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3E2FB" w14:textId="48378E06" w:rsidR="00396199" w:rsidRDefault="00396199" w:rsidP="00396199">
      <w:pPr>
        <w:jc w:val="center"/>
      </w:pPr>
    </w:p>
    <w:p w14:paraId="16506A07" w14:textId="26004CF6" w:rsidR="00396199" w:rsidRDefault="00396199" w:rsidP="00396199">
      <w:pPr>
        <w:jc w:val="center"/>
      </w:pPr>
    </w:p>
    <w:p w14:paraId="7495389B" w14:textId="1BA977D7" w:rsidR="00396199" w:rsidRDefault="00396199" w:rsidP="00396199">
      <w:pPr>
        <w:jc w:val="center"/>
      </w:pPr>
    </w:p>
    <w:p w14:paraId="4F672B60" w14:textId="43F7EB86" w:rsidR="00396199" w:rsidRDefault="00396199" w:rsidP="00396199">
      <w:pPr>
        <w:jc w:val="center"/>
      </w:pPr>
    </w:p>
    <w:p w14:paraId="48D7E6AE" w14:textId="77777777" w:rsidR="00396199" w:rsidRPr="00396199" w:rsidRDefault="00396199" w:rsidP="00396199">
      <w:pPr>
        <w:rPr>
          <w:b/>
          <w:bCs/>
          <w:sz w:val="40"/>
          <w:szCs w:val="40"/>
        </w:rPr>
      </w:pPr>
    </w:p>
    <w:p w14:paraId="0A3B00A9" w14:textId="6A67C79D" w:rsidR="00396199" w:rsidRDefault="00396199" w:rsidP="00396199">
      <w:pPr>
        <w:jc w:val="center"/>
        <w:rPr>
          <w:b/>
          <w:bCs/>
          <w:sz w:val="40"/>
          <w:szCs w:val="40"/>
        </w:rPr>
      </w:pPr>
      <w:r w:rsidRPr="00396199">
        <w:rPr>
          <w:b/>
          <w:bCs/>
          <w:sz w:val="40"/>
          <w:szCs w:val="40"/>
        </w:rPr>
        <w:t>КОНКУРСНАЯ РАБОТА</w:t>
      </w:r>
    </w:p>
    <w:p w14:paraId="6EC53C39" w14:textId="77777777" w:rsidR="00396199" w:rsidRPr="00396199" w:rsidRDefault="00396199" w:rsidP="00396199">
      <w:pPr>
        <w:jc w:val="center"/>
        <w:rPr>
          <w:b/>
          <w:bCs/>
          <w:sz w:val="40"/>
          <w:szCs w:val="40"/>
        </w:rPr>
      </w:pPr>
      <w:proofErr w:type="gramStart"/>
      <w:r w:rsidRPr="00396199">
        <w:rPr>
          <w:szCs w:val="28"/>
        </w:rPr>
        <w:t>на</w:t>
      </w:r>
      <w:proofErr w:type="gramEnd"/>
      <w:r w:rsidRPr="00396199">
        <w:rPr>
          <w:szCs w:val="28"/>
        </w:rPr>
        <w:t xml:space="preserve"> тему:</w:t>
      </w:r>
    </w:p>
    <w:p w14:paraId="2A61C6B3" w14:textId="2247C799" w:rsidR="00396199" w:rsidRDefault="00396199" w:rsidP="00396199">
      <w:pPr>
        <w:jc w:val="center"/>
        <w:rPr>
          <w:b/>
          <w:bCs/>
          <w:sz w:val="40"/>
          <w:szCs w:val="40"/>
        </w:rPr>
      </w:pPr>
      <w:r w:rsidRPr="00396199">
        <w:rPr>
          <w:b/>
          <w:bCs/>
          <w:sz w:val="40"/>
          <w:szCs w:val="40"/>
        </w:rPr>
        <w:t>«</w:t>
      </w:r>
      <w:r>
        <w:rPr>
          <w:b/>
          <w:bCs/>
          <w:sz w:val="40"/>
          <w:szCs w:val="40"/>
        </w:rPr>
        <w:t>Устройство машины для очистки семян от примесей</w:t>
      </w:r>
      <w:r w:rsidRPr="00396199">
        <w:rPr>
          <w:b/>
          <w:bCs/>
          <w:sz w:val="40"/>
          <w:szCs w:val="40"/>
        </w:rPr>
        <w:t>»</w:t>
      </w:r>
    </w:p>
    <w:p w14:paraId="59B71F1B" w14:textId="77777777" w:rsidR="00396199" w:rsidRPr="00396199" w:rsidRDefault="00396199" w:rsidP="00396199">
      <w:pPr>
        <w:jc w:val="center"/>
        <w:rPr>
          <w:szCs w:val="28"/>
        </w:rPr>
      </w:pPr>
      <w:r w:rsidRPr="00396199">
        <w:rPr>
          <w:szCs w:val="28"/>
        </w:rPr>
        <w:t>Исследуемое направление:</w:t>
      </w:r>
    </w:p>
    <w:p w14:paraId="36C10F80" w14:textId="68BA20A4" w:rsidR="00396199" w:rsidRDefault="00396199" w:rsidP="00396199">
      <w:pPr>
        <w:jc w:val="center"/>
        <w:rPr>
          <w:b/>
          <w:bCs/>
          <w:szCs w:val="28"/>
        </w:rPr>
      </w:pPr>
      <w:r w:rsidRPr="00396199">
        <w:rPr>
          <w:b/>
          <w:bCs/>
          <w:szCs w:val="28"/>
        </w:rPr>
        <w:t>«</w:t>
      </w:r>
      <w:r w:rsidRPr="00396199">
        <w:rPr>
          <w:b/>
          <w:bCs/>
        </w:rPr>
        <w:t>Городское» сельское хозяйство, экология и природопользование</w:t>
      </w:r>
      <w:r w:rsidRPr="00396199">
        <w:rPr>
          <w:b/>
          <w:bCs/>
          <w:szCs w:val="28"/>
        </w:rPr>
        <w:t>»</w:t>
      </w:r>
    </w:p>
    <w:p w14:paraId="4783149C" w14:textId="0ABA8722" w:rsidR="00396199" w:rsidRDefault="00396199" w:rsidP="00396199">
      <w:pPr>
        <w:jc w:val="center"/>
        <w:rPr>
          <w:b/>
          <w:bCs/>
          <w:szCs w:val="28"/>
        </w:rPr>
      </w:pPr>
    </w:p>
    <w:p w14:paraId="524C6C4D" w14:textId="630FB744" w:rsidR="00396199" w:rsidRPr="00521EF8" w:rsidRDefault="003D228F" w:rsidP="00396199">
      <w:pPr>
        <w:jc w:val="right"/>
        <w:rPr>
          <w:szCs w:val="28"/>
        </w:rPr>
      </w:pPr>
      <w:r>
        <w:rPr>
          <w:szCs w:val="28"/>
        </w:rPr>
        <w:t>Выполнил:</w:t>
      </w:r>
      <w:r w:rsidR="00521EF8">
        <w:rPr>
          <w:szCs w:val="28"/>
        </w:rPr>
        <w:t xml:space="preserve"> </w:t>
      </w:r>
      <w:r w:rsidR="00396199" w:rsidRPr="00521EF8">
        <w:rPr>
          <w:szCs w:val="28"/>
        </w:rPr>
        <w:t>Аспирант 1</w:t>
      </w:r>
      <w:r w:rsidR="00521EF8">
        <w:rPr>
          <w:szCs w:val="28"/>
        </w:rPr>
        <w:t xml:space="preserve"> курса</w:t>
      </w:r>
    </w:p>
    <w:p w14:paraId="2CE452D4" w14:textId="77777777" w:rsidR="00521EF8" w:rsidRDefault="00396199" w:rsidP="00396199">
      <w:pPr>
        <w:jc w:val="right"/>
        <w:rPr>
          <w:szCs w:val="28"/>
        </w:rPr>
      </w:pPr>
      <w:r w:rsidRPr="00521EF8">
        <w:rPr>
          <w:szCs w:val="28"/>
        </w:rPr>
        <w:t xml:space="preserve">Казанского государственного </w:t>
      </w:r>
    </w:p>
    <w:p w14:paraId="679899B1" w14:textId="6479BA13" w:rsidR="00396199" w:rsidRPr="00521EF8" w:rsidRDefault="00396199" w:rsidP="00396199">
      <w:pPr>
        <w:jc w:val="right"/>
        <w:rPr>
          <w:szCs w:val="28"/>
        </w:rPr>
      </w:pPr>
      <w:proofErr w:type="gramStart"/>
      <w:r w:rsidRPr="00521EF8">
        <w:rPr>
          <w:szCs w:val="28"/>
        </w:rPr>
        <w:t>аграрного</w:t>
      </w:r>
      <w:proofErr w:type="gramEnd"/>
      <w:r w:rsidRPr="00521EF8">
        <w:rPr>
          <w:szCs w:val="28"/>
        </w:rPr>
        <w:t xml:space="preserve"> университета</w:t>
      </w:r>
    </w:p>
    <w:p w14:paraId="06E83666" w14:textId="6E38765F" w:rsidR="00396199" w:rsidRPr="00521EF8" w:rsidRDefault="00396199" w:rsidP="00396199">
      <w:pPr>
        <w:jc w:val="right"/>
        <w:rPr>
          <w:szCs w:val="28"/>
        </w:rPr>
      </w:pPr>
      <w:r w:rsidRPr="00521EF8">
        <w:rPr>
          <w:szCs w:val="28"/>
        </w:rPr>
        <w:t>Федоренко Артур Александрович</w:t>
      </w:r>
    </w:p>
    <w:p w14:paraId="07220510" w14:textId="3F28F5AD" w:rsidR="00521EF8" w:rsidRDefault="00521EF8" w:rsidP="00396199">
      <w:pPr>
        <w:jc w:val="right"/>
        <w:rPr>
          <w:sz w:val="24"/>
        </w:rPr>
      </w:pPr>
    </w:p>
    <w:p w14:paraId="2165D6E6" w14:textId="5AF2025B" w:rsidR="00521EF8" w:rsidRDefault="00521EF8" w:rsidP="00396199">
      <w:pPr>
        <w:jc w:val="right"/>
        <w:rPr>
          <w:sz w:val="24"/>
        </w:rPr>
      </w:pPr>
    </w:p>
    <w:p w14:paraId="11513DDE" w14:textId="451A8B8D" w:rsidR="00521EF8" w:rsidRDefault="00521EF8" w:rsidP="00396199">
      <w:pPr>
        <w:jc w:val="right"/>
      </w:pPr>
      <w:r>
        <w:t>Научный руководитель:</w:t>
      </w:r>
    </w:p>
    <w:p w14:paraId="0B994C34" w14:textId="108B6EBC" w:rsidR="00521EF8" w:rsidRDefault="00521EF8" w:rsidP="00396199">
      <w:pPr>
        <w:jc w:val="right"/>
      </w:pPr>
      <w:r>
        <w:t>Дмитриев Андрей Владимирович,</w:t>
      </w:r>
    </w:p>
    <w:p w14:paraId="5023D553" w14:textId="67A1337D" w:rsidR="00521EF8" w:rsidRDefault="00521EF8" w:rsidP="00396199">
      <w:pPr>
        <w:jc w:val="right"/>
      </w:pPr>
      <w:r>
        <w:t>Доцент, кандидат технических наук,</w:t>
      </w:r>
    </w:p>
    <w:p w14:paraId="2E412937" w14:textId="14D6DE8D" w:rsidR="00521EF8" w:rsidRDefault="00521EF8" w:rsidP="00396199">
      <w:pPr>
        <w:jc w:val="right"/>
      </w:pPr>
    </w:p>
    <w:p w14:paraId="12248A36" w14:textId="1ED6FBEE" w:rsidR="00521EF8" w:rsidRDefault="00521EF8" w:rsidP="00396199">
      <w:pPr>
        <w:jc w:val="right"/>
      </w:pPr>
    </w:p>
    <w:p w14:paraId="388BA9C9" w14:textId="60FD5311" w:rsidR="00521EF8" w:rsidRDefault="00521EF8" w:rsidP="00396199">
      <w:pPr>
        <w:jc w:val="right"/>
      </w:pPr>
    </w:p>
    <w:p w14:paraId="1522310B" w14:textId="77777777" w:rsidR="00521EF8" w:rsidRDefault="00521EF8" w:rsidP="00396199">
      <w:pPr>
        <w:jc w:val="right"/>
      </w:pPr>
    </w:p>
    <w:p w14:paraId="1980ECAE" w14:textId="3477811E" w:rsidR="00521EF8" w:rsidRDefault="00521EF8" w:rsidP="00521EF8">
      <w:pPr>
        <w:jc w:val="center"/>
        <w:rPr>
          <w:b/>
          <w:bCs/>
        </w:rPr>
      </w:pPr>
      <w:r w:rsidRPr="00521EF8">
        <w:rPr>
          <w:b/>
          <w:bCs/>
        </w:rPr>
        <w:t>Казань 2020</w:t>
      </w:r>
    </w:p>
    <w:p w14:paraId="6CF6A71C" w14:textId="77777777" w:rsidR="003D228F" w:rsidRDefault="003D228F" w:rsidP="00521EF8">
      <w:pPr>
        <w:jc w:val="center"/>
        <w:rPr>
          <w:b/>
          <w:bCs/>
        </w:rPr>
      </w:pPr>
    </w:p>
    <w:p w14:paraId="4D75BD3B" w14:textId="77777777" w:rsidR="003D228F" w:rsidRDefault="003D228F" w:rsidP="00521EF8">
      <w:pPr>
        <w:jc w:val="center"/>
        <w:rPr>
          <w:b/>
          <w:bCs/>
        </w:rPr>
      </w:pPr>
    </w:p>
    <w:p w14:paraId="38E9552E" w14:textId="77777777" w:rsidR="003D228F" w:rsidRPr="00521EF8" w:rsidRDefault="003D228F" w:rsidP="00521EF8">
      <w:pPr>
        <w:jc w:val="center"/>
        <w:rPr>
          <w:b/>
          <w:bCs/>
          <w:sz w:val="24"/>
        </w:rPr>
      </w:pPr>
    </w:p>
    <w:p w14:paraId="09A919AA" w14:textId="42C3515D" w:rsidR="00FB4336" w:rsidRPr="0067354E" w:rsidRDefault="00FB4336" w:rsidP="00FB4336">
      <w:pPr>
        <w:jc w:val="center"/>
        <w:rPr>
          <w:b/>
          <w:sz w:val="32"/>
          <w:szCs w:val="32"/>
        </w:rPr>
      </w:pPr>
      <w:r w:rsidRPr="0067354E">
        <w:rPr>
          <w:b/>
          <w:sz w:val="32"/>
          <w:szCs w:val="32"/>
        </w:rPr>
        <w:lastRenderedPageBreak/>
        <w:t>АННОТ</w:t>
      </w:r>
      <w:r w:rsidR="0083462F" w:rsidRPr="0067354E">
        <w:rPr>
          <w:b/>
          <w:sz w:val="32"/>
          <w:szCs w:val="32"/>
        </w:rPr>
        <w:t>А</w:t>
      </w:r>
      <w:r w:rsidRPr="0067354E">
        <w:rPr>
          <w:b/>
          <w:sz w:val="32"/>
          <w:szCs w:val="32"/>
        </w:rPr>
        <w:t>ЦИЯ</w:t>
      </w:r>
    </w:p>
    <w:p w14:paraId="2B65661E" w14:textId="3A37FB45" w:rsidR="00396199" w:rsidRPr="0083462F" w:rsidRDefault="00FB4336" w:rsidP="003D228F">
      <w:pPr>
        <w:ind w:left="425" w:right="142"/>
        <w:jc w:val="center"/>
        <w:rPr>
          <w:b/>
          <w:szCs w:val="28"/>
        </w:rPr>
      </w:pPr>
      <w:proofErr w:type="gramStart"/>
      <w:r>
        <w:rPr>
          <w:szCs w:val="28"/>
        </w:rPr>
        <w:t>конкурсной</w:t>
      </w:r>
      <w:proofErr w:type="gramEnd"/>
      <w:r>
        <w:rPr>
          <w:szCs w:val="28"/>
        </w:rPr>
        <w:t xml:space="preserve"> работы Федоренко А.А., выполненной на тему: «</w:t>
      </w:r>
      <w:r w:rsidRPr="00FB4336">
        <w:rPr>
          <w:szCs w:val="28"/>
        </w:rPr>
        <w:t>Устройство машины для очистки семян от примесей</w:t>
      </w:r>
      <w:r>
        <w:rPr>
          <w:szCs w:val="28"/>
        </w:rPr>
        <w:t>»,</w:t>
      </w:r>
    </w:p>
    <w:p w14:paraId="36339790" w14:textId="303B2A2D" w:rsidR="00FB4336" w:rsidRDefault="00FB4336" w:rsidP="00FB4336">
      <w:pPr>
        <w:ind w:firstLine="425"/>
        <w:jc w:val="both"/>
      </w:pPr>
      <w:r>
        <w:t>Настоящая работа посвящена исследованию процесса разделения семян от примесей в воздушном потоке и разработке конструкции машины для очистки семян от примесей. В работе изложены результаты исследований влияния влажности компонентов вороха на его аэродинамические свойства. Разработан загрузочный бункер пневматического сепаратора с применением разделительных прутьев, позволяющий проводить предварительное разделение зернового вороха на фракции до его поступления в воздушный канал, а также применение кулачкового активатора выполненного в виде п</w:t>
      </w:r>
      <w:r w:rsidR="0067354E">
        <w:t xml:space="preserve">ланки и кулачкового механизма, </w:t>
      </w:r>
      <w:r>
        <w:t>который дополнительно позво</w:t>
      </w:r>
      <w:r w:rsidR="0067354E">
        <w:t>ляет разложить слой вороха, что</w:t>
      </w:r>
      <w:r>
        <w:t xml:space="preserve"> увеличивает эффективность разделения в пневмосепарирующем канале сепаратора и увеличивает эффективность его работы.</w:t>
      </w:r>
    </w:p>
    <w:p w14:paraId="46452BAA" w14:textId="3FA40B39" w:rsidR="00396199" w:rsidRPr="00857F81" w:rsidRDefault="00857F81" w:rsidP="00857F81">
      <w:pPr>
        <w:ind w:firstLine="425"/>
        <w:jc w:val="both"/>
        <w:rPr>
          <w:szCs w:val="28"/>
        </w:rPr>
      </w:pPr>
      <w:r w:rsidRPr="00857F81">
        <w:rPr>
          <w:color w:val="000000"/>
          <w:szCs w:val="28"/>
        </w:rPr>
        <w:t>Научная новизна заключается в результатах экспериментальных исследований по эффективности разделения вороха пневматическом сепараторе с использованием загрузочного бункера</w:t>
      </w:r>
      <w:r w:rsidR="001C37BA">
        <w:rPr>
          <w:color w:val="000000"/>
          <w:szCs w:val="28"/>
        </w:rPr>
        <w:t>,</w:t>
      </w:r>
      <w:r w:rsidRPr="00857F81">
        <w:rPr>
          <w:color w:val="000000"/>
          <w:szCs w:val="28"/>
        </w:rPr>
        <w:t xml:space="preserve"> оснащенного прутковыми разделителями</w:t>
      </w:r>
      <w:r>
        <w:rPr>
          <w:color w:val="000000"/>
          <w:szCs w:val="28"/>
        </w:rPr>
        <w:t xml:space="preserve"> и кулачковым активатором.</w:t>
      </w:r>
    </w:p>
    <w:p w14:paraId="134F5A7C" w14:textId="107A1270" w:rsidR="001C37BA" w:rsidRDefault="001C37BA" w:rsidP="001C37BA">
      <w:pPr>
        <w:ind w:firstLine="709"/>
        <w:jc w:val="both"/>
        <w:rPr>
          <w:szCs w:val="28"/>
        </w:rPr>
      </w:pPr>
      <w:r>
        <w:rPr>
          <w:szCs w:val="28"/>
        </w:rPr>
        <w:t xml:space="preserve">В результате проведенных сравнительных исследований эффективности очистки </w:t>
      </w:r>
      <w:r w:rsidR="0067354E">
        <w:rPr>
          <w:szCs w:val="28"/>
        </w:rPr>
        <w:t>семян</w:t>
      </w:r>
      <w:r>
        <w:rPr>
          <w:szCs w:val="28"/>
        </w:rPr>
        <w:t xml:space="preserve"> от примесей установлено, что применение предлагаемого загрузочного бункера с установленными в нем распределительными прутьями и кулачковым активатором потока вороха позволяет повысить эффективность очистки при этом не увеличивая удельный расход энергии.</w:t>
      </w:r>
    </w:p>
    <w:p w14:paraId="05A93244" w14:textId="2E0FD7CE" w:rsidR="0083462F" w:rsidRDefault="0083462F" w:rsidP="0083462F">
      <w:pPr>
        <w:ind w:right="142" w:firstLine="425"/>
        <w:jc w:val="both"/>
        <w:rPr>
          <w:rFonts w:eastAsia="Times New Roman"/>
          <w:szCs w:val="28"/>
        </w:rPr>
      </w:pPr>
      <w:r>
        <w:rPr>
          <w:rFonts w:eastAsia="Times New Roman"/>
          <w:szCs w:val="28"/>
        </w:rPr>
        <w:t>Данное техническое решение может применяться на перерабатывающих организациях</w:t>
      </w:r>
      <w:r w:rsidR="0067354E">
        <w:rPr>
          <w:rFonts w:eastAsia="Times New Roman"/>
          <w:szCs w:val="28"/>
        </w:rPr>
        <w:t xml:space="preserve">, в сфере жилищно-коммунальных </w:t>
      </w:r>
      <w:r>
        <w:rPr>
          <w:rFonts w:eastAsia="Times New Roman"/>
          <w:szCs w:val="28"/>
        </w:rPr>
        <w:t xml:space="preserve">услуг, где </w:t>
      </w:r>
      <w:r w:rsidR="0067354E">
        <w:rPr>
          <w:rFonts w:eastAsia="Times New Roman"/>
          <w:szCs w:val="28"/>
        </w:rPr>
        <w:t xml:space="preserve">используются сыпучие материалы и требуется </w:t>
      </w:r>
      <w:r>
        <w:rPr>
          <w:rFonts w:eastAsia="Times New Roman"/>
          <w:szCs w:val="28"/>
        </w:rPr>
        <w:t>соблюд</w:t>
      </w:r>
      <w:r w:rsidR="0067354E">
        <w:rPr>
          <w:rFonts w:eastAsia="Times New Roman"/>
          <w:szCs w:val="28"/>
        </w:rPr>
        <w:t>ение</w:t>
      </w:r>
      <w:r>
        <w:rPr>
          <w:rFonts w:eastAsia="Times New Roman"/>
          <w:szCs w:val="28"/>
        </w:rPr>
        <w:t xml:space="preserve"> высоки</w:t>
      </w:r>
      <w:r w:rsidR="0067354E">
        <w:rPr>
          <w:rFonts w:eastAsia="Times New Roman"/>
          <w:szCs w:val="28"/>
        </w:rPr>
        <w:t>х требований</w:t>
      </w:r>
      <w:r>
        <w:rPr>
          <w:rFonts w:eastAsia="Times New Roman"/>
          <w:szCs w:val="28"/>
        </w:rPr>
        <w:t xml:space="preserve"> степени очистки получаемого продукта.</w:t>
      </w:r>
    </w:p>
    <w:p w14:paraId="47616344" w14:textId="49BFC624" w:rsidR="00BB4A8F" w:rsidRDefault="00BB4A8F" w:rsidP="0083462F">
      <w:pPr>
        <w:ind w:right="142" w:firstLine="425"/>
        <w:jc w:val="both"/>
        <w:rPr>
          <w:rFonts w:eastAsia="Times New Roman"/>
          <w:szCs w:val="28"/>
        </w:rPr>
      </w:pPr>
      <w:r w:rsidRPr="00192514">
        <w:rPr>
          <w:rFonts w:eastAsia="Times New Roman"/>
          <w:b/>
          <w:bCs/>
          <w:szCs w:val="28"/>
        </w:rPr>
        <w:t>Ключевые слова</w:t>
      </w:r>
      <w:r>
        <w:rPr>
          <w:rFonts w:eastAsia="Times New Roman"/>
          <w:szCs w:val="28"/>
        </w:rPr>
        <w:t>: очистка, семена, примеси.</w:t>
      </w:r>
    </w:p>
    <w:p w14:paraId="521A2A2C" w14:textId="77777777" w:rsidR="003D228F" w:rsidRDefault="003D228F" w:rsidP="0083462F">
      <w:pPr>
        <w:ind w:right="142" w:firstLine="425"/>
        <w:jc w:val="both"/>
        <w:rPr>
          <w:rFonts w:eastAsia="Times New Roman"/>
          <w:szCs w:val="28"/>
        </w:rPr>
      </w:pPr>
    </w:p>
    <w:p w14:paraId="10AF612F" w14:textId="332FF6C1" w:rsidR="003D228F" w:rsidRPr="00192514" w:rsidRDefault="00192514" w:rsidP="003D228F">
      <w:pPr>
        <w:jc w:val="center"/>
        <w:rPr>
          <w:b/>
          <w:szCs w:val="28"/>
        </w:rPr>
      </w:pPr>
      <w:r w:rsidRPr="00846B14">
        <w:rPr>
          <w:b/>
          <w:szCs w:val="28"/>
        </w:rPr>
        <w:lastRenderedPageBreak/>
        <w:t>ВВЕДЕНИЕ</w:t>
      </w:r>
    </w:p>
    <w:p w14:paraId="5385CB23" w14:textId="60E7CC21" w:rsidR="00192514" w:rsidRPr="00D66F60" w:rsidRDefault="00192514" w:rsidP="00192514">
      <w:pPr>
        <w:ind w:firstLine="709"/>
        <w:jc w:val="both"/>
        <w:rPr>
          <w:szCs w:val="28"/>
        </w:rPr>
      </w:pPr>
      <w:r>
        <w:rPr>
          <w:szCs w:val="28"/>
        </w:rPr>
        <w:t>О</w:t>
      </w:r>
      <w:r w:rsidRPr="00D66F60">
        <w:rPr>
          <w:szCs w:val="28"/>
        </w:rPr>
        <w:t xml:space="preserve">бработка </w:t>
      </w:r>
      <w:r>
        <w:rPr>
          <w:szCs w:val="28"/>
        </w:rPr>
        <w:t>семян</w:t>
      </w:r>
      <w:r w:rsidRPr="00D66F60">
        <w:rPr>
          <w:szCs w:val="28"/>
        </w:rPr>
        <w:t xml:space="preserve"> является трудоемким процессом, от качества которого зависит дальнейше</w:t>
      </w:r>
      <w:r w:rsidR="008B516A">
        <w:rPr>
          <w:szCs w:val="28"/>
        </w:rPr>
        <w:t>е</w:t>
      </w:r>
      <w:r w:rsidRPr="00D66F60">
        <w:rPr>
          <w:szCs w:val="28"/>
        </w:rPr>
        <w:t xml:space="preserve"> </w:t>
      </w:r>
      <w:r w:rsidR="008B516A">
        <w:rPr>
          <w:szCs w:val="28"/>
        </w:rPr>
        <w:t>их использование</w:t>
      </w:r>
      <w:r w:rsidRPr="00D66F60">
        <w:rPr>
          <w:szCs w:val="28"/>
        </w:rPr>
        <w:t>. Для правильной ее организации требуется выбор высокоэффективной, технологии и технических средств, отвечающие всем современным требованиям.</w:t>
      </w:r>
    </w:p>
    <w:p w14:paraId="4ECED7A1" w14:textId="4B9223E1" w:rsidR="00192514" w:rsidRPr="00D66F60" w:rsidRDefault="00192514" w:rsidP="00192514">
      <w:pPr>
        <w:ind w:firstLine="709"/>
        <w:jc w:val="both"/>
        <w:rPr>
          <w:color w:val="000000" w:themeColor="text1"/>
          <w:szCs w:val="28"/>
        </w:rPr>
      </w:pPr>
      <w:r w:rsidRPr="00D66F60">
        <w:rPr>
          <w:szCs w:val="28"/>
        </w:rPr>
        <w:t xml:space="preserve">Как известно, одной из наиболее важнейших технологических операций в обработке </w:t>
      </w:r>
      <w:r w:rsidR="008B516A">
        <w:rPr>
          <w:szCs w:val="28"/>
        </w:rPr>
        <w:t>семян</w:t>
      </w:r>
      <w:r w:rsidRPr="00D66F60">
        <w:rPr>
          <w:szCs w:val="28"/>
        </w:rPr>
        <w:t xml:space="preserve">, которая позволяет очищать </w:t>
      </w:r>
      <w:r w:rsidR="008B516A">
        <w:rPr>
          <w:szCs w:val="28"/>
        </w:rPr>
        <w:t>семя</w:t>
      </w:r>
      <w:r w:rsidRPr="00D66F60">
        <w:rPr>
          <w:szCs w:val="28"/>
        </w:rPr>
        <w:t xml:space="preserve"> от различных примесей, является сепарирование. Одним из наиболее эффективных способов очистки </w:t>
      </w:r>
      <w:r w:rsidR="008B516A">
        <w:rPr>
          <w:szCs w:val="28"/>
        </w:rPr>
        <w:t>семена</w:t>
      </w:r>
      <w:r w:rsidRPr="00D66F60">
        <w:rPr>
          <w:szCs w:val="28"/>
        </w:rPr>
        <w:t xml:space="preserve"> от примесей является пневматическое сепарирование. Сущность пневматического заключается в разделении воздушным потоком частиц материала на фракции по аэродинамическим свойствам, такими как критическая скорость</w:t>
      </w:r>
      <w:r>
        <w:rPr>
          <w:szCs w:val="28"/>
        </w:rPr>
        <w:t xml:space="preserve">, </w:t>
      </w:r>
      <w:r w:rsidRPr="00D66F60">
        <w:rPr>
          <w:szCs w:val="28"/>
        </w:rPr>
        <w:t xml:space="preserve">коэффициент сопротивления воздуха, </w:t>
      </w:r>
      <w:r>
        <w:rPr>
          <w:szCs w:val="28"/>
        </w:rPr>
        <w:t>коэффициент парусности.</w:t>
      </w:r>
    </w:p>
    <w:p w14:paraId="70331420" w14:textId="6F9798E6" w:rsidR="00192514" w:rsidRDefault="00192514" w:rsidP="00192514">
      <w:pPr>
        <w:ind w:firstLine="709"/>
        <w:jc w:val="both"/>
        <w:rPr>
          <w:color w:val="000000" w:themeColor="text1"/>
          <w:szCs w:val="28"/>
        </w:rPr>
      </w:pPr>
      <w:r>
        <w:rPr>
          <w:color w:val="000000" w:themeColor="text1"/>
          <w:szCs w:val="28"/>
        </w:rPr>
        <w:t xml:space="preserve">В </w:t>
      </w:r>
      <w:r w:rsidRPr="00D66F60">
        <w:rPr>
          <w:color w:val="000000" w:themeColor="text1"/>
          <w:szCs w:val="28"/>
        </w:rPr>
        <w:t>настоящее время применяется широкий спе</w:t>
      </w:r>
      <w:r>
        <w:rPr>
          <w:color w:val="000000" w:themeColor="text1"/>
          <w:szCs w:val="28"/>
        </w:rPr>
        <w:t xml:space="preserve">ктр пневмосортировальных машин </w:t>
      </w:r>
      <w:r w:rsidR="008B516A">
        <w:rPr>
          <w:color w:val="000000" w:themeColor="text1"/>
          <w:szCs w:val="28"/>
        </w:rPr>
        <w:t>и, в частности,</w:t>
      </w:r>
      <w:r>
        <w:rPr>
          <w:color w:val="000000" w:themeColor="text1"/>
          <w:szCs w:val="28"/>
        </w:rPr>
        <w:t xml:space="preserve"> </w:t>
      </w:r>
      <w:r w:rsidRPr="00D66F60">
        <w:rPr>
          <w:color w:val="000000" w:themeColor="text1"/>
          <w:szCs w:val="28"/>
        </w:rPr>
        <w:t xml:space="preserve">пневматические колонки вертикального типа. В таких машинах ворох сходит с наклонного лотка </w:t>
      </w:r>
      <w:r>
        <w:rPr>
          <w:color w:val="000000" w:themeColor="text1"/>
          <w:szCs w:val="28"/>
        </w:rPr>
        <w:t xml:space="preserve">плотным слоем, который продувается воздушным потоком. Эффективность сепарации </w:t>
      </w:r>
      <w:r w:rsidR="008B516A">
        <w:rPr>
          <w:color w:val="000000" w:themeColor="text1"/>
          <w:szCs w:val="28"/>
        </w:rPr>
        <w:t xml:space="preserve">семян </w:t>
      </w:r>
      <w:r>
        <w:rPr>
          <w:color w:val="000000" w:themeColor="text1"/>
          <w:szCs w:val="28"/>
        </w:rPr>
        <w:t xml:space="preserve">снижается, из-за того, что </w:t>
      </w:r>
      <w:r w:rsidR="008B516A">
        <w:rPr>
          <w:color w:val="000000" w:themeColor="text1"/>
          <w:szCs w:val="28"/>
        </w:rPr>
        <w:t>длинные</w:t>
      </w:r>
      <w:r>
        <w:rPr>
          <w:color w:val="000000" w:themeColor="text1"/>
          <w:szCs w:val="28"/>
        </w:rPr>
        <w:t xml:space="preserve"> примеси, попавшие в нижнюю часть слоя, не могут пройти сквозь него к верхнему выходу </w:t>
      </w:r>
      <w:proofErr w:type="spellStart"/>
      <w:r>
        <w:rPr>
          <w:color w:val="000000" w:themeColor="text1"/>
          <w:szCs w:val="28"/>
        </w:rPr>
        <w:t>пневмоканала</w:t>
      </w:r>
      <w:proofErr w:type="spellEnd"/>
      <w:r>
        <w:rPr>
          <w:color w:val="000000" w:themeColor="text1"/>
          <w:szCs w:val="28"/>
        </w:rPr>
        <w:t>.</w:t>
      </w:r>
    </w:p>
    <w:p w14:paraId="72980B41" w14:textId="77777777" w:rsidR="00192514" w:rsidRDefault="00192514" w:rsidP="00192514">
      <w:pPr>
        <w:ind w:firstLine="709"/>
        <w:jc w:val="both"/>
        <w:rPr>
          <w:color w:val="000000" w:themeColor="text1"/>
          <w:szCs w:val="28"/>
        </w:rPr>
      </w:pPr>
      <w:r>
        <w:rPr>
          <w:color w:val="000000" w:themeColor="text1"/>
          <w:szCs w:val="28"/>
        </w:rPr>
        <w:t xml:space="preserve">В связи с вышеизложенным, задача усовершенствования пневматического сепаратора с изменением формы рабочего органа, обеспечивающего высокие показатели технологической эффективности при низких </w:t>
      </w:r>
      <w:proofErr w:type="spellStart"/>
      <w:r>
        <w:rPr>
          <w:color w:val="000000" w:themeColor="text1"/>
          <w:szCs w:val="28"/>
        </w:rPr>
        <w:t>рессурсо-энергозатратах</w:t>
      </w:r>
      <w:proofErr w:type="spellEnd"/>
      <w:r>
        <w:rPr>
          <w:color w:val="000000" w:themeColor="text1"/>
          <w:szCs w:val="28"/>
        </w:rPr>
        <w:t xml:space="preserve"> является актуальной, имеющая важное значение.</w:t>
      </w:r>
    </w:p>
    <w:p w14:paraId="5D482EF7" w14:textId="054389F3" w:rsidR="00BB4A8F" w:rsidRPr="00FD119A" w:rsidRDefault="00192514" w:rsidP="00192514">
      <w:pPr>
        <w:ind w:right="142" w:firstLine="425"/>
        <w:jc w:val="both"/>
        <w:rPr>
          <w:szCs w:val="28"/>
        </w:rPr>
      </w:pPr>
      <w:r>
        <w:rPr>
          <w:color w:val="000000" w:themeColor="text1"/>
          <w:szCs w:val="28"/>
        </w:rPr>
        <w:t>Работа посвящена разработке пневматического сепаратора вертикального типа, загрузочный бункер которого выполнен с применением прутковых разделителей,</w:t>
      </w:r>
      <w:r w:rsidR="008B516A">
        <w:rPr>
          <w:color w:val="000000" w:themeColor="text1"/>
          <w:szCs w:val="28"/>
        </w:rPr>
        <w:t xml:space="preserve"> применение кулачкового активатора потока вороха, </w:t>
      </w:r>
      <w:r>
        <w:rPr>
          <w:color w:val="000000" w:themeColor="text1"/>
          <w:szCs w:val="28"/>
        </w:rPr>
        <w:t>с</w:t>
      </w:r>
      <w:r w:rsidRPr="00E95A29">
        <w:rPr>
          <w:color w:val="000000" w:themeColor="text1"/>
          <w:szCs w:val="28"/>
        </w:rPr>
        <w:t>равнительн</w:t>
      </w:r>
      <w:r>
        <w:rPr>
          <w:color w:val="000000" w:themeColor="text1"/>
          <w:szCs w:val="28"/>
        </w:rPr>
        <w:t>ому исследованию</w:t>
      </w:r>
      <w:r w:rsidRPr="00E95A29">
        <w:rPr>
          <w:color w:val="000000" w:themeColor="text1"/>
          <w:szCs w:val="28"/>
        </w:rPr>
        <w:t xml:space="preserve"> эффективности функционирования загрузочных бункеров </w:t>
      </w:r>
      <w:proofErr w:type="spellStart"/>
      <w:r w:rsidRPr="00E95A29">
        <w:rPr>
          <w:color w:val="000000" w:themeColor="text1"/>
          <w:szCs w:val="28"/>
        </w:rPr>
        <w:t>пневмосепаратора</w:t>
      </w:r>
      <w:proofErr w:type="spellEnd"/>
      <w:r>
        <w:rPr>
          <w:color w:val="000000" w:themeColor="text1"/>
          <w:szCs w:val="28"/>
        </w:rPr>
        <w:t xml:space="preserve"> на базе ОПС,</w:t>
      </w:r>
      <w:r w:rsidRPr="00E95A29">
        <w:rPr>
          <w:color w:val="000000" w:themeColor="text1"/>
          <w:szCs w:val="28"/>
        </w:rPr>
        <w:t xml:space="preserve"> </w:t>
      </w:r>
      <w:r>
        <w:rPr>
          <w:color w:val="000000" w:themeColor="text1"/>
          <w:szCs w:val="28"/>
        </w:rPr>
        <w:t xml:space="preserve">исследованию </w:t>
      </w:r>
      <w:r>
        <w:rPr>
          <w:color w:val="000000" w:themeColor="text1"/>
          <w:szCs w:val="28"/>
        </w:rPr>
        <w:lastRenderedPageBreak/>
        <w:t>влияния влажности на аэродинамические свойства компонентов вороха, значение которых необходимо знать при разработке и создании новых машин для обработки вороха и их рабочих органов.</w:t>
      </w:r>
    </w:p>
    <w:p w14:paraId="3DB5556D" w14:textId="16BBABF1" w:rsidR="008B516A" w:rsidRPr="004F0F8A" w:rsidRDefault="008B516A" w:rsidP="008B516A">
      <w:pPr>
        <w:ind w:firstLine="708"/>
        <w:jc w:val="both"/>
        <w:rPr>
          <w:szCs w:val="28"/>
        </w:rPr>
      </w:pPr>
      <w:r w:rsidRPr="002B0720">
        <w:rPr>
          <w:b/>
          <w:szCs w:val="28"/>
          <w:u w:val="single"/>
        </w:rPr>
        <w:t>Цель.</w:t>
      </w:r>
      <w:r w:rsidRPr="004F0F8A">
        <w:rPr>
          <w:szCs w:val="28"/>
        </w:rPr>
        <w:t xml:space="preserve"> Повышение качества очистки </w:t>
      </w:r>
      <w:r>
        <w:rPr>
          <w:szCs w:val="28"/>
        </w:rPr>
        <w:t>семян</w:t>
      </w:r>
      <w:r w:rsidRPr="004F0F8A">
        <w:rPr>
          <w:szCs w:val="28"/>
        </w:rPr>
        <w:t xml:space="preserve"> на основе разработки загрузочного бункера с применением прутковых разделителей для пневматического сепаратора вертикального типа</w:t>
      </w:r>
      <w:r>
        <w:rPr>
          <w:szCs w:val="28"/>
        </w:rPr>
        <w:t xml:space="preserve"> и кулачкового активатора.</w:t>
      </w:r>
    </w:p>
    <w:p w14:paraId="709B0F16" w14:textId="38BFFCC4" w:rsidR="008B516A" w:rsidRPr="004F0F8A" w:rsidRDefault="008B516A" w:rsidP="008B516A">
      <w:pPr>
        <w:ind w:firstLine="708"/>
        <w:jc w:val="both"/>
        <w:rPr>
          <w:szCs w:val="28"/>
        </w:rPr>
      </w:pPr>
      <w:r w:rsidRPr="002B0720">
        <w:rPr>
          <w:b/>
          <w:szCs w:val="28"/>
          <w:u w:val="single"/>
        </w:rPr>
        <w:t>Объект исследования</w:t>
      </w:r>
      <w:r w:rsidRPr="002B0720">
        <w:rPr>
          <w:b/>
          <w:i/>
          <w:szCs w:val="28"/>
          <w:u w:val="single"/>
        </w:rPr>
        <w:t>.</w:t>
      </w:r>
      <w:r w:rsidRPr="004F0F8A">
        <w:rPr>
          <w:szCs w:val="28"/>
        </w:rPr>
        <w:t xml:space="preserve"> Пневматический сепаратор вертикального типа для сепарирования вороха и технологический процесс его работы.</w:t>
      </w:r>
    </w:p>
    <w:p w14:paraId="079EACB1" w14:textId="3850B83B" w:rsidR="008B516A" w:rsidRDefault="008B516A" w:rsidP="008B516A">
      <w:pPr>
        <w:ind w:firstLine="708"/>
        <w:jc w:val="both"/>
        <w:rPr>
          <w:szCs w:val="28"/>
        </w:rPr>
      </w:pPr>
      <w:r w:rsidRPr="002B0720">
        <w:rPr>
          <w:b/>
          <w:szCs w:val="28"/>
          <w:u w:val="single"/>
        </w:rPr>
        <w:t>Предмет исследования</w:t>
      </w:r>
      <w:r w:rsidRPr="002B0720">
        <w:rPr>
          <w:b/>
          <w:i/>
          <w:szCs w:val="28"/>
          <w:u w:val="single"/>
        </w:rPr>
        <w:t>.</w:t>
      </w:r>
      <w:r w:rsidRPr="004F0F8A">
        <w:rPr>
          <w:szCs w:val="28"/>
        </w:rPr>
        <w:t xml:space="preserve"> Закономерности разделения вороха в воздушном потоке в пневмоканале вертикального типа.</w:t>
      </w:r>
    </w:p>
    <w:p w14:paraId="6D53B2C7" w14:textId="0EDD78EB" w:rsidR="008B516A" w:rsidRPr="004F0F8A" w:rsidRDefault="008B516A" w:rsidP="008B516A">
      <w:pPr>
        <w:ind w:firstLine="708"/>
        <w:jc w:val="both"/>
        <w:rPr>
          <w:szCs w:val="28"/>
        </w:rPr>
      </w:pPr>
      <w:r w:rsidRPr="004F0F8A">
        <w:rPr>
          <w:szCs w:val="28"/>
        </w:rPr>
        <w:t xml:space="preserve">На основании проведенного анализа способов сепарирования и технологий очистки з вороха и машин для обработки </w:t>
      </w:r>
      <w:r>
        <w:rPr>
          <w:szCs w:val="28"/>
        </w:rPr>
        <w:t>семян</w:t>
      </w:r>
      <w:r w:rsidRPr="004F0F8A">
        <w:rPr>
          <w:szCs w:val="28"/>
        </w:rPr>
        <w:t xml:space="preserve"> поставим следующие </w:t>
      </w:r>
      <w:r w:rsidRPr="002B0720">
        <w:rPr>
          <w:b/>
          <w:szCs w:val="28"/>
          <w:u w:val="single"/>
        </w:rPr>
        <w:t>задачи исследований</w:t>
      </w:r>
      <w:r w:rsidRPr="002B0720">
        <w:rPr>
          <w:szCs w:val="28"/>
          <w:u w:val="single"/>
        </w:rPr>
        <w:t>:</w:t>
      </w:r>
    </w:p>
    <w:p w14:paraId="3EFE6A23" w14:textId="5702A48D" w:rsidR="008B516A" w:rsidRPr="00DB1A7D" w:rsidRDefault="008B516A" w:rsidP="008B516A">
      <w:pPr>
        <w:jc w:val="both"/>
        <w:rPr>
          <w:szCs w:val="28"/>
        </w:rPr>
      </w:pPr>
      <w:r>
        <w:rPr>
          <w:szCs w:val="28"/>
        </w:rPr>
        <w:t>1.</w:t>
      </w:r>
      <w:r>
        <w:rPr>
          <w:szCs w:val="28"/>
        </w:rPr>
        <w:tab/>
      </w:r>
      <w:r w:rsidRPr="00DB1A7D">
        <w:rPr>
          <w:szCs w:val="28"/>
        </w:rPr>
        <w:t xml:space="preserve">Разработать конструкцию </w:t>
      </w:r>
      <w:r>
        <w:rPr>
          <w:szCs w:val="28"/>
        </w:rPr>
        <w:t>пневматического сепаратора вертикального типа с загрузочным бункером предварительного разделения с использованием прутковых разделителей и кулачкового активатора потока вороха</w:t>
      </w:r>
      <w:r w:rsidRPr="00DB1A7D">
        <w:rPr>
          <w:szCs w:val="28"/>
        </w:rPr>
        <w:t xml:space="preserve"> с учетом известных преимуществ и</w:t>
      </w:r>
      <w:r>
        <w:rPr>
          <w:szCs w:val="28"/>
        </w:rPr>
        <w:t xml:space="preserve"> недостатков существующих машин</w:t>
      </w:r>
      <w:r w:rsidRPr="00DB1A7D">
        <w:rPr>
          <w:szCs w:val="28"/>
        </w:rPr>
        <w:t>;</w:t>
      </w:r>
    </w:p>
    <w:p w14:paraId="413AA5A5" w14:textId="39F3355A" w:rsidR="008B516A" w:rsidRPr="00DB1A7D" w:rsidRDefault="008B516A" w:rsidP="008B516A">
      <w:pPr>
        <w:jc w:val="both"/>
        <w:rPr>
          <w:szCs w:val="28"/>
        </w:rPr>
      </w:pPr>
      <w:r>
        <w:rPr>
          <w:szCs w:val="28"/>
        </w:rPr>
        <w:t>2.</w:t>
      </w:r>
      <w:r>
        <w:rPr>
          <w:szCs w:val="28"/>
        </w:rPr>
        <w:tab/>
      </w:r>
      <w:r w:rsidRPr="00DB1A7D">
        <w:rPr>
          <w:szCs w:val="28"/>
        </w:rPr>
        <w:t xml:space="preserve">Разработать программу и методику экспериментального исследования </w:t>
      </w:r>
      <w:r>
        <w:rPr>
          <w:szCs w:val="28"/>
        </w:rPr>
        <w:t>аэродинамических свойств вороха;</w:t>
      </w:r>
    </w:p>
    <w:p w14:paraId="01F1781F" w14:textId="1E7642F3" w:rsidR="008B516A" w:rsidRDefault="008B516A" w:rsidP="008B516A">
      <w:pPr>
        <w:jc w:val="both"/>
        <w:rPr>
          <w:szCs w:val="28"/>
        </w:rPr>
      </w:pPr>
      <w:r>
        <w:rPr>
          <w:szCs w:val="28"/>
        </w:rPr>
        <w:t>3.</w:t>
      </w:r>
      <w:r>
        <w:rPr>
          <w:szCs w:val="28"/>
        </w:rPr>
        <w:tab/>
        <w:t>Произвести экспериментальные исследования по определению влияния влажности на критическую скорость компонентов вороха</w:t>
      </w:r>
      <w:r w:rsidRPr="00DB1A7D">
        <w:rPr>
          <w:szCs w:val="28"/>
        </w:rPr>
        <w:t xml:space="preserve"> </w:t>
      </w:r>
      <w:r>
        <w:rPr>
          <w:szCs w:val="28"/>
        </w:rPr>
        <w:t>на лабораторной установке;</w:t>
      </w:r>
      <w:r w:rsidRPr="00DB1A7D">
        <w:rPr>
          <w:szCs w:val="28"/>
        </w:rPr>
        <w:t xml:space="preserve"> </w:t>
      </w:r>
    </w:p>
    <w:p w14:paraId="2799F430" w14:textId="77777777" w:rsidR="008B516A" w:rsidRDefault="008B516A" w:rsidP="008B516A">
      <w:pPr>
        <w:jc w:val="both"/>
        <w:rPr>
          <w:szCs w:val="28"/>
        </w:rPr>
      </w:pPr>
      <w:r>
        <w:rPr>
          <w:szCs w:val="28"/>
        </w:rPr>
        <w:t>4.</w:t>
      </w:r>
      <w:r>
        <w:rPr>
          <w:szCs w:val="28"/>
        </w:rPr>
        <w:tab/>
        <w:t>Произвести сравнительные экспериментальные исследования по определению эффективности очистке базового и предлагаемого пневматического сепаратора.</w:t>
      </w:r>
    </w:p>
    <w:p w14:paraId="58398E62" w14:textId="77777777" w:rsidR="008B516A" w:rsidRPr="00DB1A7D" w:rsidRDefault="008B516A" w:rsidP="008B516A">
      <w:pPr>
        <w:jc w:val="both"/>
        <w:rPr>
          <w:szCs w:val="28"/>
        </w:rPr>
      </w:pPr>
      <w:r>
        <w:rPr>
          <w:szCs w:val="28"/>
        </w:rPr>
        <w:t>5.</w:t>
      </w:r>
      <w:r>
        <w:rPr>
          <w:szCs w:val="28"/>
        </w:rPr>
        <w:tab/>
      </w:r>
      <w:r w:rsidRPr="00DB1A7D">
        <w:rPr>
          <w:szCs w:val="28"/>
        </w:rPr>
        <w:t>Произвести статистическую обработку полу</w:t>
      </w:r>
      <w:r>
        <w:rPr>
          <w:szCs w:val="28"/>
        </w:rPr>
        <w:t>ченных результатов эксперимента;</w:t>
      </w:r>
    </w:p>
    <w:p w14:paraId="3318383E" w14:textId="77777777" w:rsidR="008B516A" w:rsidRDefault="008B516A" w:rsidP="008B516A">
      <w:pPr>
        <w:jc w:val="both"/>
        <w:rPr>
          <w:szCs w:val="28"/>
        </w:rPr>
      </w:pPr>
      <w:r>
        <w:rPr>
          <w:szCs w:val="28"/>
        </w:rPr>
        <w:t>6.</w:t>
      </w:r>
      <w:r>
        <w:rPr>
          <w:szCs w:val="28"/>
        </w:rPr>
        <w:tab/>
      </w:r>
      <w:r w:rsidRPr="00DB1A7D">
        <w:rPr>
          <w:szCs w:val="28"/>
        </w:rPr>
        <w:t>Сделать выводы по полученным результатам.</w:t>
      </w:r>
    </w:p>
    <w:p w14:paraId="433278EA" w14:textId="77777777" w:rsidR="008B516A" w:rsidRPr="004F0F8A" w:rsidRDefault="008B516A" w:rsidP="008B516A">
      <w:pPr>
        <w:jc w:val="both"/>
        <w:rPr>
          <w:szCs w:val="28"/>
        </w:rPr>
      </w:pPr>
    </w:p>
    <w:p w14:paraId="02559369" w14:textId="77777777" w:rsidR="008B516A" w:rsidRPr="004F0F8A" w:rsidRDefault="008B516A" w:rsidP="008B516A">
      <w:pPr>
        <w:ind w:firstLine="708"/>
        <w:jc w:val="both"/>
        <w:rPr>
          <w:szCs w:val="28"/>
        </w:rPr>
      </w:pPr>
      <w:r w:rsidRPr="002B0720">
        <w:rPr>
          <w:b/>
          <w:szCs w:val="28"/>
          <w:u w:val="single"/>
        </w:rPr>
        <w:lastRenderedPageBreak/>
        <w:t>Методологическая и методическая основа исследования</w:t>
      </w:r>
      <w:r w:rsidRPr="004F0F8A">
        <w:rPr>
          <w:szCs w:val="28"/>
        </w:rPr>
        <w:t xml:space="preserve"> заключается в использование в данной работе следующих методик: методы теоретического уровня (обобщение, формализация, аналогии), методы эмпирического уровня (наблюдение, измерение, сравнение, эксперимент), методы экспериментально-теоретического уровня, системные методы. При исследовании и обосновании параметров рабочего процесса применялись основные законы аэродинамики. Экспериментальные исследования проводились на специальной установке с использованием методов планирования. Результаты экспериментов обработаны с помощью методов математической статистики и компьютерных программ.</w:t>
      </w:r>
    </w:p>
    <w:p w14:paraId="5C42E817" w14:textId="7415A453" w:rsidR="008B516A" w:rsidRPr="00DB1A7D" w:rsidRDefault="008B516A" w:rsidP="008B516A">
      <w:pPr>
        <w:jc w:val="both"/>
        <w:rPr>
          <w:szCs w:val="28"/>
        </w:rPr>
      </w:pPr>
      <w:r w:rsidRPr="004F0F8A">
        <w:rPr>
          <w:szCs w:val="28"/>
        </w:rPr>
        <w:tab/>
      </w:r>
      <w:r w:rsidRPr="002B0720">
        <w:rPr>
          <w:b/>
          <w:szCs w:val="28"/>
          <w:u w:val="single"/>
        </w:rPr>
        <w:t>Практическая значимость</w:t>
      </w:r>
      <w:r w:rsidRPr="004F0F8A">
        <w:rPr>
          <w:szCs w:val="28"/>
        </w:rPr>
        <w:t>: разработанный</w:t>
      </w:r>
      <w:r>
        <w:rPr>
          <w:szCs w:val="28"/>
        </w:rPr>
        <w:t xml:space="preserve"> пневматический сепаратор</w:t>
      </w:r>
      <w:r w:rsidRPr="004F0F8A">
        <w:rPr>
          <w:szCs w:val="28"/>
        </w:rPr>
        <w:t xml:space="preserve"> </w:t>
      </w:r>
      <w:r>
        <w:rPr>
          <w:szCs w:val="28"/>
        </w:rPr>
        <w:t>с загрузочным</w:t>
      </w:r>
      <w:r w:rsidRPr="004F0F8A">
        <w:rPr>
          <w:szCs w:val="28"/>
        </w:rPr>
        <w:t xml:space="preserve"> бункер</w:t>
      </w:r>
      <w:r>
        <w:rPr>
          <w:szCs w:val="28"/>
        </w:rPr>
        <w:t>ом с прутковыми разделителями и кулачковым активатором потока вороха</w:t>
      </w:r>
      <w:r w:rsidRPr="004F0F8A">
        <w:rPr>
          <w:szCs w:val="28"/>
        </w:rPr>
        <w:t>, использование которого позволяет проводить предварительное разделение компонентов зернового вороха по геометрическим свойствам, облегчает его разделение в пневмосепарирующем канале сепаратора и увеличивает эффективность его работы.</w:t>
      </w:r>
    </w:p>
    <w:p w14:paraId="3FB74596" w14:textId="74F56720" w:rsidR="00396199" w:rsidRDefault="00396199" w:rsidP="00396199">
      <w:pPr>
        <w:rPr>
          <w:b/>
          <w:color w:val="000000"/>
          <w:szCs w:val="28"/>
        </w:rPr>
      </w:pPr>
    </w:p>
    <w:p w14:paraId="50D0AE94" w14:textId="77777777" w:rsidR="003D228F" w:rsidRDefault="003D228F" w:rsidP="00396199">
      <w:pPr>
        <w:rPr>
          <w:b/>
          <w:color w:val="000000"/>
          <w:szCs w:val="28"/>
        </w:rPr>
      </w:pPr>
    </w:p>
    <w:p w14:paraId="70C64060" w14:textId="77777777" w:rsidR="003D228F" w:rsidRDefault="003D228F" w:rsidP="00396199">
      <w:pPr>
        <w:rPr>
          <w:b/>
          <w:color w:val="000000"/>
          <w:szCs w:val="28"/>
        </w:rPr>
      </w:pPr>
    </w:p>
    <w:p w14:paraId="00A09033" w14:textId="77777777" w:rsidR="003D228F" w:rsidRDefault="003D228F" w:rsidP="00396199">
      <w:pPr>
        <w:rPr>
          <w:b/>
          <w:color w:val="000000"/>
          <w:szCs w:val="28"/>
        </w:rPr>
      </w:pPr>
    </w:p>
    <w:p w14:paraId="2AC8A89B" w14:textId="77777777" w:rsidR="003D228F" w:rsidRDefault="003D228F" w:rsidP="00396199">
      <w:pPr>
        <w:rPr>
          <w:b/>
          <w:color w:val="000000"/>
          <w:szCs w:val="28"/>
        </w:rPr>
      </w:pPr>
    </w:p>
    <w:p w14:paraId="6EF8FF00" w14:textId="77777777" w:rsidR="003D228F" w:rsidRDefault="003D228F" w:rsidP="00396199">
      <w:pPr>
        <w:rPr>
          <w:b/>
          <w:color w:val="000000"/>
          <w:szCs w:val="28"/>
        </w:rPr>
      </w:pPr>
    </w:p>
    <w:p w14:paraId="615B8D49" w14:textId="77777777" w:rsidR="003D228F" w:rsidRDefault="003D228F" w:rsidP="00396199">
      <w:pPr>
        <w:rPr>
          <w:b/>
          <w:color w:val="000000"/>
          <w:szCs w:val="28"/>
        </w:rPr>
      </w:pPr>
    </w:p>
    <w:p w14:paraId="10480982" w14:textId="77777777" w:rsidR="003D228F" w:rsidRDefault="003D228F" w:rsidP="00396199">
      <w:pPr>
        <w:rPr>
          <w:b/>
          <w:color w:val="000000"/>
          <w:szCs w:val="28"/>
        </w:rPr>
      </w:pPr>
    </w:p>
    <w:p w14:paraId="36A1677D" w14:textId="77777777" w:rsidR="003D228F" w:rsidRDefault="003D228F" w:rsidP="00396199">
      <w:pPr>
        <w:rPr>
          <w:b/>
          <w:color w:val="000000"/>
          <w:szCs w:val="28"/>
        </w:rPr>
      </w:pPr>
    </w:p>
    <w:p w14:paraId="690C0724" w14:textId="77777777" w:rsidR="003D228F" w:rsidRDefault="003D228F" w:rsidP="00396199">
      <w:pPr>
        <w:rPr>
          <w:b/>
          <w:color w:val="000000"/>
          <w:szCs w:val="28"/>
        </w:rPr>
      </w:pPr>
    </w:p>
    <w:p w14:paraId="0D7ADD07" w14:textId="77777777" w:rsidR="003D228F" w:rsidRDefault="003D228F" w:rsidP="00396199">
      <w:pPr>
        <w:rPr>
          <w:b/>
          <w:color w:val="000000"/>
          <w:szCs w:val="28"/>
        </w:rPr>
      </w:pPr>
    </w:p>
    <w:p w14:paraId="3D7E0D11" w14:textId="77777777" w:rsidR="003D228F" w:rsidRDefault="003D228F" w:rsidP="00396199">
      <w:pPr>
        <w:rPr>
          <w:b/>
          <w:color w:val="000000"/>
          <w:szCs w:val="28"/>
        </w:rPr>
      </w:pPr>
    </w:p>
    <w:p w14:paraId="27C80F82" w14:textId="77777777" w:rsidR="003D228F" w:rsidRDefault="003D228F" w:rsidP="00396199"/>
    <w:p w14:paraId="05823C73" w14:textId="7055CB23" w:rsidR="00396199" w:rsidRDefault="00396199" w:rsidP="00396199"/>
    <w:p w14:paraId="0EE0C725" w14:textId="60447F93" w:rsidR="008F0D6F" w:rsidRPr="008F0D6F" w:rsidRDefault="008F0D6F" w:rsidP="008F0D6F">
      <w:pPr>
        <w:ind w:left="-709" w:firstLine="993"/>
        <w:jc w:val="center"/>
        <w:rPr>
          <w:b/>
          <w:szCs w:val="28"/>
        </w:rPr>
      </w:pPr>
      <w:r w:rsidRPr="008F0D6F">
        <w:rPr>
          <w:b/>
          <w:szCs w:val="28"/>
        </w:rPr>
        <w:lastRenderedPageBreak/>
        <w:t>ОСНОВНАЯ ЧАСТЬ</w:t>
      </w:r>
    </w:p>
    <w:p w14:paraId="073E112D" w14:textId="77777777" w:rsidR="008F0D6F" w:rsidRPr="00613A29" w:rsidRDefault="008F0D6F" w:rsidP="008F0D6F">
      <w:pPr>
        <w:ind w:firstLine="993"/>
        <w:jc w:val="both"/>
        <w:rPr>
          <w:szCs w:val="28"/>
        </w:rPr>
      </w:pPr>
      <w:r w:rsidRPr="00613A29">
        <w:rPr>
          <w:szCs w:val="28"/>
        </w:rPr>
        <w:t>Одним из наиболее эффективных способов очистки зерна от примесей является пневматическое сепарирование. Сущность пневматического сепарирования заключается в разделении воздушным потоком компонентов зернового вороха на фракции различающиеся по аэродинамическим свойствам, такими как коэффициент парусности, коэффициент сопротивления воздуха, критическая скорость (скорость витания).</w:t>
      </w:r>
    </w:p>
    <w:p w14:paraId="7325ABEF" w14:textId="77777777" w:rsidR="008F0D6F" w:rsidRPr="00613A29" w:rsidRDefault="008F0D6F" w:rsidP="008F0D6F">
      <w:pPr>
        <w:ind w:firstLine="993"/>
        <w:jc w:val="both"/>
        <w:rPr>
          <w:szCs w:val="28"/>
        </w:rPr>
      </w:pPr>
      <w:r w:rsidRPr="00613A29">
        <w:rPr>
          <w:szCs w:val="28"/>
        </w:rPr>
        <w:t>Рассмотрим воздушный сепаратор А1-БВЗ. Машина предназначена для очистки зерна различных культур от примесей, отличающихся аэродинамическими свойствами.</w:t>
      </w:r>
    </w:p>
    <w:p w14:paraId="0741DFB2" w14:textId="77777777" w:rsidR="008F0D6F" w:rsidRPr="00613A29" w:rsidRDefault="008F0D6F" w:rsidP="008F0D6F">
      <w:pPr>
        <w:pStyle w:val="a3"/>
        <w:spacing w:line="360" w:lineRule="auto"/>
        <w:ind w:left="0" w:firstLine="992"/>
        <w:jc w:val="both"/>
        <w:rPr>
          <w:sz w:val="28"/>
          <w:szCs w:val="28"/>
        </w:rPr>
      </w:pPr>
      <w:r w:rsidRPr="00613A29">
        <w:rPr>
          <w:sz w:val="28"/>
          <w:szCs w:val="28"/>
        </w:rPr>
        <w:t>Воздушный сепаратор А1-БВЗ состоит из вентилятора 6, который отсасывает воздушный поток через дроссель 7 и нагнетает его в рабочую камеру 13. Зерновой ворох</w:t>
      </w:r>
      <w:r w:rsidRPr="00613A29">
        <w:t xml:space="preserve"> </w:t>
      </w:r>
      <w:r w:rsidRPr="00613A29">
        <w:rPr>
          <w:sz w:val="28"/>
          <w:szCs w:val="28"/>
        </w:rPr>
        <w:t>через приемный патрубок 1 поступает в зерновой канал 3. В зерновом канале имеются гребни-рассекатели, которые равномерно распределяют воздушный поток по всей длине камеры. В нижней части канала находится грузовой клапа</w:t>
      </w:r>
      <w:r>
        <w:rPr>
          <w:sz w:val="28"/>
          <w:szCs w:val="28"/>
        </w:rPr>
        <w:t xml:space="preserve">н 14. Зерно, перемещаясь посредством давления </w:t>
      </w:r>
      <w:r w:rsidRPr="00613A29">
        <w:rPr>
          <w:sz w:val="28"/>
          <w:szCs w:val="28"/>
        </w:rPr>
        <w:t>грузовой клапан</w:t>
      </w:r>
      <w:r>
        <w:rPr>
          <w:sz w:val="28"/>
          <w:szCs w:val="28"/>
        </w:rPr>
        <w:t xml:space="preserve">, </w:t>
      </w:r>
      <w:r w:rsidRPr="00613A29">
        <w:rPr>
          <w:sz w:val="28"/>
          <w:szCs w:val="28"/>
        </w:rPr>
        <w:t>п</w:t>
      </w:r>
      <w:r>
        <w:rPr>
          <w:sz w:val="28"/>
          <w:szCs w:val="28"/>
        </w:rPr>
        <w:t>оступает</w:t>
      </w:r>
      <w:r w:rsidRPr="00613A29">
        <w:rPr>
          <w:sz w:val="28"/>
          <w:szCs w:val="28"/>
        </w:rPr>
        <w:t xml:space="preserve"> на планки. В это</w:t>
      </w:r>
      <w:r>
        <w:rPr>
          <w:sz w:val="28"/>
          <w:szCs w:val="28"/>
        </w:rPr>
        <w:t xml:space="preserve"> же время на компоненты зернового вороха</w:t>
      </w:r>
      <w:r w:rsidRPr="00613A29">
        <w:rPr>
          <w:sz w:val="28"/>
          <w:szCs w:val="28"/>
        </w:rPr>
        <w:t xml:space="preserve"> действует </w:t>
      </w:r>
      <w:r>
        <w:rPr>
          <w:sz w:val="28"/>
          <w:szCs w:val="28"/>
        </w:rPr>
        <w:t xml:space="preserve">нагнетаемый </w:t>
      </w:r>
      <w:r w:rsidRPr="00613A29">
        <w:rPr>
          <w:sz w:val="28"/>
          <w:szCs w:val="28"/>
        </w:rPr>
        <w:t xml:space="preserve">воздушный поток, который </w:t>
      </w:r>
      <w:r>
        <w:rPr>
          <w:sz w:val="28"/>
          <w:szCs w:val="28"/>
        </w:rPr>
        <w:t>уносит</w:t>
      </w:r>
      <w:r w:rsidRPr="00613A29">
        <w:rPr>
          <w:sz w:val="28"/>
          <w:szCs w:val="28"/>
        </w:rPr>
        <w:t xml:space="preserve"> легкие частицы и отводит в осадочную камеру 5. Отходы выводятся шнеком 9 через патрубок 10 из машины. Очищенное зерно выводится через патрубок 12.</w:t>
      </w:r>
    </w:p>
    <w:p w14:paraId="052F6A7D" w14:textId="77777777" w:rsidR="008F0D6F" w:rsidRPr="00613A29" w:rsidRDefault="008F0D6F" w:rsidP="008F0D6F">
      <w:pPr>
        <w:pStyle w:val="a3"/>
        <w:spacing w:line="360" w:lineRule="auto"/>
        <w:ind w:left="0"/>
        <w:jc w:val="center"/>
      </w:pPr>
      <w:r w:rsidRPr="00613A29">
        <w:rPr>
          <w:noProof/>
        </w:rPr>
        <w:drawing>
          <wp:inline distT="0" distB="0" distL="0" distR="0" wp14:anchorId="7AA96437" wp14:editId="3C82AFF6">
            <wp:extent cx="3419475" cy="2263323"/>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А1-БВЗ.png"/>
                    <pic:cNvPicPr/>
                  </pic:nvPicPr>
                  <pic:blipFill>
                    <a:blip r:embed="rId5">
                      <a:extLst>
                        <a:ext uri="{28A0092B-C50C-407E-A947-70E740481C1C}">
                          <a14:useLocalDpi xmlns:a14="http://schemas.microsoft.com/office/drawing/2010/main" val="0"/>
                        </a:ext>
                      </a:extLst>
                    </a:blip>
                    <a:stretch>
                      <a:fillRect/>
                    </a:stretch>
                  </pic:blipFill>
                  <pic:spPr>
                    <a:xfrm>
                      <a:off x="0" y="0"/>
                      <a:ext cx="3443381" cy="2279146"/>
                    </a:xfrm>
                    <a:prstGeom prst="rect">
                      <a:avLst/>
                    </a:prstGeom>
                  </pic:spPr>
                </pic:pic>
              </a:graphicData>
            </a:graphic>
          </wp:inline>
        </w:drawing>
      </w:r>
    </w:p>
    <w:p w14:paraId="0714E114" w14:textId="77777777" w:rsidR="008F0D6F" w:rsidRPr="006835FD" w:rsidRDefault="008F0D6F" w:rsidP="008F0D6F">
      <w:pPr>
        <w:ind w:firstLine="708"/>
        <w:jc w:val="both"/>
        <w:rPr>
          <w:sz w:val="24"/>
        </w:rPr>
      </w:pPr>
      <w:r w:rsidRPr="006835FD">
        <w:rPr>
          <w:sz w:val="24"/>
        </w:rPr>
        <w:t xml:space="preserve">1 </w:t>
      </w:r>
      <w:r>
        <w:rPr>
          <w:sz w:val="24"/>
        </w:rPr>
        <w:t>–</w:t>
      </w:r>
      <w:r w:rsidRPr="006835FD">
        <w:rPr>
          <w:sz w:val="24"/>
        </w:rPr>
        <w:t xml:space="preserve"> </w:t>
      </w:r>
      <w:r>
        <w:rPr>
          <w:sz w:val="24"/>
        </w:rPr>
        <w:t>патрубок приема зерна</w:t>
      </w:r>
      <w:r w:rsidRPr="006835FD">
        <w:rPr>
          <w:sz w:val="24"/>
        </w:rPr>
        <w:t xml:space="preserve">; 2 - рассекатель; 3 - канал </w:t>
      </w:r>
      <w:r>
        <w:rPr>
          <w:sz w:val="24"/>
        </w:rPr>
        <w:t>падения</w:t>
      </w:r>
      <w:r w:rsidRPr="006835FD">
        <w:rPr>
          <w:sz w:val="24"/>
        </w:rPr>
        <w:t xml:space="preserve"> зерна; </w:t>
      </w:r>
      <w:r w:rsidRPr="006835FD">
        <w:rPr>
          <w:sz w:val="24"/>
        </w:rPr>
        <w:br/>
        <w:t>4 - пневм</w:t>
      </w:r>
      <w:r>
        <w:rPr>
          <w:sz w:val="24"/>
        </w:rPr>
        <w:t>атический</w:t>
      </w:r>
      <w:r w:rsidRPr="006835FD">
        <w:rPr>
          <w:sz w:val="24"/>
        </w:rPr>
        <w:t xml:space="preserve"> канал; 5 - осадочная камера; 6 - вентилятор; 7 - дроссель; 8 - </w:t>
      </w:r>
      <w:r>
        <w:rPr>
          <w:sz w:val="24"/>
        </w:rPr>
        <w:t xml:space="preserve"> </w:t>
      </w:r>
      <w:r>
        <w:rPr>
          <w:sz w:val="24"/>
        </w:rPr>
        <w:lastRenderedPageBreak/>
        <w:t xml:space="preserve">регулирующая </w:t>
      </w:r>
      <w:r w:rsidRPr="006835FD">
        <w:rPr>
          <w:sz w:val="24"/>
        </w:rPr>
        <w:t xml:space="preserve">заслонка; 9-шнек; 10 - патрубок для </w:t>
      </w:r>
      <w:r>
        <w:rPr>
          <w:sz w:val="24"/>
        </w:rPr>
        <w:t xml:space="preserve">вывода </w:t>
      </w:r>
      <w:r w:rsidRPr="006835FD">
        <w:rPr>
          <w:sz w:val="24"/>
        </w:rPr>
        <w:t xml:space="preserve">отходов; 11 - планка; 12 - патрубок </w:t>
      </w:r>
      <w:r>
        <w:rPr>
          <w:sz w:val="24"/>
        </w:rPr>
        <w:t>вывода очищенного зерна</w:t>
      </w:r>
      <w:r w:rsidRPr="006835FD">
        <w:rPr>
          <w:sz w:val="24"/>
        </w:rPr>
        <w:t>; 13 - рабочая камера; 14 - грузовой клапан.</w:t>
      </w:r>
    </w:p>
    <w:p w14:paraId="1F70FF2D" w14:textId="2887E3F9" w:rsidR="008F0D6F" w:rsidRPr="00613A29" w:rsidRDefault="008F0D6F" w:rsidP="008F0D6F">
      <w:pPr>
        <w:jc w:val="center"/>
        <w:rPr>
          <w:szCs w:val="28"/>
        </w:rPr>
      </w:pPr>
      <w:r>
        <w:rPr>
          <w:szCs w:val="28"/>
        </w:rPr>
        <w:t>Рисунок 1</w:t>
      </w:r>
      <w:r w:rsidRPr="00613A29">
        <w:rPr>
          <w:szCs w:val="28"/>
        </w:rPr>
        <w:t xml:space="preserve"> – Воздушный сепаратор А1-БВЗ</w:t>
      </w:r>
    </w:p>
    <w:p w14:paraId="4CFA2D40" w14:textId="65F608BE" w:rsidR="008F0D6F" w:rsidRPr="00613A29" w:rsidRDefault="008F0D6F" w:rsidP="008F0D6F">
      <w:pPr>
        <w:pStyle w:val="a3"/>
        <w:spacing w:line="360" w:lineRule="auto"/>
        <w:ind w:left="0" w:firstLine="709"/>
        <w:jc w:val="both"/>
        <w:rPr>
          <w:sz w:val="28"/>
          <w:szCs w:val="28"/>
        </w:rPr>
      </w:pPr>
      <w:r w:rsidRPr="00613A29">
        <w:rPr>
          <w:sz w:val="28"/>
          <w:szCs w:val="28"/>
        </w:rPr>
        <w:t xml:space="preserve">Рассмотрим пневматический сепаратор РЗ-БСД, который предназначен для очистки отделения легких примесей, отличающихся аэродинамическими свойствами (рисунок </w:t>
      </w:r>
      <w:r>
        <w:rPr>
          <w:sz w:val="28"/>
          <w:szCs w:val="28"/>
        </w:rPr>
        <w:t>2</w:t>
      </w:r>
      <w:r w:rsidRPr="00613A29">
        <w:rPr>
          <w:sz w:val="28"/>
          <w:szCs w:val="28"/>
        </w:rPr>
        <w:t>).</w:t>
      </w:r>
    </w:p>
    <w:p w14:paraId="34A6CA2A" w14:textId="1B89373F" w:rsidR="008F0D6F" w:rsidRPr="00613A29" w:rsidRDefault="008F0D6F" w:rsidP="008F0D6F">
      <w:pPr>
        <w:pStyle w:val="a3"/>
        <w:spacing w:line="360" w:lineRule="auto"/>
        <w:ind w:left="0"/>
      </w:pPr>
      <w:r w:rsidRPr="00613A29">
        <w:rPr>
          <w:rFonts w:ascii="Calibri" w:hAnsi="Calibri" w:cs="Calibri"/>
          <w:noProof/>
        </w:rPr>
        <w:drawing>
          <wp:anchor distT="0" distB="0" distL="114300" distR="114300" simplePos="0" relativeHeight="251661312" behindDoc="1" locked="0" layoutInCell="1" allowOverlap="1" wp14:anchorId="6C04AD0D" wp14:editId="028F3D93">
            <wp:simplePos x="0" y="0"/>
            <wp:positionH relativeFrom="margin">
              <wp:posOffset>2015490</wp:posOffset>
            </wp:positionH>
            <wp:positionV relativeFrom="paragraph">
              <wp:posOffset>3810</wp:posOffset>
            </wp:positionV>
            <wp:extent cx="1533525" cy="2791460"/>
            <wp:effectExtent l="0" t="0" r="9525" b="8890"/>
            <wp:wrapTight wrapText="bothSides">
              <wp:wrapPolygon edited="0">
                <wp:start x="0" y="0"/>
                <wp:lineTo x="0" y="21521"/>
                <wp:lineTo x="21466" y="21521"/>
                <wp:lineTo x="21466" y="0"/>
                <wp:lineTo x="0" y="0"/>
              </wp:wrapPolygon>
            </wp:wrapTight>
            <wp:docPr id="17" name="Рисунок 17" descr="сепр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прик"/>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3525" cy="2791460"/>
                    </a:xfrm>
                    <a:prstGeom prst="rect">
                      <a:avLst/>
                    </a:prstGeom>
                    <a:noFill/>
                  </pic:spPr>
                </pic:pic>
              </a:graphicData>
            </a:graphic>
            <wp14:sizeRelH relativeFrom="page">
              <wp14:pctWidth>0</wp14:pctWidth>
            </wp14:sizeRelH>
            <wp14:sizeRelV relativeFrom="page">
              <wp14:pctHeight>0</wp14:pctHeight>
            </wp14:sizeRelV>
          </wp:anchor>
        </w:drawing>
      </w:r>
    </w:p>
    <w:p w14:paraId="7DA685E5" w14:textId="77777777" w:rsidR="008F0D6F" w:rsidRPr="00613A29" w:rsidRDefault="008F0D6F" w:rsidP="008F0D6F">
      <w:pPr>
        <w:jc w:val="center"/>
        <w:rPr>
          <w:rFonts w:ascii="Arial" w:hAnsi="Arial" w:cs="Arial"/>
          <w:sz w:val="26"/>
          <w:szCs w:val="26"/>
        </w:rPr>
      </w:pPr>
    </w:p>
    <w:p w14:paraId="786B9DD2" w14:textId="77777777" w:rsidR="008F0D6F" w:rsidRPr="00613A29" w:rsidRDefault="008F0D6F" w:rsidP="008F0D6F">
      <w:pPr>
        <w:jc w:val="center"/>
        <w:rPr>
          <w:rFonts w:ascii="Arial" w:hAnsi="Arial" w:cs="Arial"/>
          <w:sz w:val="26"/>
          <w:szCs w:val="26"/>
        </w:rPr>
      </w:pPr>
    </w:p>
    <w:p w14:paraId="53927667" w14:textId="77777777" w:rsidR="008F0D6F" w:rsidRPr="00613A29" w:rsidRDefault="008F0D6F" w:rsidP="008F0D6F">
      <w:pPr>
        <w:jc w:val="center"/>
        <w:rPr>
          <w:rFonts w:ascii="Arial" w:hAnsi="Arial" w:cs="Arial"/>
          <w:sz w:val="26"/>
          <w:szCs w:val="26"/>
        </w:rPr>
      </w:pPr>
    </w:p>
    <w:p w14:paraId="34D523A9" w14:textId="77777777" w:rsidR="008F0D6F" w:rsidRPr="00613A29" w:rsidRDefault="008F0D6F" w:rsidP="008F0D6F">
      <w:pPr>
        <w:jc w:val="center"/>
        <w:rPr>
          <w:rFonts w:ascii="Arial" w:hAnsi="Arial" w:cs="Arial"/>
          <w:sz w:val="26"/>
          <w:szCs w:val="26"/>
        </w:rPr>
      </w:pPr>
    </w:p>
    <w:p w14:paraId="6FC5E6DA" w14:textId="77777777" w:rsidR="008F0D6F" w:rsidRPr="00613A29" w:rsidRDefault="008F0D6F" w:rsidP="008F0D6F">
      <w:pPr>
        <w:jc w:val="center"/>
        <w:rPr>
          <w:rFonts w:ascii="Arial" w:hAnsi="Arial" w:cs="Arial"/>
          <w:sz w:val="26"/>
          <w:szCs w:val="26"/>
        </w:rPr>
      </w:pPr>
    </w:p>
    <w:p w14:paraId="16363EF2" w14:textId="77777777" w:rsidR="008F0D6F" w:rsidRPr="00613A29" w:rsidRDefault="008F0D6F" w:rsidP="008F0D6F">
      <w:pPr>
        <w:jc w:val="center"/>
        <w:rPr>
          <w:rFonts w:ascii="Arial" w:hAnsi="Arial" w:cs="Arial"/>
          <w:sz w:val="26"/>
          <w:szCs w:val="26"/>
        </w:rPr>
      </w:pPr>
    </w:p>
    <w:p w14:paraId="3A19863B" w14:textId="77777777" w:rsidR="008F0D6F" w:rsidRPr="00613A29" w:rsidRDefault="008F0D6F" w:rsidP="008F0D6F">
      <w:pPr>
        <w:jc w:val="center"/>
        <w:rPr>
          <w:rFonts w:ascii="Arial" w:hAnsi="Arial" w:cs="Arial"/>
          <w:sz w:val="26"/>
          <w:szCs w:val="26"/>
        </w:rPr>
      </w:pPr>
    </w:p>
    <w:p w14:paraId="5E4D38C9" w14:textId="77777777" w:rsidR="008F0D6F" w:rsidRPr="00613A29" w:rsidRDefault="008F0D6F" w:rsidP="008F0D6F">
      <w:pPr>
        <w:rPr>
          <w:szCs w:val="28"/>
        </w:rPr>
      </w:pPr>
    </w:p>
    <w:p w14:paraId="5388641D" w14:textId="77777777" w:rsidR="008F0D6F" w:rsidRPr="006835FD" w:rsidRDefault="008F0D6F" w:rsidP="008F0D6F">
      <w:pPr>
        <w:jc w:val="center"/>
        <w:rPr>
          <w:sz w:val="24"/>
        </w:rPr>
      </w:pPr>
    </w:p>
    <w:p w14:paraId="3275985C" w14:textId="77777777" w:rsidR="008F0D6F" w:rsidRPr="006835FD" w:rsidRDefault="008F0D6F" w:rsidP="008F0D6F">
      <w:pPr>
        <w:ind w:firstLine="708"/>
        <w:jc w:val="both"/>
        <w:rPr>
          <w:sz w:val="24"/>
        </w:rPr>
      </w:pPr>
      <w:r w:rsidRPr="006835FD">
        <w:rPr>
          <w:sz w:val="24"/>
        </w:rPr>
        <w:t xml:space="preserve">1 - выпускной патрубок; 2 – </w:t>
      </w:r>
      <w:proofErr w:type="spellStart"/>
      <w:r w:rsidRPr="006835FD">
        <w:rPr>
          <w:sz w:val="24"/>
        </w:rPr>
        <w:t>электросигнализатор</w:t>
      </w:r>
      <w:proofErr w:type="spellEnd"/>
      <w:r w:rsidRPr="006835FD">
        <w:rPr>
          <w:sz w:val="24"/>
        </w:rPr>
        <w:t xml:space="preserve">; 3 - стойки; </w:t>
      </w:r>
      <w:r w:rsidRPr="006835FD">
        <w:rPr>
          <w:sz w:val="24"/>
        </w:rPr>
        <w:br/>
        <w:t xml:space="preserve">4 - соединяющий корпус; 5 - окно; 6 -отражатель; 7 - загрузочный патрубок; </w:t>
      </w:r>
      <w:r w:rsidRPr="006835FD">
        <w:rPr>
          <w:sz w:val="24"/>
        </w:rPr>
        <w:br/>
        <w:t xml:space="preserve">8 -поворотный фланец; 9 -направляющая воронка; 10 - конус; 11 - козырек; </w:t>
      </w:r>
      <w:r w:rsidRPr="006835FD">
        <w:rPr>
          <w:sz w:val="24"/>
        </w:rPr>
        <w:br/>
        <w:t xml:space="preserve">12 - усеченный конус; 13 - кожух; 14 - отсасывающий патрубок; </w:t>
      </w:r>
      <w:r w:rsidRPr="006835FD">
        <w:rPr>
          <w:sz w:val="24"/>
        </w:rPr>
        <w:br/>
        <w:t xml:space="preserve">15 - дроссельная наставка; 16 </w:t>
      </w:r>
      <w:r>
        <w:rPr>
          <w:sz w:val="24"/>
        </w:rPr>
        <w:t>–</w:t>
      </w:r>
      <w:r w:rsidRPr="006835FD">
        <w:rPr>
          <w:sz w:val="24"/>
        </w:rPr>
        <w:t xml:space="preserve"> опора</w:t>
      </w:r>
      <w:r>
        <w:rPr>
          <w:sz w:val="24"/>
        </w:rPr>
        <w:t xml:space="preserve"> конструкции</w:t>
      </w:r>
      <w:r w:rsidRPr="006835FD">
        <w:rPr>
          <w:sz w:val="24"/>
        </w:rPr>
        <w:t>.</w:t>
      </w:r>
    </w:p>
    <w:p w14:paraId="3BF33402" w14:textId="2651D15A" w:rsidR="008F0D6F" w:rsidRPr="008F0D6F" w:rsidRDefault="008F0D6F" w:rsidP="008F0D6F">
      <w:pPr>
        <w:jc w:val="center"/>
        <w:rPr>
          <w:szCs w:val="28"/>
        </w:rPr>
      </w:pPr>
      <w:r>
        <w:rPr>
          <w:szCs w:val="28"/>
        </w:rPr>
        <w:t>Рисунок 2</w:t>
      </w:r>
      <w:r w:rsidRPr="00613A29">
        <w:rPr>
          <w:szCs w:val="28"/>
        </w:rPr>
        <w:t xml:space="preserve"> –</w:t>
      </w:r>
      <w:r>
        <w:rPr>
          <w:szCs w:val="28"/>
        </w:rPr>
        <w:t xml:space="preserve"> С</w:t>
      </w:r>
      <w:r w:rsidRPr="00613A29">
        <w:rPr>
          <w:szCs w:val="28"/>
        </w:rPr>
        <w:t>епаратор</w:t>
      </w:r>
      <w:r>
        <w:rPr>
          <w:szCs w:val="28"/>
        </w:rPr>
        <w:t xml:space="preserve"> пневматический</w:t>
      </w:r>
      <w:r w:rsidRPr="00613A29">
        <w:rPr>
          <w:szCs w:val="28"/>
        </w:rPr>
        <w:t xml:space="preserve"> РЗ-БСД</w:t>
      </w:r>
    </w:p>
    <w:p w14:paraId="7C1F0C23" w14:textId="77777777" w:rsidR="008F0D6F" w:rsidRPr="00613A29" w:rsidRDefault="008F0D6F" w:rsidP="008F0D6F">
      <w:pPr>
        <w:ind w:firstLine="567"/>
        <w:jc w:val="both"/>
        <w:rPr>
          <w:szCs w:val="28"/>
        </w:rPr>
      </w:pPr>
      <w:r w:rsidRPr="00613A29">
        <w:rPr>
          <w:szCs w:val="28"/>
        </w:rPr>
        <w:t>Рабочий процесс пневматического сепаратора РЗ-БСД происходит следующим образом. Зерновой ворох вместе с воздухом поступает в сепаратор через загрузочный патрубок 7. Далее зерно попадает на отражатели и падает в воронку. Конус равномерно распределяет зерно по длине канала. Оттуда через кольцевое отверстие ссыпается на направляющее кольцо. В кольцевом канале зерно проходит через воздушный поток. Очищенное зерно выводится через выпускной патрубок. Относы дополнительно разделяются на легкие и тяжелые в осадочной камере.</w:t>
      </w:r>
    </w:p>
    <w:p w14:paraId="4E218BA2" w14:textId="453DBBC4" w:rsidR="008F0D6F" w:rsidRPr="00052F9E" w:rsidRDefault="008F0D6F" w:rsidP="008F0D6F">
      <w:pPr>
        <w:ind w:firstLine="567"/>
        <w:jc w:val="both"/>
        <w:rPr>
          <w:sz w:val="24"/>
        </w:rPr>
      </w:pPr>
      <w:r w:rsidRPr="00613A29">
        <w:rPr>
          <w:szCs w:val="28"/>
        </w:rPr>
        <w:lastRenderedPageBreak/>
        <w:t xml:space="preserve">Следующий рассматриваемый воздушный сепаратор РЗ-БАБ (рисунок </w:t>
      </w:r>
      <w:r>
        <w:rPr>
          <w:szCs w:val="28"/>
        </w:rPr>
        <w:t>3) предназначен для очистки сельскохозяйственных</w:t>
      </w:r>
      <w:r w:rsidRPr="00613A29">
        <w:rPr>
          <w:szCs w:val="28"/>
        </w:rPr>
        <w:t xml:space="preserve"> культур от легких </w:t>
      </w:r>
      <w:r>
        <w:rPr>
          <w:szCs w:val="28"/>
        </w:rPr>
        <w:t xml:space="preserve">и соломистых </w:t>
      </w:r>
      <w:r w:rsidRPr="00613A29">
        <w:rPr>
          <w:szCs w:val="28"/>
        </w:rPr>
        <w:t xml:space="preserve">примесей. </w:t>
      </w:r>
    </w:p>
    <w:p w14:paraId="77F6957F" w14:textId="77777777" w:rsidR="008F0D6F" w:rsidRPr="00613A29" w:rsidRDefault="008F0D6F" w:rsidP="008F0D6F">
      <w:pPr>
        <w:jc w:val="center"/>
        <w:rPr>
          <w:rFonts w:ascii="Arial" w:hAnsi="Arial" w:cs="Arial"/>
          <w:sz w:val="26"/>
          <w:szCs w:val="26"/>
        </w:rPr>
      </w:pPr>
    </w:p>
    <w:p w14:paraId="49D22C90" w14:textId="77777777" w:rsidR="008F0D6F" w:rsidRPr="00613A29" w:rsidRDefault="008F0D6F" w:rsidP="008F0D6F">
      <w:pPr>
        <w:jc w:val="center"/>
        <w:rPr>
          <w:rFonts w:ascii="Arial" w:hAnsi="Arial" w:cs="Arial"/>
          <w:sz w:val="26"/>
          <w:szCs w:val="26"/>
        </w:rPr>
      </w:pPr>
      <w:r w:rsidRPr="00613A29">
        <w:rPr>
          <w:rFonts w:ascii="Arial" w:hAnsi="Arial" w:cs="Arial"/>
          <w:noProof/>
          <w:sz w:val="26"/>
          <w:szCs w:val="26"/>
          <w:lang w:eastAsia="ru-RU"/>
        </w:rPr>
        <w:drawing>
          <wp:inline distT="0" distB="0" distL="0" distR="0" wp14:anchorId="7CB0031F" wp14:editId="5BACC244">
            <wp:extent cx="1457325" cy="240762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АБ.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2656" cy="2432950"/>
                    </a:xfrm>
                    <a:prstGeom prst="rect">
                      <a:avLst/>
                    </a:prstGeom>
                  </pic:spPr>
                </pic:pic>
              </a:graphicData>
            </a:graphic>
          </wp:inline>
        </w:drawing>
      </w:r>
    </w:p>
    <w:p w14:paraId="1F045ADE" w14:textId="77777777" w:rsidR="008F0D6F" w:rsidRPr="00613A29" w:rsidRDefault="008F0D6F" w:rsidP="008F0D6F">
      <w:pPr>
        <w:rPr>
          <w:rFonts w:ascii="Arial" w:hAnsi="Arial" w:cs="Arial"/>
          <w:sz w:val="26"/>
          <w:szCs w:val="26"/>
        </w:rPr>
      </w:pPr>
    </w:p>
    <w:p w14:paraId="051EC63A" w14:textId="77777777" w:rsidR="008F0D6F" w:rsidRPr="006835FD" w:rsidRDefault="008F0D6F" w:rsidP="008F0D6F">
      <w:pPr>
        <w:ind w:firstLine="708"/>
        <w:jc w:val="both"/>
        <w:rPr>
          <w:sz w:val="24"/>
        </w:rPr>
      </w:pPr>
      <w:r w:rsidRPr="006835FD">
        <w:rPr>
          <w:sz w:val="24"/>
        </w:rPr>
        <w:t>1 - смотровые окна; 2 - дроссельная заслонка;</w:t>
      </w:r>
      <w:r>
        <w:rPr>
          <w:sz w:val="24"/>
        </w:rPr>
        <w:t xml:space="preserve"> </w:t>
      </w:r>
      <w:r w:rsidRPr="006835FD">
        <w:rPr>
          <w:sz w:val="24"/>
        </w:rPr>
        <w:t xml:space="preserve">3 - штурвал заслонки; </w:t>
      </w:r>
      <w:r w:rsidRPr="006835FD">
        <w:rPr>
          <w:sz w:val="24"/>
        </w:rPr>
        <w:br/>
        <w:t>4</w:t>
      </w:r>
      <w:r>
        <w:rPr>
          <w:sz w:val="24"/>
        </w:rPr>
        <w:t xml:space="preserve">,9 - </w:t>
      </w:r>
      <w:r w:rsidRPr="006835FD">
        <w:rPr>
          <w:sz w:val="24"/>
        </w:rPr>
        <w:t xml:space="preserve">штурвалы подвижной стенки; 5-подвижная </w:t>
      </w:r>
      <w:r>
        <w:rPr>
          <w:sz w:val="24"/>
        </w:rPr>
        <w:t xml:space="preserve">стенка; </w:t>
      </w:r>
      <w:r>
        <w:rPr>
          <w:sz w:val="24"/>
        </w:rPr>
        <w:br/>
        <w:t xml:space="preserve">6 - </w:t>
      </w:r>
      <w:proofErr w:type="spellStart"/>
      <w:r w:rsidRPr="006835FD">
        <w:rPr>
          <w:sz w:val="24"/>
        </w:rPr>
        <w:t>пневмоканал</w:t>
      </w:r>
      <w:proofErr w:type="spellEnd"/>
      <w:r w:rsidRPr="006835FD">
        <w:rPr>
          <w:sz w:val="24"/>
        </w:rPr>
        <w:t xml:space="preserve">; 7 - пружина; 8 - жалюзи; 10 - вибратор; </w:t>
      </w:r>
      <w:r w:rsidRPr="006835FD">
        <w:rPr>
          <w:sz w:val="24"/>
        </w:rPr>
        <w:br/>
        <w:t xml:space="preserve">11 - </w:t>
      </w:r>
      <w:proofErr w:type="spellStart"/>
      <w:r w:rsidRPr="006835FD">
        <w:rPr>
          <w:sz w:val="24"/>
        </w:rPr>
        <w:t>вибролоток</w:t>
      </w:r>
      <w:proofErr w:type="spellEnd"/>
      <w:r w:rsidRPr="006835FD">
        <w:rPr>
          <w:sz w:val="24"/>
        </w:rPr>
        <w:t>; 12 - приемная камера; 13 - ограничитель хода</w:t>
      </w:r>
      <w:r w:rsidRPr="006835FD">
        <w:rPr>
          <w:rFonts w:ascii="Arial" w:hAnsi="Arial" w:cs="Arial"/>
          <w:sz w:val="24"/>
        </w:rPr>
        <w:t>.</w:t>
      </w:r>
    </w:p>
    <w:p w14:paraId="1586DD00" w14:textId="2D064527" w:rsidR="008F0D6F" w:rsidRPr="00613A29" w:rsidRDefault="008F0D6F" w:rsidP="008F0D6F">
      <w:pPr>
        <w:jc w:val="center"/>
        <w:rPr>
          <w:szCs w:val="28"/>
        </w:rPr>
      </w:pPr>
      <w:r>
        <w:rPr>
          <w:szCs w:val="28"/>
        </w:rPr>
        <w:t>Рисунок 3</w:t>
      </w:r>
      <w:r w:rsidRPr="00613A29">
        <w:rPr>
          <w:szCs w:val="28"/>
        </w:rPr>
        <w:t xml:space="preserve"> – Воздушный сепаратор РЗ-БАБ</w:t>
      </w:r>
    </w:p>
    <w:p w14:paraId="71D90A43" w14:textId="77777777" w:rsidR="008F0D6F" w:rsidRPr="00613A29" w:rsidRDefault="008F0D6F" w:rsidP="008F0D6F">
      <w:pPr>
        <w:ind w:firstLine="709"/>
        <w:jc w:val="both"/>
        <w:rPr>
          <w:szCs w:val="28"/>
        </w:rPr>
      </w:pPr>
      <w:r w:rsidRPr="00613A29">
        <w:rPr>
          <w:szCs w:val="28"/>
        </w:rPr>
        <w:t xml:space="preserve">Данная машина работает следующим образом. Зерно через приемную камеру 12 попадает на </w:t>
      </w:r>
      <w:proofErr w:type="spellStart"/>
      <w:r w:rsidRPr="00613A29">
        <w:rPr>
          <w:szCs w:val="28"/>
        </w:rPr>
        <w:t>вибролоток</w:t>
      </w:r>
      <w:proofErr w:type="spellEnd"/>
      <w:r w:rsidRPr="00613A29">
        <w:rPr>
          <w:szCs w:val="28"/>
        </w:rPr>
        <w:t xml:space="preserve"> 11, который колебательным движением лотка выравнивает слой. Нижнею часть стенки устанавливают таким образом, чтобы слой был в горизонтальном положении. Воздух продувает слой зерна и легкие примеси уносятся в аспирационную камеру, а очищенное зерно выводится через выходной патрубок. Расход воздуха регулируется с помощью дроссельной заслонки.</w:t>
      </w:r>
    </w:p>
    <w:p w14:paraId="2E6B8E33" w14:textId="15DEA954" w:rsidR="008F0D6F" w:rsidRPr="00613A29" w:rsidRDefault="008F0D6F" w:rsidP="008F0D6F">
      <w:pPr>
        <w:ind w:firstLine="709"/>
        <w:jc w:val="both"/>
        <w:rPr>
          <w:szCs w:val="28"/>
        </w:rPr>
      </w:pPr>
      <w:r w:rsidRPr="00613A29">
        <w:rPr>
          <w:szCs w:val="28"/>
        </w:rPr>
        <w:t xml:space="preserve">Рассмотрим новое техническое решение - пневматический сепаратор по патенту № RU 2 176 565 (рисунок </w:t>
      </w:r>
      <w:r>
        <w:rPr>
          <w:szCs w:val="28"/>
        </w:rPr>
        <w:t>4</w:t>
      </w:r>
      <w:r w:rsidRPr="00613A29">
        <w:rPr>
          <w:szCs w:val="28"/>
        </w:rPr>
        <w:t>), который состоит из: рабочего колеса 1, электродвигателя 2, кольцевого аспирационного канала 3, наружной стенки 4, внутренней стенки 5, пластинчатых элементов 6, приемного зернопровода 7, дискового питателя 8.</w:t>
      </w:r>
    </w:p>
    <w:p w14:paraId="6F3AF6B1" w14:textId="27A3BFF3" w:rsidR="008F0D6F" w:rsidRPr="00613A29" w:rsidRDefault="008F0D6F" w:rsidP="008F0D6F">
      <w:pPr>
        <w:jc w:val="center"/>
        <w:rPr>
          <w:rFonts w:ascii="Arial" w:hAnsi="Arial" w:cs="Arial"/>
          <w:sz w:val="26"/>
          <w:szCs w:val="26"/>
        </w:rPr>
      </w:pPr>
    </w:p>
    <w:p w14:paraId="4416DF09" w14:textId="022A796A" w:rsidR="008F0D6F" w:rsidRPr="00613A29" w:rsidRDefault="008F0D6F" w:rsidP="008F0D6F">
      <w:pPr>
        <w:jc w:val="center"/>
        <w:rPr>
          <w:rFonts w:ascii="Arial" w:hAnsi="Arial" w:cs="Arial"/>
          <w:sz w:val="26"/>
          <w:szCs w:val="26"/>
        </w:rPr>
      </w:pPr>
      <w:r w:rsidRPr="00613A29">
        <w:rPr>
          <w:rFonts w:ascii="Calibri" w:hAnsi="Calibri" w:cs="Calibri"/>
          <w:noProof/>
          <w:lang w:eastAsia="ru-RU"/>
        </w:rPr>
        <w:lastRenderedPageBreak/>
        <w:drawing>
          <wp:anchor distT="0" distB="0" distL="114300" distR="114300" simplePos="0" relativeHeight="251660288" behindDoc="1" locked="0" layoutInCell="1" allowOverlap="1" wp14:anchorId="60E99C94" wp14:editId="389FE381">
            <wp:simplePos x="0" y="0"/>
            <wp:positionH relativeFrom="margin">
              <wp:posOffset>1863090</wp:posOffset>
            </wp:positionH>
            <wp:positionV relativeFrom="paragraph">
              <wp:posOffset>0</wp:posOffset>
            </wp:positionV>
            <wp:extent cx="2257425" cy="2647950"/>
            <wp:effectExtent l="0" t="0" r="9525" b="0"/>
            <wp:wrapTight wrapText="bothSides">
              <wp:wrapPolygon edited="0">
                <wp:start x="0" y="0"/>
                <wp:lineTo x="0" y="21445"/>
                <wp:lineTo x="21509" y="21445"/>
                <wp:lineTo x="21509" y="0"/>
                <wp:lineTo x="0" y="0"/>
              </wp:wrapPolygon>
            </wp:wrapTight>
            <wp:docPr id="12" name="Рисунок 12" descr="л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ас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57425" cy="2647950"/>
                    </a:xfrm>
                    <a:prstGeom prst="rect">
                      <a:avLst/>
                    </a:prstGeom>
                    <a:noFill/>
                  </pic:spPr>
                </pic:pic>
              </a:graphicData>
            </a:graphic>
            <wp14:sizeRelH relativeFrom="page">
              <wp14:pctWidth>0</wp14:pctWidth>
            </wp14:sizeRelH>
            <wp14:sizeRelV relativeFrom="page">
              <wp14:pctHeight>0</wp14:pctHeight>
            </wp14:sizeRelV>
          </wp:anchor>
        </w:drawing>
      </w:r>
    </w:p>
    <w:p w14:paraId="3C772420" w14:textId="24C5EF7C" w:rsidR="008F0D6F" w:rsidRPr="00613A29" w:rsidRDefault="008F0D6F" w:rsidP="008F0D6F">
      <w:pPr>
        <w:jc w:val="center"/>
        <w:rPr>
          <w:rFonts w:ascii="Arial" w:hAnsi="Arial" w:cs="Arial"/>
          <w:sz w:val="26"/>
          <w:szCs w:val="26"/>
        </w:rPr>
      </w:pPr>
    </w:p>
    <w:p w14:paraId="41B1C0E2" w14:textId="5EC66DF4" w:rsidR="008F0D6F" w:rsidRPr="00613A29" w:rsidRDefault="008F0D6F" w:rsidP="008F0D6F">
      <w:pPr>
        <w:jc w:val="center"/>
        <w:rPr>
          <w:rFonts w:ascii="Arial" w:hAnsi="Arial" w:cs="Arial"/>
          <w:sz w:val="26"/>
          <w:szCs w:val="26"/>
        </w:rPr>
      </w:pPr>
    </w:p>
    <w:p w14:paraId="5B416F19" w14:textId="1C321CA4" w:rsidR="008F0D6F" w:rsidRPr="00613A29" w:rsidRDefault="008F0D6F" w:rsidP="008F0D6F">
      <w:pPr>
        <w:jc w:val="center"/>
        <w:rPr>
          <w:rFonts w:ascii="Arial" w:hAnsi="Arial" w:cs="Arial"/>
          <w:sz w:val="26"/>
          <w:szCs w:val="26"/>
        </w:rPr>
      </w:pPr>
    </w:p>
    <w:p w14:paraId="784FF97B" w14:textId="282FD7BA" w:rsidR="008F0D6F" w:rsidRPr="00613A29" w:rsidRDefault="008F0D6F" w:rsidP="008F0D6F">
      <w:pPr>
        <w:jc w:val="center"/>
        <w:rPr>
          <w:rFonts w:ascii="Arial" w:hAnsi="Arial" w:cs="Arial"/>
          <w:sz w:val="26"/>
          <w:szCs w:val="26"/>
        </w:rPr>
      </w:pPr>
    </w:p>
    <w:p w14:paraId="2F22D700" w14:textId="27E5B6DE" w:rsidR="008F0D6F" w:rsidRPr="00613A29" w:rsidRDefault="008F0D6F" w:rsidP="008F0D6F">
      <w:pPr>
        <w:jc w:val="center"/>
        <w:rPr>
          <w:rFonts w:ascii="Arial" w:hAnsi="Arial" w:cs="Arial"/>
          <w:sz w:val="26"/>
          <w:szCs w:val="26"/>
        </w:rPr>
      </w:pPr>
    </w:p>
    <w:p w14:paraId="669EE374" w14:textId="0912A757" w:rsidR="008F0D6F" w:rsidRPr="00613A29" w:rsidRDefault="008F0D6F" w:rsidP="008F0D6F">
      <w:pPr>
        <w:jc w:val="center"/>
        <w:rPr>
          <w:rFonts w:ascii="Arial" w:hAnsi="Arial" w:cs="Arial"/>
          <w:sz w:val="26"/>
          <w:szCs w:val="26"/>
        </w:rPr>
      </w:pPr>
    </w:p>
    <w:p w14:paraId="7888CBC7" w14:textId="4E274BE5" w:rsidR="008F0D6F" w:rsidRPr="00613A29" w:rsidRDefault="008F0D6F" w:rsidP="008F0D6F">
      <w:pPr>
        <w:jc w:val="center"/>
        <w:rPr>
          <w:rFonts w:ascii="Arial" w:hAnsi="Arial" w:cs="Arial"/>
          <w:sz w:val="26"/>
          <w:szCs w:val="26"/>
        </w:rPr>
      </w:pPr>
    </w:p>
    <w:p w14:paraId="32FE8E0D" w14:textId="7DCBEA54" w:rsidR="008F0D6F" w:rsidRPr="00613A29" w:rsidRDefault="008F0D6F" w:rsidP="008F0D6F">
      <w:pPr>
        <w:jc w:val="center"/>
        <w:rPr>
          <w:rFonts w:ascii="Arial" w:hAnsi="Arial" w:cs="Arial"/>
          <w:sz w:val="26"/>
          <w:szCs w:val="26"/>
        </w:rPr>
      </w:pPr>
    </w:p>
    <w:p w14:paraId="5878CD9C" w14:textId="77777777" w:rsidR="008F0D6F" w:rsidRPr="00613A29" w:rsidRDefault="008F0D6F" w:rsidP="008F0D6F">
      <w:pPr>
        <w:rPr>
          <w:rFonts w:ascii="Arial" w:hAnsi="Arial" w:cs="Arial"/>
          <w:sz w:val="26"/>
          <w:szCs w:val="26"/>
        </w:rPr>
      </w:pPr>
    </w:p>
    <w:p w14:paraId="2D74BD67" w14:textId="77777777" w:rsidR="008F0D6F" w:rsidRPr="006835FD" w:rsidRDefault="008F0D6F" w:rsidP="008F0D6F">
      <w:pPr>
        <w:ind w:firstLine="708"/>
        <w:jc w:val="both"/>
        <w:rPr>
          <w:sz w:val="24"/>
        </w:rPr>
      </w:pPr>
      <w:r w:rsidRPr="006835FD">
        <w:rPr>
          <w:sz w:val="24"/>
        </w:rPr>
        <w:t xml:space="preserve">1 - рабочее колесо; 2 - электродвигатель; 3 - кольцевой аспирационный канал; </w:t>
      </w:r>
      <w:r w:rsidRPr="006835FD">
        <w:rPr>
          <w:sz w:val="24"/>
        </w:rPr>
        <w:br/>
        <w:t xml:space="preserve">4 – наружная стенка; 5 - внутренняя стенка; 6 - пластинчатые элементы; </w:t>
      </w:r>
      <w:r w:rsidRPr="006835FD">
        <w:rPr>
          <w:sz w:val="24"/>
        </w:rPr>
        <w:br/>
        <w:t>7 - приемный зернопровод; 8 - дисковой питатель.</w:t>
      </w:r>
    </w:p>
    <w:p w14:paraId="0908CF4D" w14:textId="2521F207" w:rsidR="008F0D6F" w:rsidRPr="00613A29" w:rsidRDefault="008F0D6F" w:rsidP="008F0D6F">
      <w:pPr>
        <w:jc w:val="center"/>
        <w:rPr>
          <w:szCs w:val="28"/>
        </w:rPr>
      </w:pPr>
      <w:r>
        <w:rPr>
          <w:szCs w:val="28"/>
        </w:rPr>
        <w:t>Рисунок 4</w:t>
      </w:r>
      <w:r w:rsidRPr="00613A29">
        <w:rPr>
          <w:szCs w:val="28"/>
        </w:rPr>
        <w:t xml:space="preserve"> – Пневматический </w:t>
      </w:r>
      <w:proofErr w:type="gramStart"/>
      <w:r w:rsidRPr="00613A29">
        <w:rPr>
          <w:szCs w:val="28"/>
        </w:rPr>
        <w:t>сепаратор  (</w:t>
      </w:r>
      <w:proofErr w:type="gramEnd"/>
      <w:r w:rsidRPr="00613A29">
        <w:rPr>
          <w:szCs w:val="28"/>
        </w:rPr>
        <w:t>Патент № RU 2 176</w:t>
      </w:r>
      <w:r>
        <w:rPr>
          <w:szCs w:val="28"/>
        </w:rPr>
        <w:t> </w:t>
      </w:r>
      <w:r w:rsidRPr="00613A29">
        <w:rPr>
          <w:szCs w:val="28"/>
        </w:rPr>
        <w:t>565)</w:t>
      </w:r>
    </w:p>
    <w:p w14:paraId="32057000" w14:textId="77777777" w:rsidR="008F0D6F" w:rsidRPr="00613A29" w:rsidRDefault="008F0D6F" w:rsidP="008F0D6F">
      <w:pPr>
        <w:ind w:firstLine="708"/>
        <w:jc w:val="both"/>
        <w:rPr>
          <w:szCs w:val="28"/>
        </w:rPr>
      </w:pPr>
      <w:r w:rsidRPr="00613A29">
        <w:rPr>
          <w:szCs w:val="28"/>
        </w:rPr>
        <w:t>Сепаратор работает следующим образом. Зерно из приемного трубопровода 7 поступает на питатель 8. Воздействием центробежных сил зерновая смесь попадает в сепарационную зону аспирационного канала 3, где воздушный потом продувает зерновую смесь. Пластинчатые элементы служат для обеспечения равномерной подачи воздушного потока. Легкие</w:t>
      </w:r>
      <w:r>
        <w:rPr>
          <w:szCs w:val="28"/>
        </w:rPr>
        <w:t xml:space="preserve"> и соломистые примеси</w:t>
      </w:r>
      <w:r w:rsidRPr="00613A29">
        <w:rPr>
          <w:szCs w:val="28"/>
        </w:rPr>
        <w:t xml:space="preserve"> выводится из машины,</w:t>
      </w:r>
      <w:r>
        <w:rPr>
          <w:szCs w:val="28"/>
        </w:rPr>
        <w:t xml:space="preserve"> а</w:t>
      </w:r>
      <w:r w:rsidRPr="00613A29">
        <w:rPr>
          <w:szCs w:val="28"/>
        </w:rPr>
        <w:t xml:space="preserve"> очищенное зерно выводится через патрубок</w:t>
      </w:r>
      <w:r>
        <w:rPr>
          <w:szCs w:val="28"/>
        </w:rPr>
        <w:t xml:space="preserve"> получаемого продукта</w:t>
      </w:r>
      <w:r w:rsidRPr="00613A29">
        <w:rPr>
          <w:szCs w:val="28"/>
        </w:rPr>
        <w:t>.</w:t>
      </w:r>
    </w:p>
    <w:p w14:paraId="0F2164A2" w14:textId="0143435D" w:rsidR="008F0D6F" w:rsidRPr="00613A29" w:rsidRDefault="008F0D6F" w:rsidP="008F0D6F">
      <w:pPr>
        <w:ind w:firstLine="708"/>
        <w:jc w:val="both"/>
        <w:rPr>
          <w:noProof/>
        </w:rPr>
      </w:pPr>
      <w:r w:rsidRPr="00613A29">
        <w:rPr>
          <w:szCs w:val="28"/>
        </w:rPr>
        <w:t xml:space="preserve">Следующие рассматриваемое техническое решение центробежно-пневматический сепаратор зернового вороха по патенту № RU 2 623 761 С2 (рисунок </w:t>
      </w:r>
      <w:r>
        <w:rPr>
          <w:szCs w:val="28"/>
        </w:rPr>
        <w:t>5</w:t>
      </w:r>
      <w:r w:rsidRPr="00613A29">
        <w:rPr>
          <w:szCs w:val="28"/>
        </w:rPr>
        <w:t>).</w:t>
      </w:r>
      <w:r w:rsidRPr="00613A29">
        <w:rPr>
          <w:noProof/>
        </w:rPr>
        <w:t xml:space="preserve"> </w:t>
      </w:r>
    </w:p>
    <w:p w14:paraId="118A7D51" w14:textId="31310280" w:rsidR="008F0D6F" w:rsidRPr="008F0D6F" w:rsidRDefault="008F0D6F" w:rsidP="008F0D6F">
      <w:pPr>
        <w:jc w:val="center"/>
      </w:pPr>
      <w:r>
        <w:rPr>
          <w:rFonts w:ascii="Arial" w:hAnsi="Arial" w:cs="Arial"/>
          <w:noProof/>
          <w:sz w:val="26"/>
          <w:szCs w:val="26"/>
          <w:lang w:eastAsia="ru-RU"/>
        </w:rPr>
        <w:drawing>
          <wp:inline distT="0" distB="0" distL="0" distR="0" wp14:anchorId="6684628F" wp14:editId="0CB5B016">
            <wp:extent cx="1866900" cy="2187698"/>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767" cy="2255509"/>
                    </a:xfrm>
                    <a:prstGeom prst="rect">
                      <a:avLst/>
                    </a:prstGeom>
                    <a:noFill/>
                  </pic:spPr>
                </pic:pic>
              </a:graphicData>
            </a:graphic>
          </wp:inline>
        </w:drawing>
      </w:r>
    </w:p>
    <w:p w14:paraId="08F653D6" w14:textId="77777777" w:rsidR="008F0D6F" w:rsidRPr="006835FD" w:rsidRDefault="008F0D6F" w:rsidP="008F0D6F">
      <w:pPr>
        <w:ind w:firstLine="708"/>
        <w:jc w:val="both"/>
        <w:rPr>
          <w:sz w:val="24"/>
        </w:rPr>
      </w:pPr>
      <w:r w:rsidRPr="006835FD">
        <w:rPr>
          <w:sz w:val="24"/>
        </w:rPr>
        <w:lastRenderedPageBreak/>
        <w:t>1 - Верхняя часть, 2 - средняя часть, 3 - нижняя часть,4 - усеченный наружный конус, 5 - усеченный внутренний конус, 6 - патрубок, 7 - патрубок зернового материала, 8 - регулировочная заслонка, 9 - патрубок для ввода воздуха, 10 - вал, 11,12,13 - конусы.</w:t>
      </w:r>
    </w:p>
    <w:p w14:paraId="6CFAF030" w14:textId="6D36C8CF" w:rsidR="008F0D6F" w:rsidRPr="00613A29" w:rsidRDefault="008F0D6F" w:rsidP="008F0D6F">
      <w:pPr>
        <w:pStyle w:val="a3"/>
        <w:spacing w:line="360" w:lineRule="auto"/>
        <w:ind w:left="0"/>
        <w:jc w:val="center"/>
        <w:rPr>
          <w:sz w:val="28"/>
          <w:szCs w:val="28"/>
        </w:rPr>
      </w:pPr>
      <w:r w:rsidRPr="00613A29">
        <w:rPr>
          <w:sz w:val="28"/>
          <w:szCs w:val="28"/>
        </w:rPr>
        <w:t xml:space="preserve">Рисунок </w:t>
      </w:r>
      <w:r w:rsidR="00D67835">
        <w:rPr>
          <w:sz w:val="28"/>
          <w:szCs w:val="28"/>
        </w:rPr>
        <w:t>5</w:t>
      </w:r>
      <w:r w:rsidRPr="00613A29">
        <w:rPr>
          <w:sz w:val="28"/>
          <w:szCs w:val="28"/>
        </w:rPr>
        <w:t xml:space="preserve"> – Центробежно-пневматический сепаратор зернового вороха (Патент № RU 2 623 761 С2)</w:t>
      </w:r>
    </w:p>
    <w:p w14:paraId="71DD4B29" w14:textId="77777777" w:rsidR="008F0D6F" w:rsidRPr="00613A29" w:rsidRDefault="008F0D6F" w:rsidP="008F0D6F">
      <w:pPr>
        <w:pStyle w:val="a3"/>
        <w:spacing w:line="360" w:lineRule="auto"/>
        <w:ind w:left="0" w:firstLine="708"/>
        <w:jc w:val="both"/>
        <w:rPr>
          <w:sz w:val="28"/>
          <w:szCs w:val="28"/>
        </w:rPr>
      </w:pPr>
      <w:r w:rsidRPr="00613A29">
        <w:rPr>
          <w:sz w:val="28"/>
          <w:szCs w:val="28"/>
        </w:rPr>
        <w:t xml:space="preserve">Рабочий процесс этой машины происходит следующим образом. Зерновой ворох из патрубка 6 падает на верхний конус 11, от него часть зерна поступает в кольцевой канал, в котором подвергается обдуванию воздушным потоком. Остальная часть зерна через отверстие 14 попадает на нижележащий конус 12, с которого часть зерна поступает в </w:t>
      </w:r>
      <w:proofErr w:type="spellStart"/>
      <w:r w:rsidRPr="00613A29">
        <w:rPr>
          <w:sz w:val="28"/>
          <w:szCs w:val="28"/>
        </w:rPr>
        <w:t>пневмоканал</w:t>
      </w:r>
      <w:proofErr w:type="spellEnd"/>
      <w:r w:rsidRPr="00613A29">
        <w:rPr>
          <w:sz w:val="28"/>
          <w:szCs w:val="28"/>
        </w:rPr>
        <w:t>. Оставшаяся часть зернового вороха через отверстие 15 попадает на нижележащий конус 13, где продувается воздушным потоком. Легкие примеси выделяются через патрубок 7. Очищенное зерно выводится через выпускной патрубок 9.</w:t>
      </w:r>
    </w:p>
    <w:p w14:paraId="5199491F" w14:textId="77777777" w:rsidR="008F0D6F" w:rsidRPr="00613A29" w:rsidRDefault="008F0D6F" w:rsidP="008F0D6F">
      <w:pPr>
        <w:ind w:firstLine="708"/>
        <w:jc w:val="both"/>
        <w:rPr>
          <w:szCs w:val="28"/>
        </w:rPr>
      </w:pPr>
      <w:r w:rsidRPr="00613A29">
        <w:rPr>
          <w:szCs w:val="28"/>
        </w:rPr>
        <w:t>Рассмотрим новейшие машины для очистки зернового вороха и разделения его на фракции предлагаемые производителями сельскохозяйственных машин на рынке.</w:t>
      </w:r>
    </w:p>
    <w:p w14:paraId="00971364" w14:textId="77777777" w:rsidR="008F0D6F" w:rsidRPr="00613A29" w:rsidRDefault="008F0D6F" w:rsidP="008F0D6F">
      <w:pPr>
        <w:ind w:firstLine="708"/>
        <w:jc w:val="both"/>
        <w:rPr>
          <w:szCs w:val="28"/>
        </w:rPr>
      </w:pPr>
      <w:r w:rsidRPr="00613A29">
        <w:rPr>
          <w:szCs w:val="28"/>
        </w:rPr>
        <w:t>В частности для обработки зернового вороха применяют пневматические зерноочистительные колонки типа ОПС.</w:t>
      </w:r>
    </w:p>
    <w:p w14:paraId="3ECF90BC" w14:textId="66DC338C" w:rsidR="008F0D6F" w:rsidRPr="00613A29" w:rsidRDefault="008F0D6F" w:rsidP="008F0D6F">
      <w:pPr>
        <w:ind w:firstLine="708"/>
        <w:jc w:val="both"/>
        <w:rPr>
          <w:szCs w:val="28"/>
        </w:rPr>
      </w:pPr>
      <w:r w:rsidRPr="00613A29">
        <w:rPr>
          <w:szCs w:val="28"/>
        </w:rPr>
        <w:t xml:space="preserve">Зерноочистительная машина данного типа, состоит из загрузочного бункера 10, пневматического канала 1 с проволочной сеткой 2, вентилятора 4, осадочной камеры 9, фильтра 5, выпускных патрубков 3 (выводится тяжелая фракция) и 8 (выводятся легкая фракция) (рисунок </w:t>
      </w:r>
      <w:r w:rsidR="004F35CD">
        <w:rPr>
          <w:szCs w:val="28"/>
        </w:rPr>
        <w:t>6</w:t>
      </w:r>
      <w:r w:rsidRPr="00613A29">
        <w:rPr>
          <w:szCs w:val="28"/>
        </w:rPr>
        <w:t xml:space="preserve">). </w:t>
      </w:r>
    </w:p>
    <w:p w14:paraId="3BF058FC" w14:textId="77777777" w:rsidR="008F0D6F" w:rsidRPr="006426DE" w:rsidRDefault="008F0D6F" w:rsidP="008F0D6F">
      <w:pPr>
        <w:ind w:firstLine="708"/>
        <w:jc w:val="both"/>
        <w:rPr>
          <w:rFonts w:ascii="Arial" w:hAnsi="Arial" w:cs="Arial"/>
          <w:szCs w:val="28"/>
        </w:rPr>
      </w:pPr>
    </w:p>
    <w:p w14:paraId="0E9294F1" w14:textId="77777777" w:rsidR="008F0D6F" w:rsidRDefault="008F0D6F" w:rsidP="008F0D6F">
      <w:pPr>
        <w:jc w:val="center"/>
        <w:rPr>
          <w:rFonts w:ascii="Arial" w:hAnsi="Arial" w:cs="Arial"/>
          <w:color w:val="FF0000"/>
          <w:szCs w:val="28"/>
        </w:rPr>
      </w:pPr>
      <w:r>
        <w:rPr>
          <w:rFonts w:ascii="Arial" w:hAnsi="Arial" w:cs="Arial"/>
          <w:noProof/>
          <w:color w:val="FF0000"/>
          <w:szCs w:val="28"/>
          <w:lang w:eastAsia="ru-RU"/>
        </w:rPr>
        <w:drawing>
          <wp:inline distT="0" distB="0" distL="0" distR="0" wp14:anchorId="22029EFE" wp14:editId="620A529F">
            <wp:extent cx="2295525" cy="23129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опс.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1916" cy="2329474"/>
                    </a:xfrm>
                    <a:prstGeom prst="rect">
                      <a:avLst/>
                    </a:prstGeom>
                  </pic:spPr>
                </pic:pic>
              </a:graphicData>
            </a:graphic>
          </wp:inline>
        </w:drawing>
      </w:r>
    </w:p>
    <w:p w14:paraId="2868896A" w14:textId="77777777" w:rsidR="008F0D6F" w:rsidRPr="006835FD" w:rsidRDefault="008F0D6F" w:rsidP="008F0D6F">
      <w:pPr>
        <w:ind w:firstLine="708"/>
        <w:jc w:val="both"/>
        <w:rPr>
          <w:sz w:val="24"/>
        </w:rPr>
      </w:pPr>
      <w:r w:rsidRPr="006835FD">
        <w:rPr>
          <w:color w:val="000000" w:themeColor="text1"/>
          <w:sz w:val="24"/>
        </w:rPr>
        <w:lastRenderedPageBreak/>
        <w:t xml:space="preserve">1 – пневматический канал; 2 – проволочная сетка; 3 – выпускной патрубок тяжелой фракции; 4 – вентилятор; 5 – фильтр; 6 – большая шиберная заслонка; </w:t>
      </w:r>
      <w:r w:rsidRPr="006835FD">
        <w:rPr>
          <w:color w:val="000000" w:themeColor="text1"/>
          <w:sz w:val="24"/>
        </w:rPr>
        <w:br/>
        <w:t xml:space="preserve">7 – малая шиберная заслонка; 8 – выпускной патрубок легкой фракции; 9 – осадочная камера; 10 – загрузочный бункер; 11 – заслонка; </w:t>
      </w:r>
      <w:r w:rsidRPr="006835FD">
        <w:rPr>
          <w:color w:val="000000" w:themeColor="text1"/>
          <w:sz w:val="24"/>
        </w:rPr>
        <w:br/>
      </w:r>
      <w:r w:rsidRPr="006835FD">
        <w:rPr>
          <w:sz w:val="24"/>
        </w:rPr>
        <w:t>12 – рассекатель воздуха.</w:t>
      </w:r>
    </w:p>
    <w:p w14:paraId="4D6C7343" w14:textId="6AD9AD4D" w:rsidR="008F0D6F" w:rsidRDefault="008F0D6F" w:rsidP="008F0D6F">
      <w:pPr>
        <w:jc w:val="center"/>
        <w:rPr>
          <w:color w:val="000000" w:themeColor="text1"/>
          <w:szCs w:val="28"/>
        </w:rPr>
      </w:pPr>
      <w:r w:rsidRPr="009E0C1F">
        <w:rPr>
          <w:szCs w:val="28"/>
        </w:rPr>
        <w:t xml:space="preserve">Рисунок </w:t>
      </w:r>
      <w:r w:rsidR="00D67835">
        <w:rPr>
          <w:szCs w:val="28"/>
        </w:rPr>
        <w:t>6</w:t>
      </w:r>
      <w:r w:rsidRPr="009E0C1F">
        <w:rPr>
          <w:szCs w:val="28"/>
        </w:rPr>
        <w:t xml:space="preserve"> </w:t>
      </w:r>
      <w:r w:rsidRPr="000E3C3E">
        <w:rPr>
          <w:color w:val="000000" w:themeColor="text1"/>
          <w:szCs w:val="28"/>
        </w:rPr>
        <w:softHyphen/>
        <w:t>– Пневматический очистительная колонка ОПС-2</w:t>
      </w:r>
    </w:p>
    <w:p w14:paraId="548E9D51" w14:textId="77777777" w:rsidR="008F0D6F" w:rsidRPr="000E3C3E" w:rsidRDefault="008F0D6F" w:rsidP="008F0D6F">
      <w:pPr>
        <w:jc w:val="center"/>
        <w:rPr>
          <w:color w:val="000000" w:themeColor="text1"/>
          <w:szCs w:val="28"/>
        </w:rPr>
      </w:pPr>
    </w:p>
    <w:p w14:paraId="7E360D4E" w14:textId="77777777" w:rsidR="008F0D6F" w:rsidRDefault="008F0D6F" w:rsidP="008F0D6F">
      <w:pPr>
        <w:ind w:firstLine="708"/>
        <w:jc w:val="both"/>
        <w:rPr>
          <w:color w:val="000000" w:themeColor="text1"/>
          <w:szCs w:val="28"/>
        </w:rPr>
      </w:pPr>
      <w:r w:rsidRPr="000E3C3E">
        <w:rPr>
          <w:color w:val="000000" w:themeColor="text1"/>
          <w:szCs w:val="28"/>
        </w:rPr>
        <w:t>Рабочий процесс проходит следующим образом. Из загрузочного бункера через входное окно материал поступает на проволочную сетку пневматического канала. Двигаясь по сетке, он подвергается воздействию воздушного потока, создаваемого вентилятором. Тяжелая фракция скатывается по сетке и через выпускной патрубок собирается в мешок. Легкая фракция воздушным потоком уносится в осадочную камеру, а из нее через выпускной патрубок в мешок. Пыль оседает в фильтре.</w:t>
      </w:r>
    </w:p>
    <w:p w14:paraId="28DB4906" w14:textId="7F8D37AE" w:rsidR="00D67835" w:rsidRDefault="00D67835" w:rsidP="008F0D6F">
      <w:pPr>
        <w:ind w:firstLine="708"/>
        <w:jc w:val="both"/>
        <w:rPr>
          <w:szCs w:val="28"/>
        </w:rPr>
      </w:pPr>
      <w:r w:rsidRPr="00613A29">
        <w:rPr>
          <w:szCs w:val="28"/>
        </w:rPr>
        <w:t>Проведенный нами анализ машин, показал большое их многообразие. Однако обзор существующих пневматических сепараторов выявил наличие недостатков, которые влияют на процесс очистки, а именно отсутствие предварительного разделение компонентов по геометрическим параметрам.</w:t>
      </w:r>
    </w:p>
    <w:p w14:paraId="001FDD11" w14:textId="0EF9ED65" w:rsidR="00D67835" w:rsidRPr="0060201B" w:rsidRDefault="00D67835" w:rsidP="00D67835">
      <w:pPr>
        <w:ind w:firstLine="709"/>
        <w:contextualSpacing/>
        <w:jc w:val="both"/>
        <w:rPr>
          <w:szCs w:val="28"/>
        </w:rPr>
      </w:pPr>
      <w:r>
        <w:rPr>
          <w:szCs w:val="28"/>
        </w:rPr>
        <w:t>На основании анализа конструкций</w:t>
      </w:r>
      <w:r w:rsidRPr="0060201B">
        <w:rPr>
          <w:szCs w:val="28"/>
        </w:rPr>
        <w:t xml:space="preserve"> машин для </w:t>
      </w:r>
      <w:r>
        <w:rPr>
          <w:szCs w:val="28"/>
        </w:rPr>
        <w:t>пневматического сепарирования зернового вороха</w:t>
      </w:r>
      <w:r w:rsidRPr="0060201B">
        <w:rPr>
          <w:szCs w:val="28"/>
        </w:rPr>
        <w:t xml:space="preserve"> </w:t>
      </w:r>
      <w:r w:rsidRPr="0060201B">
        <w:rPr>
          <w:spacing w:val="-4"/>
          <w:szCs w:val="28"/>
        </w:rPr>
        <w:t xml:space="preserve">нами разработана конструкция </w:t>
      </w:r>
      <w:r>
        <w:rPr>
          <w:spacing w:val="-4"/>
          <w:szCs w:val="28"/>
        </w:rPr>
        <w:t>пневматического сепаратора вертикального типа на базе ОПС</w:t>
      </w:r>
      <w:r w:rsidRPr="0060201B">
        <w:rPr>
          <w:spacing w:val="-4"/>
          <w:szCs w:val="28"/>
        </w:rPr>
        <w:t>, представленн</w:t>
      </w:r>
      <w:r>
        <w:rPr>
          <w:spacing w:val="-4"/>
          <w:szCs w:val="28"/>
        </w:rPr>
        <w:t>ая</w:t>
      </w:r>
      <w:r w:rsidRPr="0060201B">
        <w:rPr>
          <w:spacing w:val="-4"/>
          <w:szCs w:val="28"/>
        </w:rPr>
        <w:t xml:space="preserve"> на рисунке </w:t>
      </w:r>
      <w:r>
        <w:rPr>
          <w:spacing w:val="-4"/>
          <w:szCs w:val="28"/>
        </w:rPr>
        <w:t>8.</w:t>
      </w:r>
    </w:p>
    <w:p w14:paraId="6170935D" w14:textId="77777777" w:rsidR="00D67835" w:rsidRDefault="00D67835" w:rsidP="00D67835">
      <w:pPr>
        <w:ind w:firstLine="709"/>
        <w:contextualSpacing/>
        <w:jc w:val="both"/>
        <w:rPr>
          <w:rFonts w:eastAsia="Times New Roman"/>
          <w:color w:val="000000" w:themeColor="text1"/>
          <w:szCs w:val="28"/>
        </w:rPr>
      </w:pPr>
      <w:r>
        <w:rPr>
          <w:rFonts w:eastAsia="Times New Roman"/>
          <w:color w:val="000000" w:themeColor="text1"/>
          <w:szCs w:val="28"/>
        </w:rPr>
        <w:t>Пневматический сепаратор</w:t>
      </w:r>
      <w:r w:rsidRPr="0060201B">
        <w:rPr>
          <w:rFonts w:eastAsia="Times New Roman"/>
          <w:color w:val="000000" w:themeColor="text1"/>
          <w:szCs w:val="28"/>
        </w:rPr>
        <w:t xml:space="preserve"> </w:t>
      </w:r>
      <w:r w:rsidRPr="00EC3BA6">
        <w:rPr>
          <w:rFonts w:eastAsia="Times New Roman"/>
          <w:color w:val="000000" w:themeColor="text1"/>
          <w:szCs w:val="28"/>
        </w:rPr>
        <w:t>со</w:t>
      </w:r>
      <w:r>
        <w:rPr>
          <w:rFonts w:eastAsia="Times New Roman"/>
          <w:color w:val="000000" w:themeColor="text1"/>
          <w:szCs w:val="28"/>
        </w:rPr>
        <w:t>стоит из загрузочного бункера 6 с применением прутковых разделителей 7 поставленных в три ряда, пневматического канала 3 с проволочной сеткой 8, вентилятора 1, осадочной камеры 4</w:t>
      </w:r>
      <w:r w:rsidRPr="00EC3BA6">
        <w:rPr>
          <w:rFonts w:eastAsia="Times New Roman"/>
          <w:color w:val="000000" w:themeColor="text1"/>
          <w:szCs w:val="28"/>
        </w:rPr>
        <w:t xml:space="preserve">, </w:t>
      </w:r>
      <w:r>
        <w:rPr>
          <w:rFonts w:eastAsia="Times New Roman"/>
          <w:color w:val="000000" w:themeColor="text1"/>
          <w:szCs w:val="28"/>
        </w:rPr>
        <w:t xml:space="preserve">выпускных патрубков 5 (выводится тяжелая фракция) и </w:t>
      </w:r>
      <w:r w:rsidRPr="00EC3BA6">
        <w:rPr>
          <w:rFonts w:eastAsia="Times New Roman"/>
          <w:color w:val="000000" w:themeColor="text1"/>
          <w:szCs w:val="28"/>
        </w:rPr>
        <w:t>(выводятся ле</w:t>
      </w:r>
      <w:r>
        <w:rPr>
          <w:rFonts w:eastAsia="Times New Roman"/>
          <w:color w:val="000000" w:themeColor="text1"/>
          <w:szCs w:val="28"/>
        </w:rPr>
        <w:t>гкая фракция), электродвигателя 9, смотрового окна 2.</w:t>
      </w:r>
    </w:p>
    <w:p w14:paraId="36D24DD9" w14:textId="77777777" w:rsidR="00D67835" w:rsidRPr="0060201B" w:rsidRDefault="00D67835" w:rsidP="00D67835">
      <w:pPr>
        <w:ind w:firstLine="709"/>
        <w:contextualSpacing/>
        <w:jc w:val="both"/>
        <w:rPr>
          <w:rFonts w:eastAsia="Times New Roman"/>
          <w:color w:val="000000" w:themeColor="text1"/>
          <w:szCs w:val="28"/>
        </w:rPr>
      </w:pPr>
      <w:r w:rsidRPr="00EC3BA6">
        <w:rPr>
          <w:rFonts w:eastAsia="Times New Roman"/>
          <w:color w:val="000000" w:themeColor="text1"/>
          <w:szCs w:val="28"/>
        </w:rPr>
        <w:t xml:space="preserve"> </w:t>
      </w:r>
      <w:r w:rsidRPr="0060201B">
        <w:rPr>
          <w:rFonts w:eastAsia="Times New Roman"/>
          <w:color w:val="000000" w:themeColor="text1"/>
          <w:szCs w:val="28"/>
        </w:rPr>
        <w:t>Предлагаем</w:t>
      </w:r>
      <w:r>
        <w:rPr>
          <w:rFonts w:eastAsia="Times New Roman"/>
          <w:color w:val="000000" w:themeColor="text1"/>
          <w:szCs w:val="28"/>
        </w:rPr>
        <w:t>ый</w:t>
      </w:r>
      <w:r w:rsidRPr="0060201B">
        <w:rPr>
          <w:rFonts w:eastAsia="Times New Roman"/>
          <w:color w:val="000000" w:themeColor="text1"/>
          <w:szCs w:val="28"/>
        </w:rPr>
        <w:t xml:space="preserve"> </w:t>
      </w:r>
      <w:r>
        <w:rPr>
          <w:rFonts w:eastAsia="Times New Roman"/>
          <w:color w:val="000000" w:themeColor="text1"/>
          <w:szCs w:val="28"/>
        </w:rPr>
        <w:t>пневматический сепаратор</w:t>
      </w:r>
      <w:r w:rsidRPr="0060201B">
        <w:rPr>
          <w:rFonts w:eastAsia="Times New Roman"/>
          <w:color w:val="000000" w:themeColor="text1"/>
          <w:szCs w:val="28"/>
        </w:rPr>
        <w:t xml:space="preserve"> работает следующим образом: п</w:t>
      </w:r>
      <w:r>
        <w:rPr>
          <w:rFonts w:eastAsia="Times New Roman"/>
          <w:color w:val="000000" w:themeColor="text1"/>
          <w:szCs w:val="28"/>
        </w:rPr>
        <w:t>ри включенном электродвигателе 9</w:t>
      </w:r>
      <w:r w:rsidRPr="0060201B">
        <w:rPr>
          <w:rFonts w:eastAsia="Times New Roman"/>
          <w:color w:val="000000" w:themeColor="text1"/>
          <w:szCs w:val="28"/>
        </w:rPr>
        <w:t xml:space="preserve"> через загрузочный </w:t>
      </w:r>
      <w:r>
        <w:rPr>
          <w:rFonts w:eastAsia="Times New Roman"/>
          <w:color w:val="000000" w:themeColor="text1"/>
          <w:szCs w:val="28"/>
        </w:rPr>
        <w:t>бункер 6</w:t>
      </w:r>
      <w:r w:rsidRPr="0060201B">
        <w:rPr>
          <w:rFonts w:eastAsia="Times New Roman"/>
          <w:color w:val="000000" w:themeColor="text1"/>
          <w:szCs w:val="28"/>
        </w:rPr>
        <w:t xml:space="preserve"> </w:t>
      </w:r>
      <w:r>
        <w:rPr>
          <w:rFonts w:eastAsia="Times New Roman"/>
          <w:color w:val="000000" w:themeColor="text1"/>
          <w:szCs w:val="28"/>
        </w:rPr>
        <w:t>зерновой ворох</w:t>
      </w:r>
      <w:r w:rsidRPr="0060201B">
        <w:rPr>
          <w:rFonts w:eastAsia="Times New Roman"/>
          <w:color w:val="000000" w:themeColor="text1"/>
          <w:szCs w:val="28"/>
        </w:rPr>
        <w:t xml:space="preserve"> поступает на </w:t>
      </w:r>
      <w:r>
        <w:rPr>
          <w:rFonts w:eastAsia="Times New Roman"/>
          <w:color w:val="000000" w:themeColor="text1"/>
          <w:szCs w:val="28"/>
        </w:rPr>
        <w:t>разделительные прутья 7</w:t>
      </w:r>
      <w:r w:rsidRPr="0060201B">
        <w:rPr>
          <w:rFonts w:eastAsia="Times New Roman"/>
          <w:color w:val="000000" w:themeColor="text1"/>
          <w:szCs w:val="28"/>
        </w:rPr>
        <w:t xml:space="preserve">. </w:t>
      </w:r>
      <w:r>
        <w:rPr>
          <w:rFonts w:eastAsia="Times New Roman"/>
          <w:color w:val="000000" w:themeColor="text1"/>
          <w:szCs w:val="28"/>
        </w:rPr>
        <w:t xml:space="preserve">Предварительно разделенные частицы зернового вороха попадают на проволочную сетку 8 </w:t>
      </w:r>
      <w:r>
        <w:rPr>
          <w:rFonts w:eastAsia="Times New Roman"/>
          <w:color w:val="000000" w:themeColor="text1"/>
          <w:szCs w:val="28"/>
        </w:rPr>
        <w:lastRenderedPageBreak/>
        <w:t>пневматического канала</w:t>
      </w:r>
      <w:r w:rsidRPr="0060201B">
        <w:rPr>
          <w:rFonts w:eastAsia="Times New Roman"/>
          <w:color w:val="000000" w:themeColor="text1"/>
          <w:szCs w:val="28"/>
        </w:rPr>
        <w:t>,</w:t>
      </w:r>
      <w:r>
        <w:rPr>
          <w:rFonts w:eastAsia="Times New Roman"/>
          <w:color w:val="000000" w:themeColor="text1"/>
          <w:szCs w:val="28"/>
        </w:rPr>
        <w:t xml:space="preserve"> где подвергается </w:t>
      </w:r>
      <w:r w:rsidRPr="000E3C3E">
        <w:rPr>
          <w:color w:val="000000" w:themeColor="text1"/>
          <w:szCs w:val="28"/>
        </w:rPr>
        <w:t>воздействию воздушного потока, создаваемого вентилятором.</w:t>
      </w:r>
      <w:r w:rsidRPr="0060201B">
        <w:rPr>
          <w:rFonts w:eastAsia="Times New Roman"/>
          <w:color w:val="000000" w:themeColor="text1"/>
          <w:szCs w:val="28"/>
        </w:rPr>
        <w:t xml:space="preserve"> </w:t>
      </w:r>
      <w:r w:rsidRPr="000E3C3E">
        <w:rPr>
          <w:color w:val="000000" w:themeColor="text1"/>
          <w:szCs w:val="28"/>
        </w:rPr>
        <w:t>Тяжелая фракция скатывается по сетке и через выпускной патрубок</w:t>
      </w:r>
      <w:r>
        <w:rPr>
          <w:color w:val="000000" w:themeColor="text1"/>
          <w:szCs w:val="28"/>
        </w:rPr>
        <w:t xml:space="preserve"> </w:t>
      </w:r>
      <w:r w:rsidRPr="000E3C3E">
        <w:rPr>
          <w:color w:val="000000" w:themeColor="text1"/>
          <w:szCs w:val="28"/>
        </w:rPr>
        <w:t>собирается в мешок. Легкая фракция воздушным потоком уносится в осадочную камеру</w:t>
      </w:r>
      <w:r>
        <w:rPr>
          <w:color w:val="000000" w:themeColor="text1"/>
          <w:szCs w:val="28"/>
        </w:rPr>
        <w:t xml:space="preserve"> 4</w:t>
      </w:r>
      <w:r w:rsidRPr="000E3C3E">
        <w:rPr>
          <w:color w:val="000000" w:themeColor="text1"/>
          <w:szCs w:val="28"/>
        </w:rPr>
        <w:t>, а из нее через выпускной патрубок в мешок. Пыль оседает в фильтре</w:t>
      </w:r>
      <w:r>
        <w:rPr>
          <w:color w:val="000000" w:themeColor="text1"/>
          <w:szCs w:val="28"/>
        </w:rPr>
        <w:t>.</w:t>
      </w:r>
    </w:p>
    <w:p w14:paraId="3D0157BF" w14:textId="77777777" w:rsidR="00D67835" w:rsidRDefault="00D67835" w:rsidP="00D67835">
      <w:pPr>
        <w:ind w:firstLine="709"/>
        <w:jc w:val="both"/>
        <w:rPr>
          <w:szCs w:val="28"/>
        </w:rPr>
      </w:pPr>
      <w:r w:rsidRPr="0060201B">
        <w:rPr>
          <w:rFonts w:eastAsia="Times New Roman"/>
          <w:color w:val="000000" w:themeColor="text1"/>
          <w:szCs w:val="28"/>
        </w:rPr>
        <w:t xml:space="preserve">Увеличение </w:t>
      </w:r>
      <w:r>
        <w:rPr>
          <w:rFonts w:eastAsia="Times New Roman"/>
          <w:color w:val="000000" w:themeColor="text1"/>
          <w:szCs w:val="28"/>
        </w:rPr>
        <w:t>эффективности очистки зерна</w:t>
      </w:r>
      <w:r w:rsidRPr="0060201B">
        <w:rPr>
          <w:rFonts w:eastAsia="Times New Roman"/>
          <w:color w:val="000000" w:themeColor="text1"/>
          <w:szCs w:val="28"/>
        </w:rPr>
        <w:t xml:space="preserve"> достигается тем, что при </w:t>
      </w:r>
      <w:r>
        <w:rPr>
          <w:rFonts w:eastAsia="Times New Roman"/>
          <w:color w:val="000000" w:themeColor="text1"/>
          <w:szCs w:val="28"/>
        </w:rPr>
        <w:t>попадании зернового вороха</w:t>
      </w:r>
      <w:r w:rsidRPr="0060201B">
        <w:rPr>
          <w:rFonts w:eastAsia="Times New Roman"/>
          <w:color w:val="000000" w:themeColor="text1"/>
          <w:szCs w:val="28"/>
        </w:rPr>
        <w:t xml:space="preserve"> </w:t>
      </w:r>
      <w:r>
        <w:rPr>
          <w:rFonts w:eastAsia="Times New Roman"/>
          <w:color w:val="000000" w:themeColor="text1"/>
          <w:szCs w:val="28"/>
        </w:rPr>
        <w:t>в загрузочный бункер</w:t>
      </w:r>
      <w:r w:rsidRPr="0060201B">
        <w:rPr>
          <w:rFonts w:eastAsia="Times New Roman"/>
          <w:color w:val="000000" w:themeColor="text1"/>
          <w:szCs w:val="28"/>
        </w:rPr>
        <w:t xml:space="preserve"> происходит </w:t>
      </w:r>
      <w:r>
        <w:rPr>
          <w:rFonts w:eastAsia="Times New Roman"/>
          <w:color w:val="000000" w:themeColor="text1"/>
          <w:szCs w:val="28"/>
        </w:rPr>
        <w:t>предварительное разделение</w:t>
      </w:r>
      <w:r w:rsidRPr="0060201B">
        <w:rPr>
          <w:rFonts w:eastAsia="Times New Roman"/>
          <w:color w:val="000000" w:themeColor="text1"/>
          <w:szCs w:val="28"/>
        </w:rPr>
        <w:t xml:space="preserve"> </w:t>
      </w:r>
      <w:r>
        <w:rPr>
          <w:rFonts w:eastAsia="Times New Roman"/>
          <w:color w:val="000000" w:themeColor="text1"/>
          <w:szCs w:val="28"/>
        </w:rPr>
        <w:t>компонентов зернового вороха</w:t>
      </w:r>
      <w:r w:rsidRPr="0060201B">
        <w:rPr>
          <w:rFonts w:eastAsia="Times New Roman"/>
          <w:color w:val="000000" w:themeColor="text1"/>
          <w:szCs w:val="28"/>
        </w:rPr>
        <w:t xml:space="preserve"> по </w:t>
      </w:r>
      <w:r>
        <w:rPr>
          <w:rFonts w:eastAsia="Times New Roman"/>
          <w:color w:val="000000" w:themeColor="text1"/>
          <w:szCs w:val="28"/>
        </w:rPr>
        <w:t>размерам, за счет применения разделительных прутьев в корпусе бункера. Разделительные прутья расположены в корпусе бункера</w:t>
      </w:r>
      <w:r>
        <w:rPr>
          <w:rFonts w:ascii="Arial" w:hAnsi="Arial" w:cs="Arial"/>
          <w:szCs w:val="28"/>
        </w:rPr>
        <w:t xml:space="preserve"> </w:t>
      </w:r>
      <w:r w:rsidRPr="006E4932">
        <w:rPr>
          <w:szCs w:val="28"/>
        </w:rPr>
        <w:t xml:space="preserve">в 3 ряда параллельно скатной плоскости. Прутковые разделители установлены так, что в верхнем ряду прутья расположены на наибольшем расстоянии друг от друга, а в третьем ряду на наименьшем расстоянии. </w:t>
      </w:r>
    </w:p>
    <w:p w14:paraId="125C75CC" w14:textId="7031BD21" w:rsidR="00D67835" w:rsidRDefault="00D67835" w:rsidP="00D67835">
      <w:pPr>
        <w:ind w:firstLine="708"/>
        <w:jc w:val="center"/>
        <w:rPr>
          <w:color w:val="000000" w:themeColor="text1"/>
          <w:szCs w:val="28"/>
        </w:rPr>
      </w:pPr>
      <w:r>
        <w:rPr>
          <w:rFonts w:ascii="Arial" w:hAnsi="Arial" w:cs="Arial"/>
          <w:noProof/>
          <w:szCs w:val="28"/>
          <w:lang w:eastAsia="ru-RU"/>
        </w:rPr>
        <w:drawing>
          <wp:inline distT="0" distB="0" distL="0" distR="0" wp14:anchorId="3F318B4E" wp14:editId="6ABA13F6">
            <wp:extent cx="4114800" cy="248393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Безымянный.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96599" cy="2533313"/>
                    </a:xfrm>
                    <a:prstGeom prst="rect">
                      <a:avLst/>
                    </a:prstGeom>
                  </pic:spPr>
                </pic:pic>
              </a:graphicData>
            </a:graphic>
          </wp:inline>
        </w:drawing>
      </w:r>
    </w:p>
    <w:p w14:paraId="4A82EC71" w14:textId="77777777" w:rsidR="00D67835" w:rsidRPr="001C2B74" w:rsidRDefault="00D67835" w:rsidP="00D67835">
      <w:pPr>
        <w:ind w:firstLine="709"/>
        <w:jc w:val="center"/>
        <w:rPr>
          <w:color w:val="000000" w:themeColor="text1"/>
          <w:sz w:val="24"/>
        </w:rPr>
      </w:pPr>
      <w:r w:rsidRPr="001C2B74">
        <w:rPr>
          <w:color w:val="000000" w:themeColor="text1"/>
          <w:sz w:val="24"/>
        </w:rPr>
        <w:t>1 – рабочая камера; 2 – прутковые разделители; 3 – скатная плоскость.</w:t>
      </w:r>
    </w:p>
    <w:p w14:paraId="1BB58C16" w14:textId="32CE4C43" w:rsidR="00D67835" w:rsidRDefault="00D67835" w:rsidP="00D67835">
      <w:pPr>
        <w:ind w:firstLine="709"/>
        <w:jc w:val="center"/>
        <w:rPr>
          <w:color w:val="000000" w:themeColor="text1"/>
          <w:szCs w:val="28"/>
        </w:rPr>
      </w:pPr>
      <w:r w:rsidRPr="00740ED3">
        <w:rPr>
          <w:color w:val="000000" w:themeColor="text1"/>
          <w:szCs w:val="28"/>
        </w:rPr>
        <w:t xml:space="preserve">Рисунок </w:t>
      </w:r>
      <w:r>
        <w:rPr>
          <w:color w:val="000000" w:themeColor="text1"/>
          <w:szCs w:val="28"/>
        </w:rPr>
        <w:t>7</w:t>
      </w:r>
      <w:r w:rsidRPr="00740ED3">
        <w:rPr>
          <w:color w:val="000000" w:themeColor="text1"/>
          <w:szCs w:val="28"/>
        </w:rPr>
        <w:t xml:space="preserve"> </w:t>
      </w:r>
      <w:r w:rsidRPr="00A83ED8">
        <w:rPr>
          <w:color w:val="000000" w:themeColor="text1"/>
          <w:szCs w:val="28"/>
        </w:rPr>
        <w:t>– Загрузочный бункер с прутковыми разделителями</w:t>
      </w:r>
    </w:p>
    <w:p w14:paraId="6E2869C9" w14:textId="77777777" w:rsidR="002A4C37" w:rsidRDefault="002A4C37" w:rsidP="002A4C37">
      <w:pPr>
        <w:ind w:firstLine="709"/>
        <w:jc w:val="both"/>
        <w:rPr>
          <w:szCs w:val="28"/>
        </w:rPr>
      </w:pPr>
      <w:r w:rsidRPr="006E4932">
        <w:rPr>
          <w:szCs w:val="28"/>
        </w:rPr>
        <w:t xml:space="preserve">Движение вороха в загрузочном бункере по прутковым разделителям осуществляется следующим образом: очищаемый зерновой материал </w:t>
      </w:r>
      <w:r>
        <w:rPr>
          <w:szCs w:val="28"/>
        </w:rPr>
        <w:t>поступает в загрузочный бункер 6</w:t>
      </w:r>
      <w:r w:rsidRPr="006E4932">
        <w:rPr>
          <w:szCs w:val="28"/>
        </w:rPr>
        <w:t>, где под действием силы тяжести, перем</w:t>
      </w:r>
      <w:r>
        <w:rPr>
          <w:szCs w:val="28"/>
        </w:rPr>
        <w:t>ещаясь по поверхностям прутьев 7</w:t>
      </w:r>
      <w:r w:rsidRPr="006E4932">
        <w:rPr>
          <w:szCs w:val="28"/>
        </w:rPr>
        <w:t xml:space="preserve"> разделяется на отдельные потоки. При этом крупные соломистые примеси выделяются в верхний слой такого зернового потока и движутся по прутьям верхнего ряда, а компоненты имеющие меньшие размеры, движутся по средним и нижним рядам прутьев. </w:t>
      </w:r>
      <w:r w:rsidRPr="006E4932">
        <w:rPr>
          <w:szCs w:val="28"/>
        </w:rPr>
        <w:lastRenderedPageBreak/>
        <w:t xml:space="preserve">Далее зерновая масса, распределенная на несколько потоков, поступает в </w:t>
      </w:r>
      <w:proofErr w:type="spellStart"/>
      <w:r w:rsidRPr="006E4932">
        <w:rPr>
          <w:szCs w:val="28"/>
        </w:rPr>
        <w:t>пневмосепарирующий</w:t>
      </w:r>
      <w:proofErr w:type="spellEnd"/>
      <w:r w:rsidRPr="006E4932">
        <w:rPr>
          <w:szCs w:val="28"/>
        </w:rPr>
        <w:t xml:space="preserve"> канал сепаратора.</w:t>
      </w:r>
    </w:p>
    <w:p w14:paraId="265EE2DF" w14:textId="0926C840" w:rsidR="00396199" w:rsidRDefault="002A4C37" w:rsidP="002A4C37">
      <w:pPr>
        <w:jc w:val="center"/>
      </w:pPr>
      <w:r>
        <w:rPr>
          <w:noProof/>
          <w:szCs w:val="28"/>
          <w:lang w:eastAsia="ru-RU"/>
        </w:rPr>
        <w:drawing>
          <wp:inline distT="0" distB="0" distL="0" distR="0" wp14:anchorId="2FDCE278" wp14:editId="4A38B2AD">
            <wp:extent cx="2410800" cy="2733674"/>
            <wp:effectExtent l="0" t="0" r="889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СХЕМА 2.png"/>
                    <pic:cNvPicPr/>
                  </pic:nvPicPr>
                  <pic:blipFill>
                    <a:blip r:embed="rId12">
                      <a:extLst>
                        <a:ext uri="{28A0092B-C50C-407E-A947-70E740481C1C}">
                          <a14:useLocalDpi xmlns:a14="http://schemas.microsoft.com/office/drawing/2010/main" val="0"/>
                        </a:ext>
                      </a:extLst>
                    </a:blip>
                    <a:stretch>
                      <a:fillRect/>
                    </a:stretch>
                  </pic:blipFill>
                  <pic:spPr>
                    <a:xfrm>
                      <a:off x="0" y="0"/>
                      <a:ext cx="2444815" cy="2772245"/>
                    </a:xfrm>
                    <a:prstGeom prst="rect">
                      <a:avLst/>
                    </a:prstGeom>
                  </pic:spPr>
                </pic:pic>
              </a:graphicData>
            </a:graphic>
          </wp:inline>
        </w:drawing>
      </w:r>
    </w:p>
    <w:p w14:paraId="44492FC7" w14:textId="77777777" w:rsidR="002A4C37" w:rsidRPr="006835FD" w:rsidRDefault="002A4C37" w:rsidP="002A4C37">
      <w:pPr>
        <w:pStyle w:val="a3"/>
        <w:numPr>
          <w:ilvl w:val="0"/>
          <w:numId w:val="1"/>
        </w:numPr>
        <w:spacing w:line="360" w:lineRule="auto"/>
        <w:jc w:val="both"/>
      </w:pPr>
      <w:proofErr w:type="gramStart"/>
      <w:r w:rsidRPr="006835FD">
        <w:t>вентилятор</w:t>
      </w:r>
      <w:proofErr w:type="gramEnd"/>
      <w:r w:rsidRPr="006835FD">
        <w:t>; 2 – смотровое окно; 3 – пневматический канал; 4 – осадочная камера;</w:t>
      </w:r>
      <w:r>
        <w:br/>
      </w:r>
      <w:r w:rsidRPr="006835FD">
        <w:t xml:space="preserve">5 – патрубок вывода воздушного потока; 6 – загрузочный бункер; </w:t>
      </w:r>
      <w:r w:rsidRPr="006835FD">
        <w:br/>
        <w:t>7 – разделительные прутья; 8 – проволочная сетка; 9 - электродвигатель</w:t>
      </w:r>
    </w:p>
    <w:p w14:paraId="46BAB1B8" w14:textId="66B2AE23" w:rsidR="002A4C37" w:rsidRDefault="002A4C37" w:rsidP="002A4C37">
      <w:pPr>
        <w:ind w:firstLine="708"/>
        <w:contextualSpacing/>
        <w:jc w:val="center"/>
        <w:rPr>
          <w:rFonts w:eastAsia="Times New Roman"/>
          <w:szCs w:val="28"/>
        </w:rPr>
      </w:pPr>
      <w:r>
        <w:rPr>
          <w:rFonts w:eastAsia="Times New Roman"/>
          <w:szCs w:val="28"/>
        </w:rPr>
        <w:t>Рисунок 8</w:t>
      </w:r>
      <w:r w:rsidRPr="00D34806">
        <w:rPr>
          <w:rFonts w:eastAsia="Times New Roman"/>
          <w:szCs w:val="28"/>
        </w:rPr>
        <w:t xml:space="preserve"> – Схема пневматического сепаратора</w:t>
      </w:r>
    </w:p>
    <w:p w14:paraId="0E144999" w14:textId="77777777" w:rsidR="002A4C37" w:rsidRPr="002A4C37" w:rsidRDefault="002A4C37" w:rsidP="002A4C37">
      <w:pPr>
        <w:pStyle w:val="a4"/>
        <w:spacing w:after="0" w:line="360" w:lineRule="auto"/>
        <w:ind w:left="0" w:firstLine="708"/>
        <w:jc w:val="both"/>
        <w:rPr>
          <w:rFonts w:ascii="Times New Roman" w:hAnsi="Times New Roman" w:cs="Times New Roman"/>
          <w:sz w:val="28"/>
          <w:szCs w:val="28"/>
          <w:lang w:eastAsia="en-US"/>
        </w:rPr>
      </w:pPr>
      <w:r w:rsidRPr="002A4C37">
        <w:rPr>
          <w:rFonts w:ascii="Times New Roman" w:hAnsi="Times New Roman" w:cs="Times New Roman"/>
          <w:sz w:val="28"/>
          <w:szCs w:val="28"/>
          <w:lang w:eastAsia="en-US"/>
        </w:rPr>
        <w:t>Увеличение эффективности очистки зерна достигается тем, что при попадании зернового вороха в загрузочный бункер происходит предварительное разделение компонентов зернового вороха по размерам, за счет применения разделительных прутьев в корпусе бункера. Разделительные прутья расположены в корпусе бункера в 3 ряда параллельно скатной плоскости. Прутковые разделители установлены так, что в верхнем ряду прутья расположены на наибольшем расстоянии друг от друга, а в третьем ряду на наименьшем расстоянии.</w:t>
      </w:r>
    </w:p>
    <w:p w14:paraId="3B582CCD" w14:textId="2B157A37" w:rsidR="002A4C37" w:rsidRPr="002A4C37" w:rsidRDefault="002A4C37" w:rsidP="002A4C37">
      <w:pPr>
        <w:pStyle w:val="a4"/>
        <w:spacing w:after="0" w:line="360" w:lineRule="auto"/>
        <w:ind w:left="0"/>
        <w:jc w:val="both"/>
        <w:rPr>
          <w:rFonts w:ascii="Times New Roman" w:hAnsi="Times New Roman" w:cs="Times New Roman"/>
          <w:sz w:val="28"/>
          <w:szCs w:val="28"/>
          <w:highlight w:val="yellow"/>
          <w:lang w:eastAsia="en-US"/>
        </w:rPr>
      </w:pPr>
      <w:r w:rsidRPr="002A4C37">
        <w:rPr>
          <w:rFonts w:ascii="Times New Roman" w:hAnsi="Times New Roman" w:cs="Times New Roman"/>
          <w:sz w:val="28"/>
          <w:szCs w:val="28"/>
          <w:lang w:eastAsia="en-US"/>
        </w:rPr>
        <w:t xml:space="preserve">       </w:t>
      </w:r>
      <w:r w:rsidRPr="002A4C37">
        <w:rPr>
          <w:rFonts w:ascii="Times New Roman" w:hAnsi="Times New Roman" w:cs="Times New Roman"/>
          <w:sz w:val="28"/>
          <w:szCs w:val="28"/>
          <w:lang w:eastAsia="en-US"/>
        </w:rPr>
        <w:tab/>
        <w:t xml:space="preserve"> Движение вороха в загрузочном бункере по прутковым разделителям осуществляется следующим образом: очищаемый зерновой материал поступает в загрузочный бункер 6, где под действием силы тяжести, перемещаясь по поверхностям прутьев 7 разделяется на отдельные потоки. При этом крупные соломистые примеси выделяются в верхний слой такого зернового потока и движутся по прутьям верхнего ряда, а компоненты имеющие меньшие размеры, движутся по средним и нижним рядам прутьев. </w:t>
      </w:r>
      <w:r w:rsidRPr="002A4C37">
        <w:rPr>
          <w:rFonts w:ascii="Times New Roman" w:hAnsi="Times New Roman" w:cs="Times New Roman"/>
          <w:sz w:val="28"/>
          <w:szCs w:val="28"/>
          <w:lang w:eastAsia="en-US"/>
        </w:rPr>
        <w:lastRenderedPageBreak/>
        <w:t xml:space="preserve">Далее зерновая масса, распределенная на несколько потоков, поступает в </w:t>
      </w:r>
      <w:proofErr w:type="spellStart"/>
      <w:r w:rsidRPr="002A4C37">
        <w:rPr>
          <w:rFonts w:ascii="Times New Roman" w:hAnsi="Times New Roman" w:cs="Times New Roman"/>
          <w:sz w:val="28"/>
          <w:szCs w:val="28"/>
          <w:lang w:eastAsia="en-US"/>
        </w:rPr>
        <w:t>пневмосепарирующий</w:t>
      </w:r>
      <w:proofErr w:type="spellEnd"/>
      <w:r w:rsidRPr="002A4C37">
        <w:rPr>
          <w:rFonts w:ascii="Times New Roman" w:hAnsi="Times New Roman" w:cs="Times New Roman"/>
          <w:sz w:val="28"/>
          <w:szCs w:val="28"/>
          <w:lang w:eastAsia="en-US"/>
        </w:rPr>
        <w:t xml:space="preserve"> канал сепаратора, а наиболее плотный нижний слой попадает в устройство ввода зерна в канал на планку 10. Планка под действием кулачкового механизма совершает колебательное движение и подкидывает попавший зерновой ворох в рабочий канал, тем самым расслоив зерновой ворох увеличивает эффективность очистки.</w:t>
      </w:r>
    </w:p>
    <w:p w14:paraId="40BB937B" w14:textId="77777777" w:rsidR="002A4C37" w:rsidRPr="00ED2E48" w:rsidRDefault="002A4C37" w:rsidP="002A4C37">
      <w:pPr>
        <w:ind w:firstLine="489"/>
        <w:jc w:val="both"/>
      </w:pPr>
      <w:r w:rsidRPr="00ED2E48">
        <w:t>Его основные достоинства:</w:t>
      </w:r>
    </w:p>
    <w:p w14:paraId="7715BBCF" w14:textId="77777777" w:rsidR="002A4C37" w:rsidRPr="00ED2E48" w:rsidRDefault="002A4C37" w:rsidP="002A4C37">
      <w:pPr>
        <w:jc w:val="both"/>
        <w:rPr>
          <w:highlight w:val="yellow"/>
        </w:rPr>
      </w:pPr>
      <w:r w:rsidRPr="00ED2E48">
        <w:t xml:space="preserve"> - повышение эффективности предварительной сепарации зернового вороха за счет внедрения в корпус бункера прутковых разделителей;</w:t>
      </w:r>
    </w:p>
    <w:p w14:paraId="17D2E425" w14:textId="77777777" w:rsidR="002A4C37" w:rsidRPr="00ED2E48" w:rsidRDefault="002A4C37" w:rsidP="002A4C37">
      <w:pPr>
        <w:jc w:val="both"/>
      </w:pPr>
      <w:r w:rsidRPr="00ED2E48">
        <w:t xml:space="preserve"> - оригинальность конструкции;</w:t>
      </w:r>
    </w:p>
    <w:p w14:paraId="7FA8E98A" w14:textId="19534B67" w:rsidR="002A4C37" w:rsidRDefault="002A4C37" w:rsidP="002A4C37">
      <w:pPr>
        <w:contextualSpacing/>
        <w:jc w:val="both"/>
        <w:rPr>
          <w:rFonts w:eastAsia="Times New Roman"/>
          <w:szCs w:val="28"/>
        </w:rPr>
      </w:pPr>
      <w:r w:rsidRPr="00ED2E48">
        <w:t>- увеличение эффективности сепарации путем использования простейшего механизма</w:t>
      </w:r>
    </w:p>
    <w:p w14:paraId="47668D57" w14:textId="725A8745" w:rsidR="002A4C37" w:rsidRDefault="002A4C37" w:rsidP="002A4C37">
      <w:pPr>
        <w:jc w:val="center"/>
      </w:pPr>
      <w:r>
        <w:rPr>
          <w:noProof/>
          <w:lang w:eastAsia="ru-RU"/>
        </w:rPr>
        <w:drawing>
          <wp:inline distT="0" distB="0" distL="0" distR="0" wp14:anchorId="16045B87" wp14:editId="08BD2987">
            <wp:extent cx="3371850" cy="3486106"/>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нструкц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82489" cy="3497106"/>
                    </a:xfrm>
                    <a:prstGeom prst="rect">
                      <a:avLst/>
                    </a:prstGeom>
                  </pic:spPr>
                </pic:pic>
              </a:graphicData>
            </a:graphic>
          </wp:inline>
        </w:drawing>
      </w:r>
    </w:p>
    <w:p w14:paraId="5BEEC4AE" w14:textId="77777777" w:rsidR="002A4C37" w:rsidRDefault="002A4C37" w:rsidP="002A4C37">
      <w:pPr>
        <w:jc w:val="center"/>
      </w:pPr>
    </w:p>
    <w:p w14:paraId="49095240" w14:textId="3FA5AB6A" w:rsidR="00396199" w:rsidRDefault="00A0231A" w:rsidP="00A0231A">
      <w:pPr>
        <w:jc w:val="center"/>
      </w:pPr>
      <w:r>
        <w:t>Рисунок 9 – схема пневматического сепаратор с кулачковым активатором потока вороха</w:t>
      </w:r>
    </w:p>
    <w:p w14:paraId="62C4E13F" w14:textId="0AF16E14" w:rsidR="00A0231A" w:rsidRPr="00A0231A" w:rsidRDefault="00A0231A" w:rsidP="00A0231A">
      <w:pPr>
        <w:jc w:val="center"/>
        <w:rPr>
          <w:sz w:val="26"/>
          <w:szCs w:val="26"/>
        </w:rPr>
      </w:pPr>
      <w:r w:rsidRPr="00A0231A">
        <w:rPr>
          <w:sz w:val="26"/>
          <w:szCs w:val="26"/>
        </w:rPr>
        <w:t xml:space="preserve">6 – загрузочный бункер; 7 – разделительные прутья; 8 – проволочная сетка; 10- </w:t>
      </w:r>
      <w:proofErr w:type="gramStart"/>
      <w:r w:rsidRPr="00A0231A">
        <w:rPr>
          <w:sz w:val="26"/>
          <w:szCs w:val="26"/>
        </w:rPr>
        <w:t>планка;  11</w:t>
      </w:r>
      <w:proofErr w:type="gramEnd"/>
      <w:r w:rsidRPr="00A0231A">
        <w:rPr>
          <w:sz w:val="26"/>
          <w:szCs w:val="26"/>
        </w:rPr>
        <w:t xml:space="preserve"> – кулачок; 12 – пружина</w:t>
      </w:r>
    </w:p>
    <w:p w14:paraId="70AD5BC5" w14:textId="5BC02CB1" w:rsidR="006C150B" w:rsidRDefault="006C150B" w:rsidP="00A0231A">
      <w:pPr>
        <w:rPr>
          <w:sz w:val="16"/>
          <w:szCs w:val="16"/>
        </w:rPr>
      </w:pPr>
    </w:p>
    <w:p w14:paraId="161AF321" w14:textId="77777777" w:rsidR="00A0231A" w:rsidRDefault="00A0231A" w:rsidP="00A0231A">
      <w:pPr>
        <w:rPr>
          <w:sz w:val="16"/>
          <w:szCs w:val="16"/>
        </w:rPr>
      </w:pPr>
    </w:p>
    <w:p w14:paraId="22EDE37A" w14:textId="77777777" w:rsidR="00A0231A" w:rsidRDefault="00A0231A" w:rsidP="00A0231A">
      <w:pPr>
        <w:rPr>
          <w:sz w:val="16"/>
          <w:szCs w:val="16"/>
        </w:rPr>
      </w:pPr>
    </w:p>
    <w:p w14:paraId="6148BD55" w14:textId="29261ED9" w:rsidR="00A0231A" w:rsidRDefault="00A0231A" w:rsidP="00A0231A">
      <w:pPr>
        <w:ind w:firstLine="709"/>
        <w:contextualSpacing/>
        <w:jc w:val="both"/>
        <w:rPr>
          <w:szCs w:val="28"/>
        </w:rPr>
      </w:pPr>
      <w:r w:rsidRPr="0060201B">
        <w:rPr>
          <w:szCs w:val="28"/>
        </w:rPr>
        <w:lastRenderedPageBreak/>
        <w:t>Выполненны</w:t>
      </w:r>
      <w:r>
        <w:rPr>
          <w:szCs w:val="28"/>
        </w:rPr>
        <w:t>е</w:t>
      </w:r>
      <w:r w:rsidRPr="0060201B">
        <w:rPr>
          <w:szCs w:val="28"/>
        </w:rPr>
        <w:t xml:space="preserve"> расчет</w:t>
      </w:r>
      <w:r>
        <w:rPr>
          <w:szCs w:val="28"/>
        </w:rPr>
        <w:t>ы позволяю</w:t>
      </w:r>
      <w:r w:rsidRPr="0060201B">
        <w:rPr>
          <w:szCs w:val="28"/>
        </w:rPr>
        <w:t>т сделать вывод, что разрабатываемая машина достаточно мало потребляет электроэнергии и может быть эффективна в работе, как отдельно, так и в комплексе с другими машинами в условиях постоянного роста цен на энергоносители.</w:t>
      </w:r>
    </w:p>
    <w:p w14:paraId="32621A48" w14:textId="312E1CDC" w:rsidR="00A0231A" w:rsidRPr="00F50853" w:rsidRDefault="00A0231A" w:rsidP="00A0231A">
      <w:pPr>
        <w:ind w:firstLine="708"/>
        <w:jc w:val="both"/>
        <w:rPr>
          <w:b/>
          <w:szCs w:val="28"/>
        </w:rPr>
      </w:pPr>
      <w:r w:rsidRPr="00F50853">
        <w:rPr>
          <w:szCs w:val="28"/>
        </w:rPr>
        <w:t>Н</w:t>
      </w:r>
      <w:r w:rsidRPr="0060201B">
        <w:rPr>
          <w:rFonts w:eastAsia="Times New Roman"/>
          <w:color w:val="000000" w:themeColor="text1"/>
          <w:szCs w:val="28"/>
        </w:rPr>
        <w:t xml:space="preserve">а основе анализа существующей методик определения </w:t>
      </w:r>
      <w:r>
        <w:rPr>
          <w:rFonts w:eastAsia="Times New Roman"/>
          <w:color w:val="000000" w:themeColor="text1"/>
          <w:szCs w:val="28"/>
        </w:rPr>
        <w:t>аэродинамических</w:t>
      </w:r>
      <w:r w:rsidRPr="0060201B">
        <w:rPr>
          <w:rFonts w:eastAsia="Times New Roman"/>
          <w:color w:val="000000" w:themeColor="text1"/>
          <w:szCs w:val="28"/>
        </w:rPr>
        <w:t xml:space="preserve"> и средств для проведения таких экспериментов нами была </w:t>
      </w:r>
      <w:r>
        <w:rPr>
          <w:rFonts w:eastAsia="Times New Roman"/>
          <w:color w:val="000000" w:themeColor="text1"/>
          <w:szCs w:val="28"/>
        </w:rPr>
        <w:t>собрана</w:t>
      </w:r>
      <w:r w:rsidRPr="0060201B">
        <w:rPr>
          <w:rFonts w:eastAsia="Times New Roman"/>
          <w:color w:val="000000" w:themeColor="text1"/>
          <w:szCs w:val="28"/>
        </w:rPr>
        <w:t xml:space="preserve"> </w:t>
      </w:r>
      <w:r>
        <w:rPr>
          <w:rFonts w:eastAsia="Times New Roman"/>
          <w:color w:val="000000" w:themeColor="text1"/>
          <w:szCs w:val="28"/>
        </w:rPr>
        <w:t>лабораторная</w:t>
      </w:r>
      <w:r w:rsidRPr="0060201B">
        <w:rPr>
          <w:rFonts w:eastAsia="Times New Roman"/>
          <w:color w:val="000000" w:themeColor="text1"/>
          <w:szCs w:val="28"/>
        </w:rPr>
        <w:t xml:space="preserve"> у</w:t>
      </w:r>
      <w:r>
        <w:rPr>
          <w:rFonts w:eastAsia="Times New Roman"/>
          <w:color w:val="000000" w:themeColor="text1"/>
          <w:szCs w:val="28"/>
        </w:rPr>
        <w:t>становка</w:t>
      </w:r>
      <w:r w:rsidRPr="0060201B">
        <w:rPr>
          <w:rFonts w:eastAsia="Times New Roman"/>
          <w:color w:val="000000" w:themeColor="text1"/>
          <w:szCs w:val="28"/>
        </w:rPr>
        <w:t xml:space="preserve"> для определения </w:t>
      </w:r>
      <w:r>
        <w:rPr>
          <w:rFonts w:eastAsia="Times New Roman"/>
          <w:color w:val="000000" w:themeColor="text1"/>
          <w:szCs w:val="28"/>
        </w:rPr>
        <w:t>критической скорости компонентов зернового вороха</w:t>
      </w:r>
      <w:r w:rsidRPr="0060201B">
        <w:rPr>
          <w:rFonts w:eastAsia="Times New Roman"/>
          <w:color w:val="000000" w:themeColor="text1"/>
          <w:szCs w:val="28"/>
        </w:rPr>
        <w:t xml:space="preserve">, </w:t>
      </w:r>
      <w:r w:rsidRPr="00D63FE8">
        <w:rPr>
          <w:rFonts w:eastAsia="Times New Roman"/>
          <w:szCs w:val="28"/>
        </w:rPr>
        <w:t xml:space="preserve">показанная на рисунке </w:t>
      </w:r>
      <w:r w:rsidR="00986724">
        <w:rPr>
          <w:rFonts w:eastAsia="Times New Roman"/>
          <w:szCs w:val="28"/>
        </w:rPr>
        <w:t>10</w:t>
      </w:r>
      <w:r w:rsidRPr="0060201B">
        <w:rPr>
          <w:rFonts w:eastAsia="Times New Roman"/>
          <w:color w:val="000000" w:themeColor="text1"/>
          <w:szCs w:val="28"/>
        </w:rPr>
        <w:t>.</w:t>
      </w:r>
    </w:p>
    <w:p w14:paraId="2E50FB60" w14:textId="77777777" w:rsidR="00A0231A" w:rsidRDefault="00A0231A" w:rsidP="00A0231A">
      <w:pPr>
        <w:jc w:val="center"/>
        <w:rPr>
          <w:sz w:val="26"/>
          <w:szCs w:val="26"/>
        </w:rPr>
      </w:pPr>
      <w:r>
        <w:rPr>
          <w:noProof/>
          <w:sz w:val="24"/>
          <w:lang w:eastAsia="ru-RU"/>
        </w:rPr>
        <w:drawing>
          <wp:inline distT="0" distB="0" distL="0" distR="0" wp14:anchorId="5AB9ED49" wp14:editId="38758E06">
            <wp:extent cx="3295650" cy="321013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схемка.png"/>
                    <pic:cNvPicPr/>
                  </pic:nvPicPr>
                  <pic:blipFill>
                    <a:blip r:embed="rId14">
                      <a:extLst>
                        <a:ext uri="{28A0092B-C50C-407E-A947-70E740481C1C}">
                          <a14:useLocalDpi xmlns:a14="http://schemas.microsoft.com/office/drawing/2010/main" val="0"/>
                        </a:ext>
                      </a:extLst>
                    </a:blip>
                    <a:stretch>
                      <a:fillRect/>
                    </a:stretch>
                  </pic:blipFill>
                  <pic:spPr>
                    <a:xfrm>
                      <a:off x="0" y="0"/>
                      <a:ext cx="3358468" cy="3271323"/>
                    </a:xfrm>
                    <a:prstGeom prst="rect">
                      <a:avLst/>
                    </a:prstGeom>
                  </pic:spPr>
                </pic:pic>
              </a:graphicData>
            </a:graphic>
          </wp:inline>
        </w:drawing>
      </w:r>
    </w:p>
    <w:p w14:paraId="78971445" w14:textId="73C86412" w:rsidR="00A0231A" w:rsidRDefault="00A0231A" w:rsidP="00A0231A">
      <w:pPr>
        <w:jc w:val="center"/>
        <w:rPr>
          <w:sz w:val="24"/>
        </w:rPr>
      </w:pPr>
      <w:r w:rsidRPr="00A0231A">
        <w:rPr>
          <w:sz w:val="26"/>
          <w:szCs w:val="26"/>
        </w:rPr>
        <w:t xml:space="preserve">1 – воздушный канал; 2 – анемометр; 3 - металлическая сетчатая решетка; </w:t>
      </w:r>
      <w:r w:rsidRPr="00A0231A">
        <w:rPr>
          <w:sz w:val="26"/>
          <w:szCs w:val="26"/>
        </w:rPr>
        <w:br/>
        <w:t xml:space="preserve">4 – вентилятор; 5 – </w:t>
      </w:r>
      <w:proofErr w:type="spellStart"/>
      <w:r w:rsidRPr="00A0231A">
        <w:rPr>
          <w:sz w:val="26"/>
          <w:szCs w:val="26"/>
        </w:rPr>
        <w:t>латр</w:t>
      </w:r>
      <w:proofErr w:type="spellEnd"/>
      <w:r w:rsidRPr="00A0231A">
        <w:rPr>
          <w:sz w:val="26"/>
          <w:szCs w:val="26"/>
        </w:rPr>
        <w:t>; 6 – корпус</w:t>
      </w:r>
    </w:p>
    <w:p w14:paraId="0B9F91AF" w14:textId="69B3EA57" w:rsidR="00A0231A" w:rsidRPr="00A0231A" w:rsidRDefault="00A0231A" w:rsidP="00A0231A">
      <w:pPr>
        <w:jc w:val="center"/>
        <w:rPr>
          <w:sz w:val="24"/>
        </w:rPr>
      </w:pPr>
      <w:r w:rsidRPr="00740ED3">
        <w:rPr>
          <w:color w:val="000000" w:themeColor="text1"/>
          <w:szCs w:val="28"/>
        </w:rPr>
        <w:t xml:space="preserve">Рисунок </w:t>
      </w:r>
      <w:r>
        <w:rPr>
          <w:color w:val="000000" w:themeColor="text1"/>
          <w:szCs w:val="28"/>
        </w:rPr>
        <w:t xml:space="preserve">10 - </w:t>
      </w:r>
      <w:r w:rsidRPr="00740ED3">
        <w:rPr>
          <w:color w:val="000000" w:themeColor="text1"/>
          <w:szCs w:val="28"/>
        </w:rPr>
        <w:t xml:space="preserve"> </w:t>
      </w:r>
      <w:r w:rsidRPr="00FF5C9D">
        <w:rPr>
          <w:szCs w:val="28"/>
        </w:rPr>
        <w:t>Общий вид лабораторной установки для определения критической скорости компонентов вороха</w:t>
      </w:r>
      <w:r>
        <w:rPr>
          <w:szCs w:val="28"/>
        </w:rPr>
        <w:t>.</w:t>
      </w:r>
    </w:p>
    <w:p w14:paraId="11A568F8" w14:textId="74DF9642" w:rsidR="00A0231A" w:rsidRPr="0060201B" w:rsidRDefault="00A0231A" w:rsidP="00A0231A">
      <w:pPr>
        <w:ind w:firstLine="709"/>
        <w:contextualSpacing/>
        <w:jc w:val="both"/>
        <w:rPr>
          <w:rFonts w:eastAsia="Times New Roman"/>
          <w:color w:val="000000"/>
          <w:szCs w:val="28"/>
        </w:rPr>
      </w:pPr>
      <w:r>
        <w:rPr>
          <w:rFonts w:eastAsia="Times New Roman"/>
          <w:color w:val="000000"/>
          <w:szCs w:val="28"/>
          <w:shd w:val="clear" w:color="auto" w:fill="FFFFFF"/>
        </w:rPr>
        <w:t>Полученные результаты</w:t>
      </w:r>
      <w:r w:rsidRPr="0060201B">
        <w:rPr>
          <w:rFonts w:eastAsia="Times New Roman"/>
          <w:color w:val="000000"/>
          <w:szCs w:val="28"/>
        </w:rPr>
        <w:t xml:space="preserve"> можно использовать при обоснования технологических и конструктивных параметров машин для обработки или переработки </w:t>
      </w:r>
      <w:r>
        <w:rPr>
          <w:rFonts w:eastAsia="Times New Roman"/>
          <w:color w:val="000000"/>
          <w:szCs w:val="28"/>
        </w:rPr>
        <w:t>семенных</w:t>
      </w:r>
      <w:r w:rsidRPr="0060201B">
        <w:rPr>
          <w:rFonts w:eastAsia="Times New Roman"/>
          <w:color w:val="000000"/>
          <w:szCs w:val="28"/>
        </w:rPr>
        <w:t xml:space="preserve"> культур.</w:t>
      </w:r>
    </w:p>
    <w:p w14:paraId="1B3C726D" w14:textId="7F8FB44E" w:rsidR="00A0231A" w:rsidRDefault="003368DE" w:rsidP="003368DE">
      <w:pPr>
        <w:ind w:firstLine="708"/>
        <w:jc w:val="both"/>
        <w:rPr>
          <w:szCs w:val="28"/>
        </w:rPr>
      </w:pPr>
      <w:r>
        <w:rPr>
          <w:szCs w:val="28"/>
        </w:rPr>
        <w:t xml:space="preserve">Сравнительные исследования эффективности функционирования базовой пневматической колонки ОПС-2 и предлагаемого пневматического сепаратора на базе ОПС с применением прутковых распределителей установленных в загрузочный бункер кулачкового активатора потока вороха </w:t>
      </w:r>
      <w:r>
        <w:rPr>
          <w:szCs w:val="28"/>
        </w:rPr>
        <w:lastRenderedPageBreak/>
        <w:t>проводились по общепринятым методикам на экспериментальной пневматической колонке ОПС-2.</w:t>
      </w:r>
    </w:p>
    <w:p w14:paraId="3CF3B32B" w14:textId="5662F048" w:rsidR="003368DE" w:rsidRDefault="003368DE" w:rsidP="003368DE">
      <w:pPr>
        <w:ind w:firstLine="708"/>
        <w:jc w:val="both"/>
        <w:rPr>
          <w:szCs w:val="28"/>
        </w:rPr>
      </w:pPr>
      <w:r>
        <w:rPr>
          <w:szCs w:val="28"/>
        </w:rPr>
        <w:t xml:space="preserve">Для проведения экспериментов использовали искусственно приготовленную </w:t>
      </w:r>
      <w:r w:rsidR="005C6CB3">
        <w:rPr>
          <w:szCs w:val="28"/>
        </w:rPr>
        <w:t xml:space="preserve">семенной </w:t>
      </w:r>
      <w:r>
        <w:rPr>
          <w:szCs w:val="28"/>
        </w:rPr>
        <w:t>ворох</w:t>
      </w:r>
      <w:r w:rsidRPr="0009180F">
        <w:rPr>
          <w:color w:val="FF0000"/>
          <w:szCs w:val="28"/>
        </w:rPr>
        <w:t xml:space="preserve"> </w:t>
      </w:r>
      <w:r>
        <w:rPr>
          <w:szCs w:val="28"/>
        </w:rPr>
        <w:t xml:space="preserve">массой 20 кг влажностью 14%, состоящая из семян пшеницы (95%) и легких примесей (5%), состоящая из соломы, семян овсюга, синяка обыкновенного и дробленного зерна. Подготовку легких примесей и выделение их из фракций выполняли на сите с продолговатыми прямоугольными отверстиями шириной 1,65 – 1,75 мм. </w:t>
      </w:r>
    </w:p>
    <w:p w14:paraId="6C2D4F03" w14:textId="77777777" w:rsidR="003368DE" w:rsidRDefault="003368DE" w:rsidP="003368DE">
      <w:pPr>
        <w:ind w:firstLine="708"/>
        <w:jc w:val="both"/>
        <w:rPr>
          <w:szCs w:val="28"/>
        </w:rPr>
      </w:pPr>
      <w:r>
        <w:rPr>
          <w:szCs w:val="28"/>
        </w:rPr>
        <w:t xml:space="preserve">Опыты проводили в трехкратной повторности при номинальной подаче зернового вороха в </w:t>
      </w:r>
      <w:proofErr w:type="spellStart"/>
      <w:r>
        <w:rPr>
          <w:szCs w:val="28"/>
        </w:rPr>
        <w:t>пневмосортировальный</w:t>
      </w:r>
      <w:proofErr w:type="spellEnd"/>
      <w:r>
        <w:rPr>
          <w:szCs w:val="28"/>
        </w:rPr>
        <w:t xml:space="preserve"> канал 2 т</w:t>
      </w:r>
      <w:r w:rsidRPr="00653344">
        <w:rPr>
          <w:szCs w:val="28"/>
        </w:rPr>
        <w:t>/</w:t>
      </w:r>
      <w:r>
        <w:rPr>
          <w:szCs w:val="28"/>
        </w:rPr>
        <w:t>ч.</w:t>
      </w:r>
    </w:p>
    <w:p w14:paraId="213D107D" w14:textId="77777777" w:rsidR="003368DE" w:rsidRDefault="003368DE" w:rsidP="003368DE">
      <w:pPr>
        <w:ind w:firstLine="708"/>
        <w:jc w:val="both"/>
        <w:rPr>
          <w:szCs w:val="28"/>
        </w:rPr>
      </w:pPr>
      <w:r>
        <w:rPr>
          <w:szCs w:val="28"/>
        </w:rPr>
        <w:t>Эффективность функционирования пневматической колонки ОПС-2 с базовым загрузочным бункером определяли при следующих параметрах:</w:t>
      </w:r>
    </w:p>
    <w:p w14:paraId="3EAE628D" w14:textId="77777777" w:rsidR="003368DE" w:rsidRDefault="003368DE" w:rsidP="003368DE">
      <w:pPr>
        <w:ind w:firstLine="708"/>
        <w:jc w:val="both"/>
        <w:rPr>
          <w:szCs w:val="28"/>
        </w:rPr>
      </w:pPr>
      <w:r>
        <w:rPr>
          <w:szCs w:val="28"/>
        </w:rPr>
        <w:t>- объем загрузочного бункера 0,05</w:t>
      </w:r>
      <m:oMath>
        <m:sSup>
          <m:sSupPr>
            <m:ctrlPr>
              <w:rPr>
                <w:rFonts w:ascii="Cambria Math" w:hAnsi="Cambria Math"/>
                <w:i/>
                <w:szCs w:val="28"/>
              </w:rPr>
            </m:ctrlPr>
          </m:sSupPr>
          <m:e>
            <m:r>
              <w:rPr>
                <w:rFonts w:ascii="Cambria Math" w:hAnsi="Cambria Math"/>
                <w:szCs w:val="28"/>
              </w:rPr>
              <m:t xml:space="preserve"> м</m:t>
            </m:r>
          </m:e>
          <m:sup>
            <m:r>
              <w:rPr>
                <w:rFonts w:ascii="Cambria Math" w:hAnsi="Cambria Math"/>
                <w:szCs w:val="28"/>
              </w:rPr>
              <m:t>3</m:t>
            </m:r>
          </m:sup>
        </m:sSup>
      </m:oMath>
      <w:r>
        <w:rPr>
          <w:szCs w:val="28"/>
        </w:rPr>
        <w:t>.</w:t>
      </w:r>
    </w:p>
    <w:p w14:paraId="43079E94" w14:textId="77777777" w:rsidR="003368DE" w:rsidRDefault="003368DE" w:rsidP="003368DE">
      <w:pPr>
        <w:ind w:firstLine="708"/>
        <w:jc w:val="both"/>
        <w:rPr>
          <w:szCs w:val="28"/>
        </w:rPr>
      </w:pPr>
      <w:r>
        <w:rPr>
          <w:szCs w:val="28"/>
        </w:rPr>
        <w:t xml:space="preserve">- скорость воздушного потока </w:t>
      </w:r>
      <w:r w:rsidRPr="00740ED3">
        <w:rPr>
          <w:color w:val="000000" w:themeColor="text1"/>
          <w:szCs w:val="28"/>
        </w:rPr>
        <w:t>9 м/</w:t>
      </w:r>
      <w:r w:rsidRPr="00740ED3">
        <w:rPr>
          <w:color w:val="000000" w:themeColor="text1"/>
          <w:szCs w:val="28"/>
          <w:lang w:val="en-US"/>
        </w:rPr>
        <w:t>c</w:t>
      </w:r>
      <w:r w:rsidRPr="00740ED3">
        <w:rPr>
          <w:color w:val="000000" w:themeColor="text1"/>
          <w:szCs w:val="28"/>
        </w:rPr>
        <w:t>.</w:t>
      </w:r>
    </w:p>
    <w:p w14:paraId="165B6810" w14:textId="77777777" w:rsidR="003368DE" w:rsidRDefault="003368DE" w:rsidP="003368DE">
      <w:pPr>
        <w:ind w:firstLine="708"/>
        <w:jc w:val="both"/>
        <w:rPr>
          <w:szCs w:val="28"/>
        </w:rPr>
      </w:pPr>
      <w:r>
        <w:rPr>
          <w:szCs w:val="28"/>
        </w:rPr>
        <w:t xml:space="preserve">- </w:t>
      </w:r>
      <w:r w:rsidRPr="00740ED3">
        <w:rPr>
          <w:color w:val="000000" w:themeColor="text1"/>
          <w:szCs w:val="28"/>
        </w:rPr>
        <w:t xml:space="preserve">длина </w:t>
      </w:r>
      <w:proofErr w:type="spellStart"/>
      <w:r w:rsidRPr="00740ED3">
        <w:rPr>
          <w:color w:val="000000" w:themeColor="text1"/>
          <w:szCs w:val="28"/>
        </w:rPr>
        <w:t>пневмоканала</w:t>
      </w:r>
      <w:proofErr w:type="spellEnd"/>
      <w:r w:rsidRPr="00740ED3">
        <w:rPr>
          <w:color w:val="000000" w:themeColor="text1"/>
          <w:szCs w:val="28"/>
        </w:rPr>
        <w:t xml:space="preserve"> 1,5 м</w:t>
      </w:r>
    </w:p>
    <w:p w14:paraId="4BB3EE8D" w14:textId="77777777" w:rsidR="003368DE" w:rsidRDefault="003368DE" w:rsidP="003368DE">
      <w:pPr>
        <w:ind w:firstLine="708"/>
        <w:jc w:val="both"/>
        <w:rPr>
          <w:szCs w:val="28"/>
        </w:rPr>
      </w:pPr>
      <w:r>
        <w:rPr>
          <w:szCs w:val="28"/>
        </w:rPr>
        <w:t>- номинальная подача зернового вороха 2 т</w:t>
      </w:r>
      <w:r w:rsidRPr="003C06CA">
        <w:rPr>
          <w:szCs w:val="28"/>
        </w:rPr>
        <w:t>/</w:t>
      </w:r>
      <w:r>
        <w:rPr>
          <w:szCs w:val="28"/>
        </w:rPr>
        <w:t>ч</w:t>
      </w:r>
    </w:p>
    <w:p w14:paraId="50D36EAA" w14:textId="77777777" w:rsidR="003368DE" w:rsidRPr="00DE4A4F" w:rsidRDefault="003368DE" w:rsidP="003368DE">
      <w:pPr>
        <w:ind w:firstLine="708"/>
        <w:jc w:val="both"/>
        <w:rPr>
          <w:szCs w:val="28"/>
        </w:rPr>
      </w:pPr>
      <w:r>
        <w:rPr>
          <w:szCs w:val="28"/>
        </w:rPr>
        <w:t>При определении эффективности очистки пневматической колонки ОПС-2 с применением предлагаемого загрузочного бункера анализировали влияние прутковых распределителей установленных в рабочей камере предлагаемого загрузочного бункера на степень очистки получаемого продукта.</w:t>
      </w:r>
    </w:p>
    <w:p w14:paraId="5A49489F" w14:textId="77777777" w:rsidR="003368DE" w:rsidRDefault="003368DE" w:rsidP="003368DE">
      <w:pPr>
        <w:ind w:firstLine="708"/>
        <w:jc w:val="both"/>
        <w:rPr>
          <w:szCs w:val="28"/>
        </w:rPr>
      </w:pPr>
      <w:r>
        <w:rPr>
          <w:szCs w:val="28"/>
        </w:rPr>
        <w:t>Эффективность функционирования пневматической колонки ОПС-2 с применением предлагаемого загрузочным бункером определяли при следующих параметрах:</w:t>
      </w:r>
    </w:p>
    <w:p w14:paraId="4873E5EF" w14:textId="77777777" w:rsidR="003368DE" w:rsidRDefault="003368DE" w:rsidP="003368DE">
      <w:pPr>
        <w:ind w:firstLine="708"/>
        <w:jc w:val="both"/>
        <w:rPr>
          <w:szCs w:val="28"/>
        </w:rPr>
      </w:pPr>
      <w:r>
        <w:rPr>
          <w:szCs w:val="28"/>
        </w:rPr>
        <w:t>- объем загрузочного бункера 0,05</w:t>
      </w:r>
      <m:oMath>
        <m:sSup>
          <m:sSupPr>
            <m:ctrlPr>
              <w:rPr>
                <w:rFonts w:ascii="Cambria Math" w:hAnsi="Cambria Math"/>
                <w:i/>
                <w:szCs w:val="28"/>
              </w:rPr>
            </m:ctrlPr>
          </m:sSupPr>
          <m:e>
            <m:r>
              <w:rPr>
                <w:rFonts w:ascii="Cambria Math" w:hAnsi="Cambria Math"/>
                <w:szCs w:val="28"/>
              </w:rPr>
              <m:t xml:space="preserve"> м</m:t>
            </m:r>
          </m:e>
          <m:sup>
            <m:r>
              <w:rPr>
                <w:rFonts w:ascii="Cambria Math" w:hAnsi="Cambria Math"/>
                <w:szCs w:val="28"/>
              </w:rPr>
              <m:t>3</m:t>
            </m:r>
          </m:sup>
        </m:sSup>
      </m:oMath>
      <w:r>
        <w:rPr>
          <w:szCs w:val="28"/>
        </w:rPr>
        <w:t>.</w:t>
      </w:r>
    </w:p>
    <w:p w14:paraId="2148EA6D" w14:textId="77777777" w:rsidR="003368DE" w:rsidRPr="0092544E" w:rsidRDefault="003368DE" w:rsidP="003368DE">
      <w:pPr>
        <w:ind w:firstLine="708"/>
        <w:jc w:val="both"/>
        <w:rPr>
          <w:color w:val="FF0000"/>
          <w:szCs w:val="28"/>
        </w:rPr>
      </w:pPr>
      <w:r>
        <w:rPr>
          <w:szCs w:val="28"/>
        </w:rPr>
        <w:t xml:space="preserve">- </w:t>
      </w:r>
      <w:r w:rsidRPr="00740ED3">
        <w:rPr>
          <w:color w:val="000000" w:themeColor="text1"/>
          <w:szCs w:val="28"/>
        </w:rPr>
        <w:t>скорость воздушного потока 9 м/</w:t>
      </w:r>
      <w:r w:rsidRPr="00740ED3">
        <w:rPr>
          <w:color w:val="000000" w:themeColor="text1"/>
          <w:szCs w:val="28"/>
          <w:lang w:val="en-US"/>
        </w:rPr>
        <w:t>c</w:t>
      </w:r>
      <w:r w:rsidRPr="00740ED3">
        <w:rPr>
          <w:color w:val="000000" w:themeColor="text1"/>
          <w:szCs w:val="28"/>
        </w:rPr>
        <w:t>.</w:t>
      </w:r>
    </w:p>
    <w:p w14:paraId="055620F5" w14:textId="77777777" w:rsidR="003368DE" w:rsidRPr="00740ED3" w:rsidRDefault="003368DE" w:rsidP="003368DE">
      <w:pPr>
        <w:ind w:firstLine="708"/>
        <w:jc w:val="both"/>
        <w:rPr>
          <w:color w:val="000000" w:themeColor="text1"/>
          <w:szCs w:val="28"/>
        </w:rPr>
      </w:pPr>
      <w:r w:rsidRPr="00740ED3">
        <w:rPr>
          <w:color w:val="000000" w:themeColor="text1"/>
          <w:szCs w:val="28"/>
        </w:rPr>
        <w:t xml:space="preserve">- длина </w:t>
      </w:r>
      <w:proofErr w:type="spellStart"/>
      <w:r w:rsidRPr="00740ED3">
        <w:rPr>
          <w:color w:val="000000" w:themeColor="text1"/>
          <w:szCs w:val="28"/>
        </w:rPr>
        <w:t>пневмоканала</w:t>
      </w:r>
      <w:proofErr w:type="spellEnd"/>
      <w:r w:rsidRPr="00740ED3">
        <w:rPr>
          <w:color w:val="000000" w:themeColor="text1"/>
          <w:szCs w:val="28"/>
        </w:rPr>
        <w:t xml:space="preserve"> 1,5 м</w:t>
      </w:r>
    </w:p>
    <w:p w14:paraId="543B03CF" w14:textId="77777777" w:rsidR="003368DE" w:rsidRDefault="003368DE" w:rsidP="003368DE">
      <w:pPr>
        <w:ind w:firstLine="708"/>
        <w:jc w:val="both"/>
        <w:rPr>
          <w:szCs w:val="28"/>
        </w:rPr>
      </w:pPr>
      <w:r>
        <w:rPr>
          <w:szCs w:val="28"/>
        </w:rPr>
        <w:t>- номинальная подача зернового вороха 2 т</w:t>
      </w:r>
      <w:r w:rsidRPr="003C06CA">
        <w:rPr>
          <w:szCs w:val="28"/>
        </w:rPr>
        <w:t>/</w:t>
      </w:r>
      <w:r>
        <w:rPr>
          <w:szCs w:val="28"/>
        </w:rPr>
        <w:t>ч</w:t>
      </w:r>
    </w:p>
    <w:p w14:paraId="7D470DEE" w14:textId="6319C829" w:rsidR="005722B1" w:rsidRDefault="005722B1" w:rsidP="005722B1">
      <w:pPr>
        <w:ind w:firstLine="708"/>
        <w:jc w:val="both"/>
        <w:rPr>
          <w:szCs w:val="28"/>
        </w:rPr>
      </w:pPr>
      <w:r w:rsidRPr="007C442C">
        <w:rPr>
          <w:color w:val="000000" w:themeColor="text1"/>
          <w:szCs w:val="28"/>
        </w:rPr>
        <w:t xml:space="preserve">Таблица </w:t>
      </w:r>
      <w:r>
        <w:rPr>
          <w:color w:val="000000" w:themeColor="text1"/>
          <w:szCs w:val="28"/>
        </w:rPr>
        <w:t>1</w:t>
      </w:r>
      <w:r w:rsidRPr="007C442C">
        <w:rPr>
          <w:color w:val="000000" w:themeColor="text1"/>
          <w:szCs w:val="28"/>
        </w:rPr>
        <w:t>.</w:t>
      </w:r>
      <w:r w:rsidRPr="00BF1F1B">
        <w:rPr>
          <w:color w:val="FF0000"/>
          <w:szCs w:val="28"/>
        </w:rPr>
        <w:t xml:space="preserve"> </w:t>
      </w:r>
      <w:r>
        <w:rPr>
          <w:szCs w:val="28"/>
        </w:rPr>
        <w:t>Результаты исследований с применением базового загрузочного бункера</w:t>
      </w:r>
    </w:p>
    <w:tbl>
      <w:tblPr>
        <w:tblStyle w:val="a6"/>
        <w:tblW w:w="0" w:type="auto"/>
        <w:tblLook w:val="04A0" w:firstRow="1" w:lastRow="0" w:firstColumn="1" w:lastColumn="0" w:noHBand="0" w:noVBand="1"/>
      </w:tblPr>
      <w:tblGrid>
        <w:gridCol w:w="1728"/>
        <w:gridCol w:w="4176"/>
        <w:gridCol w:w="3441"/>
      </w:tblGrid>
      <w:tr w:rsidR="005722B1" w:rsidRPr="001C2B74" w14:paraId="3DBD0D0C" w14:textId="77777777" w:rsidTr="003F3953">
        <w:tc>
          <w:tcPr>
            <w:tcW w:w="1728" w:type="dxa"/>
          </w:tcPr>
          <w:p w14:paraId="29EE59C6" w14:textId="77777777" w:rsidR="005722B1" w:rsidRPr="001C2B74" w:rsidRDefault="005722B1" w:rsidP="003F3953">
            <w:pPr>
              <w:jc w:val="both"/>
              <w:rPr>
                <w:rFonts w:ascii="Times New Roman" w:hAnsi="Times New Roman"/>
                <w:sz w:val="26"/>
                <w:szCs w:val="26"/>
              </w:rPr>
            </w:pPr>
            <w:r w:rsidRPr="001C2B74">
              <w:rPr>
                <w:rFonts w:ascii="Times New Roman" w:hAnsi="Times New Roman"/>
                <w:sz w:val="26"/>
                <w:szCs w:val="26"/>
              </w:rPr>
              <w:lastRenderedPageBreak/>
              <w:t>№ опыта</w:t>
            </w:r>
          </w:p>
        </w:tc>
        <w:tc>
          <w:tcPr>
            <w:tcW w:w="4176" w:type="dxa"/>
          </w:tcPr>
          <w:p w14:paraId="37F6D394" w14:textId="77777777" w:rsidR="005722B1" w:rsidRPr="001C2B74" w:rsidRDefault="005722B1" w:rsidP="003F3953">
            <w:pPr>
              <w:jc w:val="both"/>
              <w:rPr>
                <w:rFonts w:ascii="Times New Roman" w:hAnsi="Times New Roman"/>
                <w:sz w:val="26"/>
                <w:szCs w:val="26"/>
              </w:rPr>
            </w:pPr>
            <w:r w:rsidRPr="001C2B74">
              <w:rPr>
                <w:rFonts w:ascii="Times New Roman" w:hAnsi="Times New Roman"/>
                <w:sz w:val="26"/>
                <w:szCs w:val="26"/>
              </w:rPr>
              <w:t xml:space="preserve"> Степень очистки от легких и соломистых примесей, %</w:t>
            </w:r>
          </w:p>
        </w:tc>
        <w:tc>
          <w:tcPr>
            <w:tcW w:w="3441" w:type="dxa"/>
          </w:tcPr>
          <w:p w14:paraId="131F95A8" w14:textId="77777777" w:rsidR="005722B1" w:rsidRPr="001C2B74" w:rsidRDefault="005722B1" w:rsidP="003F3953">
            <w:pPr>
              <w:jc w:val="both"/>
              <w:rPr>
                <w:rFonts w:ascii="Times New Roman" w:hAnsi="Times New Roman"/>
                <w:sz w:val="26"/>
                <w:szCs w:val="26"/>
              </w:rPr>
            </w:pPr>
            <w:r w:rsidRPr="001C2B74">
              <w:rPr>
                <w:rFonts w:ascii="Times New Roman" w:hAnsi="Times New Roman"/>
                <w:sz w:val="26"/>
                <w:szCs w:val="26"/>
              </w:rPr>
              <w:t xml:space="preserve"> Среднее значение степени очистки от легких и соломистых примесей, %</w:t>
            </w:r>
          </w:p>
        </w:tc>
      </w:tr>
      <w:tr w:rsidR="005722B1" w:rsidRPr="001C2B74" w14:paraId="685211F2" w14:textId="77777777" w:rsidTr="003F3953">
        <w:tc>
          <w:tcPr>
            <w:tcW w:w="1728" w:type="dxa"/>
          </w:tcPr>
          <w:p w14:paraId="18AA55FC" w14:textId="77777777" w:rsidR="005722B1" w:rsidRPr="001C2B74" w:rsidRDefault="005722B1" w:rsidP="003F3953">
            <w:pPr>
              <w:jc w:val="center"/>
              <w:rPr>
                <w:rFonts w:ascii="Times New Roman" w:hAnsi="Times New Roman"/>
                <w:sz w:val="26"/>
                <w:szCs w:val="26"/>
              </w:rPr>
            </w:pPr>
            <w:r w:rsidRPr="001C2B74">
              <w:rPr>
                <w:rFonts w:ascii="Times New Roman" w:hAnsi="Times New Roman"/>
                <w:sz w:val="26"/>
                <w:szCs w:val="26"/>
              </w:rPr>
              <w:t>1</w:t>
            </w:r>
          </w:p>
        </w:tc>
        <w:tc>
          <w:tcPr>
            <w:tcW w:w="4176" w:type="dxa"/>
          </w:tcPr>
          <w:p w14:paraId="59B1691B" w14:textId="77777777" w:rsidR="005722B1" w:rsidRPr="001C2B74" w:rsidRDefault="005722B1" w:rsidP="003F3953">
            <w:pPr>
              <w:jc w:val="center"/>
              <w:rPr>
                <w:rFonts w:ascii="Times New Roman" w:hAnsi="Times New Roman"/>
                <w:color w:val="000000" w:themeColor="text1"/>
                <w:sz w:val="26"/>
                <w:szCs w:val="26"/>
              </w:rPr>
            </w:pPr>
            <w:r w:rsidRPr="001C2B74">
              <w:rPr>
                <w:rFonts w:ascii="Times New Roman" w:hAnsi="Times New Roman"/>
                <w:color w:val="000000" w:themeColor="text1"/>
                <w:sz w:val="26"/>
                <w:szCs w:val="26"/>
              </w:rPr>
              <w:t>78,6</w:t>
            </w:r>
          </w:p>
        </w:tc>
        <w:tc>
          <w:tcPr>
            <w:tcW w:w="3441" w:type="dxa"/>
            <w:vMerge w:val="restart"/>
          </w:tcPr>
          <w:p w14:paraId="061A125E" w14:textId="77777777" w:rsidR="005722B1" w:rsidRPr="001C2B74" w:rsidRDefault="005722B1" w:rsidP="003F3953">
            <w:pPr>
              <w:jc w:val="center"/>
              <w:rPr>
                <w:rFonts w:ascii="Times New Roman" w:hAnsi="Times New Roman"/>
                <w:color w:val="000000" w:themeColor="text1"/>
                <w:sz w:val="26"/>
                <w:szCs w:val="26"/>
              </w:rPr>
            </w:pPr>
          </w:p>
          <w:p w14:paraId="313F66A8" w14:textId="77777777" w:rsidR="005722B1" w:rsidRPr="001C2B74" w:rsidRDefault="005722B1" w:rsidP="003F3953">
            <w:pPr>
              <w:jc w:val="center"/>
              <w:rPr>
                <w:rFonts w:ascii="Times New Roman" w:hAnsi="Times New Roman"/>
                <w:color w:val="FF0000"/>
                <w:sz w:val="26"/>
                <w:szCs w:val="26"/>
              </w:rPr>
            </w:pPr>
            <w:r w:rsidRPr="001C2B74">
              <w:rPr>
                <w:rFonts w:ascii="Times New Roman" w:hAnsi="Times New Roman"/>
                <w:color w:val="000000" w:themeColor="text1"/>
                <w:sz w:val="26"/>
                <w:szCs w:val="26"/>
              </w:rPr>
              <w:t>79,3</w:t>
            </w:r>
          </w:p>
        </w:tc>
      </w:tr>
      <w:tr w:rsidR="005722B1" w:rsidRPr="001C2B74" w14:paraId="429C4271" w14:textId="77777777" w:rsidTr="003F3953">
        <w:tc>
          <w:tcPr>
            <w:tcW w:w="1728" w:type="dxa"/>
          </w:tcPr>
          <w:p w14:paraId="2F8765BB" w14:textId="77777777" w:rsidR="005722B1" w:rsidRPr="001C2B74" w:rsidRDefault="005722B1" w:rsidP="003F3953">
            <w:pPr>
              <w:jc w:val="center"/>
              <w:rPr>
                <w:rFonts w:ascii="Times New Roman" w:hAnsi="Times New Roman"/>
                <w:sz w:val="26"/>
                <w:szCs w:val="26"/>
              </w:rPr>
            </w:pPr>
            <w:r w:rsidRPr="001C2B74">
              <w:rPr>
                <w:rFonts w:ascii="Times New Roman" w:hAnsi="Times New Roman"/>
                <w:sz w:val="26"/>
                <w:szCs w:val="26"/>
              </w:rPr>
              <w:t>2</w:t>
            </w:r>
          </w:p>
        </w:tc>
        <w:tc>
          <w:tcPr>
            <w:tcW w:w="4176" w:type="dxa"/>
          </w:tcPr>
          <w:p w14:paraId="7856713A" w14:textId="77777777" w:rsidR="005722B1" w:rsidRPr="001C2B74" w:rsidRDefault="005722B1" w:rsidP="003F3953">
            <w:pPr>
              <w:jc w:val="center"/>
              <w:rPr>
                <w:rFonts w:ascii="Times New Roman" w:hAnsi="Times New Roman"/>
                <w:color w:val="000000" w:themeColor="text1"/>
                <w:sz w:val="26"/>
                <w:szCs w:val="26"/>
              </w:rPr>
            </w:pPr>
            <w:r w:rsidRPr="001C2B74">
              <w:rPr>
                <w:rFonts w:ascii="Times New Roman" w:hAnsi="Times New Roman"/>
                <w:color w:val="000000" w:themeColor="text1"/>
                <w:sz w:val="26"/>
                <w:szCs w:val="26"/>
              </w:rPr>
              <w:t>81,9</w:t>
            </w:r>
          </w:p>
        </w:tc>
        <w:tc>
          <w:tcPr>
            <w:tcW w:w="3441" w:type="dxa"/>
            <w:vMerge/>
          </w:tcPr>
          <w:p w14:paraId="2742A40D" w14:textId="77777777" w:rsidR="005722B1" w:rsidRPr="001C2B74" w:rsidRDefault="005722B1" w:rsidP="003F3953">
            <w:pPr>
              <w:jc w:val="both"/>
              <w:rPr>
                <w:rFonts w:ascii="Times New Roman" w:hAnsi="Times New Roman"/>
                <w:color w:val="FF0000"/>
                <w:sz w:val="26"/>
                <w:szCs w:val="26"/>
              </w:rPr>
            </w:pPr>
          </w:p>
        </w:tc>
      </w:tr>
      <w:tr w:rsidR="005722B1" w:rsidRPr="001C2B74" w14:paraId="5E49C1CB" w14:textId="77777777" w:rsidTr="003F3953">
        <w:trPr>
          <w:trHeight w:val="213"/>
        </w:trPr>
        <w:tc>
          <w:tcPr>
            <w:tcW w:w="1728" w:type="dxa"/>
          </w:tcPr>
          <w:p w14:paraId="7FADB9F8" w14:textId="77777777" w:rsidR="005722B1" w:rsidRPr="001C2B74" w:rsidRDefault="005722B1" w:rsidP="003F3953">
            <w:pPr>
              <w:jc w:val="center"/>
              <w:rPr>
                <w:rFonts w:ascii="Times New Roman" w:hAnsi="Times New Roman"/>
                <w:sz w:val="26"/>
                <w:szCs w:val="26"/>
              </w:rPr>
            </w:pPr>
            <w:r w:rsidRPr="001C2B74">
              <w:rPr>
                <w:rFonts w:ascii="Times New Roman" w:hAnsi="Times New Roman"/>
                <w:sz w:val="26"/>
                <w:szCs w:val="26"/>
              </w:rPr>
              <w:t>3</w:t>
            </w:r>
          </w:p>
        </w:tc>
        <w:tc>
          <w:tcPr>
            <w:tcW w:w="4176" w:type="dxa"/>
          </w:tcPr>
          <w:p w14:paraId="46C465E4" w14:textId="77777777" w:rsidR="005722B1" w:rsidRPr="001C2B74" w:rsidRDefault="005722B1" w:rsidP="003F3953">
            <w:pPr>
              <w:jc w:val="center"/>
              <w:rPr>
                <w:rFonts w:ascii="Times New Roman" w:hAnsi="Times New Roman"/>
                <w:color w:val="000000" w:themeColor="text1"/>
                <w:sz w:val="26"/>
                <w:szCs w:val="26"/>
              </w:rPr>
            </w:pPr>
            <w:r w:rsidRPr="001C2B74">
              <w:rPr>
                <w:rFonts w:ascii="Times New Roman" w:hAnsi="Times New Roman"/>
                <w:color w:val="000000" w:themeColor="text1"/>
                <w:sz w:val="26"/>
                <w:szCs w:val="26"/>
              </w:rPr>
              <w:t>77,4</w:t>
            </w:r>
          </w:p>
        </w:tc>
        <w:tc>
          <w:tcPr>
            <w:tcW w:w="3441" w:type="dxa"/>
            <w:vMerge/>
          </w:tcPr>
          <w:p w14:paraId="7785ACF9" w14:textId="77777777" w:rsidR="005722B1" w:rsidRPr="001C2B74" w:rsidRDefault="005722B1" w:rsidP="003F3953">
            <w:pPr>
              <w:jc w:val="both"/>
              <w:rPr>
                <w:rFonts w:ascii="Times New Roman" w:hAnsi="Times New Roman"/>
                <w:color w:val="FF0000"/>
                <w:sz w:val="26"/>
                <w:szCs w:val="26"/>
              </w:rPr>
            </w:pPr>
          </w:p>
        </w:tc>
      </w:tr>
    </w:tbl>
    <w:p w14:paraId="0A522CCA" w14:textId="74C44C2F" w:rsidR="005722B1" w:rsidRDefault="005722B1" w:rsidP="005722B1">
      <w:pPr>
        <w:ind w:firstLine="708"/>
        <w:jc w:val="both"/>
        <w:rPr>
          <w:szCs w:val="28"/>
        </w:rPr>
      </w:pPr>
      <w:r w:rsidRPr="007C442C">
        <w:rPr>
          <w:color w:val="000000" w:themeColor="text1"/>
          <w:szCs w:val="28"/>
        </w:rPr>
        <w:t xml:space="preserve">Таблица </w:t>
      </w:r>
      <w:r>
        <w:rPr>
          <w:color w:val="000000" w:themeColor="text1"/>
          <w:szCs w:val="28"/>
        </w:rPr>
        <w:t>2.</w:t>
      </w:r>
      <w:r w:rsidRPr="007C442C">
        <w:rPr>
          <w:color w:val="000000" w:themeColor="text1"/>
          <w:szCs w:val="28"/>
        </w:rPr>
        <w:t xml:space="preserve"> </w:t>
      </w:r>
      <w:r>
        <w:rPr>
          <w:szCs w:val="28"/>
        </w:rPr>
        <w:t>Результаты исследований с применением предлагаемого загрузочного бункера</w:t>
      </w:r>
    </w:p>
    <w:tbl>
      <w:tblPr>
        <w:tblStyle w:val="a6"/>
        <w:tblW w:w="0" w:type="auto"/>
        <w:tblLook w:val="04A0" w:firstRow="1" w:lastRow="0" w:firstColumn="1" w:lastColumn="0" w:noHBand="0" w:noVBand="1"/>
      </w:tblPr>
      <w:tblGrid>
        <w:gridCol w:w="1728"/>
        <w:gridCol w:w="4176"/>
        <w:gridCol w:w="3441"/>
      </w:tblGrid>
      <w:tr w:rsidR="005722B1" w:rsidRPr="001C2B74" w14:paraId="48047292" w14:textId="77777777" w:rsidTr="003F3953">
        <w:tc>
          <w:tcPr>
            <w:tcW w:w="1728" w:type="dxa"/>
          </w:tcPr>
          <w:p w14:paraId="0D8CFA42" w14:textId="77777777" w:rsidR="005722B1" w:rsidRPr="001C2B74" w:rsidRDefault="005722B1" w:rsidP="003F3953">
            <w:pPr>
              <w:jc w:val="both"/>
              <w:rPr>
                <w:rFonts w:ascii="Times New Roman" w:hAnsi="Times New Roman"/>
                <w:sz w:val="26"/>
                <w:szCs w:val="26"/>
              </w:rPr>
            </w:pPr>
            <w:r w:rsidRPr="001C2B74">
              <w:rPr>
                <w:rFonts w:ascii="Times New Roman" w:hAnsi="Times New Roman"/>
                <w:sz w:val="26"/>
                <w:szCs w:val="26"/>
              </w:rPr>
              <w:t>№ опыта</w:t>
            </w:r>
          </w:p>
        </w:tc>
        <w:tc>
          <w:tcPr>
            <w:tcW w:w="4176" w:type="dxa"/>
          </w:tcPr>
          <w:p w14:paraId="74696448" w14:textId="77777777" w:rsidR="005722B1" w:rsidRPr="001C2B74" w:rsidRDefault="005722B1" w:rsidP="003F3953">
            <w:pPr>
              <w:jc w:val="both"/>
              <w:rPr>
                <w:rFonts w:ascii="Times New Roman" w:hAnsi="Times New Roman"/>
                <w:sz w:val="26"/>
                <w:szCs w:val="26"/>
              </w:rPr>
            </w:pPr>
            <w:r w:rsidRPr="001C2B74">
              <w:rPr>
                <w:rFonts w:ascii="Times New Roman" w:hAnsi="Times New Roman"/>
                <w:sz w:val="26"/>
                <w:szCs w:val="26"/>
              </w:rPr>
              <w:t xml:space="preserve"> Степень очистки от легких и соломистых примесей, %</w:t>
            </w:r>
          </w:p>
        </w:tc>
        <w:tc>
          <w:tcPr>
            <w:tcW w:w="3441" w:type="dxa"/>
          </w:tcPr>
          <w:p w14:paraId="0A3901BD" w14:textId="77777777" w:rsidR="005722B1" w:rsidRPr="001C2B74" w:rsidRDefault="005722B1" w:rsidP="003F3953">
            <w:pPr>
              <w:jc w:val="both"/>
              <w:rPr>
                <w:rFonts w:ascii="Times New Roman" w:hAnsi="Times New Roman"/>
                <w:sz w:val="26"/>
                <w:szCs w:val="26"/>
              </w:rPr>
            </w:pPr>
            <w:r w:rsidRPr="001C2B74">
              <w:rPr>
                <w:rFonts w:ascii="Times New Roman" w:hAnsi="Times New Roman"/>
                <w:sz w:val="26"/>
                <w:szCs w:val="26"/>
              </w:rPr>
              <w:t>Среднее значение степени очистки от легких и соломистых примесей, %</w:t>
            </w:r>
          </w:p>
        </w:tc>
      </w:tr>
      <w:tr w:rsidR="005722B1" w:rsidRPr="001C2B74" w14:paraId="3793BC87" w14:textId="77777777" w:rsidTr="003F3953">
        <w:tc>
          <w:tcPr>
            <w:tcW w:w="1728" w:type="dxa"/>
          </w:tcPr>
          <w:p w14:paraId="6DAC2CBE" w14:textId="77777777" w:rsidR="005722B1" w:rsidRPr="001C2B74" w:rsidRDefault="005722B1" w:rsidP="003F3953">
            <w:pPr>
              <w:jc w:val="center"/>
              <w:rPr>
                <w:rFonts w:ascii="Times New Roman" w:hAnsi="Times New Roman"/>
                <w:sz w:val="26"/>
                <w:szCs w:val="26"/>
              </w:rPr>
            </w:pPr>
            <w:r w:rsidRPr="001C2B74">
              <w:rPr>
                <w:rFonts w:ascii="Times New Roman" w:hAnsi="Times New Roman"/>
                <w:sz w:val="26"/>
                <w:szCs w:val="26"/>
              </w:rPr>
              <w:t>1</w:t>
            </w:r>
          </w:p>
        </w:tc>
        <w:tc>
          <w:tcPr>
            <w:tcW w:w="4176" w:type="dxa"/>
          </w:tcPr>
          <w:p w14:paraId="013D6FD6" w14:textId="77777777" w:rsidR="005722B1" w:rsidRPr="001C2B74" w:rsidRDefault="005722B1" w:rsidP="003F3953">
            <w:pPr>
              <w:jc w:val="center"/>
              <w:rPr>
                <w:rFonts w:ascii="Times New Roman" w:hAnsi="Times New Roman"/>
                <w:color w:val="000000" w:themeColor="text1"/>
                <w:sz w:val="26"/>
                <w:szCs w:val="26"/>
              </w:rPr>
            </w:pPr>
            <w:r w:rsidRPr="001C2B74">
              <w:rPr>
                <w:rFonts w:ascii="Times New Roman" w:hAnsi="Times New Roman"/>
                <w:color w:val="000000" w:themeColor="text1"/>
                <w:sz w:val="26"/>
                <w:szCs w:val="26"/>
              </w:rPr>
              <w:t>92,4</w:t>
            </w:r>
          </w:p>
        </w:tc>
        <w:tc>
          <w:tcPr>
            <w:tcW w:w="3441" w:type="dxa"/>
            <w:vMerge w:val="restart"/>
          </w:tcPr>
          <w:p w14:paraId="2CF80D21" w14:textId="77777777" w:rsidR="005722B1" w:rsidRPr="001C2B74" w:rsidRDefault="005722B1" w:rsidP="003F3953">
            <w:pPr>
              <w:jc w:val="center"/>
              <w:rPr>
                <w:rFonts w:ascii="Times New Roman" w:hAnsi="Times New Roman"/>
                <w:color w:val="000000" w:themeColor="text1"/>
                <w:sz w:val="26"/>
                <w:szCs w:val="26"/>
              </w:rPr>
            </w:pPr>
          </w:p>
          <w:p w14:paraId="431C8128" w14:textId="77777777" w:rsidR="005722B1" w:rsidRPr="001C2B74" w:rsidRDefault="005722B1" w:rsidP="003F3953">
            <w:pPr>
              <w:jc w:val="center"/>
              <w:rPr>
                <w:rFonts w:ascii="Times New Roman" w:hAnsi="Times New Roman"/>
                <w:color w:val="FF0000"/>
                <w:sz w:val="26"/>
                <w:szCs w:val="26"/>
              </w:rPr>
            </w:pPr>
            <w:r w:rsidRPr="001C2B74">
              <w:rPr>
                <w:rFonts w:ascii="Times New Roman" w:hAnsi="Times New Roman"/>
                <w:color w:val="000000" w:themeColor="text1"/>
                <w:sz w:val="26"/>
                <w:szCs w:val="26"/>
              </w:rPr>
              <w:t>94,6</w:t>
            </w:r>
          </w:p>
        </w:tc>
      </w:tr>
      <w:tr w:rsidR="005722B1" w:rsidRPr="001C2B74" w14:paraId="6BEB1A18" w14:textId="77777777" w:rsidTr="003F3953">
        <w:tc>
          <w:tcPr>
            <w:tcW w:w="1728" w:type="dxa"/>
          </w:tcPr>
          <w:p w14:paraId="39B452DF" w14:textId="77777777" w:rsidR="005722B1" w:rsidRPr="001C2B74" w:rsidRDefault="005722B1" w:rsidP="003F3953">
            <w:pPr>
              <w:jc w:val="center"/>
              <w:rPr>
                <w:rFonts w:ascii="Times New Roman" w:hAnsi="Times New Roman"/>
                <w:sz w:val="26"/>
                <w:szCs w:val="26"/>
              </w:rPr>
            </w:pPr>
            <w:r w:rsidRPr="001C2B74">
              <w:rPr>
                <w:rFonts w:ascii="Times New Roman" w:hAnsi="Times New Roman"/>
                <w:sz w:val="26"/>
                <w:szCs w:val="26"/>
              </w:rPr>
              <w:t>2</w:t>
            </w:r>
          </w:p>
        </w:tc>
        <w:tc>
          <w:tcPr>
            <w:tcW w:w="4176" w:type="dxa"/>
          </w:tcPr>
          <w:p w14:paraId="55DC07F5" w14:textId="77777777" w:rsidR="005722B1" w:rsidRPr="001C2B74" w:rsidRDefault="005722B1" w:rsidP="003F3953">
            <w:pPr>
              <w:jc w:val="center"/>
              <w:rPr>
                <w:rFonts w:ascii="Times New Roman" w:hAnsi="Times New Roman"/>
                <w:color w:val="000000" w:themeColor="text1"/>
                <w:sz w:val="26"/>
                <w:szCs w:val="26"/>
              </w:rPr>
            </w:pPr>
            <w:r w:rsidRPr="001C2B74">
              <w:rPr>
                <w:rFonts w:ascii="Times New Roman" w:hAnsi="Times New Roman"/>
                <w:color w:val="000000" w:themeColor="text1"/>
                <w:sz w:val="26"/>
                <w:szCs w:val="26"/>
              </w:rPr>
              <w:t>96,4</w:t>
            </w:r>
          </w:p>
        </w:tc>
        <w:tc>
          <w:tcPr>
            <w:tcW w:w="3441" w:type="dxa"/>
            <w:vMerge/>
          </w:tcPr>
          <w:p w14:paraId="752A1EC3" w14:textId="77777777" w:rsidR="005722B1" w:rsidRPr="001C2B74" w:rsidRDefault="005722B1" w:rsidP="003F3953">
            <w:pPr>
              <w:jc w:val="both"/>
              <w:rPr>
                <w:rFonts w:ascii="Times New Roman" w:hAnsi="Times New Roman"/>
                <w:color w:val="FF0000"/>
                <w:sz w:val="26"/>
                <w:szCs w:val="26"/>
              </w:rPr>
            </w:pPr>
          </w:p>
        </w:tc>
      </w:tr>
      <w:tr w:rsidR="005722B1" w:rsidRPr="001C2B74" w14:paraId="7FC1476A" w14:textId="77777777" w:rsidTr="003F3953">
        <w:tc>
          <w:tcPr>
            <w:tcW w:w="1728" w:type="dxa"/>
          </w:tcPr>
          <w:p w14:paraId="35550348" w14:textId="77777777" w:rsidR="005722B1" w:rsidRPr="001C2B74" w:rsidRDefault="005722B1" w:rsidP="003F3953">
            <w:pPr>
              <w:jc w:val="center"/>
              <w:rPr>
                <w:rFonts w:ascii="Times New Roman" w:hAnsi="Times New Roman"/>
                <w:sz w:val="26"/>
                <w:szCs w:val="26"/>
              </w:rPr>
            </w:pPr>
            <w:r w:rsidRPr="001C2B74">
              <w:rPr>
                <w:rFonts w:ascii="Times New Roman" w:hAnsi="Times New Roman"/>
                <w:sz w:val="26"/>
                <w:szCs w:val="26"/>
              </w:rPr>
              <w:t>3</w:t>
            </w:r>
          </w:p>
        </w:tc>
        <w:tc>
          <w:tcPr>
            <w:tcW w:w="4176" w:type="dxa"/>
          </w:tcPr>
          <w:p w14:paraId="196B9EAD" w14:textId="77777777" w:rsidR="005722B1" w:rsidRPr="001C2B74" w:rsidRDefault="005722B1" w:rsidP="003F3953">
            <w:pPr>
              <w:jc w:val="center"/>
              <w:rPr>
                <w:rFonts w:ascii="Times New Roman" w:hAnsi="Times New Roman"/>
                <w:color w:val="000000" w:themeColor="text1"/>
                <w:sz w:val="26"/>
                <w:szCs w:val="26"/>
              </w:rPr>
            </w:pPr>
            <w:r w:rsidRPr="001C2B74">
              <w:rPr>
                <w:rFonts w:ascii="Times New Roman" w:hAnsi="Times New Roman"/>
                <w:color w:val="000000" w:themeColor="text1"/>
                <w:sz w:val="26"/>
                <w:szCs w:val="26"/>
              </w:rPr>
              <w:t>95,3</w:t>
            </w:r>
          </w:p>
        </w:tc>
        <w:tc>
          <w:tcPr>
            <w:tcW w:w="3441" w:type="dxa"/>
            <w:vMerge/>
          </w:tcPr>
          <w:p w14:paraId="50B30B31" w14:textId="77777777" w:rsidR="005722B1" w:rsidRPr="001C2B74" w:rsidRDefault="005722B1" w:rsidP="003F3953">
            <w:pPr>
              <w:jc w:val="both"/>
              <w:rPr>
                <w:rFonts w:ascii="Times New Roman" w:hAnsi="Times New Roman"/>
                <w:color w:val="FF0000"/>
                <w:sz w:val="26"/>
                <w:szCs w:val="26"/>
              </w:rPr>
            </w:pPr>
          </w:p>
        </w:tc>
      </w:tr>
    </w:tbl>
    <w:p w14:paraId="28FFED80" w14:textId="77777777" w:rsidR="005722B1" w:rsidRDefault="005722B1" w:rsidP="005722B1">
      <w:pPr>
        <w:jc w:val="both"/>
        <w:rPr>
          <w:szCs w:val="28"/>
        </w:rPr>
      </w:pPr>
    </w:p>
    <w:p w14:paraId="5B82B986" w14:textId="77777777" w:rsidR="005722B1" w:rsidRDefault="005722B1" w:rsidP="005722B1">
      <w:pPr>
        <w:ind w:firstLine="709"/>
        <w:jc w:val="both"/>
        <w:rPr>
          <w:szCs w:val="28"/>
        </w:rPr>
      </w:pPr>
      <w:r>
        <w:rPr>
          <w:szCs w:val="28"/>
        </w:rPr>
        <w:t xml:space="preserve">В результате проведенных сравнительных исследований эффективности очистки зерновой смеси от соломистых и легких примесей в </w:t>
      </w:r>
      <w:proofErr w:type="spellStart"/>
      <w:r>
        <w:rPr>
          <w:szCs w:val="28"/>
        </w:rPr>
        <w:t>пневмосепарирующей</w:t>
      </w:r>
      <w:proofErr w:type="spellEnd"/>
      <w:r>
        <w:rPr>
          <w:szCs w:val="28"/>
        </w:rPr>
        <w:t xml:space="preserve"> колонке ОПС-2 установлено, что применение предлагаемого загрузочного бункера с установленными в нем распределительными прутьями позволяет повысить эффективность очистки в среднем на </w:t>
      </w:r>
      <w:r w:rsidRPr="004C5882">
        <w:rPr>
          <w:color w:val="000000" w:themeColor="text1"/>
          <w:szCs w:val="28"/>
        </w:rPr>
        <w:t xml:space="preserve">15,33 % </w:t>
      </w:r>
      <w:r>
        <w:rPr>
          <w:szCs w:val="28"/>
        </w:rPr>
        <w:t>при этом не увеличивая удельный расход энергии.</w:t>
      </w:r>
    </w:p>
    <w:p w14:paraId="4DE18DDA" w14:textId="77777777" w:rsidR="005722B1" w:rsidRDefault="005722B1" w:rsidP="00CA02C9">
      <w:pPr>
        <w:jc w:val="both"/>
        <w:rPr>
          <w:szCs w:val="28"/>
        </w:rPr>
      </w:pPr>
    </w:p>
    <w:p w14:paraId="4107A8E5" w14:textId="77777777" w:rsidR="003D228F" w:rsidRDefault="003D228F" w:rsidP="00CA02C9">
      <w:pPr>
        <w:jc w:val="both"/>
        <w:rPr>
          <w:szCs w:val="28"/>
        </w:rPr>
      </w:pPr>
    </w:p>
    <w:p w14:paraId="5DE73BA5" w14:textId="77777777" w:rsidR="003D228F" w:rsidRDefault="003D228F" w:rsidP="00CA02C9">
      <w:pPr>
        <w:jc w:val="both"/>
        <w:rPr>
          <w:szCs w:val="28"/>
        </w:rPr>
      </w:pPr>
    </w:p>
    <w:p w14:paraId="0AE81CB6" w14:textId="77777777" w:rsidR="003D228F" w:rsidRDefault="003D228F" w:rsidP="00CA02C9">
      <w:pPr>
        <w:jc w:val="both"/>
        <w:rPr>
          <w:szCs w:val="28"/>
        </w:rPr>
      </w:pPr>
    </w:p>
    <w:p w14:paraId="05A21796" w14:textId="77777777" w:rsidR="003D228F" w:rsidRDefault="003D228F" w:rsidP="00CA02C9">
      <w:pPr>
        <w:jc w:val="both"/>
        <w:rPr>
          <w:szCs w:val="28"/>
        </w:rPr>
      </w:pPr>
    </w:p>
    <w:p w14:paraId="366F8213" w14:textId="77777777" w:rsidR="003D228F" w:rsidRDefault="003D228F" w:rsidP="00CA02C9">
      <w:pPr>
        <w:jc w:val="both"/>
        <w:rPr>
          <w:szCs w:val="28"/>
        </w:rPr>
      </w:pPr>
    </w:p>
    <w:p w14:paraId="6EDDEFA9" w14:textId="77777777" w:rsidR="003D228F" w:rsidRDefault="003D228F" w:rsidP="00CA02C9">
      <w:pPr>
        <w:jc w:val="both"/>
        <w:rPr>
          <w:szCs w:val="28"/>
        </w:rPr>
      </w:pPr>
    </w:p>
    <w:p w14:paraId="534021A7" w14:textId="77777777" w:rsidR="003D228F" w:rsidRDefault="003D228F" w:rsidP="00CA02C9">
      <w:pPr>
        <w:jc w:val="both"/>
        <w:rPr>
          <w:szCs w:val="28"/>
        </w:rPr>
      </w:pPr>
    </w:p>
    <w:p w14:paraId="5E57D5DD" w14:textId="77777777" w:rsidR="003D228F" w:rsidRDefault="003D228F" w:rsidP="00CA02C9">
      <w:pPr>
        <w:jc w:val="both"/>
        <w:rPr>
          <w:szCs w:val="28"/>
        </w:rPr>
      </w:pPr>
    </w:p>
    <w:p w14:paraId="6AB46316" w14:textId="77777777" w:rsidR="003D228F" w:rsidRDefault="003D228F" w:rsidP="00CA02C9">
      <w:pPr>
        <w:jc w:val="both"/>
        <w:rPr>
          <w:szCs w:val="28"/>
        </w:rPr>
      </w:pPr>
    </w:p>
    <w:p w14:paraId="254A4119" w14:textId="77777777" w:rsidR="003D228F" w:rsidRDefault="003D228F" w:rsidP="00CA02C9">
      <w:pPr>
        <w:jc w:val="both"/>
        <w:rPr>
          <w:szCs w:val="28"/>
        </w:rPr>
      </w:pPr>
    </w:p>
    <w:p w14:paraId="2CB02A75" w14:textId="77777777" w:rsidR="003D228F" w:rsidRDefault="003D228F" w:rsidP="00CA02C9">
      <w:pPr>
        <w:jc w:val="both"/>
        <w:rPr>
          <w:szCs w:val="28"/>
        </w:rPr>
      </w:pPr>
    </w:p>
    <w:p w14:paraId="5F4190FD" w14:textId="77777777" w:rsidR="003D228F" w:rsidRDefault="003D228F" w:rsidP="00CA02C9">
      <w:pPr>
        <w:jc w:val="both"/>
        <w:rPr>
          <w:szCs w:val="28"/>
        </w:rPr>
      </w:pPr>
      <w:bookmarkStart w:id="0" w:name="_GoBack"/>
      <w:bookmarkEnd w:id="0"/>
    </w:p>
    <w:p w14:paraId="1A66925E" w14:textId="77777777" w:rsidR="005722B1" w:rsidRPr="00B616EA" w:rsidRDefault="005722B1" w:rsidP="005722B1">
      <w:pPr>
        <w:contextualSpacing/>
        <w:jc w:val="center"/>
        <w:rPr>
          <w:b/>
          <w:szCs w:val="28"/>
        </w:rPr>
      </w:pPr>
      <w:r w:rsidRPr="00B616EA">
        <w:rPr>
          <w:b/>
          <w:szCs w:val="28"/>
        </w:rPr>
        <w:lastRenderedPageBreak/>
        <w:t>ОБЩИЕ ВЫВОДЫ ПО РАБОТЕ</w:t>
      </w:r>
    </w:p>
    <w:p w14:paraId="6C09DA24" w14:textId="77777777" w:rsidR="005722B1" w:rsidRDefault="005722B1" w:rsidP="005722B1">
      <w:pPr>
        <w:contextualSpacing/>
        <w:jc w:val="center"/>
        <w:rPr>
          <w:szCs w:val="28"/>
        </w:rPr>
      </w:pPr>
    </w:p>
    <w:p w14:paraId="5102878B" w14:textId="4EBE378B" w:rsidR="005722B1" w:rsidRDefault="005722B1" w:rsidP="005722B1">
      <w:pPr>
        <w:ind w:firstLine="708"/>
        <w:contextualSpacing/>
        <w:jc w:val="both"/>
        <w:rPr>
          <w:szCs w:val="28"/>
        </w:rPr>
      </w:pPr>
      <w:r>
        <w:rPr>
          <w:szCs w:val="28"/>
        </w:rPr>
        <w:t>При выполнении конкурсной работы нами был проанализирован ряд существующих, используемых в промышленном производстве конструкций пневматических сепараторов для очистки семян (сыпучих материалов) от примесей.</w:t>
      </w:r>
    </w:p>
    <w:p w14:paraId="6916D20F" w14:textId="6596A8B8" w:rsidR="005722B1" w:rsidRDefault="005722B1" w:rsidP="005722B1">
      <w:pPr>
        <w:ind w:firstLine="709"/>
        <w:contextualSpacing/>
        <w:jc w:val="both"/>
        <w:rPr>
          <w:rFonts w:eastAsia="Times New Roman"/>
          <w:color w:val="000000" w:themeColor="text1"/>
          <w:szCs w:val="28"/>
        </w:rPr>
      </w:pPr>
      <w:r>
        <w:rPr>
          <w:szCs w:val="28"/>
        </w:rPr>
        <w:t>На основе анализа существующих конструкций машин для пневматического сепарирования семян нами была разработана новая конструкция загрузочного бункера для пневматических сепараторов вертикального типа, где у</w:t>
      </w:r>
      <w:r>
        <w:rPr>
          <w:rFonts w:eastAsia="Times New Roman"/>
          <w:color w:val="000000" w:themeColor="text1"/>
          <w:szCs w:val="28"/>
        </w:rPr>
        <w:t xml:space="preserve">величение эффективности очистки семян от легких примесей достигается тем, что при попадании вороха на прутья загрузочного бункера происходит распределение компонентов зернового вороха на уровни по геометрическим параметрам. Так как распределительные прутья загрузочного бункера установлены в три ряда параллельно скатной плоскости, причем </w:t>
      </w:r>
      <w:r>
        <w:rPr>
          <w:color w:val="000000" w:themeColor="text1"/>
          <w:szCs w:val="28"/>
        </w:rPr>
        <w:t>расстояние между прутьями выбирается такое, чтобы обеспечить эффективное разделение зернового вороха на четыре фракции при его движении в загрузочном бункере</w:t>
      </w:r>
      <w:r>
        <w:rPr>
          <w:rFonts w:eastAsia="Times New Roman"/>
          <w:color w:val="000000" w:themeColor="text1"/>
          <w:szCs w:val="28"/>
        </w:rPr>
        <w:t xml:space="preserve">, а значит, крупные соломистые примеси попадут в верхнею часть зернового потока, что, в свою очередь, облегчает вынос примесей в патрубок отходов. Дополнительно происходит разбитие почвенных комочков за счет удара об распределительные прутья </w:t>
      </w:r>
      <w:r w:rsidRPr="005722B1">
        <w:rPr>
          <w:rFonts w:eastAsia="Times New Roman"/>
          <w:color w:val="000000" w:themeColor="text1"/>
          <w:szCs w:val="28"/>
        </w:rPr>
        <w:t xml:space="preserve">Далее масса, распределенная на несколько потоков, поступает в </w:t>
      </w:r>
      <w:proofErr w:type="spellStart"/>
      <w:r w:rsidRPr="005722B1">
        <w:rPr>
          <w:rFonts w:eastAsia="Times New Roman"/>
          <w:color w:val="000000" w:themeColor="text1"/>
          <w:szCs w:val="28"/>
        </w:rPr>
        <w:t>пневмосепарирующий</w:t>
      </w:r>
      <w:proofErr w:type="spellEnd"/>
      <w:r w:rsidRPr="005722B1">
        <w:rPr>
          <w:rFonts w:eastAsia="Times New Roman"/>
          <w:color w:val="000000" w:themeColor="text1"/>
          <w:szCs w:val="28"/>
        </w:rPr>
        <w:t xml:space="preserve"> канал сепаратора, а наиболее плотный нижний слой попадает в устройство ввода в канал на планку. Планка под действием кулачкового механизма совершает колебательное движение и подкидывает попавший ворох в рабочий канал, тем самым расслоив ворох ув</w:t>
      </w:r>
      <w:r>
        <w:rPr>
          <w:rFonts w:eastAsia="Times New Roman"/>
          <w:color w:val="000000" w:themeColor="text1"/>
          <w:szCs w:val="28"/>
        </w:rPr>
        <w:t>еличивает эффективность очистки.</w:t>
      </w:r>
    </w:p>
    <w:p w14:paraId="2B857F3D" w14:textId="520A22E3" w:rsidR="005722B1" w:rsidRDefault="005722B1" w:rsidP="005722B1">
      <w:pPr>
        <w:ind w:firstLine="708"/>
        <w:contextualSpacing/>
        <w:jc w:val="both"/>
        <w:rPr>
          <w:rFonts w:eastAsia="Times New Roman"/>
          <w:color w:val="000000"/>
          <w:szCs w:val="28"/>
        </w:rPr>
      </w:pPr>
      <w:r>
        <w:rPr>
          <w:rFonts w:eastAsia="Times New Roman"/>
          <w:color w:val="000000"/>
          <w:szCs w:val="28"/>
        </w:rPr>
        <w:t>Анализ работы предлагаемого технического решения показал, что применение загрузочного бункера с установленными в нем прутковыми распределителями значительно повышает эффективность очистки семян от легких и соломистых примесей, при этом материалоемкость оборудования практически не увеличивается.</w:t>
      </w:r>
    </w:p>
    <w:p w14:paraId="3B6F0F51" w14:textId="26C98A23" w:rsidR="005722B1" w:rsidRDefault="005722B1" w:rsidP="005722B1">
      <w:pPr>
        <w:ind w:firstLine="709"/>
        <w:contextualSpacing/>
        <w:jc w:val="both"/>
        <w:rPr>
          <w:rFonts w:eastAsiaTheme="minorEastAsia"/>
          <w:szCs w:val="28"/>
        </w:rPr>
      </w:pPr>
      <w:r>
        <w:rPr>
          <w:rFonts w:eastAsia="Times New Roman"/>
          <w:color w:val="000000"/>
          <w:szCs w:val="28"/>
        </w:rPr>
        <w:lastRenderedPageBreak/>
        <w:t xml:space="preserve">Проведенные технологические и конструктивные расчеты </w:t>
      </w:r>
      <w:r>
        <w:rPr>
          <w:szCs w:val="28"/>
        </w:rPr>
        <w:t xml:space="preserve">позволяют сделать вывод, что применение загрузочного бункера с прутковыми распределителями и кулачкового активатора в пневматических сепараторах вертикального типа увеличивает эффективность очистки от легких и соломистых примесей от других известных машин такого типа, имеет весьма неплохую производительность, имеет низкое потребление электроэнергии и эффективна в работе в комплексе с другими машинами в условиях повышение стоимости на электроэнергию. </w:t>
      </w:r>
    </w:p>
    <w:p w14:paraId="0188D7AE" w14:textId="090332B1" w:rsidR="005722B1" w:rsidRDefault="005722B1" w:rsidP="005722B1">
      <w:pPr>
        <w:ind w:firstLine="708"/>
        <w:contextualSpacing/>
        <w:jc w:val="both"/>
        <w:rPr>
          <w:szCs w:val="28"/>
        </w:rPr>
      </w:pPr>
      <w:r>
        <w:rPr>
          <w:szCs w:val="28"/>
        </w:rPr>
        <w:t>Для проведения сравнительных исследований по определению эффективности очистки предлагаемого сепаратора нами был собран загрузочный бункер с прутковыми разделителями</w:t>
      </w:r>
      <w:r w:rsidR="00CA02C9">
        <w:rPr>
          <w:szCs w:val="28"/>
        </w:rPr>
        <w:t>, кулачковый активатор</w:t>
      </w:r>
      <w:r>
        <w:rPr>
          <w:szCs w:val="28"/>
        </w:rPr>
        <w:t xml:space="preserve"> и установлен на лабораторный пневматический сепаратор ОПС-2</w:t>
      </w:r>
      <w:r>
        <w:rPr>
          <w:rFonts w:eastAsia="Times New Roman"/>
          <w:color w:val="000000"/>
          <w:szCs w:val="28"/>
        </w:rPr>
        <w:t xml:space="preserve">.  </w:t>
      </w:r>
      <w:r>
        <w:rPr>
          <w:rFonts w:eastAsia="Times New Roman"/>
          <w:szCs w:val="28"/>
        </w:rPr>
        <w:t>Результаты эксперимента показали, что</w:t>
      </w:r>
      <w:r>
        <w:rPr>
          <w:szCs w:val="28"/>
        </w:rPr>
        <w:t xml:space="preserve"> при влажности компонентов зернового вороха 8% его критическая скорость принимает минимальное значение, при влажности компонентов зернового вороха 16% его критическая скорость принимает максимальное значение, эксперимент проводился в диапазоне влажности от 8% до 16%.</w:t>
      </w:r>
    </w:p>
    <w:p w14:paraId="79C6F0BE" w14:textId="07ABA236" w:rsidR="005722B1" w:rsidRDefault="005722B1" w:rsidP="005722B1">
      <w:pPr>
        <w:ind w:firstLine="709"/>
        <w:jc w:val="both"/>
        <w:rPr>
          <w:szCs w:val="28"/>
        </w:rPr>
      </w:pPr>
      <w:r>
        <w:rPr>
          <w:szCs w:val="28"/>
        </w:rPr>
        <w:t xml:space="preserve">В результате проведенных сравнительных исследований эффективности очистки </w:t>
      </w:r>
      <w:r w:rsidR="00CA02C9">
        <w:rPr>
          <w:szCs w:val="28"/>
        </w:rPr>
        <w:t>семян</w:t>
      </w:r>
      <w:r>
        <w:rPr>
          <w:szCs w:val="28"/>
        </w:rPr>
        <w:t xml:space="preserve"> от соломистых и легких примесей в </w:t>
      </w:r>
      <w:proofErr w:type="spellStart"/>
      <w:r>
        <w:rPr>
          <w:szCs w:val="28"/>
        </w:rPr>
        <w:t>пневмосепарирующей</w:t>
      </w:r>
      <w:proofErr w:type="spellEnd"/>
      <w:r>
        <w:rPr>
          <w:szCs w:val="28"/>
        </w:rPr>
        <w:t xml:space="preserve"> колонке ОПС-2 установлено, что применение предлагаемого загрузочного бункера с установленными в нем распределительными прутьями позволяет повысить эффективность очистки в среднем на </w:t>
      </w:r>
      <w:r w:rsidRPr="004C5882">
        <w:rPr>
          <w:color w:val="000000" w:themeColor="text1"/>
          <w:szCs w:val="28"/>
        </w:rPr>
        <w:t xml:space="preserve">15,33 % </w:t>
      </w:r>
      <w:r>
        <w:rPr>
          <w:szCs w:val="28"/>
        </w:rPr>
        <w:t>при этом не увеличивая удельный расход энергии.</w:t>
      </w:r>
    </w:p>
    <w:p w14:paraId="7B7636F5" w14:textId="6362F8A2" w:rsidR="00474DDD" w:rsidRDefault="00474DDD" w:rsidP="00474DDD">
      <w:pPr>
        <w:jc w:val="both"/>
        <w:rPr>
          <w:b/>
          <w:bCs/>
          <w:szCs w:val="28"/>
        </w:rPr>
      </w:pPr>
      <w:r>
        <w:t xml:space="preserve"> </w:t>
      </w:r>
      <w:r>
        <w:tab/>
        <w:t xml:space="preserve">В ходе оценки возможности применения предлагаемой машины в соответствии с тематикой Конкурса, а именно </w:t>
      </w:r>
      <w:r w:rsidRPr="00474DDD">
        <w:rPr>
          <w:bCs/>
          <w:szCs w:val="28"/>
        </w:rPr>
        <w:t>«</w:t>
      </w:r>
      <w:r w:rsidRPr="00474DDD">
        <w:rPr>
          <w:bCs/>
        </w:rPr>
        <w:t>Городское» сельское хозяйство, экология и природопользование</w:t>
      </w:r>
      <w:r w:rsidRPr="00474DDD">
        <w:rPr>
          <w:bCs/>
          <w:szCs w:val="28"/>
        </w:rPr>
        <w:t>»</w:t>
      </w:r>
      <w:r>
        <w:rPr>
          <w:bCs/>
          <w:szCs w:val="28"/>
        </w:rPr>
        <w:t>, данное устройство машины будет эффективно в перерабатывающей сфере, что позволит повысить качество очистки сып</w:t>
      </w:r>
      <w:r w:rsidR="002D3D93">
        <w:rPr>
          <w:bCs/>
          <w:szCs w:val="28"/>
        </w:rPr>
        <w:t>учих материалов, такие как семена, гранулированные удобрения и различные порошкообразные вещества.</w:t>
      </w:r>
    </w:p>
    <w:p w14:paraId="610BBD35" w14:textId="77777777" w:rsidR="005722B1" w:rsidRDefault="005722B1" w:rsidP="002D3D93">
      <w:pPr>
        <w:jc w:val="both"/>
        <w:rPr>
          <w:szCs w:val="28"/>
        </w:rPr>
      </w:pPr>
    </w:p>
    <w:p w14:paraId="0332FCCC" w14:textId="77777777" w:rsidR="00811E06" w:rsidRDefault="00811E06" w:rsidP="002D3D93">
      <w:pPr>
        <w:jc w:val="both"/>
        <w:rPr>
          <w:szCs w:val="28"/>
        </w:rPr>
      </w:pPr>
    </w:p>
    <w:p w14:paraId="5618E211" w14:textId="77777777" w:rsidR="00811E06" w:rsidRDefault="00811E06" w:rsidP="002D3D93">
      <w:pPr>
        <w:jc w:val="both"/>
        <w:rPr>
          <w:szCs w:val="28"/>
        </w:rPr>
      </w:pPr>
    </w:p>
    <w:p w14:paraId="13A59CB8" w14:textId="77777777" w:rsidR="00811E06" w:rsidRDefault="00811E06" w:rsidP="002D3D93">
      <w:pPr>
        <w:jc w:val="both"/>
        <w:rPr>
          <w:szCs w:val="28"/>
        </w:rPr>
      </w:pPr>
    </w:p>
    <w:p w14:paraId="5379F098" w14:textId="77777777" w:rsidR="00811E06" w:rsidRDefault="00811E06" w:rsidP="002D3D93">
      <w:pPr>
        <w:jc w:val="both"/>
        <w:rPr>
          <w:szCs w:val="28"/>
        </w:rPr>
      </w:pPr>
    </w:p>
    <w:p w14:paraId="080FE870" w14:textId="77777777" w:rsidR="00811E06" w:rsidRDefault="00811E06" w:rsidP="002D3D93">
      <w:pPr>
        <w:jc w:val="both"/>
        <w:rPr>
          <w:szCs w:val="28"/>
        </w:rPr>
      </w:pPr>
    </w:p>
    <w:p w14:paraId="6554D5C5" w14:textId="77777777" w:rsidR="00811E06" w:rsidRDefault="00811E06" w:rsidP="002D3D93">
      <w:pPr>
        <w:jc w:val="both"/>
        <w:rPr>
          <w:szCs w:val="28"/>
        </w:rPr>
      </w:pPr>
    </w:p>
    <w:p w14:paraId="0299D28B" w14:textId="77777777" w:rsidR="00811E06" w:rsidRDefault="00811E06" w:rsidP="002D3D93">
      <w:pPr>
        <w:jc w:val="both"/>
        <w:rPr>
          <w:szCs w:val="28"/>
        </w:rPr>
      </w:pPr>
    </w:p>
    <w:p w14:paraId="622EC828" w14:textId="77777777" w:rsidR="00811E06" w:rsidRDefault="00811E06" w:rsidP="002D3D93">
      <w:pPr>
        <w:jc w:val="both"/>
        <w:rPr>
          <w:szCs w:val="28"/>
        </w:rPr>
      </w:pPr>
    </w:p>
    <w:p w14:paraId="37C18013" w14:textId="77777777" w:rsidR="00811E06" w:rsidRDefault="00811E06" w:rsidP="002D3D93">
      <w:pPr>
        <w:jc w:val="both"/>
        <w:rPr>
          <w:szCs w:val="28"/>
        </w:rPr>
      </w:pPr>
    </w:p>
    <w:p w14:paraId="155B25B5" w14:textId="77777777" w:rsidR="00811E06" w:rsidRDefault="00811E06" w:rsidP="002D3D93">
      <w:pPr>
        <w:jc w:val="both"/>
        <w:rPr>
          <w:szCs w:val="28"/>
        </w:rPr>
      </w:pPr>
    </w:p>
    <w:p w14:paraId="64C24B32" w14:textId="77777777" w:rsidR="00811E06" w:rsidRDefault="00811E06" w:rsidP="002D3D93">
      <w:pPr>
        <w:jc w:val="both"/>
        <w:rPr>
          <w:szCs w:val="28"/>
        </w:rPr>
      </w:pPr>
    </w:p>
    <w:p w14:paraId="0CCBB115" w14:textId="77777777" w:rsidR="00811E06" w:rsidRDefault="00811E06" w:rsidP="002D3D93">
      <w:pPr>
        <w:jc w:val="both"/>
        <w:rPr>
          <w:szCs w:val="28"/>
        </w:rPr>
      </w:pPr>
    </w:p>
    <w:p w14:paraId="11FFFA41" w14:textId="77777777" w:rsidR="00CA02C9" w:rsidRDefault="00CA02C9" w:rsidP="00CA02C9">
      <w:pPr>
        <w:jc w:val="center"/>
        <w:rPr>
          <w:b/>
          <w:szCs w:val="28"/>
        </w:rPr>
      </w:pPr>
      <w:r w:rsidRPr="00F74405">
        <w:rPr>
          <w:b/>
          <w:szCs w:val="28"/>
        </w:rPr>
        <w:t>ИСПОЛЬЗОВАННАЯ ЛИТЕРАТУРА</w:t>
      </w:r>
    </w:p>
    <w:p w14:paraId="24304065" w14:textId="77777777" w:rsidR="00CA02C9" w:rsidRPr="00F74405" w:rsidRDefault="00CA02C9" w:rsidP="00CA02C9">
      <w:pPr>
        <w:jc w:val="center"/>
        <w:rPr>
          <w:b/>
          <w:szCs w:val="28"/>
        </w:rPr>
      </w:pPr>
    </w:p>
    <w:p w14:paraId="6A231FAE" w14:textId="77777777" w:rsidR="00CA02C9" w:rsidRPr="00013734" w:rsidRDefault="00CA02C9" w:rsidP="00CA02C9">
      <w:pPr>
        <w:numPr>
          <w:ilvl w:val="0"/>
          <w:numId w:val="2"/>
        </w:numPr>
        <w:tabs>
          <w:tab w:val="left" w:pos="851"/>
        </w:tabs>
        <w:ind w:left="0" w:firstLine="567"/>
        <w:jc w:val="both"/>
        <w:rPr>
          <w:szCs w:val="28"/>
        </w:rPr>
      </w:pPr>
      <w:r w:rsidRPr="00013734">
        <w:rPr>
          <w:szCs w:val="28"/>
        </w:rPr>
        <w:t>Информационный портал «Пищевик</w:t>
      </w:r>
      <w:proofErr w:type="gramStart"/>
      <w:r w:rsidRPr="00013734">
        <w:rPr>
          <w:szCs w:val="28"/>
        </w:rPr>
        <w:t>» :</w:t>
      </w:r>
      <w:proofErr w:type="gramEnd"/>
      <w:r w:rsidRPr="00013734">
        <w:rPr>
          <w:szCs w:val="28"/>
        </w:rPr>
        <w:t xml:space="preserve"> Статьи: Пневматические сепараторы и аспираторы [Электронный ресурс]. URL: http://mppnik.ru/publ/534-pnevmaticheskie-separatory-i-aspiratory.html (дата обращения 10.12.2018)</w:t>
      </w:r>
    </w:p>
    <w:p w14:paraId="608350DE" w14:textId="77777777" w:rsidR="00CA02C9" w:rsidRPr="00013734" w:rsidRDefault="00CA02C9" w:rsidP="00CA02C9">
      <w:pPr>
        <w:numPr>
          <w:ilvl w:val="0"/>
          <w:numId w:val="2"/>
        </w:numPr>
        <w:tabs>
          <w:tab w:val="left" w:pos="851"/>
        </w:tabs>
        <w:ind w:left="0" w:firstLine="567"/>
        <w:jc w:val="both"/>
        <w:rPr>
          <w:szCs w:val="28"/>
        </w:rPr>
      </w:pPr>
      <w:r w:rsidRPr="00013734">
        <w:rPr>
          <w:szCs w:val="28"/>
        </w:rPr>
        <w:t>Информационно-экспертный портал «</w:t>
      </w:r>
      <w:proofErr w:type="spellStart"/>
      <w:r w:rsidRPr="00013734">
        <w:rPr>
          <w:szCs w:val="28"/>
        </w:rPr>
        <w:t>Знайтовар.Ру</w:t>
      </w:r>
      <w:proofErr w:type="spellEnd"/>
      <w:proofErr w:type="gramStart"/>
      <w:r w:rsidRPr="00013734">
        <w:rPr>
          <w:szCs w:val="28"/>
        </w:rPr>
        <w:t>» :</w:t>
      </w:r>
      <w:proofErr w:type="gramEnd"/>
      <w:r w:rsidRPr="00013734">
        <w:rPr>
          <w:szCs w:val="28"/>
        </w:rPr>
        <w:t xml:space="preserve"> оборудования для производства [Электронный ресурс]. </w:t>
      </w:r>
      <w:r w:rsidRPr="00013734">
        <w:rPr>
          <w:szCs w:val="28"/>
          <w:lang w:val="en-US"/>
        </w:rPr>
        <w:t>URL</w:t>
      </w:r>
      <w:r w:rsidRPr="00013734">
        <w:rPr>
          <w:szCs w:val="28"/>
        </w:rPr>
        <w:t xml:space="preserve">: </w:t>
      </w:r>
      <w:hyperlink r:id="rId15" w:history="1">
        <w:r w:rsidRPr="00013734">
          <w:rPr>
            <w:rStyle w:val="a7"/>
            <w:szCs w:val="28"/>
          </w:rPr>
          <w:t>https://znaytovar.ru/s/Vozdushnye_separatory.html</w:t>
        </w:r>
      </w:hyperlink>
      <w:r w:rsidRPr="00013734">
        <w:rPr>
          <w:szCs w:val="28"/>
        </w:rPr>
        <w:t xml:space="preserve"> (дата обращения 11.12.2018)</w:t>
      </w:r>
    </w:p>
    <w:p w14:paraId="28C23BC0" w14:textId="77777777" w:rsidR="00CA02C9" w:rsidRPr="00013734" w:rsidRDefault="00CA02C9" w:rsidP="00CA02C9">
      <w:pPr>
        <w:numPr>
          <w:ilvl w:val="0"/>
          <w:numId w:val="2"/>
        </w:numPr>
        <w:tabs>
          <w:tab w:val="left" w:pos="851"/>
        </w:tabs>
        <w:ind w:left="0" w:firstLine="567"/>
        <w:jc w:val="both"/>
        <w:rPr>
          <w:szCs w:val="28"/>
        </w:rPr>
      </w:pPr>
      <w:r w:rsidRPr="00013734">
        <w:rPr>
          <w:szCs w:val="28"/>
        </w:rPr>
        <w:t xml:space="preserve">Студенческие реферативные статьи и материалы: </w:t>
      </w:r>
      <w:proofErr w:type="spellStart"/>
      <w:proofErr w:type="gramStart"/>
      <w:r w:rsidRPr="00013734">
        <w:rPr>
          <w:szCs w:val="28"/>
        </w:rPr>
        <w:t>Агропромышленность</w:t>
      </w:r>
      <w:proofErr w:type="spellEnd"/>
      <w:r w:rsidRPr="00013734">
        <w:rPr>
          <w:szCs w:val="28"/>
        </w:rPr>
        <w:t xml:space="preserve"> :</w:t>
      </w:r>
      <w:proofErr w:type="gramEnd"/>
      <w:r w:rsidRPr="00013734">
        <w:rPr>
          <w:szCs w:val="28"/>
        </w:rPr>
        <w:t xml:space="preserve"> Оборудование перерабатывающих процессов [Электронный ресурс].</w:t>
      </w:r>
      <w:r w:rsidRPr="00013734">
        <w:rPr>
          <w:szCs w:val="28"/>
          <w:lang w:val="en-US"/>
        </w:rPr>
        <w:t>URL</w:t>
      </w:r>
      <w:r w:rsidRPr="00013734">
        <w:rPr>
          <w:szCs w:val="28"/>
        </w:rPr>
        <w:t xml:space="preserve">: </w:t>
      </w:r>
      <w:hyperlink r:id="rId16" w:history="1">
        <w:r w:rsidRPr="00013734">
          <w:rPr>
            <w:rStyle w:val="a7"/>
            <w:szCs w:val="28"/>
          </w:rPr>
          <w:t>https://studref.com/312614/agropromyshlennost/vozdushnye_separatory</w:t>
        </w:r>
      </w:hyperlink>
      <w:r w:rsidRPr="00013734">
        <w:rPr>
          <w:szCs w:val="28"/>
        </w:rPr>
        <w:t xml:space="preserve"> (дата обращения 12.12.2018)</w:t>
      </w:r>
    </w:p>
    <w:p w14:paraId="3E7B0C31" w14:textId="77777777" w:rsidR="00CA02C9" w:rsidRPr="00013734" w:rsidRDefault="00CA02C9" w:rsidP="00CA02C9">
      <w:pPr>
        <w:pStyle w:val="a3"/>
        <w:numPr>
          <w:ilvl w:val="0"/>
          <w:numId w:val="2"/>
        </w:numPr>
        <w:tabs>
          <w:tab w:val="left" w:pos="851"/>
        </w:tabs>
        <w:spacing w:line="360" w:lineRule="auto"/>
        <w:ind w:left="0" w:firstLine="567"/>
        <w:contextualSpacing w:val="0"/>
        <w:jc w:val="both"/>
        <w:rPr>
          <w:sz w:val="28"/>
          <w:szCs w:val="28"/>
        </w:rPr>
      </w:pPr>
      <w:r w:rsidRPr="00013734">
        <w:rPr>
          <w:sz w:val="28"/>
          <w:szCs w:val="28"/>
        </w:rPr>
        <w:t xml:space="preserve">Патент № RU 2 176 </w:t>
      </w:r>
      <w:proofErr w:type="gramStart"/>
      <w:r w:rsidRPr="00013734">
        <w:rPr>
          <w:sz w:val="28"/>
          <w:szCs w:val="28"/>
        </w:rPr>
        <w:t>565 ;</w:t>
      </w:r>
      <w:proofErr w:type="gramEnd"/>
      <w:r w:rsidRPr="00013734">
        <w:rPr>
          <w:sz w:val="28"/>
          <w:szCs w:val="28"/>
        </w:rPr>
        <w:t xml:space="preserve"> «пневматический сепаратор»; публикация патента: 10.12.2001; Авторы: Бурков А.И., Андреев В.Л., </w:t>
      </w:r>
      <w:proofErr w:type="spellStart"/>
      <w:r w:rsidRPr="00013734">
        <w:rPr>
          <w:sz w:val="28"/>
          <w:szCs w:val="28"/>
        </w:rPr>
        <w:t>Шилин</w:t>
      </w:r>
      <w:proofErr w:type="spellEnd"/>
      <w:r w:rsidRPr="00013734">
        <w:rPr>
          <w:sz w:val="28"/>
          <w:szCs w:val="28"/>
        </w:rPr>
        <w:t xml:space="preserve"> В.В Патентообладатель:. Государственное учреждение Зональный научно- </w:t>
      </w:r>
      <w:r w:rsidRPr="00013734">
        <w:rPr>
          <w:sz w:val="28"/>
          <w:szCs w:val="28"/>
        </w:rPr>
        <w:lastRenderedPageBreak/>
        <w:t xml:space="preserve">исследовательский институт сельского хозяйства Северо- Востока им. Н.В. </w:t>
      </w:r>
      <w:proofErr w:type="spellStart"/>
      <w:r w:rsidRPr="00013734">
        <w:rPr>
          <w:sz w:val="28"/>
          <w:szCs w:val="28"/>
        </w:rPr>
        <w:t>Рудницкого</w:t>
      </w:r>
      <w:proofErr w:type="spellEnd"/>
      <w:r w:rsidRPr="00013734">
        <w:rPr>
          <w:sz w:val="28"/>
          <w:szCs w:val="28"/>
        </w:rPr>
        <w:t>.</w:t>
      </w:r>
    </w:p>
    <w:p w14:paraId="118F8CAB" w14:textId="77777777" w:rsidR="00CA02C9" w:rsidRPr="00013734" w:rsidRDefault="00CA02C9" w:rsidP="00CA02C9">
      <w:pPr>
        <w:pStyle w:val="a3"/>
        <w:numPr>
          <w:ilvl w:val="0"/>
          <w:numId w:val="2"/>
        </w:numPr>
        <w:tabs>
          <w:tab w:val="left" w:pos="851"/>
        </w:tabs>
        <w:spacing w:line="360" w:lineRule="auto"/>
        <w:ind w:left="0" w:firstLine="567"/>
        <w:contextualSpacing w:val="0"/>
        <w:jc w:val="both"/>
        <w:rPr>
          <w:sz w:val="28"/>
          <w:szCs w:val="28"/>
        </w:rPr>
      </w:pPr>
      <w:r w:rsidRPr="00013734">
        <w:rPr>
          <w:sz w:val="28"/>
          <w:szCs w:val="28"/>
        </w:rPr>
        <w:t xml:space="preserve">Патент № RU 2 623 761 C2; «центробежно-пневматический сепаратор зернового материала»; Опубликовано: 29.06.2017 </w:t>
      </w:r>
      <w:proofErr w:type="spellStart"/>
      <w:r w:rsidRPr="00013734">
        <w:rPr>
          <w:sz w:val="28"/>
          <w:szCs w:val="28"/>
        </w:rPr>
        <w:t>Бюл</w:t>
      </w:r>
      <w:proofErr w:type="spellEnd"/>
      <w:r w:rsidRPr="00013734">
        <w:rPr>
          <w:sz w:val="28"/>
          <w:szCs w:val="28"/>
        </w:rPr>
        <w:t>. № 19; Авторы: Сычугов Николай Павлович (RU</w:t>
      </w:r>
      <w:proofErr w:type="gramStart"/>
      <w:r w:rsidRPr="00013734">
        <w:rPr>
          <w:sz w:val="28"/>
          <w:szCs w:val="28"/>
        </w:rPr>
        <w:t>).Патентообладатель</w:t>
      </w:r>
      <w:proofErr w:type="gramEnd"/>
      <w:r w:rsidRPr="00013734">
        <w:rPr>
          <w:sz w:val="28"/>
          <w:szCs w:val="28"/>
        </w:rPr>
        <w:t>: Министерство сельского хозяйства Российской Федерации Федеральное государственное бюджетное образовательное учреждение высшего профессионального образования "Вятская государственная сельскохозяйственная академия" (ФГБОУ ВПО ВГСХА) (RU).</w:t>
      </w:r>
    </w:p>
    <w:p w14:paraId="4B143FEE" w14:textId="77777777" w:rsidR="00CA02C9" w:rsidRPr="00013734" w:rsidRDefault="00CA02C9" w:rsidP="00CA02C9">
      <w:pPr>
        <w:ind w:firstLine="567"/>
        <w:jc w:val="both"/>
        <w:rPr>
          <w:szCs w:val="28"/>
        </w:rPr>
      </w:pPr>
      <w:r w:rsidRPr="00013734">
        <w:rPr>
          <w:szCs w:val="28"/>
        </w:rPr>
        <w:t>6. Информационный сайт компании «</w:t>
      </w:r>
      <w:proofErr w:type="spellStart"/>
      <w:r w:rsidRPr="00013734">
        <w:rPr>
          <w:szCs w:val="28"/>
        </w:rPr>
        <w:t>BaitekMachinery</w:t>
      </w:r>
      <w:proofErr w:type="spellEnd"/>
      <w:r w:rsidRPr="00013734">
        <w:rPr>
          <w:szCs w:val="28"/>
        </w:rPr>
        <w:t xml:space="preserve">»: системы очистки зерновых [Электронный ресурс]. </w:t>
      </w:r>
      <w:r w:rsidRPr="00013734">
        <w:rPr>
          <w:szCs w:val="28"/>
          <w:lang w:val="en-US"/>
        </w:rPr>
        <w:t>URL</w:t>
      </w:r>
      <w:r w:rsidRPr="00013734">
        <w:rPr>
          <w:szCs w:val="28"/>
        </w:rPr>
        <w:t xml:space="preserve">: </w:t>
      </w:r>
      <w:hyperlink r:id="rId17" w:history="1">
        <w:r w:rsidRPr="00013734">
          <w:rPr>
            <w:rStyle w:val="a7"/>
            <w:szCs w:val="28"/>
          </w:rPr>
          <w:t>http://www.baitekmachinery.ru/grainclean/915/6495/</w:t>
        </w:r>
      </w:hyperlink>
      <w:r w:rsidRPr="00013734">
        <w:rPr>
          <w:szCs w:val="28"/>
        </w:rPr>
        <w:t xml:space="preserve"> </w:t>
      </w:r>
      <w:proofErr w:type="gramStart"/>
      <w:r w:rsidRPr="00013734">
        <w:rPr>
          <w:szCs w:val="28"/>
        </w:rPr>
        <w:t>( дата</w:t>
      </w:r>
      <w:proofErr w:type="gramEnd"/>
      <w:r w:rsidRPr="00013734">
        <w:rPr>
          <w:szCs w:val="28"/>
        </w:rPr>
        <w:t xml:space="preserve"> обращения 10.02.2019).</w:t>
      </w:r>
    </w:p>
    <w:p w14:paraId="62E5760F" w14:textId="77777777" w:rsidR="00CA02C9" w:rsidRPr="00013734" w:rsidRDefault="00CA02C9" w:rsidP="00CA02C9">
      <w:pPr>
        <w:ind w:firstLine="567"/>
        <w:jc w:val="both"/>
        <w:rPr>
          <w:szCs w:val="28"/>
        </w:rPr>
      </w:pPr>
      <w:r w:rsidRPr="00013734">
        <w:rPr>
          <w:szCs w:val="28"/>
        </w:rPr>
        <w:t>7. Российский агропромышленный сервер «</w:t>
      </w:r>
      <w:proofErr w:type="spellStart"/>
      <w:r w:rsidRPr="00013734">
        <w:rPr>
          <w:szCs w:val="28"/>
        </w:rPr>
        <w:t>Агросервер</w:t>
      </w:r>
      <w:proofErr w:type="spellEnd"/>
      <w:proofErr w:type="gramStart"/>
      <w:r w:rsidRPr="00013734">
        <w:rPr>
          <w:szCs w:val="28"/>
        </w:rPr>
        <w:t>» :</w:t>
      </w:r>
      <w:proofErr w:type="gramEnd"/>
      <w:r w:rsidRPr="00013734">
        <w:rPr>
          <w:szCs w:val="28"/>
        </w:rPr>
        <w:t xml:space="preserve"> товары и услуги : зерноочистительное оборудование [Электронный ресурс]. </w:t>
      </w:r>
      <w:r w:rsidRPr="00013734">
        <w:rPr>
          <w:szCs w:val="28"/>
          <w:lang w:val="en-US"/>
        </w:rPr>
        <w:t>URL</w:t>
      </w:r>
      <w:r w:rsidRPr="00013734">
        <w:rPr>
          <w:szCs w:val="28"/>
        </w:rPr>
        <w:t xml:space="preserve">: </w:t>
      </w:r>
      <w:hyperlink r:id="rId18" w:history="1">
        <w:r w:rsidRPr="00013734">
          <w:rPr>
            <w:rStyle w:val="a7"/>
            <w:szCs w:val="28"/>
          </w:rPr>
          <w:t>https://agroserver.ru/b/vozdushno-reshetnyy-separator-vrs-60-915191.htm</w:t>
        </w:r>
      </w:hyperlink>
      <w:r w:rsidRPr="00013734">
        <w:rPr>
          <w:szCs w:val="28"/>
        </w:rPr>
        <w:t xml:space="preserve"> </w:t>
      </w:r>
      <w:proofErr w:type="gramStart"/>
      <w:r w:rsidRPr="00013734">
        <w:rPr>
          <w:szCs w:val="28"/>
        </w:rPr>
        <w:t>( дата</w:t>
      </w:r>
      <w:proofErr w:type="gramEnd"/>
      <w:r w:rsidRPr="00013734">
        <w:rPr>
          <w:szCs w:val="28"/>
        </w:rPr>
        <w:t xml:space="preserve"> обращения 12.02.2019)</w:t>
      </w:r>
    </w:p>
    <w:p w14:paraId="17EF0D2C" w14:textId="77777777" w:rsidR="00CA02C9" w:rsidRPr="00013734" w:rsidRDefault="00CA02C9" w:rsidP="00CA02C9">
      <w:pPr>
        <w:ind w:firstLine="567"/>
        <w:jc w:val="both"/>
        <w:rPr>
          <w:szCs w:val="28"/>
        </w:rPr>
      </w:pPr>
      <w:r w:rsidRPr="00013734">
        <w:rPr>
          <w:szCs w:val="28"/>
        </w:rPr>
        <w:t>8. Российский агропромышленный сервер «</w:t>
      </w:r>
      <w:proofErr w:type="spellStart"/>
      <w:r w:rsidRPr="00013734">
        <w:rPr>
          <w:szCs w:val="28"/>
        </w:rPr>
        <w:t>Агросервер</w:t>
      </w:r>
      <w:proofErr w:type="spellEnd"/>
      <w:proofErr w:type="gramStart"/>
      <w:r w:rsidRPr="00013734">
        <w:rPr>
          <w:szCs w:val="28"/>
        </w:rPr>
        <w:t>» :</w:t>
      </w:r>
      <w:proofErr w:type="gramEnd"/>
      <w:r w:rsidRPr="00013734">
        <w:rPr>
          <w:szCs w:val="28"/>
        </w:rPr>
        <w:t xml:space="preserve"> товары и услуги : Мукомольно-крупяное оборудование [ Электронный ресурс]. </w:t>
      </w:r>
      <w:r w:rsidRPr="00013734">
        <w:rPr>
          <w:szCs w:val="28"/>
          <w:lang w:val="en-US"/>
        </w:rPr>
        <w:t>URL</w:t>
      </w:r>
      <w:r w:rsidRPr="00013734">
        <w:rPr>
          <w:szCs w:val="28"/>
        </w:rPr>
        <w:t xml:space="preserve">: </w:t>
      </w:r>
      <w:hyperlink r:id="rId19" w:history="1">
        <w:r w:rsidRPr="00013734">
          <w:rPr>
            <w:rStyle w:val="a7"/>
            <w:szCs w:val="28"/>
          </w:rPr>
          <w:t>https://agroserver.ru/b/aspiratsionnaya-kolonka-pkk-323061.htm</w:t>
        </w:r>
      </w:hyperlink>
      <w:r w:rsidRPr="00013734">
        <w:rPr>
          <w:szCs w:val="28"/>
        </w:rPr>
        <w:t xml:space="preserve"> (дата обращения 12.02.2019)</w:t>
      </w:r>
    </w:p>
    <w:p w14:paraId="4C309C16" w14:textId="77777777" w:rsidR="00811E06" w:rsidRPr="00013734" w:rsidRDefault="00811E06" w:rsidP="00811E06">
      <w:pPr>
        <w:ind w:firstLine="567"/>
        <w:jc w:val="both"/>
        <w:rPr>
          <w:szCs w:val="28"/>
        </w:rPr>
      </w:pPr>
      <w:r w:rsidRPr="00013734">
        <w:rPr>
          <w:szCs w:val="28"/>
        </w:rPr>
        <w:t xml:space="preserve">9. Патент РФ 2223829; «пневматический сепаратор»; Публикация патента 20.02.2004. Авторы: Саитов В.Е., Бурков А.И., </w:t>
      </w:r>
      <w:proofErr w:type="spellStart"/>
      <w:r w:rsidRPr="00013734">
        <w:rPr>
          <w:szCs w:val="28"/>
        </w:rPr>
        <w:t>Гатауллин</w:t>
      </w:r>
      <w:proofErr w:type="spellEnd"/>
      <w:r w:rsidRPr="00013734">
        <w:rPr>
          <w:szCs w:val="28"/>
        </w:rPr>
        <w:t xml:space="preserve"> Р.Г. </w:t>
      </w:r>
      <w:proofErr w:type="gramStart"/>
      <w:r w:rsidRPr="00013734">
        <w:rPr>
          <w:szCs w:val="28"/>
        </w:rPr>
        <w:t>Патентообладатель:</w:t>
      </w:r>
      <w:r w:rsidRPr="00013734">
        <w:rPr>
          <w:szCs w:val="28"/>
        </w:rPr>
        <w:tab/>
      </w:r>
      <w:proofErr w:type="gramEnd"/>
      <w:r w:rsidRPr="00013734">
        <w:rPr>
          <w:szCs w:val="28"/>
        </w:rPr>
        <w:t>Вятская государственная сельскохозяйственная академия. Министерство сельского хозяйства Российской Федерации Федеральное государственное бюджетное образовательное учреждение высшего профессионального образования "Вятская государственная сельскохозяйственная академия" (ФГБОУ ВПО ВГСХА) (RU).</w:t>
      </w:r>
    </w:p>
    <w:p w14:paraId="7FE0C743" w14:textId="77777777" w:rsidR="00811E06" w:rsidRPr="00013734" w:rsidRDefault="00811E06" w:rsidP="00811E06">
      <w:pPr>
        <w:ind w:firstLine="567"/>
        <w:jc w:val="both"/>
        <w:rPr>
          <w:szCs w:val="28"/>
        </w:rPr>
      </w:pPr>
      <w:r>
        <w:rPr>
          <w:szCs w:val="28"/>
        </w:rPr>
        <w:t xml:space="preserve">10. </w:t>
      </w:r>
      <w:r w:rsidRPr="00013734">
        <w:rPr>
          <w:szCs w:val="28"/>
        </w:rPr>
        <w:t xml:space="preserve">«Российская научно-технический </w:t>
      </w:r>
      <w:r>
        <w:rPr>
          <w:szCs w:val="28"/>
        </w:rPr>
        <w:t xml:space="preserve">центр информации по </w:t>
      </w:r>
      <w:r w:rsidRPr="00013734">
        <w:rPr>
          <w:szCs w:val="28"/>
        </w:rPr>
        <w:t xml:space="preserve">стандартизации, метрологии и оценке соответствия» ФГУП </w:t>
      </w:r>
      <w:r w:rsidRPr="00013734">
        <w:rPr>
          <w:szCs w:val="28"/>
        </w:rPr>
        <w:lastRenderedPageBreak/>
        <w:t>«СТАНДАРТИНФОРМ</w:t>
      </w:r>
      <w:proofErr w:type="gramStart"/>
      <w:r w:rsidRPr="00013734">
        <w:rPr>
          <w:szCs w:val="28"/>
        </w:rPr>
        <w:t>» :</w:t>
      </w:r>
      <w:proofErr w:type="gramEnd"/>
      <w:r w:rsidRPr="00013734">
        <w:rPr>
          <w:szCs w:val="28"/>
        </w:rPr>
        <w:t xml:space="preserve"> Каталог ГОСТ, ГОСТ Р – национальные стандарты РФ [Электронный ресурс]. </w:t>
      </w:r>
      <w:r w:rsidRPr="00013734">
        <w:rPr>
          <w:szCs w:val="28"/>
          <w:lang w:val="en-US"/>
        </w:rPr>
        <w:t>URL</w:t>
      </w:r>
      <w:r w:rsidRPr="00013734">
        <w:rPr>
          <w:szCs w:val="28"/>
        </w:rPr>
        <w:t xml:space="preserve">: </w:t>
      </w:r>
      <w:hyperlink r:id="rId20" w:history="1">
        <w:r w:rsidRPr="00013734">
          <w:rPr>
            <w:rStyle w:val="a7"/>
            <w:szCs w:val="28"/>
          </w:rPr>
          <w:t>http://www.gostinfo.ru/catalog/Details/?id=6256496</w:t>
        </w:r>
      </w:hyperlink>
      <w:r>
        <w:rPr>
          <w:szCs w:val="28"/>
        </w:rPr>
        <w:t xml:space="preserve"> (</w:t>
      </w:r>
      <w:r w:rsidRPr="00013734">
        <w:rPr>
          <w:szCs w:val="28"/>
        </w:rPr>
        <w:t>дата обращения 20.06.2019)</w:t>
      </w:r>
    </w:p>
    <w:p w14:paraId="6D495C49" w14:textId="77777777" w:rsidR="00811E06" w:rsidRPr="00013734" w:rsidRDefault="00811E06" w:rsidP="00811E06">
      <w:pPr>
        <w:ind w:firstLine="567"/>
        <w:jc w:val="both"/>
        <w:rPr>
          <w:szCs w:val="28"/>
        </w:rPr>
      </w:pPr>
      <w:r>
        <w:rPr>
          <w:szCs w:val="28"/>
        </w:rPr>
        <w:t>11.</w:t>
      </w:r>
      <w:r w:rsidRPr="00013734">
        <w:rPr>
          <w:szCs w:val="28"/>
        </w:rPr>
        <w:t xml:space="preserve"> Информационный портал «</w:t>
      </w:r>
      <w:r w:rsidRPr="00013734">
        <w:rPr>
          <w:szCs w:val="28"/>
          <w:lang w:val="en-US"/>
        </w:rPr>
        <w:t>GEOLIKE</w:t>
      </w:r>
      <w:r w:rsidRPr="00013734">
        <w:rPr>
          <w:szCs w:val="28"/>
        </w:rPr>
        <w:t>.</w:t>
      </w:r>
      <w:r w:rsidRPr="00013734">
        <w:rPr>
          <w:szCs w:val="28"/>
          <w:lang w:val="en-US"/>
        </w:rPr>
        <w:t>RU</w:t>
      </w:r>
      <w:proofErr w:type="gramStart"/>
      <w:r w:rsidRPr="00013734">
        <w:rPr>
          <w:szCs w:val="28"/>
        </w:rPr>
        <w:t>» :</w:t>
      </w:r>
      <w:proofErr w:type="gramEnd"/>
      <w:r w:rsidRPr="00013734">
        <w:rPr>
          <w:szCs w:val="28"/>
        </w:rPr>
        <w:t xml:space="preserve"> Очистка зерно</w:t>
      </w:r>
      <w:r>
        <w:rPr>
          <w:szCs w:val="28"/>
        </w:rPr>
        <w:t xml:space="preserve">вого </w:t>
      </w:r>
      <w:r w:rsidRPr="00013734">
        <w:rPr>
          <w:szCs w:val="28"/>
        </w:rPr>
        <w:t xml:space="preserve">вороха [Электронный ресурс]. </w:t>
      </w:r>
      <w:r w:rsidRPr="00013734">
        <w:rPr>
          <w:szCs w:val="28"/>
          <w:lang w:val="en-US"/>
        </w:rPr>
        <w:t>URL</w:t>
      </w:r>
      <w:r w:rsidRPr="00013734">
        <w:rPr>
          <w:szCs w:val="28"/>
        </w:rPr>
        <w:t xml:space="preserve">: </w:t>
      </w:r>
      <w:hyperlink r:id="rId21" w:history="1">
        <w:r w:rsidRPr="00013734">
          <w:rPr>
            <w:rStyle w:val="a7"/>
            <w:szCs w:val="28"/>
          </w:rPr>
          <w:t>http://geolike.ru/page/gl_867.htm</w:t>
        </w:r>
      </w:hyperlink>
      <w:r w:rsidRPr="00013734">
        <w:rPr>
          <w:szCs w:val="28"/>
        </w:rPr>
        <w:t xml:space="preserve">  (дата обращения 21.06.2019)</w:t>
      </w:r>
    </w:p>
    <w:p w14:paraId="32663B9B" w14:textId="77777777" w:rsidR="00811E06" w:rsidRDefault="00811E06" w:rsidP="00811E06">
      <w:pPr>
        <w:ind w:firstLine="567"/>
        <w:jc w:val="both"/>
        <w:rPr>
          <w:szCs w:val="28"/>
        </w:rPr>
      </w:pPr>
      <w:r>
        <w:rPr>
          <w:szCs w:val="28"/>
        </w:rPr>
        <w:t>12</w:t>
      </w:r>
      <w:r w:rsidRPr="00013734">
        <w:rPr>
          <w:szCs w:val="28"/>
        </w:rPr>
        <w:t>.Научная электронная библиотека «</w:t>
      </w:r>
      <w:proofErr w:type="spellStart"/>
      <w:r w:rsidRPr="00013734">
        <w:rPr>
          <w:szCs w:val="28"/>
        </w:rPr>
        <w:t>Киберленинка</w:t>
      </w:r>
      <w:proofErr w:type="spellEnd"/>
      <w:proofErr w:type="gramStart"/>
      <w:r w:rsidRPr="00013734">
        <w:rPr>
          <w:szCs w:val="28"/>
        </w:rPr>
        <w:t>» :</w:t>
      </w:r>
      <w:proofErr w:type="gramEnd"/>
      <w:r w:rsidRPr="00013734">
        <w:rPr>
          <w:szCs w:val="28"/>
        </w:rPr>
        <w:t xml:space="preserve"> Текст научной статьи по специальности «Сельское и лесное хозяйство» : Парусный классификатор для определения критической скорости частиц зернового вороха [Электронный ресурс]. </w:t>
      </w:r>
      <w:r w:rsidRPr="00013734">
        <w:rPr>
          <w:szCs w:val="28"/>
          <w:lang w:val="en-US"/>
        </w:rPr>
        <w:t>URL</w:t>
      </w:r>
      <w:r w:rsidRPr="00013734">
        <w:rPr>
          <w:szCs w:val="28"/>
        </w:rPr>
        <w:t xml:space="preserve">: </w:t>
      </w:r>
      <w:hyperlink r:id="rId22" w:history="1">
        <w:r w:rsidRPr="00013734">
          <w:rPr>
            <w:rStyle w:val="a7"/>
            <w:szCs w:val="28"/>
            <w:lang w:val="en-US"/>
          </w:rPr>
          <w:t>https</w:t>
        </w:r>
        <w:r w:rsidRPr="00013734">
          <w:rPr>
            <w:rStyle w:val="a7"/>
            <w:szCs w:val="28"/>
          </w:rPr>
          <w:t>://</w:t>
        </w:r>
        <w:proofErr w:type="spellStart"/>
        <w:r w:rsidRPr="00013734">
          <w:rPr>
            <w:rStyle w:val="a7"/>
            <w:szCs w:val="28"/>
            <w:lang w:val="en-US"/>
          </w:rPr>
          <w:t>cyberleninka</w:t>
        </w:r>
        <w:proofErr w:type="spellEnd"/>
        <w:r w:rsidRPr="00013734">
          <w:rPr>
            <w:rStyle w:val="a7"/>
            <w:szCs w:val="28"/>
          </w:rPr>
          <w:t>.</w:t>
        </w:r>
        <w:proofErr w:type="spellStart"/>
        <w:r w:rsidRPr="00013734">
          <w:rPr>
            <w:rStyle w:val="a7"/>
            <w:szCs w:val="28"/>
            <w:lang w:val="en-US"/>
          </w:rPr>
          <w:t>ru</w:t>
        </w:r>
        <w:proofErr w:type="spellEnd"/>
        <w:r w:rsidRPr="00013734">
          <w:rPr>
            <w:rStyle w:val="a7"/>
            <w:szCs w:val="28"/>
          </w:rPr>
          <w:t>/</w:t>
        </w:r>
        <w:r w:rsidRPr="00013734">
          <w:rPr>
            <w:rStyle w:val="a7"/>
            <w:szCs w:val="28"/>
            <w:lang w:val="en-US"/>
          </w:rPr>
          <w:t>article</w:t>
        </w:r>
        <w:r w:rsidRPr="00013734">
          <w:rPr>
            <w:rStyle w:val="a7"/>
            <w:szCs w:val="28"/>
          </w:rPr>
          <w:t>/</w:t>
        </w:r>
        <w:r w:rsidRPr="00013734">
          <w:rPr>
            <w:rStyle w:val="a7"/>
            <w:szCs w:val="28"/>
            <w:lang w:val="en-US"/>
          </w:rPr>
          <w:t>v</w:t>
        </w:r>
        <w:r w:rsidRPr="00013734">
          <w:rPr>
            <w:rStyle w:val="a7"/>
            <w:szCs w:val="28"/>
          </w:rPr>
          <w:t>/</w:t>
        </w:r>
        <w:proofErr w:type="spellStart"/>
        <w:r w:rsidRPr="00013734">
          <w:rPr>
            <w:rStyle w:val="a7"/>
            <w:szCs w:val="28"/>
            <w:lang w:val="en-US"/>
          </w:rPr>
          <w:t>parusnyy</w:t>
        </w:r>
        <w:proofErr w:type="spellEnd"/>
        <w:r w:rsidRPr="00013734">
          <w:rPr>
            <w:rStyle w:val="a7"/>
            <w:szCs w:val="28"/>
          </w:rPr>
          <w:t>-</w:t>
        </w:r>
        <w:proofErr w:type="spellStart"/>
        <w:r w:rsidRPr="00013734">
          <w:rPr>
            <w:rStyle w:val="a7"/>
            <w:szCs w:val="28"/>
            <w:lang w:val="en-US"/>
          </w:rPr>
          <w:t>klassifikator</w:t>
        </w:r>
        <w:proofErr w:type="spellEnd"/>
        <w:r w:rsidRPr="00013734">
          <w:rPr>
            <w:rStyle w:val="a7"/>
            <w:szCs w:val="28"/>
          </w:rPr>
          <w:t>-</w:t>
        </w:r>
        <w:proofErr w:type="spellStart"/>
        <w:r w:rsidRPr="00013734">
          <w:rPr>
            <w:rStyle w:val="a7"/>
            <w:szCs w:val="28"/>
            <w:lang w:val="en-US"/>
          </w:rPr>
          <w:t>dlya</w:t>
        </w:r>
        <w:proofErr w:type="spellEnd"/>
        <w:r w:rsidRPr="00013734">
          <w:rPr>
            <w:rStyle w:val="a7"/>
            <w:szCs w:val="28"/>
          </w:rPr>
          <w:t>-</w:t>
        </w:r>
        <w:proofErr w:type="spellStart"/>
        <w:r w:rsidRPr="00013734">
          <w:rPr>
            <w:rStyle w:val="a7"/>
            <w:szCs w:val="28"/>
            <w:lang w:val="en-US"/>
          </w:rPr>
          <w:t>opredeleniya</w:t>
        </w:r>
        <w:proofErr w:type="spellEnd"/>
        <w:r w:rsidRPr="00013734">
          <w:rPr>
            <w:rStyle w:val="a7"/>
            <w:szCs w:val="28"/>
          </w:rPr>
          <w:t>-</w:t>
        </w:r>
        <w:proofErr w:type="spellStart"/>
        <w:r w:rsidRPr="00013734">
          <w:rPr>
            <w:rStyle w:val="a7"/>
            <w:szCs w:val="28"/>
            <w:lang w:val="en-US"/>
          </w:rPr>
          <w:t>kriticheskoy</w:t>
        </w:r>
        <w:proofErr w:type="spellEnd"/>
        <w:r w:rsidRPr="00013734">
          <w:rPr>
            <w:rStyle w:val="a7"/>
            <w:szCs w:val="28"/>
          </w:rPr>
          <w:t>-</w:t>
        </w:r>
        <w:proofErr w:type="spellStart"/>
        <w:r w:rsidRPr="00013734">
          <w:rPr>
            <w:rStyle w:val="a7"/>
            <w:szCs w:val="28"/>
            <w:lang w:val="en-US"/>
          </w:rPr>
          <w:t>skorosti</w:t>
        </w:r>
        <w:proofErr w:type="spellEnd"/>
        <w:r w:rsidRPr="00013734">
          <w:rPr>
            <w:rStyle w:val="a7"/>
            <w:szCs w:val="28"/>
          </w:rPr>
          <w:t>-</w:t>
        </w:r>
        <w:proofErr w:type="spellStart"/>
        <w:r w:rsidRPr="00013734">
          <w:rPr>
            <w:rStyle w:val="a7"/>
            <w:szCs w:val="28"/>
            <w:lang w:val="en-US"/>
          </w:rPr>
          <w:t>chastits</w:t>
        </w:r>
        <w:proofErr w:type="spellEnd"/>
        <w:r w:rsidRPr="00013734">
          <w:rPr>
            <w:rStyle w:val="a7"/>
            <w:szCs w:val="28"/>
          </w:rPr>
          <w:t>-</w:t>
        </w:r>
        <w:proofErr w:type="spellStart"/>
        <w:r w:rsidRPr="00013734">
          <w:rPr>
            <w:rStyle w:val="a7"/>
            <w:szCs w:val="28"/>
            <w:lang w:val="en-US"/>
          </w:rPr>
          <w:t>zernovogo</w:t>
        </w:r>
        <w:proofErr w:type="spellEnd"/>
        <w:r w:rsidRPr="00013734">
          <w:rPr>
            <w:rStyle w:val="a7"/>
            <w:szCs w:val="28"/>
          </w:rPr>
          <w:t>-</w:t>
        </w:r>
        <w:proofErr w:type="spellStart"/>
        <w:r w:rsidRPr="00013734">
          <w:rPr>
            <w:rStyle w:val="a7"/>
            <w:szCs w:val="28"/>
            <w:lang w:val="en-US"/>
          </w:rPr>
          <w:t>voroha</w:t>
        </w:r>
        <w:proofErr w:type="spellEnd"/>
      </w:hyperlink>
      <w:r w:rsidRPr="00013734">
        <w:rPr>
          <w:szCs w:val="28"/>
        </w:rPr>
        <w:t xml:space="preserve"> (дата обращения 22.06.2019)</w:t>
      </w:r>
    </w:p>
    <w:p w14:paraId="1709701E" w14:textId="77777777" w:rsidR="00811E06" w:rsidRDefault="00811E06" w:rsidP="00811E06">
      <w:pPr>
        <w:ind w:firstLine="567"/>
        <w:jc w:val="both"/>
        <w:rPr>
          <w:szCs w:val="28"/>
        </w:rPr>
      </w:pPr>
      <w:r w:rsidRPr="007428EE">
        <w:rPr>
          <w:szCs w:val="28"/>
        </w:rPr>
        <w:t>13</w:t>
      </w:r>
      <w:r>
        <w:rPr>
          <w:szCs w:val="28"/>
        </w:rPr>
        <w:t>.</w:t>
      </w:r>
      <w:r w:rsidRPr="007428EE">
        <w:rPr>
          <w:szCs w:val="28"/>
        </w:rPr>
        <w:t xml:space="preserve">Сычугов Н.П. Транспортно-вентиляционные аэрожелоба / Н.П. Сычугов. – Киров: Вятская ГСХА, 2010. – 264 с. 2.НуруллинЭ.Г. Сельскохозяйственные машины / Э.Г. </w:t>
      </w:r>
      <w:proofErr w:type="spellStart"/>
      <w:r w:rsidRPr="007428EE">
        <w:rPr>
          <w:szCs w:val="28"/>
        </w:rPr>
        <w:t>Нуруллин</w:t>
      </w:r>
      <w:proofErr w:type="spellEnd"/>
      <w:r w:rsidRPr="007428EE">
        <w:rPr>
          <w:szCs w:val="28"/>
        </w:rPr>
        <w:t xml:space="preserve">. – Казань, 2011. – 120 с. </w:t>
      </w:r>
    </w:p>
    <w:p w14:paraId="601EFB53" w14:textId="77777777" w:rsidR="00811E06" w:rsidRDefault="00811E06" w:rsidP="00811E06">
      <w:pPr>
        <w:ind w:firstLine="567"/>
        <w:jc w:val="both"/>
        <w:rPr>
          <w:szCs w:val="28"/>
        </w:rPr>
      </w:pPr>
      <w:r>
        <w:rPr>
          <w:szCs w:val="28"/>
        </w:rPr>
        <w:t>14.</w:t>
      </w:r>
      <w:r w:rsidRPr="007428EE">
        <w:rPr>
          <w:szCs w:val="28"/>
        </w:rPr>
        <w:t xml:space="preserve">Нуруллин Э.Г. Инновации в послеуборочной обработке зерна и семян / Э.Г. </w:t>
      </w:r>
      <w:proofErr w:type="spellStart"/>
      <w:r w:rsidRPr="007428EE">
        <w:rPr>
          <w:szCs w:val="28"/>
        </w:rPr>
        <w:t>Нуруллин</w:t>
      </w:r>
      <w:proofErr w:type="spellEnd"/>
      <w:r w:rsidRPr="007428EE">
        <w:rPr>
          <w:szCs w:val="28"/>
        </w:rPr>
        <w:t xml:space="preserve">, Ю.В. </w:t>
      </w:r>
      <w:proofErr w:type="spellStart"/>
      <w:r w:rsidRPr="007428EE">
        <w:rPr>
          <w:szCs w:val="28"/>
        </w:rPr>
        <w:t>Еров</w:t>
      </w:r>
      <w:proofErr w:type="spellEnd"/>
      <w:r w:rsidRPr="007428EE">
        <w:rPr>
          <w:szCs w:val="28"/>
        </w:rPr>
        <w:t xml:space="preserve"> и др. – Казань: Слово, 2009. – 104 с. 4. </w:t>
      </w:r>
      <w:proofErr w:type="spellStart"/>
      <w:r w:rsidRPr="007428EE">
        <w:rPr>
          <w:szCs w:val="28"/>
        </w:rPr>
        <w:t>Окнин</w:t>
      </w:r>
      <w:proofErr w:type="spellEnd"/>
      <w:r w:rsidRPr="007428EE">
        <w:rPr>
          <w:szCs w:val="28"/>
        </w:rPr>
        <w:t xml:space="preserve"> Е.С. </w:t>
      </w:r>
    </w:p>
    <w:p w14:paraId="1F9C837C" w14:textId="77777777" w:rsidR="00811E06" w:rsidRPr="007428EE" w:rsidRDefault="00811E06" w:rsidP="00811E06">
      <w:pPr>
        <w:ind w:firstLine="567"/>
        <w:jc w:val="both"/>
        <w:rPr>
          <w:szCs w:val="28"/>
        </w:rPr>
      </w:pPr>
      <w:r>
        <w:rPr>
          <w:szCs w:val="28"/>
        </w:rPr>
        <w:t xml:space="preserve">15. </w:t>
      </w:r>
      <w:r w:rsidRPr="007428EE">
        <w:rPr>
          <w:szCs w:val="28"/>
        </w:rPr>
        <w:t xml:space="preserve">Машины для послеуборочной обработки зерна / Е.С. </w:t>
      </w:r>
      <w:proofErr w:type="spellStart"/>
      <w:r w:rsidRPr="007428EE">
        <w:rPr>
          <w:szCs w:val="28"/>
        </w:rPr>
        <w:t>Окнин</w:t>
      </w:r>
      <w:proofErr w:type="spellEnd"/>
      <w:r w:rsidRPr="007428EE">
        <w:rPr>
          <w:szCs w:val="28"/>
        </w:rPr>
        <w:t xml:space="preserve">, И.В. Горбачев и др. – М.: </w:t>
      </w:r>
      <w:proofErr w:type="spellStart"/>
      <w:r w:rsidRPr="007428EE">
        <w:rPr>
          <w:szCs w:val="28"/>
        </w:rPr>
        <w:t>Агропромиздат</w:t>
      </w:r>
      <w:proofErr w:type="spellEnd"/>
      <w:r w:rsidRPr="007428EE">
        <w:rPr>
          <w:szCs w:val="28"/>
        </w:rPr>
        <w:t>, 1987. – 238 с.</w:t>
      </w:r>
    </w:p>
    <w:p w14:paraId="526CE7D7" w14:textId="77777777" w:rsidR="00811E06" w:rsidRPr="004E3487" w:rsidRDefault="00811E06" w:rsidP="00811E06">
      <w:pPr>
        <w:ind w:firstLine="567"/>
        <w:jc w:val="both"/>
        <w:rPr>
          <w:szCs w:val="28"/>
        </w:rPr>
      </w:pPr>
      <w:r>
        <w:rPr>
          <w:szCs w:val="28"/>
        </w:rPr>
        <w:t xml:space="preserve">16. </w:t>
      </w:r>
      <w:r w:rsidRPr="007428EE">
        <w:rPr>
          <w:szCs w:val="28"/>
        </w:rPr>
        <w:t xml:space="preserve">Машины для послеуборочной обработки зерна / </w:t>
      </w:r>
      <w:proofErr w:type="spellStart"/>
      <w:r w:rsidRPr="007428EE">
        <w:rPr>
          <w:szCs w:val="28"/>
        </w:rPr>
        <w:t>Б.С.Окнин</w:t>
      </w:r>
      <w:proofErr w:type="spellEnd"/>
      <w:r w:rsidRPr="007428EE">
        <w:rPr>
          <w:szCs w:val="28"/>
        </w:rPr>
        <w:t xml:space="preserve">, </w:t>
      </w:r>
      <w:proofErr w:type="spellStart"/>
      <w:r w:rsidRPr="007428EE">
        <w:rPr>
          <w:szCs w:val="28"/>
        </w:rPr>
        <w:t>И.В.Горбачев</w:t>
      </w:r>
      <w:proofErr w:type="spellEnd"/>
      <w:r w:rsidRPr="007428EE">
        <w:rPr>
          <w:szCs w:val="28"/>
        </w:rPr>
        <w:t xml:space="preserve">, </w:t>
      </w:r>
      <w:proofErr w:type="spellStart"/>
      <w:r w:rsidRPr="007428EE">
        <w:rPr>
          <w:szCs w:val="28"/>
        </w:rPr>
        <w:t>А.А.Терехин</w:t>
      </w:r>
      <w:proofErr w:type="spellEnd"/>
      <w:r w:rsidRPr="007428EE">
        <w:rPr>
          <w:szCs w:val="28"/>
        </w:rPr>
        <w:t xml:space="preserve">, В.М. Соловьев. – М.: </w:t>
      </w:r>
      <w:proofErr w:type="spellStart"/>
      <w:r w:rsidRPr="007428EE">
        <w:rPr>
          <w:szCs w:val="28"/>
        </w:rPr>
        <w:t>Агропромиздат</w:t>
      </w:r>
      <w:proofErr w:type="spellEnd"/>
      <w:r w:rsidRPr="007428EE">
        <w:rPr>
          <w:szCs w:val="28"/>
        </w:rPr>
        <w:t>, 1987. – 238 с.</w:t>
      </w:r>
    </w:p>
    <w:p w14:paraId="3706FAFF" w14:textId="77777777" w:rsidR="00811E06" w:rsidRPr="004E3487" w:rsidRDefault="00811E06" w:rsidP="00811E06">
      <w:pPr>
        <w:ind w:firstLine="567"/>
        <w:jc w:val="both"/>
        <w:rPr>
          <w:szCs w:val="28"/>
        </w:rPr>
      </w:pPr>
      <w:r w:rsidRPr="004E3487">
        <w:rPr>
          <w:szCs w:val="28"/>
        </w:rPr>
        <w:t xml:space="preserve">17. </w:t>
      </w:r>
      <w:proofErr w:type="spellStart"/>
      <w:r w:rsidRPr="004E3487">
        <w:rPr>
          <w:szCs w:val="28"/>
        </w:rPr>
        <w:t>Зиганшин</w:t>
      </w:r>
      <w:proofErr w:type="spellEnd"/>
      <w:r w:rsidRPr="004E3487">
        <w:rPr>
          <w:szCs w:val="28"/>
        </w:rPr>
        <w:t xml:space="preserve"> Б.Г., Валиев А.Р., </w:t>
      </w:r>
      <w:proofErr w:type="spellStart"/>
      <w:r w:rsidRPr="004E3487">
        <w:rPr>
          <w:szCs w:val="28"/>
        </w:rPr>
        <w:t>Хамидуллин</w:t>
      </w:r>
      <w:proofErr w:type="spellEnd"/>
      <w:r w:rsidRPr="004E3487">
        <w:rPr>
          <w:szCs w:val="28"/>
        </w:rPr>
        <w:t xml:space="preserve"> Н.Н. Некоторые проблемы технического обеспечения АПК и перспективы его развития // Вестник Казанского государственного аграрного университета. 2008. Т. 3. № 2 (8). С. 148-152.</w:t>
      </w:r>
    </w:p>
    <w:p w14:paraId="21D7E4F3" w14:textId="77777777" w:rsidR="00811E06" w:rsidRPr="003357A5" w:rsidRDefault="00811E06" w:rsidP="00811E06">
      <w:pPr>
        <w:ind w:firstLine="567"/>
        <w:jc w:val="both"/>
      </w:pPr>
      <w:r>
        <w:t xml:space="preserve">18. </w:t>
      </w:r>
      <w:proofErr w:type="spellStart"/>
      <w:r w:rsidRPr="004E3487">
        <w:t>Нуруллин</w:t>
      </w:r>
      <w:proofErr w:type="spellEnd"/>
      <w:r w:rsidRPr="004E3487">
        <w:t xml:space="preserve"> Э.Г. Сельскохозяйственные машины (конспекты лекций и оценочные средства): Учебное пособие / Э. Г. </w:t>
      </w:r>
      <w:proofErr w:type="spellStart"/>
      <w:r w:rsidRPr="004E3487">
        <w:t>Нуруллин</w:t>
      </w:r>
      <w:proofErr w:type="spellEnd"/>
      <w:r w:rsidRPr="004E3487">
        <w:t>. – Казань: Казанский ГАУ, 2014. – 132 с.</w:t>
      </w:r>
    </w:p>
    <w:p w14:paraId="72770FB9" w14:textId="77777777" w:rsidR="00811E06" w:rsidRPr="003357A5" w:rsidRDefault="00811E06" w:rsidP="00811E06">
      <w:pPr>
        <w:ind w:firstLine="567"/>
        <w:jc w:val="both"/>
        <w:rPr>
          <w:szCs w:val="28"/>
        </w:rPr>
      </w:pPr>
      <w:r w:rsidRPr="003357A5">
        <w:rPr>
          <w:szCs w:val="28"/>
        </w:rPr>
        <w:lastRenderedPageBreak/>
        <w:t>19</w:t>
      </w:r>
      <w:r>
        <w:rPr>
          <w:szCs w:val="28"/>
        </w:rPr>
        <w:t xml:space="preserve">. </w:t>
      </w:r>
      <w:proofErr w:type="spellStart"/>
      <w:r w:rsidRPr="003357A5">
        <w:rPr>
          <w:szCs w:val="28"/>
        </w:rPr>
        <w:t>Кленин</w:t>
      </w:r>
      <w:proofErr w:type="spellEnd"/>
      <w:r w:rsidRPr="003357A5">
        <w:rPr>
          <w:szCs w:val="28"/>
        </w:rPr>
        <w:t xml:space="preserve"> Н.И., Егоров В. Г. Сельскохозяйственные и мелиоративные машины. - М.: </w:t>
      </w:r>
      <w:proofErr w:type="spellStart"/>
      <w:r w:rsidRPr="003357A5">
        <w:rPr>
          <w:szCs w:val="28"/>
        </w:rPr>
        <w:t>КолосС</w:t>
      </w:r>
      <w:proofErr w:type="spellEnd"/>
      <w:r w:rsidRPr="003357A5">
        <w:rPr>
          <w:szCs w:val="28"/>
        </w:rPr>
        <w:t>, 2003.</w:t>
      </w:r>
    </w:p>
    <w:p w14:paraId="5CA3170E" w14:textId="77777777" w:rsidR="00811E06" w:rsidRPr="003357A5" w:rsidRDefault="00811E06" w:rsidP="00811E06">
      <w:pPr>
        <w:ind w:firstLine="567"/>
        <w:jc w:val="both"/>
        <w:rPr>
          <w:szCs w:val="28"/>
        </w:rPr>
      </w:pPr>
      <w:r w:rsidRPr="003357A5">
        <w:rPr>
          <w:szCs w:val="28"/>
        </w:rPr>
        <w:t>20</w:t>
      </w:r>
      <w:r>
        <w:rPr>
          <w:szCs w:val="28"/>
        </w:rPr>
        <w:t xml:space="preserve">. </w:t>
      </w:r>
      <w:r w:rsidRPr="003357A5">
        <w:rPr>
          <w:szCs w:val="28"/>
        </w:rPr>
        <w:t xml:space="preserve">Карпенко А. Н., </w:t>
      </w:r>
      <w:proofErr w:type="spellStart"/>
      <w:r w:rsidRPr="003357A5">
        <w:rPr>
          <w:szCs w:val="28"/>
        </w:rPr>
        <w:t>Халанский</w:t>
      </w:r>
      <w:proofErr w:type="spellEnd"/>
      <w:r w:rsidRPr="003357A5">
        <w:rPr>
          <w:szCs w:val="28"/>
        </w:rPr>
        <w:t xml:space="preserve"> В.М. "Сельскохозяйственные машины". М.: ВО </w:t>
      </w:r>
      <w:proofErr w:type="spellStart"/>
      <w:r w:rsidRPr="003357A5">
        <w:rPr>
          <w:szCs w:val="28"/>
        </w:rPr>
        <w:t>Агропромиздат</w:t>
      </w:r>
      <w:proofErr w:type="spellEnd"/>
      <w:r w:rsidRPr="003357A5">
        <w:rPr>
          <w:szCs w:val="28"/>
        </w:rPr>
        <w:t>, 1989, с. 290-291</w:t>
      </w:r>
    </w:p>
    <w:p w14:paraId="77B84ED2" w14:textId="77777777" w:rsidR="00811E06" w:rsidRPr="003357A5" w:rsidRDefault="00811E06" w:rsidP="00811E06">
      <w:pPr>
        <w:ind w:firstLine="567"/>
        <w:jc w:val="both"/>
        <w:rPr>
          <w:szCs w:val="28"/>
        </w:rPr>
      </w:pPr>
      <w:r w:rsidRPr="003357A5">
        <w:rPr>
          <w:szCs w:val="28"/>
        </w:rPr>
        <w:t>21</w:t>
      </w:r>
      <w:r>
        <w:rPr>
          <w:szCs w:val="28"/>
        </w:rPr>
        <w:t xml:space="preserve">. </w:t>
      </w:r>
      <w:r w:rsidRPr="003357A5">
        <w:rPr>
          <w:szCs w:val="28"/>
        </w:rPr>
        <w:t xml:space="preserve">Трубилин Е.И. Федоренко Н.Ф. </w:t>
      </w:r>
      <w:proofErr w:type="spellStart"/>
      <w:r w:rsidRPr="003357A5">
        <w:rPr>
          <w:szCs w:val="28"/>
        </w:rPr>
        <w:t>Тлишев</w:t>
      </w:r>
      <w:proofErr w:type="spellEnd"/>
      <w:r w:rsidRPr="003357A5">
        <w:rPr>
          <w:szCs w:val="28"/>
        </w:rPr>
        <w:t xml:space="preserve"> А.И. Механизация послеуборочной обработки зерна и семян. Учебное пособие. – Краснодар: </w:t>
      </w:r>
      <w:proofErr w:type="spellStart"/>
      <w:r w:rsidRPr="003357A5">
        <w:rPr>
          <w:szCs w:val="28"/>
        </w:rPr>
        <w:t>КубГАУ</w:t>
      </w:r>
      <w:proofErr w:type="spellEnd"/>
      <w:r w:rsidRPr="003357A5">
        <w:rPr>
          <w:szCs w:val="28"/>
        </w:rPr>
        <w:t>, 2009. – 96 с</w:t>
      </w:r>
    </w:p>
    <w:p w14:paraId="74B4CD37" w14:textId="77777777" w:rsidR="00811E06" w:rsidRPr="003357A5" w:rsidRDefault="00811E06" w:rsidP="00811E06">
      <w:pPr>
        <w:ind w:firstLine="567"/>
        <w:jc w:val="both"/>
        <w:rPr>
          <w:szCs w:val="28"/>
        </w:rPr>
      </w:pPr>
      <w:r w:rsidRPr="003357A5">
        <w:rPr>
          <w:szCs w:val="28"/>
        </w:rPr>
        <w:t xml:space="preserve">22. Машины для послеуборочной обработки зерна / </w:t>
      </w:r>
      <w:proofErr w:type="spellStart"/>
      <w:r w:rsidRPr="003357A5">
        <w:rPr>
          <w:szCs w:val="28"/>
        </w:rPr>
        <w:t>Б.С.Окнин</w:t>
      </w:r>
      <w:proofErr w:type="spellEnd"/>
      <w:r w:rsidRPr="003357A5">
        <w:rPr>
          <w:szCs w:val="28"/>
        </w:rPr>
        <w:t xml:space="preserve">, </w:t>
      </w:r>
      <w:proofErr w:type="spellStart"/>
      <w:r w:rsidRPr="003357A5">
        <w:rPr>
          <w:szCs w:val="28"/>
        </w:rPr>
        <w:t>И.В.Горбачев</w:t>
      </w:r>
      <w:proofErr w:type="spellEnd"/>
      <w:r w:rsidRPr="003357A5">
        <w:rPr>
          <w:szCs w:val="28"/>
        </w:rPr>
        <w:t xml:space="preserve">, </w:t>
      </w:r>
      <w:proofErr w:type="spellStart"/>
      <w:r w:rsidRPr="003357A5">
        <w:rPr>
          <w:szCs w:val="28"/>
        </w:rPr>
        <w:t>А.А.Терехин</w:t>
      </w:r>
      <w:proofErr w:type="spellEnd"/>
      <w:r w:rsidRPr="003357A5">
        <w:rPr>
          <w:szCs w:val="28"/>
        </w:rPr>
        <w:t xml:space="preserve">, В.М. Соловьев. – М.: </w:t>
      </w:r>
      <w:proofErr w:type="spellStart"/>
      <w:r w:rsidRPr="003357A5">
        <w:rPr>
          <w:szCs w:val="28"/>
        </w:rPr>
        <w:t>Агропромиздат</w:t>
      </w:r>
      <w:proofErr w:type="spellEnd"/>
      <w:r w:rsidRPr="003357A5">
        <w:rPr>
          <w:szCs w:val="28"/>
        </w:rPr>
        <w:t>, 1987. – 238 с.</w:t>
      </w:r>
    </w:p>
    <w:p w14:paraId="5731ABCB" w14:textId="77777777" w:rsidR="00811E06" w:rsidRPr="003357A5" w:rsidRDefault="00811E06" w:rsidP="00811E06">
      <w:pPr>
        <w:ind w:firstLine="567"/>
        <w:jc w:val="both"/>
        <w:rPr>
          <w:szCs w:val="28"/>
        </w:rPr>
      </w:pPr>
      <w:r w:rsidRPr="003357A5">
        <w:rPr>
          <w:szCs w:val="28"/>
        </w:rPr>
        <w:t>23</w:t>
      </w:r>
      <w:r>
        <w:rPr>
          <w:szCs w:val="28"/>
        </w:rPr>
        <w:t xml:space="preserve">. </w:t>
      </w:r>
      <w:r w:rsidRPr="003357A5">
        <w:rPr>
          <w:szCs w:val="28"/>
        </w:rPr>
        <w:t>Артоболевский И.И. Механизмы в современной технике. T.1. М.: Наука, 1979. - с. 327.</w:t>
      </w:r>
    </w:p>
    <w:p w14:paraId="27986B7B" w14:textId="77777777" w:rsidR="00811E06" w:rsidRPr="00A7680C" w:rsidRDefault="00811E06" w:rsidP="00811E06">
      <w:pPr>
        <w:ind w:firstLine="567"/>
        <w:jc w:val="both"/>
        <w:rPr>
          <w:szCs w:val="28"/>
          <w:lang w:val="en-US"/>
        </w:rPr>
      </w:pPr>
      <w:r w:rsidRPr="000E1335">
        <w:rPr>
          <w:szCs w:val="28"/>
        </w:rPr>
        <w:t xml:space="preserve">24.Полянская Н.А. Повышение эффективности производства зерна на основе ресурсосберегающих технологий. </w:t>
      </w:r>
      <w:hyperlink r:id="rId23" w:history="1">
        <w:r w:rsidRPr="000E1335">
          <w:rPr>
            <w:rStyle w:val="a7"/>
            <w:szCs w:val="28"/>
            <w:lang w:val="en-US"/>
          </w:rPr>
          <w:t>https://cyberleninka.ru/article/n/povyshenie-effektivnosti-proizvodstva-zernana-osnove-resursosberegayuschih</w:t>
        </w:r>
      </w:hyperlink>
      <w:r w:rsidRPr="000E1335">
        <w:rPr>
          <w:szCs w:val="28"/>
          <w:lang w:val="en-US"/>
        </w:rPr>
        <w:t xml:space="preserve"> </w:t>
      </w:r>
      <w:proofErr w:type="spellStart"/>
      <w:r w:rsidRPr="000E1335">
        <w:rPr>
          <w:szCs w:val="28"/>
          <w:lang w:val="en-US"/>
        </w:rPr>
        <w:t>tehnologiy</w:t>
      </w:r>
      <w:proofErr w:type="spellEnd"/>
      <w:r w:rsidRPr="000E1335">
        <w:rPr>
          <w:szCs w:val="28"/>
          <w:lang w:val="en-US"/>
        </w:rPr>
        <w:t xml:space="preserve">/viewer). </w:t>
      </w:r>
      <w:r w:rsidRPr="00A7680C">
        <w:rPr>
          <w:szCs w:val="28"/>
          <w:lang w:val="en-US"/>
        </w:rPr>
        <w:t>(</w:t>
      </w:r>
      <w:r w:rsidRPr="000E1335">
        <w:rPr>
          <w:szCs w:val="28"/>
        </w:rPr>
        <w:t>Дата</w:t>
      </w:r>
      <w:r w:rsidRPr="00A7680C">
        <w:rPr>
          <w:szCs w:val="28"/>
          <w:lang w:val="en-US"/>
        </w:rPr>
        <w:t xml:space="preserve"> </w:t>
      </w:r>
      <w:r w:rsidRPr="000E1335">
        <w:rPr>
          <w:szCs w:val="28"/>
        </w:rPr>
        <w:t>обращения</w:t>
      </w:r>
      <w:r w:rsidRPr="00A7680C">
        <w:rPr>
          <w:szCs w:val="28"/>
          <w:lang w:val="en-US"/>
        </w:rPr>
        <w:t xml:space="preserve"> 29 </w:t>
      </w:r>
      <w:r w:rsidRPr="000E1335">
        <w:rPr>
          <w:szCs w:val="28"/>
        </w:rPr>
        <w:t>ноября</w:t>
      </w:r>
      <w:r w:rsidRPr="00A7680C">
        <w:rPr>
          <w:szCs w:val="28"/>
          <w:lang w:val="en-US"/>
        </w:rPr>
        <w:t xml:space="preserve"> 2019 </w:t>
      </w:r>
      <w:r w:rsidRPr="000E1335">
        <w:rPr>
          <w:szCs w:val="28"/>
        </w:rPr>
        <w:t>г</w:t>
      </w:r>
      <w:r w:rsidRPr="00A7680C">
        <w:rPr>
          <w:szCs w:val="28"/>
          <w:lang w:val="en-US"/>
        </w:rPr>
        <w:t>.).</w:t>
      </w:r>
    </w:p>
    <w:p w14:paraId="1D601445" w14:textId="77777777" w:rsidR="00811E06" w:rsidRPr="00B0438D" w:rsidRDefault="00811E06" w:rsidP="00811E06">
      <w:pPr>
        <w:ind w:firstLine="567"/>
        <w:jc w:val="both"/>
        <w:rPr>
          <w:szCs w:val="28"/>
        </w:rPr>
      </w:pPr>
      <w:r w:rsidRPr="00A7680C">
        <w:rPr>
          <w:szCs w:val="28"/>
          <w:lang w:val="en-US"/>
        </w:rPr>
        <w:t xml:space="preserve">25. </w:t>
      </w:r>
      <w:proofErr w:type="spellStart"/>
      <w:r w:rsidRPr="00B0438D">
        <w:rPr>
          <w:szCs w:val="28"/>
        </w:rPr>
        <w:t>Агротехнологии</w:t>
      </w:r>
      <w:proofErr w:type="spellEnd"/>
      <w:r w:rsidRPr="00A7680C">
        <w:rPr>
          <w:szCs w:val="28"/>
          <w:lang w:val="en-US"/>
        </w:rPr>
        <w:t xml:space="preserve"> </w:t>
      </w:r>
      <w:r w:rsidRPr="00B0438D">
        <w:rPr>
          <w:szCs w:val="28"/>
        </w:rPr>
        <w:t>зерновых</w:t>
      </w:r>
      <w:r w:rsidRPr="00A7680C">
        <w:rPr>
          <w:szCs w:val="28"/>
          <w:lang w:val="en-US"/>
        </w:rPr>
        <w:t xml:space="preserve"> </w:t>
      </w:r>
      <w:r w:rsidRPr="00B0438D">
        <w:rPr>
          <w:szCs w:val="28"/>
        </w:rPr>
        <w:t>культур</w:t>
      </w:r>
      <w:r w:rsidRPr="00A7680C">
        <w:rPr>
          <w:szCs w:val="28"/>
          <w:lang w:val="en-US"/>
        </w:rPr>
        <w:t xml:space="preserve"> / </w:t>
      </w:r>
      <w:r w:rsidRPr="00B0438D">
        <w:rPr>
          <w:szCs w:val="28"/>
        </w:rPr>
        <w:t>М</w:t>
      </w:r>
      <w:r w:rsidRPr="00A7680C">
        <w:rPr>
          <w:szCs w:val="28"/>
          <w:lang w:val="en-US"/>
        </w:rPr>
        <w:t>.</w:t>
      </w:r>
      <w:r w:rsidRPr="00B0438D">
        <w:rPr>
          <w:szCs w:val="28"/>
        </w:rPr>
        <w:t>Ф</w:t>
      </w:r>
      <w:r w:rsidRPr="00A7680C">
        <w:rPr>
          <w:szCs w:val="28"/>
          <w:lang w:val="en-US"/>
        </w:rPr>
        <w:t xml:space="preserve">. </w:t>
      </w:r>
      <w:proofErr w:type="spellStart"/>
      <w:r w:rsidRPr="00B0438D">
        <w:rPr>
          <w:szCs w:val="28"/>
        </w:rPr>
        <w:t>Амиров</w:t>
      </w:r>
      <w:proofErr w:type="spellEnd"/>
      <w:r w:rsidRPr="00A7680C">
        <w:rPr>
          <w:szCs w:val="28"/>
          <w:lang w:val="en-US"/>
        </w:rPr>
        <w:t xml:space="preserve">, </w:t>
      </w:r>
      <w:r w:rsidRPr="00B0438D">
        <w:rPr>
          <w:szCs w:val="28"/>
        </w:rPr>
        <w:t>И</w:t>
      </w:r>
      <w:r w:rsidRPr="00A7680C">
        <w:rPr>
          <w:szCs w:val="28"/>
          <w:lang w:val="en-US"/>
        </w:rPr>
        <w:t>.</w:t>
      </w:r>
      <w:r w:rsidRPr="00B0438D">
        <w:rPr>
          <w:szCs w:val="28"/>
        </w:rPr>
        <w:t>Р</w:t>
      </w:r>
      <w:r w:rsidRPr="00A7680C">
        <w:rPr>
          <w:szCs w:val="28"/>
          <w:lang w:val="en-US"/>
        </w:rPr>
        <w:t xml:space="preserve">. </w:t>
      </w:r>
      <w:r w:rsidRPr="00B0438D">
        <w:rPr>
          <w:szCs w:val="28"/>
        </w:rPr>
        <w:t>Валеев</w:t>
      </w:r>
      <w:r w:rsidRPr="00A7680C">
        <w:rPr>
          <w:szCs w:val="28"/>
          <w:lang w:val="en-US"/>
        </w:rPr>
        <w:t xml:space="preserve">, </w:t>
      </w:r>
      <w:r w:rsidRPr="00B0438D">
        <w:rPr>
          <w:szCs w:val="28"/>
        </w:rPr>
        <w:t>А</w:t>
      </w:r>
      <w:r w:rsidRPr="00A7680C">
        <w:rPr>
          <w:szCs w:val="28"/>
          <w:lang w:val="en-US"/>
        </w:rPr>
        <w:t>.</w:t>
      </w:r>
      <w:r w:rsidRPr="00B0438D">
        <w:rPr>
          <w:szCs w:val="28"/>
        </w:rPr>
        <w:t>Р</w:t>
      </w:r>
      <w:r w:rsidRPr="00A7680C">
        <w:rPr>
          <w:szCs w:val="28"/>
          <w:lang w:val="en-US"/>
        </w:rPr>
        <w:t xml:space="preserve">. </w:t>
      </w:r>
      <w:r w:rsidRPr="00B0438D">
        <w:rPr>
          <w:szCs w:val="28"/>
        </w:rPr>
        <w:t>Валиев</w:t>
      </w:r>
      <w:r w:rsidRPr="00A7680C">
        <w:rPr>
          <w:szCs w:val="28"/>
          <w:lang w:val="en-US"/>
        </w:rPr>
        <w:t xml:space="preserve">, </w:t>
      </w:r>
      <w:r w:rsidRPr="00B0438D">
        <w:rPr>
          <w:szCs w:val="28"/>
        </w:rPr>
        <w:t>В</w:t>
      </w:r>
      <w:r w:rsidRPr="00A7680C">
        <w:rPr>
          <w:szCs w:val="28"/>
          <w:lang w:val="en-US"/>
        </w:rPr>
        <w:t>.</w:t>
      </w:r>
      <w:r w:rsidRPr="00B0438D">
        <w:rPr>
          <w:szCs w:val="28"/>
        </w:rPr>
        <w:t>П</w:t>
      </w:r>
      <w:r w:rsidRPr="00A7680C">
        <w:rPr>
          <w:szCs w:val="28"/>
          <w:lang w:val="en-US"/>
        </w:rPr>
        <w:t xml:space="preserve">. </w:t>
      </w:r>
      <w:r w:rsidRPr="00B0438D">
        <w:rPr>
          <w:szCs w:val="28"/>
        </w:rPr>
        <w:t>Владимиров</w:t>
      </w:r>
      <w:r w:rsidRPr="00A7680C">
        <w:rPr>
          <w:szCs w:val="28"/>
          <w:lang w:val="en-US"/>
        </w:rPr>
        <w:t xml:space="preserve">, </w:t>
      </w:r>
      <w:r w:rsidRPr="00B0438D">
        <w:rPr>
          <w:szCs w:val="28"/>
        </w:rPr>
        <w:t>И</w:t>
      </w:r>
      <w:r w:rsidRPr="00A7680C">
        <w:rPr>
          <w:szCs w:val="28"/>
          <w:lang w:val="en-US"/>
        </w:rPr>
        <w:t>.</w:t>
      </w:r>
      <w:r w:rsidRPr="00B0438D">
        <w:rPr>
          <w:szCs w:val="28"/>
        </w:rPr>
        <w:t>Х</w:t>
      </w:r>
      <w:r w:rsidRPr="00A7680C">
        <w:rPr>
          <w:szCs w:val="28"/>
          <w:lang w:val="en-US"/>
        </w:rPr>
        <w:t xml:space="preserve">. </w:t>
      </w:r>
      <w:proofErr w:type="spellStart"/>
      <w:r w:rsidRPr="00B0438D">
        <w:rPr>
          <w:szCs w:val="28"/>
        </w:rPr>
        <w:t>Габдрахманов</w:t>
      </w:r>
      <w:proofErr w:type="spellEnd"/>
      <w:r w:rsidRPr="00A7680C">
        <w:rPr>
          <w:szCs w:val="28"/>
          <w:lang w:val="en-US"/>
        </w:rPr>
        <w:t xml:space="preserve">, </w:t>
      </w:r>
      <w:r w:rsidRPr="00B0438D">
        <w:rPr>
          <w:szCs w:val="28"/>
        </w:rPr>
        <w:t>Ю</w:t>
      </w:r>
      <w:r w:rsidRPr="00A7680C">
        <w:rPr>
          <w:szCs w:val="28"/>
          <w:lang w:val="en-US"/>
        </w:rPr>
        <w:t>.</w:t>
      </w:r>
      <w:r w:rsidRPr="00B0438D">
        <w:rPr>
          <w:szCs w:val="28"/>
        </w:rPr>
        <w:t>В</w:t>
      </w:r>
      <w:r w:rsidRPr="00A7680C">
        <w:rPr>
          <w:szCs w:val="28"/>
          <w:lang w:val="en-US"/>
        </w:rPr>
        <w:t xml:space="preserve">. </w:t>
      </w:r>
      <w:proofErr w:type="spellStart"/>
      <w:r w:rsidRPr="00B0438D">
        <w:rPr>
          <w:szCs w:val="28"/>
        </w:rPr>
        <w:t>Еров</w:t>
      </w:r>
      <w:proofErr w:type="spellEnd"/>
      <w:r w:rsidRPr="00A7680C">
        <w:rPr>
          <w:szCs w:val="28"/>
          <w:lang w:val="en-US"/>
        </w:rPr>
        <w:t xml:space="preserve">, </w:t>
      </w:r>
      <w:r w:rsidRPr="00B0438D">
        <w:rPr>
          <w:szCs w:val="28"/>
        </w:rPr>
        <w:t>А</w:t>
      </w:r>
      <w:r w:rsidRPr="00A7680C">
        <w:rPr>
          <w:szCs w:val="28"/>
          <w:lang w:val="en-US"/>
        </w:rPr>
        <w:t>.</w:t>
      </w:r>
      <w:r w:rsidRPr="00B0438D">
        <w:rPr>
          <w:szCs w:val="28"/>
        </w:rPr>
        <w:t>А</w:t>
      </w:r>
      <w:r w:rsidRPr="00A7680C">
        <w:rPr>
          <w:szCs w:val="28"/>
          <w:lang w:val="en-US"/>
        </w:rPr>
        <w:t xml:space="preserve">. </w:t>
      </w:r>
      <w:proofErr w:type="spellStart"/>
      <w:r w:rsidRPr="00B0438D">
        <w:rPr>
          <w:szCs w:val="28"/>
        </w:rPr>
        <w:t>Зиганшин</w:t>
      </w:r>
      <w:proofErr w:type="spellEnd"/>
      <w:r w:rsidRPr="00A7680C">
        <w:rPr>
          <w:szCs w:val="28"/>
          <w:lang w:val="en-US"/>
        </w:rPr>
        <w:t xml:space="preserve">, </w:t>
      </w:r>
      <w:r w:rsidRPr="00B0438D">
        <w:rPr>
          <w:szCs w:val="28"/>
        </w:rPr>
        <w:t>Б</w:t>
      </w:r>
      <w:r w:rsidRPr="00A7680C">
        <w:rPr>
          <w:szCs w:val="28"/>
          <w:lang w:val="en-US"/>
        </w:rPr>
        <w:t>.</w:t>
      </w:r>
      <w:r w:rsidRPr="00B0438D">
        <w:rPr>
          <w:szCs w:val="28"/>
        </w:rPr>
        <w:t>Г</w:t>
      </w:r>
      <w:r w:rsidRPr="00A7680C">
        <w:rPr>
          <w:szCs w:val="28"/>
          <w:lang w:val="en-US"/>
        </w:rPr>
        <w:t xml:space="preserve">. </w:t>
      </w:r>
      <w:proofErr w:type="spellStart"/>
      <w:r w:rsidRPr="00B0438D">
        <w:rPr>
          <w:szCs w:val="28"/>
        </w:rPr>
        <w:t>Зиганшин</w:t>
      </w:r>
      <w:proofErr w:type="spellEnd"/>
      <w:r w:rsidRPr="00A7680C">
        <w:rPr>
          <w:szCs w:val="28"/>
          <w:lang w:val="en-US"/>
        </w:rPr>
        <w:t xml:space="preserve">, </w:t>
      </w:r>
      <w:r w:rsidRPr="00B0438D">
        <w:rPr>
          <w:szCs w:val="28"/>
        </w:rPr>
        <w:t>С</w:t>
      </w:r>
      <w:r w:rsidRPr="00A7680C">
        <w:rPr>
          <w:szCs w:val="28"/>
          <w:lang w:val="en-US"/>
        </w:rPr>
        <w:t>.</w:t>
      </w:r>
      <w:r w:rsidRPr="00B0438D">
        <w:rPr>
          <w:szCs w:val="28"/>
        </w:rPr>
        <w:t>М</w:t>
      </w:r>
      <w:r w:rsidRPr="00A7680C">
        <w:rPr>
          <w:szCs w:val="28"/>
          <w:lang w:val="en-US"/>
        </w:rPr>
        <w:t xml:space="preserve">. </w:t>
      </w:r>
      <w:proofErr w:type="spellStart"/>
      <w:r w:rsidRPr="00B0438D">
        <w:rPr>
          <w:szCs w:val="28"/>
        </w:rPr>
        <w:t>Исрафилов</w:t>
      </w:r>
      <w:proofErr w:type="spellEnd"/>
      <w:r w:rsidRPr="00A7680C">
        <w:rPr>
          <w:szCs w:val="28"/>
          <w:lang w:val="en-US"/>
        </w:rPr>
        <w:t xml:space="preserve">, </w:t>
      </w:r>
      <w:r w:rsidRPr="00B0438D">
        <w:rPr>
          <w:szCs w:val="28"/>
        </w:rPr>
        <w:t>Ф</w:t>
      </w:r>
      <w:r w:rsidRPr="00A7680C">
        <w:rPr>
          <w:szCs w:val="28"/>
          <w:lang w:val="en-US"/>
        </w:rPr>
        <w:t>.</w:t>
      </w:r>
      <w:r w:rsidRPr="00B0438D">
        <w:rPr>
          <w:szCs w:val="28"/>
        </w:rPr>
        <w:t>З</w:t>
      </w:r>
      <w:r w:rsidRPr="00A7680C">
        <w:rPr>
          <w:szCs w:val="28"/>
          <w:lang w:val="en-US"/>
        </w:rPr>
        <w:t xml:space="preserve">. </w:t>
      </w:r>
      <w:r w:rsidRPr="00B0438D">
        <w:rPr>
          <w:szCs w:val="28"/>
        </w:rPr>
        <w:t>Кадырова</w:t>
      </w:r>
      <w:r w:rsidRPr="00A7680C">
        <w:rPr>
          <w:szCs w:val="28"/>
          <w:lang w:val="en-US"/>
        </w:rPr>
        <w:t xml:space="preserve">, </w:t>
      </w:r>
      <w:r w:rsidRPr="00B0438D">
        <w:rPr>
          <w:szCs w:val="28"/>
        </w:rPr>
        <w:t>Х</w:t>
      </w:r>
      <w:r w:rsidRPr="00A7680C">
        <w:rPr>
          <w:szCs w:val="28"/>
          <w:lang w:val="en-US"/>
        </w:rPr>
        <w:t>.</w:t>
      </w:r>
      <w:r w:rsidRPr="00B0438D">
        <w:rPr>
          <w:szCs w:val="28"/>
        </w:rPr>
        <w:t>З</w:t>
      </w:r>
      <w:r w:rsidRPr="00A7680C">
        <w:rPr>
          <w:szCs w:val="28"/>
          <w:lang w:val="en-US"/>
        </w:rPr>
        <w:t xml:space="preserve">. </w:t>
      </w:r>
      <w:r w:rsidRPr="00B0438D">
        <w:rPr>
          <w:szCs w:val="28"/>
        </w:rPr>
        <w:t>Каримов</w:t>
      </w:r>
      <w:r w:rsidRPr="00A7680C">
        <w:rPr>
          <w:szCs w:val="28"/>
          <w:lang w:val="en-US"/>
        </w:rPr>
        <w:t xml:space="preserve">, </w:t>
      </w:r>
      <w:r w:rsidRPr="00B0438D">
        <w:rPr>
          <w:szCs w:val="28"/>
        </w:rPr>
        <w:t>Ф</w:t>
      </w:r>
      <w:r w:rsidRPr="00A7680C">
        <w:rPr>
          <w:szCs w:val="28"/>
          <w:lang w:val="en-US"/>
        </w:rPr>
        <w:t>.</w:t>
      </w:r>
      <w:r w:rsidRPr="00B0438D">
        <w:rPr>
          <w:szCs w:val="28"/>
        </w:rPr>
        <w:t>Ф</w:t>
      </w:r>
      <w:r w:rsidRPr="00A7680C">
        <w:rPr>
          <w:szCs w:val="28"/>
          <w:lang w:val="en-US"/>
        </w:rPr>
        <w:t xml:space="preserve">. </w:t>
      </w:r>
      <w:proofErr w:type="spellStart"/>
      <w:r w:rsidRPr="00B0438D">
        <w:rPr>
          <w:szCs w:val="28"/>
        </w:rPr>
        <w:t>Мингазов</w:t>
      </w:r>
      <w:proofErr w:type="spellEnd"/>
      <w:r w:rsidRPr="00A7680C">
        <w:rPr>
          <w:szCs w:val="28"/>
          <w:lang w:val="en-US"/>
        </w:rPr>
        <w:t xml:space="preserve">, </w:t>
      </w:r>
      <w:r w:rsidRPr="00B0438D">
        <w:rPr>
          <w:szCs w:val="28"/>
        </w:rPr>
        <w:t>Р</w:t>
      </w:r>
      <w:r w:rsidRPr="00A7680C">
        <w:rPr>
          <w:szCs w:val="28"/>
          <w:lang w:val="en-US"/>
        </w:rPr>
        <w:t>.</w:t>
      </w:r>
      <w:r w:rsidRPr="00B0438D">
        <w:rPr>
          <w:szCs w:val="28"/>
        </w:rPr>
        <w:t>В</w:t>
      </w:r>
      <w:r w:rsidRPr="00A7680C">
        <w:rPr>
          <w:szCs w:val="28"/>
          <w:lang w:val="en-US"/>
        </w:rPr>
        <w:t xml:space="preserve">. </w:t>
      </w:r>
      <w:proofErr w:type="spellStart"/>
      <w:r w:rsidRPr="00B0438D">
        <w:rPr>
          <w:szCs w:val="28"/>
        </w:rPr>
        <w:t>Миникаев</w:t>
      </w:r>
      <w:proofErr w:type="spellEnd"/>
      <w:r w:rsidRPr="00A7680C">
        <w:rPr>
          <w:szCs w:val="28"/>
          <w:lang w:val="en-US"/>
        </w:rPr>
        <w:t xml:space="preserve">, </w:t>
      </w:r>
      <w:r w:rsidRPr="00B0438D">
        <w:rPr>
          <w:szCs w:val="28"/>
        </w:rPr>
        <w:t>Р</w:t>
      </w:r>
      <w:r w:rsidRPr="00A7680C">
        <w:rPr>
          <w:szCs w:val="28"/>
          <w:lang w:val="en-US"/>
        </w:rPr>
        <w:t>.</w:t>
      </w:r>
      <w:r w:rsidRPr="00B0438D">
        <w:rPr>
          <w:szCs w:val="28"/>
        </w:rPr>
        <w:t>М</w:t>
      </w:r>
      <w:r w:rsidRPr="00A7680C">
        <w:rPr>
          <w:szCs w:val="28"/>
          <w:lang w:val="en-US"/>
        </w:rPr>
        <w:t xml:space="preserve">. </w:t>
      </w:r>
      <w:r w:rsidRPr="00B0438D">
        <w:rPr>
          <w:szCs w:val="28"/>
        </w:rPr>
        <w:t>Низамов</w:t>
      </w:r>
      <w:r w:rsidRPr="00A7680C">
        <w:rPr>
          <w:szCs w:val="28"/>
          <w:lang w:val="en-US"/>
        </w:rPr>
        <w:t xml:space="preserve">, </w:t>
      </w:r>
      <w:r w:rsidRPr="00B0438D">
        <w:rPr>
          <w:szCs w:val="28"/>
        </w:rPr>
        <w:t>Р</w:t>
      </w:r>
      <w:r w:rsidRPr="00A7680C">
        <w:rPr>
          <w:szCs w:val="28"/>
          <w:lang w:val="en-US"/>
        </w:rPr>
        <w:t>.</w:t>
      </w:r>
      <w:r w:rsidRPr="00B0438D">
        <w:rPr>
          <w:szCs w:val="28"/>
        </w:rPr>
        <w:t>И</w:t>
      </w:r>
      <w:r w:rsidRPr="00A7680C">
        <w:rPr>
          <w:szCs w:val="28"/>
          <w:lang w:val="en-US"/>
        </w:rPr>
        <w:t xml:space="preserve">. </w:t>
      </w:r>
      <w:r w:rsidRPr="00B0438D">
        <w:rPr>
          <w:szCs w:val="28"/>
        </w:rPr>
        <w:t>Сафин</w:t>
      </w:r>
      <w:r w:rsidRPr="00A7680C">
        <w:rPr>
          <w:szCs w:val="28"/>
          <w:lang w:val="en-US"/>
        </w:rPr>
        <w:t xml:space="preserve">, </w:t>
      </w:r>
      <w:r w:rsidRPr="00B0438D">
        <w:rPr>
          <w:szCs w:val="28"/>
        </w:rPr>
        <w:t>Ф</w:t>
      </w:r>
      <w:r w:rsidRPr="00A7680C">
        <w:rPr>
          <w:szCs w:val="28"/>
          <w:lang w:val="en-US"/>
        </w:rPr>
        <w:t>.</w:t>
      </w:r>
      <w:r w:rsidRPr="00B0438D">
        <w:rPr>
          <w:szCs w:val="28"/>
        </w:rPr>
        <w:t>Н</w:t>
      </w:r>
      <w:r w:rsidRPr="00A7680C">
        <w:rPr>
          <w:szCs w:val="28"/>
          <w:lang w:val="en-US"/>
        </w:rPr>
        <w:t xml:space="preserve">. </w:t>
      </w:r>
      <w:proofErr w:type="spellStart"/>
      <w:r w:rsidRPr="00B0438D">
        <w:rPr>
          <w:szCs w:val="28"/>
        </w:rPr>
        <w:t>Сафиоллин</w:t>
      </w:r>
      <w:proofErr w:type="spellEnd"/>
      <w:r w:rsidRPr="00A7680C">
        <w:rPr>
          <w:szCs w:val="28"/>
          <w:lang w:val="en-US"/>
        </w:rPr>
        <w:t xml:space="preserve">, </w:t>
      </w:r>
      <w:r w:rsidRPr="00B0438D">
        <w:rPr>
          <w:szCs w:val="28"/>
        </w:rPr>
        <w:t>Н</w:t>
      </w:r>
      <w:r w:rsidRPr="00A7680C">
        <w:rPr>
          <w:szCs w:val="28"/>
          <w:lang w:val="en-US"/>
        </w:rPr>
        <w:t>.</w:t>
      </w:r>
      <w:r w:rsidRPr="00B0438D">
        <w:rPr>
          <w:szCs w:val="28"/>
        </w:rPr>
        <w:t>И</w:t>
      </w:r>
      <w:r w:rsidRPr="00A7680C">
        <w:rPr>
          <w:szCs w:val="28"/>
          <w:lang w:val="en-US"/>
        </w:rPr>
        <w:t xml:space="preserve">. </w:t>
      </w:r>
      <w:proofErr w:type="spellStart"/>
      <w:r w:rsidRPr="00B0438D">
        <w:rPr>
          <w:szCs w:val="28"/>
        </w:rPr>
        <w:t>Семушкин</w:t>
      </w:r>
      <w:proofErr w:type="spellEnd"/>
      <w:r w:rsidRPr="00A7680C">
        <w:rPr>
          <w:szCs w:val="28"/>
          <w:lang w:val="en-US"/>
        </w:rPr>
        <w:t xml:space="preserve">, </w:t>
      </w:r>
      <w:r w:rsidRPr="00B0438D">
        <w:rPr>
          <w:szCs w:val="28"/>
        </w:rPr>
        <w:t>Д</w:t>
      </w:r>
      <w:r w:rsidRPr="00A7680C">
        <w:rPr>
          <w:szCs w:val="28"/>
          <w:lang w:val="en-US"/>
        </w:rPr>
        <w:t>.</w:t>
      </w:r>
      <w:r w:rsidRPr="00B0438D">
        <w:rPr>
          <w:szCs w:val="28"/>
        </w:rPr>
        <w:t>И</w:t>
      </w:r>
      <w:r w:rsidRPr="00A7680C">
        <w:rPr>
          <w:szCs w:val="28"/>
          <w:lang w:val="en-US"/>
        </w:rPr>
        <w:t xml:space="preserve">. </w:t>
      </w:r>
      <w:proofErr w:type="spellStart"/>
      <w:r w:rsidRPr="00B0438D">
        <w:rPr>
          <w:szCs w:val="28"/>
        </w:rPr>
        <w:t>Файзрахманов</w:t>
      </w:r>
      <w:proofErr w:type="spellEnd"/>
      <w:r w:rsidRPr="00A7680C">
        <w:rPr>
          <w:szCs w:val="28"/>
          <w:lang w:val="en-US"/>
        </w:rPr>
        <w:t xml:space="preserve"> [</w:t>
      </w:r>
      <w:r w:rsidRPr="00B0438D">
        <w:rPr>
          <w:szCs w:val="28"/>
        </w:rPr>
        <w:t>и</w:t>
      </w:r>
      <w:r w:rsidRPr="00A7680C">
        <w:rPr>
          <w:szCs w:val="28"/>
          <w:lang w:val="en-US"/>
        </w:rPr>
        <w:t xml:space="preserve"> </w:t>
      </w:r>
      <w:proofErr w:type="spellStart"/>
      <w:r w:rsidRPr="00B0438D">
        <w:rPr>
          <w:szCs w:val="28"/>
        </w:rPr>
        <w:t>др</w:t>
      </w:r>
      <w:proofErr w:type="spellEnd"/>
      <w:r w:rsidRPr="00A7680C">
        <w:rPr>
          <w:szCs w:val="28"/>
          <w:lang w:val="en-US"/>
        </w:rPr>
        <w:t xml:space="preserve">.] // </w:t>
      </w:r>
      <w:r w:rsidRPr="00B0438D">
        <w:rPr>
          <w:szCs w:val="28"/>
        </w:rPr>
        <w:t>Система</w:t>
      </w:r>
      <w:r w:rsidRPr="00A7680C">
        <w:rPr>
          <w:szCs w:val="28"/>
          <w:lang w:val="en-US"/>
        </w:rPr>
        <w:t xml:space="preserve"> </w:t>
      </w:r>
      <w:r w:rsidRPr="00B0438D">
        <w:rPr>
          <w:szCs w:val="28"/>
        </w:rPr>
        <w:t>земледелия</w:t>
      </w:r>
      <w:r w:rsidRPr="00A7680C">
        <w:rPr>
          <w:szCs w:val="28"/>
          <w:lang w:val="en-US"/>
        </w:rPr>
        <w:t xml:space="preserve"> </w:t>
      </w:r>
      <w:r w:rsidRPr="00B0438D">
        <w:rPr>
          <w:szCs w:val="28"/>
        </w:rPr>
        <w:t>Республики</w:t>
      </w:r>
      <w:r w:rsidRPr="00A7680C">
        <w:rPr>
          <w:szCs w:val="28"/>
          <w:lang w:val="en-US"/>
        </w:rPr>
        <w:t xml:space="preserve"> </w:t>
      </w:r>
      <w:r w:rsidRPr="00B0438D">
        <w:rPr>
          <w:szCs w:val="28"/>
        </w:rPr>
        <w:t>Татарстан</w:t>
      </w:r>
      <w:r w:rsidRPr="00A7680C">
        <w:rPr>
          <w:szCs w:val="28"/>
          <w:lang w:val="en-US"/>
        </w:rPr>
        <w:t xml:space="preserve">: </w:t>
      </w:r>
      <w:r w:rsidRPr="00B0438D">
        <w:rPr>
          <w:szCs w:val="28"/>
        </w:rPr>
        <w:t>ч</w:t>
      </w:r>
      <w:r w:rsidRPr="00A7680C">
        <w:rPr>
          <w:szCs w:val="28"/>
          <w:lang w:val="en-US"/>
        </w:rPr>
        <w:t xml:space="preserve">. 2. </w:t>
      </w:r>
      <w:proofErr w:type="spellStart"/>
      <w:r w:rsidRPr="00B0438D">
        <w:rPr>
          <w:szCs w:val="28"/>
        </w:rPr>
        <w:t>Агротехнологии</w:t>
      </w:r>
      <w:proofErr w:type="spellEnd"/>
      <w:r w:rsidRPr="00B0438D">
        <w:rPr>
          <w:szCs w:val="28"/>
        </w:rPr>
        <w:t xml:space="preserve"> производства продукции растениеводства: в 3-х частях / </w:t>
      </w:r>
      <w:proofErr w:type="spellStart"/>
      <w:proofErr w:type="gramStart"/>
      <w:r w:rsidRPr="00B0438D">
        <w:rPr>
          <w:szCs w:val="28"/>
        </w:rPr>
        <w:t>Редкол</w:t>
      </w:r>
      <w:proofErr w:type="spellEnd"/>
      <w:r w:rsidRPr="00B0438D">
        <w:rPr>
          <w:szCs w:val="28"/>
        </w:rPr>
        <w:t>.:</w:t>
      </w:r>
      <w:proofErr w:type="gramEnd"/>
      <w:r w:rsidRPr="00B0438D">
        <w:rPr>
          <w:szCs w:val="28"/>
        </w:rPr>
        <w:t xml:space="preserve"> И.Х. </w:t>
      </w:r>
      <w:proofErr w:type="spellStart"/>
      <w:r w:rsidRPr="00B0438D">
        <w:rPr>
          <w:szCs w:val="28"/>
        </w:rPr>
        <w:t>Габдрахманов</w:t>
      </w:r>
      <w:proofErr w:type="spellEnd"/>
      <w:r w:rsidRPr="00B0438D">
        <w:rPr>
          <w:szCs w:val="28"/>
        </w:rPr>
        <w:t xml:space="preserve">, Р.И. Сафин, И.Р. Валеев – Казань: </w:t>
      </w:r>
      <w:proofErr w:type="spellStart"/>
      <w:r w:rsidRPr="00B0438D">
        <w:rPr>
          <w:szCs w:val="28"/>
        </w:rPr>
        <w:t>Центринновационных</w:t>
      </w:r>
      <w:proofErr w:type="spellEnd"/>
      <w:r w:rsidRPr="00B0438D">
        <w:rPr>
          <w:szCs w:val="28"/>
        </w:rPr>
        <w:t xml:space="preserve"> технологий, 2014. – С. 18-140.</w:t>
      </w:r>
    </w:p>
    <w:p w14:paraId="09F65298" w14:textId="77777777" w:rsidR="00811E06" w:rsidRPr="00B0438D" w:rsidRDefault="00811E06" w:rsidP="00811E06">
      <w:pPr>
        <w:ind w:firstLine="567"/>
        <w:jc w:val="both"/>
        <w:rPr>
          <w:szCs w:val="28"/>
        </w:rPr>
      </w:pPr>
      <w:r w:rsidRPr="00B0438D">
        <w:rPr>
          <w:szCs w:val="28"/>
        </w:rPr>
        <w:t xml:space="preserve">26. Концепция и методология устойчивого развития агропромышленного комплекса Республики Татарстан / Под ред. Д.И. </w:t>
      </w:r>
      <w:proofErr w:type="spellStart"/>
      <w:r w:rsidRPr="00B0438D">
        <w:rPr>
          <w:szCs w:val="28"/>
        </w:rPr>
        <w:t>Файзрахманова</w:t>
      </w:r>
      <w:proofErr w:type="spellEnd"/>
      <w:r w:rsidRPr="00B0438D">
        <w:rPr>
          <w:szCs w:val="28"/>
        </w:rPr>
        <w:t xml:space="preserve">, А.Р. Валиева, Р.М. </w:t>
      </w:r>
      <w:proofErr w:type="spellStart"/>
      <w:r w:rsidRPr="00B0438D">
        <w:rPr>
          <w:szCs w:val="28"/>
        </w:rPr>
        <w:t>Низамова</w:t>
      </w:r>
      <w:proofErr w:type="spellEnd"/>
      <w:r w:rsidRPr="00B0438D">
        <w:rPr>
          <w:szCs w:val="28"/>
        </w:rPr>
        <w:t xml:space="preserve">, Р.И. Сафина, Б.Г. </w:t>
      </w:r>
      <w:proofErr w:type="spellStart"/>
      <w:r w:rsidRPr="00B0438D">
        <w:rPr>
          <w:szCs w:val="28"/>
        </w:rPr>
        <w:t>Зиганшина</w:t>
      </w:r>
      <w:proofErr w:type="spellEnd"/>
      <w:r w:rsidRPr="00B0438D">
        <w:rPr>
          <w:szCs w:val="28"/>
        </w:rPr>
        <w:t xml:space="preserve">, Ф.Н. </w:t>
      </w:r>
      <w:proofErr w:type="spellStart"/>
      <w:r w:rsidRPr="00B0438D">
        <w:rPr>
          <w:szCs w:val="28"/>
        </w:rPr>
        <w:t>Мухаметгалиева</w:t>
      </w:r>
      <w:proofErr w:type="spellEnd"/>
      <w:r w:rsidRPr="00B0438D">
        <w:rPr>
          <w:szCs w:val="28"/>
        </w:rPr>
        <w:t xml:space="preserve">, Ф.Н. </w:t>
      </w:r>
      <w:proofErr w:type="spellStart"/>
      <w:r w:rsidRPr="00B0438D">
        <w:rPr>
          <w:szCs w:val="28"/>
        </w:rPr>
        <w:t>Авхадиева</w:t>
      </w:r>
      <w:proofErr w:type="spellEnd"/>
      <w:r w:rsidRPr="00B0438D">
        <w:rPr>
          <w:szCs w:val="28"/>
        </w:rPr>
        <w:t xml:space="preserve">, Л.Ф. </w:t>
      </w:r>
      <w:proofErr w:type="spellStart"/>
      <w:r w:rsidRPr="00B0438D">
        <w:rPr>
          <w:szCs w:val="28"/>
        </w:rPr>
        <w:t>Ситдиковой</w:t>
      </w:r>
      <w:proofErr w:type="spellEnd"/>
      <w:r w:rsidRPr="00B0438D">
        <w:rPr>
          <w:szCs w:val="28"/>
        </w:rPr>
        <w:t xml:space="preserve">, М.Ш. Тагирова, Ф.Н. </w:t>
      </w:r>
      <w:proofErr w:type="spellStart"/>
      <w:r w:rsidRPr="00B0438D">
        <w:rPr>
          <w:szCs w:val="28"/>
        </w:rPr>
        <w:t>Сафиоллина</w:t>
      </w:r>
      <w:proofErr w:type="spellEnd"/>
      <w:r w:rsidRPr="00B0438D">
        <w:rPr>
          <w:szCs w:val="28"/>
        </w:rPr>
        <w:t xml:space="preserve">, В.П. Владимирова, Г.Е. Осипова, Ф.С. </w:t>
      </w:r>
      <w:proofErr w:type="spellStart"/>
      <w:r w:rsidRPr="00B0438D">
        <w:rPr>
          <w:szCs w:val="28"/>
        </w:rPr>
        <w:t>Сибагатуллина</w:t>
      </w:r>
      <w:proofErr w:type="spellEnd"/>
      <w:r w:rsidRPr="00B0438D">
        <w:rPr>
          <w:szCs w:val="28"/>
        </w:rPr>
        <w:t xml:space="preserve">, Г.Ф. </w:t>
      </w:r>
      <w:proofErr w:type="spellStart"/>
      <w:r w:rsidRPr="00B0438D">
        <w:rPr>
          <w:szCs w:val="28"/>
        </w:rPr>
        <w:t>Езкабирова</w:t>
      </w:r>
      <w:proofErr w:type="spellEnd"/>
      <w:r w:rsidRPr="00B0438D">
        <w:rPr>
          <w:szCs w:val="28"/>
        </w:rPr>
        <w:t xml:space="preserve">, Г.С. </w:t>
      </w:r>
      <w:proofErr w:type="spellStart"/>
      <w:r w:rsidRPr="00B0438D">
        <w:rPr>
          <w:szCs w:val="28"/>
        </w:rPr>
        <w:lastRenderedPageBreak/>
        <w:t>Шарафутдинова</w:t>
      </w:r>
      <w:proofErr w:type="spellEnd"/>
      <w:r w:rsidRPr="00B0438D">
        <w:rPr>
          <w:szCs w:val="28"/>
        </w:rPr>
        <w:t xml:space="preserve">, A.3. </w:t>
      </w:r>
      <w:proofErr w:type="spellStart"/>
      <w:r w:rsidRPr="00B0438D">
        <w:rPr>
          <w:szCs w:val="28"/>
        </w:rPr>
        <w:t>Равилова</w:t>
      </w:r>
      <w:proofErr w:type="spellEnd"/>
      <w:r w:rsidRPr="00B0438D">
        <w:rPr>
          <w:szCs w:val="28"/>
        </w:rPr>
        <w:t xml:space="preserve">, Р.Л. </w:t>
      </w:r>
      <w:proofErr w:type="spellStart"/>
      <w:r w:rsidRPr="00B0438D">
        <w:rPr>
          <w:szCs w:val="28"/>
        </w:rPr>
        <w:t>Сахапова</w:t>
      </w:r>
      <w:proofErr w:type="spellEnd"/>
      <w:r w:rsidRPr="00B0438D">
        <w:rPr>
          <w:szCs w:val="28"/>
        </w:rPr>
        <w:t xml:space="preserve">, Р.Г. </w:t>
      </w:r>
      <w:proofErr w:type="spellStart"/>
      <w:r w:rsidRPr="00B0438D">
        <w:rPr>
          <w:szCs w:val="28"/>
        </w:rPr>
        <w:t>Илбязова</w:t>
      </w:r>
      <w:proofErr w:type="spellEnd"/>
      <w:r w:rsidRPr="00B0438D">
        <w:rPr>
          <w:szCs w:val="28"/>
        </w:rPr>
        <w:t xml:space="preserve">, Ф.К. </w:t>
      </w:r>
      <w:proofErr w:type="spellStart"/>
      <w:r w:rsidRPr="00B0438D">
        <w:rPr>
          <w:szCs w:val="28"/>
        </w:rPr>
        <w:t>Ахметзяновой</w:t>
      </w:r>
      <w:proofErr w:type="spellEnd"/>
      <w:r w:rsidRPr="00B0438D">
        <w:rPr>
          <w:szCs w:val="28"/>
        </w:rPr>
        <w:t>, М.М. Хисматуллина [и др.] – Казань: Казанский государственный аграрный университет, 2015. – 120 с.</w:t>
      </w:r>
    </w:p>
    <w:p w14:paraId="49CB352F" w14:textId="77777777" w:rsidR="00811E06" w:rsidRPr="00B0438D" w:rsidRDefault="00811E06" w:rsidP="00811E06">
      <w:pPr>
        <w:ind w:firstLine="567"/>
        <w:jc w:val="both"/>
        <w:rPr>
          <w:szCs w:val="28"/>
        </w:rPr>
      </w:pPr>
      <w:r w:rsidRPr="00B0438D">
        <w:rPr>
          <w:szCs w:val="28"/>
        </w:rPr>
        <w:t xml:space="preserve">27. </w:t>
      </w:r>
      <w:proofErr w:type="spellStart"/>
      <w:r w:rsidRPr="00B0438D">
        <w:rPr>
          <w:szCs w:val="28"/>
        </w:rPr>
        <w:t>Агротехнологии</w:t>
      </w:r>
      <w:proofErr w:type="spellEnd"/>
      <w:r w:rsidRPr="00B0438D">
        <w:rPr>
          <w:szCs w:val="28"/>
        </w:rPr>
        <w:t xml:space="preserve"> зерновых культур / М.Ф. </w:t>
      </w:r>
      <w:proofErr w:type="spellStart"/>
      <w:r w:rsidRPr="00B0438D">
        <w:rPr>
          <w:szCs w:val="28"/>
        </w:rPr>
        <w:t>Амиров</w:t>
      </w:r>
      <w:proofErr w:type="spellEnd"/>
      <w:r w:rsidRPr="00B0438D">
        <w:rPr>
          <w:szCs w:val="28"/>
        </w:rPr>
        <w:t xml:space="preserve">, И.Р. Валеев, А.Р. Валиев, В.П. Владимиров, И.Х. </w:t>
      </w:r>
      <w:proofErr w:type="spellStart"/>
      <w:r w:rsidRPr="00B0438D">
        <w:rPr>
          <w:szCs w:val="28"/>
        </w:rPr>
        <w:t>Габдрахманов</w:t>
      </w:r>
      <w:proofErr w:type="spellEnd"/>
      <w:r w:rsidRPr="00B0438D">
        <w:rPr>
          <w:szCs w:val="28"/>
        </w:rPr>
        <w:t xml:space="preserve">, Ю.В. </w:t>
      </w:r>
      <w:proofErr w:type="spellStart"/>
      <w:r w:rsidRPr="00B0438D">
        <w:rPr>
          <w:szCs w:val="28"/>
        </w:rPr>
        <w:t>Еров</w:t>
      </w:r>
      <w:proofErr w:type="spellEnd"/>
      <w:r w:rsidRPr="00B0438D">
        <w:rPr>
          <w:szCs w:val="28"/>
        </w:rPr>
        <w:t xml:space="preserve">, А.А. </w:t>
      </w:r>
      <w:proofErr w:type="spellStart"/>
      <w:r w:rsidRPr="00B0438D">
        <w:rPr>
          <w:szCs w:val="28"/>
        </w:rPr>
        <w:t>Зиганшин</w:t>
      </w:r>
      <w:proofErr w:type="spellEnd"/>
      <w:r w:rsidRPr="00B0438D">
        <w:rPr>
          <w:szCs w:val="28"/>
        </w:rPr>
        <w:t xml:space="preserve">, Б.Г. </w:t>
      </w:r>
      <w:proofErr w:type="spellStart"/>
      <w:r w:rsidRPr="00B0438D">
        <w:rPr>
          <w:szCs w:val="28"/>
        </w:rPr>
        <w:t>Зиганшин</w:t>
      </w:r>
      <w:proofErr w:type="spellEnd"/>
      <w:r w:rsidRPr="00B0438D">
        <w:rPr>
          <w:szCs w:val="28"/>
        </w:rPr>
        <w:t xml:space="preserve">, С.М. </w:t>
      </w:r>
      <w:proofErr w:type="spellStart"/>
      <w:r w:rsidRPr="00B0438D">
        <w:rPr>
          <w:szCs w:val="28"/>
        </w:rPr>
        <w:t>Исрафилов</w:t>
      </w:r>
      <w:proofErr w:type="spellEnd"/>
      <w:r w:rsidRPr="00B0438D">
        <w:rPr>
          <w:szCs w:val="28"/>
        </w:rPr>
        <w:t xml:space="preserve">, Ф.З. Кадырова, Х.З. Каримов, Ф.Ф. </w:t>
      </w:r>
      <w:proofErr w:type="spellStart"/>
      <w:r w:rsidRPr="00B0438D">
        <w:rPr>
          <w:szCs w:val="28"/>
        </w:rPr>
        <w:t>Мингазов</w:t>
      </w:r>
      <w:proofErr w:type="spellEnd"/>
      <w:r w:rsidRPr="00B0438D">
        <w:rPr>
          <w:szCs w:val="28"/>
        </w:rPr>
        <w:t xml:space="preserve">, Р.В. </w:t>
      </w:r>
      <w:proofErr w:type="spellStart"/>
      <w:r w:rsidRPr="00B0438D">
        <w:rPr>
          <w:szCs w:val="28"/>
        </w:rPr>
        <w:t>Миникаев</w:t>
      </w:r>
      <w:proofErr w:type="spellEnd"/>
      <w:r w:rsidRPr="00B0438D">
        <w:rPr>
          <w:szCs w:val="28"/>
        </w:rPr>
        <w:t xml:space="preserve">, Р.М. Низамов, Р.И. Сафин, Ф.Н. </w:t>
      </w:r>
      <w:proofErr w:type="spellStart"/>
      <w:r w:rsidRPr="00B0438D">
        <w:rPr>
          <w:szCs w:val="28"/>
        </w:rPr>
        <w:t>Сафиоллин</w:t>
      </w:r>
      <w:proofErr w:type="spellEnd"/>
      <w:r w:rsidRPr="00B0438D">
        <w:rPr>
          <w:szCs w:val="28"/>
        </w:rPr>
        <w:t xml:space="preserve">, Н.И. </w:t>
      </w:r>
      <w:proofErr w:type="spellStart"/>
      <w:r w:rsidRPr="00B0438D">
        <w:rPr>
          <w:szCs w:val="28"/>
        </w:rPr>
        <w:t>Семушкин</w:t>
      </w:r>
      <w:proofErr w:type="spellEnd"/>
      <w:r w:rsidRPr="00B0438D">
        <w:rPr>
          <w:szCs w:val="28"/>
        </w:rPr>
        <w:t xml:space="preserve">, Д.И. </w:t>
      </w:r>
      <w:proofErr w:type="spellStart"/>
      <w:r w:rsidRPr="00B0438D">
        <w:rPr>
          <w:szCs w:val="28"/>
        </w:rPr>
        <w:t>Файзрахманов</w:t>
      </w:r>
      <w:proofErr w:type="spellEnd"/>
      <w:r w:rsidRPr="00B0438D">
        <w:rPr>
          <w:szCs w:val="28"/>
        </w:rPr>
        <w:t xml:space="preserve"> [и др.] // Система земледелия Республики Татарстан: ч. 2. </w:t>
      </w:r>
      <w:proofErr w:type="spellStart"/>
      <w:r w:rsidRPr="00B0438D">
        <w:rPr>
          <w:szCs w:val="28"/>
        </w:rPr>
        <w:t>Агротехнологии</w:t>
      </w:r>
      <w:proofErr w:type="spellEnd"/>
      <w:r w:rsidRPr="00B0438D">
        <w:rPr>
          <w:szCs w:val="28"/>
        </w:rPr>
        <w:t xml:space="preserve"> производства продукции растениеводства: в 3-х частях / </w:t>
      </w:r>
      <w:proofErr w:type="spellStart"/>
      <w:r w:rsidRPr="00B0438D">
        <w:rPr>
          <w:szCs w:val="28"/>
        </w:rPr>
        <w:t>Редкол</w:t>
      </w:r>
      <w:proofErr w:type="spellEnd"/>
      <w:r w:rsidRPr="00B0438D">
        <w:rPr>
          <w:szCs w:val="28"/>
        </w:rPr>
        <w:t xml:space="preserve">.: И.Х. </w:t>
      </w:r>
      <w:proofErr w:type="spellStart"/>
      <w:r w:rsidRPr="00B0438D">
        <w:rPr>
          <w:szCs w:val="28"/>
        </w:rPr>
        <w:t>Габдрахманов</w:t>
      </w:r>
      <w:proofErr w:type="spellEnd"/>
      <w:r w:rsidRPr="00B0438D">
        <w:rPr>
          <w:szCs w:val="28"/>
        </w:rPr>
        <w:t xml:space="preserve">, Р.И. Сафин, И.Р. Валеев – Казань: </w:t>
      </w:r>
      <w:proofErr w:type="spellStart"/>
      <w:r w:rsidRPr="00B0438D">
        <w:rPr>
          <w:szCs w:val="28"/>
        </w:rPr>
        <w:t>Центринновационных</w:t>
      </w:r>
      <w:proofErr w:type="spellEnd"/>
      <w:r w:rsidRPr="00B0438D">
        <w:rPr>
          <w:szCs w:val="28"/>
        </w:rPr>
        <w:t xml:space="preserve"> технологий, 2014. – С. 18-140</w:t>
      </w:r>
    </w:p>
    <w:p w14:paraId="13C42D1C" w14:textId="77777777" w:rsidR="00811E06" w:rsidRPr="00B0438D" w:rsidRDefault="00811E06" w:rsidP="00811E06">
      <w:pPr>
        <w:ind w:firstLine="567"/>
        <w:jc w:val="both"/>
        <w:rPr>
          <w:szCs w:val="28"/>
        </w:rPr>
      </w:pPr>
      <w:r w:rsidRPr="00B0438D">
        <w:rPr>
          <w:szCs w:val="28"/>
        </w:rPr>
        <w:t xml:space="preserve">28. Ловчиков А.П., Ловчиков В.П., </w:t>
      </w:r>
      <w:proofErr w:type="spellStart"/>
      <w:r w:rsidRPr="00B0438D">
        <w:rPr>
          <w:szCs w:val="28"/>
        </w:rPr>
        <w:t>Поздеев</w:t>
      </w:r>
      <w:proofErr w:type="spellEnd"/>
      <w:r w:rsidRPr="00B0438D">
        <w:rPr>
          <w:szCs w:val="28"/>
        </w:rPr>
        <w:t xml:space="preserve"> Е.А. </w:t>
      </w:r>
      <w:proofErr w:type="spellStart"/>
      <w:r w:rsidRPr="00B0438D">
        <w:rPr>
          <w:szCs w:val="28"/>
        </w:rPr>
        <w:t>Биологизация</w:t>
      </w:r>
      <w:proofErr w:type="spellEnd"/>
      <w:r w:rsidRPr="00B0438D">
        <w:rPr>
          <w:szCs w:val="28"/>
        </w:rPr>
        <w:t xml:space="preserve"> земледелия в ресурсосберегающих технологиях возделывания зерновых культур // Международный научно-исследовательский журнал (</w:t>
      </w:r>
      <w:proofErr w:type="spellStart"/>
      <w:r w:rsidRPr="00B0438D">
        <w:rPr>
          <w:szCs w:val="28"/>
        </w:rPr>
        <w:t>International</w:t>
      </w:r>
      <w:proofErr w:type="spellEnd"/>
      <w:r w:rsidRPr="00B0438D">
        <w:rPr>
          <w:szCs w:val="28"/>
        </w:rPr>
        <w:t xml:space="preserve"> </w:t>
      </w:r>
      <w:proofErr w:type="spellStart"/>
      <w:r w:rsidRPr="00B0438D">
        <w:rPr>
          <w:szCs w:val="28"/>
        </w:rPr>
        <w:t>Researeh</w:t>
      </w:r>
      <w:proofErr w:type="spellEnd"/>
      <w:r w:rsidRPr="00B0438D">
        <w:rPr>
          <w:szCs w:val="28"/>
        </w:rPr>
        <w:t xml:space="preserve"> </w:t>
      </w:r>
      <w:proofErr w:type="spellStart"/>
      <w:r w:rsidRPr="00B0438D">
        <w:rPr>
          <w:szCs w:val="28"/>
        </w:rPr>
        <w:t>Journal</w:t>
      </w:r>
      <w:proofErr w:type="spellEnd"/>
      <w:r w:rsidRPr="00B0438D">
        <w:rPr>
          <w:szCs w:val="28"/>
        </w:rPr>
        <w:t>). – № 1143. – 4.2, Екатеринбург, 2016.</w:t>
      </w:r>
    </w:p>
    <w:p w14:paraId="68034743" w14:textId="77777777" w:rsidR="00811E06" w:rsidRPr="00B0438D" w:rsidRDefault="00811E06" w:rsidP="00811E06">
      <w:pPr>
        <w:ind w:firstLine="567"/>
        <w:jc w:val="both"/>
        <w:rPr>
          <w:szCs w:val="28"/>
        </w:rPr>
      </w:pPr>
      <w:r w:rsidRPr="00B0438D">
        <w:rPr>
          <w:szCs w:val="28"/>
        </w:rPr>
        <w:t xml:space="preserve">29. </w:t>
      </w:r>
      <w:proofErr w:type="spellStart"/>
      <w:r w:rsidRPr="00B0438D">
        <w:rPr>
          <w:szCs w:val="28"/>
        </w:rPr>
        <w:t>Гимадиев</w:t>
      </w:r>
      <w:proofErr w:type="spellEnd"/>
      <w:r w:rsidRPr="00B0438D">
        <w:rPr>
          <w:szCs w:val="28"/>
        </w:rPr>
        <w:t xml:space="preserve"> А.М. </w:t>
      </w:r>
      <w:proofErr w:type="spellStart"/>
      <w:r w:rsidRPr="00B0438D">
        <w:rPr>
          <w:szCs w:val="28"/>
        </w:rPr>
        <w:t>Энергоресурсоберегающие</w:t>
      </w:r>
      <w:proofErr w:type="spellEnd"/>
      <w:r w:rsidRPr="00B0438D">
        <w:rPr>
          <w:szCs w:val="28"/>
        </w:rPr>
        <w:t xml:space="preserve"> машины пневмомеханического типа для послеуборочной обработки зерна и подготовки семян / А.М. </w:t>
      </w:r>
      <w:proofErr w:type="spellStart"/>
      <w:r w:rsidRPr="00B0438D">
        <w:rPr>
          <w:szCs w:val="28"/>
        </w:rPr>
        <w:t>Гимадиев</w:t>
      </w:r>
      <w:proofErr w:type="spellEnd"/>
      <w:r w:rsidRPr="00B0438D">
        <w:rPr>
          <w:szCs w:val="28"/>
        </w:rPr>
        <w:t xml:space="preserve">, Х.Х. Каримов, Р.Р. </w:t>
      </w:r>
      <w:proofErr w:type="spellStart"/>
      <w:r w:rsidRPr="00B0438D">
        <w:rPr>
          <w:szCs w:val="28"/>
        </w:rPr>
        <w:t>Гаптелбаров</w:t>
      </w:r>
      <w:proofErr w:type="spellEnd"/>
      <w:r w:rsidRPr="00B0438D">
        <w:rPr>
          <w:szCs w:val="28"/>
        </w:rPr>
        <w:t xml:space="preserve">, Э.Г. </w:t>
      </w:r>
      <w:proofErr w:type="spellStart"/>
      <w:r w:rsidRPr="00B0438D">
        <w:rPr>
          <w:szCs w:val="28"/>
        </w:rPr>
        <w:t>Нуруллин</w:t>
      </w:r>
      <w:proofErr w:type="spellEnd"/>
      <w:r w:rsidRPr="00B0438D">
        <w:rPr>
          <w:szCs w:val="28"/>
        </w:rPr>
        <w:t xml:space="preserve"> // </w:t>
      </w:r>
      <w:proofErr w:type="spellStart"/>
      <w:r w:rsidRPr="00B0438D">
        <w:rPr>
          <w:szCs w:val="28"/>
        </w:rPr>
        <w:t>Агроинженерная</w:t>
      </w:r>
      <w:proofErr w:type="spellEnd"/>
      <w:r w:rsidRPr="00B0438D">
        <w:rPr>
          <w:szCs w:val="28"/>
        </w:rPr>
        <w:t xml:space="preserve"> наука XXI века Научные труды региональной научно-практической конференции. - 2018. - С. 68-73. </w:t>
      </w:r>
    </w:p>
    <w:p w14:paraId="60D1C91A" w14:textId="77777777" w:rsidR="00811E06" w:rsidRPr="00B0438D" w:rsidRDefault="00811E06" w:rsidP="00811E06">
      <w:pPr>
        <w:ind w:firstLine="567"/>
        <w:jc w:val="both"/>
        <w:rPr>
          <w:szCs w:val="28"/>
        </w:rPr>
      </w:pPr>
      <w:r w:rsidRPr="00B0438D">
        <w:rPr>
          <w:szCs w:val="28"/>
        </w:rPr>
        <w:t xml:space="preserve">30. Закиров И.И., </w:t>
      </w:r>
      <w:proofErr w:type="spellStart"/>
      <w:r w:rsidRPr="00B0438D">
        <w:rPr>
          <w:szCs w:val="28"/>
        </w:rPr>
        <w:t>Халиуллин</w:t>
      </w:r>
      <w:proofErr w:type="spellEnd"/>
      <w:r w:rsidRPr="00B0438D">
        <w:rPr>
          <w:szCs w:val="28"/>
        </w:rPr>
        <w:t xml:space="preserve"> Д.Т. Анализ семяочистительных машин // Студенческая наука - аграрному производству: Материалы 76-ой студенческой (региональной) научной конференции. - 2018.- С. 26-30. </w:t>
      </w:r>
    </w:p>
    <w:p w14:paraId="6B1CDCA2" w14:textId="77777777" w:rsidR="00811E06" w:rsidRDefault="00811E06" w:rsidP="00811E06">
      <w:pPr>
        <w:ind w:firstLine="567"/>
        <w:jc w:val="both"/>
        <w:rPr>
          <w:szCs w:val="28"/>
        </w:rPr>
      </w:pPr>
      <w:r w:rsidRPr="00B0438D">
        <w:rPr>
          <w:szCs w:val="28"/>
        </w:rPr>
        <w:t xml:space="preserve">31. </w:t>
      </w:r>
      <w:proofErr w:type="spellStart"/>
      <w:r w:rsidRPr="00B0438D">
        <w:rPr>
          <w:szCs w:val="28"/>
        </w:rPr>
        <w:t>Зиганшин</w:t>
      </w:r>
      <w:proofErr w:type="spellEnd"/>
      <w:r w:rsidRPr="00B0438D">
        <w:rPr>
          <w:szCs w:val="28"/>
        </w:rPr>
        <w:t xml:space="preserve"> Б.Г., </w:t>
      </w:r>
      <w:proofErr w:type="spellStart"/>
      <w:r w:rsidRPr="00B0438D">
        <w:rPr>
          <w:szCs w:val="28"/>
        </w:rPr>
        <w:t>Лукманов</w:t>
      </w:r>
      <w:proofErr w:type="spellEnd"/>
      <w:r w:rsidRPr="00B0438D">
        <w:rPr>
          <w:szCs w:val="28"/>
        </w:rPr>
        <w:t xml:space="preserve"> Р.Р., Дмитриев А.В., </w:t>
      </w:r>
      <w:proofErr w:type="spellStart"/>
      <w:r w:rsidRPr="00B0438D">
        <w:rPr>
          <w:szCs w:val="28"/>
        </w:rPr>
        <w:t>Халиуллин</w:t>
      </w:r>
      <w:proofErr w:type="spellEnd"/>
      <w:r w:rsidRPr="00B0438D">
        <w:rPr>
          <w:szCs w:val="28"/>
        </w:rPr>
        <w:t xml:space="preserve"> Д.Т. Разработка способа определения механических микроповреждений зерна // Фундаментальные исследования. - 2015. № 12-2. С. 264-267.</w:t>
      </w:r>
    </w:p>
    <w:p w14:paraId="4D492C29" w14:textId="77777777" w:rsidR="00811E06" w:rsidRDefault="00811E06" w:rsidP="00811E06">
      <w:pPr>
        <w:ind w:firstLine="567"/>
        <w:jc w:val="both"/>
        <w:rPr>
          <w:szCs w:val="28"/>
        </w:rPr>
      </w:pPr>
      <w:r>
        <w:rPr>
          <w:szCs w:val="28"/>
        </w:rPr>
        <w:t>32.</w:t>
      </w:r>
      <w:r w:rsidRPr="00B0438D">
        <w:t xml:space="preserve"> </w:t>
      </w:r>
      <w:r w:rsidRPr="00B0438D">
        <w:rPr>
          <w:szCs w:val="28"/>
        </w:rPr>
        <w:t xml:space="preserve">Пути реализации потенциала результатов исследований по модернизации отечественной техники и технологии производства продукции растениеводства / Н.К. </w:t>
      </w:r>
      <w:proofErr w:type="spellStart"/>
      <w:r w:rsidRPr="00B0438D">
        <w:rPr>
          <w:szCs w:val="28"/>
        </w:rPr>
        <w:t>Мазитов</w:t>
      </w:r>
      <w:proofErr w:type="spellEnd"/>
      <w:r w:rsidRPr="00B0438D">
        <w:rPr>
          <w:szCs w:val="28"/>
        </w:rPr>
        <w:t xml:space="preserve">, Я.П. Лобачевский, Р.Л. </w:t>
      </w:r>
      <w:proofErr w:type="spellStart"/>
      <w:r w:rsidRPr="00B0438D">
        <w:rPr>
          <w:szCs w:val="28"/>
        </w:rPr>
        <w:t>Сахапов</w:t>
      </w:r>
      <w:proofErr w:type="spellEnd"/>
      <w:r w:rsidRPr="00B0438D">
        <w:rPr>
          <w:szCs w:val="28"/>
        </w:rPr>
        <w:t xml:space="preserve">, Р. Рахимов, Б.Г. </w:t>
      </w:r>
      <w:proofErr w:type="spellStart"/>
      <w:r w:rsidRPr="00B0438D">
        <w:rPr>
          <w:szCs w:val="28"/>
        </w:rPr>
        <w:t>Зиганшин</w:t>
      </w:r>
      <w:proofErr w:type="spellEnd"/>
      <w:r w:rsidRPr="00B0438D">
        <w:rPr>
          <w:szCs w:val="28"/>
        </w:rPr>
        <w:t xml:space="preserve"> // Аграрная тема. – 2014. - № 2 (55). – С.44-49</w:t>
      </w:r>
    </w:p>
    <w:p w14:paraId="218332AD" w14:textId="77777777" w:rsidR="002D3D93" w:rsidRDefault="002D3D93" w:rsidP="00811E06">
      <w:pPr>
        <w:jc w:val="both"/>
        <w:rPr>
          <w:sz w:val="26"/>
          <w:szCs w:val="26"/>
        </w:rPr>
      </w:pPr>
    </w:p>
    <w:p w14:paraId="413BCD05" w14:textId="77777777" w:rsidR="002D3D93" w:rsidRDefault="002D3D93" w:rsidP="003368DE">
      <w:pPr>
        <w:ind w:firstLine="708"/>
        <w:jc w:val="both"/>
        <w:rPr>
          <w:sz w:val="26"/>
          <w:szCs w:val="26"/>
        </w:rPr>
      </w:pPr>
    </w:p>
    <w:p w14:paraId="2E351F2B" w14:textId="77777777" w:rsidR="002D3D93" w:rsidRDefault="002D3D93" w:rsidP="003368DE">
      <w:pPr>
        <w:ind w:firstLine="708"/>
        <w:jc w:val="both"/>
        <w:rPr>
          <w:sz w:val="26"/>
          <w:szCs w:val="26"/>
        </w:rPr>
      </w:pPr>
    </w:p>
    <w:p w14:paraId="46F9931B" w14:textId="77777777" w:rsidR="002D3D93" w:rsidRDefault="002D3D93" w:rsidP="003368DE">
      <w:pPr>
        <w:ind w:firstLine="708"/>
        <w:jc w:val="both"/>
        <w:rPr>
          <w:sz w:val="26"/>
          <w:szCs w:val="26"/>
        </w:rPr>
      </w:pPr>
    </w:p>
    <w:p w14:paraId="6F8D4E85" w14:textId="77777777" w:rsidR="002D3D93" w:rsidRDefault="002D3D93" w:rsidP="003368DE">
      <w:pPr>
        <w:ind w:firstLine="708"/>
        <w:jc w:val="both"/>
        <w:rPr>
          <w:sz w:val="26"/>
          <w:szCs w:val="26"/>
        </w:rPr>
      </w:pPr>
    </w:p>
    <w:p w14:paraId="1B0A2ABF" w14:textId="77777777" w:rsidR="002D3D93" w:rsidRDefault="002D3D93" w:rsidP="003368DE">
      <w:pPr>
        <w:ind w:firstLine="708"/>
        <w:jc w:val="both"/>
        <w:rPr>
          <w:sz w:val="26"/>
          <w:szCs w:val="26"/>
        </w:rPr>
      </w:pPr>
    </w:p>
    <w:p w14:paraId="7016A08C" w14:textId="77777777" w:rsidR="002D3D93" w:rsidRDefault="002D3D93" w:rsidP="003368DE">
      <w:pPr>
        <w:ind w:firstLine="708"/>
        <w:jc w:val="both"/>
        <w:rPr>
          <w:sz w:val="26"/>
          <w:szCs w:val="26"/>
        </w:rPr>
      </w:pPr>
    </w:p>
    <w:p w14:paraId="2F1A1FC9" w14:textId="77777777" w:rsidR="002D3D93" w:rsidRDefault="002D3D93" w:rsidP="003368DE">
      <w:pPr>
        <w:ind w:firstLine="708"/>
        <w:jc w:val="both"/>
        <w:rPr>
          <w:sz w:val="26"/>
          <w:szCs w:val="26"/>
        </w:rPr>
      </w:pPr>
    </w:p>
    <w:p w14:paraId="18421E7D" w14:textId="77777777" w:rsidR="002D3D93" w:rsidRDefault="002D3D93" w:rsidP="003368DE">
      <w:pPr>
        <w:ind w:firstLine="708"/>
        <w:jc w:val="both"/>
        <w:rPr>
          <w:sz w:val="26"/>
          <w:szCs w:val="26"/>
        </w:rPr>
      </w:pPr>
    </w:p>
    <w:p w14:paraId="3B986B4A" w14:textId="77777777" w:rsidR="002D3D93" w:rsidRDefault="002D3D93" w:rsidP="003368DE">
      <w:pPr>
        <w:ind w:firstLine="708"/>
        <w:jc w:val="both"/>
        <w:rPr>
          <w:sz w:val="26"/>
          <w:szCs w:val="26"/>
        </w:rPr>
      </w:pPr>
    </w:p>
    <w:p w14:paraId="6158D377" w14:textId="77777777" w:rsidR="002D3D93" w:rsidRDefault="002D3D93" w:rsidP="003368DE">
      <w:pPr>
        <w:ind w:firstLine="708"/>
        <w:jc w:val="both"/>
        <w:rPr>
          <w:sz w:val="26"/>
          <w:szCs w:val="26"/>
        </w:rPr>
      </w:pPr>
    </w:p>
    <w:p w14:paraId="27B5776A" w14:textId="77777777" w:rsidR="002D3D93" w:rsidRDefault="002D3D93" w:rsidP="003368DE">
      <w:pPr>
        <w:ind w:firstLine="708"/>
        <w:jc w:val="both"/>
        <w:rPr>
          <w:sz w:val="26"/>
          <w:szCs w:val="26"/>
        </w:rPr>
      </w:pPr>
    </w:p>
    <w:p w14:paraId="77B2E8A8" w14:textId="77777777" w:rsidR="002D3D93" w:rsidRDefault="002D3D93" w:rsidP="003368DE">
      <w:pPr>
        <w:ind w:firstLine="708"/>
        <w:jc w:val="both"/>
        <w:rPr>
          <w:sz w:val="26"/>
          <w:szCs w:val="26"/>
        </w:rPr>
      </w:pPr>
    </w:p>
    <w:p w14:paraId="25947C5B" w14:textId="77777777" w:rsidR="002D3D93" w:rsidRDefault="002D3D93" w:rsidP="003368DE">
      <w:pPr>
        <w:ind w:firstLine="708"/>
        <w:jc w:val="both"/>
        <w:rPr>
          <w:sz w:val="26"/>
          <w:szCs w:val="26"/>
        </w:rPr>
      </w:pPr>
    </w:p>
    <w:p w14:paraId="4C736455" w14:textId="77777777" w:rsidR="002D3D93" w:rsidRDefault="002D3D93" w:rsidP="003368DE">
      <w:pPr>
        <w:ind w:firstLine="708"/>
        <w:jc w:val="both"/>
        <w:rPr>
          <w:sz w:val="26"/>
          <w:szCs w:val="26"/>
        </w:rPr>
      </w:pPr>
    </w:p>
    <w:p w14:paraId="01DCF057" w14:textId="77777777" w:rsidR="002D3D93" w:rsidRDefault="002D3D93" w:rsidP="003368DE">
      <w:pPr>
        <w:ind w:firstLine="708"/>
        <w:jc w:val="both"/>
        <w:rPr>
          <w:sz w:val="26"/>
          <w:szCs w:val="26"/>
        </w:rPr>
      </w:pPr>
    </w:p>
    <w:p w14:paraId="13FCFCD2" w14:textId="77777777" w:rsidR="002D3D93" w:rsidRDefault="002D3D93" w:rsidP="003368DE">
      <w:pPr>
        <w:ind w:firstLine="708"/>
        <w:jc w:val="both"/>
        <w:rPr>
          <w:sz w:val="26"/>
          <w:szCs w:val="26"/>
        </w:rPr>
      </w:pPr>
    </w:p>
    <w:p w14:paraId="6B7BB524" w14:textId="77777777" w:rsidR="002D3D93" w:rsidRDefault="002D3D93" w:rsidP="003368DE">
      <w:pPr>
        <w:ind w:firstLine="708"/>
        <w:jc w:val="both"/>
        <w:rPr>
          <w:sz w:val="26"/>
          <w:szCs w:val="26"/>
        </w:rPr>
      </w:pPr>
    </w:p>
    <w:p w14:paraId="7D552607" w14:textId="77777777" w:rsidR="00811E06" w:rsidRDefault="00811E06" w:rsidP="003368DE">
      <w:pPr>
        <w:ind w:firstLine="708"/>
        <w:jc w:val="both"/>
        <w:rPr>
          <w:sz w:val="26"/>
          <w:szCs w:val="26"/>
        </w:rPr>
      </w:pPr>
    </w:p>
    <w:p w14:paraId="46A0CB9C" w14:textId="77777777" w:rsidR="00811E06" w:rsidRDefault="00811E06" w:rsidP="003368DE">
      <w:pPr>
        <w:ind w:firstLine="708"/>
        <w:jc w:val="both"/>
        <w:rPr>
          <w:sz w:val="26"/>
          <w:szCs w:val="26"/>
        </w:rPr>
      </w:pPr>
    </w:p>
    <w:p w14:paraId="21AFFD42" w14:textId="77777777" w:rsidR="00811E06" w:rsidRDefault="00811E06" w:rsidP="003368DE">
      <w:pPr>
        <w:ind w:firstLine="708"/>
        <w:jc w:val="both"/>
        <w:rPr>
          <w:sz w:val="26"/>
          <w:szCs w:val="26"/>
        </w:rPr>
      </w:pPr>
    </w:p>
    <w:p w14:paraId="7793A1CB" w14:textId="77777777" w:rsidR="00811E06" w:rsidRDefault="00811E06" w:rsidP="003368DE">
      <w:pPr>
        <w:ind w:firstLine="708"/>
        <w:jc w:val="both"/>
        <w:rPr>
          <w:sz w:val="26"/>
          <w:szCs w:val="26"/>
        </w:rPr>
      </w:pPr>
    </w:p>
    <w:p w14:paraId="218107E9" w14:textId="77777777" w:rsidR="00811E06" w:rsidRDefault="00811E06" w:rsidP="00811E06">
      <w:pPr>
        <w:jc w:val="both"/>
        <w:rPr>
          <w:sz w:val="26"/>
          <w:szCs w:val="26"/>
        </w:rPr>
      </w:pPr>
    </w:p>
    <w:p w14:paraId="6E19449E" w14:textId="77777777" w:rsidR="00811E06" w:rsidRDefault="00811E06" w:rsidP="003368DE">
      <w:pPr>
        <w:ind w:firstLine="708"/>
        <w:jc w:val="both"/>
        <w:rPr>
          <w:sz w:val="26"/>
          <w:szCs w:val="26"/>
        </w:rPr>
      </w:pPr>
    </w:p>
    <w:p w14:paraId="5A6A4C78" w14:textId="77777777" w:rsidR="00811E06" w:rsidRDefault="00811E06" w:rsidP="00811E06">
      <w:pPr>
        <w:ind w:firstLine="708"/>
        <w:jc w:val="center"/>
        <w:rPr>
          <w:sz w:val="26"/>
          <w:szCs w:val="26"/>
        </w:rPr>
      </w:pPr>
    </w:p>
    <w:p w14:paraId="03E12769" w14:textId="6FB18809" w:rsidR="002D3D93" w:rsidRDefault="002D3D93" w:rsidP="00811E06">
      <w:pPr>
        <w:ind w:firstLine="708"/>
        <w:jc w:val="center"/>
        <w:rPr>
          <w:sz w:val="72"/>
          <w:szCs w:val="72"/>
        </w:rPr>
      </w:pPr>
      <w:r w:rsidRPr="002D3D93">
        <w:rPr>
          <w:sz w:val="72"/>
          <w:szCs w:val="72"/>
        </w:rPr>
        <w:t>ПРИЛОЖЕНИЯ</w:t>
      </w:r>
    </w:p>
    <w:p w14:paraId="609C5839" w14:textId="77777777" w:rsidR="002D3D93" w:rsidRDefault="002D3D93" w:rsidP="002D3D93">
      <w:pPr>
        <w:ind w:firstLine="708"/>
        <w:jc w:val="center"/>
        <w:rPr>
          <w:sz w:val="72"/>
          <w:szCs w:val="72"/>
        </w:rPr>
      </w:pPr>
    </w:p>
    <w:p w14:paraId="68F15D12" w14:textId="77777777" w:rsidR="002D3D93" w:rsidRDefault="002D3D93" w:rsidP="002D3D93">
      <w:pPr>
        <w:ind w:firstLine="708"/>
        <w:jc w:val="center"/>
        <w:rPr>
          <w:sz w:val="72"/>
          <w:szCs w:val="72"/>
        </w:rPr>
      </w:pPr>
    </w:p>
    <w:p w14:paraId="0E8C57A1" w14:textId="77777777" w:rsidR="002D3D93" w:rsidRDefault="002D3D93" w:rsidP="002D3D93">
      <w:pPr>
        <w:ind w:firstLine="708"/>
        <w:jc w:val="center"/>
        <w:rPr>
          <w:sz w:val="72"/>
          <w:szCs w:val="72"/>
        </w:rPr>
      </w:pPr>
    </w:p>
    <w:p w14:paraId="390A7808" w14:textId="77777777" w:rsidR="002D3D93" w:rsidRDefault="002D3D93" w:rsidP="002D3D93">
      <w:pPr>
        <w:ind w:firstLine="708"/>
        <w:jc w:val="center"/>
        <w:rPr>
          <w:sz w:val="72"/>
          <w:szCs w:val="72"/>
        </w:rPr>
      </w:pPr>
    </w:p>
    <w:p w14:paraId="61AB9BC1" w14:textId="77777777" w:rsidR="002D3D93" w:rsidRDefault="002D3D93" w:rsidP="002D3D93">
      <w:pPr>
        <w:ind w:firstLine="708"/>
        <w:jc w:val="center"/>
        <w:rPr>
          <w:sz w:val="72"/>
          <w:szCs w:val="72"/>
        </w:rPr>
      </w:pPr>
    </w:p>
    <w:p w14:paraId="0F831495" w14:textId="77777777" w:rsidR="002D3D93" w:rsidRPr="002D3D93" w:rsidRDefault="002D3D93" w:rsidP="002D3D93">
      <w:pPr>
        <w:ind w:firstLine="708"/>
        <w:jc w:val="both"/>
        <w:rPr>
          <w:sz w:val="24"/>
        </w:rPr>
      </w:pPr>
    </w:p>
    <w:p w14:paraId="32B946F6" w14:textId="77777777" w:rsidR="002D3D93" w:rsidRDefault="002D3D93" w:rsidP="002D3D93">
      <w:pPr>
        <w:ind w:firstLine="708"/>
        <w:jc w:val="center"/>
        <w:rPr>
          <w:sz w:val="72"/>
          <w:szCs w:val="72"/>
        </w:rPr>
      </w:pPr>
    </w:p>
    <w:p w14:paraId="08E41301" w14:textId="47B88791" w:rsidR="002D3D93" w:rsidRPr="00811E06" w:rsidRDefault="00811E06" w:rsidP="00811E06">
      <w:pPr>
        <w:ind w:firstLine="708"/>
        <w:rPr>
          <w:sz w:val="32"/>
          <w:szCs w:val="32"/>
        </w:rPr>
      </w:pPr>
      <w:r>
        <w:rPr>
          <w:b/>
          <w:noProof/>
          <w:szCs w:val="28"/>
          <w:lang w:eastAsia="ru-RU"/>
        </w:rPr>
        <w:drawing>
          <wp:inline distT="0" distB="0" distL="0" distR="0" wp14:anchorId="0D35B03A" wp14:editId="5B92BAF1">
            <wp:extent cx="5394547" cy="31908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фик 1.png"/>
                    <pic:cNvPicPr/>
                  </pic:nvPicPr>
                  <pic:blipFill>
                    <a:blip r:embed="rId24">
                      <a:extLst>
                        <a:ext uri="{28A0092B-C50C-407E-A947-70E740481C1C}">
                          <a14:useLocalDpi xmlns:a14="http://schemas.microsoft.com/office/drawing/2010/main" val="0"/>
                        </a:ext>
                      </a:extLst>
                    </a:blip>
                    <a:stretch>
                      <a:fillRect/>
                    </a:stretch>
                  </pic:blipFill>
                  <pic:spPr>
                    <a:xfrm>
                      <a:off x="0" y="0"/>
                      <a:ext cx="5416212" cy="3203690"/>
                    </a:xfrm>
                    <a:prstGeom prst="rect">
                      <a:avLst/>
                    </a:prstGeom>
                  </pic:spPr>
                </pic:pic>
              </a:graphicData>
            </a:graphic>
          </wp:inline>
        </w:drawing>
      </w:r>
    </w:p>
    <w:p w14:paraId="30B9B35A" w14:textId="77777777" w:rsidR="002D3D93" w:rsidRDefault="002D3D93" w:rsidP="002D3D93">
      <w:pPr>
        <w:ind w:firstLine="708"/>
        <w:jc w:val="center"/>
        <w:rPr>
          <w:sz w:val="72"/>
          <w:szCs w:val="72"/>
        </w:rPr>
      </w:pPr>
    </w:p>
    <w:p w14:paraId="5F22610E" w14:textId="175F372E" w:rsidR="002D3D93" w:rsidRDefault="00811E06" w:rsidP="002D3D93">
      <w:pPr>
        <w:ind w:firstLine="708"/>
        <w:jc w:val="center"/>
        <w:rPr>
          <w:sz w:val="72"/>
          <w:szCs w:val="72"/>
        </w:rPr>
      </w:pPr>
      <w:r>
        <w:rPr>
          <w:b/>
          <w:noProof/>
          <w:szCs w:val="28"/>
          <w:lang w:eastAsia="ru-RU"/>
        </w:rPr>
        <w:lastRenderedPageBreak/>
        <w:drawing>
          <wp:inline distT="0" distB="0" distL="0" distR="0" wp14:anchorId="3AD4AB17" wp14:editId="67E83C06">
            <wp:extent cx="5718930" cy="33051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ик 2.png"/>
                    <pic:cNvPicPr/>
                  </pic:nvPicPr>
                  <pic:blipFill>
                    <a:blip r:embed="rId25">
                      <a:extLst>
                        <a:ext uri="{28A0092B-C50C-407E-A947-70E740481C1C}">
                          <a14:useLocalDpi xmlns:a14="http://schemas.microsoft.com/office/drawing/2010/main" val="0"/>
                        </a:ext>
                      </a:extLst>
                    </a:blip>
                    <a:stretch>
                      <a:fillRect/>
                    </a:stretch>
                  </pic:blipFill>
                  <pic:spPr>
                    <a:xfrm>
                      <a:off x="0" y="0"/>
                      <a:ext cx="5774728" cy="3337423"/>
                    </a:xfrm>
                    <a:prstGeom prst="rect">
                      <a:avLst/>
                    </a:prstGeom>
                  </pic:spPr>
                </pic:pic>
              </a:graphicData>
            </a:graphic>
          </wp:inline>
        </w:drawing>
      </w:r>
    </w:p>
    <w:p w14:paraId="44F23C5D" w14:textId="77777777" w:rsidR="002D3D93" w:rsidRDefault="002D3D93" w:rsidP="002D3D93">
      <w:pPr>
        <w:ind w:firstLine="708"/>
        <w:jc w:val="center"/>
        <w:rPr>
          <w:sz w:val="72"/>
          <w:szCs w:val="72"/>
        </w:rPr>
      </w:pPr>
    </w:p>
    <w:p w14:paraId="1C02934E" w14:textId="77777777" w:rsidR="002D3D93" w:rsidRDefault="002D3D93" w:rsidP="002D3D93">
      <w:pPr>
        <w:ind w:firstLine="708"/>
        <w:jc w:val="center"/>
        <w:rPr>
          <w:sz w:val="72"/>
          <w:szCs w:val="72"/>
        </w:rPr>
      </w:pPr>
    </w:p>
    <w:p w14:paraId="29D9D0CF" w14:textId="34C8CEF3" w:rsidR="002D3D93" w:rsidRPr="00811E06" w:rsidRDefault="00811E06" w:rsidP="002D3D93">
      <w:pPr>
        <w:ind w:firstLine="708"/>
        <w:jc w:val="center"/>
        <w:rPr>
          <w:sz w:val="32"/>
          <w:szCs w:val="32"/>
        </w:rPr>
      </w:pPr>
      <w:r w:rsidRPr="00811E06">
        <w:rPr>
          <w:noProof/>
          <w:sz w:val="32"/>
          <w:szCs w:val="32"/>
          <w:lang w:eastAsia="ru-RU"/>
        </w:rPr>
        <w:lastRenderedPageBreak/>
        <w:drawing>
          <wp:inline distT="0" distB="0" distL="0" distR="0" wp14:anchorId="31232399" wp14:editId="38CC7C6F">
            <wp:extent cx="5526110" cy="7743825"/>
            <wp:effectExtent l="0" t="0" r="0" b="0"/>
            <wp:docPr id="5" name="Рисунок 5" descr="C:\Users\user\Saved Games\Desktop\Дипломы\диплом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Saved Games\Desktop\Дипломы\диплом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7833" cy="7774266"/>
                    </a:xfrm>
                    <a:prstGeom prst="rect">
                      <a:avLst/>
                    </a:prstGeom>
                    <a:noFill/>
                    <a:ln>
                      <a:noFill/>
                    </a:ln>
                  </pic:spPr>
                </pic:pic>
              </a:graphicData>
            </a:graphic>
          </wp:inline>
        </w:drawing>
      </w:r>
    </w:p>
    <w:p w14:paraId="242C54E4" w14:textId="77777777" w:rsidR="002D3D93" w:rsidRDefault="002D3D93" w:rsidP="002D3D93">
      <w:pPr>
        <w:ind w:firstLine="708"/>
        <w:jc w:val="center"/>
        <w:rPr>
          <w:sz w:val="72"/>
          <w:szCs w:val="72"/>
        </w:rPr>
      </w:pPr>
    </w:p>
    <w:p w14:paraId="53C17170" w14:textId="77777777" w:rsidR="002D3D93" w:rsidRDefault="002D3D93" w:rsidP="002D3D93">
      <w:pPr>
        <w:ind w:firstLine="708"/>
        <w:jc w:val="center"/>
        <w:rPr>
          <w:sz w:val="72"/>
          <w:szCs w:val="72"/>
        </w:rPr>
      </w:pPr>
    </w:p>
    <w:p w14:paraId="17CE8D43" w14:textId="66814302" w:rsidR="00811E06" w:rsidRDefault="00811E06" w:rsidP="00811E06">
      <w:pPr>
        <w:ind w:firstLine="708"/>
        <w:jc w:val="center"/>
        <w:rPr>
          <w:sz w:val="72"/>
          <w:szCs w:val="72"/>
        </w:rPr>
      </w:pPr>
      <w:r>
        <w:rPr>
          <w:noProof/>
          <w:sz w:val="72"/>
          <w:szCs w:val="72"/>
          <w:lang w:eastAsia="ru-RU"/>
        </w:rPr>
        <w:lastRenderedPageBreak/>
        <w:drawing>
          <wp:inline distT="0" distB="0" distL="0" distR="0" wp14:anchorId="07F48C68" wp14:editId="6B91F97B">
            <wp:extent cx="5806871" cy="72199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иплом 3.png"/>
                    <pic:cNvPicPr/>
                  </pic:nvPicPr>
                  <pic:blipFill>
                    <a:blip r:embed="rId27">
                      <a:extLst>
                        <a:ext uri="{28A0092B-C50C-407E-A947-70E740481C1C}">
                          <a14:useLocalDpi xmlns:a14="http://schemas.microsoft.com/office/drawing/2010/main" val="0"/>
                        </a:ext>
                      </a:extLst>
                    </a:blip>
                    <a:stretch>
                      <a:fillRect/>
                    </a:stretch>
                  </pic:blipFill>
                  <pic:spPr>
                    <a:xfrm>
                      <a:off x="0" y="0"/>
                      <a:ext cx="5819754" cy="7235968"/>
                    </a:xfrm>
                    <a:prstGeom prst="rect">
                      <a:avLst/>
                    </a:prstGeom>
                  </pic:spPr>
                </pic:pic>
              </a:graphicData>
            </a:graphic>
          </wp:inline>
        </w:drawing>
      </w:r>
    </w:p>
    <w:p w14:paraId="7CA3BAAE" w14:textId="77777777" w:rsidR="00AD0BF9" w:rsidRDefault="00AD0BF9" w:rsidP="00811E06">
      <w:pPr>
        <w:ind w:firstLine="708"/>
        <w:jc w:val="center"/>
        <w:rPr>
          <w:sz w:val="72"/>
          <w:szCs w:val="72"/>
        </w:rPr>
      </w:pPr>
    </w:p>
    <w:p w14:paraId="303DA291" w14:textId="77777777" w:rsidR="00AD0BF9" w:rsidRDefault="00AD0BF9" w:rsidP="00811E06">
      <w:pPr>
        <w:ind w:firstLine="708"/>
        <w:jc w:val="center"/>
        <w:rPr>
          <w:sz w:val="72"/>
          <w:szCs w:val="72"/>
        </w:rPr>
      </w:pPr>
    </w:p>
    <w:p w14:paraId="47926A2B" w14:textId="2FECC8DB" w:rsidR="00AD0BF9" w:rsidRDefault="00AD0BF9" w:rsidP="00811E06">
      <w:pPr>
        <w:ind w:firstLine="708"/>
        <w:jc w:val="center"/>
        <w:rPr>
          <w:sz w:val="72"/>
          <w:szCs w:val="72"/>
        </w:rPr>
      </w:pPr>
      <w:r>
        <w:rPr>
          <w:noProof/>
          <w:sz w:val="72"/>
          <w:szCs w:val="72"/>
          <w:lang w:eastAsia="ru-RU"/>
        </w:rPr>
        <w:lastRenderedPageBreak/>
        <w:drawing>
          <wp:inline distT="0" distB="0" distL="0" distR="0" wp14:anchorId="29E2586B" wp14:editId="0173210B">
            <wp:extent cx="5562456" cy="6800850"/>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иплом 1.png"/>
                    <pic:cNvPicPr/>
                  </pic:nvPicPr>
                  <pic:blipFill>
                    <a:blip r:embed="rId28">
                      <a:extLst>
                        <a:ext uri="{28A0092B-C50C-407E-A947-70E740481C1C}">
                          <a14:useLocalDpi xmlns:a14="http://schemas.microsoft.com/office/drawing/2010/main" val="0"/>
                        </a:ext>
                      </a:extLst>
                    </a:blip>
                    <a:stretch>
                      <a:fillRect/>
                    </a:stretch>
                  </pic:blipFill>
                  <pic:spPr>
                    <a:xfrm>
                      <a:off x="0" y="0"/>
                      <a:ext cx="5575607" cy="6816929"/>
                    </a:xfrm>
                    <a:prstGeom prst="rect">
                      <a:avLst/>
                    </a:prstGeom>
                  </pic:spPr>
                </pic:pic>
              </a:graphicData>
            </a:graphic>
          </wp:inline>
        </w:drawing>
      </w:r>
    </w:p>
    <w:p w14:paraId="38C75A4B" w14:textId="77777777" w:rsidR="00AD0BF9" w:rsidRDefault="00AD0BF9" w:rsidP="00811E06">
      <w:pPr>
        <w:ind w:firstLine="708"/>
        <w:jc w:val="center"/>
        <w:rPr>
          <w:sz w:val="72"/>
          <w:szCs w:val="72"/>
        </w:rPr>
      </w:pPr>
    </w:p>
    <w:p w14:paraId="4C9CC793" w14:textId="77777777" w:rsidR="00AD0BF9" w:rsidRDefault="00AD0BF9" w:rsidP="00811E06">
      <w:pPr>
        <w:ind w:firstLine="708"/>
        <w:jc w:val="center"/>
        <w:rPr>
          <w:sz w:val="72"/>
          <w:szCs w:val="72"/>
        </w:rPr>
      </w:pPr>
    </w:p>
    <w:p w14:paraId="35A12247" w14:textId="77777777" w:rsidR="00AD0BF9" w:rsidRDefault="00AD0BF9" w:rsidP="00811E06">
      <w:pPr>
        <w:ind w:firstLine="708"/>
        <w:jc w:val="center"/>
        <w:rPr>
          <w:sz w:val="72"/>
          <w:szCs w:val="72"/>
        </w:rPr>
      </w:pPr>
    </w:p>
    <w:p w14:paraId="01ACC966" w14:textId="7557DDD8" w:rsidR="00AD0BF9" w:rsidRPr="002D3D93" w:rsidRDefault="00AD0BF9" w:rsidP="00AD0BF9">
      <w:pPr>
        <w:ind w:firstLine="708"/>
        <w:rPr>
          <w:sz w:val="72"/>
          <w:szCs w:val="72"/>
        </w:rPr>
      </w:pPr>
      <w:r>
        <w:rPr>
          <w:noProof/>
          <w:sz w:val="72"/>
          <w:szCs w:val="72"/>
          <w:lang w:eastAsia="ru-RU"/>
        </w:rPr>
        <w:lastRenderedPageBreak/>
        <w:drawing>
          <wp:inline distT="0" distB="0" distL="0" distR="0" wp14:anchorId="46E6923E" wp14:editId="57351ACA">
            <wp:extent cx="5940425" cy="4550410"/>
            <wp:effectExtent l="0" t="0" r="317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иплом 4.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4550410"/>
                    </a:xfrm>
                    <a:prstGeom prst="rect">
                      <a:avLst/>
                    </a:prstGeom>
                  </pic:spPr>
                </pic:pic>
              </a:graphicData>
            </a:graphic>
          </wp:inline>
        </w:drawing>
      </w:r>
    </w:p>
    <w:sectPr w:rsidR="00AD0BF9" w:rsidRPr="002D3D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55CC7"/>
    <w:multiLevelType w:val="hybridMultilevel"/>
    <w:tmpl w:val="9808F8FE"/>
    <w:lvl w:ilvl="0" w:tplc="222AE848">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18E81EED"/>
    <w:multiLevelType w:val="hybridMultilevel"/>
    <w:tmpl w:val="32F8D122"/>
    <w:lvl w:ilvl="0" w:tplc="B2F052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E84"/>
    <w:rsid w:val="00192514"/>
    <w:rsid w:val="001C37BA"/>
    <w:rsid w:val="002A4C37"/>
    <w:rsid w:val="002D3D93"/>
    <w:rsid w:val="003368DE"/>
    <w:rsid w:val="00396199"/>
    <w:rsid w:val="003D228F"/>
    <w:rsid w:val="00474DDD"/>
    <w:rsid w:val="004C06D0"/>
    <w:rsid w:val="004F35CD"/>
    <w:rsid w:val="00521EF8"/>
    <w:rsid w:val="005722B1"/>
    <w:rsid w:val="005C6CB3"/>
    <w:rsid w:val="0067354E"/>
    <w:rsid w:val="006C150B"/>
    <w:rsid w:val="00811E06"/>
    <w:rsid w:val="0083462F"/>
    <w:rsid w:val="00857F81"/>
    <w:rsid w:val="008B516A"/>
    <w:rsid w:val="008F0D6F"/>
    <w:rsid w:val="00986724"/>
    <w:rsid w:val="009937A0"/>
    <w:rsid w:val="00A0231A"/>
    <w:rsid w:val="00A44826"/>
    <w:rsid w:val="00A51E84"/>
    <w:rsid w:val="00AD0BF9"/>
    <w:rsid w:val="00BB4A8F"/>
    <w:rsid w:val="00CA02C9"/>
    <w:rsid w:val="00CB3B4C"/>
    <w:rsid w:val="00D67835"/>
    <w:rsid w:val="00FB43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158F4"/>
  <w15:chartTrackingRefBased/>
  <w15:docId w15:val="{039737C8-69F4-4A34-A80A-06A82CBBD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4"/>
        <w:lang w:val="ru-R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F0D6F"/>
    <w:pPr>
      <w:spacing w:line="240" w:lineRule="auto"/>
      <w:ind w:left="720"/>
      <w:contextualSpacing/>
    </w:pPr>
    <w:rPr>
      <w:rFonts w:eastAsia="Times New Roman"/>
      <w:sz w:val="24"/>
      <w:lang w:eastAsia="ru-RU"/>
    </w:rPr>
  </w:style>
  <w:style w:type="paragraph" w:styleId="a4">
    <w:name w:val="Body Text Indent"/>
    <w:basedOn w:val="a"/>
    <w:link w:val="a5"/>
    <w:semiHidden/>
    <w:unhideWhenUsed/>
    <w:rsid w:val="002A4C37"/>
    <w:pPr>
      <w:spacing w:after="120" w:line="276" w:lineRule="auto"/>
      <w:ind w:left="283"/>
    </w:pPr>
    <w:rPr>
      <w:rFonts w:asciiTheme="minorHAnsi" w:eastAsiaTheme="minorEastAsia" w:hAnsiTheme="minorHAnsi" w:cstheme="minorBidi"/>
      <w:sz w:val="22"/>
      <w:szCs w:val="22"/>
      <w:lang w:eastAsia="ru-RU"/>
    </w:rPr>
  </w:style>
  <w:style w:type="character" w:customStyle="1" w:styleId="a5">
    <w:name w:val="Основной текст с отступом Знак"/>
    <w:basedOn w:val="a0"/>
    <w:link w:val="a4"/>
    <w:semiHidden/>
    <w:rsid w:val="002A4C37"/>
    <w:rPr>
      <w:rFonts w:asciiTheme="minorHAnsi" w:eastAsiaTheme="minorEastAsia" w:hAnsiTheme="minorHAnsi" w:cstheme="minorBidi"/>
      <w:sz w:val="22"/>
      <w:szCs w:val="22"/>
      <w:lang w:eastAsia="ru-RU"/>
    </w:rPr>
  </w:style>
  <w:style w:type="table" w:styleId="a6">
    <w:name w:val="Table Grid"/>
    <w:basedOn w:val="a1"/>
    <w:uiPriority w:val="39"/>
    <w:rsid w:val="005722B1"/>
    <w:pPr>
      <w:spacing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CA02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44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agroserver.ru/b/vozdushno-reshetnyy-separator-vrs-60-915191.htm" TargetMode="External"/><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geolike.ru/page/gl_867.htm" TargetMode="Externa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www.baitekmachinery.ru/grainclean/915/6495/" TargetMode="External"/><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studref.com/312614/agropromyshlennost/vozdushnye_separatory" TargetMode="External"/><Relationship Id="rId20" Type="http://schemas.openxmlformats.org/officeDocument/2006/relationships/hyperlink" Target="http://www.gostinfo.ru/catalog/Details/?id=6256496"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znaytovar.ru/s/Vozdushnye_separatory.html" TargetMode="External"/><Relationship Id="rId23" Type="http://schemas.openxmlformats.org/officeDocument/2006/relationships/hyperlink" Target="https://cyberleninka.ru/article/n/povyshenie-effektivnosti-proizvodstva-zernana-osnove-resursosberegayuschih" TargetMode="External"/><Relationship Id="rId28" Type="http://schemas.openxmlformats.org/officeDocument/2006/relationships/image" Target="media/image15.png"/><Relationship Id="rId10" Type="http://schemas.openxmlformats.org/officeDocument/2006/relationships/image" Target="media/image6.png"/><Relationship Id="rId19" Type="http://schemas.openxmlformats.org/officeDocument/2006/relationships/hyperlink" Target="https://agroserver.ru/b/aspiratsionnaya-kolonka-pkk-323061.ht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cyberleninka.ru/article/v/parusnyy-klassifikator-dlya-opredeleniya-kriticheskoy-skorosti-chastits-zernovogo-voroha"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31</Pages>
  <Words>5060</Words>
  <Characters>28847</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Maks</dc:creator>
  <cp:keywords/>
  <dc:description/>
  <cp:lastModifiedBy>user</cp:lastModifiedBy>
  <cp:revision>18</cp:revision>
  <dcterms:created xsi:type="dcterms:W3CDTF">2020-10-21T10:26:00Z</dcterms:created>
  <dcterms:modified xsi:type="dcterms:W3CDTF">2020-10-28T15:38:00Z</dcterms:modified>
</cp:coreProperties>
</file>