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4C" w:rsidRDefault="00261B4C" w:rsidP="00AE23B3">
      <w:pPr>
        <w:spacing w:line="360" w:lineRule="auto"/>
        <w:ind w:firstLine="709"/>
        <w:jc w:val="right"/>
        <w:rPr>
          <w:rFonts w:eastAsia="Arial Unicode MS"/>
          <w:b/>
          <w:sz w:val="28"/>
          <w:szCs w:val="28"/>
        </w:rPr>
      </w:pPr>
      <w:r w:rsidRPr="00AE23B3">
        <w:rPr>
          <w:rFonts w:eastAsia="Arial Unicode MS"/>
          <w:b/>
          <w:sz w:val="28"/>
          <w:szCs w:val="28"/>
        </w:rPr>
        <w:t>Сидорова</w:t>
      </w:r>
      <w:r w:rsidR="006F2930">
        <w:rPr>
          <w:rFonts w:eastAsia="Arial Unicode MS"/>
          <w:b/>
          <w:sz w:val="28"/>
          <w:szCs w:val="28"/>
        </w:rPr>
        <w:t xml:space="preserve"> </w:t>
      </w:r>
      <w:r w:rsidR="006F2930" w:rsidRPr="00AE23B3">
        <w:rPr>
          <w:rFonts w:eastAsia="Arial Unicode MS"/>
          <w:b/>
          <w:sz w:val="28"/>
          <w:szCs w:val="28"/>
        </w:rPr>
        <w:t>С.И.</w:t>
      </w:r>
      <w:r w:rsidRPr="00AE23B3">
        <w:rPr>
          <w:rFonts w:eastAsia="Arial Unicode MS"/>
          <w:b/>
          <w:sz w:val="28"/>
          <w:szCs w:val="28"/>
        </w:rPr>
        <w:t xml:space="preserve">, </w:t>
      </w:r>
      <w:r w:rsidR="00D7744C" w:rsidRPr="00AE23B3">
        <w:rPr>
          <w:rFonts w:eastAsia="Arial Unicode MS"/>
          <w:b/>
          <w:sz w:val="28"/>
          <w:szCs w:val="28"/>
        </w:rPr>
        <w:t>магистрант</w:t>
      </w:r>
      <w:r w:rsidRPr="00AE23B3">
        <w:rPr>
          <w:rFonts w:eastAsia="Arial Unicode MS"/>
          <w:b/>
          <w:sz w:val="28"/>
          <w:szCs w:val="28"/>
        </w:rPr>
        <w:t>, Северо-Восточный федеральный университе</w:t>
      </w:r>
      <w:r w:rsidR="00AE23B3">
        <w:rPr>
          <w:rFonts w:eastAsia="Arial Unicode MS"/>
          <w:b/>
          <w:sz w:val="28"/>
          <w:szCs w:val="28"/>
        </w:rPr>
        <w:t xml:space="preserve">т им. М.К. </w:t>
      </w:r>
      <w:proofErr w:type="spellStart"/>
      <w:r w:rsidR="00AE23B3">
        <w:rPr>
          <w:rFonts w:eastAsia="Arial Unicode MS"/>
          <w:b/>
          <w:sz w:val="28"/>
          <w:szCs w:val="28"/>
        </w:rPr>
        <w:t>Аммосова</w:t>
      </w:r>
      <w:proofErr w:type="spellEnd"/>
      <w:r w:rsidR="00AE23B3">
        <w:rPr>
          <w:rFonts w:eastAsia="Arial Unicode MS"/>
          <w:b/>
          <w:sz w:val="28"/>
          <w:szCs w:val="28"/>
        </w:rPr>
        <w:t>, г. Якутск</w:t>
      </w:r>
    </w:p>
    <w:p w:rsidR="00261B4C" w:rsidRPr="00AE23B3" w:rsidRDefault="00261B4C" w:rsidP="007E6529">
      <w:pPr>
        <w:spacing w:line="360" w:lineRule="auto"/>
        <w:rPr>
          <w:b/>
          <w:i/>
          <w:iCs/>
          <w:color w:val="000000"/>
          <w:sz w:val="28"/>
          <w:szCs w:val="28"/>
        </w:rPr>
      </w:pPr>
      <w:bookmarkStart w:id="0" w:name="_GoBack"/>
      <w:bookmarkEnd w:id="0"/>
    </w:p>
    <w:p w:rsidR="0094697A" w:rsidRPr="00AE23B3" w:rsidRDefault="00AB51C9" w:rsidP="00AE23B3">
      <w:pPr>
        <w:spacing w:line="360" w:lineRule="auto"/>
        <w:ind w:firstLine="708"/>
        <w:jc w:val="center"/>
        <w:rPr>
          <w:b/>
          <w:iCs/>
          <w:color w:val="000000"/>
          <w:sz w:val="28"/>
          <w:szCs w:val="28"/>
        </w:rPr>
      </w:pPr>
      <w:r w:rsidRPr="00AE23B3">
        <w:rPr>
          <w:b/>
          <w:iCs/>
          <w:color w:val="000000"/>
          <w:sz w:val="28"/>
          <w:szCs w:val="28"/>
        </w:rPr>
        <w:t xml:space="preserve">СПОСОБЫ </w:t>
      </w:r>
      <w:r w:rsidR="00733506">
        <w:rPr>
          <w:b/>
          <w:iCs/>
          <w:color w:val="000000"/>
          <w:sz w:val="28"/>
          <w:szCs w:val="28"/>
        </w:rPr>
        <w:t>ОБРАЗОВАНИЯ</w:t>
      </w:r>
      <w:r w:rsidR="0094697A" w:rsidRPr="00AE23B3">
        <w:rPr>
          <w:b/>
          <w:iCs/>
          <w:color w:val="000000"/>
          <w:sz w:val="28"/>
          <w:szCs w:val="28"/>
        </w:rPr>
        <w:t xml:space="preserve"> НАЛОГОВЫХ ТЕРМИНОВ</w:t>
      </w:r>
      <w:r w:rsidRPr="00AE23B3">
        <w:rPr>
          <w:b/>
          <w:iCs/>
          <w:color w:val="000000"/>
          <w:sz w:val="28"/>
          <w:szCs w:val="28"/>
        </w:rPr>
        <w:t xml:space="preserve"> И ТЕРМИНОЛОГИЧЕСКИХ СОЧЕТАНИЙ В ЯКУТСКОМ ЯЗЫКЕ</w:t>
      </w:r>
    </w:p>
    <w:p w:rsidR="001C4D8A" w:rsidRPr="00AE23B3" w:rsidRDefault="001C4D8A" w:rsidP="00AE23B3">
      <w:pPr>
        <w:spacing w:line="360" w:lineRule="auto"/>
        <w:ind w:firstLine="708"/>
        <w:jc w:val="center"/>
        <w:rPr>
          <w:b/>
          <w:iCs/>
          <w:color w:val="000000"/>
          <w:sz w:val="28"/>
          <w:szCs w:val="28"/>
        </w:rPr>
      </w:pPr>
    </w:p>
    <w:p w:rsidR="00512648" w:rsidRPr="00AE23B3" w:rsidRDefault="006E300B" w:rsidP="00AE23B3">
      <w:pPr>
        <w:spacing w:line="360" w:lineRule="auto"/>
        <w:ind w:firstLine="567"/>
        <w:jc w:val="both"/>
        <w:rPr>
          <w:b/>
          <w:sz w:val="28"/>
          <w:szCs w:val="28"/>
          <w:shd w:val="clear" w:color="auto" w:fill="FFFFFF"/>
        </w:rPr>
      </w:pPr>
      <w:r w:rsidRPr="00AE23B3">
        <w:rPr>
          <w:b/>
          <w:sz w:val="28"/>
          <w:szCs w:val="28"/>
          <w:lang w:eastAsia="ru-RU"/>
        </w:rPr>
        <w:t>Аннотация</w:t>
      </w:r>
      <w:r w:rsidRPr="00AE23B3">
        <w:rPr>
          <w:color w:val="505050"/>
          <w:sz w:val="28"/>
          <w:szCs w:val="28"/>
          <w:lang w:eastAsia="ru-RU"/>
        </w:rPr>
        <w:t xml:space="preserve">. </w:t>
      </w:r>
      <w:r w:rsidRPr="00AE23B3">
        <w:rPr>
          <w:sz w:val="28"/>
          <w:szCs w:val="28"/>
        </w:rPr>
        <w:t xml:space="preserve">В настоящее время в якутском языке возрастает потребность в функциональном расширении литературного языка в различных сферах </w:t>
      </w:r>
      <w:r w:rsidR="00512648" w:rsidRPr="00AE23B3">
        <w:rPr>
          <w:sz w:val="28"/>
          <w:szCs w:val="28"/>
        </w:rPr>
        <w:t>общественной жизни</w:t>
      </w:r>
      <w:r w:rsidRPr="00AE23B3">
        <w:rPr>
          <w:sz w:val="28"/>
          <w:szCs w:val="28"/>
        </w:rPr>
        <w:t xml:space="preserve">. </w:t>
      </w:r>
      <w:r w:rsidR="002360A6" w:rsidRPr="00AE23B3">
        <w:rPr>
          <w:sz w:val="28"/>
          <w:szCs w:val="28"/>
          <w:shd w:val="clear" w:color="auto" w:fill="FFFFFF"/>
        </w:rPr>
        <w:t>В связи с цифровизацией и расширением электронных сервисов налоговой службы для оптимизации взаимодействия между инспекцией и налогоплательщиком появляется необходимость в переводе терминов этой сферы</w:t>
      </w:r>
      <w:r w:rsidR="002360A6" w:rsidRPr="00AE23B3">
        <w:rPr>
          <w:b/>
          <w:sz w:val="28"/>
          <w:szCs w:val="28"/>
          <w:shd w:val="clear" w:color="auto" w:fill="FFFFFF"/>
        </w:rPr>
        <w:t xml:space="preserve">. </w:t>
      </w:r>
    </w:p>
    <w:p w:rsidR="006E300B" w:rsidRPr="00AE23B3" w:rsidRDefault="00625FCB" w:rsidP="00AE23B3">
      <w:pPr>
        <w:spacing w:line="360" w:lineRule="auto"/>
        <w:ind w:firstLine="708"/>
        <w:jc w:val="both"/>
        <w:rPr>
          <w:rStyle w:val="a4"/>
          <w:rFonts w:eastAsia="Arial Unicode MS"/>
          <w:b w:val="0"/>
          <w:sz w:val="28"/>
          <w:szCs w:val="28"/>
          <w:shd w:val="clear" w:color="auto" w:fill="FFFFFF"/>
        </w:rPr>
      </w:pPr>
      <w:r>
        <w:rPr>
          <w:rStyle w:val="a4"/>
          <w:rFonts w:eastAsia="Arial Unicode MS"/>
          <w:b w:val="0"/>
          <w:sz w:val="28"/>
          <w:szCs w:val="28"/>
          <w:shd w:val="clear" w:color="auto" w:fill="FFFFFF"/>
        </w:rPr>
        <w:t>Ц</w:t>
      </w:r>
      <w:r w:rsidR="006E300B" w:rsidRPr="00AE23B3">
        <w:rPr>
          <w:rStyle w:val="a4"/>
          <w:rFonts w:eastAsia="Arial Unicode MS"/>
          <w:b w:val="0"/>
          <w:sz w:val="28"/>
          <w:szCs w:val="28"/>
          <w:shd w:val="clear" w:color="auto" w:fill="FFFFFF"/>
        </w:rPr>
        <w:t xml:space="preserve">елью данной статьи является </w:t>
      </w:r>
      <w:r w:rsidR="00A26884">
        <w:rPr>
          <w:rStyle w:val="a4"/>
          <w:rFonts w:eastAsia="Arial Unicode MS"/>
          <w:b w:val="0"/>
          <w:sz w:val="28"/>
          <w:szCs w:val="28"/>
          <w:shd w:val="clear" w:color="auto" w:fill="FFFFFF"/>
        </w:rPr>
        <w:t xml:space="preserve">анализ способов образования </w:t>
      </w:r>
      <w:r w:rsidR="000B099A" w:rsidRPr="00AE23B3">
        <w:rPr>
          <w:rStyle w:val="a4"/>
          <w:rFonts w:eastAsia="Arial Unicode MS"/>
          <w:b w:val="0"/>
          <w:sz w:val="28"/>
          <w:szCs w:val="28"/>
          <w:shd w:val="clear" w:color="auto" w:fill="FFFFFF"/>
        </w:rPr>
        <w:t>налоговых терминов и терминологических сочетаний</w:t>
      </w:r>
      <w:r w:rsidR="00A26884">
        <w:rPr>
          <w:rStyle w:val="a4"/>
          <w:rFonts w:eastAsia="Arial Unicode MS"/>
          <w:b w:val="0"/>
          <w:sz w:val="28"/>
          <w:szCs w:val="28"/>
          <w:shd w:val="clear" w:color="auto" w:fill="FFFFFF"/>
        </w:rPr>
        <w:t>, попытка</w:t>
      </w:r>
      <w:r w:rsidR="006E300B" w:rsidRPr="00AE23B3">
        <w:rPr>
          <w:rStyle w:val="a4"/>
          <w:rFonts w:eastAsia="Arial Unicode MS"/>
          <w:b w:val="0"/>
          <w:sz w:val="28"/>
          <w:szCs w:val="28"/>
          <w:shd w:val="clear" w:color="auto" w:fill="FFFFFF"/>
        </w:rPr>
        <w:t xml:space="preserve"> </w:t>
      </w:r>
      <w:r w:rsidR="00AD057E">
        <w:rPr>
          <w:rStyle w:val="a4"/>
          <w:rFonts w:eastAsia="Arial Unicode MS"/>
          <w:b w:val="0"/>
          <w:sz w:val="28"/>
          <w:szCs w:val="28"/>
          <w:shd w:val="clear" w:color="auto" w:fill="FFFFFF"/>
        </w:rPr>
        <w:t xml:space="preserve">их </w:t>
      </w:r>
      <w:r w:rsidR="006E300B" w:rsidRPr="00AE23B3">
        <w:rPr>
          <w:rStyle w:val="a4"/>
          <w:rFonts w:eastAsia="Arial Unicode MS"/>
          <w:b w:val="0"/>
          <w:sz w:val="28"/>
          <w:szCs w:val="28"/>
          <w:shd w:val="clear" w:color="auto" w:fill="FFFFFF"/>
        </w:rPr>
        <w:t>разработки и упорядочения</w:t>
      </w:r>
      <w:r w:rsidR="00A26884" w:rsidRPr="00A26884">
        <w:rPr>
          <w:rStyle w:val="a4"/>
          <w:rFonts w:eastAsia="Arial Unicode MS"/>
          <w:b w:val="0"/>
          <w:sz w:val="28"/>
          <w:szCs w:val="28"/>
          <w:shd w:val="clear" w:color="auto" w:fill="FFFFFF"/>
        </w:rPr>
        <w:t xml:space="preserve"> </w:t>
      </w:r>
      <w:r w:rsidR="006E300B" w:rsidRPr="00AE23B3">
        <w:rPr>
          <w:rStyle w:val="a4"/>
          <w:rFonts w:eastAsia="Arial Unicode MS"/>
          <w:b w:val="0"/>
          <w:sz w:val="28"/>
          <w:szCs w:val="28"/>
          <w:shd w:val="clear" w:color="auto" w:fill="FFFFFF"/>
        </w:rPr>
        <w:t xml:space="preserve">в якутском языке.  </w:t>
      </w:r>
    </w:p>
    <w:p w:rsidR="006E300B" w:rsidRPr="00AE23B3" w:rsidRDefault="006E300B" w:rsidP="00AE23B3">
      <w:pPr>
        <w:spacing w:line="360" w:lineRule="auto"/>
        <w:ind w:firstLine="708"/>
        <w:jc w:val="both"/>
        <w:rPr>
          <w:sz w:val="28"/>
          <w:szCs w:val="28"/>
        </w:rPr>
      </w:pPr>
      <w:r w:rsidRPr="00AE23B3">
        <w:rPr>
          <w:rStyle w:val="a4"/>
          <w:rFonts w:eastAsia="Arial Unicode MS"/>
          <w:b w:val="0"/>
          <w:sz w:val="28"/>
          <w:szCs w:val="28"/>
          <w:shd w:val="clear" w:color="auto" w:fill="FFFFFF"/>
        </w:rPr>
        <w:t>Объектом исследования</w:t>
      </w:r>
      <w:r w:rsidRPr="00AE23B3">
        <w:rPr>
          <w:b/>
          <w:sz w:val="28"/>
          <w:szCs w:val="28"/>
          <w:shd w:val="clear" w:color="auto" w:fill="FFFFFF"/>
        </w:rPr>
        <w:t xml:space="preserve"> </w:t>
      </w:r>
      <w:r w:rsidRPr="00AE23B3">
        <w:rPr>
          <w:sz w:val="28"/>
          <w:szCs w:val="28"/>
          <w:shd w:val="clear" w:color="auto" w:fill="FFFFFF"/>
        </w:rPr>
        <w:t>являются слова-термин</w:t>
      </w:r>
      <w:r w:rsidR="00AB51C9" w:rsidRPr="00AE23B3">
        <w:rPr>
          <w:sz w:val="28"/>
          <w:szCs w:val="28"/>
          <w:shd w:val="clear" w:color="auto" w:fill="FFFFFF"/>
        </w:rPr>
        <w:t>ы и терминологические сочетания</w:t>
      </w:r>
      <w:r w:rsidRPr="00AE23B3">
        <w:rPr>
          <w:sz w:val="28"/>
          <w:szCs w:val="28"/>
          <w:shd w:val="clear" w:color="auto" w:fill="FFFFFF"/>
        </w:rPr>
        <w:t xml:space="preserve">, извлеченные путем сплошной выборки из интерактивного сервиса Интернет-сайта </w:t>
      </w:r>
      <w:r w:rsidRPr="00AE23B3">
        <w:rPr>
          <w:sz w:val="28"/>
          <w:szCs w:val="28"/>
          <w:lang w:val="sah-RU"/>
        </w:rPr>
        <w:t xml:space="preserve">nalog.ru. </w:t>
      </w:r>
      <w:r w:rsidRPr="00AE23B3">
        <w:rPr>
          <w:sz w:val="28"/>
          <w:szCs w:val="28"/>
          <w:shd w:val="clear" w:color="auto" w:fill="FFFFFF"/>
        </w:rPr>
        <w:t>При переводе на якутский язык терминов и терминосочетаний нами использованы общефилологические и специальные словари якутского языка.</w:t>
      </w:r>
      <w:r w:rsidRPr="00AE23B3">
        <w:rPr>
          <w:sz w:val="28"/>
          <w:szCs w:val="28"/>
        </w:rPr>
        <w:t xml:space="preserve"> Учитываются общие требования</w:t>
      </w:r>
      <w:r w:rsidR="008A5880" w:rsidRPr="00AE23B3">
        <w:rPr>
          <w:sz w:val="28"/>
          <w:szCs w:val="28"/>
        </w:rPr>
        <w:t xml:space="preserve"> терминообразования</w:t>
      </w:r>
      <w:r w:rsidRPr="00AE23B3">
        <w:rPr>
          <w:sz w:val="28"/>
          <w:szCs w:val="28"/>
        </w:rPr>
        <w:t xml:space="preserve"> как точность, однозначность, системность, доступность, удобство употребления, отсутствие эмоциональной окрашенности и др.</w:t>
      </w:r>
    </w:p>
    <w:p w:rsidR="00303AA9" w:rsidRPr="00AE23B3" w:rsidRDefault="0094697A" w:rsidP="00AE23B3">
      <w:pPr>
        <w:spacing w:line="360" w:lineRule="auto"/>
        <w:ind w:firstLine="708"/>
        <w:jc w:val="both"/>
        <w:rPr>
          <w:color w:val="000000"/>
          <w:sz w:val="28"/>
          <w:szCs w:val="28"/>
          <w:shd w:val="clear" w:color="auto" w:fill="FFFFFF"/>
        </w:rPr>
      </w:pPr>
      <w:r w:rsidRPr="00AE23B3">
        <w:rPr>
          <w:b/>
          <w:sz w:val="28"/>
          <w:szCs w:val="28"/>
          <w:lang w:eastAsia="ru-RU"/>
        </w:rPr>
        <w:t>Ключевые слова.</w:t>
      </w:r>
      <w:r w:rsidRPr="00AE23B3">
        <w:rPr>
          <w:sz w:val="28"/>
          <w:szCs w:val="28"/>
          <w:lang w:eastAsia="ru-RU"/>
        </w:rPr>
        <w:t xml:space="preserve"> </w:t>
      </w:r>
      <w:r w:rsidR="001C4D8A" w:rsidRPr="00AE23B3">
        <w:rPr>
          <w:sz w:val="28"/>
          <w:szCs w:val="28"/>
          <w:lang w:eastAsia="ru-RU"/>
        </w:rPr>
        <w:t xml:space="preserve">Якутский язык, русско-якутский перевод, </w:t>
      </w:r>
      <w:r w:rsidR="00303AA9" w:rsidRPr="00AE23B3">
        <w:rPr>
          <w:sz w:val="28"/>
          <w:szCs w:val="28"/>
          <w:lang w:eastAsia="ru-RU"/>
        </w:rPr>
        <w:t>терминообразование</w:t>
      </w:r>
      <w:r w:rsidR="001C4D8A" w:rsidRPr="00AE23B3">
        <w:rPr>
          <w:sz w:val="28"/>
          <w:szCs w:val="28"/>
          <w:lang w:eastAsia="ru-RU"/>
        </w:rPr>
        <w:t xml:space="preserve">, </w:t>
      </w:r>
      <w:r w:rsidR="00303AA9" w:rsidRPr="00AE23B3">
        <w:rPr>
          <w:color w:val="000000"/>
          <w:sz w:val="28"/>
          <w:szCs w:val="28"/>
        </w:rPr>
        <w:t>м</w:t>
      </w:r>
      <w:r w:rsidR="00BB49D9" w:rsidRPr="00AE23B3">
        <w:rPr>
          <w:color w:val="000000"/>
          <w:sz w:val="28"/>
          <w:szCs w:val="28"/>
        </w:rPr>
        <w:t xml:space="preserve">орфологическая </w:t>
      </w:r>
      <w:r w:rsidR="00303AA9" w:rsidRPr="00AE23B3">
        <w:rPr>
          <w:color w:val="000000"/>
          <w:sz w:val="28"/>
          <w:szCs w:val="28"/>
        </w:rPr>
        <w:t xml:space="preserve">дериватология, терминологическая синтагматика, </w:t>
      </w:r>
      <w:r w:rsidR="00BB49D9" w:rsidRPr="00AE23B3">
        <w:rPr>
          <w:sz w:val="28"/>
          <w:szCs w:val="28"/>
        </w:rPr>
        <w:t>сложные термины, составные термины, термины-словосочетания.</w:t>
      </w:r>
    </w:p>
    <w:p w:rsidR="0094697A" w:rsidRPr="00AE23B3" w:rsidRDefault="0094697A" w:rsidP="00AE23B3">
      <w:pPr>
        <w:spacing w:line="360" w:lineRule="auto"/>
        <w:ind w:firstLine="708"/>
        <w:jc w:val="both"/>
        <w:rPr>
          <w:b/>
          <w:iCs/>
          <w:color w:val="000000"/>
          <w:sz w:val="28"/>
          <w:szCs w:val="28"/>
        </w:rPr>
      </w:pPr>
      <w:r w:rsidRPr="00AE23B3">
        <w:rPr>
          <w:b/>
          <w:iCs/>
          <w:color w:val="000000"/>
          <w:sz w:val="28"/>
          <w:szCs w:val="28"/>
        </w:rPr>
        <w:t xml:space="preserve"> </w:t>
      </w:r>
    </w:p>
    <w:p w:rsidR="004F4EE2" w:rsidRPr="00EB6A2F" w:rsidRDefault="004F4EE2" w:rsidP="004F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Pr>
          <w:sz w:val="28"/>
          <w:szCs w:val="28"/>
          <w:shd w:val="clear" w:color="auto" w:fill="FFFFFF"/>
        </w:rPr>
        <w:tab/>
        <w:t xml:space="preserve">Этапы формирования, становления и развития терминологии якутского языка были исследованы в фундаментальных работах П.А. Слепцова </w:t>
      </w:r>
      <w:r w:rsidRPr="007C56F8">
        <w:rPr>
          <w:sz w:val="28"/>
          <w:szCs w:val="28"/>
          <w:shd w:val="clear" w:color="auto" w:fill="FFFFFF"/>
        </w:rPr>
        <w:t>[</w:t>
      </w:r>
      <w:r w:rsidR="001904D5">
        <w:rPr>
          <w:sz w:val="28"/>
          <w:szCs w:val="28"/>
          <w:shd w:val="clear" w:color="auto" w:fill="FFFFFF"/>
        </w:rPr>
        <w:t>5; 6</w:t>
      </w:r>
      <w:r w:rsidRPr="007C56F8">
        <w:rPr>
          <w:sz w:val="28"/>
          <w:szCs w:val="28"/>
          <w:shd w:val="clear" w:color="auto" w:fill="FFFFFF"/>
        </w:rPr>
        <w:t>].</w:t>
      </w:r>
      <w:r>
        <w:rPr>
          <w:sz w:val="28"/>
          <w:szCs w:val="28"/>
          <w:shd w:val="clear" w:color="auto" w:fill="FFFFFF"/>
        </w:rPr>
        <w:t xml:space="preserve"> </w:t>
      </w:r>
      <w:r>
        <w:rPr>
          <w:sz w:val="28"/>
          <w:szCs w:val="28"/>
        </w:rPr>
        <w:t xml:space="preserve">Как он отмечает, терминология у якутов была достаточно разнообразна в развитых отраслях народных ремесел, в области верований и широко употреблялась для </w:t>
      </w:r>
      <w:r>
        <w:rPr>
          <w:sz w:val="28"/>
          <w:szCs w:val="28"/>
        </w:rPr>
        <w:lastRenderedPageBreak/>
        <w:t>обозначения основных хозяйственных занятий якутов как скотоводство, охота и рыболовство. А также были довольно широко представлены слова, выражающие сложные отвлеченные понятия.</w:t>
      </w:r>
      <w:r w:rsidR="001904D5">
        <w:rPr>
          <w:sz w:val="28"/>
          <w:szCs w:val="28"/>
        </w:rPr>
        <w:t xml:space="preserve"> П</w:t>
      </w:r>
      <w:r>
        <w:rPr>
          <w:sz w:val="28"/>
          <w:szCs w:val="28"/>
        </w:rPr>
        <w:t xml:space="preserve">одъем национальной культуры после победы Октябрьской революции стимулировал развитие терминологии якутского литературного языка. </w:t>
      </w:r>
      <w:r w:rsidR="001904D5">
        <w:rPr>
          <w:sz w:val="28"/>
          <w:szCs w:val="28"/>
        </w:rPr>
        <w:t xml:space="preserve">Так </w:t>
      </w:r>
      <w:r>
        <w:rPr>
          <w:sz w:val="28"/>
          <w:szCs w:val="28"/>
        </w:rPr>
        <w:t>П.А. Слепцов в</w:t>
      </w:r>
      <w:r w:rsidRPr="00433EE9">
        <w:rPr>
          <w:sz w:val="28"/>
          <w:szCs w:val="28"/>
        </w:rPr>
        <w:t xml:space="preserve"> процессе развит</w:t>
      </w:r>
      <w:r>
        <w:rPr>
          <w:sz w:val="28"/>
          <w:szCs w:val="28"/>
        </w:rPr>
        <w:t xml:space="preserve">ия терминологии якутского языка выделил четыре </w:t>
      </w:r>
      <w:r w:rsidRPr="00433EE9">
        <w:rPr>
          <w:sz w:val="28"/>
          <w:szCs w:val="28"/>
        </w:rPr>
        <w:t xml:space="preserve">этапа </w:t>
      </w:r>
      <w:r w:rsidRPr="007C56F8">
        <w:rPr>
          <w:sz w:val="28"/>
          <w:szCs w:val="28"/>
        </w:rPr>
        <w:t>[</w:t>
      </w:r>
      <w:r w:rsidR="001904D5">
        <w:rPr>
          <w:sz w:val="28"/>
          <w:szCs w:val="28"/>
        </w:rPr>
        <w:t>4</w:t>
      </w:r>
      <w:r w:rsidRPr="007C56F8">
        <w:rPr>
          <w:sz w:val="28"/>
          <w:szCs w:val="28"/>
        </w:rPr>
        <w:t xml:space="preserve">. </w:t>
      </w:r>
      <w:r>
        <w:rPr>
          <w:sz w:val="28"/>
          <w:szCs w:val="28"/>
        </w:rPr>
        <w:t xml:space="preserve">С. </w:t>
      </w:r>
      <w:r w:rsidRPr="007C56F8">
        <w:rPr>
          <w:sz w:val="28"/>
          <w:szCs w:val="28"/>
        </w:rPr>
        <w:t>207-231].</w:t>
      </w:r>
      <w:r>
        <w:rPr>
          <w:sz w:val="28"/>
          <w:szCs w:val="28"/>
        </w:rPr>
        <w:t xml:space="preserve"> </w:t>
      </w:r>
      <w:r w:rsidRPr="00433EE9">
        <w:rPr>
          <w:sz w:val="28"/>
          <w:szCs w:val="28"/>
        </w:rPr>
        <w:t xml:space="preserve"> </w:t>
      </w:r>
    </w:p>
    <w:p w:rsidR="001904D5" w:rsidRPr="00AE23B3" w:rsidRDefault="001904D5" w:rsidP="001904D5">
      <w:pPr>
        <w:spacing w:line="360" w:lineRule="auto"/>
        <w:ind w:firstLine="708"/>
        <w:jc w:val="both"/>
        <w:rPr>
          <w:sz w:val="28"/>
          <w:szCs w:val="28"/>
        </w:rPr>
      </w:pPr>
      <w:r>
        <w:rPr>
          <w:sz w:val="28"/>
          <w:szCs w:val="28"/>
        </w:rPr>
        <w:t xml:space="preserve">Первый этап (1917-1929 </w:t>
      </w:r>
      <w:proofErr w:type="spellStart"/>
      <w:r>
        <w:rPr>
          <w:sz w:val="28"/>
          <w:szCs w:val="28"/>
        </w:rPr>
        <w:t>г.г</w:t>
      </w:r>
      <w:proofErr w:type="spellEnd"/>
      <w:r>
        <w:rPr>
          <w:sz w:val="28"/>
          <w:szCs w:val="28"/>
        </w:rPr>
        <w:t>.) относится к годам</w:t>
      </w:r>
      <w:r w:rsidRPr="00433EE9">
        <w:rPr>
          <w:sz w:val="28"/>
          <w:szCs w:val="28"/>
        </w:rPr>
        <w:t xml:space="preserve"> первоначального распростран</w:t>
      </w:r>
      <w:r>
        <w:rPr>
          <w:sz w:val="28"/>
          <w:szCs w:val="28"/>
        </w:rPr>
        <w:t xml:space="preserve">ения грамотности. </w:t>
      </w:r>
      <w:r w:rsidRPr="00433EE9">
        <w:rPr>
          <w:sz w:val="28"/>
          <w:szCs w:val="28"/>
        </w:rPr>
        <w:t xml:space="preserve"> </w:t>
      </w:r>
      <w:r w:rsidRPr="00AE23B3">
        <w:rPr>
          <w:sz w:val="28"/>
          <w:szCs w:val="28"/>
        </w:rPr>
        <w:t>В эти годы в условиях первоначальн</w:t>
      </w:r>
      <w:r>
        <w:rPr>
          <w:sz w:val="28"/>
          <w:szCs w:val="28"/>
        </w:rPr>
        <w:t xml:space="preserve">ого распространения грамотности, </w:t>
      </w:r>
      <w:r w:rsidRPr="00433EE9">
        <w:rPr>
          <w:sz w:val="28"/>
          <w:szCs w:val="28"/>
        </w:rPr>
        <w:t>полного незнания русского языка</w:t>
      </w:r>
      <w:r>
        <w:rPr>
          <w:sz w:val="28"/>
          <w:szCs w:val="28"/>
        </w:rPr>
        <w:t xml:space="preserve"> </w:t>
      </w:r>
      <w:r w:rsidRPr="00433EE9">
        <w:rPr>
          <w:sz w:val="28"/>
          <w:szCs w:val="28"/>
        </w:rPr>
        <w:t xml:space="preserve">основной массой якутского населения стихийно возникла целая система приемов введения и семантического освоения новых терминов-русизмов. Для обозначения новых понятий использовались слова родного языка путем семантической интерференции ( с учетом значений соответствующих русских слов): </w:t>
      </w:r>
      <w:r w:rsidRPr="00433EE9">
        <w:rPr>
          <w:i/>
          <w:sz w:val="28"/>
          <w:szCs w:val="28"/>
        </w:rPr>
        <w:t xml:space="preserve">организация – </w:t>
      </w:r>
      <w:proofErr w:type="spellStart"/>
      <w:r w:rsidRPr="00433EE9">
        <w:rPr>
          <w:i/>
          <w:sz w:val="28"/>
          <w:szCs w:val="28"/>
        </w:rPr>
        <w:t>тэрилтэ</w:t>
      </w:r>
      <w:proofErr w:type="spellEnd"/>
      <w:r w:rsidRPr="00433EE9">
        <w:rPr>
          <w:i/>
          <w:sz w:val="28"/>
          <w:szCs w:val="28"/>
        </w:rPr>
        <w:t xml:space="preserve">, развитие – </w:t>
      </w:r>
      <w:proofErr w:type="spellStart"/>
      <w:r w:rsidRPr="00433EE9">
        <w:rPr>
          <w:i/>
          <w:sz w:val="28"/>
          <w:szCs w:val="28"/>
        </w:rPr>
        <w:t>сайдыы</w:t>
      </w:r>
      <w:proofErr w:type="spellEnd"/>
      <w:r w:rsidRPr="00433EE9">
        <w:rPr>
          <w:i/>
          <w:sz w:val="28"/>
          <w:szCs w:val="28"/>
        </w:rPr>
        <w:t xml:space="preserve">, борьба – </w:t>
      </w:r>
      <w:proofErr w:type="spellStart"/>
      <w:r w:rsidRPr="00433EE9">
        <w:rPr>
          <w:i/>
          <w:sz w:val="28"/>
          <w:szCs w:val="28"/>
        </w:rPr>
        <w:t>охсуһуу</w:t>
      </w:r>
      <w:proofErr w:type="spellEnd"/>
      <w:r w:rsidRPr="00433EE9">
        <w:rPr>
          <w:sz w:val="28"/>
          <w:szCs w:val="28"/>
        </w:rPr>
        <w:t xml:space="preserve">, появились терминологически значимые слова и сочетания из собственных ресурсов языка: </w:t>
      </w:r>
      <w:r w:rsidRPr="00433EE9">
        <w:rPr>
          <w:i/>
          <w:sz w:val="28"/>
          <w:szCs w:val="28"/>
        </w:rPr>
        <w:t xml:space="preserve">соревнование – </w:t>
      </w:r>
      <w:proofErr w:type="spellStart"/>
      <w:r w:rsidRPr="00433EE9">
        <w:rPr>
          <w:i/>
          <w:sz w:val="28"/>
          <w:szCs w:val="28"/>
        </w:rPr>
        <w:t>куоталаһыы</w:t>
      </w:r>
      <w:proofErr w:type="spellEnd"/>
      <w:r w:rsidRPr="00433EE9">
        <w:rPr>
          <w:i/>
          <w:sz w:val="28"/>
          <w:szCs w:val="28"/>
        </w:rPr>
        <w:t xml:space="preserve">, объединение – </w:t>
      </w:r>
      <w:proofErr w:type="spellStart"/>
      <w:r w:rsidRPr="00433EE9">
        <w:rPr>
          <w:i/>
          <w:sz w:val="28"/>
          <w:szCs w:val="28"/>
        </w:rPr>
        <w:t>холбоһук</w:t>
      </w:r>
      <w:proofErr w:type="spellEnd"/>
      <w:r w:rsidRPr="00433EE9">
        <w:rPr>
          <w:i/>
          <w:sz w:val="28"/>
          <w:szCs w:val="28"/>
        </w:rPr>
        <w:t xml:space="preserve">, письменность – </w:t>
      </w:r>
      <w:proofErr w:type="spellStart"/>
      <w:r w:rsidRPr="00433EE9">
        <w:rPr>
          <w:i/>
          <w:sz w:val="28"/>
          <w:szCs w:val="28"/>
        </w:rPr>
        <w:t>сурук-бичик</w:t>
      </w:r>
      <w:proofErr w:type="spellEnd"/>
      <w:r>
        <w:rPr>
          <w:sz w:val="28"/>
          <w:szCs w:val="28"/>
        </w:rPr>
        <w:t xml:space="preserve">, кальки и </w:t>
      </w:r>
      <w:r w:rsidRPr="00433EE9">
        <w:rPr>
          <w:sz w:val="28"/>
          <w:szCs w:val="28"/>
        </w:rPr>
        <w:t xml:space="preserve">гибридные образования: </w:t>
      </w:r>
      <w:r w:rsidRPr="00433EE9">
        <w:rPr>
          <w:i/>
          <w:sz w:val="28"/>
          <w:szCs w:val="28"/>
        </w:rPr>
        <w:t xml:space="preserve">профессиональный союз – </w:t>
      </w:r>
      <w:proofErr w:type="spellStart"/>
      <w:r w:rsidRPr="00433EE9">
        <w:rPr>
          <w:i/>
          <w:sz w:val="28"/>
          <w:szCs w:val="28"/>
        </w:rPr>
        <w:t>идэлээх</w:t>
      </w:r>
      <w:proofErr w:type="spellEnd"/>
      <w:r w:rsidRPr="00433EE9">
        <w:rPr>
          <w:i/>
          <w:sz w:val="28"/>
          <w:szCs w:val="28"/>
        </w:rPr>
        <w:t xml:space="preserve"> </w:t>
      </w:r>
      <w:proofErr w:type="spellStart"/>
      <w:r w:rsidRPr="00433EE9">
        <w:rPr>
          <w:i/>
          <w:sz w:val="28"/>
          <w:szCs w:val="28"/>
        </w:rPr>
        <w:t>сойуус</w:t>
      </w:r>
      <w:proofErr w:type="spellEnd"/>
      <w:r w:rsidRPr="00433EE9">
        <w:rPr>
          <w:i/>
          <w:sz w:val="28"/>
          <w:szCs w:val="28"/>
        </w:rPr>
        <w:t xml:space="preserve">, исполнительный комитет – </w:t>
      </w:r>
      <w:proofErr w:type="spellStart"/>
      <w:r w:rsidRPr="00433EE9">
        <w:rPr>
          <w:i/>
          <w:sz w:val="28"/>
          <w:szCs w:val="28"/>
        </w:rPr>
        <w:t>ситэриилээх</w:t>
      </w:r>
      <w:proofErr w:type="spellEnd"/>
      <w:r w:rsidRPr="00433EE9">
        <w:rPr>
          <w:i/>
          <w:sz w:val="28"/>
          <w:szCs w:val="28"/>
        </w:rPr>
        <w:t xml:space="preserve"> </w:t>
      </w:r>
      <w:proofErr w:type="spellStart"/>
      <w:r w:rsidRPr="00433EE9">
        <w:rPr>
          <w:i/>
          <w:sz w:val="28"/>
          <w:szCs w:val="28"/>
        </w:rPr>
        <w:t>кэмитиэт</w:t>
      </w:r>
      <w:proofErr w:type="spellEnd"/>
      <w:r w:rsidRPr="00433EE9">
        <w:rPr>
          <w:sz w:val="28"/>
          <w:szCs w:val="28"/>
        </w:rPr>
        <w:t xml:space="preserve"> и др.</w:t>
      </w:r>
      <w:r w:rsidRPr="00AE23B3">
        <w:rPr>
          <w:sz w:val="28"/>
          <w:szCs w:val="28"/>
        </w:rPr>
        <w:t xml:space="preserve"> [3]. </w:t>
      </w:r>
    </w:p>
    <w:p w:rsidR="001904D5" w:rsidRPr="00433EE9" w:rsidRDefault="001904D5" w:rsidP="001904D5">
      <w:pPr>
        <w:spacing w:line="360" w:lineRule="auto"/>
        <w:ind w:firstLine="708"/>
        <w:jc w:val="both"/>
        <w:rPr>
          <w:sz w:val="28"/>
          <w:szCs w:val="28"/>
        </w:rPr>
      </w:pPr>
      <w:r w:rsidRPr="00433EE9">
        <w:rPr>
          <w:sz w:val="28"/>
          <w:szCs w:val="28"/>
        </w:rPr>
        <w:t>Второй эт</w:t>
      </w:r>
      <w:r>
        <w:rPr>
          <w:sz w:val="28"/>
          <w:szCs w:val="28"/>
        </w:rPr>
        <w:t xml:space="preserve">ап (1930-1940 </w:t>
      </w:r>
      <w:proofErr w:type="spellStart"/>
      <w:r>
        <w:rPr>
          <w:sz w:val="28"/>
          <w:szCs w:val="28"/>
        </w:rPr>
        <w:t>г.г</w:t>
      </w:r>
      <w:proofErr w:type="spellEnd"/>
      <w:r>
        <w:rPr>
          <w:sz w:val="28"/>
          <w:szCs w:val="28"/>
        </w:rPr>
        <w:t>.)</w:t>
      </w:r>
      <w:r w:rsidRPr="00433EE9">
        <w:rPr>
          <w:sz w:val="28"/>
          <w:szCs w:val="28"/>
        </w:rPr>
        <w:t xml:space="preserve"> знаменателен тем, что произошли важные события в разработке терминологии якутского литературного языка. </w:t>
      </w:r>
      <w:r>
        <w:rPr>
          <w:sz w:val="28"/>
          <w:szCs w:val="28"/>
        </w:rPr>
        <w:t xml:space="preserve">В 1930 г. была проведена конференция «По вопросам культурного развития якутского языка», где обсудили доклады П.А. </w:t>
      </w:r>
      <w:proofErr w:type="spellStart"/>
      <w:r>
        <w:rPr>
          <w:sz w:val="28"/>
          <w:szCs w:val="28"/>
        </w:rPr>
        <w:t>Ойунского</w:t>
      </w:r>
      <w:proofErr w:type="spellEnd"/>
      <w:r>
        <w:rPr>
          <w:sz w:val="28"/>
          <w:szCs w:val="28"/>
        </w:rPr>
        <w:t xml:space="preserve"> «О принципах терминологии якутского языка» и Г.У. Гермогенова «Проект орфографии якутского языка», открывшие новый этап развития якутского языка. В1932 г. А.А. Ивановым-</w:t>
      </w:r>
      <w:proofErr w:type="spellStart"/>
      <w:r>
        <w:rPr>
          <w:sz w:val="28"/>
          <w:szCs w:val="28"/>
        </w:rPr>
        <w:t>Күндэ</w:t>
      </w:r>
      <w:proofErr w:type="spellEnd"/>
      <w:r>
        <w:rPr>
          <w:sz w:val="28"/>
          <w:szCs w:val="28"/>
        </w:rPr>
        <w:t xml:space="preserve"> был составлен первый объемный терминологический словарь, который хотя и не издавался, его материалы привлекались при составлении учебников. В этот период б</w:t>
      </w:r>
      <w:r w:rsidRPr="00433EE9">
        <w:rPr>
          <w:sz w:val="28"/>
          <w:szCs w:val="28"/>
        </w:rPr>
        <w:t xml:space="preserve">ыл издан первый </w:t>
      </w:r>
      <w:proofErr w:type="spellStart"/>
      <w:r w:rsidRPr="00433EE9">
        <w:rPr>
          <w:sz w:val="28"/>
          <w:szCs w:val="28"/>
        </w:rPr>
        <w:t>термино</w:t>
      </w:r>
      <w:proofErr w:type="spellEnd"/>
      <w:r w:rsidRPr="00433EE9">
        <w:rPr>
          <w:sz w:val="28"/>
          <w:szCs w:val="28"/>
        </w:rPr>
        <w:t xml:space="preserve">-орфографический нормативный словарь П.А. </w:t>
      </w:r>
      <w:proofErr w:type="spellStart"/>
      <w:r w:rsidRPr="00433EE9">
        <w:rPr>
          <w:sz w:val="28"/>
          <w:szCs w:val="28"/>
        </w:rPr>
        <w:t>Ойунского</w:t>
      </w:r>
      <w:proofErr w:type="spellEnd"/>
      <w:r>
        <w:rPr>
          <w:sz w:val="28"/>
          <w:szCs w:val="28"/>
        </w:rPr>
        <w:t xml:space="preserve"> (1935 г.)</w:t>
      </w:r>
      <w:r w:rsidRPr="00433EE9">
        <w:rPr>
          <w:sz w:val="28"/>
          <w:szCs w:val="28"/>
        </w:rPr>
        <w:t xml:space="preserve">, был открыт Институт языков и культуры при СНК </w:t>
      </w:r>
      <w:r>
        <w:rPr>
          <w:sz w:val="28"/>
          <w:szCs w:val="28"/>
        </w:rPr>
        <w:t xml:space="preserve">ЯАССР. Много внимания уделялось разработке </w:t>
      </w:r>
      <w:r w:rsidRPr="00433EE9">
        <w:rPr>
          <w:sz w:val="28"/>
          <w:szCs w:val="28"/>
        </w:rPr>
        <w:t xml:space="preserve">принципов терминологии, созданию терминов из собственных ресурсов языка. </w:t>
      </w:r>
    </w:p>
    <w:p w:rsidR="001904D5" w:rsidRDefault="001904D5" w:rsidP="001904D5">
      <w:pPr>
        <w:spacing w:line="360" w:lineRule="auto"/>
        <w:ind w:firstLine="708"/>
        <w:jc w:val="both"/>
        <w:rPr>
          <w:sz w:val="28"/>
          <w:szCs w:val="28"/>
        </w:rPr>
      </w:pPr>
      <w:r>
        <w:rPr>
          <w:sz w:val="28"/>
          <w:szCs w:val="28"/>
        </w:rPr>
        <w:lastRenderedPageBreak/>
        <w:t xml:space="preserve">Третий этап </w:t>
      </w:r>
      <w:r w:rsidRPr="00433EE9">
        <w:rPr>
          <w:sz w:val="28"/>
          <w:szCs w:val="28"/>
        </w:rPr>
        <w:t xml:space="preserve">(1940-1960 </w:t>
      </w:r>
      <w:proofErr w:type="spellStart"/>
      <w:r w:rsidRPr="00433EE9">
        <w:rPr>
          <w:sz w:val="28"/>
          <w:szCs w:val="28"/>
        </w:rPr>
        <w:t>г.г</w:t>
      </w:r>
      <w:proofErr w:type="spellEnd"/>
      <w:r w:rsidRPr="00433EE9">
        <w:rPr>
          <w:sz w:val="28"/>
          <w:szCs w:val="28"/>
        </w:rPr>
        <w:t>.). В этом этапе были составлены лексикографические пособия и справочники, школьные русско-якутские словари. Однако по объективным и субъективным причинам (военное время, репрессии, нехватка кадров, учебников, методической работы) целенапра</w:t>
      </w:r>
      <w:r>
        <w:rPr>
          <w:sz w:val="28"/>
          <w:szCs w:val="28"/>
        </w:rPr>
        <w:t xml:space="preserve">вленная работа по использованию </w:t>
      </w:r>
      <w:r w:rsidRPr="00433EE9">
        <w:rPr>
          <w:sz w:val="28"/>
          <w:szCs w:val="28"/>
        </w:rPr>
        <w:t>собственных ресурсов языка приостановилась, вся якутская письменная литература стала ориентироваться на термины, заимствуемые из русского языка</w:t>
      </w:r>
      <w:r>
        <w:rPr>
          <w:sz w:val="28"/>
          <w:szCs w:val="28"/>
        </w:rPr>
        <w:t xml:space="preserve">, вытеснялись созданные и функционировавшие в 20-30-х годах оригинальные термины. Языковеды Н.С. Григорьев, И.И. Барашков, П.П. Барашков, Л.Н. Харитонов в своих работах критически оценили такое состояние якутской терминологии, наметили основные направления развития якутской терминологии. </w:t>
      </w:r>
    </w:p>
    <w:p w:rsidR="006E300B" w:rsidRPr="00AE23B3" w:rsidRDefault="001904D5" w:rsidP="001904D5">
      <w:pPr>
        <w:spacing w:line="360" w:lineRule="auto"/>
        <w:ind w:firstLine="708"/>
        <w:jc w:val="both"/>
        <w:rPr>
          <w:sz w:val="28"/>
          <w:szCs w:val="28"/>
        </w:rPr>
      </w:pPr>
      <w:r>
        <w:rPr>
          <w:sz w:val="28"/>
          <w:szCs w:val="28"/>
        </w:rPr>
        <w:t>В связи с переходом на новую систему письменности в результате пересмотра и переработки рукописей терминологических словарей был опубликован словарь учебных терминов, утвержденный Наркомпросом республики (1942 г.). А также были опубликованы «Русско-якутский словарь учебных терминов» (1942 г.), «Русско-якутский словарь», составленный Н.Н. Павловым и И.Н. Поповым (1949 г.),</w:t>
      </w:r>
      <w:r w:rsidRPr="00047FA9">
        <w:rPr>
          <w:sz w:val="28"/>
          <w:szCs w:val="28"/>
        </w:rPr>
        <w:t xml:space="preserve"> </w:t>
      </w:r>
      <w:r>
        <w:rPr>
          <w:sz w:val="28"/>
          <w:szCs w:val="28"/>
        </w:rPr>
        <w:t xml:space="preserve">«Краткий терминологический словарь якутского языка, составленный П.П. Барашковым (1955 г.), был подготовлен и остался неизданным «Толковый словарь заимствованных слов и терминов».  </w:t>
      </w:r>
    </w:p>
    <w:p w:rsidR="0003685D" w:rsidRDefault="001904D5" w:rsidP="001904D5">
      <w:pPr>
        <w:spacing w:line="360" w:lineRule="auto"/>
        <w:ind w:firstLine="708"/>
        <w:jc w:val="both"/>
        <w:rPr>
          <w:sz w:val="28"/>
          <w:szCs w:val="28"/>
        </w:rPr>
      </w:pPr>
      <w:r w:rsidRPr="00433EE9">
        <w:rPr>
          <w:sz w:val="28"/>
          <w:szCs w:val="28"/>
        </w:rPr>
        <w:t>Четвертый этап (с 1960 г. – по настоящее время). В 60-е годы</w:t>
      </w:r>
      <w:r>
        <w:rPr>
          <w:sz w:val="28"/>
          <w:szCs w:val="28"/>
        </w:rPr>
        <w:t xml:space="preserve"> якутскому</w:t>
      </w:r>
      <w:r w:rsidRPr="00433EE9">
        <w:rPr>
          <w:sz w:val="28"/>
          <w:szCs w:val="28"/>
        </w:rPr>
        <w:t xml:space="preserve"> народу было возв</w:t>
      </w:r>
      <w:r>
        <w:rPr>
          <w:sz w:val="28"/>
          <w:szCs w:val="28"/>
        </w:rPr>
        <w:t xml:space="preserve">ращено творческое наследие П.А. </w:t>
      </w:r>
      <w:proofErr w:type="spellStart"/>
      <w:r w:rsidRPr="00433EE9">
        <w:rPr>
          <w:sz w:val="28"/>
          <w:szCs w:val="28"/>
        </w:rPr>
        <w:t>Ойунского</w:t>
      </w:r>
      <w:proofErr w:type="spellEnd"/>
      <w:r w:rsidRPr="00433EE9">
        <w:rPr>
          <w:sz w:val="28"/>
          <w:szCs w:val="28"/>
        </w:rPr>
        <w:t xml:space="preserve">, произведения основоположников якутской литературы А.Е. Кулаковского, А.И. Софронова, Н.Д. Неустроева. </w:t>
      </w:r>
      <w:r>
        <w:rPr>
          <w:sz w:val="28"/>
          <w:szCs w:val="28"/>
        </w:rPr>
        <w:t xml:space="preserve">Под руководством Л.Н. Харитонова был подготовлен и издан первый нормативный словарь якутского литературного языка «Русско-якутский словарь» (1968 г.). Под редакцией П.А. Слепцова сотрудниками Института ЯЛИ, был подготовлен и издан «Якутско-русский словарь» (1972 г.). </w:t>
      </w:r>
      <w:r w:rsidR="001D6FA6">
        <w:rPr>
          <w:sz w:val="28"/>
          <w:szCs w:val="28"/>
        </w:rPr>
        <w:t xml:space="preserve">В 2019 году завершилась многолетняя работа над якутско-русским многотомным толковым словарем якутского языка. </w:t>
      </w:r>
    </w:p>
    <w:p w:rsidR="006E300B" w:rsidRPr="00AE23B3" w:rsidRDefault="0003685D" w:rsidP="00174237">
      <w:pPr>
        <w:spacing w:line="360" w:lineRule="auto"/>
        <w:ind w:firstLine="708"/>
        <w:jc w:val="both"/>
        <w:rPr>
          <w:sz w:val="28"/>
          <w:szCs w:val="28"/>
        </w:rPr>
      </w:pPr>
      <w:r>
        <w:rPr>
          <w:sz w:val="28"/>
          <w:szCs w:val="28"/>
        </w:rPr>
        <w:t>Т</w:t>
      </w:r>
      <w:r w:rsidR="001D6FA6">
        <w:rPr>
          <w:sz w:val="28"/>
          <w:szCs w:val="28"/>
        </w:rPr>
        <w:t xml:space="preserve">аким образом, </w:t>
      </w:r>
      <w:r w:rsidR="002E313F">
        <w:rPr>
          <w:sz w:val="28"/>
          <w:szCs w:val="28"/>
        </w:rPr>
        <w:t>якутская лексикография с более чем вековым опытом</w:t>
      </w:r>
      <w:r>
        <w:rPr>
          <w:sz w:val="28"/>
          <w:szCs w:val="28"/>
        </w:rPr>
        <w:t xml:space="preserve"> им</w:t>
      </w:r>
      <w:r w:rsidR="002E313F">
        <w:rPr>
          <w:sz w:val="28"/>
          <w:szCs w:val="28"/>
        </w:rPr>
        <w:t xml:space="preserve">еет в наличии три жанра словарей: переводно-энциклопедические словари, </w:t>
      </w:r>
      <w:r w:rsidR="002E313F">
        <w:rPr>
          <w:sz w:val="28"/>
          <w:szCs w:val="28"/>
        </w:rPr>
        <w:lastRenderedPageBreak/>
        <w:t>якутско-русские переводные словари, двуязычные толковые словари</w:t>
      </w:r>
      <w:r w:rsidR="001D6FA6">
        <w:rPr>
          <w:sz w:val="28"/>
          <w:szCs w:val="28"/>
        </w:rPr>
        <w:t xml:space="preserve"> </w:t>
      </w:r>
      <w:r w:rsidR="001D6FA6" w:rsidRPr="001D6FA6">
        <w:rPr>
          <w:sz w:val="28"/>
          <w:szCs w:val="28"/>
        </w:rPr>
        <w:t xml:space="preserve">[2. </w:t>
      </w:r>
      <w:r w:rsidR="001D6FA6">
        <w:rPr>
          <w:sz w:val="28"/>
          <w:szCs w:val="28"/>
        </w:rPr>
        <w:t xml:space="preserve">С. </w:t>
      </w:r>
      <w:r w:rsidR="00745929">
        <w:rPr>
          <w:sz w:val="28"/>
          <w:szCs w:val="28"/>
        </w:rPr>
        <w:t>66-67</w:t>
      </w:r>
      <w:r w:rsidR="001D6FA6" w:rsidRPr="001D6FA6">
        <w:rPr>
          <w:sz w:val="28"/>
          <w:szCs w:val="28"/>
        </w:rPr>
        <w:t>]</w:t>
      </w:r>
      <w:r w:rsidR="002E313F">
        <w:rPr>
          <w:sz w:val="28"/>
          <w:szCs w:val="28"/>
        </w:rPr>
        <w:t>.</w:t>
      </w:r>
      <w:r w:rsidR="001904D5">
        <w:rPr>
          <w:sz w:val="28"/>
          <w:szCs w:val="28"/>
        </w:rPr>
        <w:t xml:space="preserve"> </w:t>
      </w:r>
      <w:r w:rsidR="00174237" w:rsidRPr="00AE23B3">
        <w:rPr>
          <w:sz w:val="28"/>
          <w:szCs w:val="28"/>
          <w:shd w:val="clear" w:color="auto" w:fill="FFFFFF"/>
        </w:rPr>
        <w:t xml:space="preserve">В настоящее время </w:t>
      </w:r>
      <w:r w:rsidR="00174237">
        <w:rPr>
          <w:sz w:val="28"/>
          <w:szCs w:val="28"/>
        </w:rPr>
        <w:t>стоит задача составления терминологических словаре</w:t>
      </w:r>
      <w:r w:rsidR="0010034B">
        <w:rPr>
          <w:sz w:val="28"/>
          <w:szCs w:val="28"/>
        </w:rPr>
        <w:t>й по различным отраслям знаний. Так как в</w:t>
      </w:r>
      <w:r w:rsidR="006E300B" w:rsidRPr="00AE23B3">
        <w:rPr>
          <w:sz w:val="28"/>
          <w:szCs w:val="28"/>
          <w:shd w:val="clear" w:color="auto" w:fill="FFFFFF"/>
        </w:rPr>
        <w:t xml:space="preserve"> связи с цифровизацией и расширением электронных сервисов разных служб для оптимизации взаимодействия между организацией и </w:t>
      </w:r>
      <w:r w:rsidR="0010034B">
        <w:rPr>
          <w:sz w:val="28"/>
          <w:szCs w:val="28"/>
          <w:shd w:val="clear" w:color="auto" w:fill="FFFFFF"/>
        </w:rPr>
        <w:t>якутско</w:t>
      </w:r>
      <w:r w:rsidR="00EA0940">
        <w:rPr>
          <w:sz w:val="28"/>
          <w:szCs w:val="28"/>
          <w:shd w:val="clear" w:color="auto" w:fill="FFFFFF"/>
        </w:rPr>
        <w:t xml:space="preserve">язычным </w:t>
      </w:r>
      <w:r w:rsidR="006E300B" w:rsidRPr="00AE23B3">
        <w:rPr>
          <w:sz w:val="28"/>
          <w:szCs w:val="28"/>
          <w:shd w:val="clear" w:color="auto" w:fill="FFFFFF"/>
        </w:rPr>
        <w:t>населением появляется необходимость в переводе</w:t>
      </w:r>
      <w:r w:rsidR="00EA0940">
        <w:rPr>
          <w:sz w:val="28"/>
          <w:szCs w:val="28"/>
          <w:shd w:val="clear" w:color="auto" w:fill="FFFFFF"/>
        </w:rPr>
        <w:t xml:space="preserve"> с русского языка на якутский язык</w:t>
      </w:r>
      <w:r w:rsidR="006E300B" w:rsidRPr="00AE23B3">
        <w:rPr>
          <w:sz w:val="28"/>
          <w:szCs w:val="28"/>
          <w:shd w:val="clear" w:color="auto" w:fill="FFFFFF"/>
        </w:rPr>
        <w:t xml:space="preserve"> терминов этих сфер</w:t>
      </w:r>
      <w:r w:rsidR="006E300B" w:rsidRPr="00AE23B3">
        <w:rPr>
          <w:b/>
          <w:sz w:val="28"/>
          <w:szCs w:val="28"/>
          <w:shd w:val="clear" w:color="auto" w:fill="FFFFFF"/>
        </w:rPr>
        <w:t xml:space="preserve">. </w:t>
      </w:r>
      <w:r w:rsidR="00765B0A">
        <w:rPr>
          <w:b/>
          <w:sz w:val="28"/>
          <w:szCs w:val="28"/>
          <w:shd w:val="clear" w:color="auto" w:fill="FFFFFF"/>
        </w:rPr>
        <w:t xml:space="preserve"> </w:t>
      </w:r>
    </w:p>
    <w:p w:rsidR="006E300B" w:rsidRPr="00AE23B3" w:rsidRDefault="006E300B" w:rsidP="00AE23B3">
      <w:pPr>
        <w:spacing w:line="360" w:lineRule="auto"/>
        <w:ind w:firstLine="708"/>
        <w:jc w:val="both"/>
        <w:rPr>
          <w:sz w:val="28"/>
          <w:szCs w:val="28"/>
        </w:rPr>
      </w:pPr>
      <w:r w:rsidRPr="00AE23B3">
        <w:rPr>
          <w:sz w:val="28"/>
          <w:szCs w:val="28"/>
        </w:rPr>
        <w:t xml:space="preserve">При переводе налоговых терминов и </w:t>
      </w:r>
      <w:r w:rsidRPr="00AE23B3">
        <w:rPr>
          <w:rStyle w:val="a4"/>
          <w:rFonts w:eastAsia="Arial Unicode MS"/>
          <w:b w:val="0"/>
          <w:sz w:val="28"/>
          <w:szCs w:val="28"/>
          <w:shd w:val="clear" w:color="auto" w:fill="FFFFFF"/>
        </w:rPr>
        <w:t>терминологических сочетаний</w:t>
      </w:r>
      <w:r w:rsidRPr="00AE23B3">
        <w:rPr>
          <w:sz w:val="28"/>
          <w:szCs w:val="28"/>
          <w:shd w:val="clear" w:color="auto" w:fill="FFFFFF"/>
        </w:rPr>
        <w:t xml:space="preserve"> с интерактивного сервиса Интернет-сайта </w:t>
      </w:r>
      <w:r w:rsidRPr="00AE23B3">
        <w:rPr>
          <w:sz w:val="28"/>
          <w:szCs w:val="28"/>
          <w:lang w:val="sah-RU"/>
        </w:rPr>
        <w:t>nalog.ru отобранных путем сплошной выборки,</w:t>
      </w:r>
      <w:r w:rsidRPr="00AE23B3">
        <w:rPr>
          <w:sz w:val="28"/>
          <w:szCs w:val="28"/>
        </w:rPr>
        <w:t xml:space="preserve"> </w:t>
      </w:r>
      <w:r w:rsidR="001904D5">
        <w:rPr>
          <w:sz w:val="28"/>
          <w:szCs w:val="28"/>
        </w:rPr>
        <w:t xml:space="preserve">нами </w:t>
      </w:r>
      <w:r w:rsidRPr="00AE23B3">
        <w:rPr>
          <w:sz w:val="28"/>
          <w:szCs w:val="28"/>
        </w:rPr>
        <w:t>использованы следующие спо</w:t>
      </w:r>
      <w:r w:rsidR="00AA72C6">
        <w:rPr>
          <w:sz w:val="28"/>
          <w:szCs w:val="28"/>
        </w:rPr>
        <w:t xml:space="preserve">собы терминообразования: </w:t>
      </w:r>
      <w:r w:rsidR="00577930">
        <w:rPr>
          <w:sz w:val="28"/>
          <w:szCs w:val="28"/>
        </w:rPr>
        <w:t>морфемно-</w:t>
      </w:r>
      <w:r w:rsidRPr="00AE23B3">
        <w:rPr>
          <w:sz w:val="28"/>
          <w:szCs w:val="28"/>
        </w:rPr>
        <w:t xml:space="preserve">аффиксальный и </w:t>
      </w:r>
      <w:r w:rsidR="00AA72C6">
        <w:rPr>
          <w:sz w:val="28"/>
          <w:szCs w:val="28"/>
        </w:rPr>
        <w:t>аналитико-синтаксический</w:t>
      </w:r>
      <w:r w:rsidRPr="00AE23B3">
        <w:rPr>
          <w:sz w:val="28"/>
          <w:szCs w:val="28"/>
        </w:rPr>
        <w:t xml:space="preserve">.  </w:t>
      </w:r>
    </w:p>
    <w:p w:rsidR="008C49CA" w:rsidRPr="00C152AB" w:rsidRDefault="00C152AB" w:rsidP="008C49CA">
      <w:pPr>
        <w:spacing w:line="360" w:lineRule="auto"/>
        <w:ind w:firstLine="708"/>
        <w:jc w:val="both"/>
        <w:rPr>
          <w:sz w:val="28"/>
          <w:szCs w:val="28"/>
        </w:rPr>
      </w:pPr>
      <w:r>
        <w:rPr>
          <w:sz w:val="28"/>
          <w:szCs w:val="28"/>
          <w:lang w:val="en-US"/>
        </w:rPr>
        <w:t>I</w:t>
      </w:r>
      <w:r>
        <w:rPr>
          <w:sz w:val="28"/>
          <w:szCs w:val="28"/>
        </w:rPr>
        <w:t xml:space="preserve">. </w:t>
      </w:r>
      <w:r w:rsidR="00AA72C6" w:rsidRPr="00C152AB">
        <w:rPr>
          <w:sz w:val="28"/>
          <w:szCs w:val="28"/>
        </w:rPr>
        <w:t xml:space="preserve">Образование терминов </w:t>
      </w:r>
      <w:r w:rsidR="00577930" w:rsidRPr="00C152AB">
        <w:rPr>
          <w:sz w:val="28"/>
          <w:szCs w:val="28"/>
        </w:rPr>
        <w:t>морфемно-</w:t>
      </w:r>
      <w:r w:rsidR="006E300B" w:rsidRPr="00C152AB">
        <w:rPr>
          <w:sz w:val="28"/>
          <w:szCs w:val="28"/>
        </w:rPr>
        <w:t xml:space="preserve">аффиксальным способом. </w:t>
      </w:r>
    </w:p>
    <w:p w:rsidR="006E300B" w:rsidRPr="00AE23B3" w:rsidRDefault="00C53055" w:rsidP="008C49CA">
      <w:pPr>
        <w:spacing w:line="360" w:lineRule="auto"/>
        <w:ind w:firstLine="708"/>
        <w:jc w:val="both"/>
        <w:rPr>
          <w:sz w:val="28"/>
          <w:szCs w:val="28"/>
        </w:rPr>
      </w:pPr>
      <w:r>
        <w:rPr>
          <w:sz w:val="28"/>
          <w:szCs w:val="28"/>
        </w:rPr>
        <w:t xml:space="preserve">Морфологическая </w:t>
      </w:r>
      <w:r w:rsidR="006E300B" w:rsidRPr="00AE23B3">
        <w:rPr>
          <w:sz w:val="28"/>
          <w:szCs w:val="28"/>
        </w:rPr>
        <w:t xml:space="preserve">дериватология является широко употребляемым приемом в терминообразовании. </w:t>
      </w:r>
      <w:r w:rsidR="008C49CA">
        <w:rPr>
          <w:sz w:val="28"/>
          <w:szCs w:val="28"/>
        </w:rPr>
        <w:t xml:space="preserve">В терминообразовании якутского языка выделяется ряд производительных аффиксов, при помощи которых образуются слова-термины от отглагольных именных основ. В отличие от малопродуктивных аффиксов многие из них обладают более широкими семантическими возможностями образования слов-терминов, мотивированных, прежде всего, глаголами и именами </w:t>
      </w:r>
      <w:r w:rsidR="008C49CA" w:rsidRPr="00285ECF">
        <w:rPr>
          <w:sz w:val="28"/>
          <w:szCs w:val="28"/>
        </w:rPr>
        <w:t>[</w:t>
      </w:r>
      <w:r w:rsidR="008C49CA">
        <w:rPr>
          <w:sz w:val="28"/>
          <w:szCs w:val="28"/>
        </w:rPr>
        <w:t>2.</w:t>
      </w:r>
      <w:r w:rsidR="008C49CA" w:rsidRPr="00285ECF">
        <w:rPr>
          <w:sz w:val="28"/>
          <w:szCs w:val="28"/>
        </w:rPr>
        <w:t xml:space="preserve"> </w:t>
      </w:r>
      <w:r w:rsidR="008C49CA">
        <w:rPr>
          <w:sz w:val="28"/>
          <w:szCs w:val="28"/>
        </w:rPr>
        <w:t xml:space="preserve">С. </w:t>
      </w:r>
      <w:r w:rsidR="008C49CA" w:rsidRPr="00285ECF">
        <w:rPr>
          <w:sz w:val="28"/>
          <w:szCs w:val="28"/>
        </w:rPr>
        <w:t>105].</w:t>
      </w:r>
    </w:p>
    <w:p w:rsidR="006E300B" w:rsidRPr="00AE23B3" w:rsidRDefault="006E300B" w:rsidP="00AE23B3">
      <w:pPr>
        <w:spacing w:line="360" w:lineRule="auto"/>
        <w:ind w:firstLine="708"/>
        <w:jc w:val="both"/>
        <w:rPr>
          <w:sz w:val="28"/>
          <w:szCs w:val="28"/>
        </w:rPr>
      </w:pPr>
      <w:r w:rsidRPr="00AE23B3">
        <w:rPr>
          <w:sz w:val="28"/>
          <w:szCs w:val="28"/>
        </w:rPr>
        <w:t>Рассмотрим модели терминов, образованных путем присоединения продуктивных аффиксов к оригинальным основам:</w:t>
      </w:r>
    </w:p>
    <w:p w:rsidR="006E300B" w:rsidRPr="00AE23B3" w:rsidRDefault="006E300B" w:rsidP="00AE23B3">
      <w:pPr>
        <w:spacing w:line="360" w:lineRule="auto"/>
        <w:ind w:firstLine="708"/>
        <w:jc w:val="both"/>
        <w:rPr>
          <w:sz w:val="28"/>
          <w:szCs w:val="28"/>
        </w:rPr>
      </w:pPr>
      <w:r w:rsidRPr="00AE23B3">
        <w:rPr>
          <w:sz w:val="28"/>
          <w:szCs w:val="28"/>
        </w:rPr>
        <w:t xml:space="preserve">а) Глагольная основа + </w:t>
      </w:r>
      <w:proofErr w:type="spellStart"/>
      <w:r w:rsidRPr="00AE23B3">
        <w:rPr>
          <w:sz w:val="28"/>
          <w:szCs w:val="28"/>
        </w:rPr>
        <w:t>афф</w:t>
      </w:r>
      <w:proofErr w:type="spellEnd"/>
      <w:r w:rsidRPr="00AE23B3">
        <w:rPr>
          <w:sz w:val="28"/>
          <w:szCs w:val="28"/>
        </w:rPr>
        <w:t>. -</w:t>
      </w:r>
      <w:proofErr w:type="spellStart"/>
      <w:r w:rsidRPr="008C49CA">
        <w:rPr>
          <w:i/>
          <w:sz w:val="28"/>
          <w:szCs w:val="28"/>
        </w:rPr>
        <w:t>ыы</w:t>
      </w:r>
      <w:proofErr w:type="spellEnd"/>
      <w:r w:rsidRPr="008C49CA">
        <w:rPr>
          <w:i/>
          <w:sz w:val="28"/>
          <w:szCs w:val="28"/>
        </w:rPr>
        <w:t xml:space="preserve"> / -</w:t>
      </w:r>
      <w:proofErr w:type="spellStart"/>
      <w:r w:rsidRPr="008C49CA">
        <w:rPr>
          <w:i/>
          <w:sz w:val="28"/>
          <w:szCs w:val="28"/>
        </w:rPr>
        <w:t>ии</w:t>
      </w:r>
      <w:proofErr w:type="spellEnd"/>
      <w:r w:rsidRPr="008C49CA">
        <w:rPr>
          <w:i/>
          <w:sz w:val="28"/>
          <w:szCs w:val="28"/>
        </w:rPr>
        <w:t xml:space="preserve"> / -</w:t>
      </w:r>
      <w:proofErr w:type="spellStart"/>
      <w:r w:rsidRPr="008C49CA">
        <w:rPr>
          <w:i/>
          <w:sz w:val="28"/>
          <w:szCs w:val="28"/>
        </w:rPr>
        <w:t>уу</w:t>
      </w:r>
      <w:proofErr w:type="spellEnd"/>
      <w:r w:rsidRPr="008C49CA">
        <w:rPr>
          <w:i/>
          <w:sz w:val="28"/>
          <w:szCs w:val="28"/>
        </w:rPr>
        <w:t>, / -</w:t>
      </w:r>
      <w:proofErr w:type="spellStart"/>
      <w:r w:rsidRPr="008C49CA">
        <w:rPr>
          <w:i/>
          <w:sz w:val="28"/>
          <w:szCs w:val="28"/>
        </w:rPr>
        <w:t>үү</w:t>
      </w:r>
      <w:proofErr w:type="spellEnd"/>
      <w:r w:rsidRPr="008C49CA">
        <w:rPr>
          <w:sz w:val="28"/>
          <w:szCs w:val="28"/>
        </w:rPr>
        <w:t>:</w:t>
      </w:r>
      <w:r w:rsidR="009F0755" w:rsidRPr="008C49CA">
        <w:rPr>
          <w:i/>
          <w:sz w:val="28"/>
          <w:szCs w:val="28"/>
        </w:rPr>
        <w:t xml:space="preserve"> </w:t>
      </w:r>
      <w:r w:rsidRPr="008C49CA">
        <w:rPr>
          <w:i/>
          <w:sz w:val="28"/>
          <w:szCs w:val="28"/>
        </w:rPr>
        <w:t>'</w:t>
      </w:r>
      <w:proofErr w:type="spellStart"/>
      <w:r w:rsidRPr="008C49CA">
        <w:rPr>
          <w:i/>
          <w:sz w:val="28"/>
          <w:szCs w:val="28"/>
        </w:rPr>
        <w:t>биллэрии</w:t>
      </w:r>
      <w:proofErr w:type="spellEnd"/>
      <w:r w:rsidRPr="008C49CA">
        <w:rPr>
          <w:i/>
          <w:sz w:val="28"/>
          <w:szCs w:val="28"/>
        </w:rPr>
        <w:t>'</w:t>
      </w:r>
      <w:r w:rsidR="009F0755" w:rsidRPr="008C49CA">
        <w:rPr>
          <w:i/>
          <w:sz w:val="28"/>
          <w:szCs w:val="28"/>
        </w:rPr>
        <w:t xml:space="preserve"> - уведомление</w:t>
      </w:r>
      <w:r w:rsidRPr="008C49CA">
        <w:rPr>
          <w:i/>
          <w:sz w:val="28"/>
          <w:szCs w:val="28"/>
        </w:rPr>
        <w:t xml:space="preserve">, </w:t>
      </w:r>
      <w:proofErr w:type="spellStart"/>
      <w:r w:rsidRPr="008C49CA">
        <w:rPr>
          <w:i/>
          <w:sz w:val="28"/>
          <w:szCs w:val="28"/>
        </w:rPr>
        <w:t>аахсыы</w:t>
      </w:r>
      <w:proofErr w:type="spellEnd"/>
      <w:r w:rsidRPr="008C49CA">
        <w:rPr>
          <w:i/>
          <w:sz w:val="28"/>
          <w:szCs w:val="28"/>
        </w:rPr>
        <w:t xml:space="preserve"> – 'расчет', </w:t>
      </w:r>
      <w:proofErr w:type="spellStart"/>
      <w:r w:rsidRPr="008C49CA">
        <w:rPr>
          <w:i/>
          <w:sz w:val="28"/>
          <w:szCs w:val="28"/>
        </w:rPr>
        <w:t>атастаһыы</w:t>
      </w:r>
      <w:proofErr w:type="spellEnd"/>
      <w:r w:rsidRPr="008C49CA">
        <w:rPr>
          <w:i/>
          <w:sz w:val="28"/>
          <w:szCs w:val="28"/>
        </w:rPr>
        <w:t xml:space="preserve"> – 'обмен', </w:t>
      </w:r>
      <w:proofErr w:type="spellStart"/>
      <w:r w:rsidRPr="008C49CA">
        <w:rPr>
          <w:i/>
          <w:sz w:val="28"/>
          <w:szCs w:val="28"/>
        </w:rPr>
        <w:t>төлөрүтүү</w:t>
      </w:r>
      <w:proofErr w:type="spellEnd"/>
      <w:r w:rsidRPr="008C49CA">
        <w:rPr>
          <w:i/>
          <w:sz w:val="28"/>
          <w:szCs w:val="28"/>
        </w:rPr>
        <w:t xml:space="preserve"> - 'аннулирование', </w:t>
      </w:r>
      <w:proofErr w:type="spellStart"/>
      <w:r w:rsidRPr="008C49CA">
        <w:rPr>
          <w:i/>
          <w:sz w:val="28"/>
          <w:szCs w:val="28"/>
        </w:rPr>
        <w:t>эбии</w:t>
      </w:r>
      <w:proofErr w:type="spellEnd"/>
      <w:r w:rsidRPr="008C49CA">
        <w:rPr>
          <w:i/>
          <w:sz w:val="28"/>
          <w:szCs w:val="28"/>
        </w:rPr>
        <w:t xml:space="preserve"> </w:t>
      </w:r>
      <w:proofErr w:type="spellStart"/>
      <w:r w:rsidRPr="008C49CA">
        <w:rPr>
          <w:i/>
          <w:sz w:val="28"/>
          <w:szCs w:val="28"/>
        </w:rPr>
        <w:t>ааҕыы</w:t>
      </w:r>
      <w:proofErr w:type="spellEnd"/>
      <w:r w:rsidRPr="008C49CA">
        <w:rPr>
          <w:i/>
          <w:sz w:val="28"/>
          <w:szCs w:val="28"/>
        </w:rPr>
        <w:t xml:space="preserve"> – 'начисления', </w:t>
      </w:r>
      <w:proofErr w:type="spellStart"/>
      <w:r w:rsidRPr="008C49CA">
        <w:rPr>
          <w:i/>
          <w:sz w:val="28"/>
          <w:szCs w:val="28"/>
        </w:rPr>
        <w:t>үллэрии</w:t>
      </w:r>
      <w:proofErr w:type="spellEnd"/>
      <w:r w:rsidRPr="008C49CA">
        <w:rPr>
          <w:i/>
          <w:sz w:val="28"/>
          <w:szCs w:val="28"/>
        </w:rPr>
        <w:t xml:space="preserve"> – 'раздел', (н</w:t>
      </w:r>
      <w:r w:rsidRPr="008C49CA">
        <w:rPr>
          <w:i/>
          <w:sz w:val="28"/>
          <w:szCs w:val="28"/>
          <w:lang w:val="sah-RU"/>
        </w:rPr>
        <w:t xml:space="preserve">олуок) түһэрии </w:t>
      </w:r>
      <w:r w:rsidRPr="008C49CA">
        <w:rPr>
          <w:i/>
          <w:sz w:val="28"/>
          <w:szCs w:val="28"/>
        </w:rPr>
        <w:t xml:space="preserve">– 'налогообложение', </w:t>
      </w:r>
      <w:r w:rsidRPr="008C49CA">
        <w:rPr>
          <w:i/>
          <w:sz w:val="28"/>
          <w:szCs w:val="28"/>
          <w:lang w:val="sah-RU"/>
        </w:rPr>
        <w:t xml:space="preserve">тэрийии – </w:t>
      </w:r>
      <w:r w:rsidRPr="008C49CA">
        <w:rPr>
          <w:i/>
          <w:sz w:val="28"/>
          <w:szCs w:val="28"/>
        </w:rPr>
        <w:t>'</w:t>
      </w:r>
      <w:r w:rsidRPr="008C49CA">
        <w:rPr>
          <w:i/>
          <w:sz w:val="28"/>
          <w:szCs w:val="28"/>
          <w:lang w:val="sah-RU"/>
        </w:rPr>
        <w:t>организация</w:t>
      </w:r>
      <w:r w:rsidRPr="008C49CA">
        <w:rPr>
          <w:i/>
          <w:sz w:val="28"/>
          <w:szCs w:val="28"/>
        </w:rPr>
        <w:t>',</w:t>
      </w:r>
      <w:r w:rsidRPr="008C49CA">
        <w:rPr>
          <w:sz w:val="28"/>
          <w:szCs w:val="28"/>
          <w:lang w:val="sah-RU"/>
        </w:rPr>
        <w:t xml:space="preserve"> </w:t>
      </w:r>
      <w:r w:rsidRPr="008C49CA">
        <w:rPr>
          <w:i/>
          <w:sz w:val="28"/>
          <w:szCs w:val="28"/>
          <w:lang w:val="sah-RU"/>
        </w:rPr>
        <w:t xml:space="preserve">чэпчэтии </w:t>
      </w:r>
      <w:r w:rsidRPr="008C49CA">
        <w:rPr>
          <w:i/>
          <w:sz w:val="28"/>
          <w:szCs w:val="28"/>
        </w:rPr>
        <w:t>–</w:t>
      </w:r>
      <w:r w:rsidRPr="008C49CA">
        <w:rPr>
          <w:i/>
          <w:sz w:val="28"/>
          <w:szCs w:val="28"/>
          <w:lang w:val="sah-RU"/>
        </w:rPr>
        <w:t xml:space="preserve"> </w:t>
      </w:r>
      <w:r w:rsidRPr="008C49CA">
        <w:rPr>
          <w:i/>
          <w:sz w:val="28"/>
          <w:szCs w:val="28"/>
        </w:rPr>
        <w:t>'</w:t>
      </w:r>
      <w:r w:rsidRPr="008C49CA">
        <w:rPr>
          <w:i/>
          <w:sz w:val="28"/>
          <w:szCs w:val="28"/>
          <w:lang w:val="sah-RU"/>
        </w:rPr>
        <w:t>льготы</w:t>
      </w:r>
      <w:r w:rsidRPr="008C49CA">
        <w:rPr>
          <w:i/>
          <w:sz w:val="28"/>
          <w:szCs w:val="28"/>
        </w:rPr>
        <w:t>', вложение – '</w:t>
      </w:r>
      <w:proofErr w:type="spellStart"/>
      <w:r w:rsidRPr="008C49CA">
        <w:rPr>
          <w:i/>
          <w:sz w:val="28"/>
          <w:szCs w:val="28"/>
        </w:rPr>
        <w:t>угуу</w:t>
      </w:r>
      <w:proofErr w:type="spellEnd"/>
      <w:r w:rsidRPr="008C49CA">
        <w:rPr>
          <w:i/>
          <w:sz w:val="28"/>
          <w:szCs w:val="28"/>
        </w:rPr>
        <w:t xml:space="preserve">', </w:t>
      </w:r>
      <w:r w:rsidRPr="008C49CA">
        <w:rPr>
          <w:i/>
          <w:sz w:val="28"/>
          <w:szCs w:val="28"/>
          <w:lang w:val="sah-RU"/>
        </w:rPr>
        <w:t xml:space="preserve">тэрийии – </w:t>
      </w:r>
      <w:r w:rsidRPr="008C49CA">
        <w:rPr>
          <w:i/>
          <w:sz w:val="28"/>
          <w:szCs w:val="28"/>
        </w:rPr>
        <w:t>'</w:t>
      </w:r>
      <w:r w:rsidRPr="008C49CA">
        <w:rPr>
          <w:i/>
          <w:sz w:val="28"/>
          <w:szCs w:val="28"/>
          <w:lang w:val="sah-RU"/>
        </w:rPr>
        <w:t>организация</w:t>
      </w:r>
      <w:r w:rsidRPr="008C49CA">
        <w:rPr>
          <w:i/>
          <w:sz w:val="28"/>
          <w:szCs w:val="28"/>
        </w:rPr>
        <w:t xml:space="preserve">' </w:t>
      </w:r>
      <w:r w:rsidRPr="008C49CA">
        <w:rPr>
          <w:sz w:val="28"/>
          <w:szCs w:val="28"/>
        </w:rPr>
        <w:t xml:space="preserve">и т.д. Как видно такое структурно-семантическое единство глагола и словообразующего аффикса обозначает действие, процесс, результат действия, </w:t>
      </w:r>
      <w:r w:rsidRPr="00AE23B3">
        <w:rPr>
          <w:sz w:val="28"/>
          <w:szCs w:val="28"/>
        </w:rPr>
        <w:t xml:space="preserve">процесса. </w:t>
      </w:r>
    </w:p>
    <w:p w:rsidR="006E300B" w:rsidRPr="00AE23B3" w:rsidRDefault="006E300B" w:rsidP="00AE23B3">
      <w:pPr>
        <w:spacing w:line="360" w:lineRule="auto"/>
        <w:ind w:firstLine="708"/>
        <w:jc w:val="both"/>
        <w:rPr>
          <w:sz w:val="28"/>
          <w:szCs w:val="28"/>
        </w:rPr>
      </w:pPr>
      <w:r w:rsidRPr="00AE23B3">
        <w:rPr>
          <w:sz w:val="28"/>
          <w:szCs w:val="28"/>
        </w:rPr>
        <w:t xml:space="preserve">б) Глагольная основа + </w:t>
      </w:r>
      <w:proofErr w:type="spellStart"/>
      <w:r w:rsidRPr="00AE23B3">
        <w:rPr>
          <w:sz w:val="28"/>
          <w:szCs w:val="28"/>
        </w:rPr>
        <w:t>афф</w:t>
      </w:r>
      <w:proofErr w:type="spellEnd"/>
      <w:r w:rsidRPr="00AE23B3">
        <w:rPr>
          <w:sz w:val="28"/>
          <w:szCs w:val="28"/>
        </w:rPr>
        <w:t>. -</w:t>
      </w:r>
      <w:proofErr w:type="spellStart"/>
      <w:r w:rsidRPr="00AE23B3">
        <w:rPr>
          <w:i/>
          <w:sz w:val="28"/>
          <w:szCs w:val="28"/>
        </w:rPr>
        <w:t>ааһын</w:t>
      </w:r>
      <w:proofErr w:type="spellEnd"/>
      <w:r w:rsidRPr="00AE23B3">
        <w:rPr>
          <w:sz w:val="28"/>
          <w:szCs w:val="28"/>
        </w:rPr>
        <w:t xml:space="preserve">: </w:t>
      </w:r>
      <w:r w:rsidRPr="00AE23B3">
        <w:rPr>
          <w:i/>
          <w:sz w:val="28"/>
          <w:szCs w:val="28"/>
          <w:lang w:val="sah-RU"/>
        </w:rPr>
        <w:t xml:space="preserve">мэктиэлээһин – </w:t>
      </w:r>
      <w:r w:rsidRPr="00AE23B3">
        <w:rPr>
          <w:i/>
          <w:sz w:val="28"/>
          <w:szCs w:val="28"/>
        </w:rPr>
        <w:t>'</w:t>
      </w:r>
      <w:r w:rsidRPr="00AE23B3">
        <w:rPr>
          <w:i/>
          <w:sz w:val="28"/>
          <w:szCs w:val="28"/>
          <w:lang w:val="sah-RU"/>
        </w:rPr>
        <w:t>поручительство</w:t>
      </w:r>
      <w:r w:rsidRPr="00AE23B3">
        <w:rPr>
          <w:i/>
          <w:sz w:val="28"/>
          <w:szCs w:val="28"/>
        </w:rPr>
        <w:t>'</w:t>
      </w:r>
      <w:r w:rsidRPr="00AE23B3">
        <w:rPr>
          <w:i/>
          <w:sz w:val="28"/>
          <w:szCs w:val="28"/>
          <w:lang w:val="sah-RU"/>
        </w:rPr>
        <w:t xml:space="preserve">, төлөөһүн – </w:t>
      </w:r>
      <w:r w:rsidRPr="00AE23B3">
        <w:rPr>
          <w:i/>
          <w:sz w:val="28"/>
          <w:szCs w:val="28"/>
        </w:rPr>
        <w:t>'</w:t>
      </w:r>
      <w:r w:rsidRPr="00AE23B3">
        <w:rPr>
          <w:i/>
          <w:sz w:val="28"/>
          <w:szCs w:val="28"/>
          <w:lang w:val="sah-RU"/>
        </w:rPr>
        <w:t>оплата</w:t>
      </w:r>
      <w:r w:rsidRPr="00AE23B3">
        <w:rPr>
          <w:i/>
          <w:sz w:val="28"/>
          <w:szCs w:val="28"/>
        </w:rPr>
        <w:t>'</w:t>
      </w:r>
      <w:r w:rsidRPr="00AE23B3">
        <w:rPr>
          <w:i/>
          <w:sz w:val="28"/>
          <w:szCs w:val="28"/>
          <w:lang w:val="sah-RU"/>
        </w:rPr>
        <w:t xml:space="preserve">, ордук төлөөһүн – </w:t>
      </w:r>
      <w:r w:rsidRPr="00AE23B3">
        <w:rPr>
          <w:i/>
          <w:sz w:val="28"/>
          <w:szCs w:val="28"/>
        </w:rPr>
        <w:t>'</w:t>
      </w:r>
      <w:r w:rsidRPr="00AE23B3">
        <w:rPr>
          <w:i/>
          <w:sz w:val="28"/>
          <w:szCs w:val="28"/>
          <w:lang w:val="sah-RU"/>
        </w:rPr>
        <w:t>переплата</w:t>
      </w:r>
      <w:r w:rsidRPr="00AE23B3">
        <w:rPr>
          <w:i/>
          <w:sz w:val="28"/>
          <w:szCs w:val="28"/>
        </w:rPr>
        <w:t>'</w:t>
      </w:r>
      <w:r w:rsidRPr="00AE23B3">
        <w:rPr>
          <w:i/>
          <w:sz w:val="28"/>
          <w:szCs w:val="28"/>
          <w:lang w:val="sah-RU"/>
        </w:rPr>
        <w:t xml:space="preserve">, үбүлээһин – </w:t>
      </w:r>
      <w:r w:rsidRPr="00AE23B3">
        <w:rPr>
          <w:i/>
          <w:sz w:val="28"/>
          <w:szCs w:val="28"/>
        </w:rPr>
        <w:t>'</w:t>
      </w:r>
      <w:r w:rsidRPr="00AE23B3">
        <w:rPr>
          <w:i/>
          <w:sz w:val="28"/>
          <w:szCs w:val="28"/>
          <w:lang w:val="sah-RU"/>
        </w:rPr>
        <w:t>финансирование</w:t>
      </w:r>
      <w:r w:rsidRPr="00AE23B3">
        <w:rPr>
          <w:i/>
          <w:sz w:val="28"/>
          <w:szCs w:val="28"/>
        </w:rPr>
        <w:t xml:space="preserve">' </w:t>
      </w:r>
      <w:r w:rsidRPr="00AE23B3">
        <w:rPr>
          <w:sz w:val="28"/>
          <w:szCs w:val="28"/>
        </w:rPr>
        <w:t>и т.д.</w:t>
      </w:r>
      <w:r w:rsidRPr="00AE23B3">
        <w:rPr>
          <w:i/>
          <w:sz w:val="28"/>
          <w:szCs w:val="28"/>
        </w:rPr>
        <w:t xml:space="preserve">, </w:t>
      </w:r>
      <w:r w:rsidRPr="00AE23B3">
        <w:rPr>
          <w:sz w:val="28"/>
          <w:szCs w:val="28"/>
        </w:rPr>
        <w:t xml:space="preserve">кроме этого данный аффикс присоединяется к </w:t>
      </w:r>
      <w:r w:rsidRPr="00AE23B3">
        <w:rPr>
          <w:sz w:val="28"/>
          <w:szCs w:val="28"/>
        </w:rPr>
        <w:lastRenderedPageBreak/>
        <w:t>отыменным глаголам, образованных от имен существительных иностранного происхождения, при помощи аффикса -</w:t>
      </w:r>
      <w:proofErr w:type="spellStart"/>
      <w:r w:rsidRPr="00AE23B3">
        <w:rPr>
          <w:i/>
          <w:sz w:val="28"/>
          <w:szCs w:val="28"/>
        </w:rPr>
        <w:t>лаа</w:t>
      </w:r>
      <w:proofErr w:type="spellEnd"/>
      <w:r w:rsidRPr="00AE23B3">
        <w:rPr>
          <w:sz w:val="28"/>
          <w:szCs w:val="28"/>
        </w:rPr>
        <w:t xml:space="preserve">: </w:t>
      </w:r>
      <w:proofErr w:type="spellStart"/>
      <w:r w:rsidRPr="00AE23B3">
        <w:rPr>
          <w:i/>
          <w:sz w:val="28"/>
          <w:szCs w:val="28"/>
        </w:rPr>
        <w:t>модернизациялааһын</w:t>
      </w:r>
      <w:proofErr w:type="spellEnd"/>
      <w:r w:rsidRPr="00AE23B3">
        <w:rPr>
          <w:i/>
          <w:sz w:val="28"/>
          <w:szCs w:val="28"/>
        </w:rPr>
        <w:t xml:space="preserve"> – '</w:t>
      </w:r>
      <w:r w:rsidR="008C49CA">
        <w:rPr>
          <w:i/>
          <w:sz w:val="28"/>
          <w:szCs w:val="28"/>
        </w:rPr>
        <w:t xml:space="preserve">модернизация', </w:t>
      </w:r>
      <w:proofErr w:type="spellStart"/>
      <w:r w:rsidR="008C49CA">
        <w:rPr>
          <w:i/>
          <w:sz w:val="28"/>
          <w:szCs w:val="28"/>
        </w:rPr>
        <w:t>субсидиялааһын</w:t>
      </w:r>
      <w:proofErr w:type="spellEnd"/>
      <w:r w:rsidR="008C49CA">
        <w:rPr>
          <w:i/>
          <w:sz w:val="28"/>
          <w:szCs w:val="28"/>
        </w:rPr>
        <w:t xml:space="preserve"> </w:t>
      </w:r>
      <w:r w:rsidR="008C49CA" w:rsidRPr="00AE23B3">
        <w:rPr>
          <w:i/>
          <w:sz w:val="28"/>
          <w:szCs w:val="28"/>
        </w:rPr>
        <w:t>–</w:t>
      </w:r>
      <w:r w:rsidR="008C49CA">
        <w:rPr>
          <w:i/>
          <w:sz w:val="28"/>
          <w:szCs w:val="28"/>
        </w:rPr>
        <w:t xml:space="preserve"> </w:t>
      </w:r>
      <w:r w:rsidRPr="00AE23B3">
        <w:rPr>
          <w:i/>
          <w:sz w:val="28"/>
          <w:szCs w:val="28"/>
        </w:rPr>
        <w:t xml:space="preserve">'субсидирование'. </w:t>
      </w:r>
      <w:r w:rsidRPr="00AE23B3">
        <w:rPr>
          <w:sz w:val="28"/>
          <w:szCs w:val="28"/>
        </w:rPr>
        <w:t xml:space="preserve">Термины, образованные </w:t>
      </w:r>
      <w:r w:rsidR="002360A6" w:rsidRPr="00AE23B3">
        <w:rPr>
          <w:sz w:val="28"/>
          <w:szCs w:val="28"/>
        </w:rPr>
        <w:t>данной моделью</w:t>
      </w:r>
      <w:r w:rsidR="00765B0A">
        <w:rPr>
          <w:sz w:val="28"/>
          <w:szCs w:val="28"/>
        </w:rPr>
        <w:t>,</w:t>
      </w:r>
      <w:r w:rsidRPr="00AE23B3">
        <w:rPr>
          <w:sz w:val="28"/>
          <w:szCs w:val="28"/>
        </w:rPr>
        <w:t xml:space="preserve"> обозначают действие, процесс, состояние, свойство.</w:t>
      </w:r>
      <w:r w:rsidR="00DE3BB9">
        <w:rPr>
          <w:sz w:val="28"/>
          <w:szCs w:val="28"/>
        </w:rPr>
        <w:t xml:space="preserve"> </w:t>
      </w:r>
    </w:p>
    <w:p w:rsidR="008C49CA" w:rsidRDefault="006E300B" w:rsidP="008C49CA">
      <w:pPr>
        <w:spacing w:line="360" w:lineRule="auto"/>
        <w:ind w:firstLine="708"/>
        <w:jc w:val="both"/>
        <w:rPr>
          <w:sz w:val="28"/>
          <w:szCs w:val="28"/>
        </w:rPr>
      </w:pPr>
      <w:r w:rsidRPr="00AE23B3">
        <w:rPr>
          <w:sz w:val="28"/>
          <w:szCs w:val="28"/>
        </w:rPr>
        <w:t xml:space="preserve">в) Также наблюдаются термины образованные, путем присоединения к глагольной основе аффиксов </w:t>
      </w:r>
      <w:r w:rsidRPr="00AE23B3">
        <w:rPr>
          <w:i/>
          <w:sz w:val="28"/>
          <w:szCs w:val="28"/>
        </w:rPr>
        <w:t>–м/-</w:t>
      </w:r>
      <w:proofErr w:type="spellStart"/>
      <w:r w:rsidRPr="00AE23B3">
        <w:rPr>
          <w:i/>
          <w:sz w:val="28"/>
          <w:szCs w:val="28"/>
        </w:rPr>
        <w:t>мньы</w:t>
      </w:r>
      <w:proofErr w:type="spellEnd"/>
      <w:r w:rsidRPr="00AE23B3">
        <w:rPr>
          <w:i/>
          <w:sz w:val="28"/>
          <w:szCs w:val="28"/>
        </w:rPr>
        <w:t>, -с, -</w:t>
      </w:r>
      <w:proofErr w:type="spellStart"/>
      <w:r w:rsidRPr="00AE23B3">
        <w:rPr>
          <w:i/>
          <w:sz w:val="28"/>
          <w:szCs w:val="28"/>
        </w:rPr>
        <w:t>аан</w:t>
      </w:r>
      <w:proofErr w:type="spellEnd"/>
      <w:r w:rsidRPr="00AE23B3">
        <w:rPr>
          <w:i/>
          <w:sz w:val="28"/>
          <w:szCs w:val="28"/>
        </w:rPr>
        <w:t>/-</w:t>
      </w:r>
      <w:proofErr w:type="spellStart"/>
      <w:r w:rsidRPr="00AE23B3">
        <w:rPr>
          <w:i/>
          <w:sz w:val="28"/>
          <w:szCs w:val="28"/>
        </w:rPr>
        <w:t>ээн</w:t>
      </w:r>
      <w:proofErr w:type="spellEnd"/>
      <w:r w:rsidRPr="00AE23B3">
        <w:rPr>
          <w:sz w:val="28"/>
          <w:szCs w:val="28"/>
        </w:rPr>
        <w:t xml:space="preserve">: </w:t>
      </w:r>
      <w:proofErr w:type="spellStart"/>
      <w:r w:rsidRPr="00AE23B3">
        <w:rPr>
          <w:i/>
          <w:sz w:val="28"/>
          <w:szCs w:val="28"/>
        </w:rPr>
        <w:t>хоромньу</w:t>
      </w:r>
      <w:proofErr w:type="spellEnd"/>
      <w:r w:rsidRPr="00AE23B3">
        <w:rPr>
          <w:i/>
          <w:sz w:val="28"/>
          <w:szCs w:val="28"/>
        </w:rPr>
        <w:t xml:space="preserve"> – 'затрата', </w:t>
      </w:r>
      <w:proofErr w:type="spellStart"/>
      <w:r w:rsidRPr="00AE23B3">
        <w:rPr>
          <w:i/>
          <w:sz w:val="28"/>
          <w:szCs w:val="28"/>
        </w:rPr>
        <w:t>уурумньу</w:t>
      </w:r>
      <w:proofErr w:type="spellEnd"/>
      <w:r w:rsidRPr="00AE23B3">
        <w:rPr>
          <w:i/>
          <w:sz w:val="28"/>
          <w:szCs w:val="28"/>
        </w:rPr>
        <w:t xml:space="preserve"> – 'вклад', </w:t>
      </w:r>
      <w:proofErr w:type="spellStart"/>
      <w:r w:rsidRPr="00AE23B3">
        <w:rPr>
          <w:i/>
          <w:sz w:val="28"/>
          <w:szCs w:val="28"/>
        </w:rPr>
        <w:t>хамнас</w:t>
      </w:r>
      <w:proofErr w:type="spellEnd"/>
      <w:r w:rsidRPr="00AE23B3">
        <w:rPr>
          <w:i/>
          <w:sz w:val="28"/>
          <w:szCs w:val="28"/>
        </w:rPr>
        <w:t xml:space="preserve"> – 'зарплата', </w:t>
      </w:r>
      <w:proofErr w:type="spellStart"/>
      <w:r w:rsidRPr="00AE23B3">
        <w:rPr>
          <w:i/>
          <w:sz w:val="28"/>
          <w:szCs w:val="28"/>
        </w:rPr>
        <w:t>түһээн</w:t>
      </w:r>
      <w:proofErr w:type="spellEnd"/>
      <w:r w:rsidRPr="00AE23B3">
        <w:rPr>
          <w:i/>
          <w:sz w:val="28"/>
          <w:szCs w:val="28"/>
        </w:rPr>
        <w:t xml:space="preserve"> – 'налог</w:t>
      </w:r>
      <w:proofErr w:type="gramStart"/>
      <w:r w:rsidRPr="00AE23B3">
        <w:rPr>
          <w:i/>
          <w:sz w:val="28"/>
          <w:szCs w:val="28"/>
        </w:rPr>
        <w:t xml:space="preserve">' </w:t>
      </w:r>
      <w:r w:rsidRPr="00AE23B3">
        <w:rPr>
          <w:sz w:val="28"/>
          <w:szCs w:val="28"/>
        </w:rPr>
        <w:t xml:space="preserve"> и</w:t>
      </w:r>
      <w:proofErr w:type="gramEnd"/>
      <w:r w:rsidRPr="00AE23B3">
        <w:rPr>
          <w:sz w:val="28"/>
          <w:szCs w:val="28"/>
        </w:rPr>
        <w:t xml:space="preserve"> др.</w:t>
      </w:r>
      <w:r w:rsidR="008C49CA">
        <w:rPr>
          <w:sz w:val="28"/>
          <w:szCs w:val="28"/>
        </w:rPr>
        <w:t xml:space="preserve"> </w:t>
      </w:r>
    </w:p>
    <w:p w:rsidR="006E300B" w:rsidRPr="00AE23B3" w:rsidRDefault="008C49CA" w:rsidP="008C49CA">
      <w:pPr>
        <w:spacing w:line="360" w:lineRule="auto"/>
        <w:ind w:firstLine="708"/>
        <w:jc w:val="both"/>
        <w:rPr>
          <w:sz w:val="28"/>
          <w:szCs w:val="28"/>
        </w:rPr>
      </w:pPr>
      <w:r>
        <w:rPr>
          <w:sz w:val="28"/>
          <w:szCs w:val="28"/>
        </w:rPr>
        <w:t>Таким образом,</w:t>
      </w:r>
      <w:r w:rsidRPr="00466BD4">
        <w:rPr>
          <w:sz w:val="28"/>
          <w:szCs w:val="28"/>
        </w:rPr>
        <w:t xml:space="preserve"> </w:t>
      </w:r>
      <w:r>
        <w:rPr>
          <w:sz w:val="28"/>
          <w:szCs w:val="28"/>
        </w:rPr>
        <w:t>модели с аффиксами</w:t>
      </w:r>
      <w:r w:rsidRPr="00201C31">
        <w:rPr>
          <w:sz w:val="28"/>
          <w:szCs w:val="28"/>
        </w:rPr>
        <w:t xml:space="preserve"> </w:t>
      </w:r>
      <w:r>
        <w:rPr>
          <w:sz w:val="28"/>
          <w:szCs w:val="28"/>
        </w:rPr>
        <w:t>-</w:t>
      </w:r>
      <w:proofErr w:type="spellStart"/>
      <w:r w:rsidRPr="00201C31">
        <w:rPr>
          <w:i/>
          <w:sz w:val="28"/>
          <w:szCs w:val="28"/>
        </w:rPr>
        <w:t>ааһын</w:t>
      </w:r>
      <w:proofErr w:type="spellEnd"/>
      <w:r w:rsidRPr="00201C31">
        <w:rPr>
          <w:i/>
          <w:sz w:val="28"/>
          <w:szCs w:val="28"/>
        </w:rPr>
        <w:t xml:space="preserve">, </w:t>
      </w:r>
      <w:r w:rsidRPr="00201C31">
        <w:rPr>
          <w:sz w:val="28"/>
          <w:szCs w:val="28"/>
        </w:rPr>
        <w:t>-</w:t>
      </w:r>
      <w:proofErr w:type="spellStart"/>
      <w:r w:rsidRPr="00201C31">
        <w:rPr>
          <w:i/>
          <w:sz w:val="28"/>
          <w:szCs w:val="28"/>
        </w:rPr>
        <w:t>ыы</w:t>
      </w:r>
      <w:proofErr w:type="spellEnd"/>
      <w:r w:rsidRPr="00201C31">
        <w:rPr>
          <w:i/>
          <w:sz w:val="28"/>
          <w:szCs w:val="28"/>
        </w:rPr>
        <w:t xml:space="preserve">, </w:t>
      </w:r>
      <w:r>
        <w:rPr>
          <w:i/>
          <w:sz w:val="28"/>
          <w:szCs w:val="28"/>
        </w:rPr>
        <w:t>-</w:t>
      </w:r>
      <w:proofErr w:type="spellStart"/>
      <w:r w:rsidR="002605A0">
        <w:rPr>
          <w:i/>
          <w:sz w:val="28"/>
          <w:szCs w:val="28"/>
        </w:rPr>
        <w:t>мньы</w:t>
      </w:r>
      <w:proofErr w:type="spellEnd"/>
      <w:r w:rsidR="002605A0">
        <w:rPr>
          <w:i/>
          <w:sz w:val="28"/>
          <w:szCs w:val="28"/>
        </w:rPr>
        <w:t xml:space="preserve"> </w:t>
      </w:r>
      <w:r w:rsidRPr="00201C31">
        <w:rPr>
          <w:sz w:val="28"/>
          <w:szCs w:val="28"/>
        </w:rPr>
        <w:t>широко у</w:t>
      </w:r>
      <w:r>
        <w:rPr>
          <w:sz w:val="28"/>
          <w:szCs w:val="28"/>
        </w:rPr>
        <w:t>потребляемы</w:t>
      </w:r>
      <w:r w:rsidRPr="00466BD4">
        <w:rPr>
          <w:sz w:val="28"/>
          <w:szCs w:val="28"/>
        </w:rPr>
        <w:t xml:space="preserve"> </w:t>
      </w:r>
      <w:r>
        <w:rPr>
          <w:sz w:val="28"/>
          <w:szCs w:val="28"/>
        </w:rPr>
        <w:t>в образовании</w:t>
      </w:r>
      <w:r w:rsidRPr="00201C31">
        <w:rPr>
          <w:sz w:val="28"/>
          <w:szCs w:val="28"/>
        </w:rPr>
        <w:t xml:space="preserve"> </w:t>
      </w:r>
      <w:r>
        <w:rPr>
          <w:sz w:val="28"/>
          <w:szCs w:val="28"/>
        </w:rPr>
        <w:t xml:space="preserve">терминов и имеют тенденцию к универсализации. </w:t>
      </w:r>
    </w:p>
    <w:p w:rsidR="00577930" w:rsidRPr="00C152AB" w:rsidRDefault="00C152AB" w:rsidP="00577930">
      <w:pPr>
        <w:spacing w:line="360" w:lineRule="auto"/>
        <w:ind w:firstLine="708"/>
        <w:jc w:val="both"/>
        <w:rPr>
          <w:sz w:val="28"/>
          <w:szCs w:val="28"/>
        </w:rPr>
      </w:pPr>
      <w:r>
        <w:rPr>
          <w:sz w:val="28"/>
          <w:szCs w:val="28"/>
          <w:lang w:val="en-US"/>
        </w:rPr>
        <w:t>II</w:t>
      </w:r>
      <w:r w:rsidRPr="00C152AB">
        <w:rPr>
          <w:sz w:val="28"/>
          <w:szCs w:val="28"/>
        </w:rPr>
        <w:t xml:space="preserve">. </w:t>
      </w:r>
      <w:r w:rsidR="00577930" w:rsidRPr="00C152AB">
        <w:rPr>
          <w:sz w:val="28"/>
          <w:szCs w:val="28"/>
        </w:rPr>
        <w:t xml:space="preserve">Образование терминов аналитико-синтаксическим способом. </w:t>
      </w:r>
    </w:p>
    <w:p w:rsidR="006E300B" w:rsidRPr="00AE23B3" w:rsidRDefault="00577930" w:rsidP="00AE23B3">
      <w:pPr>
        <w:spacing w:line="360" w:lineRule="auto"/>
        <w:ind w:firstLine="708"/>
        <w:jc w:val="both"/>
        <w:rPr>
          <w:sz w:val="28"/>
          <w:szCs w:val="28"/>
        </w:rPr>
      </w:pPr>
      <w:r w:rsidRPr="00771AAB">
        <w:rPr>
          <w:sz w:val="28"/>
          <w:szCs w:val="28"/>
          <w:lang w:eastAsia="ru-RU"/>
        </w:rPr>
        <w:t xml:space="preserve">Аналитико-синтаксическое </w:t>
      </w:r>
      <w:r w:rsidRPr="00771AAB">
        <w:rPr>
          <w:sz w:val="28"/>
          <w:szCs w:val="28"/>
        </w:rPr>
        <w:t>терминообразование</w:t>
      </w:r>
      <w:r>
        <w:rPr>
          <w:sz w:val="28"/>
          <w:szCs w:val="28"/>
        </w:rPr>
        <w:t xml:space="preserve"> или терминологическая синтагматика означает </w:t>
      </w:r>
      <w:r w:rsidRPr="00712F6D">
        <w:rPr>
          <w:sz w:val="28"/>
          <w:szCs w:val="28"/>
        </w:rPr>
        <w:t>образование слов-термин</w:t>
      </w:r>
      <w:r>
        <w:rPr>
          <w:sz w:val="28"/>
          <w:szCs w:val="28"/>
        </w:rPr>
        <w:t>ов, состоящих из словосочетаний</w:t>
      </w:r>
      <w:r w:rsidRPr="00712F6D">
        <w:rPr>
          <w:sz w:val="28"/>
          <w:szCs w:val="28"/>
        </w:rPr>
        <w:t>.</w:t>
      </w:r>
      <w:r w:rsidRPr="00433EE9">
        <w:rPr>
          <w:sz w:val="28"/>
          <w:szCs w:val="28"/>
        </w:rPr>
        <w:t xml:space="preserve"> </w:t>
      </w:r>
      <w:r w:rsidR="006E300B" w:rsidRPr="00AE23B3">
        <w:rPr>
          <w:sz w:val="28"/>
          <w:szCs w:val="28"/>
        </w:rPr>
        <w:t xml:space="preserve">Многие специалисты отмечают ряд бесспорных преимуществ терминов-словосочетаний по сравнению со словами-терминами. Прежде всего они отличаются однозначностью и большей терминологической точностью, что не всегда достигается </w:t>
      </w:r>
      <w:r>
        <w:rPr>
          <w:sz w:val="28"/>
          <w:szCs w:val="28"/>
        </w:rPr>
        <w:t>при подборе слов-терминов [1; 2. С. 126]. Оконешников Е.И</w:t>
      </w:r>
      <w:r w:rsidR="006E300B" w:rsidRPr="00AE23B3">
        <w:rPr>
          <w:sz w:val="28"/>
          <w:szCs w:val="28"/>
        </w:rPr>
        <w:t xml:space="preserve">. выделяет три разновидности якутской терминологической синтагматики: а) сложные термины, б) составные термины, в) термины-словосочетания, состоящие их трех и более компонентов [2]. </w:t>
      </w:r>
    </w:p>
    <w:p w:rsidR="006E300B" w:rsidRPr="00AE23B3" w:rsidRDefault="00C152AB" w:rsidP="00AE23B3">
      <w:pPr>
        <w:spacing w:line="360" w:lineRule="auto"/>
        <w:ind w:firstLine="708"/>
        <w:jc w:val="both"/>
        <w:rPr>
          <w:sz w:val="28"/>
          <w:szCs w:val="28"/>
        </w:rPr>
      </w:pPr>
      <w:r w:rsidRPr="00C152AB">
        <w:rPr>
          <w:sz w:val="28"/>
          <w:szCs w:val="28"/>
        </w:rPr>
        <w:t>1</w:t>
      </w:r>
      <w:r w:rsidR="006E300B" w:rsidRPr="00AE23B3">
        <w:rPr>
          <w:sz w:val="28"/>
          <w:szCs w:val="28"/>
        </w:rPr>
        <w:t xml:space="preserve">. К сложным терминам относятся словосочетания, построенные по изафетной конструкции и на примыкании, которые имеют семантическое единство компонентов. Такой термин на русском языке является однокомпонентным словом-термином. </w:t>
      </w:r>
    </w:p>
    <w:p w:rsidR="006E300B" w:rsidRPr="00AE23B3" w:rsidRDefault="00727662" w:rsidP="00AE23B3">
      <w:pPr>
        <w:spacing w:line="360" w:lineRule="auto"/>
        <w:ind w:firstLine="708"/>
        <w:jc w:val="both"/>
        <w:rPr>
          <w:i/>
          <w:sz w:val="28"/>
          <w:szCs w:val="28"/>
          <w:lang w:val="sah-RU"/>
        </w:rPr>
      </w:pPr>
      <w:r>
        <w:rPr>
          <w:sz w:val="28"/>
          <w:szCs w:val="28"/>
        </w:rPr>
        <w:t xml:space="preserve">а) </w:t>
      </w:r>
      <w:proofErr w:type="gramStart"/>
      <w:r>
        <w:rPr>
          <w:sz w:val="28"/>
          <w:szCs w:val="28"/>
        </w:rPr>
        <w:t>В</w:t>
      </w:r>
      <w:proofErr w:type="gramEnd"/>
      <w:r>
        <w:rPr>
          <w:sz w:val="28"/>
          <w:szCs w:val="28"/>
        </w:rPr>
        <w:t xml:space="preserve"> </w:t>
      </w:r>
      <w:r w:rsidR="006E300B" w:rsidRPr="00AE23B3">
        <w:rPr>
          <w:sz w:val="28"/>
          <w:szCs w:val="28"/>
        </w:rPr>
        <w:t>якутском языке широко употребляются изафетные словосочетания, где аффикс принадлежности выступает как обязательный компонент определяемого слова, такие словосочетания выражают одно понятие. Пример таких изафетных конструкций:</w:t>
      </w:r>
      <w:r w:rsidR="006E300B" w:rsidRPr="00AE23B3">
        <w:rPr>
          <w:i/>
          <w:sz w:val="28"/>
          <w:szCs w:val="28"/>
          <w:lang w:val="sah-RU"/>
        </w:rPr>
        <w:t xml:space="preserve"> </w:t>
      </w:r>
      <w:r w:rsidR="00F85A91" w:rsidRPr="00AE23B3">
        <w:rPr>
          <w:i/>
          <w:sz w:val="28"/>
          <w:szCs w:val="28"/>
          <w:lang w:val="sah-RU"/>
        </w:rPr>
        <w:t>бэйэҕэ туруута</w:t>
      </w:r>
      <w:r w:rsidR="006E300B" w:rsidRPr="00AE23B3">
        <w:rPr>
          <w:i/>
          <w:sz w:val="28"/>
          <w:szCs w:val="28"/>
          <w:lang w:val="sah-RU"/>
        </w:rPr>
        <w:t xml:space="preserve"> – '</w:t>
      </w:r>
      <w:r w:rsidR="00F85A91" w:rsidRPr="00AE23B3">
        <w:rPr>
          <w:i/>
          <w:sz w:val="28"/>
          <w:szCs w:val="28"/>
          <w:lang w:val="sah-RU"/>
        </w:rPr>
        <w:t>себестоимост</w:t>
      </w:r>
      <w:r w:rsidR="00F85A91">
        <w:rPr>
          <w:i/>
          <w:sz w:val="28"/>
          <w:szCs w:val="28"/>
          <w:lang w:val="sah-RU"/>
        </w:rPr>
        <w:t xml:space="preserve">ь </w:t>
      </w:r>
      <w:r w:rsidR="006E300B" w:rsidRPr="00AE23B3">
        <w:rPr>
          <w:i/>
          <w:sz w:val="28"/>
          <w:szCs w:val="28"/>
          <w:lang w:val="sah-RU"/>
        </w:rPr>
        <w:t>', көлөһүн күнэ – 'трудодень', табаар эргиирэ – 'товарооборот'</w:t>
      </w:r>
      <w:r w:rsidR="00DA4698">
        <w:rPr>
          <w:i/>
          <w:sz w:val="28"/>
          <w:szCs w:val="28"/>
          <w:lang w:val="sah-RU"/>
        </w:rPr>
        <w:t xml:space="preserve">, төлөбүр иэһэ – </w:t>
      </w:r>
      <w:r w:rsidR="00DA4698" w:rsidRPr="00AE23B3">
        <w:rPr>
          <w:i/>
          <w:sz w:val="28"/>
          <w:szCs w:val="28"/>
          <w:lang w:val="sah-RU"/>
        </w:rPr>
        <w:t>'</w:t>
      </w:r>
      <w:r w:rsidR="00DA4698">
        <w:rPr>
          <w:i/>
          <w:sz w:val="28"/>
          <w:szCs w:val="28"/>
          <w:lang w:val="sah-RU"/>
        </w:rPr>
        <w:t>недоимка</w:t>
      </w:r>
      <w:r w:rsidR="00DA4698" w:rsidRPr="00AE23B3">
        <w:rPr>
          <w:i/>
          <w:sz w:val="28"/>
          <w:szCs w:val="28"/>
          <w:lang w:val="sah-RU"/>
        </w:rPr>
        <w:t>'</w:t>
      </w:r>
      <w:r w:rsidR="0078697C">
        <w:rPr>
          <w:i/>
          <w:sz w:val="28"/>
          <w:szCs w:val="28"/>
          <w:lang w:val="sah-RU"/>
        </w:rPr>
        <w:t xml:space="preserve"> </w:t>
      </w:r>
      <w:r w:rsidR="006E300B" w:rsidRPr="00AE23B3">
        <w:rPr>
          <w:sz w:val="28"/>
          <w:szCs w:val="28"/>
          <w:lang w:val="sah-RU"/>
        </w:rPr>
        <w:t>и т.д.</w:t>
      </w:r>
      <w:r w:rsidR="006E300B" w:rsidRPr="00AE23B3">
        <w:rPr>
          <w:i/>
          <w:sz w:val="28"/>
          <w:szCs w:val="28"/>
          <w:lang w:val="sah-RU"/>
        </w:rPr>
        <w:t xml:space="preserve"> </w:t>
      </w:r>
      <w:r w:rsidR="0001274B">
        <w:rPr>
          <w:sz w:val="28"/>
          <w:szCs w:val="28"/>
          <w:lang w:val="sah-RU"/>
        </w:rPr>
        <w:t>Характерными особенностями таких терминов является то, что терминологическое значение выводится из общего значения компонентов.</w:t>
      </w:r>
      <w:r w:rsidR="006E300B" w:rsidRPr="00AE23B3">
        <w:rPr>
          <w:i/>
          <w:sz w:val="28"/>
          <w:szCs w:val="28"/>
          <w:lang w:val="sah-RU"/>
        </w:rPr>
        <w:t xml:space="preserve"> </w:t>
      </w:r>
    </w:p>
    <w:p w:rsidR="006E300B" w:rsidRPr="00AE23B3" w:rsidRDefault="006E300B" w:rsidP="00AE23B3">
      <w:pPr>
        <w:spacing w:line="360" w:lineRule="auto"/>
        <w:ind w:firstLine="708"/>
        <w:jc w:val="both"/>
        <w:rPr>
          <w:sz w:val="28"/>
          <w:szCs w:val="28"/>
          <w:lang w:val="sah-RU"/>
        </w:rPr>
      </w:pPr>
      <w:r w:rsidRPr="00AE23B3">
        <w:rPr>
          <w:sz w:val="28"/>
          <w:szCs w:val="28"/>
          <w:lang w:val="sah-RU"/>
        </w:rPr>
        <w:lastRenderedPageBreak/>
        <w:t xml:space="preserve">б) </w:t>
      </w:r>
      <w:r w:rsidR="00683F7F">
        <w:rPr>
          <w:sz w:val="28"/>
          <w:szCs w:val="28"/>
          <w:lang w:val="sah-RU"/>
        </w:rPr>
        <w:t xml:space="preserve">Широкое распространение имеют модели сложных терминов, построенных на примыкании: </w:t>
      </w:r>
      <w:r w:rsidR="00683F7F">
        <w:rPr>
          <w:i/>
          <w:sz w:val="28"/>
          <w:szCs w:val="28"/>
          <w:lang w:val="sah-RU"/>
        </w:rPr>
        <w:t xml:space="preserve">сущесвительное + существительное, прилагательное / причастие + существительное. </w:t>
      </w:r>
      <w:r w:rsidRPr="00AE23B3">
        <w:rPr>
          <w:sz w:val="28"/>
          <w:szCs w:val="28"/>
          <w:lang w:val="sah-RU"/>
        </w:rPr>
        <w:t xml:space="preserve">Пример сложных конструкций, построенных на примыкании: </w:t>
      </w:r>
      <w:r w:rsidRPr="00AE23B3">
        <w:rPr>
          <w:i/>
          <w:sz w:val="28"/>
          <w:szCs w:val="28"/>
          <w:lang w:val="sah-RU"/>
        </w:rPr>
        <w:t xml:space="preserve">бас билии – 'собственность', иэс биэрээччи – 'кредитор', көҥүл ыытыы – 'либерализация',   уларытан тэрийии – 'реорганизация', хамсаабат үп-мал – 'недвижимость', нолуок түһэрии – 'налогообложение', </w:t>
      </w:r>
      <w:r w:rsidR="00DE03E4">
        <w:rPr>
          <w:i/>
          <w:sz w:val="28"/>
          <w:szCs w:val="28"/>
          <w:lang w:val="sah-RU"/>
        </w:rPr>
        <w:t xml:space="preserve">нолуок төлөөччүлэр – </w:t>
      </w:r>
      <w:r w:rsidR="00DE03E4" w:rsidRPr="00AE23B3">
        <w:rPr>
          <w:i/>
          <w:sz w:val="28"/>
          <w:szCs w:val="28"/>
          <w:lang w:val="sah-RU"/>
        </w:rPr>
        <w:t>'</w:t>
      </w:r>
      <w:r w:rsidR="00DE03E4">
        <w:rPr>
          <w:i/>
          <w:sz w:val="28"/>
          <w:szCs w:val="28"/>
          <w:lang w:val="sah-RU"/>
        </w:rPr>
        <w:t>налогоплательщики</w:t>
      </w:r>
      <w:r w:rsidR="00DE03E4" w:rsidRPr="00AE23B3">
        <w:rPr>
          <w:i/>
          <w:sz w:val="28"/>
          <w:szCs w:val="28"/>
          <w:lang w:val="sah-RU"/>
        </w:rPr>
        <w:t>'</w:t>
      </w:r>
      <w:r w:rsidR="00DE03E4">
        <w:rPr>
          <w:i/>
          <w:sz w:val="28"/>
          <w:szCs w:val="28"/>
          <w:lang w:val="sah-RU"/>
        </w:rPr>
        <w:t>,</w:t>
      </w:r>
      <w:r w:rsidR="00683F7F" w:rsidRPr="00683F7F">
        <w:rPr>
          <w:i/>
          <w:sz w:val="28"/>
          <w:szCs w:val="28"/>
          <w:lang w:val="sah-RU"/>
        </w:rPr>
        <w:t xml:space="preserve"> </w:t>
      </w:r>
      <w:r w:rsidR="00683F7F" w:rsidRPr="00AE23B3">
        <w:rPr>
          <w:i/>
          <w:sz w:val="28"/>
          <w:szCs w:val="28"/>
          <w:lang w:val="sah-RU"/>
        </w:rPr>
        <w:t>эбии ааҕыы</w:t>
      </w:r>
      <w:r w:rsidR="00683F7F">
        <w:rPr>
          <w:i/>
          <w:sz w:val="28"/>
          <w:szCs w:val="28"/>
          <w:lang w:val="sah-RU"/>
        </w:rPr>
        <w:t xml:space="preserve"> </w:t>
      </w:r>
      <w:r w:rsidR="00683F7F" w:rsidRPr="00AE23B3">
        <w:rPr>
          <w:i/>
          <w:sz w:val="28"/>
          <w:szCs w:val="28"/>
          <w:lang w:val="sah-RU"/>
        </w:rPr>
        <w:t>–</w:t>
      </w:r>
      <w:r w:rsidR="00683F7F" w:rsidRPr="00683F7F">
        <w:rPr>
          <w:i/>
          <w:sz w:val="28"/>
          <w:szCs w:val="28"/>
          <w:lang w:val="sah-RU"/>
        </w:rPr>
        <w:t xml:space="preserve"> </w:t>
      </w:r>
      <w:r w:rsidR="00683F7F" w:rsidRPr="00AE23B3">
        <w:rPr>
          <w:i/>
          <w:sz w:val="28"/>
          <w:szCs w:val="28"/>
          <w:lang w:val="sah-RU"/>
        </w:rPr>
        <w:t>'начисления'</w:t>
      </w:r>
      <w:r w:rsidRPr="00AE23B3">
        <w:rPr>
          <w:i/>
          <w:sz w:val="28"/>
          <w:szCs w:val="28"/>
          <w:lang w:val="sah-RU"/>
        </w:rPr>
        <w:t>, төлүүр кыахтаах – 'платежеспособный'</w:t>
      </w:r>
      <w:r w:rsidR="00DA4698">
        <w:rPr>
          <w:i/>
          <w:sz w:val="28"/>
          <w:szCs w:val="28"/>
          <w:lang w:val="sah-RU"/>
        </w:rPr>
        <w:t xml:space="preserve">, буруйдуур дьаһал </w:t>
      </w:r>
      <w:r w:rsidR="00DA4698" w:rsidRPr="00AE23B3">
        <w:rPr>
          <w:i/>
          <w:sz w:val="28"/>
          <w:szCs w:val="28"/>
          <w:lang w:val="sah-RU"/>
        </w:rPr>
        <w:t>–</w:t>
      </w:r>
      <w:r w:rsidR="00DA4698">
        <w:rPr>
          <w:i/>
          <w:sz w:val="28"/>
          <w:szCs w:val="28"/>
          <w:lang w:val="sah-RU"/>
        </w:rPr>
        <w:t xml:space="preserve"> </w:t>
      </w:r>
      <w:r w:rsidR="00DA4698" w:rsidRPr="00AE23B3">
        <w:rPr>
          <w:i/>
          <w:sz w:val="28"/>
          <w:szCs w:val="28"/>
          <w:lang w:val="sah-RU"/>
        </w:rPr>
        <w:t>'</w:t>
      </w:r>
      <w:r w:rsidR="00DA4698">
        <w:rPr>
          <w:i/>
          <w:sz w:val="28"/>
          <w:szCs w:val="28"/>
          <w:lang w:val="sah-RU"/>
        </w:rPr>
        <w:t>санкция</w:t>
      </w:r>
      <w:r w:rsidR="00DA4698" w:rsidRPr="00AE23B3">
        <w:rPr>
          <w:i/>
          <w:sz w:val="28"/>
          <w:szCs w:val="28"/>
          <w:lang w:val="sah-RU"/>
        </w:rPr>
        <w:t>'</w:t>
      </w:r>
      <w:r w:rsidRPr="00AE23B3">
        <w:rPr>
          <w:i/>
          <w:sz w:val="28"/>
          <w:szCs w:val="28"/>
          <w:lang w:val="sah-RU"/>
        </w:rPr>
        <w:t xml:space="preserve"> </w:t>
      </w:r>
      <w:r w:rsidRPr="00AE23B3">
        <w:rPr>
          <w:sz w:val="28"/>
          <w:szCs w:val="28"/>
          <w:lang w:val="sah-RU"/>
        </w:rPr>
        <w:t xml:space="preserve">и т.д. </w:t>
      </w:r>
    </w:p>
    <w:p w:rsidR="006E300B" w:rsidRPr="00AE23B3" w:rsidRDefault="00C152AB" w:rsidP="00AE23B3">
      <w:pPr>
        <w:spacing w:line="360" w:lineRule="auto"/>
        <w:ind w:firstLine="708"/>
        <w:jc w:val="both"/>
        <w:rPr>
          <w:sz w:val="28"/>
          <w:szCs w:val="28"/>
          <w:lang w:val="sah-RU"/>
        </w:rPr>
      </w:pPr>
      <w:r w:rsidRPr="00C152AB">
        <w:rPr>
          <w:sz w:val="28"/>
          <w:szCs w:val="28"/>
        </w:rPr>
        <w:t>2</w:t>
      </w:r>
      <w:r w:rsidR="006E300B" w:rsidRPr="00AE23B3">
        <w:rPr>
          <w:sz w:val="28"/>
          <w:szCs w:val="28"/>
        </w:rPr>
        <w:t xml:space="preserve">. </w:t>
      </w:r>
      <w:r w:rsidR="006E300B" w:rsidRPr="00AE23B3">
        <w:rPr>
          <w:sz w:val="28"/>
          <w:szCs w:val="28"/>
          <w:lang w:val="sah-RU"/>
        </w:rPr>
        <w:t>Составные термины состоят также из двух компонентов, при этом значение опорного ко</w:t>
      </w:r>
      <w:r>
        <w:rPr>
          <w:sz w:val="28"/>
          <w:szCs w:val="28"/>
          <w:lang w:val="sah-RU"/>
        </w:rPr>
        <w:t>мпонента распространяется на всё</w:t>
      </w:r>
      <w:r w:rsidR="006E300B" w:rsidRPr="00AE23B3">
        <w:rPr>
          <w:sz w:val="28"/>
          <w:szCs w:val="28"/>
          <w:lang w:val="sah-RU"/>
        </w:rPr>
        <w:t xml:space="preserve"> словосочетание. В языке оригинале такой термин, в отличие от сложного термина, передается двумя компонентами.  </w:t>
      </w:r>
    </w:p>
    <w:p w:rsidR="006E300B" w:rsidRPr="00AE23B3" w:rsidRDefault="006E300B" w:rsidP="00AE23B3">
      <w:pPr>
        <w:spacing w:line="360" w:lineRule="auto"/>
        <w:ind w:firstLine="708"/>
        <w:jc w:val="both"/>
        <w:rPr>
          <w:i/>
          <w:sz w:val="28"/>
          <w:szCs w:val="28"/>
          <w:lang w:val="sah-RU"/>
        </w:rPr>
      </w:pPr>
      <w:r w:rsidRPr="00AE23B3">
        <w:rPr>
          <w:sz w:val="28"/>
          <w:szCs w:val="28"/>
          <w:lang w:val="sah-RU"/>
        </w:rPr>
        <w:t>а) С</w:t>
      </w:r>
      <w:r w:rsidR="00C8053A">
        <w:rPr>
          <w:sz w:val="28"/>
          <w:szCs w:val="28"/>
          <w:lang w:val="sah-RU"/>
        </w:rPr>
        <w:t>оставные термины, построенные на</w:t>
      </w:r>
      <w:r w:rsidRPr="00AE23B3">
        <w:rPr>
          <w:sz w:val="28"/>
          <w:szCs w:val="28"/>
          <w:lang w:val="sah-RU"/>
        </w:rPr>
        <w:t xml:space="preserve"> изафетной конструкции: </w:t>
      </w:r>
      <w:r w:rsidRPr="00AE23B3">
        <w:rPr>
          <w:i/>
          <w:sz w:val="28"/>
          <w:szCs w:val="28"/>
          <w:lang w:val="sah-RU"/>
        </w:rPr>
        <w:t xml:space="preserve">эргиэн хомуура – 'торговый сбор', нолуок суота – 'налоговый калькулятор', </w:t>
      </w:r>
      <w:r w:rsidRPr="00AE23B3">
        <w:rPr>
          <w:rStyle w:val="FontStyle19"/>
          <w:rFonts w:ascii="Times New Roman" w:cs="Times New Roman"/>
          <w:i/>
          <w:sz w:val="28"/>
          <w:szCs w:val="28"/>
          <w:lang w:val="sah-RU"/>
        </w:rPr>
        <w:t xml:space="preserve">нолуок төлөбүрэ – </w:t>
      </w:r>
      <w:r w:rsidRPr="00AE23B3">
        <w:rPr>
          <w:i/>
          <w:sz w:val="28"/>
          <w:szCs w:val="28"/>
          <w:lang w:val="sah-RU"/>
        </w:rPr>
        <w:t>'</w:t>
      </w:r>
      <w:r w:rsidRPr="00AE23B3">
        <w:rPr>
          <w:rStyle w:val="FontStyle19"/>
          <w:rFonts w:ascii="Times New Roman" w:cs="Times New Roman"/>
          <w:i/>
          <w:sz w:val="28"/>
          <w:szCs w:val="28"/>
          <w:lang w:val="sah-RU"/>
        </w:rPr>
        <w:t>оплата налогов</w:t>
      </w:r>
      <w:r w:rsidRPr="00AE23B3">
        <w:rPr>
          <w:i/>
          <w:sz w:val="28"/>
          <w:szCs w:val="28"/>
          <w:lang w:val="sah-RU"/>
        </w:rPr>
        <w:t>'</w:t>
      </w:r>
      <w:r w:rsidRPr="00AE23B3">
        <w:rPr>
          <w:rStyle w:val="FontStyle19"/>
          <w:rFonts w:ascii="Times New Roman" w:cs="Times New Roman"/>
          <w:i/>
          <w:sz w:val="28"/>
          <w:szCs w:val="28"/>
          <w:lang w:val="sah-RU"/>
        </w:rPr>
        <w:t xml:space="preserve">, </w:t>
      </w:r>
      <w:r w:rsidRPr="00AE23B3">
        <w:rPr>
          <w:i/>
          <w:sz w:val="28"/>
          <w:szCs w:val="28"/>
          <w:shd w:val="clear" w:color="auto" w:fill="FFFFFF"/>
          <w:lang w:val="sah-RU"/>
        </w:rPr>
        <w:t xml:space="preserve">нолуок иниспиэксийэтэ </w:t>
      </w:r>
      <w:r w:rsidRPr="00AE23B3">
        <w:rPr>
          <w:i/>
          <w:sz w:val="28"/>
          <w:szCs w:val="28"/>
          <w:lang w:val="sah-RU"/>
        </w:rPr>
        <w:t>–</w:t>
      </w:r>
      <w:r w:rsidRPr="00AE23B3">
        <w:rPr>
          <w:i/>
          <w:sz w:val="28"/>
          <w:szCs w:val="28"/>
          <w:shd w:val="clear" w:color="auto" w:fill="FFFFFF"/>
          <w:lang w:val="sah-RU"/>
        </w:rPr>
        <w:t xml:space="preserve"> </w:t>
      </w:r>
      <w:r w:rsidRPr="00AE23B3">
        <w:rPr>
          <w:i/>
          <w:sz w:val="28"/>
          <w:szCs w:val="28"/>
          <w:lang w:val="sah-RU"/>
        </w:rPr>
        <w:t>'</w:t>
      </w:r>
      <w:r w:rsidRPr="00AE23B3">
        <w:rPr>
          <w:i/>
          <w:sz w:val="28"/>
          <w:szCs w:val="28"/>
          <w:shd w:val="clear" w:color="auto" w:fill="FFFFFF"/>
          <w:lang w:val="sah-RU"/>
        </w:rPr>
        <w:t>налоговая инспекция</w:t>
      </w:r>
      <w:r w:rsidRPr="00AE23B3">
        <w:rPr>
          <w:i/>
          <w:sz w:val="28"/>
          <w:szCs w:val="28"/>
          <w:lang w:val="sah-RU"/>
        </w:rPr>
        <w:t xml:space="preserve">', үп-мал нолуога – 'имущественные налоги', </w:t>
      </w:r>
      <w:r w:rsidR="0006466D">
        <w:rPr>
          <w:i/>
          <w:sz w:val="28"/>
          <w:szCs w:val="28"/>
          <w:lang w:val="sah-RU"/>
        </w:rPr>
        <w:t>нолуок</w:t>
      </w:r>
      <w:r w:rsidRPr="00AE23B3">
        <w:rPr>
          <w:i/>
          <w:sz w:val="28"/>
          <w:szCs w:val="28"/>
          <w:lang w:val="sah-RU"/>
        </w:rPr>
        <w:t xml:space="preserve"> чэпчэтиитэ</w:t>
      </w:r>
      <w:r w:rsidRPr="00AE23B3">
        <w:rPr>
          <w:sz w:val="28"/>
          <w:szCs w:val="28"/>
          <w:lang w:val="sah-RU"/>
        </w:rPr>
        <w:t xml:space="preserve"> – </w:t>
      </w:r>
      <w:r w:rsidRPr="00AE23B3">
        <w:rPr>
          <w:i/>
          <w:sz w:val="28"/>
          <w:szCs w:val="28"/>
          <w:lang w:val="sah-RU"/>
        </w:rPr>
        <w:t>'льготы по налогам', нолуок төлөбүрэ – 'налоговые платежи'</w:t>
      </w:r>
      <w:r w:rsidR="00666093">
        <w:rPr>
          <w:i/>
          <w:sz w:val="28"/>
          <w:szCs w:val="28"/>
          <w:lang w:val="sah-RU"/>
        </w:rPr>
        <w:t>, нолуок кэриҥэ</w:t>
      </w:r>
      <w:r w:rsidR="00077665">
        <w:rPr>
          <w:i/>
          <w:sz w:val="28"/>
          <w:szCs w:val="28"/>
          <w:lang w:val="sah-RU"/>
        </w:rPr>
        <w:t xml:space="preserve">  – 'налоговая ставка</w:t>
      </w:r>
      <w:r w:rsidR="00077665" w:rsidRPr="00AE23B3">
        <w:rPr>
          <w:i/>
          <w:sz w:val="28"/>
          <w:szCs w:val="28"/>
          <w:lang w:val="sah-RU"/>
        </w:rPr>
        <w:t>'</w:t>
      </w:r>
      <w:r w:rsidR="000E1FF8">
        <w:rPr>
          <w:i/>
          <w:sz w:val="28"/>
          <w:szCs w:val="28"/>
          <w:lang w:val="sah-RU"/>
        </w:rPr>
        <w:t xml:space="preserve">, бас билии нолуога – </w:t>
      </w:r>
      <w:r w:rsidR="000E1FF8" w:rsidRPr="00AE23B3">
        <w:rPr>
          <w:i/>
          <w:sz w:val="28"/>
          <w:szCs w:val="28"/>
          <w:lang w:val="sah-RU"/>
        </w:rPr>
        <w:t>'</w:t>
      </w:r>
      <w:r w:rsidR="000E1FF8">
        <w:rPr>
          <w:i/>
          <w:sz w:val="28"/>
          <w:szCs w:val="28"/>
          <w:lang w:val="sah-RU"/>
        </w:rPr>
        <w:t xml:space="preserve">налог </w:t>
      </w:r>
      <w:r w:rsidR="00FF2864">
        <w:rPr>
          <w:i/>
          <w:sz w:val="28"/>
          <w:szCs w:val="28"/>
          <w:lang w:val="sah-RU"/>
        </w:rPr>
        <w:t>н</w:t>
      </w:r>
      <w:r w:rsidR="000E1FF8">
        <w:rPr>
          <w:i/>
          <w:sz w:val="28"/>
          <w:szCs w:val="28"/>
          <w:lang w:val="sah-RU"/>
        </w:rPr>
        <w:t>а собственность</w:t>
      </w:r>
      <w:r w:rsidR="000E1FF8" w:rsidRPr="00AE23B3">
        <w:rPr>
          <w:i/>
          <w:sz w:val="28"/>
          <w:szCs w:val="28"/>
          <w:lang w:val="sah-RU"/>
        </w:rPr>
        <w:t>'</w:t>
      </w:r>
      <w:r w:rsidR="00CC1947">
        <w:rPr>
          <w:i/>
          <w:sz w:val="28"/>
          <w:szCs w:val="28"/>
          <w:lang w:val="sah-RU"/>
        </w:rPr>
        <w:t>, нолуок чэпчэтиитэ – 'налоговые льготы'</w:t>
      </w:r>
      <w:r w:rsidRPr="00AE23B3">
        <w:rPr>
          <w:i/>
          <w:sz w:val="28"/>
          <w:szCs w:val="28"/>
          <w:lang w:val="sah-RU"/>
        </w:rPr>
        <w:t xml:space="preserve"> </w:t>
      </w:r>
      <w:r w:rsidRPr="00AE23B3">
        <w:rPr>
          <w:sz w:val="28"/>
          <w:szCs w:val="28"/>
          <w:lang w:val="sah-RU"/>
        </w:rPr>
        <w:t>и т.д.</w:t>
      </w:r>
      <w:r w:rsidR="00EF3B32">
        <w:rPr>
          <w:sz w:val="28"/>
          <w:szCs w:val="28"/>
          <w:lang w:val="sah-RU"/>
        </w:rPr>
        <w:t xml:space="preserve"> </w:t>
      </w:r>
    </w:p>
    <w:p w:rsidR="006E300B" w:rsidRPr="00AE23B3" w:rsidRDefault="006E300B" w:rsidP="00AE23B3">
      <w:pPr>
        <w:pStyle w:val="a6"/>
        <w:shd w:val="clear" w:color="auto" w:fill="FFFFFF"/>
        <w:spacing w:before="0" w:beforeAutospacing="0" w:after="0" w:afterAutospacing="0" w:line="360" w:lineRule="auto"/>
        <w:ind w:firstLine="567"/>
        <w:jc w:val="both"/>
        <w:rPr>
          <w:sz w:val="28"/>
          <w:szCs w:val="28"/>
          <w:lang w:val="sah-RU"/>
        </w:rPr>
      </w:pPr>
      <w:r w:rsidRPr="00AE23B3">
        <w:rPr>
          <w:sz w:val="28"/>
          <w:szCs w:val="28"/>
          <w:lang w:val="sah-RU"/>
        </w:rPr>
        <w:t xml:space="preserve">б) Составные термины, построенные на примыкании: </w:t>
      </w:r>
      <w:r w:rsidRPr="00AE23B3">
        <w:rPr>
          <w:i/>
          <w:sz w:val="28"/>
          <w:szCs w:val="28"/>
          <w:lang w:val="sah-RU"/>
        </w:rPr>
        <w:t>төлөммүт нолуок</w:t>
      </w:r>
      <w:r w:rsidRPr="00AE23B3">
        <w:rPr>
          <w:rStyle w:val="FontStyle25"/>
          <w:rFonts w:ascii="Times New Roman" w:hAnsi="Times New Roman" w:cs="Times New Roman"/>
          <w:sz w:val="28"/>
          <w:szCs w:val="28"/>
          <w:lang w:val="sah-RU"/>
        </w:rPr>
        <w:t xml:space="preserve"> – </w:t>
      </w:r>
      <w:r w:rsidRPr="00AE23B3">
        <w:rPr>
          <w:i/>
          <w:sz w:val="28"/>
          <w:szCs w:val="28"/>
          <w:lang w:val="sah-RU"/>
        </w:rPr>
        <w:t xml:space="preserve">'уплаченный налог', </w:t>
      </w:r>
      <w:r w:rsidRPr="00AE23B3">
        <w:rPr>
          <w:rStyle w:val="FontStyle25"/>
          <w:rFonts w:ascii="Times New Roman" w:hAnsi="Times New Roman" w:cs="Times New Roman"/>
          <w:i/>
          <w:sz w:val="28"/>
          <w:szCs w:val="28"/>
          <w:lang w:val="sah-RU"/>
        </w:rPr>
        <w:t xml:space="preserve">ааҕыллыбыт нолуок – </w:t>
      </w:r>
      <w:r w:rsidRPr="00AE23B3">
        <w:rPr>
          <w:i/>
          <w:sz w:val="28"/>
          <w:szCs w:val="28"/>
          <w:lang w:val="sah-RU"/>
        </w:rPr>
        <w:t>'</w:t>
      </w:r>
      <w:r w:rsidRPr="00AE23B3">
        <w:rPr>
          <w:rStyle w:val="FontStyle25"/>
          <w:rFonts w:ascii="Times New Roman" w:hAnsi="Times New Roman" w:cs="Times New Roman"/>
          <w:i/>
          <w:sz w:val="28"/>
          <w:szCs w:val="28"/>
          <w:lang w:val="sah-RU"/>
        </w:rPr>
        <w:t>начисленные налоги</w:t>
      </w:r>
      <w:r w:rsidRPr="00AE23B3">
        <w:rPr>
          <w:i/>
          <w:sz w:val="28"/>
          <w:szCs w:val="28"/>
          <w:lang w:val="sah-RU"/>
        </w:rPr>
        <w:t>', хамсаабат баай – 'недвижимое имущество', хамсыыр баай – 'движимое имущество'</w:t>
      </w:r>
      <w:r w:rsidR="00C1200D">
        <w:rPr>
          <w:i/>
          <w:sz w:val="28"/>
          <w:szCs w:val="28"/>
          <w:lang w:val="sah-RU"/>
        </w:rPr>
        <w:t xml:space="preserve">, ыраас бырыһыан – </w:t>
      </w:r>
      <w:r w:rsidR="00C1200D" w:rsidRPr="00AE23B3">
        <w:rPr>
          <w:i/>
          <w:sz w:val="28"/>
          <w:szCs w:val="28"/>
          <w:lang w:val="sah-RU"/>
        </w:rPr>
        <w:t>'</w:t>
      </w:r>
      <w:r w:rsidR="00C1200D">
        <w:rPr>
          <w:i/>
          <w:sz w:val="28"/>
          <w:szCs w:val="28"/>
          <w:lang w:val="sah-RU"/>
        </w:rPr>
        <w:t>чистый процент</w:t>
      </w:r>
      <w:r w:rsidR="00C1200D" w:rsidRPr="00AE23B3">
        <w:rPr>
          <w:i/>
          <w:sz w:val="28"/>
          <w:szCs w:val="28"/>
          <w:lang w:val="sah-RU"/>
        </w:rPr>
        <w:t>'</w:t>
      </w:r>
      <w:r w:rsidR="00C1200D">
        <w:rPr>
          <w:i/>
          <w:sz w:val="28"/>
          <w:szCs w:val="28"/>
          <w:lang w:val="sah-RU"/>
        </w:rPr>
        <w:t>,</w:t>
      </w:r>
      <w:r w:rsidR="00C1200D" w:rsidRPr="00C1200D">
        <w:rPr>
          <w:i/>
          <w:sz w:val="28"/>
          <w:szCs w:val="28"/>
          <w:lang w:val="sah-RU"/>
        </w:rPr>
        <w:t xml:space="preserve"> </w:t>
      </w:r>
      <w:r w:rsidR="00C1200D">
        <w:rPr>
          <w:i/>
          <w:sz w:val="28"/>
          <w:szCs w:val="28"/>
          <w:lang w:val="sah-RU"/>
        </w:rPr>
        <w:t xml:space="preserve">нолуоктаммат дохуот – </w:t>
      </w:r>
      <w:r w:rsidR="00C1200D" w:rsidRPr="00AE23B3">
        <w:rPr>
          <w:i/>
          <w:sz w:val="28"/>
          <w:szCs w:val="28"/>
          <w:lang w:val="sah-RU"/>
        </w:rPr>
        <w:t>'</w:t>
      </w:r>
      <w:r w:rsidR="00C1200D">
        <w:rPr>
          <w:i/>
          <w:sz w:val="28"/>
          <w:szCs w:val="28"/>
          <w:lang w:val="sah-RU"/>
        </w:rPr>
        <w:t>необлагаемый минимум</w:t>
      </w:r>
      <w:r w:rsidR="00C1200D" w:rsidRPr="00AE23B3">
        <w:rPr>
          <w:i/>
          <w:sz w:val="28"/>
          <w:szCs w:val="28"/>
          <w:lang w:val="sah-RU"/>
        </w:rPr>
        <w:t>'</w:t>
      </w:r>
      <w:r w:rsidR="00FE78B7">
        <w:rPr>
          <w:i/>
          <w:sz w:val="28"/>
          <w:szCs w:val="28"/>
          <w:lang w:val="sah-RU"/>
        </w:rPr>
        <w:t xml:space="preserve">, ыскаллаах нолуок – </w:t>
      </w:r>
      <w:r w:rsidR="00FE78B7" w:rsidRPr="00AE23B3">
        <w:rPr>
          <w:i/>
          <w:sz w:val="28"/>
          <w:szCs w:val="28"/>
          <w:lang w:val="sah-RU"/>
        </w:rPr>
        <w:t>'</w:t>
      </w:r>
      <w:r w:rsidR="00FE78B7">
        <w:rPr>
          <w:i/>
          <w:sz w:val="28"/>
          <w:szCs w:val="28"/>
          <w:lang w:val="sah-RU"/>
        </w:rPr>
        <w:t>чрезвычайный налог</w:t>
      </w:r>
      <w:r w:rsidR="00FE78B7" w:rsidRPr="00AE23B3">
        <w:rPr>
          <w:i/>
          <w:sz w:val="28"/>
          <w:szCs w:val="28"/>
          <w:lang w:val="sah-RU"/>
        </w:rPr>
        <w:t>'</w:t>
      </w:r>
      <w:r w:rsidR="00753B9E">
        <w:rPr>
          <w:i/>
          <w:sz w:val="28"/>
          <w:szCs w:val="28"/>
          <w:lang w:val="sah-RU"/>
        </w:rPr>
        <w:t xml:space="preserve"> </w:t>
      </w:r>
      <w:r w:rsidRPr="00AE23B3">
        <w:rPr>
          <w:sz w:val="28"/>
          <w:szCs w:val="28"/>
          <w:lang w:val="sah-RU"/>
        </w:rPr>
        <w:t>и т.д.</w:t>
      </w:r>
    </w:p>
    <w:p w:rsidR="006E300B" w:rsidRPr="00AE23B3" w:rsidRDefault="006E300B" w:rsidP="00AE23B3">
      <w:pPr>
        <w:pStyle w:val="a6"/>
        <w:shd w:val="clear" w:color="auto" w:fill="FFFFFF"/>
        <w:spacing w:before="0" w:beforeAutospacing="0" w:after="0" w:afterAutospacing="0" w:line="360" w:lineRule="auto"/>
        <w:ind w:firstLine="567"/>
        <w:jc w:val="both"/>
        <w:rPr>
          <w:sz w:val="28"/>
          <w:szCs w:val="28"/>
          <w:lang w:val="sah-RU"/>
        </w:rPr>
      </w:pPr>
      <w:r w:rsidRPr="00AE23B3">
        <w:rPr>
          <w:sz w:val="28"/>
          <w:szCs w:val="28"/>
          <w:lang w:val="sah-RU"/>
        </w:rPr>
        <w:t xml:space="preserve">Составные термины, построенные на управлении: </w:t>
      </w:r>
      <w:r w:rsidRPr="00AE23B3">
        <w:rPr>
          <w:i/>
          <w:sz w:val="28"/>
          <w:szCs w:val="28"/>
          <w:lang w:val="sah-RU"/>
        </w:rPr>
        <w:t>декларацияны толоруу –</w:t>
      </w:r>
      <w:r w:rsidRPr="00AE23B3">
        <w:rPr>
          <w:sz w:val="28"/>
          <w:szCs w:val="28"/>
          <w:lang w:val="sah-RU"/>
        </w:rPr>
        <w:t xml:space="preserve"> </w:t>
      </w:r>
      <w:r w:rsidRPr="00AE23B3">
        <w:rPr>
          <w:i/>
          <w:sz w:val="28"/>
          <w:szCs w:val="28"/>
          <w:lang w:val="sah-RU"/>
        </w:rPr>
        <w:t>'заполнение декларации', сайабылыанньаны төннөрүү –</w:t>
      </w:r>
      <w:r w:rsidRPr="00AE23B3">
        <w:rPr>
          <w:sz w:val="28"/>
          <w:szCs w:val="28"/>
          <w:lang w:val="sah-RU"/>
        </w:rPr>
        <w:t xml:space="preserve"> </w:t>
      </w:r>
      <w:r w:rsidRPr="00AE23B3">
        <w:rPr>
          <w:i/>
          <w:sz w:val="28"/>
          <w:szCs w:val="28"/>
          <w:lang w:val="sah-RU"/>
        </w:rPr>
        <w:t xml:space="preserve">'возврат заявления', нолуок туһунан иһитиннэрии – 'информация о налогах', төлөбүрү </w:t>
      </w:r>
      <w:r w:rsidR="00516CEB">
        <w:rPr>
          <w:i/>
          <w:sz w:val="28"/>
          <w:szCs w:val="28"/>
          <w:lang w:val="sah-RU"/>
        </w:rPr>
        <w:t>оҥоруу – 'формирование платежа'</w:t>
      </w:r>
      <w:r w:rsidR="00220084">
        <w:rPr>
          <w:i/>
          <w:sz w:val="28"/>
          <w:szCs w:val="28"/>
          <w:lang w:val="sah-RU"/>
        </w:rPr>
        <w:t xml:space="preserve">, нолуоктан босхолонор болдьох </w:t>
      </w:r>
      <w:r w:rsidR="00220084" w:rsidRPr="00AE23B3">
        <w:rPr>
          <w:i/>
          <w:sz w:val="28"/>
          <w:szCs w:val="28"/>
          <w:lang w:val="sah-RU"/>
        </w:rPr>
        <w:t>–</w:t>
      </w:r>
      <w:r w:rsidR="00220084">
        <w:rPr>
          <w:i/>
          <w:sz w:val="28"/>
          <w:szCs w:val="28"/>
          <w:lang w:val="sah-RU"/>
        </w:rPr>
        <w:t xml:space="preserve"> </w:t>
      </w:r>
      <w:r w:rsidR="00220084" w:rsidRPr="00AE23B3">
        <w:rPr>
          <w:i/>
          <w:sz w:val="28"/>
          <w:szCs w:val="28"/>
          <w:lang w:val="sah-RU"/>
        </w:rPr>
        <w:t>'</w:t>
      </w:r>
      <w:r w:rsidR="00220084">
        <w:rPr>
          <w:i/>
          <w:sz w:val="28"/>
          <w:szCs w:val="28"/>
          <w:lang w:val="sah-RU"/>
        </w:rPr>
        <w:t>налоговые каникулы</w:t>
      </w:r>
      <w:r w:rsidR="00220084" w:rsidRPr="00AE23B3">
        <w:rPr>
          <w:i/>
          <w:sz w:val="28"/>
          <w:szCs w:val="28"/>
          <w:lang w:val="sah-RU"/>
        </w:rPr>
        <w:t>'</w:t>
      </w:r>
      <w:r w:rsidR="00516CEB">
        <w:rPr>
          <w:i/>
          <w:sz w:val="28"/>
          <w:szCs w:val="28"/>
          <w:lang w:val="sah-RU"/>
        </w:rPr>
        <w:t xml:space="preserve"> </w:t>
      </w:r>
      <w:r w:rsidRPr="00AE23B3">
        <w:rPr>
          <w:sz w:val="28"/>
          <w:szCs w:val="28"/>
          <w:lang w:val="sah-RU"/>
        </w:rPr>
        <w:t>и т.д.</w:t>
      </w:r>
    </w:p>
    <w:p w:rsidR="006E300B" w:rsidRPr="00AE23B3" w:rsidRDefault="006E300B" w:rsidP="00AE23B3">
      <w:pPr>
        <w:spacing w:line="360" w:lineRule="auto"/>
        <w:ind w:firstLine="567"/>
        <w:jc w:val="both"/>
        <w:rPr>
          <w:rStyle w:val="FontStyle25"/>
          <w:rFonts w:ascii="Times New Roman" w:hAnsi="Times New Roman" w:cs="Times New Roman"/>
          <w:sz w:val="28"/>
          <w:szCs w:val="28"/>
        </w:rPr>
      </w:pPr>
      <w:r w:rsidRPr="00AE23B3">
        <w:rPr>
          <w:sz w:val="28"/>
          <w:szCs w:val="28"/>
          <w:lang w:val="sah-RU"/>
        </w:rPr>
        <w:lastRenderedPageBreak/>
        <w:t xml:space="preserve">В таких составных терминах первый компонент </w:t>
      </w:r>
      <w:r w:rsidR="00220084">
        <w:rPr>
          <w:sz w:val="28"/>
          <w:szCs w:val="28"/>
          <w:lang w:val="sah-RU"/>
        </w:rPr>
        <w:t xml:space="preserve">в большинстве случаев </w:t>
      </w:r>
      <w:r w:rsidRPr="00AE23B3">
        <w:rPr>
          <w:sz w:val="28"/>
          <w:szCs w:val="28"/>
          <w:lang w:val="sah-RU"/>
        </w:rPr>
        <w:t xml:space="preserve">является определением второго. Кроме этого, следует отметить то что, они образованы путем калькирования с русского языка, то есть образованы по типу терминов исходного языка.  </w:t>
      </w:r>
    </w:p>
    <w:p w:rsidR="006E300B" w:rsidRPr="00AE23B3" w:rsidRDefault="00C152AB" w:rsidP="00AE23B3">
      <w:pPr>
        <w:pStyle w:val="a6"/>
        <w:shd w:val="clear" w:color="auto" w:fill="FFFFFF"/>
        <w:spacing w:before="0" w:beforeAutospacing="0" w:after="0" w:afterAutospacing="0" w:line="360" w:lineRule="auto"/>
        <w:ind w:firstLine="567"/>
        <w:jc w:val="both"/>
        <w:rPr>
          <w:sz w:val="28"/>
          <w:szCs w:val="28"/>
        </w:rPr>
      </w:pPr>
      <w:r w:rsidRPr="00101A86">
        <w:rPr>
          <w:sz w:val="28"/>
          <w:szCs w:val="28"/>
        </w:rPr>
        <w:t>3</w:t>
      </w:r>
      <w:r w:rsidR="006E300B" w:rsidRPr="00AE23B3">
        <w:rPr>
          <w:sz w:val="28"/>
          <w:szCs w:val="28"/>
        </w:rPr>
        <w:t xml:space="preserve">. </w:t>
      </w:r>
      <w:r w:rsidR="006E300B" w:rsidRPr="00AE23B3">
        <w:rPr>
          <w:sz w:val="28"/>
          <w:szCs w:val="28"/>
          <w:lang w:val="sah-RU"/>
        </w:rPr>
        <w:t>Термин-словосочетание – синтакси</w:t>
      </w:r>
      <w:r w:rsidR="00B87254">
        <w:rPr>
          <w:sz w:val="28"/>
          <w:szCs w:val="28"/>
          <w:lang w:val="sah-RU"/>
        </w:rPr>
        <w:t>ческая единица, состоящая из трё</w:t>
      </w:r>
      <w:r w:rsidR="006E300B" w:rsidRPr="00AE23B3">
        <w:rPr>
          <w:sz w:val="28"/>
          <w:szCs w:val="28"/>
          <w:lang w:val="sah-RU"/>
        </w:rPr>
        <w:t>х или более компонентов. Один компонент такого словосочетания может быть сложным термином, составным термином или опорным словом-термином, которому подчиняются все другие компоненты терминологического словосочетания и который обладает абсолют</w:t>
      </w:r>
      <w:r w:rsidR="002605A0">
        <w:rPr>
          <w:sz w:val="28"/>
          <w:szCs w:val="28"/>
          <w:lang w:val="sah-RU"/>
        </w:rPr>
        <w:t>ной номинативной значимостью [1.</w:t>
      </w:r>
      <w:r w:rsidR="006E300B" w:rsidRPr="00AE23B3">
        <w:rPr>
          <w:sz w:val="28"/>
          <w:szCs w:val="28"/>
          <w:lang w:val="sah-RU"/>
        </w:rPr>
        <w:t xml:space="preserve"> </w:t>
      </w:r>
      <w:r w:rsidR="002605A0">
        <w:rPr>
          <w:sz w:val="28"/>
          <w:szCs w:val="28"/>
          <w:lang w:val="sah-RU"/>
        </w:rPr>
        <w:t xml:space="preserve">С. </w:t>
      </w:r>
      <w:r w:rsidR="006E300B" w:rsidRPr="00AE23B3">
        <w:rPr>
          <w:sz w:val="28"/>
          <w:szCs w:val="28"/>
          <w:lang w:val="sah-RU"/>
        </w:rPr>
        <w:t xml:space="preserve">138]. </w:t>
      </w:r>
    </w:p>
    <w:p w:rsidR="006E300B" w:rsidRPr="00AE23B3" w:rsidRDefault="00101A86" w:rsidP="00AE23B3">
      <w:pPr>
        <w:pStyle w:val="a6"/>
        <w:shd w:val="clear" w:color="auto" w:fill="FFFFFF"/>
        <w:spacing w:before="0" w:beforeAutospacing="0" w:after="0" w:afterAutospacing="0" w:line="360" w:lineRule="auto"/>
        <w:jc w:val="both"/>
        <w:rPr>
          <w:i/>
          <w:sz w:val="28"/>
          <w:szCs w:val="28"/>
          <w:lang w:val="sah-RU"/>
        </w:rPr>
      </w:pPr>
      <w:r>
        <w:rPr>
          <w:sz w:val="28"/>
          <w:szCs w:val="28"/>
          <w:lang w:val="sah-RU"/>
        </w:rPr>
        <w:tab/>
        <w:t>Пример тр</w:t>
      </w:r>
      <w:r w:rsidRPr="00771F7A">
        <w:rPr>
          <w:sz w:val="28"/>
          <w:szCs w:val="28"/>
          <w:lang w:val="sah-RU"/>
        </w:rPr>
        <w:t>ё</w:t>
      </w:r>
      <w:r w:rsidR="006E300B" w:rsidRPr="00AE23B3">
        <w:rPr>
          <w:sz w:val="28"/>
          <w:szCs w:val="28"/>
          <w:lang w:val="sah-RU"/>
        </w:rPr>
        <w:t xml:space="preserve">хкомпонентных терминологических словосочетаний: </w:t>
      </w:r>
      <w:r w:rsidR="006E300B" w:rsidRPr="00AE23B3">
        <w:rPr>
          <w:i/>
          <w:sz w:val="28"/>
          <w:szCs w:val="28"/>
          <w:lang w:val="sah-RU"/>
        </w:rPr>
        <w:t>нолуок төлөбүрүн оҥоруу – 'формирование платежных документов', нолуок суотун тэҥнээһин</w:t>
      </w:r>
      <w:r w:rsidR="006E300B" w:rsidRPr="00AE23B3">
        <w:rPr>
          <w:sz w:val="28"/>
          <w:szCs w:val="28"/>
          <w:lang w:val="sah-RU"/>
        </w:rPr>
        <w:t xml:space="preserve"> – </w:t>
      </w:r>
      <w:r w:rsidR="006E300B" w:rsidRPr="00AE23B3">
        <w:rPr>
          <w:i/>
          <w:sz w:val="28"/>
          <w:szCs w:val="28"/>
          <w:lang w:val="sah-RU"/>
        </w:rPr>
        <w:t>'сверка расчетов по налогам', төлөбүр сорудаҕын толоруу – 'заполнение платежного поручения', хос төлөммүт нолу</w:t>
      </w:r>
      <w:r w:rsidR="00771F7A">
        <w:rPr>
          <w:i/>
          <w:sz w:val="28"/>
          <w:szCs w:val="28"/>
          <w:lang w:val="sah-RU"/>
        </w:rPr>
        <w:t>ок – 'излишне уплаченный налог', нолуогу төлүүртэн куотунуу – 'уклонение от уплаты налогов'</w:t>
      </w:r>
      <w:r w:rsidR="00D34012">
        <w:rPr>
          <w:i/>
          <w:sz w:val="28"/>
          <w:szCs w:val="28"/>
          <w:lang w:val="sah-RU"/>
        </w:rPr>
        <w:t>, э</w:t>
      </w:r>
      <w:r w:rsidR="00D34012" w:rsidRPr="00D459B1">
        <w:rPr>
          <w:i/>
          <w:sz w:val="28"/>
          <w:szCs w:val="28"/>
          <w:lang w:val="sah-RU"/>
        </w:rPr>
        <w:t xml:space="preserve">биллибит </w:t>
      </w:r>
      <w:r w:rsidR="00D34012">
        <w:rPr>
          <w:i/>
          <w:sz w:val="28"/>
          <w:szCs w:val="28"/>
          <w:lang w:val="sah-RU"/>
        </w:rPr>
        <w:t>сыана</w:t>
      </w:r>
      <w:r w:rsidR="00D34012" w:rsidRPr="00D459B1">
        <w:rPr>
          <w:i/>
          <w:sz w:val="28"/>
          <w:szCs w:val="28"/>
          <w:lang w:val="sah-RU"/>
        </w:rPr>
        <w:t xml:space="preserve"> нолуог</w:t>
      </w:r>
      <w:r w:rsidR="00D34012">
        <w:rPr>
          <w:i/>
          <w:sz w:val="28"/>
          <w:szCs w:val="28"/>
          <w:lang w:val="sah-RU"/>
        </w:rPr>
        <w:t>а</w:t>
      </w:r>
      <w:r w:rsidR="00D34012" w:rsidRPr="00AE23B3">
        <w:rPr>
          <w:i/>
          <w:sz w:val="28"/>
          <w:szCs w:val="28"/>
          <w:lang w:val="sah-RU"/>
        </w:rPr>
        <w:t xml:space="preserve"> –</w:t>
      </w:r>
      <w:r w:rsidR="00D34012">
        <w:rPr>
          <w:i/>
          <w:sz w:val="28"/>
          <w:szCs w:val="28"/>
          <w:lang w:val="sah-RU"/>
        </w:rPr>
        <w:t xml:space="preserve"> </w:t>
      </w:r>
      <w:r w:rsidR="00D34012" w:rsidRPr="00AE23B3">
        <w:rPr>
          <w:i/>
          <w:sz w:val="28"/>
          <w:szCs w:val="28"/>
          <w:lang w:val="sah-RU"/>
        </w:rPr>
        <w:t>'</w:t>
      </w:r>
      <w:r w:rsidR="00D34012">
        <w:rPr>
          <w:i/>
          <w:sz w:val="28"/>
          <w:szCs w:val="28"/>
          <w:lang w:val="sah-RU"/>
        </w:rPr>
        <w:t>н</w:t>
      </w:r>
      <w:r w:rsidR="00D34012" w:rsidRPr="00D459B1">
        <w:rPr>
          <w:i/>
          <w:sz w:val="28"/>
          <w:szCs w:val="28"/>
          <w:lang w:val="sah-RU"/>
        </w:rPr>
        <w:t>алог</w:t>
      </w:r>
      <w:r w:rsidR="00D34012">
        <w:rPr>
          <w:i/>
          <w:sz w:val="28"/>
          <w:szCs w:val="28"/>
          <w:lang w:val="sah-RU"/>
        </w:rPr>
        <w:t xml:space="preserve"> на добавленную стоимость</w:t>
      </w:r>
      <w:r w:rsidR="00D34012" w:rsidRPr="00AE23B3">
        <w:rPr>
          <w:i/>
          <w:sz w:val="28"/>
          <w:szCs w:val="28"/>
          <w:lang w:val="sah-RU"/>
        </w:rPr>
        <w:t>'</w:t>
      </w:r>
      <w:r w:rsidR="00D34012">
        <w:rPr>
          <w:i/>
          <w:sz w:val="28"/>
          <w:szCs w:val="28"/>
          <w:lang w:val="sah-RU"/>
        </w:rPr>
        <w:t xml:space="preserve"> </w:t>
      </w:r>
      <w:r w:rsidR="006E300B" w:rsidRPr="00AE23B3">
        <w:rPr>
          <w:sz w:val="28"/>
          <w:szCs w:val="28"/>
          <w:lang w:val="sah-RU"/>
        </w:rPr>
        <w:t>и т.д.</w:t>
      </w:r>
      <w:r w:rsidR="006E300B" w:rsidRPr="00AE23B3">
        <w:rPr>
          <w:i/>
          <w:sz w:val="28"/>
          <w:szCs w:val="28"/>
          <w:lang w:val="sah-RU"/>
        </w:rPr>
        <w:t xml:space="preserve"> </w:t>
      </w:r>
    </w:p>
    <w:p w:rsidR="006E300B" w:rsidRPr="00AE23B3" w:rsidRDefault="006E300B" w:rsidP="00AE23B3">
      <w:pPr>
        <w:pStyle w:val="a6"/>
        <w:shd w:val="clear" w:color="auto" w:fill="FFFFFF"/>
        <w:spacing w:before="0" w:beforeAutospacing="0" w:after="0" w:afterAutospacing="0" w:line="360" w:lineRule="auto"/>
        <w:jc w:val="both"/>
        <w:rPr>
          <w:sz w:val="28"/>
          <w:szCs w:val="28"/>
          <w:lang w:val="sah-RU"/>
        </w:rPr>
      </w:pPr>
      <w:r w:rsidRPr="00AE23B3">
        <w:rPr>
          <w:sz w:val="28"/>
          <w:szCs w:val="28"/>
          <w:lang w:val="sah-RU"/>
        </w:rPr>
        <w:tab/>
        <w:t xml:space="preserve">Многокомпонентные терминологические </w:t>
      </w:r>
      <w:r w:rsidR="00B87254">
        <w:rPr>
          <w:sz w:val="28"/>
          <w:szCs w:val="28"/>
          <w:lang w:val="sah-RU"/>
        </w:rPr>
        <w:t>словосочетания состоят из четырё</w:t>
      </w:r>
      <w:r w:rsidRPr="00AE23B3">
        <w:rPr>
          <w:sz w:val="28"/>
          <w:szCs w:val="28"/>
          <w:lang w:val="sah-RU"/>
        </w:rPr>
        <w:t xml:space="preserve">х и более компонентов: </w:t>
      </w:r>
      <w:r w:rsidRPr="00AE23B3">
        <w:rPr>
          <w:i/>
          <w:sz w:val="28"/>
          <w:szCs w:val="28"/>
          <w:lang w:val="sah-RU"/>
        </w:rPr>
        <w:t xml:space="preserve">тус бэйэ туһунан дааннайы чуолкайдааһын – 'уточнение персональных данных', эбии ааҕыллыбыт уонна төлөммүт нолуок туһунан иһитиннэрии – 'информация о начисленных уплаченных налогах', </w:t>
      </w:r>
      <w:r w:rsidR="00EA0940">
        <w:rPr>
          <w:i/>
          <w:sz w:val="28"/>
          <w:szCs w:val="28"/>
          <w:lang w:val="sah-RU"/>
        </w:rPr>
        <w:t>бэлиэтэнии көрүҥүн</w:t>
      </w:r>
      <w:r w:rsidR="00EA0940" w:rsidRPr="00AE23B3">
        <w:rPr>
          <w:i/>
          <w:sz w:val="28"/>
          <w:szCs w:val="28"/>
          <w:lang w:val="sah-RU"/>
        </w:rPr>
        <w:t xml:space="preserve"> </w:t>
      </w:r>
      <w:r w:rsidR="00EA0940">
        <w:rPr>
          <w:i/>
          <w:sz w:val="28"/>
          <w:szCs w:val="28"/>
          <w:lang w:val="sah-RU"/>
        </w:rPr>
        <w:t xml:space="preserve">уонна нолуок түһэрии </w:t>
      </w:r>
      <w:r w:rsidR="00353157">
        <w:rPr>
          <w:i/>
          <w:sz w:val="28"/>
          <w:szCs w:val="28"/>
          <w:lang w:val="sah-RU"/>
        </w:rPr>
        <w:t>болдьо</w:t>
      </w:r>
      <w:r w:rsidR="0011653C" w:rsidRPr="00753B9E">
        <w:rPr>
          <w:i/>
          <w:sz w:val="28"/>
          <w:szCs w:val="28"/>
          <w:lang w:val="sah-RU"/>
        </w:rPr>
        <w:t>ҕун,</w:t>
      </w:r>
      <w:r w:rsidR="00353157" w:rsidRPr="00753B9E">
        <w:rPr>
          <w:i/>
          <w:sz w:val="28"/>
          <w:szCs w:val="28"/>
          <w:lang w:val="sah-RU"/>
        </w:rPr>
        <w:t xml:space="preserve"> нуорматын</w:t>
      </w:r>
      <w:r w:rsidR="00EA0940">
        <w:rPr>
          <w:i/>
          <w:sz w:val="28"/>
          <w:szCs w:val="28"/>
          <w:lang w:val="sah-RU"/>
        </w:rPr>
        <w:t xml:space="preserve"> талыы</w:t>
      </w:r>
      <w:r w:rsidRPr="00AE23B3">
        <w:rPr>
          <w:i/>
          <w:sz w:val="28"/>
          <w:szCs w:val="28"/>
          <w:lang w:val="sah-RU"/>
        </w:rPr>
        <w:t>– 'выбор формы регистрации и режима налогообложения'</w:t>
      </w:r>
      <w:r w:rsidR="00220084">
        <w:rPr>
          <w:i/>
          <w:sz w:val="28"/>
          <w:szCs w:val="28"/>
          <w:lang w:val="sah-RU"/>
        </w:rPr>
        <w:t xml:space="preserve"> </w:t>
      </w:r>
      <w:r w:rsidRPr="00AE23B3">
        <w:rPr>
          <w:sz w:val="28"/>
          <w:szCs w:val="28"/>
          <w:lang w:val="sah-RU"/>
        </w:rPr>
        <w:t>и т.д.</w:t>
      </w:r>
    </w:p>
    <w:p w:rsidR="006E300B" w:rsidRPr="00AE23B3" w:rsidRDefault="006E300B" w:rsidP="00AE23B3">
      <w:pPr>
        <w:pStyle w:val="a6"/>
        <w:shd w:val="clear" w:color="auto" w:fill="FFFFFF"/>
        <w:spacing w:before="0" w:beforeAutospacing="0" w:after="0" w:afterAutospacing="0" w:line="360" w:lineRule="auto"/>
        <w:jc w:val="both"/>
        <w:rPr>
          <w:sz w:val="28"/>
          <w:szCs w:val="28"/>
          <w:lang w:val="sah-RU"/>
        </w:rPr>
      </w:pPr>
      <w:r w:rsidRPr="00AE23B3">
        <w:rPr>
          <w:sz w:val="28"/>
          <w:szCs w:val="28"/>
          <w:lang w:val="sah-RU"/>
        </w:rPr>
        <w:tab/>
        <w:t>Словосложение является широко применяемым терминообразующим способом. В русском языке используются внутрисловные, частичные, фрагментарные</w:t>
      </w:r>
      <w:r w:rsidR="00B87254">
        <w:rPr>
          <w:sz w:val="28"/>
          <w:szCs w:val="28"/>
          <w:lang w:val="sah-RU"/>
        </w:rPr>
        <w:t>, буквенные</w:t>
      </w:r>
      <w:r w:rsidRPr="00AE23B3">
        <w:rPr>
          <w:sz w:val="28"/>
          <w:szCs w:val="28"/>
          <w:lang w:val="sah-RU"/>
        </w:rPr>
        <w:t xml:space="preserve"> сокращения. </w:t>
      </w:r>
      <w:r w:rsidR="00B87254">
        <w:rPr>
          <w:sz w:val="28"/>
          <w:szCs w:val="28"/>
          <w:lang w:val="sah-RU"/>
        </w:rPr>
        <w:t xml:space="preserve">Но в якутском языке этот способ терминообразования широко </w:t>
      </w:r>
      <w:r w:rsidR="00243446">
        <w:rPr>
          <w:sz w:val="28"/>
          <w:szCs w:val="28"/>
          <w:lang w:val="sah-RU"/>
        </w:rPr>
        <w:t>не применяется. Это объясняется</w:t>
      </w:r>
      <w:r w:rsidR="00B87254">
        <w:rPr>
          <w:sz w:val="28"/>
          <w:szCs w:val="28"/>
          <w:lang w:val="sah-RU"/>
        </w:rPr>
        <w:t xml:space="preserve"> их</w:t>
      </w:r>
      <w:r w:rsidR="000F6B09">
        <w:rPr>
          <w:sz w:val="28"/>
          <w:szCs w:val="28"/>
          <w:lang w:val="sah-RU"/>
        </w:rPr>
        <w:t xml:space="preserve"> </w:t>
      </w:r>
      <w:r w:rsidR="00B87254">
        <w:rPr>
          <w:sz w:val="28"/>
          <w:szCs w:val="28"/>
          <w:lang w:val="sah-RU"/>
        </w:rPr>
        <w:t xml:space="preserve"> </w:t>
      </w:r>
      <w:r w:rsidR="00243446">
        <w:rPr>
          <w:sz w:val="28"/>
          <w:szCs w:val="28"/>
          <w:lang w:val="sah-RU"/>
        </w:rPr>
        <w:t xml:space="preserve">фонетическими и </w:t>
      </w:r>
      <w:r w:rsidR="00B87254">
        <w:rPr>
          <w:sz w:val="28"/>
          <w:szCs w:val="28"/>
          <w:lang w:val="sah-RU"/>
        </w:rPr>
        <w:t xml:space="preserve">произносительными трудностями. </w:t>
      </w:r>
    </w:p>
    <w:p w:rsidR="006E300B" w:rsidRPr="00AE23B3" w:rsidRDefault="006E300B" w:rsidP="00AE23B3">
      <w:pPr>
        <w:pStyle w:val="a6"/>
        <w:shd w:val="clear" w:color="auto" w:fill="FFFFFF"/>
        <w:spacing w:before="0" w:beforeAutospacing="0" w:after="0" w:afterAutospacing="0" w:line="360" w:lineRule="auto"/>
        <w:jc w:val="both"/>
        <w:rPr>
          <w:sz w:val="28"/>
          <w:szCs w:val="28"/>
          <w:lang w:val="sah-RU"/>
        </w:rPr>
      </w:pPr>
      <w:r w:rsidRPr="00AE23B3">
        <w:rPr>
          <w:sz w:val="28"/>
          <w:szCs w:val="28"/>
          <w:lang w:val="sah-RU"/>
        </w:rPr>
        <w:tab/>
        <w:t xml:space="preserve">Перевод инициальных сокращений в скобках после приведения полных названий в сфере налогообложения могут быть такими:  </w:t>
      </w:r>
      <w:r w:rsidRPr="00AE23B3">
        <w:rPr>
          <w:i/>
          <w:sz w:val="28"/>
          <w:szCs w:val="28"/>
          <w:lang w:val="sah-RU"/>
        </w:rPr>
        <w:t>үп, нолуок сулууспата (ҮНС) – 'финансовая налоговая служба (ФНС</w:t>
      </w:r>
      <w:r w:rsidRPr="00AE23B3">
        <w:rPr>
          <w:sz w:val="28"/>
          <w:szCs w:val="28"/>
          <w:lang w:val="sah-RU"/>
        </w:rPr>
        <w:t>)</w:t>
      </w:r>
      <w:r w:rsidRPr="00AE23B3">
        <w:rPr>
          <w:i/>
          <w:sz w:val="28"/>
          <w:szCs w:val="28"/>
          <w:lang w:val="sah-RU"/>
        </w:rPr>
        <w:t>'</w:t>
      </w:r>
      <w:r w:rsidRPr="00AE23B3">
        <w:rPr>
          <w:sz w:val="28"/>
          <w:szCs w:val="28"/>
          <w:lang w:val="sah-RU"/>
        </w:rPr>
        <w:t xml:space="preserve">, </w:t>
      </w:r>
      <w:r w:rsidRPr="00AE23B3">
        <w:rPr>
          <w:i/>
          <w:sz w:val="28"/>
          <w:szCs w:val="28"/>
          <w:lang w:val="sah-RU"/>
        </w:rPr>
        <w:t xml:space="preserve">тэрилтэ судаарыстыбыннай </w:t>
      </w:r>
      <w:r w:rsidRPr="00AE23B3">
        <w:rPr>
          <w:i/>
          <w:sz w:val="28"/>
          <w:szCs w:val="28"/>
          <w:lang w:val="sah-RU"/>
        </w:rPr>
        <w:lastRenderedPageBreak/>
        <w:t xml:space="preserve">биир кэлим испииһэгэ (ТСБКИ) – 'Единый государственный реестр юридического лица (ЕГРЮЛ)', </w:t>
      </w:r>
      <w:r w:rsidRPr="00AE23B3">
        <w:rPr>
          <w:sz w:val="28"/>
          <w:szCs w:val="28"/>
          <w:lang w:val="sah-RU"/>
        </w:rPr>
        <w:t xml:space="preserve">хамсаабат баай судаарыстыбыннай биир кэлим испииһэгэ </w:t>
      </w:r>
      <w:r w:rsidRPr="00AE23B3">
        <w:rPr>
          <w:i/>
          <w:sz w:val="28"/>
          <w:szCs w:val="28"/>
          <w:lang w:val="sah-RU"/>
        </w:rPr>
        <w:t>(ХБСБКИ)</w:t>
      </w:r>
      <w:r w:rsidRPr="00AE23B3">
        <w:rPr>
          <w:sz w:val="28"/>
          <w:szCs w:val="28"/>
          <w:lang w:val="sah-RU"/>
        </w:rPr>
        <w:t xml:space="preserve"> – </w:t>
      </w:r>
      <w:r w:rsidRPr="00AE23B3">
        <w:rPr>
          <w:i/>
          <w:sz w:val="28"/>
          <w:szCs w:val="28"/>
          <w:lang w:val="sah-RU"/>
        </w:rPr>
        <w:t>'единый государстве</w:t>
      </w:r>
      <w:r w:rsidR="00BA1D09">
        <w:rPr>
          <w:i/>
          <w:sz w:val="28"/>
          <w:szCs w:val="28"/>
          <w:lang w:val="sah-RU"/>
        </w:rPr>
        <w:t>нный реестр недвижимости (ЕГРН)</w:t>
      </w:r>
      <w:r w:rsidRPr="00AE23B3">
        <w:rPr>
          <w:i/>
          <w:sz w:val="28"/>
          <w:szCs w:val="28"/>
          <w:lang w:val="sah-RU"/>
        </w:rPr>
        <w:t>', урбаанньыт биир кэлим судаарыстыбыннай испииһэгэ (УБКСИ)</w:t>
      </w:r>
      <w:r w:rsidRPr="00AE23B3">
        <w:rPr>
          <w:sz w:val="28"/>
          <w:szCs w:val="28"/>
          <w:lang w:val="sah-RU"/>
        </w:rPr>
        <w:t xml:space="preserve"> - </w:t>
      </w:r>
      <w:r w:rsidRPr="00AE23B3">
        <w:rPr>
          <w:i/>
          <w:sz w:val="28"/>
          <w:szCs w:val="28"/>
          <w:lang w:val="sah-RU"/>
        </w:rPr>
        <w:t>'единый государственный реестр индивидуа</w:t>
      </w:r>
      <w:r w:rsidR="00EA238C">
        <w:rPr>
          <w:i/>
          <w:sz w:val="28"/>
          <w:szCs w:val="28"/>
          <w:lang w:val="sah-RU"/>
        </w:rPr>
        <w:t>льного предпринимателя (ЕГРИП)', э</w:t>
      </w:r>
      <w:r w:rsidR="00EA238C" w:rsidRPr="00D459B1">
        <w:rPr>
          <w:i/>
          <w:sz w:val="28"/>
          <w:szCs w:val="28"/>
          <w:lang w:val="sah-RU"/>
        </w:rPr>
        <w:t xml:space="preserve">биллибит </w:t>
      </w:r>
      <w:r w:rsidR="00EA238C">
        <w:rPr>
          <w:i/>
          <w:sz w:val="28"/>
          <w:szCs w:val="28"/>
          <w:lang w:val="sah-RU"/>
        </w:rPr>
        <w:t>сыана</w:t>
      </w:r>
      <w:r w:rsidR="00EA238C" w:rsidRPr="00D459B1">
        <w:rPr>
          <w:i/>
          <w:sz w:val="28"/>
          <w:szCs w:val="28"/>
          <w:lang w:val="sah-RU"/>
        </w:rPr>
        <w:t xml:space="preserve"> нолуог</w:t>
      </w:r>
      <w:r w:rsidR="00EA238C">
        <w:rPr>
          <w:i/>
          <w:sz w:val="28"/>
          <w:szCs w:val="28"/>
          <w:lang w:val="sah-RU"/>
        </w:rPr>
        <w:t>а (ЭСН)</w:t>
      </w:r>
      <w:r w:rsidR="00EA238C" w:rsidRPr="00AE23B3">
        <w:rPr>
          <w:i/>
          <w:sz w:val="28"/>
          <w:szCs w:val="28"/>
          <w:lang w:val="sah-RU"/>
        </w:rPr>
        <w:t xml:space="preserve"> –</w:t>
      </w:r>
      <w:r w:rsidR="00EA238C">
        <w:rPr>
          <w:i/>
          <w:sz w:val="28"/>
          <w:szCs w:val="28"/>
          <w:lang w:val="sah-RU"/>
        </w:rPr>
        <w:t xml:space="preserve"> </w:t>
      </w:r>
      <w:r w:rsidR="00EA238C" w:rsidRPr="00AE23B3">
        <w:rPr>
          <w:i/>
          <w:sz w:val="28"/>
          <w:szCs w:val="28"/>
          <w:lang w:val="sah-RU"/>
        </w:rPr>
        <w:t>'</w:t>
      </w:r>
      <w:r w:rsidR="00EA238C">
        <w:rPr>
          <w:i/>
          <w:sz w:val="28"/>
          <w:szCs w:val="28"/>
          <w:lang w:val="sah-RU"/>
        </w:rPr>
        <w:t>н</w:t>
      </w:r>
      <w:r w:rsidR="00EA238C" w:rsidRPr="00D459B1">
        <w:rPr>
          <w:i/>
          <w:sz w:val="28"/>
          <w:szCs w:val="28"/>
          <w:lang w:val="sah-RU"/>
        </w:rPr>
        <w:t>алог</w:t>
      </w:r>
      <w:r w:rsidR="00EA238C">
        <w:rPr>
          <w:i/>
          <w:sz w:val="28"/>
          <w:szCs w:val="28"/>
          <w:lang w:val="sah-RU"/>
        </w:rPr>
        <w:t xml:space="preserve"> на добавленную стоимость (НДС)</w:t>
      </w:r>
      <w:r w:rsidR="00EA238C" w:rsidRPr="00AE23B3">
        <w:rPr>
          <w:i/>
          <w:sz w:val="28"/>
          <w:szCs w:val="28"/>
          <w:lang w:val="sah-RU"/>
        </w:rPr>
        <w:t>'</w:t>
      </w:r>
      <w:r w:rsidR="00EA238C">
        <w:rPr>
          <w:i/>
          <w:sz w:val="28"/>
          <w:szCs w:val="28"/>
          <w:lang w:val="sah-RU"/>
        </w:rPr>
        <w:t xml:space="preserve"> </w:t>
      </w:r>
      <w:r w:rsidRPr="00AE23B3">
        <w:rPr>
          <w:sz w:val="28"/>
          <w:szCs w:val="28"/>
          <w:lang w:val="sah-RU"/>
        </w:rPr>
        <w:t xml:space="preserve">и т.д.  </w:t>
      </w:r>
    </w:p>
    <w:p w:rsidR="00393FAA" w:rsidRPr="00AE23B3" w:rsidRDefault="00393FAA" w:rsidP="00393FAA">
      <w:pPr>
        <w:pStyle w:val="a6"/>
        <w:shd w:val="clear" w:color="auto" w:fill="FFFFFF"/>
        <w:spacing w:before="0" w:beforeAutospacing="0" w:after="0" w:afterAutospacing="0" w:line="360" w:lineRule="auto"/>
        <w:ind w:firstLine="708"/>
        <w:jc w:val="both"/>
        <w:rPr>
          <w:sz w:val="28"/>
          <w:szCs w:val="28"/>
        </w:rPr>
      </w:pPr>
      <w:r>
        <w:rPr>
          <w:sz w:val="28"/>
          <w:szCs w:val="28"/>
          <w:lang w:val="sah-RU"/>
        </w:rPr>
        <w:t>Таким образом, п</w:t>
      </w:r>
      <w:r w:rsidR="006E300B" w:rsidRPr="00AE23B3">
        <w:rPr>
          <w:sz w:val="28"/>
          <w:szCs w:val="28"/>
          <w:lang w:val="sah-RU"/>
        </w:rPr>
        <w:t>ри переводе налоговых терминов</w:t>
      </w:r>
      <w:r w:rsidR="009F43FA" w:rsidRPr="00AE23B3">
        <w:rPr>
          <w:sz w:val="28"/>
          <w:szCs w:val="28"/>
          <w:lang w:val="sah-RU"/>
        </w:rPr>
        <w:t xml:space="preserve"> и терминологических сочетаний</w:t>
      </w:r>
      <w:r w:rsidR="006E300B" w:rsidRPr="00AE23B3">
        <w:rPr>
          <w:sz w:val="28"/>
          <w:szCs w:val="28"/>
          <w:lang w:val="sah-RU"/>
        </w:rPr>
        <w:t xml:space="preserve"> с русского языка на якутский язык используются все способы словообразования якутского языка.  </w:t>
      </w:r>
      <w:r w:rsidR="006E300B" w:rsidRPr="00AE23B3">
        <w:rPr>
          <w:sz w:val="28"/>
          <w:szCs w:val="28"/>
        </w:rPr>
        <w:t xml:space="preserve">При образовании терминов морфемно-аффиксальным способом главной структурой являются производящие глагольные основы, от которых с помощью различных аффиксов образуются слова-термины. Кроме этого используются все три разновидности терминологической синтагматики якутского языка: сложный термин, составной термин и термин-словосочетание. </w:t>
      </w:r>
    </w:p>
    <w:p w:rsidR="00BA1D09" w:rsidRPr="00AE23B3" w:rsidRDefault="006E300B" w:rsidP="00B87254">
      <w:pPr>
        <w:pStyle w:val="a6"/>
        <w:shd w:val="clear" w:color="auto" w:fill="FFFFFF"/>
        <w:spacing w:before="0" w:beforeAutospacing="0" w:after="0" w:afterAutospacing="0" w:line="360" w:lineRule="auto"/>
        <w:ind w:firstLine="708"/>
        <w:jc w:val="both"/>
        <w:rPr>
          <w:sz w:val="28"/>
          <w:szCs w:val="28"/>
        </w:rPr>
      </w:pPr>
      <w:r w:rsidRPr="00AE23B3">
        <w:rPr>
          <w:sz w:val="28"/>
          <w:szCs w:val="28"/>
        </w:rPr>
        <w:t xml:space="preserve"> </w:t>
      </w:r>
    </w:p>
    <w:p w:rsidR="006E300B" w:rsidRPr="00AE23B3" w:rsidRDefault="006E300B" w:rsidP="00AE23B3">
      <w:pPr>
        <w:spacing w:line="360" w:lineRule="auto"/>
        <w:jc w:val="center"/>
        <w:rPr>
          <w:sz w:val="28"/>
          <w:szCs w:val="28"/>
        </w:rPr>
      </w:pPr>
      <w:r w:rsidRPr="00AE23B3">
        <w:rPr>
          <w:b/>
          <w:sz w:val="28"/>
          <w:szCs w:val="28"/>
        </w:rPr>
        <w:t>Литература</w:t>
      </w:r>
    </w:p>
    <w:p w:rsidR="006E300B" w:rsidRPr="00AE23B3" w:rsidRDefault="006E300B" w:rsidP="00AE23B3">
      <w:pPr>
        <w:pStyle w:val="a5"/>
        <w:numPr>
          <w:ilvl w:val="0"/>
          <w:numId w:val="8"/>
        </w:numPr>
        <w:spacing w:line="360" w:lineRule="auto"/>
        <w:jc w:val="both"/>
        <w:rPr>
          <w:sz w:val="28"/>
          <w:szCs w:val="28"/>
        </w:rPr>
      </w:pPr>
      <w:proofErr w:type="spellStart"/>
      <w:r w:rsidRPr="00AE23B3">
        <w:rPr>
          <w:sz w:val="28"/>
          <w:szCs w:val="28"/>
        </w:rPr>
        <w:t>Лейчик</w:t>
      </w:r>
      <w:proofErr w:type="spellEnd"/>
      <w:r w:rsidRPr="00AE23B3">
        <w:rPr>
          <w:sz w:val="28"/>
          <w:szCs w:val="28"/>
        </w:rPr>
        <w:t xml:space="preserve"> В.М. Проблемы отечественного </w:t>
      </w:r>
      <w:proofErr w:type="spellStart"/>
      <w:r w:rsidRPr="00AE23B3">
        <w:rPr>
          <w:sz w:val="28"/>
          <w:szCs w:val="28"/>
        </w:rPr>
        <w:t>терминоведения</w:t>
      </w:r>
      <w:proofErr w:type="spellEnd"/>
      <w:r w:rsidRPr="00AE23B3">
        <w:rPr>
          <w:sz w:val="28"/>
          <w:szCs w:val="28"/>
        </w:rPr>
        <w:t xml:space="preserve"> в конце ХХ века // Вопросы филологии. – 2000. – № 2(5). – С. 20-30.</w:t>
      </w:r>
    </w:p>
    <w:p w:rsidR="006E300B" w:rsidRPr="00AE23B3" w:rsidRDefault="006E300B" w:rsidP="00AE23B3">
      <w:pPr>
        <w:pStyle w:val="a5"/>
        <w:numPr>
          <w:ilvl w:val="0"/>
          <w:numId w:val="8"/>
        </w:numPr>
        <w:spacing w:line="360" w:lineRule="auto"/>
        <w:jc w:val="both"/>
        <w:rPr>
          <w:sz w:val="28"/>
          <w:szCs w:val="28"/>
        </w:rPr>
      </w:pPr>
      <w:r w:rsidRPr="00AE23B3">
        <w:rPr>
          <w:sz w:val="28"/>
          <w:szCs w:val="28"/>
        </w:rPr>
        <w:t xml:space="preserve">Оконешников Е.И. Лингвистические аспекты терминологии языка </w:t>
      </w:r>
      <w:proofErr w:type="spellStart"/>
      <w:r w:rsidRPr="00AE23B3">
        <w:rPr>
          <w:sz w:val="28"/>
          <w:szCs w:val="28"/>
        </w:rPr>
        <w:t>саха</w:t>
      </w:r>
      <w:proofErr w:type="spellEnd"/>
      <w:r w:rsidRPr="00AE23B3">
        <w:rPr>
          <w:sz w:val="28"/>
          <w:szCs w:val="28"/>
        </w:rPr>
        <w:t xml:space="preserve"> (на материале общей и отраслевой лексикографии) / отв. ред. П. А. Слепцов; Акад. наук РС (Я); Ин-т </w:t>
      </w:r>
      <w:proofErr w:type="spellStart"/>
      <w:r w:rsidRPr="00AE23B3">
        <w:rPr>
          <w:sz w:val="28"/>
          <w:szCs w:val="28"/>
        </w:rPr>
        <w:t>гуманит</w:t>
      </w:r>
      <w:proofErr w:type="spellEnd"/>
      <w:r w:rsidRPr="00AE23B3">
        <w:rPr>
          <w:sz w:val="28"/>
          <w:szCs w:val="28"/>
        </w:rPr>
        <w:t xml:space="preserve">. </w:t>
      </w:r>
      <w:proofErr w:type="spellStart"/>
      <w:r w:rsidRPr="00AE23B3">
        <w:rPr>
          <w:sz w:val="28"/>
          <w:szCs w:val="28"/>
        </w:rPr>
        <w:t>исслед</w:t>
      </w:r>
      <w:proofErr w:type="spellEnd"/>
      <w:r w:rsidRPr="00AE23B3">
        <w:rPr>
          <w:sz w:val="28"/>
          <w:szCs w:val="28"/>
        </w:rPr>
        <w:t xml:space="preserve">. Якутск: Изд-во СО РАН, Якут. филиал, 2004. – 195 с. </w:t>
      </w:r>
    </w:p>
    <w:p w:rsidR="006E300B" w:rsidRPr="00AE23B3" w:rsidRDefault="006E300B" w:rsidP="00AE23B3">
      <w:pPr>
        <w:pStyle w:val="a5"/>
        <w:numPr>
          <w:ilvl w:val="0"/>
          <w:numId w:val="8"/>
        </w:numPr>
        <w:spacing w:line="360" w:lineRule="auto"/>
        <w:jc w:val="both"/>
        <w:rPr>
          <w:sz w:val="28"/>
          <w:szCs w:val="28"/>
        </w:rPr>
      </w:pPr>
      <w:r w:rsidRPr="00AE23B3">
        <w:rPr>
          <w:sz w:val="28"/>
          <w:szCs w:val="28"/>
        </w:rPr>
        <w:t xml:space="preserve">Слепцов П.А. Русские лексические заимствования в якутском языке. Послереволюционный период. – М., 1975. </w:t>
      </w:r>
    </w:p>
    <w:p w:rsidR="006E300B" w:rsidRDefault="006E300B" w:rsidP="00AE23B3">
      <w:pPr>
        <w:pStyle w:val="a5"/>
        <w:numPr>
          <w:ilvl w:val="0"/>
          <w:numId w:val="8"/>
        </w:numPr>
        <w:spacing w:line="360" w:lineRule="auto"/>
        <w:jc w:val="both"/>
        <w:rPr>
          <w:sz w:val="28"/>
          <w:szCs w:val="28"/>
        </w:rPr>
      </w:pPr>
      <w:r w:rsidRPr="00AE23B3">
        <w:rPr>
          <w:sz w:val="28"/>
          <w:szCs w:val="28"/>
        </w:rPr>
        <w:t xml:space="preserve">Слепцов П.А. Ступени и проблемы якутского языкознания (сборник научных статей). / Сост.: д.ф.н. Н.И. Данилова, к. </w:t>
      </w:r>
      <w:proofErr w:type="spellStart"/>
      <w:r w:rsidRPr="00AE23B3">
        <w:rPr>
          <w:sz w:val="28"/>
          <w:szCs w:val="28"/>
        </w:rPr>
        <w:t>филол.н</w:t>
      </w:r>
      <w:proofErr w:type="spellEnd"/>
      <w:r w:rsidRPr="00AE23B3">
        <w:rPr>
          <w:sz w:val="28"/>
          <w:szCs w:val="28"/>
        </w:rPr>
        <w:t xml:space="preserve">. Н.Н. Васильева; отв. Ред. Н.И. Иванова. Совет по языковой политике при Президенте РС (Я), </w:t>
      </w:r>
      <w:proofErr w:type="gramStart"/>
      <w:r w:rsidRPr="00AE23B3">
        <w:rPr>
          <w:sz w:val="28"/>
          <w:szCs w:val="28"/>
        </w:rPr>
        <w:t>Ин.-</w:t>
      </w:r>
      <w:proofErr w:type="gramEnd"/>
      <w:r w:rsidRPr="00AE23B3">
        <w:rPr>
          <w:sz w:val="28"/>
          <w:szCs w:val="28"/>
        </w:rPr>
        <w:t xml:space="preserve">т </w:t>
      </w:r>
      <w:proofErr w:type="spellStart"/>
      <w:r w:rsidRPr="00AE23B3">
        <w:rPr>
          <w:sz w:val="28"/>
          <w:szCs w:val="28"/>
        </w:rPr>
        <w:t>гуманит</w:t>
      </w:r>
      <w:proofErr w:type="spellEnd"/>
      <w:r w:rsidRPr="00AE23B3">
        <w:rPr>
          <w:sz w:val="28"/>
          <w:szCs w:val="28"/>
        </w:rPr>
        <w:t xml:space="preserve">. </w:t>
      </w:r>
      <w:proofErr w:type="spellStart"/>
      <w:r w:rsidRPr="00AE23B3">
        <w:rPr>
          <w:sz w:val="28"/>
          <w:szCs w:val="28"/>
        </w:rPr>
        <w:t>исслед</w:t>
      </w:r>
      <w:proofErr w:type="spellEnd"/>
      <w:r w:rsidRPr="00AE23B3">
        <w:rPr>
          <w:sz w:val="28"/>
          <w:szCs w:val="28"/>
        </w:rPr>
        <w:t xml:space="preserve">. Якутск: </w:t>
      </w:r>
      <w:proofErr w:type="spellStart"/>
      <w:r w:rsidRPr="00AE23B3">
        <w:rPr>
          <w:sz w:val="28"/>
          <w:szCs w:val="28"/>
        </w:rPr>
        <w:t>ИГИиПМНС</w:t>
      </w:r>
      <w:proofErr w:type="spellEnd"/>
      <w:r w:rsidRPr="00AE23B3">
        <w:rPr>
          <w:sz w:val="28"/>
          <w:szCs w:val="28"/>
        </w:rPr>
        <w:t xml:space="preserve"> СО РАН, 2008. – 544 с. </w:t>
      </w:r>
    </w:p>
    <w:p w:rsidR="004F4EE2" w:rsidRPr="00CE53C2" w:rsidRDefault="004F4EE2" w:rsidP="004F4EE2">
      <w:pPr>
        <w:pStyle w:val="a5"/>
        <w:numPr>
          <w:ilvl w:val="0"/>
          <w:numId w:val="8"/>
        </w:numPr>
        <w:tabs>
          <w:tab w:val="left" w:pos="0"/>
          <w:tab w:val="left" w:pos="426"/>
          <w:tab w:val="left" w:pos="851"/>
          <w:tab w:val="left" w:pos="993"/>
          <w:tab w:val="left" w:pos="1260"/>
        </w:tabs>
        <w:suppressAutoHyphens w:val="0"/>
        <w:spacing w:line="360" w:lineRule="auto"/>
        <w:jc w:val="both"/>
        <w:rPr>
          <w:sz w:val="28"/>
          <w:szCs w:val="28"/>
        </w:rPr>
      </w:pPr>
      <w:r w:rsidRPr="00CE53C2">
        <w:rPr>
          <w:sz w:val="28"/>
          <w:szCs w:val="28"/>
        </w:rPr>
        <w:lastRenderedPageBreak/>
        <w:t xml:space="preserve">Слепцов П.А. Якутский литературный язык: Истоки, становление норм. – Новосибирск: Наука, 1986. </w:t>
      </w:r>
      <w:r w:rsidRPr="00CE53C2">
        <w:rPr>
          <w:sz w:val="28"/>
          <w:szCs w:val="28"/>
          <w:lang w:val="sah-RU"/>
        </w:rPr>
        <w:t>– 260 с.</w:t>
      </w:r>
    </w:p>
    <w:p w:rsidR="004F4EE2" w:rsidRPr="00CE53C2" w:rsidRDefault="004F4EE2" w:rsidP="004F4EE2">
      <w:pPr>
        <w:pStyle w:val="a5"/>
        <w:numPr>
          <w:ilvl w:val="0"/>
          <w:numId w:val="8"/>
        </w:numPr>
        <w:tabs>
          <w:tab w:val="left" w:pos="0"/>
          <w:tab w:val="left" w:pos="426"/>
          <w:tab w:val="left" w:pos="851"/>
          <w:tab w:val="left" w:pos="993"/>
          <w:tab w:val="left" w:pos="1260"/>
        </w:tabs>
        <w:suppressAutoHyphens w:val="0"/>
        <w:spacing w:line="360" w:lineRule="auto"/>
        <w:jc w:val="both"/>
        <w:rPr>
          <w:sz w:val="28"/>
          <w:szCs w:val="28"/>
        </w:rPr>
      </w:pPr>
      <w:r w:rsidRPr="00CE53C2">
        <w:rPr>
          <w:sz w:val="28"/>
          <w:szCs w:val="28"/>
        </w:rPr>
        <w:t xml:space="preserve">Слепцов П.А. Якутский литературный язык: Формирование и развитие общенациональных норм. – Новосибирск: Наука, 1990. </w:t>
      </w:r>
      <w:r w:rsidRPr="00CE53C2">
        <w:rPr>
          <w:sz w:val="28"/>
          <w:szCs w:val="28"/>
          <w:lang w:val="sah-RU"/>
        </w:rPr>
        <w:t xml:space="preserve">– 274 с. </w:t>
      </w:r>
    </w:p>
    <w:p w:rsidR="006E300B" w:rsidRPr="004F4EE2" w:rsidRDefault="006E300B" w:rsidP="00BA1D09">
      <w:pPr>
        <w:spacing w:line="360" w:lineRule="auto"/>
        <w:rPr>
          <w:b/>
          <w:sz w:val="28"/>
          <w:szCs w:val="28"/>
        </w:rPr>
      </w:pPr>
    </w:p>
    <w:p w:rsidR="00A26973" w:rsidRPr="00AE23B3" w:rsidRDefault="00A26973" w:rsidP="00AE23B3">
      <w:pPr>
        <w:pStyle w:val="a5"/>
        <w:spacing w:line="360" w:lineRule="auto"/>
        <w:ind w:firstLine="709"/>
        <w:jc w:val="center"/>
        <w:rPr>
          <w:b/>
          <w:sz w:val="28"/>
          <w:szCs w:val="28"/>
          <w:lang w:val="en-US"/>
        </w:rPr>
      </w:pPr>
      <w:proofErr w:type="spellStart"/>
      <w:r w:rsidRPr="00AE23B3">
        <w:rPr>
          <w:b/>
          <w:sz w:val="28"/>
          <w:szCs w:val="28"/>
          <w:lang w:val="en-US"/>
        </w:rPr>
        <w:t>Literatura</w:t>
      </w:r>
      <w:proofErr w:type="spellEnd"/>
    </w:p>
    <w:p w:rsidR="00A26973" w:rsidRPr="00AE23B3" w:rsidRDefault="00A26973" w:rsidP="00AE23B3">
      <w:pPr>
        <w:pStyle w:val="a5"/>
        <w:spacing w:line="360" w:lineRule="auto"/>
        <w:jc w:val="both"/>
        <w:rPr>
          <w:sz w:val="28"/>
          <w:szCs w:val="28"/>
          <w:lang w:val="en-US"/>
        </w:rPr>
      </w:pPr>
      <w:r w:rsidRPr="00AE23B3">
        <w:rPr>
          <w:sz w:val="28"/>
          <w:szCs w:val="28"/>
          <w:lang w:val="en-US"/>
        </w:rPr>
        <w:t>1.</w:t>
      </w:r>
      <w:r w:rsidRPr="00AE23B3">
        <w:rPr>
          <w:sz w:val="28"/>
          <w:szCs w:val="28"/>
          <w:lang w:val="en-US"/>
        </w:rPr>
        <w:tab/>
      </w:r>
      <w:proofErr w:type="spellStart"/>
      <w:r w:rsidRPr="00AE23B3">
        <w:rPr>
          <w:sz w:val="28"/>
          <w:szCs w:val="28"/>
          <w:lang w:val="en-US"/>
        </w:rPr>
        <w:t>Lejchik</w:t>
      </w:r>
      <w:proofErr w:type="spellEnd"/>
      <w:r w:rsidRPr="00AE23B3">
        <w:rPr>
          <w:sz w:val="28"/>
          <w:szCs w:val="28"/>
          <w:lang w:val="en-US"/>
        </w:rPr>
        <w:t xml:space="preserve"> V.M. </w:t>
      </w:r>
      <w:proofErr w:type="spellStart"/>
      <w:r w:rsidRPr="00AE23B3">
        <w:rPr>
          <w:sz w:val="28"/>
          <w:szCs w:val="28"/>
          <w:lang w:val="en-US"/>
        </w:rPr>
        <w:t>Problemy</w:t>
      </w:r>
      <w:proofErr w:type="spellEnd"/>
      <w:r w:rsidRPr="00AE23B3">
        <w:rPr>
          <w:sz w:val="28"/>
          <w:szCs w:val="28"/>
          <w:lang w:val="en-US"/>
        </w:rPr>
        <w:t xml:space="preserve"> </w:t>
      </w:r>
      <w:proofErr w:type="spellStart"/>
      <w:r w:rsidRPr="00AE23B3">
        <w:rPr>
          <w:sz w:val="28"/>
          <w:szCs w:val="28"/>
          <w:lang w:val="en-US"/>
        </w:rPr>
        <w:t>otechestvennogo</w:t>
      </w:r>
      <w:proofErr w:type="spellEnd"/>
      <w:r w:rsidRPr="00AE23B3">
        <w:rPr>
          <w:sz w:val="28"/>
          <w:szCs w:val="28"/>
          <w:lang w:val="en-US"/>
        </w:rPr>
        <w:t xml:space="preserve"> </w:t>
      </w:r>
      <w:proofErr w:type="spellStart"/>
      <w:r w:rsidRPr="00AE23B3">
        <w:rPr>
          <w:sz w:val="28"/>
          <w:szCs w:val="28"/>
          <w:lang w:val="en-US"/>
        </w:rPr>
        <w:t>terminovedeniya</w:t>
      </w:r>
      <w:proofErr w:type="spellEnd"/>
      <w:r w:rsidRPr="00AE23B3">
        <w:rPr>
          <w:sz w:val="28"/>
          <w:szCs w:val="28"/>
          <w:lang w:val="en-US"/>
        </w:rPr>
        <w:t xml:space="preserve"> v </w:t>
      </w:r>
      <w:proofErr w:type="spellStart"/>
      <w:r w:rsidRPr="00AE23B3">
        <w:rPr>
          <w:sz w:val="28"/>
          <w:szCs w:val="28"/>
          <w:lang w:val="en-US"/>
        </w:rPr>
        <w:t>konce</w:t>
      </w:r>
      <w:proofErr w:type="spellEnd"/>
      <w:r w:rsidRPr="00AE23B3">
        <w:rPr>
          <w:sz w:val="28"/>
          <w:szCs w:val="28"/>
          <w:lang w:val="en-US"/>
        </w:rPr>
        <w:t xml:space="preserve"> HKH </w:t>
      </w:r>
      <w:proofErr w:type="spellStart"/>
      <w:r w:rsidRPr="00AE23B3">
        <w:rPr>
          <w:sz w:val="28"/>
          <w:szCs w:val="28"/>
          <w:lang w:val="en-US"/>
        </w:rPr>
        <w:t>veka</w:t>
      </w:r>
      <w:proofErr w:type="spellEnd"/>
      <w:r w:rsidRPr="00AE23B3">
        <w:rPr>
          <w:sz w:val="28"/>
          <w:szCs w:val="28"/>
          <w:lang w:val="en-US"/>
        </w:rPr>
        <w:t xml:space="preserve"> // </w:t>
      </w:r>
      <w:proofErr w:type="spellStart"/>
      <w:r w:rsidRPr="00AE23B3">
        <w:rPr>
          <w:sz w:val="28"/>
          <w:szCs w:val="28"/>
          <w:lang w:val="en-US"/>
        </w:rPr>
        <w:t>Voprosy</w:t>
      </w:r>
      <w:proofErr w:type="spellEnd"/>
      <w:r w:rsidRPr="00AE23B3">
        <w:rPr>
          <w:sz w:val="28"/>
          <w:szCs w:val="28"/>
          <w:lang w:val="en-US"/>
        </w:rPr>
        <w:t xml:space="preserve"> </w:t>
      </w:r>
      <w:proofErr w:type="spellStart"/>
      <w:r w:rsidRPr="00AE23B3">
        <w:rPr>
          <w:sz w:val="28"/>
          <w:szCs w:val="28"/>
          <w:lang w:val="en-US"/>
        </w:rPr>
        <w:t>filologii</w:t>
      </w:r>
      <w:proofErr w:type="spellEnd"/>
      <w:r w:rsidRPr="00AE23B3">
        <w:rPr>
          <w:sz w:val="28"/>
          <w:szCs w:val="28"/>
          <w:lang w:val="en-US"/>
        </w:rPr>
        <w:t>. – 2000. – № 2(5). – S. 20-30.</w:t>
      </w:r>
    </w:p>
    <w:p w:rsidR="00A26973" w:rsidRPr="00AE23B3" w:rsidRDefault="00A26973" w:rsidP="00AE23B3">
      <w:pPr>
        <w:pStyle w:val="a5"/>
        <w:spacing w:line="360" w:lineRule="auto"/>
        <w:jc w:val="both"/>
        <w:rPr>
          <w:sz w:val="28"/>
          <w:szCs w:val="28"/>
          <w:lang w:val="en-US"/>
        </w:rPr>
      </w:pPr>
      <w:r w:rsidRPr="00AE23B3">
        <w:rPr>
          <w:sz w:val="28"/>
          <w:szCs w:val="28"/>
          <w:lang w:val="en-US"/>
        </w:rPr>
        <w:t>2.</w:t>
      </w:r>
      <w:r w:rsidRPr="00AE23B3">
        <w:rPr>
          <w:sz w:val="28"/>
          <w:szCs w:val="28"/>
          <w:lang w:val="en-US"/>
        </w:rPr>
        <w:tab/>
      </w:r>
      <w:proofErr w:type="spellStart"/>
      <w:r w:rsidRPr="00AE23B3">
        <w:rPr>
          <w:sz w:val="28"/>
          <w:szCs w:val="28"/>
          <w:lang w:val="en-US"/>
        </w:rPr>
        <w:t>Okoneshnikov</w:t>
      </w:r>
      <w:proofErr w:type="spellEnd"/>
      <w:r w:rsidRPr="00AE23B3">
        <w:rPr>
          <w:sz w:val="28"/>
          <w:szCs w:val="28"/>
          <w:lang w:val="en-US"/>
        </w:rPr>
        <w:t xml:space="preserve"> E. I. </w:t>
      </w:r>
      <w:proofErr w:type="spellStart"/>
      <w:r w:rsidRPr="00AE23B3">
        <w:rPr>
          <w:sz w:val="28"/>
          <w:szCs w:val="28"/>
          <w:lang w:val="en-US"/>
        </w:rPr>
        <w:t>Lingvisticheskie</w:t>
      </w:r>
      <w:proofErr w:type="spellEnd"/>
      <w:r w:rsidRPr="00AE23B3">
        <w:rPr>
          <w:sz w:val="28"/>
          <w:szCs w:val="28"/>
          <w:lang w:val="en-US"/>
        </w:rPr>
        <w:t xml:space="preserve"> </w:t>
      </w:r>
      <w:proofErr w:type="spellStart"/>
      <w:r w:rsidRPr="00AE23B3">
        <w:rPr>
          <w:sz w:val="28"/>
          <w:szCs w:val="28"/>
          <w:lang w:val="en-US"/>
        </w:rPr>
        <w:t>aspekty</w:t>
      </w:r>
      <w:proofErr w:type="spellEnd"/>
      <w:r w:rsidRPr="00AE23B3">
        <w:rPr>
          <w:sz w:val="28"/>
          <w:szCs w:val="28"/>
          <w:lang w:val="en-US"/>
        </w:rPr>
        <w:t xml:space="preserve"> </w:t>
      </w:r>
      <w:proofErr w:type="spellStart"/>
      <w:r w:rsidRPr="00AE23B3">
        <w:rPr>
          <w:sz w:val="28"/>
          <w:szCs w:val="28"/>
          <w:lang w:val="en-US"/>
        </w:rPr>
        <w:t>terminologii</w:t>
      </w:r>
      <w:proofErr w:type="spellEnd"/>
      <w:r w:rsidRPr="00AE23B3">
        <w:rPr>
          <w:sz w:val="28"/>
          <w:szCs w:val="28"/>
          <w:lang w:val="en-US"/>
        </w:rPr>
        <w:t xml:space="preserve"> </w:t>
      </w:r>
      <w:proofErr w:type="spellStart"/>
      <w:r w:rsidRPr="00AE23B3">
        <w:rPr>
          <w:sz w:val="28"/>
          <w:szCs w:val="28"/>
          <w:lang w:val="en-US"/>
        </w:rPr>
        <w:t>yazyka</w:t>
      </w:r>
      <w:proofErr w:type="spellEnd"/>
      <w:r w:rsidRPr="00AE23B3">
        <w:rPr>
          <w:sz w:val="28"/>
          <w:szCs w:val="28"/>
          <w:lang w:val="en-US"/>
        </w:rPr>
        <w:t xml:space="preserve"> </w:t>
      </w:r>
      <w:proofErr w:type="spellStart"/>
      <w:r w:rsidRPr="00AE23B3">
        <w:rPr>
          <w:sz w:val="28"/>
          <w:szCs w:val="28"/>
          <w:lang w:val="en-US"/>
        </w:rPr>
        <w:t>saha</w:t>
      </w:r>
      <w:proofErr w:type="spellEnd"/>
      <w:r w:rsidRPr="00AE23B3">
        <w:rPr>
          <w:sz w:val="28"/>
          <w:szCs w:val="28"/>
          <w:lang w:val="en-US"/>
        </w:rPr>
        <w:t xml:space="preserve"> (</w:t>
      </w:r>
      <w:proofErr w:type="spellStart"/>
      <w:proofErr w:type="gramStart"/>
      <w:r w:rsidRPr="00AE23B3">
        <w:rPr>
          <w:sz w:val="28"/>
          <w:szCs w:val="28"/>
          <w:lang w:val="en-US"/>
        </w:rPr>
        <w:t>na</w:t>
      </w:r>
      <w:proofErr w:type="spellEnd"/>
      <w:proofErr w:type="gramEnd"/>
      <w:r w:rsidRPr="00AE23B3">
        <w:rPr>
          <w:sz w:val="28"/>
          <w:szCs w:val="28"/>
          <w:lang w:val="en-US"/>
        </w:rPr>
        <w:t xml:space="preserve"> </w:t>
      </w:r>
      <w:proofErr w:type="spellStart"/>
      <w:r w:rsidRPr="00AE23B3">
        <w:rPr>
          <w:sz w:val="28"/>
          <w:szCs w:val="28"/>
          <w:lang w:val="en-US"/>
        </w:rPr>
        <w:t>materiale</w:t>
      </w:r>
      <w:proofErr w:type="spellEnd"/>
      <w:r w:rsidRPr="00AE23B3">
        <w:rPr>
          <w:sz w:val="28"/>
          <w:szCs w:val="28"/>
          <w:lang w:val="en-US"/>
        </w:rPr>
        <w:t xml:space="preserve"> </w:t>
      </w:r>
      <w:proofErr w:type="spellStart"/>
      <w:r w:rsidRPr="00AE23B3">
        <w:rPr>
          <w:sz w:val="28"/>
          <w:szCs w:val="28"/>
          <w:lang w:val="en-US"/>
        </w:rPr>
        <w:t>obshchej</w:t>
      </w:r>
      <w:proofErr w:type="spellEnd"/>
      <w:r w:rsidRPr="00AE23B3">
        <w:rPr>
          <w:sz w:val="28"/>
          <w:szCs w:val="28"/>
          <w:lang w:val="en-US"/>
        </w:rPr>
        <w:t xml:space="preserve"> </w:t>
      </w:r>
      <w:proofErr w:type="spellStart"/>
      <w:r w:rsidRPr="00AE23B3">
        <w:rPr>
          <w:sz w:val="28"/>
          <w:szCs w:val="28"/>
          <w:lang w:val="en-US"/>
        </w:rPr>
        <w:t>i</w:t>
      </w:r>
      <w:proofErr w:type="spellEnd"/>
      <w:r w:rsidRPr="00AE23B3">
        <w:rPr>
          <w:sz w:val="28"/>
          <w:szCs w:val="28"/>
          <w:lang w:val="en-US"/>
        </w:rPr>
        <w:t xml:space="preserve"> </w:t>
      </w:r>
      <w:proofErr w:type="spellStart"/>
      <w:r w:rsidRPr="00AE23B3">
        <w:rPr>
          <w:sz w:val="28"/>
          <w:szCs w:val="28"/>
          <w:lang w:val="en-US"/>
        </w:rPr>
        <w:t>otraslevoj</w:t>
      </w:r>
      <w:proofErr w:type="spellEnd"/>
      <w:r w:rsidRPr="00AE23B3">
        <w:rPr>
          <w:sz w:val="28"/>
          <w:szCs w:val="28"/>
          <w:lang w:val="en-US"/>
        </w:rPr>
        <w:t xml:space="preserve"> </w:t>
      </w:r>
      <w:proofErr w:type="spellStart"/>
      <w:r w:rsidRPr="00AE23B3">
        <w:rPr>
          <w:sz w:val="28"/>
          <w:szCs w:val="28"/>
          <w:lang w:val="en-US"/>
        </w:rPr>
        <w:t>leksikografii</w:t>
      </w:r>
      <w:proofErr w:type="spellEnd"/>
      <w:r w:rsidRPr="00AE23B3">
        <w:rPr>
          <w:sz w:val="28"/>
          <w:szCs w:val="28"/>
          <w:lang w:val="en-US"/>
        </w:rPr>
        <w:t xml:space="preserve">) / </w:t>
      </w:r>
      <w:proofErr w:type="spellStart"/>
      <w:r w:rsidRPr="00AE23B3">
        <w:rPr>
          <w:sz w:val="28"/>
          <w:szCs w:val="28"/>
          <w:lang w:val="en-US"/>
        </w:rPr>
        <w:t>otv</w:t>
      </w:r>
      <w:proofErr w:type="spellEnd"/>
      <w:r w:rsidRPr="00AE23B3">
        <w:rPr>
          <w:sz w:val="28"/>
          <w:szCs w:val="28"/>
          <w:lang w:val="en-US"/>
        </w:rPr>
        <w:t xml:space="preserve">. </w:t>
      </w:r>
      <w:proofErr w:type="gramStart"/>
      <w:r w:rsidRPr="00AE23B3">
        <w:rPr>
          <w:sz w:val="28"/>
          <w:szCs w:val="28"/>
          <w:lang w:val="en-US"/>
        </w:rPr>
        <w:t>red</w:t>
      </w:r>
      <w:proofErr w:type="gramEnd"/>
      <w:r w:rsidRPr="00AE23B3">
        <w:rPr>
          <w:sz w:val="28"/>
          <w:szCs w:val="28"/>
          <w:lang w:val="en-US"/>
        </w:rPr>
        <w:t xml:space="preserve">. P. A. </w:t>
      </w:r>
      <w:proofErr w:type="spellStart"/>
      <w:r w:rsidRPr="00AE23B3">
        <w:rPr>
          <w:sz w:val="28"/>
          <w:szCs w:val="28"/>
          <w:lang w:val="en-US"/>
        </w:rPr>
        <w:t>Slepcov</w:t>
      </w:r>
      <w:proofErr w:type="spellEnd"/>
      <w:r w:rsidRPr="00AE23B3">
        <w:rPr>
          <w:sz w:val="28"/>
          <w:szCs w:val="28"/>
          <w:lang w:val="en-US"/>
        </w:rPr>
        <w:t xml:space="preserve">; </w:t>
      </w:r>
      <w:proofErr w:type="spellStart"/>
      <w:r w:rsidRPr="00AE23B3">
        <w:rPr>
          <w:sz w:val="28"/>
          <w:szCs w:val="28"/>
          <w:lang w:val="en-US"/>
        </w:rPr>
        <w:t>Akad</w:t>
      </w:r>
      <w:proofErr w:type="spellEnd"/>
      <w:r w:rsidRPr="00AE23B3">
        <w:rPr>
          <w:sz w:val="28"/>
          <w:szCs w:val="28"/>
          <w:lang w:val="en-US"/>
        </w:rPr>
        <w:t xml:space="preserve">. </w:t>
      </w:r>
      <w:proofErr w:type="spellStart"/>
      <w:proofErr w:type="gramStart"/>
      <w:r w:rsidRPr="00AE23B3">
        <w:rPr>
          <w:sz w:val="28"/>
          <w:szCs w:val="28"/>
          <w:lang w:val="en-US"/>
        </w:rPr>
        <w:t>nauk</w:t>
      </w:r>
      <w:proofErr w:type="spellEnd"/>
      <w:proofErr w:type="gramEnd"/>
      <w:r w:rsidRPr="00AE23B3">
        <w:rPr>
          <w:sz w:val="28"/>
          <w:szCs w:val="28"/>
          <w:lang w:val="en-US"/>
        </w:rPr>
        <w:t xml:space="preserve"> RS (YA); In-t </w:t>
      </w:r>
      <w:proofErr w:type="spellStart"/>
      <w:r w:rsidRPr="00AE23B3">
        <w:rPr>
          <w:sz w:val="28"/>
          <w:szCs w:val="28"/>
          <w:lang w:val="en-US"/>
        </w:rPr>
        <w:t>gumanit</w:t>
      </w:r>
      <w:proofErr w:type="spellEnd"/>
      <w:r w:rsidRPr="00AE23B3">
        <w:rPr>
          <w:sz w:val="28"/>
          <w:szCs w:val="28"/>
          <w:lang w:val="en-US"/>
        </w:rPr>
        <w:t xml:space="preserve">. </w:t>
      </w:r>
      <w:proofErr w:type="spellStart"/>
      <w:proofErr w:type="gramStart"/>
      <w:r w:rsidRPr="00AE23B3">
        <w:rPr>
          <w:sz w:val="28"/>
          <w:szCs w:val="28"/>
          <w:lang w:val="en-US"/>
        </w:rPr>
        <w:t>issled</w:t>
      </w:r>
      <w:proofErr w:type="spellEnd"/>
      <w:proofErr w:type="gramEnd"/>
      <w:r w:rsidRPr="00AE23B3">
        <w:rPr>
          <w:sz w:val="28"/>
          <w:szCs w:val="28"/>
          <w:lang w:val="en-US"/>
        </w:rPr>
        <w:t xml:space="preserve">. </w:t>
      </w:r>
      <w:proofErr w:type="spellStart"/>
      <w:r w:rsidRPr="00AE23B3">
        <w:rPr>
          <w:sz w:val="28"/>
          <w:szCs w:val="28"/>
          <w:lang w:val="en-US"/>
        </w:rPr>
        <w:t>YAkutsk</w:t>
      </w:r>
      <w:proofErr w:type="spellEnd"/>
      <w:r w:rsidRPr="00AE23B3">
        <w:rPr>
          <w:sz w:val="28"/>
          <w:szCs w:val="28"/>
          <w:lang w:val="en-US"/>
        </w:rPr>
        <w:t xml:space="preserve">: </w:t>
      </w:r>
      <w:proofErr w:type="spellStart"/>
      <w:r w:rsidRPr="00AE23B3">
        <w:rPr>
          <w:sz w:val="28"/>
          <w:szCs w:val="28"/>
          <w:lang w:val="en-US"/>
        </w:rPr>
        <w:t>Izd-vo</w:t>
      </w:r>
      <w:proofErr w:type="spellEnd"/>
      <w:r w:rsidRPr="00AE23B3">
        <w:rPr>
          <w:sz w:val="28"/>
          <w:szCs w:val="28"/>
          <w:lang w:val="en-US"/>
        </w:rPr>
        <w:t xml:space="preserve"> SO RAN, </w:t>
      </w:r>
      <w:proofErr w:type="spellStart"/>
      <w:r w:rsidRPr="00AE23B3">
        <w:rPr>
          <w:sz w:val="28"/>
          <w:szCs w:val="28"/>
          <w:lang w:val="en-US"/>
        </w:rPr>
        <w:t>YAkut</w:t>
      </w:r>
      <w:proofErr w:type="spellEnd"/>
      <w:r w:rsidRPr="00AE23B3">
        <w:rPr>
          <w:sz w:val="28"/>
          <w:szCs w:val="28"/>
          <w:lang w:val="en-US"/>
        </w:rPr>
        <w:t xml:space="preserve">. </w:t>
      </w:r>
      <w:proofErr w:type="gramStart"/>
      <w:r w:rsidRPr="00AE23B3">
        <w:rPr>
          <w:sz w:val="28"/>
          <w:szCs w:val="28"/>
          <w:lang w:val="en-US"/>
        </w:rPr>
        <w:t>filial</w:t>
      </w:r>
      <w:proofErr w:type="gramEnd"/>
      <w:r w:rsidRPr="00AE23B3">
        <w:rPr>
          <w:sz w:val="28"/>
          <w:szCs w:val="28"/>
          <w:lang w:val="en-US"/>
        </w:rPr>
        <w:t xml:space="preserve">, 2004. – 195 s. </w:t>
      </w:r>
    </w:p>
    <w:p w:rsidR="00A26973" w:rsidRPr="00AE23B3" w:rsidRDefault="00A26973" w:rsidP="00AE23B3">
      <w:pPr>
        <w:pStyle w:val="a5"/>
        <w:spacing w:line="360" w:lineRule="auto"/>
        <w:jc w:val="both"/>
        <w:rPr>
          <w:sz w:val="28"/>
          <w:szCs w:val="28"/>
          <w:lang w:val="en-US"/>
        </w:rPr>
      </w:pPr>
      <w:r w:rsidRPr="00AE23B3">
        <w:rPr>
          <w:sz w:val="28"/>
          <w:szCs w:val="28"/>
          <w:lang w:val="en-US"/>
        </w:rPr>
        <w:t>3.</w:t>
      </w:r>
      <w:r w:rsidRPr="00AE23B3">
        <w:rPr>
          <w:sz w:val="28"/>
          <w:szCs w:val="28"/>
          <w:lang w:val="en-US"/>
        </w:rPr>
        <w:tab/>
      </w:r>
      <w:proofErr w:type="spellStart"/>
      <w:r w:rsidRPr="00AE23B3">
        <w:rPr>
          <w:sz w:val="28"/>
          <w:szCs w:val="28"/>
          <w:lang w:val="en-US"/>
        </w:rPr>
        <w:t>Slepcov</w:t>
      </w:r>
      <w:proofErr w:type="spellEnd"/>
      <w:r w:rsidRPr="00AE23B3">
        <w:rPr>
          <w:sz w:val="28"/>
          <w:szCs w:val="28"/>
          <w:lang w:val="en-US"/>
        </w:rPr>
        <w:t xml:space="preserve"> P.A. </w:t>
      </w:r>
      <w:proofErr w:type="spellStart"/>
      <w:r w:rsidRPr="00AE23B3">
        <w:rPr>
          <w:sz w:val="28"/>
          <w:szCs w:val="28"/>
          <w:lang w:val="en-US"/>
        </w:rPr>
        <w:t>Russkie</w:t>
      </w:r>
      <w:proofErr w:type="spellEnd"/>
      <w:r w:rsidRPr="00AE23B3">
        <w:rPr>
          <w:sz w:val="28"/>
          <w:szCs w:val="28"/>
          <w:lang w:val="en-US"/>
        </w:rPr>
        <w:t xml:space="preserve"> </w:t>
      </w:r>
      <w:proofErr w:type="spellStart"/>
      <w:r w:rsidRPr="00AE23B3">
        <w:rPr>
          <w:sz w:val="28"/>
          <w:szCs w:val="28"/>
          <w:lang w:val="en-US"/>
        </w:rPr>
        <w:t>leksicheskie</w:t>
      </w:r>
      <w:proofErr w:type="spellEnd"/>
      <w:r w:rsidRPr="00AE23B3">
        <w:rPr>
          <w:sz w:val="28"/>
          <w:szCs w:val="28"/>
          <w:lang w:val="en-US"/>
        </w:rPr>
        <w:t xml:space="preserve"> </w:t>
      </w:r>
      <w:proofErr w:type="spellStart"/>
      <w:r w:rsidRPr="00AE23B3">
        <w:rPr>
          <w:sz w:val="28"/>
          <w:szCs w:val="28"/>
          <w:lang w:val="en-US"/>
        </w:rPr>
        <w:t>zaimstvovaniya</w:t>
      </w:r>
      <w:proofErr w:type="spellEnd"/>
      <w:r w:rsidRPr="00AE23B3">
        <w:rPr>
          <w:sz w:val="28"/>
          <w:szCs w:val="28"/>
          <w:lang w:val="en-US"/>
        </w:rPr>
        <w:t xml:space="preserve"> v </w:t>
      </w:r>
      <w:proofErr w:type="spellStart"/>
      <w:r w:rsidRPr="00AE23B3">
        <w:rPr>
          <w:sz w:val="28"/>
          <w:szCs w:val="28"/>
          <w:lang w:val="en-US"/>
        </w:rPr>
        <w:t>yakutskom</w:t>
      </w:r>
      <w:proofErr w:type="spellEnd"/>
      <w:r w:rsidRPr="00AE23B3">
        <w:rPr>
          <w:sz w:val="28"/>
          <w:szCs w:val="28"/>
          <w:lang w:val="en-US"/>
        </w:rPr>
        <w:t xml:space="preserve"> </w:t>
      </w:r>
      <w:proofErr w:type="spellStart"/>
      <w:r w:rsidRPr="00AE23B3">
        <w:rPr>
          <w:sz w:val="28"/>
          <w:szCs w:val="28"/>
          <w:lang w:val="en-US"/>
        </w:rPr>
        <w:t>yazyke</w:t>
      </w:r>
      <w:proofErr w:type="spellEnd"/>
      <w:r w:rsidRPr="00AE23B3">
        <w:rPr>
          <w:sz w:val="28"/>
          <w:szCs w:val="28"/>
          <w:lang w:val="en-US"/>
        </w:rPr>
        <w:t xml:space="preserve">. </w:t>
      </w:r>
      <w:proofErr w:type="spellStart"/>
      <w:r w:rsidRPr="00AE23B3">
        <w:rPr>
          <w:sz w:val="28"/>
          <w:szCs w:val="28"/>
          <w:lang w:val="en-US"/>
        </w:rPr>
        <w:t>Poslerevolyucionnyj</w:t>
      </w:r>
      <w:proofErr w:type="spellEnd"/>
      <w:r w:rsidRPr="00AE23B3">
        <w:rPr>
          <w:sz w:val="28"/>
          <w:szCs w:val="28"/>
          <w:lang w:val="en-US"/>
        </w:rPr>
        <w:t xml:space="preserve"> period. – M., 1975. </w:t>
      </w:r>
    </w:p>
    <w:p w:rsidR="00122854" w:rsidRPr="00AE23B3" w:rsidRDefault="00A26973" w:rsidP="00AE23B3">
      <w:pPr>
        <w:pStyle w:val="a5"/>
        <w:spacing w:line="360" w:lineRule="auto"/>
        <w:ind w:left="709"/>
        <w:jc w:val="both"/>
        <w:rPr>
          <w:sz w:val="28"/>
          <w:szCs w:val="28"/>
          <w:lang w:val="en-US"/>
        </w:rPr>
      </w:pPr>
      <w:r w:rsidRPr="00AE23B3">
        <w:rPr>
          <w:sz w:val="28"/>
          <w:szCs w:val="28"/>
          <w:lang w:val="en-US"/>
        </w:rPr>
        <w:t>4.</w:t>
      </w:r>
      <w:r w:rsidRPr="00AE23B3">
        <w:rPr>
          <w:sz w:val="28"/>
          <w:szCs w:val="28"/>
          <w:lang w:val="en-US"/>
        </w:rPr>
        <w:tab/>
      </w:r>
      <w:proofErr w:type="spellStart"/>
      <w:r w:rsidRPr="00AE23B3">
        <w:rPr>
          <w:sz w:val="28"/>
          <w:szCs w:val="28"/>
          <w:lang w:val="en-US"/>
        </w:rPr>
        <w:t>Slepcov</w:t>
      </w:r>
      <w:proofErr w:type="spellEnd"/>
      <w:r w:rsidRPr="00AE23B3">
        <w:rPr>
          <w:sz w:val="28"/>
          <w:szCs w:val="28"/>
          <w:lang w:val="en-US"/>
        </w:rPr>
        <w:t xml:space="preserve"> P.A. </w:t>
      </w:r>
      <w:proofErr w:type="spellStart"/>
      <w:r w:rsidRPr="00AE23B3">
        <w:rPr>
          <w:sz w:val="28"/>
          <w:szCs w:val="28"/>
          <w:lang w:val="en-US"/>
        </w:rPr>
        <w:t>Stupeni</w:t>
      </w:r>
      <w:proofErr w:type="spellEnd"/>
      <w:r w:rsidRPr="00AE23B3">
        <w:rPr>
          <w:sz w:val="28"/>
          <w:szCs w:val="28"/>
          <w:lang w:val="en-US"/>
        </w:rPr>
        <w:t xml:space="preserve"> </w:t>
      </w:r>
      <w:proofErr w:type="spellStart"/>
      <w:r w:rsidRPr="00AE23B3">
        <w:rPr>
          <w:sz w:val="28"/>
          <w:szCs w:val="28"/>
          <w:lang w:val="en-US"/>
        </w:rPr>
        <w:t>i</w:t>
      </w:r>
      <w:proofErr w:type="spellEnd"/>
      <w:r w:rsidRPr="00AE23B3">
        <w:rPr>
          <w:sz w:val="28"/>
          <w:szCs w:val="28"/>
          <w:lang w:val="en-US"/>
        </w:rPr>
        <w:t xml:space="preserve"> </w:t>
      </w:r>
      <w:proofErr w:type="spellStart"/>
      <w:r w:rsidRPr="00AE23B3">
        <w:rPr>
          <w:sz w:val="28"/>
          <w:szCs w:val="28"/>
          <w:lang w:val="en-US"/>
        </w:rPr>
        <w:t>problemy</w:t>
      </w:r>
      <w:proofErr w:type="spellEnd"/>
      <w:r w:rsidRPr="00AE23B3">
        <w:rPr>
          <w:sz w:val="28"/>
          <w:szCs w:val="28"/>
          <w:lang w:val="en-US"/>
        </w:rPr>
        <w:t xml:space="preserve"> </w:t>
      </w:r>
      <w:proofErr w:type="spellStart"/>
      <w:r w:rsidRPr="00AE23B3">
        <w:rPr>
          <w:sz w:val="28"/>
          <w:szCs w:val="28"/>
          <w:lang w:val="en-US"/>
        </w:rPr>
        <w:t>yakutskogo</w:t>
      </w:r>
      <w:proofErr w:type="spellEnd"/>
      <w:r w:rsidRPr="00AE23B3">
        <w:rPr>
          <w:sz w:val="28"/>
          <w:szCs w:val="28"/>
          <w:lang w:val="en-US"/>
        </w:rPr>
        <w:t xml:space="preserve"> </w:t>
      </w:r>
      <w:proofErr w:type="spellStart"/>
      <w:r w:rsidRPr="00AE23B3">
        <w:rPr>
          <w:sz w:val="28"/>
          <w:szCs w:val="28"/>
          <w:lang w:val="en-US"/>
        </w:rPr>
        <w:t>yazykoznaniya</w:t>
      </w:r>
      <w:proofErr w:type="spellEnd"/>
      <w:r w:rsidRPr="00AE23B3">
        <w:rPr>
          <w:sz w:val="28"/>
          <w:szCs w:val="28"/>
          <w:lang w:val="en-US"/>
        </w:rPr>
        <w:t xml:space="preserve"> (</w:t>
      </w:r>
      <w:proofErr w:type="spellStart"/>
      <w:r w:rsidRPr="00AE23B3">
        <w:rPr>
          <w:sz w:val="28"/>
          <w:szCs w:val="28"/>
          <w:lang w:val="en-US"/>
        </w:rPr>
        <w:t>sbornik</w:t>
      </w:r>
      <w:proofErr w:type="spellEnd"/>
      <w:r w:rsidRPr="00AE23B3">
        <w:rPr>
          <w:sz w:val="28"/>
          <w:szCs w:val="28"/>
          <w:lang w:val="en-US"/>
        </w:rPr>
        <w:t xml:space="preserve"> </w:t>
      </w:r>
      <w:proofErr w:type="spellStart"/>
      <w:r w:rsidRPr="00AE23B3">
        <w:rPr>
          <w:sz w:val="28"/>
          <w:szCs w:val="28"/>
          <w:lang w:val="en-US"/>
        </w:rPr>
        <w:t>nauchnyh</w:t>
      </w:r>
      <w:proofErr w:type="spellEnd"/>
      <w:r w:rsidRPr="00AE23B3">
        <w:rPr>
          <w:sz w:val="28"/>
          <w:szCs w:val="28"/>
          <w:lang w:val="en-US"/>
        </w:rPr>
        <w:t xml:space="preserve"> </w:t>
      </w:r>
      <w:proofErr w:type="spellStart"/>
      <w:r w:rsidRPr="00AE23B3">
        <w:rPr>
          <w:sz w:val="28"/>
          <w:szCs w:val="28"/>
          <w:lang w:val="en-US"/>
        </w:rPr>
        <w:t>statej</w:t>
      </w:r>
      <w:proofErr w:type="spellEnd"/>
      <w:r w:rsidRPr="00AE23B3">
        <w:rPr>
          <w:sz w:val="28"/>
          <w:szCs w:val="28"/>
          <w:lang w:val="en-US"/>
        </w:rPr>
        <w:t xml:space="preserve">). / </w:t>
      </w:r>
      <w:proofErr w:type="spellStart"/>
      <w:r w:rsidRPr="00AE23B3">
        <w:rPr>
          <w:sz w:val="28"/>
          <w:szCs w:val="28"/>
          <w:lang w:val="en-US"/>
        </w:rPr>
        <w:t>Sost</w:t>
      </w:r>
      <w:proofErr w:type="spellEnd"/>
      <w:r w:rsidRPr="00AE23B3">
        <w:rPr>
          <w:sz w:val="28"/>
          <w:szCs w:val="28"/>
          <w:lang w:val="en-US"/>
        </w:rPr>
        <w:t xml:space="preserve">.: </w:t>
      </w:r>
      <w:proofErr w:type="spellStart"/>
      <w:r w:rsidRPr="00AE23B3">
        <w:rPr>
          <w:sz w:val="28"/>
          <w:szCs w:val="28"/>
          <w:lang w:val="en-US"/>
        </w:rPr>
        <w:t>d.f.n</w:t>
      </w:r>
      <w:proofErr w:type="spellEnd"/>
      <w:r w:rsidRPr="00AE23B3">
        <w:rPr>
          <w:sz w:val="28"/>
          <w:szCs w:val="28"/>
          <w:lang w:val="en-US"/>
        </w:rPr>
        <w:t xml:space="preserve">. N.I. Danilova, k. </w:t>
      </w:r>
      <w:proofErr w:type="spellStart"/>
      <w:r w:rsidRPr="00AE23B3">
        <w:rPr>
          <w:sz w:val="28"/>
          <w:szCs w:val="28"/>
          <w:lang w:val="en-US"/>
        </w:rPr>
        <w:t>filol.n</w:t>
      </w:r>
      <w:proofErr w:type="spellEnd"/>
      <w:r w:rsidRPr="00AE23B3">
        <w:rPr>
          <w:sz w:val="28"/>
          <w:szCs w:val="28"/>
          <w:lang w:val="en-US"/>
        </w:rPr>
        <w:t xml:space="preserve">. N.N. </w:t>
      </w:r>
      <w:proofErr w:type="spellStart"/>
      <w:r w:rsidRPr="00AE23B3">
        <w:rPr>
          <w:sz w:val="28"/>
          <w:szCs w:val="28"/>
          <w:lang w:val="en-US"/>
        </w:rPr>
        <w:t>Vasil'eva</w:t>
      </w:r>
      <w:proofErr w:type="spellEnd"/>
      <w:r w:rsidRPr="00AE23B3">
        <w:rPr>
          <w:sz w:val="28"/>
          <w:szCs w:val="28"/>
          <w:lang w:val="en-US"/>
        </w:rPr>
        <w:t xml:space="preserve">; </w:t>
      </w:r>
      <w:proofErr w:type="spellStart"/>
      <w:r w:rsidRPr="00AE23B3">
        <w:rPr>
          <w:sz w:val="28"/>
          <w:szCs w:val="28"/>
          <w:lang w:val="en-US"/>
        </w:rPr>
        <w:t>otv</w:t>
      </w:r>
      <w:proofErr w:type="spellEnd"/>
      <w:r w:rsidRPr="00AE23B3">
        <w:rPr>
          <w:sz w:val="28"/>
          <w:szCs w:val="28"/>
          <w:lang w:val="en-US"/>
        </w:rPr>
        <w:t xml:space="preserve">. Red. N.I. </w:t>
      </w:r>
      <w:proofErr w:type="spellStart"/>
      <w:r w:rsidRPr="00AE23B3">
        <w:rPr>
          <w:sz w:val="28"/>
          <w:szCs w:val="28"/>
          <w:lang w:val="en-US"/>
        </w:rPr>
        <w:t>Ivanova</w:t>
      </w:r>
      <w:proofErr w:type="spellEnd"/>
      <w:r w:rsidRPr="00AE23B3">
        <w:rPr>
          <w:sz w:val="28"/>
          <w:szCs w:val="28"/>
          <w:lang w:val="en-US"/>
        </w:rPr>
        <w:t xml:space="preserve">. </w:t>
      </w:r>
      <w:proofErr w:type="spellStart"/>
      <w:r w:rsidRPr="00AE23B3">
        <w:rPr>
          <w:sz w:val="28"/>
          <w:szCs w:val="28"/>
          <w:lang w:val="en-US"/>
        </w:rPr>
        <w:t>Sovet</w:t>
      </w:r>
      <w:proofErr w:type="spellEnd"/>
      <w:r w:rsidRPr="00AE23B3">
        <w:rPr>
          <w:sz w:val="28"/>
          <w:szCs w:val="28"/>
          <w:lang w:val="en-US"/>
        </w:rPr>
        <w:t xml:space="preserve"> </w:t>
      </w:r>
      <w:proofErr w:type="spellStart"/>
      <w:r w:rsidRPr="00AE23B3">
        <w:rPr>
          <w:sz w:val="28"/>
          <w:szCs w:val="28"/>
          <w:lang w:val="en-US"/>
        </w:rPr>
        <w:t>po</w:t>
      </w:r>
      <w:proofErr w:type="spellEnd"/>
      <w:r w:rsidRPr="00AE23B3">
        <w:rPr>
          <w:sz w:val="28"/>
          <w:szCs w:val="28"/>
          <w:lang w:val="en-US"/>
        </w:rPr>
        <w:t xml:space="preserve"> </w:t>
      </w:r>
      <w:proofErr w:type="spellStart"/>
      <w:r w:rsidRPr="00AE23B3">
        <w:rPr>
          <w:sz w:val="28"/>
          <w:szCs w:val="28"/>
          <w:lang w:val="en-US"/>
        </w:rPr>
        <w:t>yazykovoj</w:t>
      </w:r>
      <w:proofErr w:type="spellEnd"/>
      <w:r w:rsidRPr="00AE23B3">
        <w:rPr>
          <w:sz w:val="28"/>
          <w:szCs w:val="28"/>
          <w:lang w:val="en-US"/>
        </w:rPr>
        <w:t xml:space="preserve"> </w:t>
      </w:r>
      <w:proofErr w:type="spellStart"/>
      <w:r w:rsidRPr="00AE23B3">
        <w:rPr>
          <w:sz w:val="28"/>
          <w:szCs w:val="28"/>
          <w:lang w:val="en-US"/>
        </w:rPr>
        <w:t>politike</w:t>
      </w:r>
      <w:proofErr w:type="spellEnd"/>
      <w:r w:rsidRPr="00AE23B3">
        <w:rPr>
          <w:sz w:val="28"/>
          <w:szCs w:val="28"/>
          <w:lang w:val="en-US"/>
        </w:rPr>
        <w:t xml:space="preserve"> </w:t>
      </w:r>
      <w:proofErr w:type="spellStart"/>
      <w:r w:rsidRPr="00AE23B3">
        <w:rPr>
          <w:sz w:val="28"/>
          <w:szCs w:val="28"/>
          <w:lang w:val="en-US"/>
        </w:rPr>
        <w:t>pri</w:t>
      </w:r>
      <w:proofErr w:type="spellEnd"/>
      <w:r w:rsidRPr="00AE23B3">
        <w:rPr>
          <w:sz w:val="28"/>
          <w:szCs w:val="28"/>
          <w:lang w:val="en-US"/>
        </w:rPr>
        <w:t xml:space="preserve"> </w:t>
      </w:r>
      <w:proofErr w:type="spellStart"/>
      <w:r w:rsidRPr="00AE23B3">
        <w:rPr>
          <w:sz w:val="28"/>
          <w:szCs w:val="28"/>
          <w:lang w:val="en-US"/>
        </w:rPr>
        <w:t>Prezidente</w:t>
      </w:r>
      <w:proofErr w:type="spellEnd"/>
      <w:r w:rsidRPr="00AE23B3">
        <w:rPr>
          <w:sz w:val="28"/>
          <w:szCs w:val="28"/>
          <w:lang w:val="en-US"/>
        </w:rPr>
        <w:t xml:space="preserve"> RS (YA), In.-t </w:t>
      </w:r>
      <w:proofErr w:type="spellStart"/>
      <w:r w:rsidRPr="00AE23B3">
        <w:rPr>
          <w:sz w:val="28"/>
          <w:szCs w:val="28"/>
          <w:lang w:val="en-US"/>
        </w:rPr>
        <w:t>gumanit</w:t>
      </w:r>
      <w:proofErr w:type="spellEnd"/>
      <w:r w:rsidRPr="00AE23B3">
        <w:rPr>
          <w:sz w:val="28"/>
          <w:szCs w:val="28"/>
          <w:lang w:val="en-US"/>
        </w:rPr>
        <w:t xml:space="preserve">. </w:t>
      </w:r>
      <w:proofErr w:type="spellStart"/>
      <w:proofErr w:type="gramStart"/>
      <w:r w:rsidRPr="00AE23B3">
        <w:rPr>
          <w:sz w:val="28"/>
          <w:szCs w:val="28"/>
          <w:lang w:val="en-US"/>
        </w:rPr>
        <w:t>issled</w:t>
      </w:r>
      <w:proofErr w:type="spellEnd"/>
      <w:proofErr w:type="gramEnd"/>
      <w:r w:rsidRPr="00AE23B3">
        <w:rPr>
          <w:sz w:val="28"/>
          <w:szCs w:val="28"/>
          <w:lang w:val="en-US"/>
        </w:rPr>
        <w:t xml:space="preserve">. </w:t>
      </w:r>
      <w:proofErr w:type="spellStart"/>
      <w:r w:rsidRPr="00AE23B3">
        <w:rPr>
          <w:sz w:val="28"/>
          <w:szCs w:val="28"/>
          <w:lang w:val="en-US"/>
        </w:rPr>
        <w:t>YAkutsk</w:t>
      </w:r>
      <w:proofErr w:type="spellEnd"/>
      <w:r w:rsidRPr="00AE23B3">
        <w:rPr>
          <w:sz w:val="28"/>
          <w:szCs w:val="28"/>
          <w:lang w:val="en-US"/>
        </w:rPr>
        <w:t xml:space="preserve">: </w:t>
      </w:r>
      <w:proofErr w:type="spellStart"/>
      <w:r w:rsidRPr="00AE23B3">
        <w:rPr>
          <w:sz w:val="28"/>
          <w:szCs w:val="28"/>
          <w:lang w:val="en-US"/>
        </w:rPr>
        <w:t>IGIiPMNS</w:t>
      </w:r>
      <w:proofErr w:type="spellEnd"/>
      <w:r w:rsidRPr="00AE23B3">
        <w:rPr>
          <w:sz w:val="28"/>
          <w:szCs w:val="28"/>
          <w:lang w:val="en-US"/>
        </w:rPr>
        <w:t xml:space="preserve"> SO RAN, 2008. – 544 s.</w:t>
      </w:r>
    </w:p>
    <w:p w:rsidR="002026A5" w:rsidRPr="00AE23B3" w:rsidRDefault="002026A5" w:rsidP="00AE23B3">
      <w:pPr>
        <w:pStyle w:val="a5"/>
        <w:spacing w:line="360" w:lineRule="auto"/>
        <w:ind w:left="709"/>
        <w:jc w:val="both"/>
        <w:rPr>
          <w:sz w:val="28"/>
          <w:szCs w:val="28"/>
          <w:lang w:val="en-US"/>
        </w:rPr>
      </w:pPr>
    </w:p>
    <w:p w:rsidR="0089137A" w:rsidRPr="00257819" w:rsidRDefault="002026A5" w:rsidP="0089137A">
      <w:pPr>
        <w:spacing w:line="360" w:lineRule="auto"/>
        <w:jc w:val="right"/>
        <w:rPr>
          <w:b/>
          <w:sz w:val="28"/>
          <w:szCs w:val="28"/>
          <w:lang w:val="en-US"/>
        </w:rPr>
      </w:pPr>
      <w:proofErr w:type="spellStart"/>
      <w:r w:rsidRPr="00AE23B3">
        <w:rPr>
          <w:b/>
          <w:sz w:val="28"/>
          <w:szCs w:val="28"/>
          <w:lang w:val="en-US"/>
        </w:rPr>
        <w:t>Ivanova</w:t>
      </w:r>
      <w:proofErr w:type="spellEnd"/>
      <w:r w:rsidR="006F2930" w:rsidRPr="006F2930">
        <w:rPr>
          <w:b/>
          <w:sz w:val="28"/>
          <w:szCs w:val="28"/>
          <w:lang w:val="en-US"/>
        </w:rPr>
        <w:t xml:space="preserve"> </w:t>
      </w:r>
      <w:r w:rsidR="006F2930">
        <w:rPr>
          <w:b/>
          <w:sz w:val="28"/>
          <w:szCs w:val="28"/>
          <w:lang w:val="en-US"/>
        </w:rPr>
        <w:t>S.</w:t>
      </w:r>
      <w:r w:rsidR="006F2930" w:rsidRPr="00AE23B3">
        <w:rPr>
          <w:b/>
          <w:sz w:val="28"/>
          <w:szCs w:val="28"/>
          <w:lang w:val="en-US"/>
        </w:rPr>
        <w:t>V.</w:t>
      </w:r>
      <w:r w:rsidRPr="00AE23B3">
        <w:rPr>
          <w:b/>
          <w:sz w:val="28"/>
          <w:szCs w:val="28"/>
          <w:lang w:val="en-US"/>
        </w:rPr>
        <w:t xml:space="preserve">, </w:t>
      </w:r>
      <w:proofErr w:type="spellStart"/>
      <w:r w:rsidR="0089137A">
        <w:rPr>
          <w:b/>
          <w:sz w:val="28"/>
          <w:szCs w:val="28"/>
          <w:lang w:val="en-US"/>
        </w:rPr>
        <w:t>Cand</w:t>
      </w:r>
      <w:proofErr w:type="spellEnd"/>
      <w:r w:rsidR="0089137A">
        <w:rPr>
          <w:b/>
          <w:sz w:val="28"/>
          <w:szCs w:val="28"/>
          <w:lang w:val="en-US"/>
        </w:rPr>
        <w:t xml:space="preserve">. </w:t>
      </w:r>
      <w:proofErr w:type="spellStart"/>
      <w:proofErr w:type="gramStart"/>
      <w:r w:rsidR="0089137A">
        <w:rPr>
          <w:b/>
          <w:sz w:val="28"/>
          <w:szCs w:val="28"/>
          <w:lang w:val="en-US"/>
        </w:rPr>
        <w:t>оf</w:t>
      </w:r>
      <w:proofErr w:type="spellEnd"/>
      <w:proofErr w:type="gramEnd"/>
      <w:r w:rsidR="0089137A">
        <w:rPr>
          <w:b/>
          <w:sz w:val="28"/>
          <w:szCs w:val="28"/>
          <w:lang w:val="en-US"/>
        </w:rPr>
        <w:t xml:space="preserve"> </w:t>
      </w:r>
      <w:r w:rsidR="0089137A" w:rsidRPr="00257819">
        <w:rPr>
          <w:b/>
          <w:sz w:val="28"/>
          <w:szCs w:val="28"/>
          <w:lang w:val="en-US"/>
        </w:rPr>
        <w:t>Sciences (Philology),</w:t>
      </w:r>
      <w:r w:rsidR="0089137A">
        <w:rPr>
          <w:b/>
          <w:sz w:val="28"/>
          <w:szCs w:val="28"/>
          <w:lang w:val="en-US"/>
        </w:rPr>
        <w:t xml:space="preserve"> </w:t>
      </w:r>
      <w:r w:rsidR="0089137A" w:rsidRPr="00257819">
        <w:rPr>
          <w:b/>
          <w:sz w:val="28"/>
          <w:szCs w:val="28"/>
          <w:lang w:val="en-US"/>
        </w:rPr>
        <w:t>senior lecturer,</w:t>
      </w:r>
    </w:p>
    <w:p w:rsidR="002026A5" w:rsidRPr="00AE23B3" w:rsidRDefault="002026A5" w:rsidP="0089137A">
      <w:pPr>
        <w:pStyle w:val="a5"/>
        <w:spacing w:line="360" w:lineRule="auto"/>
        <w:ind w:left="709"/>
        <w:jc w:val="right"/>
        <w:rPr>
          <w:b/>
          <w:sz w:val="28"/>
          <w:szCs w:val="28"/>
          <w:lang w:val="en-US"/>
        </w:rPr>
      </w:pPr>
      <w:r w:rsidRPr="00AE23B3">
        <w:rPr>
          <w:b/>
          <w:sz w:val="28"/>
          <w:szCs w:val="28"/>
          <w:lang w:val="en-US"/>
        </w:rPr>
        <w:t>No</w:t>
      </w:r>
      <w:r w:rsidR="006F2930">
        <w:rPr>
          <w:b/>
          <w:sz w:val="28"/>
          <w:szCs w:val="28"/>
          <w:lang w:val="en-US"/>
        </w:rPr>
        <w:t>rth-Eastern Federal University,</w:t>
      </w:r>
      <w:r w:rsidR="00AE71F3" w:rsidRPr="00AE71F3">
        <w:rPr>
          <w:b/>
          <w:sz w:val="28"/>
          <w:szCs w:val="28"/>
          <w:lang w:val="en-US"/>
        </w:rPr>
        <w:t xml:space="preserve"> </w:t>
      </w:r>
      <w:r w:rsidRPr="00AE23B3">
        <w:rPr>
          <w:b/>
          <w:sz w:val="28"/>
          <w:szCs w:val="28"/>
          <w:lang w:val="en-US"/>
        </w:rPr>
        <w:t xml:space="preserve">Yakutsk, </w:t>
      </w:r>
    </w:p>
    <w:p w:rsidR="006F2930" w:rsidRDefault="006F2930" w:rsidP="0089137A">
      <w:pPr>
        <w:pStyle w:val="a5"/>
        <w:spacing w:line="360" w:lineRule="auto"/>
        <w:ind w:left="709"/>
        <w:jc w:val="right"/>
        <w:rPr>
          <w:b/>
          <w:sz w:val="28"/>
          <w:szCs w:val="28"/>
          <w:lang w:val="en-US"/>
        </w:rPr>
      </w:pPr>
      <w:proofErr w:type="spellStart"/>
      <w:r w:rsidRPr="00AE23B3">
        <w:rPr>
          <w:b/>
          <w:sz w:val="28"/>
          <w:szCs w:val="28"/>
          <w:lang w:val="en-US"/>
        </w:rPr>
        <w:t>Sidorova</w:t>
      </w:r>
      <w:proofErr w:type="spellEnd"/>
      <w:r w:rsidRPr="00AE23B3">
        <w:rPr>
          <w:b/>
          <w:sz w:val="28"/>
          <w:szCs w:val="28"/>
          <w:lang w:val="en-US"/>
        </w:rPr>
        <w:t xml:space="preserve"> S. I.</w:t>
      </w:r>
      <w:r w:rsidRPr="006F2930">
        <w:rPr>
          <w:b/>
          <w:sz w:val="28"/>
          <w:szCs w:val="28"/>
          <w:lang w:val="en-US"/>
        </w:rPr>
        <w:t xml:space="preserve">, </w:t>
      </w:r>
      <w:r w:rsidR="0089137A">
        <w:rPr>
          <w:b/>
          <w:sz w:val="28"/>
          <w:szCs w:val="28"/>
        </w:rPr>
        <w:t>МА</w:t>
      </w:r>
      <w:r w:rsidR="0089137A" w:rsidRPr="0089137A">
        <w:rPr>
          <w:b/>
          <w:sz w:val="28"/>
          <w:szCs w:val="28"/>
          <w:lang w:val="en-US"/>
        </w:rPr>
        <w:t xml:space="preserve"> </w:t>
      </w:r>
      <w:r>
        <w:rPr>
          <w:b/>
          <w:sz w:val="28"/>
          <w:szCs w:val="28"/>
          <w:lang w:val="en-US"/>
        </w:rPr>
        <w:t>student</w:t>
      </w:r>
      <w:r w:rsidR="002026A5" w:rsidRPr="006F2930">
        <w:rPr>
          <w:b/>
          <w:sz w:val="28"/>
          <w:szCs w:val="28"/>
          <w:lang w:val="en-US"/>
        </w:rPr>
        <w:t xml:space="preserve">, </w:t>
      </w:r>
    </w:p>
    <w:p w:rsidR="002B78ED" w:rsidRPr="0089137A" w:rsidRDefault="002026A5" w:rsidP="0089137A">
      <w:pPr>
        <w:pStyle w:val="a5"/>
        <w:spacing w:line="360" w:lineRule="auto"/>
        <w:ind w:left="709"/>
        <w:jc w:val="right"/>
        <w:rPr>
          <w:b/>
          <w:sz w:val="28"/>
          <w:szCs w:val="28"/>
          <w:lang w:val="en-US"/>
        </w:rPr>
      </w:pPr>
      <w:r w:rsidRPr="006F2930">
        <w:rPr>
          <w:b/>
          <w:sz w:val="28"/>
          <w:szCs w:val="28"/>
          <w:lang w:val="en-US"/>
        </w:rPr>
        <w:t>N</w:t>
      </w:r>
      <w:r w:rsidR="006F2930">
        <w:rPr>
          <w:b/>
          <w:sz w:val="28"/>
          <w:szCs w:val="28"/>
          <w:lang w:val="en-US"/>
        </w:rPr>
        <w:t>orth-Eastern Federal University, Yakutsk</w:t>
      </w:r>
    </w:p>
    <w:p w:rsidR="002B78ED" w:rsidRPr="00AE23B3" w:rsidRDefault="002B78ED" w:rsidP="0089137A">
      <w:pPr>
        <w:spacing w:line="360" w:lineRule="auto"/>
        <w:jc w:val="center"/>
        <w:rPr>
          <w:b/>
          <w:sz w:val="28"/>
          <w:szCs w:val="28"/>
          <w:lang w:val="en-US"/>
        </w:rPr>
      </w:pPr>
      <w:r w:rsidRPr="00AE23B3">
        <w:rPr>
          <w:b/>
          <w:sz w:val="28"/>
          <w:szCs w:val="28"/>
          <w:lang w:val="en-US"/>
        </w:rPr>
        <w:t>RUSSIAN-YAKUT TRANSLATION OF TAX TERMS</w:t>
      </w:r>
    </w:p>
    <w:p w:rsidR="002B78ED" w:rsidRPr="00AE23B3" w:rsidRDefault="002B78ED" w:rsidP="00AE23B3">
      <w:pPr>
        <w:spacing w:line="360" w:lineRule="auto"/>
        <w:jc w:val="center"/>
        <w:rPr>
          <w:b/>
          <w:sz w:val="28"/>
          <w:szCs w:val="28"/>
          <w:lang w:val="en-US"/>
        </w:rPr>
      </w:pPr>
    </w:p>
    <w:p w:rsidR="002B78ED" w:rsidRPr="00AE23B3" w:rsidRDefault="002B78ED" w:rsidP="00AE23B3">
      <w:pPr>
        <w:spacing w:line="360" w:lineRule="auto"/>
        <w:ind w:firstLine="708"/>
        <w:jc w:val="both"/>
        <w:rPr>
          <w:sz w:val="28"/>
          <w:szCs w:val="28"/>
          <w:lang w:val="en-US"/>
        </w:rPr>
      </w:pPr>
      <w:r w:rsidRPr="00AE23B3">
        <w:rPr>
          <w:b/>
          <w:sz w:val="28"/>
          <w:szCs w:val="28"/>
          <w:lang w:val="en-US"/>
        </w:rPr>
        <w:t>Annotation</w:t>
      </w:r>
      <w:r w:rsidRPr="00AE23B3">
        <w:rPr>
          <w:sz w:val="28"/>
          <w:szCs w:val="28"/>
          <w:lang w:val="en-US"/>
        </w:rPr>
        <w:t>. Currently, the Yakut language is increasing the need for a functional expansion of the literary language in various fields of science and technology. This article is devoted to the study of methods for translating tax terms in the Yakut language.</w:t>
      </w:r>
    </w:p>
    <w:p w:rsidR="002B78ED" w:rsidRPr="00AE23B3" w:rsidRDefault="002B78ED" w:rsidP="00AE23B3">
      <w:pPr>
        <w:spacing w:line="360" w:lineRule="auto"/>
        <w:ind w:firstLine="708"/>
        <w:jc w:val="both"/>
        <w:rPr>
          <w:sz w:val="28"/>
          <w:szCs w:val="28"/>
          <w:lang w:val="en-US"/>
        </w:rPr>
      </w:pPr>
      <w:r w:rsidRPr="00AE23B3">
        <w:rPr>
          <w:sz w:val="28"/>
          <w:szCs w:val="28"/>
          <w:lang w:val="en-US"/>
        </w:rPr>
        <w:lastRenderedPageBreak/>
        <w:t>In connection with the digitalization and expansion of electronic services of the tax service in order to optimize the interaction between the inspection and the taxpayer, it becomes necessary to translate the terms of this area. The main goal of this article is not only to fix tax terms and terminological combinations, but also to try to develop and organize them in the language. The object of the study is the words-terms and terminological combinations extracted from the interactive service of the website nalog.ru.</w:t>
      </w:r>
    </w:p>
    <w:p w:rsidR="002B78ED" w:rsidRPr="00AE23B3" w:rsidRDefault="002B78ED" w:rsidP="00AE23B3">
      <w:pPr>
        <w:spacing w:line="360" w:lineRule="auto"/>
        <w:ind w:firstLine="708"/>
        <w:jc w:val="both"/>
        <w:rPr>
          <w:sz w:val="28"/>
          <w:szCs w:val="28"/>
          <w:lang w:val="en-US"/>
        </w:rPr>
      </w:pPr>
      <w:r w:rsidRPr="00AE23B3">
        <w:rPr>
          <w:sz w:val="28"/>
          <w:szCs w:val="28"/>
          <w:lang w:val="en-US"/>
        </w:rPr>
        <w:t xml:space="preserve">When translating the terms, we used general philological and special dictionaries of the Yakut language. General requirements </w:t>
      </w:r>
      <w:proofErr w:type="gramStart"/>
      <w:r w:rsidRPr="00AE23B3">
        <w:rPr>
          <w:sz w:val="28"/>
          <w:szCs w:val="28"/>
          <w:lang w:val="en-US"/>
        </w:rPr>
        <w:t>are taken</w:t>
      </w:r>
      <w:proofErr w:type="gramEnd"/>
      <w:r w:rsidRPr="00AE23B3">
        <w:rPr>
          <w:sz w:val="28"/>
          <w:szCs w:val="28"/>
          <w:lang w:val="en-US"/>
        </w:rPr>
        <w:t xml:space="preserve"> into account such as accuracy, uniqueness, consistency, accessibility, ease of use, lack of emotional coloring, etc.</w:t>
      </w:r>
    </w:p>
    <w:p w:rsidR="002026A5" w:rsidRPr="006F2930" w:rsidRDefault="002B78ED" w:rsidP="006F2930">
      <w:pPr>
        <w:spacing w:line="360" w:lineRule="auto"/>
        <w:ind w:firstLine="360"/>
        <w:jc w:val="both"/>
        <w:rPr>
          <w:sz w:val="28"/>
          <w:szCs w:val="28"/>
          <w:lang w:val="en-US"/>
        </w:rPr>
      </w:pPr>
      <w:r w:rsidRPr="00AE23B3">
        <w:rPr>
          <w:b/>
          <w:sz w:val="28"/>
          <w:szCs w:val="28"/>
          <w:lang w:val="en-US"/>
        </w:rPr>
        <w:t>Keywords</w:t>
      </w:r>
      <w:r w:rsidRPr="00AE23B3">
        <w:rPr>
          <w:sz w:val="28"/>
          <w:szCs w:val="28"/>
          <w:lang w:val="en-US"/>
        </w:rPr>
        <w:t xml:space="preserve">. Yakut language, Russian-Yakut translation, term formation, morphological </w:t>
      </w:r>
      <w:proofErr w:type="spellStart"/>
      <w:r w:rsidRPr="00AE23B3">
        <w:rPr>
          <w:sz w:val="28"/>
          <w:szCs w:val="28"/>
          <w:lang w:val="en-US"/>
        </w:rPr>
        <w:t>derivatology</w:t>
      </w:r>
      <w:proofErr w:type="spellEnd"/>
      <w:r w:rsidRPr="00AE23B3">
        <w:rPr>
          <w:sz w:val="28"/>
          <w:szCs w:val="28"/>
          <w:lang w:val="en-US"/>
        </w:rPr>
        <w:t xml:space="preserve">, terminological </w:t>
      </w:r>
      <w:proofErr w:type="spellStart"/>
      <w:r w:rsidRPr="00AE23B3">
        <w:rPr>
          <w:sz w:val="28"/>
          <w:szCs w:val="28"/>
          <w:lang w:val="en-US"/>
        </w:rPr>
        <w:t>syntagmatics</w:t>
      </w:r>
      <w:proofErr w:type="spellEnd"/>
      <w:r w:rsidRPr="00AE23B3">
        <w:rPr>
          <w:sz w:val="28"/>
          <w:szCs w:val="28"/>
          <w:lang w:val="en-US"/>
        </w:rPr>
        <w:t>, complex terms, compound terms, phrases</w:t>
      </w:r>
      <w:r w:rsidR="00DA5DC0" w:rsidRPr="00AE23B3">
        <w:rPr>
          <w:sz w:val="28"/>
          <w:szCs w:val="28"/>
          <w:lang w:val="en-US"/>
        </w:rPr>
        <w:t>.</w:t>
      </w:r>
    </w:p>
    <w:sectPr w:rsidR="002026A5" w:rsidRPr="006F2930" w:rsidSect="00AE23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15B"/>
    <w:multiLevelType w:val="multilevel"/>
    <w:tmpl w:val="158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3DE2"/>
    <w:multiLevelType w:val="hybridMultilevel"/>
    <w:tmpl w:val="8ED60A62"/>
    <w:lvl w:ilvl="0" w:tplc="445C0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B4331E"/>
    <w:multiLevelType w:val="multilevel"/>
    <w:tmpl w:val="8D7E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028CE"/>
    <w:multiLevelType w:val="hybridMultilevel"/>
    <w:tmpl w:val="ABBA8B86"/>
    <w:lvl w:ilvl="0" w:tplc="00A4F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AF6B68"/>
    <w:multiLevelType w:val="hybridMultilevel"/>
    <w:tmpl w:val="8D847CE4"/>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6D7BBE"/>
    <w:multiLevelType w:val="hybridMultilevel"/>
    <w:tmpl w:val="632ADFDC"/>
    <w:lvl w:ilvl="0" w:tplc="68620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41287B"/>
    <w:multiLevelType w:val="hybridMultilevel"/>
    <w:tmpl w:val="AF4681B4"/>
    <w:lvl w:ilvl="0" w:tplc="D11E0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4A60B40"/>
    <w:multiLevelType w:val="hybridMultilevel"/>
    <w:tmpl w:val="55B0D9EC"/>
    <w:lvl w:ilvl="0" w:tplc="F7C85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A"/>
    <w:rsid w:val="00000DB1"/>
    <w:rsid w:val="0001274B"/>
    <w:rsid w:val="0003685D"/>
    <w:rsid w:val="0006466D"/>
    <w:rsid w:val="0006499E"/>
    <w:rsid w:val="00075804"/>
    <w:rsid w:val="00077665"/>
    <w:rsid w:val="00092CC7"/>
    <w:rsid w:val="000B099A"/>
    <w:rsid w:val="000B61C8"/>
    <w:rsid w:val="000E1FF8"/>
    <w:rsid w:val="000F2850"/>
    <w:rsid w:val="000F6B09"/>
    <w:rsid w:val="0010034B"/>
    <w:rsid w:val="00101A86"/>
    <w:rsid w:val="00114ECE"/>
    <w:rsid w:val="0011653C"/>
    <w:rsid w:val="00122854"/>
    <w:rsid w:val="00132474"/>
    <w:rsid w:val="00132A0C"/>
    <w:rsid w:val="00174237"/>
    <w:rsid w:val="0018105B"/>
    <w:rsid w:val="001904D5"/>
    <w:rsid w:val="00196FE5"/>
    <w:rsid w:val="001A380F"/>
    <w:rsid w:val="001C4D8A"/>
    <w:rsid w:val="001D65C0"/>
    <w:rsid w:val="001D6FA6"/>
    <w:rsid w:val="001E26F3"/>
    <w:rsid w:val="002026A5"/>
    <w:rsid w:val="00213098"/>
    <w:rsid w:val="00220084"/>
    <w:rsid w:val="00233829"/>
    <w:rsid w:val="00234EDF"/>
    <w:rsid w:val="002360A6"/>
    <w:rsid w:val="00243446"/>
    <w:rsid w:val="002605A0"/>
    <w:rsid w:val="00260BA5"/>
    <w:rsid w:val="00261B4C"/>
    <w:rsid w:val="002B14DF"/>
    <w:rsid w:val="002B78ED"/>
    <w:rsid w:val="002C2C1B"/>
    <w:rsid w:val="002D2B3D"/>
    <w:rsid w:val="002E313F"/>
    <w:rsid w:val="00303AA9"/>
    <w:rsid w:val="003044CF"/>
    <w:rsid w:val="003236B7"/>
    <w:rsid w:val="00323D4E"/>
    <w:rsid w:val="00353157"/>
    <w:rsid w:val="00393FAA"/>
    <w:rsid w:val="003A77AE"/>
    <w:rsid w:val="003D1EFD"/>
    <w:rsid w:val="003F2290"/>
    <w:rsid w:val="003F27E8"/>
    <w:rsid w:val="004254A1"/>
    <w:rsid w:val="00451D22"/>
    <w:rsid w:val="004B5791"/>
    <w:rsid w:val="004C17D6"/>
    <w:rsid w:val="004E2EB3"/>
    <w:rsid w:val="004F4EE2"/>
    <w:rsid w:val="00512648"/>
    <w:rsid w:val="00516CEB"/>
    <w:rsid w:val="005461CF"/>
    <w:rsid w:val="00554FBC"/>
    <w:rsid w:val="0056693F"/>
    <w:rsid w:val="00572976"/>
    <w:rsid w:val="00577930"/>
    <w:rsid w:val="005F0FA9"/>
    <w:rsid w:val="00600204"/>
    <w:rsid w:val="006215F2"/>
    <w:rsid w:val="00625FCB"/>
    <w:rsid w:val="00627589"/>
    <w:rsid w:val="00627E93"/>
    <w:rsid w:val="00635D2A"/>
    <w:rsid w:val="0065305E"/>
    <w:rsid w:val="00666093"/>
    <w:rsid w:val="00682CF9"/>
    <w:rsid w:val="00683F7F"/>
    <w:rsid w:val="0068457F"/>
    <w:rsid w:val="00692094"/>
    <w:rsid w:val="006A2AD8"/>
    <w:rsid w:val="006B2D86"/>
    <w:rsid w:val="006E300B"/>
    <w:rsid w:val="006F2930"/>
    <w:rsid w:val="00727662"/>
    <w:rsid w:val="00733506"/>
    <w:rsid w:val="00733B7A"/>
    <w:rsid w:val="00745929"/>
    <w:rsid w:val="00747007"/>
    <w:rsid w:val="00753B9E"/>
    <w:rsid w:val="00765B0A"/>
    <w:rsid w:val="00771F7A"/>
    <w:rsid w:val="007767F8"/>
    <w:rsid w:val="0078697C"/>
    <w:rsid w:val="007B5797"/>
    <w:rsid w:val="007C52E6"/>
    <w:rsid w:val="007E6529"/>
    <w:rsid w:val="007F06AA"/>
    <w:rsid w:val="00845364"/>
    <w:rsid w:val="00865832"/>
    <w:rsid w:val="0089137A"/>
    <w:rsid w:val="008A5880"/>
    <w:rsid w:val="008C49CA"/>
    <w:rsid w:val="00903ABD"/>
    <w:rsid w:val="009109E4"/>
    <w:rsid w:val="00931F7E"/>
    <w:rsid w:val="0094697A"/>
    <w:rsid w:val="009943E2"/>
    <w:rsid w:val="009A3292"/>
    <w:rsid w:val="009B0E3F"/>
    <w:rsid w:val="009D3020"/>
    <w:rsid w:val="009F0755"/>
    <w:rsid w:val="009F43FA"/>
    <w:rsid w:val="00A04665"/>
    <w:rsid w:val="00A164A9"/>
    <w:rsid w:val="00A22A51"/>
    <w:rsid w:val="00A26884"/>
    <w:rsid w:val="00A26973"/>
    <w:rsid w:val="00A50B26"/>
    <w:rsid w:val="00A64337"/>
    <w:rsid w:val="00A7513B"/>
    <w:rsid w:val="00A8237C"/>
    <w:rsid w:val="00AA6034"/>
    <w:rsid w:val="00AA72C6"/>
    <w:rsid w:val="00AA75FF"/>
    <w:rsid w:val="00AB51C9"/>
    <w:rsid w:val="00AC4A72"/>
    <w:rsid w:val="00AD057E"/>
    <w:rsid w:val="00AE23B3"/>
    <w:rsid w:val="00AE71F3"/>
    <w:rsid w:val="00AF307C"/>
    <w:rsid w:val="00B16D0F"/>
    <w:rsid w:val="00B253E8"/>
    <w:rsid w:val="00B87254"/>
    <w:rsid w:val="00BA1D09"/>
    <w:rsid w:val="00BB49D9"/>
    <w:rsid w:val="00BB5189"/>
    <w:rsid w:val="00C11463"/>
    <w:rsid w:val="00C1200D"/>
    <w:rsid w:val="00C152AB"/>
    <w:rsid w:val="00C24222"/>
    <w:rsid w:val="00C3194A"/>
    <w:rsid w:val="00C53055"/>
    <w:rsid w:val="00C62D97"/>
    <w:rsid w:val="00C8053A"/>
    <w:rsid w:val="00C8076E"/>
    <w:rsid w:val="00C94E70"/>
    <w:rsid w:val="00CC1947"/>
    <w:rsid w:val="00CD0FD8"/>
    <w:rsid w:val="00D33417"/>
    <w:rsid w:val="00D34012"/>
    <w:rsid w:val="00D459B1"/>
    <w:rsid w:val="00D66BC7"/>
    <w:rsid w:val="00D7744C"/>
    <w:rsid w:val="00D77ED0"/>
    <w:rsid w:val="00D90D0C"/>
    <w:rsid w:val="00D954A4"/>
    <w:rsid w:val="00DA4698"/>
    <w:rsid w:val="00DA5DC0"/>
    <w:rsid w:val="00DE03E4"/>
    <w:rsid w:val="00DE3BB9"/>
    <w:rsid w:val="00DE4A61"/>
    <w:rsid w:val="00E17C8A"/>
    <w:rsid w:val="00E251FE"/>
    <w:rsid w:val="00E91FDA"/>
    <w:rsid w:val="00EA0940"/>
    <w:rsid w:val="00EA238C"/>
    <w:rsid w:val="00EB4B7E"/>
    <w:rsid w:val="00EB51E7"/>
    <w:rsid w:val="00EC201D"/>
    <w:rsid w:val="00ED08FA"/>
    <w:rsid w:val="00EE35F8"/>
    <w:rsid w:val="00EF3B32"/>
    <w:rsid w:val="00F06A71"/>
    <w:rsid w:val="00F20AD3"/>
    <w:rsid w:val="00F625BE"/>
    <w:rsid w:val="00F768A8"/>
    <w:rsid w:val="00F85A91"/>
    <w:rsid w:val="00F86BC7"/>
    <w:rsid w:val="00FE1539"/>
    <w:rsid w:val="00FE78B7"/>
    <w:rsid w:val="00FF2864"/>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C49E"/>
  <w15:chartTrackingRefBased/>
  <w15:docId w15:val="{B6A670E2-C876-48BE-A700-788291CC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B4C"/>
    <w:rPr>
      <w:color w:val="0000FF"/>
      <w:u w:val="single"/>
    </w:rPr>
  </w:style>
  <w:style w:type="character" w:styleId="a4">
    <w:name w:val="Strong"/>
    <w:basedOn w:val="a0"/>
    <w:uiPriority w:val="22"/>
    <w:qFormat/>
    <w:rsid w:val="00D90D0C"/>
    <w:rPr>
      <w:b/>
      <w:bCs/>
    </w:rPr>
  </w:style>
  <w:style w:type="character" w:customStyle="1" w:styleId="hl">
    <w:name w:val="hl"/>
    <w:basedOn w:val="a0"/>
    <w:rsid w:val="007C52E6"/>
  </w:style>
  <w:style w:type="paragraph" w:styleId="a5">
    <w:name w:val="List Paragraph"/>
    <w:basedOn w:val="a"/>
    <w:uiPriority w:val="99"/>
    <w:qFormat/>
    <w:rsid w:val="00ED08FA"/>
    <w:pPr>
      <w:ind w:left="720"/>
      <w:contextualSpacing/>
    </w:pPr>
  </w:style>
  <w:style w:type="paragraph" w:styleId="a6">
    <w:name w:val="Normal (Web)"/>
    <w:basedOn w:val="a"/>
    <w:uiPriority w:val="99"/>
    <w:unhideWhenUsed/>
    <w:rsid w:val="00572976"/>
    <w:pPr>
      <w:suppressAutoHyphens w:val="0"/>
      <w:spacing w:before="100" w:beforeAutospacing="1" w:after="100" w:afterAutospacing="1"/>
    </w:pPr>
    <w:rPr>
      <w:lang w:eastAsia="ru-RU"/>
    </w:rPr>
  </w:style>
  <w:style w:type="table" w:styleId="a7">
    <w:name w:val="Table Grid"/>
    <w:basedOn w:val="a1"/>
    <w:uiPriority w:val="59"/>
    <w:rsid w:val="0032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E35F8"/>
    <w:rPr>
      <w:rFonts w:ascii="Arial Unicode MS" w:eastAsia="Arial Unicode MS" w:cs="Arial Unicode MS"/>
      <w:sz w:val="14"/>
      <w:szCs w:val="14"/>
    </w:rPr>
  </w:style>
  <w:style w:type="character" w:customStyle="1" w:styleId="FontStyle25">
    <w:name w:val="Font Style25"/>
    <w:uiPriority w:val="99"/>
    <w:rsid w:val="00075804"/>
    <w:rPr>
      <w:rFonts w:ascii="Segoe UI" w:hAnsi="Segoe UI" w:cs="Segoe UI"/>
      <w:spacing w:val="20"/>
      <w:sz w:val="26"/>
      <w:szCs w:val="26"/>
    </w:rPr>
  </w:style>
  <w:style w:type="paragraph" w:styleId="HTML">
    <w:name w:val="HTML Preformatted"/>
    <w:basedOn w:val="a"/>
    <w:link w:val="HTML0"/>
    <w:uiPriority w:val="99"/>
    <w:semiHidden/>
    <w:unhideWhenUsed/>
    <w:rsid w:val="002B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B78E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159">
      <w:bodyDiv w:val="1"/>
      <w:marLeft w:val="0"/>
      <w:marRight w:val="0"/>
      <w:marTop w:val="0"/>
      <w:marBottom w:val="0"/>
      <w:divBdr>
        <w:top w:val="none" w:sz="0" w:space="0" w:color="auto"/>
        <w:left w:val="none" w:sz="0" w:space="0" w:color="auto"/>
        <w:bottom w:val="none" w:sz="0" w:space="0" w:color="auto"/>
        <w:right w:val="none" w:sz="0" w:space="0" w:color="auto"/>
      </w:divBdr>
    </w:div>
    <w:div w:id="440609527">
      <w:bodyDiv w:val="1"/>
      <w:marLeft w:val="0"/>
      <w:marRight w:val="0"/>
      <w:marTop w:val="0"/>
      <w:marBottom w:val="0"/>
      <w:divBdr>
        <w:top w:val="none" w:sz="0" w:space="0" w:color="auto"/>
        <w:left w:val="none" w:sz="0" w:space="0" w:color="auto"/>
        <w:bottom w:val="none" w:sz="0" w:space="0" w:color="auto"/>
        <w:right w:val="none" w:sz="0" w:space="0" w:color="auto"/>
      </w:divBdr>
    </w:div>
    <w:div w:id="500851607">
      <w:bodyDiv w:val="1"/>
      <w:marLeft w:val="0"/>
      <w:marRight w:val="0"/>
      <w:marTop w:val="0"/>
      <w:marBottom w:val="0"/>
      <w:divBdr>
        <w:top w:val="none" w:sz="0" w:space="0" w:color="auto"/>
        <w:left w:val="none" w:sz="0" w:space="0" w:color="auto"/>
        <w:bottom w:val="none" w:sz="0" w:space="0" w:color="auto"/>
        <w:right w:val="none" w:sz="0" w:space="0" w:color="auto"/>
      </w:divBdr>
    </w:div>
    <w:div w:id="821778231">
      <w:bodyDiv w:val="1"/>
      <w:marLeft w:val="0"/>
      <w:marRight w:val="0"/>
      <w:marTop w:val="0"/>
      <w:marBottom w:val="0"/>
      <w:divBdr>
        <w:top w:val="none" w:sz="0" w:space="0" w:color="auto"/>
        <w:left w:val="none" w:sz="0" w:space="0" w:color="auto"/>
        <w:bottom w:val="none" w:sz="0" w:space="0" w:color="auto"/>
        <w:right w:val="none" w:sz="0" w:space="0" w:color="auto"/>
      </w:divBdr>
    </w:div>
    <w:div w:id="1076510697">
      <w:bodyDiv w:val="1"/>
      <w:marLeft w:val="0"/>
      <w:marRight w:val="0"/>
      <w:marTop w:val="0"/>
      <w:marBottom w:val="0"/>
      <w:divBdr>
        <w:top w:val="none" w:sz="0" w:space="0" w:color="auto"/>
        <w:left w:val="none" w:sz="0" w:space="0" w:color="auto"/>
        <w:bottom w:val="none" w:sz="0" w:space="0" w:color="auto"/>
        <w:right w:val="none" w:sz="0" w:space="0" w:color="auto"/>
      </w:divBdr>
    </w:div>
    <w:div w:id="1119643097">
      <w:bodyDiv w:val="1"/>
      <w:marLeft w:val="0"/>
      <w:marRight w:val="0"/>
      <w:marTop w:val="0"/>
      <w:marBottom w:val="0"/>
      <w:divBdr>
        <w:top w:val="none" w:sz="0" w:space="0" w:color="auto"/>
        <w:left w:val="none" w:sz="0" w:space="0" w:color="auto"/>
        <w:bottom w:val="none" w:sz="0" w:space="0" w:color="auto"/>
        <w:right w:val="none" w:sz="0" w:space="0" w:color="auto"/>
      </w:divBdr>
    </w:div>
    <w:div w:id="20739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A591-1740-425C-9BC7-A720CAC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10</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иванов</dc:creator>
  <cp:keywords/>
  <dc:description/>
  <cp:lastModifiedBy>максим иванов</cp:lastModifiedBy>
  <cp:revision>119</cp:revision>
  <dcterms:created xsi:type="dcterms:W3CDTF">2019-10-15T02:05:00Z</dcterms:created>
  <dcterms:modified xsi:type="dcterms:W3CDTF">2020-10-12T07:36:00Z</dcterms:modified>
</cp:coreProperties>
</file>