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18" w:rsidRPr="00D55C80" w:rsidRDefault="00A84B18" w:rsidP="00A84B18">
      <w:pPr>
        <w:spacing w:line="360" w:lineRule="auto"/>
        <w:rPr>
          <w:b/>
          <w:sz w:val="28"/>
          <w:szCs w:val="28"/>
        </w:rPr>
      </w:pPr>
      <w:r w:rsidRPr="00D55C80">
        <w:rPr>
          <w:b/>
          <w:sz w:val="28"/>
          <w:szCs w:val="28"/>
        </w:rPr>
        <w:t>08.00.05 – Экономика и управление народным хозяйством</w:t>
      </w:r>
    </w:p>
    <w:p w:rsidR="00A84B18" w:rsidRPr="00D55C80" w:rsidRDefault="00A84B18" w:rsidP="00A84B18">
      <w:pPr>
        <w:spacing w:line="360" w:lineRule="auto"/>
        <w:rPr>
          <w:b/>
          <w:sz w:val="28"/>
          <w:szCs w:val="28"/>
        </w:rPr>
      </w:pPr>
      <w:r w:rsidRPr="00D55C80">
        <w:rPr>
          <w:b/>
          <w:sz w:val="28"/>
          <w:szCs w:val="28"/>
        </w:rPr>
        <w:t>УДК 338.2</w:t>
      </w:r>
    </w:p>
    <w:p w:rsidR="00A84B18" w:rsidRPr="00D55C80" w:rsidRDefault="00A84B18" w:rsidP="00A84B18">
      <w:pPr>
        <w:spacing w:line="360" w:lineRule="auto"/>
        <w:ind w:firstLine="709"/>
        <w:jc w:val="right"/>
        <w:rPr>
          <w:b/>
          <w:sz w:val="28"/>
          <w:szCs w:val="28"/>
        </w:rPr>
      </w:pPr>
      <w:proofErr w:type="spellStart"/>
      <w:r w:rsidRPr="00D55C80">
        <w:rPr>
          <w:b/>
          <w:sz w:val="28"/>
          <w:szCs w:val="28"/>
        </w:rPr>
        <w:t>Чабанюк</w:t>
      </w:r>
      <w:proofErr w:type="spellEnd"/>
      <w:r w:rsidRPr="00D55C80">
        <w:rPr>
          <w:b/>
          <w:sz w:val="28"/>
          <w:szCs w:val="28"/>
        </w:rPr>
        <w:t xml:space="preserve"> Олег Васильевич,</w:t>
      </w:r>
    </w:p>
    <w:p w:rsidR="00A84B18" w:rsidRPr="00D55C80" w:rsidRDefault="00A84B18" w:rsidP="00A84B18">
      <w:pPr>
        <w:spacing w:line="360" w:lineRule="auto"/>
        <w:ind w:firstLine="709"/>
        <w:contextualSpacing/>
        <w:jc w:val="right"/>
        <w:rPr>
          <w:sz w:val="28"/>
          <w:szCs w:val="28"/>
        </w:rPr>
      </w:pPr>
      <w:r w:rsidRPr="00D55C80">
        <w:rPr>
          <w:sz w:val="28"/>
          <w:szCs w:val="28"/>
        </w:rPr>
        <w:t xml:space="preserve">канд. </w:t>
      </w:r>
      <w:proofErr w:type="spellStart"/>
      <w:r w:rsidRPr="00D55C80">
        <w:rPr>
          <w:sz w:val="28"/>
          <w:szCs w:val="28"/>
        </w:rPr>
        <w:t>экон</w:t>
      </w:r>
      <w:proofErr w:type="spellEnd"/>
      <w:r w:rsidRPr="00D55C80">
        <w:rPr>
          <w:sz w:val="28"/>
          <w:szCs w:val="28"/>
        </w:rPr>
        <w:t>. наук, доцент,</w:t>
      </w:r>
    </w:p>
    <w:p w:rsidR="00A84B18" w:rsidRPr="00D55C80" w:rsidRDefault="00A84B18" w:rsidP="00A84B18">
      <w:pPr>
        <w:spacing w:line="360" w:lineRule="auto"/>
        <w:ind w:firstLine="709"/>
        <w:jc w:val="right"/>
        <w:rPr>
          <w:sz w:val="28"/>
          <w:szCs w:val="28"/>
        </w:rPr>
      </w:pPr>
      <w:r w:rsidRPr="00D55C80">
        <w:rPr>
          <w:sz w:val="28"/>
          <w:szCs w:val="28"/>
        </w:rPr>
        <w:t>кафедра экономики и менеджмента</w:t>
      </w:r>
    </w:p>
    <w:p w:rsidR="00A84B18" w:rsidRPr="00D55C80" w:rsidRDefault="00A84B18" w:rsidP="00A84B18">
      <w:pPr>
        <w:spacing w:line="360" w:lineRule="auto"/>
        <w:ind w:firstLine="709"/>
        <w:jc w:val="right"/>
        <w:rPr>
          <w:sz w:val="28"/>
          <w:szCs w:val="28"/>
        </w:rPr>
      </w:pPr>
      <w:r w:rsidRPr="00D55C80">
        <w:rPr>
          <w:sz w:val="28"/>
          <w:szCs w:val="28"/>
        </w:rPr>
        <w:t>Московского финансово-юридического университета МФЮА,</w:t>
      </w:r>
    </w:p>
    <w:p w:rsidR="00A84B18" w:rsidRPr="00D55C80" w:rsidRDefault="00A84B18" w:rsidP="00A84B18">
      <w:pPr>
        <w:spacing w:line="360" w:lineRule="auto"/>
        <w:ind w:firstLine="709"/>
        <w:jc w:val="right"/>
        <w:rPr>
          <w:color w:val="000000"/>
          <w:sz w:val="28"/>
          <w:szCs w:val="28"/>
          <w:lang w:val="en-US"/>
        </w:rPr>
      </w:pPr>
      <w:r w:rsidRPr="00D55C80">
        <w:rPr>
          <w:sz w:val="28"/>
          <w:szCs w:val="28"/>
          <w:lang w:val="de-DE"/>
        </w:rPr>
        <w:t>e-</w:t>
      </w:r>
      <w:proofErr w:type="spellStart"/>
      <w:r w:rsidRPr="00D55C80">
        <w:rPr>
          <w:sz w:val="28"/>
          <w:szCs w:val="28"/>
          <w:lang w:val="de-DE"/>
        </w:rPr>
        <w:t>mail</w:t>
      </w:r>
      <w:proofErr w:type="spellEnd"/>
      <w:r w:rsidRPr="00D55C80">
        <w:rPr>
          <w:sz w:val="28"/>
          <w:szCs w:val="28"/>
          <w:lang w:val="de-DE"/>
        </w:rPr>
        <w:t xml:space="preserve">: </w:t>
      </w:r>
      <w:hyperlink r:id="rId8" w:history="1">
        <w:r w:rsidRPr="00D55C80">
          <w:rPr>
            <w:rStyle w:val="a4"/>
            <w:color w:val="000000"/>
            <w:sz w:val="28"/>
            <w:szCs w:val="28"/>
            <w:lang w:val="en-US"/>
          </w:rPr>
          <w:t>Chabanuk_oleg@mail.ru</w:t>
        </w:r>
      </w:hyperlink>
    </w:p>
    <w:p w:rsidR="00A84B18" w:rsidRPr="00D55C80" w:rsidRDefault="00A84B18" w:rsidP="00A84B18">
      <w:pPr>
        <w:spacing w:line="360" w:lineRule="auto"/>
        <w:ind w:firstLine="709"/>
        <w:contextualSpacing/>
        <w:jc w:val="right"/>
        <w:rPr>
          <w:b/>
          <w:sz w:val="28"/>
          <w:szCs w:val="28"/>
          <w:lang w:val="en-US"/>
        </w:rPr>
      </w:pPr>
      <w:proofErr w:type="spellStart"/>
      <w:r w:rsidRPr="00D55C80">
        <w:rPr>
          <w:b/>
          <w:sz w:val="28"/>
          <w:szCs w:val="28"/>
          <w:lang w:val="en-US"/>
        </w:rPr>
        <w:t>Chabanuk</w:t>
      </w:r>
      <w:proofErr w:type="spellEnd"/>
      <w:r w:rsidRPr="00D55C80">
        <w:rPr>
          <w:b/>
          <w:sz w:val="28"/>
          <w:szCs w:val="28"/>
          <w:lang w:val="en-US"/>
        </w:rPr>
        <w:t xml:space="preserve"> Oleg </w:t>
      </w:r>
      <w:proofErr w:type="spellStart"/>
      <w:r w:rsidRPr="00D55C80">
        <w:rPr>
          <w:b/>
          <w:sz w:val="28"/>
          <w:szCs w:val="28"/>
          <w:lang w:val="en-US"/>
        </w:rPr>
        <w:t>Vasilievich</w:t>
      </w:r>
      <w:proofErr w:type="spellEnd"/>
      <w:r w:rsidRPr="00D55C80">
        <w:rPr>
          <w:b/>
          <w:sz w:val="28"/>
          <w:szCs w:val="28"/>
          <w:lang w:val="en-US"/>
        </w:rPr>
        <w:t>,</w:t>
      </w:r>
    </w:p>
    <w:p w:rsidR="00A84B18" w:rsidRPr="00D55C80" w:rsidRDefault="00A84B18" w:rsidP="00A84B18">
      <w:pPr>
        <w:spacing w:line="360" w:lineRule="auto"/>
        <w:ind w:firstLine="709"/>
        <w:contextualSpacing/>
        <w:jc w:val="right"/>
        <w:rPr>
          <w:sz w:val="28"/>
          <w:szCs w:val="28"/>
          <w:lang w:val="en-US"/>
        </w:rPr>
      </w:pPr>
      <w:r w:rsidRPr="00D55C80">
        <w:rPr>
          <w:sz w:val="28"/>
          <w:szCs w:val="28"/>
          <w:lang w:val="en-US"/>
        </w:rPr>
        <w:t>PhD in economy, associate professor</w:t>
      </w:r>
    </w:p>
    <w:p w:rsidR="00A84B18" w:rsidRPr="00D55C80" w:rsidRDefault="00A84B18" w:rsidP="00A84B18">
      <w:pPr>
        <w:spacing w:line="360" w:lineRule="auto"/>
        <w:ind w:firstLine="709"/>
        <w:contextualSpacing/>
        <w:jc w:val="right"/>
        <w:rPr>
          <w:b/>
          <w:sz w:val="28"/>
          <w:szCs w:val="28"/>
          <w:lang w:val="en-US"/>
        </w:rPr>
      </w:pPr>
      <w:proofErr w:type="gramStart"/>
      <w:r w:rsidRPr="00D55C80">
        <w:rPr>
          <w:sz w:val="28"/>
          <w:szCs w:val="28"/>
          <w:lang w:val="en-US"/>
        </w:rPr>
        <w:t>of  department</w:t>
      </w:r>
      <w:proofErr w:type="gramEnd"/>
      <w:r w:rsidRPr="00D55C80">
        <w:rPr>
          <w:sz w:val="28"/>
          <w:szCs w:val="28"/>
          <w:lang w:val="en-US"/>
        </w:rPr>
        <w:t xml:space="preserve"> of  economics and management</w:t>
      </w:r>
    </w:p>
    <w:p w:rsidR="00A84B18" w:rsidRPr="009D655C" w:rsidRDefault="00A84B18" w:rsidP="00A84B18">
      <w:pPr>
        <w:spacing w:line="360" w:lineRule="auto"/>
        <w:ind w:firstLine="709"/>
        <w:jc w:val="right"/>
        <w:outlineLvl w:val="0"/>
        <w:rPr>
          <w:lang w:val="en-US"/>
        </w:rPr>
      </w:pPr>
      <w:proofErr w:type="gramStart"/>
      <w:r w:rsidRPr="00D55C80">
        <w:rPr>
          <w:sz w:val="28"/>
          <w:szCs w:val="28"/>
          <w:lang w:val="en-US"/>
        </w:rPr>
        <w:t>e</w:t>
      </w:r>
      <w:r w:rsidRPr="009D655C">
        <w:rPr>
          <w:sz w:val="28"/>
          <w:szCs w:val="28"/>
          <w:lang w:val="en-US"/>
        </w:rPr>
        <w:t>-</w:t>
      </w:r>
      <w:r w:rsidRPr="00D55C80">
        <w:rPr>
          <w:sz w:val="28"/>
          <w:szCs w:val="28"/>
          <w:lang w:val="en-US"/>
        </w:rPr>
        <w:t>mail</w:t>
      </w:r>
      <w:proofErr w:type="gramEnd"/>
      <w:r w:rsidRPr="009D655C">
        <w:rPr>
          <w:color w:val="000000"/>
          <w:sz w:val="28"/>
          <w:szCs w:val="28"/>
          <w:lang w:val="en-US"/>
        </w:rPr>
        <w:t xml:space="preserve">: </w:t>
      </w:r>
      <w:hyperlink r:id="rId9" w:history="1">
        <w:r w:rsidRPr="00D55C80">
          <w:rPr>
            <w:rStyle w:val="a4"/>
            <w:color w:val="000000"/>
            <w:sz w:val="28"/>
            <w:szCs w:val="28"/>
            <w:lang w:val="en-US"/>
          </w:rPr>
          <w:t>Chabanuk</w:t>
        </w:r>
        <w:r w:rsidRPr="009D655C">
          <w:rPr>
            <w:rStyle w:val="a4"/>
            <w:color w:val="000000"/>
            <w:sz w:val="28"/>
            <w:szCs w:val="28"/>
            <w:lang w:val="en-US"/>
          </w:rPr>
          <w:t>_</w:t>
        </w:r>
        <w:r w:rsidRPr="00D55C80">
          <w:rPr>
            <w:rStyle w:val="a4"/>
            <w:color w:val="000000"/>
            <w:sz w:val="28"/>
            <w:szCs w:val="28"/>
            <w:lang w:val="en-US"/>
          </w:rPr>
          <w:t>oleg</w:t>
        </w:r>
        <w:r w:rsidRPr="009D655C">
          <w:rPr>
            <w:rStyle w:val="a4"/>
            <w:color w:val="000000"/>
            <w:sz w:val="28"/>
            <w:szCs w:val="28"/>
            <w:lang w:val="en-US"/>
          </w:rPr>
          <w:t>@</w:t>
        </w:r>
        <w:r w:rsidRPr="00D55C80">
          <w:rPr>
            <w:rStyle w:val="a4"/>
            <w:color w:val="000000"/>
            <w:sz w:val="28"/>
            <w:szCs w:val="28"/>
            <w:lang w:val="en-US"/>
          </w:rPr>
          <w:t>mail</w:t>
        </w:r>
        <w:r w:rsidRPr="009D655C">
          <w:rPr>
            <w:rStyle w:val="a4"/>
            <w:color w:val="000000"/>
            <w:sz w:val="28"/>
            <w:szCs w:val="28"/>
            <w:lang w:val="en-US"/>
          </w:rPr>
          <w:t>.</w:t>
        </w:r>
        <w:r w:rsidRPr="00D55C80">
          <w:rPr>
            <w:rStyle w:val="a4"/>
            <w:color w:val="000000"/>
            <w:sz w:val="28"/>
            <w:szCs w:val="28"/>
            <w:lang w:val="en-US"/>
          </w:rPr>
          <w:t>ru</w:t>
        </w:r>
      </w:hyperlink>
    </w:p>
    <w:p w:rsidR="00A84B18" w:rsidRPr="005B19C4" w:rsidRDefault="00A84B18" w:rsidP="00A84B18">
      <w:pPr>
        <w:pStyle w:val="2"/>
        <w:keepNext w:val="0"/>
        <w:suppressAutoHyphens/>
        <w:spacing w:before="0" w:after="0" w:line="360" w:lineRule="auto"/>
        <w:ind w:firstLine="709"/>
        <w:jc w:val="center"/>
        <w:rPr>
          <w:rFonts w:ascii="Times New Roman" w:hAnsi="Times New Roman" w:cs="Times New Roman"/>
          <w:i w:val="0"/>
        </w:rPr>
      </w:pPr>
      <w:r w:rsidRPr="005B19C4">
        <w:rPr>
          <w:rFonts w:ascii="Times New Roman" w:hAnsi="Times New Roman" w:cs="Times New Roman"/>
          <w:i w:val="0"/>
        </w:rPr>
        <w:t>СОЗДАНИЕ ПОЗИТИВНОЙ ИННОВАЦИОННОЙ СРЕДЫ В СФЕРЕ МАЛОГО БИЗНЕСА</w:t>
      </w:r>
    </w:p>
    <w:p w:rsidR="00A84B18" w:rsidRPr="005B19C4" w:rsidRDefault="00A84B18" w:rsidP="00A84B18">
      <w:pPr>
        <w:tabs>
          <w:tab w:val="left" w:pos="360"/>
        </w:tabs>
        <w:spacing w:line="360" w:lineRule="auto"/>
        <w:jc w:val="center"/>
        <w:outlineLvl w:val="0"/>
        <w:rPr>
          <w:b/>
          <w:sz w:val="28"/>
          <w:szCs w:val="28"/>
          <w:lang w:val="en-US"/>
        </w:rPr>
      </w:pPr>
      <w:r w:rsidRPr="005B19C4">
        <w:rPr>
          <w:b/>
          <w:sz w:val="28"/>
          <w:szCs w:val="28"/>
          <w:lang w:val="en-US"/>
        </w:rPr>
        <w:t>CREATING A POSITIVE INNOVATION ENVIRONMENT IN SMALL BUSINESS</w:t>
      </w:r>
    </w:p>
    <w:p w:rsidR="00A84B18" w:rsidRPr="005B19C4" w:rsidRDefault="00A84B18" w:rsidP="00A84B18">
      <w:pPr>
        <w:spacing w:line="360" w:lineRule="auto"/>
        <w:jc w:val="both"/>
        <w:rPr>
          <w:i/>
          <w:sz w:val="28"/>
          <w:szCs w:val="28"/>
        </w:rPr>
      </w:pPr>
      <w:r w:rsidRPr="005B19C4">
        <w:rPr>
          <w:i/>
          <w:sz w:val="28"/>
          <w:szCs w:val="28"/>
        </w:rPr>
        <w:t xml:space="preserve">В статье решаются задачи формирования благоприятных условий функционирования субъектов малого предпринимательства, которые создают предпосылки стимулирования развития предпринимательской деятельности. Анализируются по группам факторы, влияющие на развитие малого инновационного бизнеса; по каждой группе выделяются благоприятные и неблагоприятные факторы. Неблагоприятные – группируются по сферам регулирующего воздействия, и решаются вопросы их нивелирования. В результате исследования, на основе данных Росстата на конкретном условном примере была построена математическая модель, позволяющая снизить ставку налога на прибыль при одновременном сохранении сумм поступлений от этого налога в бюджет. </w:t>
      </w:r>
    </w:p>
    <w:p w:rsidR="00A84B18" w:rsidRPr="005B19C4" w:rsidRDefault="00A84B18" w:rsidP="00A84B18">
      <w:pPr>
        <w:spacing w:line="360" w:lineRule="auto"/>
        <w:jc w:val="both"/>
        <w:rPr>
          <w:i/>
          <w:sz w:val="28"/>
          <w:szCs w:val="28"/>
          <w:lang w:val="en-US"/>
        </w:rPr>
      </w:pPr>
      <w:r w:rsidRPr="005B19C4">
        <w:rPr>
          <w:i/>
          <w:sz w:val="28"/>
          <w:szCs w:val="28"/>
          <w:lang w:val="en-US"/>
        </w:rPr>
        <w:t xml:space="preserve">In the </w:t>
      </w:r>
      <w:proofErr w:type="spellStart"/>
      <w:r w:rsidRPr="005B19C4">
        <w:rPr>
          <w:i/>
          <w:sz w:val="28"/>
          <w:szCs w:val="28"/>
          <w:lang w:val="en-US"/>
        </w:rPr>
        <w:t>articlesolved</w:t>
      </w:r>
      <w:proofErr w:type="spellEnd"/>
      <w:r w:rsidRPr="005B19C4">
        <w:rPr>
          <w:i/>
          <w:sz w:val="28"/>
          <w:szCs w:val="28"/>
          <w:lang w:val="en-US"/>
        </w:rPr>
        <w:t xml:space="preserve"> the problem of formation favorable conditions for the functioning subjects of small business, which create the preconditions to stimulate the development of entrepreneurial activity.</w:t>
      </w:r>
      <w:r w:rsidR="00105C3E" w:rsidRPr="00105C3E">
        <w:rPr>
          <w:i/>
          <w:sz w:val="28"/>
          <w:szCs w:val="28"/>
          <w:lang w:val="en-US"/>
        </w:rPr>
        <w:t xml:space="preserve"> </w:t>
      </w:r>
      <w:r w:rsidRPr="005B19C4">
        <w:rPr>
          <w:i/>
          <w:sz w:val="28"/>
          <w:szCs w:val="28"/>
          <w:lang w:val="en-US"/>
        </w:rPr>
        <w:t xml:space="preserve">Analyzed by groups of factors affecting the development of the small business innovation, for each group are allocated favorable </w:t>
      </w:r>
      <w:r w:rsidRPr="005B19C4">
        <w:rPr>
          <w:i/>
          <w:sz w:val="28"/>
          <w:szCs w:val="28"/>
          <w:lang w:val="en-US"/>
        </w:rPr>
        <w:lastRenderedPageBreak/>
        <w:t>and unfavorable factors.</w:t>
      </w:r>
      <w:r w:rsidR="00105C3E" w:rsidRPr="00105C3E">
        <w:rPr>
          <w:i/>
          <w:sz w:val="28"/>
          <w:szCs w:val="28"/>
          <w:lang w:val="en-US"/>
        </w:rPr>
        <w:t xml:space="preserve"> </w:t>
      </w:r>
      <w:proofErr w:type="gramStart"/>
      <w:r w:rsidRPr="005B19C4">
        <w:rPr>
          <w:i/>
          <w:sz w:val="28"/>
          <w:szCs w:val="28"/>
          <w:lang w:val="en-US"/>
        </w:rPr>
        <w:t>Unfavorable - grouped by areas of regulatory impact, and address issues of leveling.</w:t>
      </w:r>
      <w:proofErr w:type="gramEnd"/>
      <w:r w:rsidR="00105C3E" w:rsidRPr="00105C3E">
        <w:rPr>
          <w:i/>
          <w:sz w:val="28"/>
          <w:szCs w:val="28"/>
          <w:lang w:val="en-US"/>
        </w:rPr>
        <w:t xml:space="preserve"> </w:t>
      </w:r>
      <w:r w:rsidRPr="005B19C4">
        <w:rPr>
          <w:i/>
          <w:sz w:val="28"/>
          <w:szCs w:val="28"/>
          <w:lang w:val="en-US"/>
        </w:rPr>
        <w:t xml:space="preserve">A result of research, based on </w:t>
      </w:r>
      <w:proofErr w:type="spellStart"/>
      <w:r w:rsidRPr="005B19C4">
        <w:rPr>
          <w:i/>
          <w:sz w:val="28"/>
          <w:szCs w:val="28"/>
          <w:lang w:val="en-US"/>
        </w:rPr>
        <w:t>Rosstat</w:t>
      </w:r>
      <w:proofErr w:type="spellEnd"/>
      <w:r w:rsidRPr="005B19C4">
        <w:rPr>
          <w:i/>
          <w:sz w:val="28"/>
          <w:szCs w:val="28"/>
          <w:lang w:val="en-US"/>
        </w:rPr>
        <w:t xml:space="preserve"> data on a particular conditional example was a mathematical model that helps to reduce the tax rate while maintaining the amount of the proceeds from this tax to the budget.</w:t>
      </w:r>
    </w:p>
    <w:p w:rsidR="00A84B18" w:rsidRPr="005B19C4" w:rsidRDefault="00A84B18" w:rsidP="00A84B18">
      <w:pPr>
        <w:spacing w:line="360" w:lineRule="auto"/>
        <w:jc w:val="both"/>
        <w:rPr>
          <w:i/>
          <w:sz w:val="28"/>
          <w:szCs w:val="28"/>
        </w:rPr>
      </w:pPr>
      <w:proofErr w:type="gramStart"/>
      <w:r w:rsidRPr="005B19C4">
        <w:rPr>
          <w:i/>
          <w:sz w:val="28"/>
          <w:szCs w:val="28"/>
        </w:rPr>
        <w:t>Ключевые слова: группа; дисперсия; зависимость; инновационный бизнес; коэффициент; малое предпринимательство; прибыль; развитие; регрессия; ставка налога; уравнение; фактор.</w:t>
      </w:r>
      <w:proofErr w:type="gramEnd"/>
    </w:p>
    <w:p w:rsidR="00A84B18" w:rsidRPr="005B19C4" w:rsidRDefault="00A84B18" w:rsidP="00A84B18">
      <w:pPr>
        <w:spacing w:line="360" w:lineRule="auto"/>
        <w:jc w:val="both"/>
        <w:rPr>
          <w:i/>
          <w:sz w:val="28"/>
          <w:szCs w:val="28"/>
          <w:lang w:val="en-US"/>
        </w:rPr>
      </w:pPr>
      <w:r w:rsidRPr="005B19C4">
        <w:rPr>
          <w:i/>
          <w:sz w:val="28"/>
          <w:szCs w:val="28"/>
          <w:lang w:val="en-US"/>
        </w:rPr>
        <w:t>Keywords:</w:t>
      </w:r>
      <w:r w:rsidR="00105C3E" w:rsidRPr="00105C3E">
        <w:rPr>
          <w:i/>
          <w:sz w:val="28"/>
          <w:szCs w:val="28"/>
          <w:lang w:val="en-US"/>
        </w:rPr>
        <w:t xml:space="preserve"> </w:t>
      </w:r>
      <w:r w:rsidRPr="005B19C4">
        <w:rPr>
          <w:i/>
          <w:sz w:val="28"/>
          <w:szCs w:val="28"/>
          <w:lang w:val="en-US"/>
        </w:rPr>
        <w:t>group, dispersion, dependency, innovative business, and the coefficient, small entrepreneurship, profit, development, regression, the tax rate, the equation; factor.</w:t>
      </w:r>
    </w:p>
    <w:p w:rsidR="00A84B18" w:rsidRPr="00A84B18" w:rsidRDefault="00A84B18" w:rsidP="00897D90">
      <w:pPr>
        <w:shd w:val="clear" w:color="auto" w:fill="FFFFFF"/>
        <w:spacing w:before="19" w:line="360" w:lineRule="auto"/>
        <w:ind w:left="14" w:right="19" w:firstLine="709"/>
        <w:jc w:val="both"/>
        <w:rPr>
          <w:color w:val="000000"/>
          <w:spacing w:val="3"/>
          <w:sz w:val="28"/>
          <w:szCs w:val="28"/>
          <w:lang w:val="en-US"/>
        </w:rPr>
      </w:pPr>
    </w:p>
    <w:p w:rsidR="008743B4" w:rsidRPr="00B3647B" w:rsidRDefault="008743B4" w:rsidP="00897D90">
      <w:pPr>
        <w:shd w:val="clear" w:color="auto" w:fill="FFFFFF"/>
        <w:spacing w:before="19" w:line="360" w:lineRule="auto"/>
        <w:ind w:left="14" w:right="19" w:firstLine="709"/>
        <w:jc w:val="both"/>
        <w:rPr>
          <w:sz w:val="28"/>
          <w:szCs w:val="28"/>
        </w:rPr>
      </w:pPr>
      <w:r>
        <w:rPr>
          <w:color w:val="000000"/>
          <w:spacing w:val="3"/>
          <w:sz w:val="28"/>
          <w:szCs w:val="28"/>
        </w:rPr>
        <w:t>Обеспечить устойчивое развитие экономики в условиях кризиса и санкций, о чем свидетельствует опыт выхода из кризис</w:t>
      </w:r>
      <w:r w:rsidR="00233723">
        <w:rPr>
          <w:color w:val="000000"/>
          <w:spacing w:val="3"/>
          <w:sz w:val="28"/>
          <w:szCs w:val="28"/>
        </w:rPr>
        <w:t xml:space="preserve">ов </w:t>
      </w:r>
      <w:r>
        <w:rPr>
          <w:color w:val="000000"/>
          <w:spacing w:val="3"/>
          <w:sz w:val="28"/>
          <w:szCs w:val="28"/>
        </w:rPr>
        <w:t>2008-2009 гг.</w:t>
      </w:r>
      <w:r w:rsidR="00233723">
        <w:rPr>
          <w:color w:val="000000"/>
          <w:spacing w:val="3"/>
          <w:sz w:val="28"/>
          <w:szCs w:val="28"/>
        </w:rPr>
        <w:t xml:space="preserve"> и 2014-2015 гг.</w:t>
      </w:r>
      <w:r>
        <w:rPr>
          <w:color w:val="000000"/>
          <w:spacing w:val="3"/>
          <w:sz w:val="28"/>
          <w:szCs w:val="28"/>
        </w:rPr>
        <w:t xml:space="preserve">, возможно только путем усиления инновационной и инвестиционной деятельности, которые базируются на необходимости </w:t>
      </w:r>
      <w:r w:rsidRPr="002B6844">
        <w:rPr>
          <w:sz w:val="28"/>
          <w:szCs w:val="28"/>
        </w:rPr>
        <w:t>технологически</w:t>
      </w:r>
      <w:r>
        <w:rPr>
          <w:sz w:val="28"/>
          <w:szCs w:val="28"/>
        </w:rPr>
        <w:t>х</w:t>
      </w:r>
      <w:r w:rsidRPr="002B6844">
        <w:rPr>
          <w:sz w:val="28"/>
          <w:szCs w:val="28"/>
        </w:rPr>
        <w:t xml:space="preserve"> изменени</w:t>
      </w:r>
      <w:r>
        <w:rPr>
          <w:sz w:val="28"/>
          <w:szCs w:val="28"/>
        </w:rPr>
        <w:t>й</w:t>
      </w:r>
      <w:r w:rsidRPr="002B6844">
        <w:rPr>
          <w:sz w:val="28"/>
          <w:szCs w:val="28"/>
        </w:rPr>
        <w:t>, диктую</w:t>
      </w:r>
      <w:r>
        <w:rPr>
          <w:sz w:val="28"/>
          <w:szCs w:val="28"/>
        </w:rPr>
        <w:t>т</w:t>
      </w:r>
      <w:r w:rsidRPr="002B6844">
        <w:rPr>
          <w:sz w:val="28"/>
          <w:szCs w:val="28"/>
        </w:rPr>
        <w:t xml:space="preserve"> необходимость формирования новой технологической базы.</w:t>
      </w:r>
      <w:r w:rsidR="0081050D">
        <w:rPr>
          <w:sz w:val="28"/>
          <w:szCs w:val="28"/>
        </w:rPr>
        <w:t xml:space="preserve"> </w:t>
      </w:r>
      <w:r w:rsidRPr="00B3647B">
        <w:rPr>
          <w:color w:val="000000"/>
          <w:sz w:val="28"/>
          <w:szCs w:val="28"/>
        </w:rPr>
        <w:t xml:space="preserve">В </w:t>
      </w:r>
      <w:r>
        <w:rPr>
          <w:color w:val="000000"/>
          <w:sz w:val="28"/>
          <w:szCs w:val="28"/>
        </w:rPr>
        <w:t>тоже время</w:t>
      </w:r>
      <w:r w:rsidRPr="00B3647B">
        <w:rPr>
          <w:color w:val="000000"/>
          <w:sz w:val="28"/>
          <w:szCs w:val="28"/>
        </w:rPr>
        <w:t xml:space="preserve"> в российской экономике наблюдается дис</w:t>
      </w:r>
      <w:r>
        <w:rPr>
          <w:color w:val="000000"/>
          <w:sz w:val="28"/>
          <w:szCs w:val="28"/>
        </w:rPr>
        <w:t>баланс</w:t>
      </w:r>
      <w:r w:rsidR="0081050D">
        <w:rPr>
          <w:color w:val="000000"/>
          <w:sz w:val="28"/>
          <w:szCs w:val="28"/>
        </w:rPr>
        <w:t xml:space="preserve"> </w:t>
      </w:r>
      <w:r w:rsidRPr="00B3647B">
        <w:rPr>
          <w:color w:val="000000"/>
          <w:spacing w:val="2"/>
          <w:sz w:val="28"/>
          <w:szCs w:val="28"/>
        </w:rPr>
        <w:t xml:space="preserve">между наличием инновационных возможностей и их реальным воплощением </w:t>
      </w:r>
      <w:r w:rsidRPr="00B3647B">
        <w:rPr>
          <w:color w:val="000000"/>
          <w:spacing w:val="-2"/>
          <w:sz w:val="28"/>
          <w:szCs w:val="28"/>
        </w:rPr>
        <w:t>на практике.</w:t>
      </w:r>
      <w:r w:rsidR="0081050D">
        <w:rPr>
          <w:color w:val="000000"/>
          <w:spacing w:val="-2"/>
          <w:sz w:val="28"/>
          <w:szCs w:val="28"/>
        </w:rPr>
        <w:t xml:space="preserve"> </w:t>
      </w:r>
      <w:r w:rsidRPr="00B3647B">
        <w:rPr>
          <w:color w:val="000000"/>
          <w:spacing w:val="5"/>
          <w:sz w:val="28"/>
          <w:szCs w:val="28"/>
        </w:rPr>
        <w:t xml:space="preserve">Инновационный тип экономического развития требует создания </w:t>
      </w:r>
      <w:r w:rsidRPr="00B3647B">
        <w:rPr>
          <w:color w:val="000000"/>
          <w:spacing w:val="2"/>
          <w:sz w:val="28"/>
          <w:szCs w:val="28"/>
        </w:rPr>
        <w:t xml:space="preserve">максимально благоприятных условий для предпринимательской </w:t>
      </w:r>
      <w:r>
        <w:rPr>
          <w:color w:val="000000"/>
          <w:spacing w:val="2"/>
          <w:sz w:val="28"/>
          <w:szCs w:val="28"/>
        </w:rPr>
        <w:t>деятельности</w:t>
      </w:r>
      <w:r w:rsidRPr="00B3647B">
        <w:rPr>
          <w:color w:val="000000"/>
          <w:spacing w:val="2"/>
          <w:sz w:val="28"/>
          <w:szCs w:val="28"/>
        </w:rPr>
        <w:t xml:space="preserve">, </w:t>
      </w:r>
      <w:r w:rsidRPr="00B3647B">
        <w:rPr>
          <w:color w:val="000000"/>
          <w:spacing w:val="4"/>
          <w:sz w:val="28"/>
          <w:szCs w:val="28"/>
        </w:rPr>
        <w:t xml:space="preserve">а стимулирование развития технологий, как показывает мировой опыт, </w:t>
      </w:r>
      <w:r w:rsidRPr="00B3647B">
        <w:rPr>
          <w:color w:val="000000"/>
          <w:sz w:val="28"/>
          <w:szCs w:val="28"/>
        </w:rPr>
        <w:t>невозможно без государственного вмешательства.</w:t>
      </w:r>
    </w:p>
    <w:p w:rsidR="008743B4" w:rsidRPr="00B3647B" w:rsidRDefault="008743B4" w:rsidP="00897D90">
      <w:pPr>
        <w:shd w:val="clear" w:color="auto" w:fill="FFFFFF"/>
        <w:spacing w:line="360" w:lineRule="auto"/>
        <w:ind w:left="5" w:right="14" w:firstLine="709"/>
        <w:jc w:val="both"/>
        <w:rPr>
          <w:sz w:val="28"/>
          <w:szCs w:val="28"/>
        </w:rPr>
      </w:pPr>
      <w:r w:rsidRPr="00B3647B">
        <w:rPr>
          <w:color w:val="000000"/>
          <w:spacing w:val="9"/>
          <w:sz w:val="28"/>
          <w:szCs w:val="28"/>
        </w:rPr>
        <w:t xml:space="preserve">Мощным рычагом косвенного регулирования инновационной </w:t>
      </w:r>
      <w:r w:rsidRPr="00B3647B">
        <w:rPr>
          <w:color w:val="000000"/>
          <w:spacing w:val="1"/>
          <w:sz w:val="28"/>
          <w:szCs w:val="28"/>
        </w:rPr>
        <w:t xml:space="preserve">деятельности, </w:t>
      </w:r>
      <w:r>
        <w:rPr>
          <w:color w:val="000000"/>
          <w:spacing w:val="1"/>
          <w:sz w:val="28"/>
          <w:szCs w:val="28"/>
        </w:rPr>
        <w:t>в том числе в туризме</w:t>
      </w:r>
      <w:r w:rsidRPr="00B3647B">
        <w:rPr>
          <w:color w:val="000000"/>
          <w:spacing w:val="1"/>
          <w:sz w:val="28"/>
          <w:szCs w:val="28"/>
        </w:rPr>
        <w:t xml:space="preserve">, является </w:t>
      </w:r>
      <w:r w:rsidRPr="00B3647B">
        <w:rPr>
          <w:color w:val="000000"/>
          <w:spacing w:val="4"/>
          <w:sz w:val="28"/>
          <w:szCs w:val="28"/>
        </w:rPr>
        <w:t xml:space="preserve">налоговая система, которая </w:t>
      </w:r>
      <w:r>
        <w:rPr>
          <w:color w:val="000000"/>
          <w:spacing w:val="4"/>
          <w:sz w:val="28"/>
          <w:szCs w:val="28"/>
        </w:rPr>
        <w:t>на данный момент</w:t>
      </w:r>
      <w:r w:rsidRPr="00B3647B">
        <w:rPr>
          <w:color w:val="000000"/>
          <w:spacing w:val="4"/>
          <w:sz w:val="28"/>
          <w:szCs w:val="28"/>
        </w:rPr>
        <w:t xml:space="preserve"> не способна на должном </w:t>
      </w:r>
      <w:r w:rsidRPr="00B3647B">
        <w:rPr>
          <w:color w:val="000000"/>
          <w:spacing w:val="1"/>
          <w:sz w:val="28"/>
          <w:szCs w:val="28"/>
        </w:rPr>
        <w:t>уровне обеспечивать стимулирование инноваций</w:t>
      </w:r>
      <w:r>
        <w:rPr>
          <w:color w:val="000000"/>
          <w:spacing w:val="1"/>
          <w:sz w:val="28"/>
          <w:szCs w:val="28"/>
        </w:rPr>
        <w:t xml:space="preserve">. </w:t>
      </w:r>
      <w:r w:rsidRPr="00B3647B">
        <w:rPr>
          <w:color w:val="000000"/>
          <w:spacing w:val="6"/>
          <w:sz w:val="28"/>
          <w:szCs w:val="28"/>
        </w:rPr>
        <w:t>Существующее налоговое законодательство</w:t>
      </w:r>
      <w:r w:rsidR="0081050D">
        <w:rPr>
          <w:color w:val="000000"/>
          <w:spacing w:val="6"/>
          <w:sz w:val="28"/>
          <w:szCs w:val="28"/>
        </w:rPr>
        <w:t xml:space="preserve"> </w:t>
      </w:r>
      <w:r w:rsidRPr="00D264D3">
        <w:rPr>
          <w:rFonts w:eastAsia="TimesNewRomanPSMT"/>
          <w:sz w:val="28"/>
          <w:szCs w:val="28"/>
        </w:rPr>
        <w:t>содержит достаточное количество налоговых инструментов и механизмов, направленных на поддержку и стимулирование инновационной деятельности</w:t>
      </w:r>
      <w:r w:rsidR="0081050D">
        <w:rPr>
          <w:rFonts w:eastAsia="TimesNewRomanPSMT"/>
          <w:sz w:val="28"/>
          <w:szCs w:val="28"/>
        </w:rPr>
        <w:t xml:space="preserve"> </w:t>
      </w:r>
      <w:r w:rsidR="00047667" w:rsidRPr="00047667">
        <w:rPr>
          <w:rFonts w:eastAsia="TimesNewRomanPSMT"/>
          <w:sz w:val="28"/>
          <w:szCs w:val="28"/>
        </w:rPr>
        <w:t>[1</w:t>
      </w:r>
      <w:r w:rsidR="00492CC4">
        <w:rPr>
          <w:rFonts w:eastAsia="TimesNewRomanPSMT"/>
          <w:sz w:val="28"/>
          <w:szCs w:val="28"/>
        </w:rPr>
        <w:t>, 2, 3</w:t>
      </w:r>
      <w:r w:rsidR="003B1139">
        <w:rPr>
          <w:rFonts w:eastAsia="TimesNewRomanPSMT"/>
          <w:sz w:val="28"/>
          <w:szCs w:val="28"/>
        </w:rPr>
        <w:t>, 8</w:t>
      </w:r>
      <w:r w:rsidR="00047667" w:rsidRPr="00047667">
        <w:rPr>
          <w:rFonts w:eastAsia="TimesNewRomanPSMT"/>
          <w:sz w:val="28"/>
          <w:szCs w:val="28"/>
        </w:rPr>
        <w:t>]</w:t>
      </w:r>
      <w:r>
        <w:rPr>
          <w:rFonts w:eastAsia="TimesNewRomanPSMT"/>
          <w:sz w:val="28"/>
          <w:szCs w:val="28"/>
        </w:rPr>
        <w:t>, однако</w:t>
      </w:r>
      <w:r w:rsidRPr="00B3647B">
        <w:rPr>
          <w:color w:val="000000"/>
          <w:spacing w:val="6"/>
          <w:sz w:val="28"/>
          <w:szCs w:val="28"/>
        </w:rPr>
        <w:t xml:space="preserve"> имеет ряд проблем и </w:t>
      </w:r>
      <w:r w:rsidRPr="00B3647B">
        <w:rPr>
          <w:color w:val="000000"/>
          <w:spacing w:val="1"/>
          <w:sz w:val="28"/>
          <w:szCs w:val="28"/>
        </w:rPr>
        <w:t xml:space="preserve">недостатков, которые препятствуют </w:t>
      </w:r>
      <w:r w:rsidRPr="00B3647B">
        <w:rPr>
          <w:color w:val="000000"/>
          <w:spacing w:val="1"/>
          <w:sz w:val="28"/>
          <w:szCs w:val="28"/>
        </w:rPr>
        <w:lastRenderedPageBreak/>
        <w:t xml:space="preserve">эффективному функционированию </w:t>
      </w:r>
      <w:r w:rsidRPr="00B3647B">
        <w:rPr>
          <w:color w:val="000000"/>
          <w:spacing w:val="10"/>
          <w:sz w:val="28"/>
          <w:szCs w:val="28"/>
        </w:rPr>
        <w:t>инновационн</w:t>
      </w:r>
      <w:r>
        <w:rPr>
          <w:color w:val="000000"/>
          <w:spacing w:val="10"/>
          <w:sz w:val="28"/>
          <w:szCs w:val="28"/>
        </w:rPr>
        <w:t xml:space="preserve">ой деятельности туристских организаций в России. </w:t>
      </w:r>
      <w:r w:rsidRPr="00B3647B">
        <w:rPr>
          <w:color w:val="000000"/>
          <w:spacing w:val="1"/>
          <w:sz w:val="28"/>
          <w:szCs w:val="28"/>
        </w:rPr>
        <w:t>Оценивая всю совокупность существующих в Р</w:t>
      </w:r>
      <w:r>
        <w:rPr>
          <w:color w:val="000000"/>
          <w:spacing w:val="1"/>
          <w:sz w:val="28"/>
          <w:szCs w:val="28"/>
        </w:rPr>
        <w:t>оссии</w:t>
      </w:r>
      <w:r w:rsidRPr="00B3647B">
        <w:rPr>
          <w:color w:val="000000"/>
          <w:spacing w:val="1"/>
          <w:sz w:val="28"/>
          <w:szCs w:val="28"/>
        </w:rPr>
        <w:t xml:space="preserve"> льгот по налоговому </w:t>
      </w:r>
      <w:r w:rsidRPr="00B3647B">
        <w:rPr>
          <w:color w:val="000000"/>
          <w:spacing w:val="4"/>
          <w:sz w:val="28"/>
          <w:szCs w:val="28"/>
        </w:rPr>
        <w:t xml:space="preserve">стимулированию инновационной деятельности, приходится </w:t>
      </w:r>
      <w:r>
        <w:rPr>
          <w:color w:val="000000"/>
          <w:spacing w:val="4"/>
          <w:sz w:val="28"/>
          <w:szCs w:val="28"/>
        </w:rPr>
        <w:t>констатировать</w:t>
      </w:r>
      <w:r w:rsidRPr="00B3647B">
        <w:rPr>
          <w:color w:val="000000"/>
          <w:spacing w:val="1"/>
          <w:sz w:val="28"/>
          <w:szCs w:val="28"/>
        </w:rPr>
        <w:t xml:space="preserve">, что они не носят системного характера, </w:t>
      </w:r>
      <w:r w:rsidRPr="00B3647B">
        <w:rPr>
          <w:color w:val="000000"/>
          <w:spacing w:val="5"/>
          <w:sz w:val="28"/>
          <w:szCs w:val="28"/>
        </w:rPr>
        <w:t>малочисленн</w:t>
      </w:r>
      <w:r>
        <w:rPr>
          <w:color w:val="000000"/>
          <w:spacing w:val="5"/>
          <w:sz w:val="28"/>
          <w:szCs w:val="28"/>
        </w:rPr>
        <w:t xml:space="preserve">ы, </w:t>
      </w:r>
      <w:r w:rsidRPr="00B3647B">
        <w:rPr>
          <w:color w:val="000000"/>
          <w:spacing w:val="1"/>
          <w:sz w:val="28"/>
          <w:szCs w:val="28"/>
        </w:rPr>
        <w:t>отчасти компенсируют предпринимательский риск, связанный с ведением инновационной деятельности</w:t>
      </w:r>
      <w:r>
        <w:rPr>
          <w:color w:val="000000"/>
          <w:spacing w:val="1"/>
          <w:sz w:val="28"/>
          <w:szCs w:val="28"/>
        </w:rPr>
        <w:t xml:space="preserve">, </w:t>
      </w:r>
      <w:r w:rsidRPr="00B3647B">
        <w:rPr>
          <w:color w:val="000000"/>
          <w:spacing w:val="5"/>
          <w:sz w:val="28"/>
          <w:szCs w:val="28"/>
        </w:rPr>
        <w:t xml:space="preserve">не охватывают всей совокупности </w:t>
      </w:r>
      <w:r>
        <w:rPr>
          <w:color w:val="000000"/>
          <w:spacing w:val="5"/>
          <w:sz w:val="28"/>
          <w:szCs w:val="28"/>
        </w:rPr>
        <w:t xml:space="preserve">государственных </w:t>
      </w:r>
      <w:r w:rsidRPr="00B3647B">
        <w:rPr>
          <w:color w:val="000000"/>
          <w:spacing w:val="3"/>
          <w:sz w:val="28"/>
          <w:szCs w:val="28"/>
        </w:rPr>
        <w:t>институтов</w:t>
      </w:r>
      <w:r>
        <w:rPr>
          <w:color w:val="000000"/>
          <w:spacing w:val="3"/>
          <w:sz w:val="28"/>
          <w:szCs w:val="28"/>
        </w:rPr>
        <w:t xml:space="preserve">, которые присуще национальной инновационной системе. </w:t>
      </w:r>
    </w:p>
    <w:p w:rsidR="008743B4" w:rsidRPr="00D264D3" w:rsidRDefault="008743B4" w:rsidP="00897D90">
      <w:pPr>
        <w:autoSpaceDE w:val="0"/>
        <w:autoSpaceDN w:val="0"/>
        <w:adjustRightInd w:val="0"/>
        <w:spacing w:line="360" w:lineRule="auto"/>
        <w:ind w:firstLine="709"/>
        <w:jc w:val="both"/>
        <w:rPr>
          <w:rFonts w:eastAsia="TimesNewRomanPSMT"/>
          <w:sz w:val="28"/>
          <w:szCs w:val="28"/>
        </w:rPr>
      </w:pPr>
      <w:r>
        <w:rPr>
          <w:rFonts w:eastAsia="TimesNewRomanPSMT"/>
          <w:sz w:val="28"/>
          <w:szCs w:val="28"/>
        </w:rPr>
        <w:t>У</w:t>
      </w:r>
      <w:r w:rsidRPr="00D264D3">
        <w:rPr>
          <w:rFonts w:eastAsia="TimesNewRomanPSMT"/>
          <w:sz w:val="28"/>
          <w:szCs w:val="28"/>
        </w:rPr>
        <w:t>читывая практику использования налоговых льгот в России и зарубежный опыт стимулирования инноваций, можно предложить следующее:</w:t>
      </w:r>
    </w:p>
    <w:p w:rsidR="008743B4" w:rsidRPr="00D264D3" w:rsidRDefault="008743B4" w:rsidP="00897D90">
      <w:pPr>
        <w:autoSpaceDE w:val="0"/>
        <w:autoSpaceDN w:val="0"/>
        <w:adjustRightInd w:val="0"/>
        <w:spacing w:line="360" w:lineRule="auto"/>
        <w:ind w:firstLine="709"/>
        <w:jc w:val="both"/>
        <w:rPr>
          <w:rFonts w:eastAsia="TimesNewRomanPSMT"/>
          <w:sz w:val="28"/>
          <w:szCs w:val="28"/>
        </w:rPr>
      </w:pPr>
      <w:r w:rsidRPr="00D264D3">
        <w:rPr>
          <w:rFonts w:eastAsia="TimesNewRomanPSMT"/>
          <w:sz w:val="28"/>
          <w:szCs w:val="28"/>
        </w:rPr>
        <w:t xml:space="preserve">1. </w:t>
      </w:r>
      <w:r>
        <w:rPr>
          <w:rFonts w:eastAsia="TimesNewRomanPSMT"/>
          <w:sz w:val="28"/>
          <w:szCs w:val="28"/>
        </w:rPr>
        <w:t>Необходимо</w:t>
      </w:r>
      <w:r w:rsidRPr="00D264D3">
        <w:rPr>
          <w:rFonts w:eastAsia="TimesNewRomanPSMT"/>
          <w:sz w:val="28"/>
          <w:szCs w:val="28"/>
        </w:rPr>
        <w:t xml:space="preserve"> ввести прямые льготы по налогу на прибыль организаций как наиболее эффективные в стимулировании инвестиционных и инновационных процессов в экономике. В том числе:</w:t>
      </w:r>
    </w:p>
    <w:p w:rsidR="008743B4" w:rsidRPr="00D264D3" w:rsidRDefault="008743B4" w:rsidP="00897D90">
      <w:pPr>
        <w:autoSpaceDE w:val="0"/>
        <w:autoSpaceDN w:val="0"/>
        <w:adjustRightInd w:val="0"/>
        <w:spacing w:line="360" w:lineRule="auto"/>
        <w:ind w:firstLine="709"/>
        <w:jc w:val="both"/>
        <w:rPr>
          <w:rFonts w:eastAsia="TimesNewRomanPSMT"/>
          <w:sz w:val="28"/>
          <w:szCs w:val="28"/>
        </w:rPr>
      </w:pPr>
      <w:r w:rsidRPr="00D264D3">
        <w:rPr>
          <w:rFonts w:eastAsia="TimesNewRomanPSMT"/>
          <w:sz w:val="28"/>
          <w:szCs w:val="28"/>
        </w:rPr>
        <w:t xml:space="preserve">– предоставлять налоговые каникулы по налогу на прибыль инновационным </w:t>
      </w:r>
      <w:r>
        <w:rPr>
          <w:rFonts w:eastAsia="TimesNewRomanPSMT"/>
          <w:sz w:val="28"/>
          <w:szCs w:val="28"/>
        </w:rPr>
        <w:t>организациям</w:t>
      </w:r>
      <w:r w:rsidRPr="00D264D3">
        <w:rPr>
          <w:rFonts w:eastAsia="TimesNewRomanPSMT"/>
          <w:sz w:val="28"/>
          <w:szCs w:val="28"/>
        </w:rPr>
        <w:t>;</w:t>
      </w:r>
    </w:p>
    <w:p w:rsidR="008743B4" w:rsidRPr="00D264D3" w:rsidRDefault="008743B4" w:rsidP="00897D90">
      <w:pPr>
        <w:autoSpaceDE w:val="0"/>
        <w:autoSpaceDN w:val="0"/>
        <w:adjustRightInd w:val="0"/>
        <w:spacing w:line="360" w:lineRule="auto"/>
        <w:ind w:firstLine="709"/>
        <w:jc w:val="both"/>
        <w:rPr>
          <w:rFonts w:eastAsia="TimesNewRomanPSMT"/>
          <w:sz w:val="28"/>
          <w:szCs w:val="28"/>
        </w:rPr>
      </w:pPr>
      <w:r w:rsidRPr="00D264D3">
        <w:rPr>
          <w:rFonts w:eastAsia="TimesNewRomanPSMT"/>
          <w:sz w:val="28"/>
          <w:szCs w:val="28"/>
        </w:rPr>
        <w:t>– уменьшать ставку по налогу на прибыль в зависимости от объемов</w:t>
      </w:r>
      <w:r w:rsidR="00CA5FD9">
        <w:rPr>
          <w:rFonts w:eastAsia="TimesNewRomanPSMT"/>
          <w:sz w:val="28"/>
          <w:szCs w:val="28"/>
        </w:rPr>
        <w:t xml:space="preserve"> </w:t>
      </w:r>
      <w:r>
        <w:rPr>
          <w:rFonts w:eastAsia="TimesNewRomanPSMT"/>
          <w:sz w:val="28"/>
          <w:szCs w:val="28"/>
        </w:rPr>
        <w:t xml:space="preserve">научно-исследовательских работ </w:t>
      </w:r>
      <w:r w:rsidRPr="00D264D3">
        <w:rPr>
          <w:rFonts w:eastAsia="TimesNewRomanPSMT"/>
          <w:sz w:val="28"/>
          <w:szCs w:val="28"/>
        </w:rPr>
        <w:t>и инвестиций;</w:t>
      </w:r>
    </w:p>
    <w:p w:rsidR="008743B4" w:rsidRPr="00BC5924" w:rsidRDefault="008743B4" w:rsidP="00897D90">
      <w:pPr>
        <w:autoSpaceDE w:val="0"/>
        <w:autoSpaceDN w:val="0"/>
        <w:adjustRightInd w:val="0"/>
        <w:spacing w:line="360" w:lineRule="auto"/>
        <w:ind w:firstLine="709"/>
        <w:jc w:val="both"/>
        <w:rPr>
          <w:rFonts w:eastAsia="TimesNewRomanPSMT"/>
          <w:sz w:val="28"/>
          <w:szCs w:val="28"/>
        </w:rPr>
      </w:pPr>
      <w:r w:rsidRPr="00D264D3">
        <w:rPr>
          <w:rFonts w:eastAsia="TimesNewRomanPSMT"/>
          <w:sz w:val="28"/>
          <w:szCs w:val="28"/>
        </w:rPr>
        <w:t xml:space="preserve">– изменить порядок отнесения затрат на </w:t>
      </w:r>
      <w:r>
        <w:rPr>
          <w:rFonts w:eastAsia="TimesNewRomanPSMT"/>
          <w:sz w:val="28"/>
          <w:szCs w:val="28"/>
        </w:rPr>
        <w:t xml:space="preserve">научно-исследовательскую деятельность, т.е. </w:t>
      </w:r>
      <w:r w:rsidRPr="00D264D3">
        <w:rPr>
          <w:rFonts w:eastAsia="TimesNewRomanPSMT"/>
          <w:sz w:val="28"/>
          <w:szCs w:val="28"/>
        </w:rPr>
        <w:t>учитывать их в том</w:t>
      </w:r>
      <w:r w:rsidR="00CA5FD9">
        <w:rPr>
          <w:rFonts w:eastAsia="TimesNewRomanPSMT"/>
          <w:sz w:val="28"/>
          <w:szCs w:val="28"/>
        </w:rPr>
        <w:t xml:space="preserve"> </w:t>
      </w:r>
      <w:r w:rsidRPr="00D264D3">
        <w:rPr>
          <w:rFonts w:eastAsia="TimesNewRomanPSMT"/>
          <w:sz w:val="28"/>
          <w:szCs w:val="28"/>
        </w:rPr>
        <w:t>отчетном периоде, когда они реально про</w:t>
      </w:r>
      <w:r>
        <w:rPr>
          <w:rFonts w:eastAsia="TimesNewRomanPSMT"/>
          <w:sz w:val="28"/>
          <w:szCs w:val="28"/>
        </w:rPr>
        <w:t>водились</w:t>
      </w:r>
      <w:r w:rsidRPr="00D264D3">
        <w:rPr>
          <w:rFonts w:eastAsia="TimesNewRomanPSMT"/>
          <w:sz w:val="28"/>
          <w:szCs w:val="28"/>
        </w:rPr>
        <w:t xml:space="preserve"> (это сделано </w:t>
      </w:r>
      <w:r>
        <w:rPr>
          <w:rFonts w:eastAsia="TimesNewRomanPSMT"/>
          <w:sz w:val="28"/>
          <w:szCs w:val="28"/>
        </w:rPr>
        <w:t xml:space="preserve">только </w:t>
      </w:r>
      <w:r w:rsidRPr="00D264D3">
        <w:rPr>
          <w:rFonts w:eastAsia="TimesNewRomanPSMT"/>
          <w:sz w:val="28"/>
          <w:szCs w:val="28"/>
        </w:rPr>
        <w:t>в особых экономических зонах);</w:t>
      </w:r>
    </w:p>
    <w:p w:rsidR="008743B4" w:rsidRPr="00D264D3" w:rsidRDefault="008743B4" w:rsidP="00897D90">
      <w:pPr>
        <w:tabs>
          <w:tab w:val="left" w:pos="993"/>
        </w:tabs>
        <w:autoSpaceDE w:val="0"/>
        <w:autoSpaceDN w:val="0"/>
        <w:adjustRightInd w:val="0"/>
        <w:spacing w:line="360" w:lineRule="auto"/>
        <w:ind w:firstLine="709"/>
        <w:jc w:val="both"/>
        <w:rPr>
          <w:rFonts w:eastAsia="TimesNewRomanPSMT"/>
          <w:sz w:val="28"/>
          <w:szCs w:val="28"/>
        </w:rPr>
      </w:pPr>
      <w:r w:rsidRPr="00D264D3">
        <w:rPr>
          <w:rFonts w:eastAsia="TimesNewRomanPSMT"/>
          <w:sz w:val="28"/>
          <w:szCs w:val="28"/>
        </w:rPr>
        <w:t xml:space="preserve">– предоставлять субъектам </w:t>
      </w:r>
      <w:r>
        <w:rPr>
          <w:rFonts w:eastAsia="TimesNewRomanPSMT"/>
          <w:sz w:val="28"/>
          <w:szCs w:val="28"/>
        </w:rPr>
        <w:t>РФ</w:t>
      </w:r>
      <w:r w:rsidRPr="00D264D3">
        <w:rPr>
          <w:rFonts w:eastAsia="TimesNewRomanPSMT"/>
          <w:sz w:val="28"/>
          <w:szCs w:val="28"/>
        </w:rPr>
        <w:t xml:space="preserve"> реальные финансово-бюджетные</w:t>
      </w:r>
      <w:r w:rsidR="00CA5FD9">
        <w:rPr>
          <w:rFonts w:eastAsia="TimesNewRomanPSMT"/>
          <w:sz w:val="28"/>
          <w:szCs w:val="28"/>
        </w:rPr>
        <w:t xml:space="preserve"> </w:t>
      </w:r>
      <w:r w:rsidRPr="00D264D3">
        <w:rPr>
          <w:rFonts w:eastAsia="TimesNewRomanPSMT"/>
          <w:sz w:val="28"/>
          <w:szCs w:val="28"/>
        </w:rPr>
        <w:t>возможности понижать ставку по налогу на прибыль, а также предоставлять</w:t>
      </w:r>
      <w:r w:rsidR="00CA5FD9">
        <w:rPr>
          <w:rFonts w:eastAsia="TimesNewRomanPSMT"/>
          <w:sz w:val="28"/>
          <w:szCs w:val="28"/>
        </w:rPr>
        <w:t xml:space="preserve"> </w:t>
      </w:r>
      <w:r w:rsidRPr="00D264D3">
        <w:rPr>
          <w:rFonts w:eastAsia="TimesNewRomanPSMT"/>
          <w:sz w:val="28"/>
          <w:szCs w:val="28"/>
        </w:rPr>
        <w:t>аналогичную налоговую компетенцию муниципальным образованиям.</w:t>
      </w:r>
    </w:p>
    <w:p w:rsidR="008743B4" w:rsidRPr="00D264D3" w:rsidRDefault="008743B4" w:rsidP="00897D90">
      <w:pPr>
        <w:spacing w:line="360" w:lineRule="auto"/>
        <w:ind w:firstLine="709"/>
        <w:jc w:val="both"/>
        <w:rPr>
          <w:rFonts w:eastAsia="TimesNewRomanPSMT"/>
          <w:sz w:val="28"/>
          <w:szCs w:val="28"/>
        </w:rPr>
      </w:pPr>
      <w:r w:rsidRPr="00D264D3">
        <w:rPr>
          <w:rFonts w:eastAsia="TimesNewRomanPSMT"/>
          <w:sz w:val="28"/>
          <w:szCs w:val="28"/>
        </w:rPr>
        <w:t>2. Изменить условия и порядок предоставления инновационного налогового кредита, в том числе: расширить сферу предоставления кредита,</w:t>
      </w:r>
      <w:r w:rsidR="00CA5FD9">
        <w:rPr>
          <w:rFonts w:eastAsia="TimesNewRomanPSMT"/>
          <w:sz w:val="28"/>
          <w:szCs w:val="28"/>
        </w:rPr>
        <w:t xml:space="preserve"> </w:t>
      </w:r>
      <w:r w:rsidRPr="00D264D3">
        <w:rPr>
          <w:rFonts w:eastAsia="TimesNewRomanPSMT"/>
          <w:sz w:val="28"/>
          <w:szCs w:val="28"/>
        </w:rPr>
        <w:t xml:space="preserve">увеличить сроки предоставления </w:t>
      </w:r>
      <w:r w:rsidRPr="0079099A">
        <w:rPr>
          <w:color w:val="000000"/>
          <w:sz w:val="28"/>
          <w:szCs w:val="28"/>
        </w:rPr>
        <w:t>налогов</w:t>
      </w:r>
      <w:r>
        <w:rPr>
          <w:color w:val="000000"/>
          <w:sz w:val="28"/>
          <w:szCs w:val="28"/>
        </w:rPr>
        <w:t>ого</w:t>
      </w:r>
      <w:r w:rsidRPr="0079099A">
        <w:rPr>
          <w:color w:val="000000"/>
          <w:sz w:val="28"/>
          <w:szCs w:val="28"/>
        </w:rPr>
        <w:t xml:space="preserve"> инвестиционн</w:t>
      </w:r>
      <w:r>
        <w:rPr>
          <w:color w:val="000000"/>
          <w:sz w:val="28"/>
          <w:szCs w:val="28"/>
        </w:rPr>
        <w:t>ого</w:t>
      </w:r>
      <w:r w:rsidRPr="0079099A">
        <w:rPr>
          <w:color w:val="000000"/>
          <w:sz w:val="28"/>
          <w:szCs w:val="28"/>
        </w:rPr>
        <w:t xml:space="preserve"> кредит</w:t>
      </w:r>
      <w:r>
        <w:rPr>
          <w:color w:val="000000"/>
          <w:sz w:val="28"/>
          <w:szCs w:val="28"/>
        </w:rPr>
        <w:t>а</w:t>
      </w:r>
      <w:r w:rsidRPr="00D264D3">
        <w:rPr>
          <w:rFonts w:eastAsia="TimesNewRomanPSMT"/>
          <w:sz w:val="28"/>
          <w:szCs w:val="28"/>
        </w:rPr>
        <w:t>, отменить</w:t>
      </w:r>
      <w:r w:rsidR="00CA5FD9">
        <w:rPr>
          <w:rFonts w:eastAsia="TimesNewRomanPSMT"/>
          <w:sz w:val="28"/>
          <w:szCs w:val="28"/>
        </w:rPr>
        <w:t xml:space="preserve"> </w:t>
      </w:r>
      <w:r w:rsidRPr="00D264D3">
        <w:rPr>
          <w:rFonts w:eastAsia="TimesNewRomanPSMT"/>
          <w:sz w:val="28"/>
          <w:szCs w:val="28"/>
        </w:rPr>
        <w:t>пределы уменьшения текущих платежей.</w:t>
      </w:r>
    </w:p>
    <w:p w:rsidR="008743B4" w:rsidRPr="00D264D3" w:rsidRDefault="008743B4" w:rsidP="00897D90">
      <w:pPr>
        <w:autoSpaceDE w:val="0"/>
        <w:autoSpaceDN w:val="0"/>
        <w:adjustRightInd w:val="0"/>
        <w:spacing w:line="360" w:lineRule="auto"/>
        <w:ind w:firstLine="709"/>
        <w:jc w:val="both"/>
        <w:rPr>
          <w:rFonts w:eastAsia="TimesNewRomanPSMT"/>
          <w:sz w:val="28"/>
          <w:szCs w:val="28"/>
        </w:rPr>
      </w:pPr>
      <w:r w:rsidRPr="00D264D3">
        <w:rPr>
          <w:rFonts w:eastAsia="TimesNewRomanPSMT"/>
          <w:sz w:val="28"/>
          <w:szCs w:val="28"/>
        </w:rPr>
        <w:t>3. Ввести специальный повышающий коэффициент к расходам на</w:t>
      </w:r>
      <w:r w:rsidR="00CA5FD9">
        <w:rPr>
          <w:rFonts w:eastAsia="TimesNewRomanPSMT"/>
          <w:sz w:val="28"/>
          <w:szCs w:val="28"/>
        </w:rPr>
        <w:t xml:space="preserve"> </w:t>
      </w:r>
      <w:r>
        <w:rPr>
          <w:rFonts w:eastAsia="TimesNewRomanPSMT"/>
          <w:sz w:val="28"/>
          <w:szCs w:val="28"/>
        </w:rPr>
        <w:t>научно-исследовательскую деятельность</w:t>
      </w:r>
      <w:r w:rsidRPr="00D264D3">
        <w:rPr>
          <w:rFonts w:eastAsia="TimesNewRomanPSMT"/>
          <w:sz w:val="28"/>
          <w:szCs w:val="28"/>
        </w:rPr>
        <w:t xml:space="preserve"> для </w:t>
      </w:r>
      <w:r>
        <w:rPr>
          <w:rFonts w:eastAsia="TimesNewRomanPSMT"/>
          <w:sz w:val="28"/>
          <w:szCs w:val="28"/>
        </w:rPr>
        <w:t>организаций</w:t>
      </w:r>
      <w:r w:rsidRPr="00D264D3">
        <w:rPr>
          <w:rFonts w:eastAsia="TimesNewRomanPSMT"/>
          <w:sz w:val="28"/>
          <w:szCs w:val="28"/>
        </w:rPr>
        <w:t xml:space="preserve">, увеличивающих объемы </w:t>
      </w:r>
      <w:r>
        <w:rPr>
          <w:rFonts w:eastAsia="TimesNewRomanPSMT"/>
          <w:sz w:val="28"/>
          <w:szCs w:val="28"/>
        </w:rPr>
        <w:t>научных разработок</w:t>
      </w:r>
      <w:r w:rsidRPr="00D264D3">
        <w:rPr>
          <w:rFonts w:eastAsia="TimesNewRomanPSMT"/>
          <w:sz w:val="28"/>
          <w:szCs w:val="28"/>
        </w:rPr>
        <w:t xml:space="preserve"> сравнению со</w:t>
      </w:r>
      <w:r w:rsidR="00CA5FD9">
        <w:rPr>
          <w:rFonts w:eastAsia="TimesNewRomanPSMT"/>
          <w:sz w:val="28"/>
          <w:szCs w:val="28"/>
        </w:rPr>
        <w:t xml:space="preserve"> </w:t>
      </w:r>
      <w:r w:rsidRPr="00D264D3">
        <w:rPr>
          <w:rFonts w:eastAsia="TimesNewRomanPSMT"/>
          <w:sz w:val="28"/>
          <w:szCs w:val="28"/>
        </w:rPr>
        <w:t xml:space="preserve">средним за последние </w:t>
      </w:r>
      <w:r>
        <w:rPr>
          <w:rFonts w:eastAsia="TimesNewRomanPSMT"/>
          <w:sz w:val="28"/>
          <w:szCs w:val="28"/>
        </w:rPr>
        <w:t>три года</w:t>
      </w:r>
      <w:r w:rsidRPr="00D264D3">
        <w:rPr>
          <w:rFonts w:eastAsia="TimesNewRomanPSMT"/>
          <w:sz w:val="28"/>
          <w:szCs w:val="28"/>
        </w:rPr>
        <w:t>.</w:t>
      </w:r>
    </w:p>
    <w:p w:rsidR="008743B4" w:rsidRDefault="008743B4" w:rsidP="00897D90">
      <w:pPr>
        <w:autoSpaceDE w:val="0"/>
        <w:autoSpaceDN w:val="0"/>
        <w:adjustRightInd w:val="0"/>
        <w:spacing w:line="360" w:lineRule="auto"/>
        <w:ind w:firstLine="709"/>
        <w:jc w:val="both"/>
        <w:rPr>
          <w:rFonts w:eastAsia="TimesNewRomanPSMT"/>
          <w:sz w:val="28"/>
          <w:szCs w:val="28"/>
        </w:rPr>
      </w:pPr>
      <w:r w:rsidRPr="00D264D3">
        <w:rPr>
          <w:rFonts w:eastAsia="TimesNewRomanPSMT"/>
          <w:sz w:val="28"/>
          <w:szCs w:val="28"/>
        </w:rPr>
        <w:lastRenderedPageBreak/>
        <w:t xml:space="preserve">4. </w:t>
      </w:r>
      <w:r>
        <w:rPr>
          <w:rFonts w:eastAsia="TimesNewRomanPSMT"/>
          <w:sz w:val="28"/>
          <w:szCs w:val="28"/>
        </w:rPr>
        <w:t>У</w:t>
      </w:r>
      <w:r w:rsidRPr="00D264D3">
        <w:rPr>
          <w:rFonts w:eastAsia="TimesNewRomanPSMT"/>
          <w:sz w:val="28"/>
          <w:szCs w:val="28"/>
        </w:rPr>
        <w:t>становить налоговую ставку в размере 0% по налогу на прибыль</w:t>
      </w:r>
      <w:r>
        <w:rPr>
          <w:rFonts w:eastAsia="TimesNewRomanPSMT"/>
          <w:sz w:val="28"/>
          <w:szCs w:val="28"/>
        </w:rPr>
        <w:t xml:space="preserve"> для компаний, вкладывающих значительные инвестиции в высокотехнологичные и инновационные организации. </w:t>
      </w:r>
    </w:p>
    <w:p w:rsidR="008743B4" w:rsidRPr="005C30D7" w:rsidRDefault="008743B4" w:rsidP="00897D90">
      <w:pPr>
        <w:autoSpaceDE w:val="0"/>
        <w:autoSpaceDN w:val="0"/>
        <w:adjustRightInd w:val="0"/>
        <w:spacing w:line="360" w:lineRule="auto"/>
        <w:ind w:firstLine="709"/>
        <w:jc w:val="both"/>
        <w:rPr>
          <w:sz w:val="28"/>
          <w:szCs w:val="28"/>
        </w:rPr>
      </w:pPr>
      <w:r>
        <w:rPr>
          <w:rFonts w:eastAsia="TimesNewRomanPSMT"/>
          <w:sz w:val="28"/>
          <w:szCs w:val="28"/>
        </w:rPr>
        <w:t>5</w:t>
      </w:r>
      <w:r w:rsidRPr="00D264D3">
        <w:rPr>
          <w:rFonts w:eastAsia="TimesNewRomanPSMT"/>
          <w:sz w:val="28"/>
          <w:szCs w:val="28"/>
        </w:rPr>
        <w:t xml:space="preserve">. </w:t>
      </w:r>
      <w:r>
        <w:rPr>
          <w:color w:val="000000"/>
          <w:spacing w:val="12"/>
          <w:sz w:val="28"/>
          <w:szCs w:val="28"/>
        </w:rPr>
        <w:t xml:space="preserve">На наш взгляд, в сфере туризма надо </w:t>
      </w:r>
      <w:r w:rsidRPr="00B3647B">
        <w:rPr>
          <w:color w:val="000000"/>
          <w:spacing w:val="12"/>
          <w:sz w:val="28"/>
          <w:szCs w:val="28"/>
        </w:rPr>
        <w:t>установ</w:t>
      </w:r>
      <w:r>
        <w:rPr>
          <w:color w:val="000000"/>
          <w:spacing w:val="12"/>
          <w:sz w:val="28"/>
          <w:szCs w:val="28"/>
        </w:rPr>
        <w:t>ить</w:t>
      </w:r>
      <w:r w:rsidR="00CA5FD9">
        <w:rPr>
          <w:color w:val="000000"/>
          <w:spacing w:val="12"/>
          <w:sz w:val="28"/>
          <w:szCs w:val="28"/>
        </w:rPr>
        <w:t xml:space="preserve"> </w:t>
      </w:r>
      <w:r w:rsidRPr="00B3647B">
        <w:rPr>
          <w:color w:val="000000"/>
          <w:spacing w:val="4"/>
          <w:sz w:val="28"/>
          <w:szCs w:val="28"/>
        </w:rPr>
        <w:t>возможность использования повышающего коэффициента (</w:t>
      </w:r>
      <w:r w:rsidRPr="005C30D7">
        <w:rPr>
          <w:color w:val="000000"/>
          <w:spacing w:val="4"/>
          <w:sz w:val="28"/>
          <w:szCs w:val="28"/>
        </w:rPr>
        <w:t>2</w:t>
      </w:r>
      <w:r w:rsidRPr="00B3647B">
        <w:rPr>
          <w:color w:val="000000"/>
          <w:spacing w:val="4"/>
          <w:sz w:val="28"/>
          <w:szCs w:val="28"/>
        </w:rPr>
        <w:t>,</w:t>
      </w:r>
      <w:r w:rsidRPr="005C30D7">
        <w:rPr>
          <w:color w:val="000000"/>
          <w:spacing w:val="4"/>
          <w:sz w:val="28"/>
          <w:szCs w:val="28"/>
        </w:rPr>
        <w:t>0</w:t>
      </w:r>
      <w:r w:rsidRPr="00B3647B">
        <w:rPr>
          <w:color w:val="000000"/>
          <w:spacing w:val="4"/>
          <w:sz w:val="28"/>
          <w:szCs w:val="28"/>
        </w:rPr>
        <w:t xml:space="preserve">) в целях </w:t>
      </w:r>
      <w:r w:rsidRPr="00B3647B">
        <w:rPr>
          <w:color w:val="000000"/>
          <w:spacing w:val="3"/>
          <w:sz w:val="28"/>
          <w:szCs w:val="28"/>
        </w:rPr>
        <w:t>ускоренного учета текущих затрат</w:t>
      </w:r>
      <w:r>
        <w:rPr>
          <w:color w:val="000000"/>
          <w:spacing w:val="3"/>
          <w:sz w:val="28"/>
          <w:szCs w:val="28"/>
        </w:rPr>
        <w:t xml:space="preserve"> и, в качестве предложения, рассмотреть вопрос о введении туристского налогового вычета.</w:t>
      </w:r>
    </w:p>
    <w:p w:rsidR="008743B4" w:rsidRPr="00BC5924" w:rsidRDefault="008743B4" w:rsidP="00897D90">
      <w:pPr>
        <w:autoSpaceDE w:val="0"/>
        <w:autoSpaceDN w:val="0"/>
        <w:adjustRightInd w:val="0"/>
        <w:spacing w:line="360" w:lineRule="auto"/>
        <w:ind w:firstLine="709"/>
        <w:jc w:val="both"/>
        <w:rPr>
          <w:color w:val="000000"/>
          <w:spacing w:val="1"/>
          <w:sz w:val="28"/>
          <w:szCs w:val="28"/>
        </w:rPr>
      </w:pPr>
      <w:r w:rsidRPr="00D264D3">
        <w:rPr>
          <w:rFonts w:eastAsia="TimesNewRomanPSMT"/>
          <w:sz w:val="28"/>
          <w:szCs w:val="28"/>
        </w:rPr>
        <w:t>Предлагаемые корректировки налогового законодательства</w:t>
      </w:r>
      <w:r w:rsidR="00CA5FD9">
        <w:rPr>
          <w:rFonts w:eastAsia="TimesNewRomanPSMT"/>
          <w:sz w:val="28"/>
          <w:szCs w:val="28"/>
        </w:rPr>
        <w:t xml:space="preserve"> </w:t>
      </w:r>
      <w:r>
        <w:rPr>
          <w:rFonts w:eastAsia="TimesNewRomanPSMT"/>
          <w:sz w:val="28"/>
          <w:szCs w:val="28"/>
        </w:rPr>
        <w:t xml:space="preserve">РФ </w:t>
      </w:r>
      <w:r w:rsidRPr="00D264D3">
        <w:rPr>
          <w:rFonts w:eastAsia="TimesNewRomanPSMT"/>
          <w:sz w:val="28"/>
          <w:szCs w:val="28"/>
        </w:rPr>
        <w:t xml:space="preserve">позволят создать реальные побудительные </w:t>
      </w:r>
      <w:r>
        <w:rPr>
          <w:rFonts w:eastAsia="TimesNewRomanPSMT"/>
          <w:sz w:val="28"/>
          <w:szCs w:val="28"/>
        </w:rPr>
        <w:t>стимулы</w:t>
      </w:r>
      <w:r w:rsidRPr="00D264D3">
        <w:rPr>
          <w:rFonts w:eastAsia="TimesNewRomanPSMT"/>
          <w:sz w:val="28"/>
          <w:szCs w:val="28"/>
        </w:rPr>
        <w:t xml:space="preserve"> активизации различных</w:t>
      </w:r>
      <w:r w:rsidR="00CA5FD9">
        <w:rPr>
          <w:rFonts w:eastAsia="TimesNewRomanPSMT"/>
          <w:sz w:val="28"/>
          <w:szCs w:val="28"/>
        </w:rPr>
        <w:t xml:space="preserve"> </w:t>
      </w:r>
      <w:r w:rsidRPr="00D264D3">
        <w:rPr>
          <w:rFonts w:eastAsia="TimesNewRomanPSMT"/>
          <w:sz w:val="28"/>
          <w:szCs w:val="28"/>
        </w:rPr>
        <w:t>форм инновационной научно-</w:t>
      </w:r>
      <w:r>
        <w:rPr>
          <w:rFonts w:eastAsia="TimesNewRomanPSMT"/>
          <w:sz w:val="28"/>
          <w:szCs w:val="28"/>
        </w:rPr>
        <w:t>исследовательской и научно-</w:t>
      </w:r>
      <w:r w:rsidRPr="00D264D3">
        <w:rPr>
          <w:rFonts w:eastAsia="TimesNewRomanPSMT"/>
          <w:sz w:val="28"/>
          <w:szCs w:val="28"/>
        </w:rPr>
        <w:t>внедренче</w:t>
      </w:r>
      <w:r w:rsidRPr="00BC5924">
        <w:rPr>
          <w:rFonts w:eastAsia="TimesNewRomanPSMT"/>
          <w:sz w:val="28"/>
          <w:szCs w:val="28"/>
        </w:rPr>
        <w:t>ской деятельности</w:t>
      </w:r>
      <w:r>
        <w:rPr>
          <w:rFonts w:eastAsia="TimesNewRomanPSMT"/>
          <w:sz w:val="28"/>
          <w:szCs w:val="28"/>
        </w:rPr>
        <w:t>.</w:t>
      </w:r>
    </w:p>
    <w:p w:rsidR="008743B4" w:rsidRPr="0079099A" w:rsidRDefault="008743B4" w:rsidP="00897D90">
      <w:pPr>
        <w:spacing w:line="360" w:lineRule="auto"/>
        <w:ind w:firstLine="709"/>
        <w:jc w:val="both"/>
        <w:rPr>
          <w:color w:val="000000"/>
          <w:sz w:val="28"/>
          <w:szCs w:val="28"/>
        </w:rPr>
      </w:pPr>
      <w:r w:rsidRPr="0079099A">
        <w:rPr>
          <w:color w:val="000000"/>
          <w:sz w:val="28"/>
          <w:szCs w:val="28"/>
        </w:rPr>
        <w:t>Формой государственной ин</w:t>
      </w:r>
      <w:r>
        <w:rPr>
          <w:color w:val="000000"/>
          <w:sz w:val="28"/>
          <w:szCs w:val="28"/>
        </w:rPr>
        <w:t>новационной</w:t>
      </w:r>
      <w:r w:rsidRPr="0079099A">
        <w:rPr>
          <w:color w:val="000000"/>
          <w:sz w:val="28"/>
          <w:szCs w:val="28"/>
        </w:rPr>
        <w:t xml:space="preserve"> поддержки служат налоговые льготы на федеральном, региональном и местном уровнях, а также отсрочка и рассрочка налоговых платежей, налоговый и налоговый инвестиционный кредиты</w:t>
      </w:r>
      <w:r w:rsidR="0081050D">
        <w:rPr>
          <w:color w:val="000000"/>
          <w:sz w:val="28"/>
          <w:szCs w:val="28"/>
        </w:rPr>
        <w:t xml:space="preserve"> </w:t>
      </w:r>
      <w:r w:rsidR="00492CC4" w:rsidRPr="00492CC4">
        <w:rPr>
          <w:color w:val="000000"/>
          <w:sz w:val="28"/>
          <w:szCs w:val="28"/>
        </w:rPr>
        <w:t>[</w:t>
      </w:r>
      <w:r w:rsidR="00492CC4">
        <w:rPr>
          <w:color w:val="000000"/>
          <w:sz w:val="28"/>
          <w:szCs w:val="28"/>
        </w:rPr>
        <w:t>4,5</w:t>
      </w:r>
      <w:r w:rsidR="003B1139">
        <w:rPr>
          <w:color w:val="000000"/>
          <w:sz w:val="28"/>
          <w:szCs w:val="28"/>
        </w:rPr>
        <w:t>, 6</w:t>
      </w:r>
      <w:r w:rsidR="00492CC4" w:rsidRPr="00492CC4">
        <w:rPr>
          <w:color w:val="000000"/>
          <w:sz w:val="28"/>
          <w:szCs w:val="28"/>
        </w:rPr>
        <w:t>]</w:t>
      </w:r>
      <w:r w:rsidRPr="0079099A">
        <w:rPr>
          <w:color w:val="000000"/>
          <w:sz w:val="28"/>
          <w:szCs w:val="28"/>
        </w:rPr>
        <w:t>.</w:t>
      </w:r>
    </w:p>
    <w:p w:rsidR="008743B4" w:rsidRPr="00C323C4" w:rsidRDefault="008743B4" w:rsidP="00897D90">
      <w:pPr>
        <w:spacing w:line="360" w:lineRule="auto"/>
        <w:ind w:firstLine="709"/>
        <w:jc w:val="both"/>
        <w:rPr>
          <w:color w:val="000000"/>
          <w:sz w:val="28"/>
          <w:szCs w:val="28"/>
        </w:rPr>
      </w:pPr>
      <w:r w:rsidRPr="0079099A">
        <w:rPr>
          <w:color w:val="000000"/>
          <w:sz w:val="28"/>
          <w:szCs w:val="28"/>
        </w:rPr>
        <w:t xml:space="preserve">Инвестиционная поддержка может быть </w:t>
      </w:r>
      <w:r w:rsidRPr="00C323C4">
        <w:rPr>
          <w:color w:val="000000"/>
          <w:sz w:val="28"/>
          <w:szCs w:val="28"/>
        </w:rPr>
        <w:t>невозвратной (</w:t>
      </w:r>
      <w:r>
        <w:rPr>
          <w:color w:val="000000"/>
          <w:sz w:val="28"/>
          <w:szCs w:val="28"/>
        </w:rPr>
        <w:t>л</w:t>
      </w:r>
      <w:r w:rsidRPr="00C323C4">
        <w:rPr>
          <w:sz w:val="28"/>
          <w:szCs w:val="28"/>
        </w:rPr>
        <w:t>ьготы малым предприятиям по некоторым видам налогов, платежей и сборов</w:t>
      </w:r>
      <w:r>
        <w:rPr>
          <w:sz w:val="28"/>
          <w:szCs w:val="28"/>
        </w:rPr>
        <w:t>:</w:t>
      </w:r>
      <w:r w:rsidR="00CA5FD9">
        <w:rPr>
          <w:sz w:val="28"/>
          <w:szCs w:val="28"/>
        </w:rPr>
        <w:t xml:space="preserve"> </w:t>
      </w:r>
      <w:r>
        <w:rPr>
          <w:color w:val="000000"/>
          <w:sz w:val="28"/>
          <w:szCs w:val="28"/>
        </w:rPr>
        <w:t>п</w:t>
      </w:r>
      <w:r w:rsidRPr="00C323C4">
        <w:rPr>
          <w:sz w:val="28"/>
          <w:szCs w:val="28"/>
        </w:rPr>
        <w:t xml:space="preserve">о налогу на </w:t>
      </w:r>
      <w:r>
        <w:rPr>
          <w:sz w:val="28"/>
          <w:szCs w:val="28"/>
        </w:rPr>
        <w:t>прибыль;</w:t>
      </w:r>
      <w:r w:rsidR="00CA5FD9">
        <w:rPr>
          <w:sz w:val="28"/>
          <w:szCs w:val="28"/>
        </w:rPr>
        <w:t xml:space="preserve"> </w:t>
      </w:r>
      <w:r>
        <w:rPr>
          <w:sz w:val="28"/>
          <w:szCs w:val="28"/>
        </w:rPr>
        <w:t>п</w:t>
      </w:r>
      <w:r w:rsidRPr="00C323C4">
        <w:rPr>
          <w:sz w:val="28"/>
          <w:szCs w:val="28"/>
        </w:rPr>
        <w:t>о уплате авансовых платежей</w:t>
      </w:r>
      <w:r>
        <w:rPr>
          <w:sz w:val="28"/>
          <w:szCs w:val="28"/>
        </w:rPr>
        <w:t>;</w:t>
      </w:r>
      <w:r w:rsidR="00CA5FD9">
        <w:rPr>
          <w:sz w:val="28"/>
          <w:szCs w:val="28"/>
        </w:rPr>
        <w:t xml:space="preserve"> </w:t>
      </w:r>
      <w:r>
        <w:rPr>
          <w:sz w:val="28"/>
          <w:szCs w:val="28"/>
        </w:rPr>
        <w:t>п</w:t>
      </w:r>
      <w:r w:rsidRPr="00C323C4">
        <w:rPr>
          <w:sz w:val="28"/>
          <w:szCs w:val="28"/>
        </w:rPr>
        <w:t>о регистрационным, лицензионным и иным сборам и платежам</w:t>
      </w:r>
      <w:r>
        <w:rPr>
          <w:sz w:val="28"/>
          <w:szCs w:val="28"/>
        </w:rPr>
        <w:t>)</w:t>
      </w:r>
      <w:r w:rsidRPr="00C323C4">
        <w:rPr>
          <w:color w:val="000000"/>
          <w:sz w:val="28"/>
          <w:szCs w:val="28"/>
        </w:rPr>
        <w:t xml:space="preserve">, условно-возвратной </w:t>
      </w:r>
      <w:r>
        <w:rPr>
          <w:color w:val="000000"/>
          <w:sz w:val="28"/>
          <w:szCs w:val="28"/>
        </w:rPr>
        <w:t>(д</w:t>
      </w:r>
      <w:r w:rsidRPr="00C323C4">
        <w:rPr>
          <w:sz w:val="28"/>
          <w:szCs w:val="28"/>
        </w:rPr>
        <w:t>ля малых предприятий, нарушивших условия (критерии) получения налоговых льгот</w:t>
      </w:r>
      <w:r>
        <w:rPr>
          <w:sz w:val="28"/>
          <w:szCs w:val="28"/>
        </w:rPr>
        <w:t xml:space="preserve">) </w:t>
      </w:r>
      <w:r w:rsidRPr="00C323C4">
        <w:rPr>
          <w:color w:val="000000"/>
          <w:sz w:val="28"/>
          <w:szCs w:val="28"/>
        </w:rPr>
        <w:t>и возвратной (</w:t>
      </w:r>
      <w:r>
        <w:rPr>
          <w:color w:val="000000"/>
          <w:sz w:val="28"/>
          <w:szCs w:val="28"/>
        </w:rPr>
        <w:t>н</w:t>
      </w:r>
      <w:r w:rsidRPr="00C323C4">
        <w:rPr>
          <w:sz w:val="28"/>
          <w:szCs w:val="28"/>
        </w:rPr>
        <w:t>алоговый, налоговый инвестиционный кредит, налоговые вычеты</w:t>
      </w:r>
      <w:r w:rsidRPr="00C323C4">
        <w:rPr>
          <w:color w:val="000000"/>
          <w:sz w:val="28"/>
          <w:szCs w:val="28"/>
        </w:rPr>
        <w:t>).</w:t>
      </w:r>
    </w:p>
    <w:p w:rsidR="008743B4" w:rsidRDefault="008743B4" w:rsidP="00897D90">
      <w:pPr>
        <w:spacing w:line="360" w:lineRule="auto"/>
        <w:ind w:firstLine="709"/>
        <w:jc w:val="both"/>
        <w:rPr>
          <w:color w:val="000000"/>
          <w:sz w:val="28"/>
          <w:szCs w:val="28"/>
        </w:rPr>
      </w:pPr>
      <w:r w:rsidRPr="00C323C4">
        <w:rPr>
          <w:color w:val="000000"/>
          <w:sz w:val="28"/>
          <w:szCs w:val="28"/>
        </w:rPr>
        <w:t>В основном перечисленные льготы предоставляются малым</w:t>
      </w:r>
      <w:r w:rsidRPr="0079099A">
        <w:rPr>
          <w:color w:val="000000"/>
          <w:sz w:val="28"/>
          <w:szCs w:val="28"/>
        </w:rPr>
        <w:t xml:space="preserve"> предприятиям и индивидуальным предпринимателям, в том числе в сфере услуг. </w:t>
      </w:r>
      <w:proofErr w:type="gramStart"/>
      <w:r w:rsidRPr="0079099A">
        <w:rPr>
          <w:color w:val="000000"/>
          <w:sz w:val="28"/>
          <w:szCs w:val="28"/>
        </w:rPr>
        <w:t xml:space="preserve">В части налогообложения все малые предприятия </w:t>
      </w:r>
      <w:r>
        <w:rPr>
          <w:color w:val="000000"/>
          <w:sz w:val="28"/>
          <w:szCs w:val="28"/>
        </w:rPr>
        <w:t>целесообразно</w:t>
      </w:r>
      <w:r w:rsidRPr="0079099A">
        <w:rPr>
          <w:color w:val="000000"/>
          <w:sz w:val="28"/>
          <w:szCs w:val="28"/>
        </w:rPr>
        <w:t xml:space="preserve"> разделить на </w:t>
      </w:r>
      <w:r>
        <w:rPr>
          <w:color w:val="000000"/>
          <w:sz w:val="28"/>
          <w:szCs w:val="28"/>
        </w:rPr>
        <w:t xml:space="preserve">несколько групп и закрепить это в </w:t>
      </w:r>
      <w:r w:rsidRPr="00FE06A2">
        <w:rPr>
          <w:rFonts w:eastAsia="TimesNewRomanPSMT"/>
          <w:sz w:val="28"/>
          <w:szCs w:val="28"/>
        </w:rPr>
        <w:t>Федеральн</w:t>
      </w:r>
      <w:r>
        <w:rPr>
          <w:rFonts w:eastAsia="TimesNewRomanPSMT"/>
          <w:sz w:val="28"/>
          <w:szCs w:val="28"/>
        </w:rPr>
        <w:t>ом</w:t>
      </w:r>
      <w:r w:rsidRPr="00FE06A2">
        <w:rPr>
          <w:rFonts w:eastAsia="TimesNewRomanPSMT"/>
          <w:sz w:val="28"/>
          <w:szCs w:val="28"/>
        </w:rPr>
        <w:t xml:space="preserve"> закон</w:t>
      </w:r>
      <w:r>
        <w:rPr>
          <w:rFonts w:eastAsia="TimesNewRomanPSMT"/>
          <w:sz w:val="28"/>
          <w:szCs w:val="28"/>
        </w:rPr>
        <w:t>е</w:t>
      </w:r>
      <w:r w:rsidRPr="00FE06A2">
        <w:rPr>
          <w:rFonts w:eastAsia="TimesNewRomanPSMT"/>
          <w:sz w:val="28"/>
          <w:szCs w:val="28"/>
        </w:rPr>
        <w:t xml:space="preserve"> "О государственной поддержке малого </w:t>
      </w:r>
      <w:r>
        <w:rPr>
          <w:rFonts w:eastAsia="TimesNewRomanPSMT"/>
          <w:sz w:val="28"/>
          <w:szCs w:val="28"/>
        </w:rPr>
        <w:t xml:space="preserve">и среднего </w:t>
      </w:r>
      <w:r w:rsidRPr="00FE06A2">
        <w:rPr>
          <w:rFonts w:eastAsia="TimesNewRomanPSMT"/>
          <w:sz w:val="28"/>
          <w:szCs w:val="28"/>
        </w:rPr>
        <w:t xml:space="preserve">предпринимательства в Российской Федерации" </w:t>
      </w:r>
      <w:r w:rsidRPr="006A2341">
        <w:rPr>
          <w:sz w:val="28"/>
          <w:szCs w:val="28"/>
        </w:rPr>
        <w:t>от 24.07.2007 N 209-ФЗ</w:t>
      </w:r>
      <w:r w:rsidR="0081050D">
        <w:rPr>
          <w:sz w:val="28"/>
          <w:szCs w:val="28"/>
        </w:rPr>
        <w:t xml:space="preserve"> </w:t>
      </w:r>
      <w:r w:rsidR="00047667" w:rsidRPr="00047667">
        <w:rPr>
          <w:rFonts w:eastAsia="TimesNewRomanPSMT"/>
          <w:sz w:val="28"/>
          <w:szCs w:val="28"/>
        </w:rPr>
        <w:t>[</w:t>
      </w:r>
      <w:r w:rsidR="003B1139">
        <w:rPr>
          <w:rFonts w:eastAsia="TimesNewRomanPSMT"/>
          <w:sz w:val="28"/>
          <w:szCs w:val="28"/>
        </w:rPr>
        <w:t>8</w:t>
      </w:r>
      <w:r w:rsidR="00047667" w:rsidRPr="00047667">
        <w:rPr>
          <w:rFonts w:eastAsia="TimesNewRomanPSMT"/>
          <w:sz w:val="28"/>
          <w:szCs w:val="28"/>
        </w:rPr>
        <w:t>]</w:t>
      </w:r>
      <w:r>
        <w:rPr>
          <w:sz w:val="28"/>
          <w:szCs w:val="28"/>
        </w:rPr>
        <w:t>: малые предприятия с общей системой налогообложения; малые предприятия с приоритетными направлениями деятельности; малые предприятия с упрощенной системой налогообложения, учета и отчетности;</w:t>
      </w:r>
      <w:proofErr w:type="gramEnd"/>
      <w:r>
        <w:rPr>
          <w:sz w:val="28"/>
          <w:szCs w:val="28"/>
        </w:rPr>
        <w:t xml:space="preserve"> малые предприятия и индивидуальные </w:t>
      </w:r>
      <w:r>
        <w:rPr>
          <w:sz w:val="28"/>
          <w:szCs w:val="28"/>
        </w:rPr>
        <w:lastRenderedPageBreak/>
        <w:t>предприниматели, занимающиеся определенными</w:t>
      </w:r>
      <w:r w:rsidR="00CA5FD9">
        <w:rPr>
          <w:sz w:val="28"/>
          <w:szCs w:val="28"/>
        </w:rPr>
        <w:t xml:space="preserve"> </w:t>
      </w:r>
      <w:r>
        <w:rPr>
          <w:sz w:val="28"/>
          <w:szCs w:val="28"/>
        </w:rPr>
        <w:t xml:space="preserve">видами деятельности; малые предприятия, зарегистрированные в ОЭЗ; малые предприятия, использующие особую форму инвестиционного кредита через службу занятости и т.д.).  </w:t>
      </w:r>
    </w:p>
    <w:p w:rsidR="008743B4" w:rsidRPr="0066535F" w:rsidRDefault="008743B4" w:rsidP="00897D90">
      <w:pPr>
        <w:shd w:val="clear" w:color="auto" w:fill="FFFFFF"/>
        <w:spacing w:before="5" w:line="360" w:lineRule="auto"/>
        <w:ind w:firstLine="709"/>
        <w:contextualSpacing/>
        <w:jc w:val="both"/>
        <w:rPr>
          <w:color w:val="000000"/>
          <w:sz w:val="28"/>
          <w:szCs w:val="28"/>
        </w:rPr>
      </w:pPr>
      <w:r w:rsidRPr="0066535F">
        <w:rPr>
          <w:color w:val="000000"/>
          <w:sz w:val="28"/>
          <w:szCs w:val="28"/>
        </w:rPr>
        <w:t>По данным Росстата, основная доля инвестиций в основной капитал малых предприятий осуществляется за счет их собственных средств</w:t>
      </w:r>
      <w:r w:rsidR="00CA5FD9">
        <w:rPr>
          <w:color w:val="000000"/>
          <w:sz w:val="28"/>
          <w:szCs w:val="28"/>
        </w:rPr>
        <w:t xml:space="preserve"> </w:t>
      </w:r>
      <w:r w:rsidR="00492CC4" w:rsidRPr="00492CC4">
        <w:rPr>
          <w:color w:val="000000"/>
          <w:sz w:val="28"/>
          <w:szCs w:val="28"/>
        </w:rPr>
        <w:t>[</w:t>
      </w:r>
      <w:r w:rsidR="003B1139">
        <w:rPr>
          <w:color w:val="000000"/>
          <w:sz w:val="28"/>
          <w:szCs w:val="28"/>
        </w:rPr>
        <w:t>7</w:t>
      </w:r>
      <w:r w:rsidR="00492CC4" w:rsidRPr="00492CC4">
        <w:rPr>
          <w:color w:val="000000"/>
          <w:sz w:val="28"/>
          <w:szCs w:val="28"/>
        </w:rPr>
        <w:t>]</w:t>
      </w:r>
      <w:r w:rsidRPr="0066535F">
        <w:rPr>
          <w:color w:val="000000"/>
          <w:sz w:val="28"/>
          <w:szCs w:val="28"/>
        </w:rPr>
        <w:t>.  Это в значительной степени ограничивает возможности малых предприятий в области расширения и совершенствования своего производства. В условиях постоянного дефицита средств госбюджета нельзя рассчитывать на то, что в ближайший период положение улучшится. Поэтому важнейшей задачей является поиск путей увеличения собственных средств малых предприятий. Одним из таких путей является снижение процентной ставки налога на прибыль. Однако снижение должно осуществляться при условии сохранения (и постепенного роста) налоговых отчислений в бюджет.</w:t>
      </w:r>
    </w:p>
    <w:p w:rsidR="008743B4" w:rsidRPr="00E27354" w:rsidRDefault="008743B4" w:rsidP="00897D90">
      <w:pPr>
        <w:shd w:val="clear" w:color="auto" w:fill="FFFFFF"/>
        <w:spacing w:before="5" w:line="360" w:lineRule="auto"/>
        <w:ind w:right="24" w:firstLine="709"/>
        <w:contextualSpacing/>
        <w:jc w:val="both"/>
        <w:rPr>
          <w:color w:val="000000"/>
          <w:sz w:val="28"/>
          <w:szCs w:val="28"/>
        </w:rPr>
      </w:pPr>
      <w:r>
        <w:rPr>
          <w:color w:val="000000"/>
          <w:spacing w:val="-2"/>
          <w:sz w:val="28"/>
          <w:szCs w:val="28"/>
        </w:rPr>
        <w:t>З</w:t>
      </w:r>
      <w:r w:rsidRPr="00E27354">
        <w:rPr>
          <w:color w:val="000000"/>
          <w:sz w:val="28"/>
          <w:szCs w:val="28"/>
        </w:rPr>
        <w:t>адачу предлагается решить при условии:</w:t>
      </w:r>
    </w:p>
    <w:p w:rsidR="008743B4" w:rsidRPr="00AF6DEB" w:rsidRDefault="008743B4" w:rsidP="00897D90">
      <w:pPr>
        <w:shd w:val="clear" w:color="auto" w:fill="FFFFFF"/>
        <w:spacing w:before="5" w:line="360" w:lineRule="auto"/>
        <w:ind w:right="24" w:firstLine="709"/>
        <w:contextualSpacing/>
        <w:jc w:val="right"/>
        <w:rPr>
          <w:color w:val="000000"/>
          <w:sz w:val="28"/>
          <w:szCs w:val="28"/>
        </w:rPr>
      </w:pPr>
      <w:r w:rsidRPr="00E27354">
        <w:rPr>
          <w:color w:val="000000"/>
          <w:sz w:val="28"/>
          <w:szCs w:val="28"/>
        </w:rPr>
        <w:t>Н</w:t>
      </w:r>
      <w:proofErr w:type="spellStart"/>
      <w:proofErr w:type="gramStart"/>
      <w:r w:rsidRPr="00E27354">
        <w:rPr>
          <w:color w:val="000000"/>
          <w:sz w:val="28"/>
          <w:szCs w:val="28"/>
          <w:lang w:val="en-US"/>
        </w:rPr>
        <w:t>i</w:t>
      </w:r>
      <w:proofErr w:type="spellEnd"/>
      <w:proofErr w:type="gramEnd"/>
      <w:r w:rsidRPr="00E27354">
        <w:rPr>
          <w:color w:val="000000"/>
          <w:sz w:val="28"/>
          <w:szCs w:val="28"/>
        </w:rPr>
        <w:t xml:space="preserve"> = </w:t>
      </w:r>
      <w:proofErr w:type="spellStart"/>
      <w:r w:rsidRPr="00E27354">
        <w:rPr>
          <w:color w:val="000000"/>
          <w:sz w:val="28"/>
          <w:szCs w:val="28"/>
          <w:lang w:val="en-US"/>
        </w:rPr>
        <w:t>Hj</w:t>
      </w:r>
      <w:proofErr w:type="spellEnd"/>
      <w:r w:rsidR="00F17169">
        <w:rPr>
          <w:color w:val="000000"/>
          <w:sz w:val="28"/>
          <w:szCs w:val="28"/>
        </w:rPr>
        <w:t xml:space="preserve">                                                           </w:t>
      </w:r>
      <w:r>
        <w:rPr>
          <w:color w:val="000000"/>
          <w:sz w:val="28"/>
          <w:szCs w:val="28"/>
        </w:rPr>
        <w:t>(</w:t>
      </w:r>
      <w:r w:rsidRPr="00AF6DEB">
        <w:rPr>
          <w:color w:val="000000"/>
          <w:sz w:val="28"/>
          <w:szCs w:val="28"/>
        </w:rPr>
        <w:t>1)</w:t>
      </w:r>
    </w:p>
    <w:p w:rsidR="008743B4" w:rsidRPr="00E27354" w:rsidRDefault="008743B4" w:rsidP="00897D90">
      <w:pPr>
        <w:shd w:val="clear" w:color="auto" w:fill="FFFFFF"/>
        <w:spacing w:before="5" w:line="360" w:lineRule="auto"/>
        <w:ind w:right="24" w:firstLine="709"/>
        <w:contextualSpacing/>
        <w:jc w:val="both"/>
        <w:rPr>
          <w:color w:val="000000"/>
          <w:sz w:val="28"/>
          <w:szCs w:val="28"/>
        </w:rPr>
      </w:pPr>
      <w:r w:rsidRPr="00E27354">
        <w:rPr>
          <w:color w:val="000000"/>
          <w:sz w:val="28"/>
          <w:szCs w:val="28"/>
        </w:rPr>
        <w:t xml:space="preserve">где </w:t>
      </w:r>
      <w:r w:rsidRPr="00E27354">
        <w:rPr>
          <w:color w:val="000000"/>
          <w:sz w:val="28"/>
          <w:szCs w:val="28"/>
          <w:lang w:val="en-US"/>
        </w:rPr>
        <w:t>Hi</w:t>
      </w:r>
      <w:r w:rsidR="001F1E28">
        <w:rPr>
          <w:color w:val="000000"/>
          <w:sz w:val="28"/>
          <w:szCs w:val="28"/>
        </w:rPr>
        <w:t xml:space="preserve"> </w:t>
      </w:r>
      <w:r>
        <w:rPr>
          <w:color w:val="000000"/>
          <w:sz w:val="28"/>
          <w:szCs w:val="28"/>
        </w:rPr>
        <w:t>–</w:t>
      </w:r>
      <w:r w:rsidRPr="00E27354">
        <w:rPr>
          <w:color w:val="000000"/>
          <w:sz w:val="28"/>
          <w:szCs w:val="28"/>
        </w:rPr>
        <w:t xml:space="preserve"> сумма поступлений от налога на прибыль</w:t>
      </w:r>
      <w:r>
        <w:rPr>
          <w:color w:val="000000"/>
          <w:sz w:val="28"/>
          <w:szCs w:val="28"/>
        </w:rPr>
        <w:t xml:space="preserve"> малых предприятий в базовом</w:t>
      </w:r>
      <w:r w:rsidRPr="00E27354">
        <w:rPr>
          <w:color w:val="000000"/>
          <w:sz w:val="28"/>
          <w:szCs w:val="28"/>
        </w:rPr>
        <w:t xml:space="preserve"> (отчетном) году;</w:t>
      </w:r>
    </w:p>
    <w:p w:rsidR="008743B4" w:rsidRPr="00E27354" w:rsidRDefault="008743B4" w:rsidP="00897D90">
      <w:pPr>
        <w:shd w:val="clear" w:color="auto" w:fill="FFFFFF"/>
        <w:spacing w:before="5" w:line="360" w:lineRule="auto"/>
        <w:ind w:right="24" w:firstLine="709"/>
        <w:contextualSpacing/>
        <w:jc w:val="both"/>
        <w:rPr>
          <w:color w:val="000000"/>
          <w:sz w:val="28"/>
          <w:szCs w:val="28"/>
        </w:rPr>
      </w:pPr>
      <w:proofErr w:type="spellStart"/>
      <w:proofErr w:type="gramStart"/>
      <w:r w:rsidRPr="00E27354">
        <w:rPr>
          <w:color w:val="000000"/>
          <w:sz w:val="28"/>
          <w:szCs w:val="28"/>
          <w:lang w:val="en-US"/>
        </w:rPr>
        <w:t>Hj</w:t>
      </w:r>
      <w:proofErr w:type="spellEnd"/>
      <w:r w:rsidR="001F1E28">
        <w:rPr>
          <w:color w:val="000000"/>
          <w:sz w:val="28"/>
          <w:szCs w:val="28"/>
        </w:rPr>
        <w:t xml:space="preserve"> </w:t>
      </w:r>
      <w:r>
        <w:rPr>
          <w:color w:val="000000"/>
          <w:sz w:val="28"/>
          <w:szCs w:val="28"/>
        </w:rPr>
        <w:t>–</w:t>
      </w:r>
      <w:r w:rsidRPr="00E27354">
        <w:rPr>
          <w:color w:val="000000"/>
          <w:sz w:val="28"/>
          <w:szCs w:val="28"/>
        </w:rPr>
        <w:t xml:space="preserve"> сумма поступлений от налога на прибыль малых предприятий в следующем году.</w:t>
      </w:r>
      <w:proofErr w:type="gramEnd"/>
      <w:r w:rsidRPr="00E27354">
        <w:rPr>
          <w:color w:val="000000"/>
          <w:sz w:val="28"/>
          <w:szCs w:val="28"/>
        </w:rPr>
        <w:t xml:space="preserve"> </w:t>
      </w:r>
    </w:p>
    <w:p w:rsidR="008743B4" w:rsidRPr="00E27354" w:rsidRDefault="008743B4" w:rsidP="00897D90">
      <w:pPr>
        <w:shd w:val="clear" w:color="auto" w:fill="FFFFFF"/>
        <w:spacing w:before="5" w:line="360" w:lineRule="auto"/>
        <w:ind w:right="24" w:firstLine="709"/>
        <w:contextualSpacing/>
        <w:jc w:val="both"/>
        <w:rPr>
          <w:color w:val="000000"/>
          <w:sz w:val="28"/>
          <w:szCs w:val="28"/>
        </w:rPr>
      </w:pPr>
      <w:r w:rsidRPr="00E27354">
        <w:rPr>
          <w:color w:val="000000"/>
          <w:sz w:val="28"/>
          <w:szCs w:val="28"/>
        </w:rPr>
        <w:t>Расшифруем сумму налогов:</w:t>
      </w:r>
    </w:p>
    <w:p w:rsidR="008743B4" w:rsidRPr="00BF3D1D" w:rsidRDefault="008743B4" w:rsidP="00897D90">
      <w:pPr>
        <w:shd w:val="clear" w:color="auto" w:fill="FFFFFF"/>
        <w:spacing w:before="5" w:line="360" w:lineRule="auto"/>
        <w:ind w:right="24" w:firstLine="709"/>
        <w:contextualSpacing/>
        <w:jc w:val="right"/>
        <w:rPr>
          <w:color w:val="000000"/>
          <w:sz w:val="32"/>
          <w:szCs w:val="32"/>
        </w:rPr>
      </w:pPr>
      <w:proofErr w:type="gramStart"/>
      <w:r w:rsidRPr="009B2B74">
        <w:rPr>
          <w:color w:val="000000"/>
          <w:sz w:val="32"/>
          <w:szCs w:val="32"/>
        </w:rPr>
        <w:t>П</w:t>
      </w:r>
      <w:proofErr w:type="spellStart"/>
      <w:proofErr w:type="gramEnd"/>
      <w:r w:rsidRPr="009B2B74">
        <w:rPr>
          <w:color w:val="000000"/>
          <w:sz w:val="32"/>
          <w:szCs w:val="32"/>
          <w:vertAlign w:val="subscript"/>
          <w:lang w:val="en-US"/>
        </w:rPr>
        <w:t>i</w:t>
      </w:r>
      <w:r w:rsidRPr="009B2B74">
        <w:rPr>
          <w:color w:val="000000"/>
          <w:sz w:val="32"/>
          <w:szCs w:val="32"/>
          <w:lang w:val="en-US"/>
        </w:rPr>
        <w:t>C</w:t>
      </w:r>
      <w:r w:rsidRPr="009B2B74">
        <w:rPr>
          <w:color w:val="000000"/>
          <w:sz w:val="32"/>
          <w:szCs w:val="32"/>
          <w:vertAlign w:val="subscript"/>
          <w:lang w:val="en-US"/>
        </w:rPr>
        <w:t>i</w:t>
      </w:r>
      <w:proofErr w:type="spellEnd"/>
      <w:r w:rsidR="00410FA6">
        <w:rPr>
          <w:color w:val="000000"/>
          <w:sz w:val="32"/>
          <w:szCs w:val="32"/>
          <w:vertAlign w:val="subscript"/>
        </w:rPr>
        <w:t xml:space="preserve"> </w:t>
      </w:r>
      <w:r w:rsidRPr="009B2B74">
        <w:rPr>
          <w:color w:val="000000"/>
          <w:sz w:val="32"/>
          <w:szCs w:val="32"/>
        </w:rPr>
        <w:t>=</w:t>
      </w:r>
      <w:r w:rsidR="00410FA6">
        <w:rPr>
          <w:color w:val="000000"/>
          <w:sz w:val="32"/>
          <w:szCs w:val="32"/>
        </w:rPr>
        <w:t xml:space="preserve"> </w:t>
      </w:r>
      <w:r w:rsidRPr="009B2B74">
        <w:rPr>
          <w:color w:val="000000"/>
          <w:sz w:val="32"/>
          <w:szCs w:val="32"/>
        </w:rPr>
        <w:t>П</w:t>
      </w:r>
      <w:proofErr w:type="spellStart"/>
      <w:r w:rsidRPr="009B2B74">
        <w:rPr>
          <w:color w:val="000000"/>
          <w:sz w:val="32"/>
          <w:szCs w:val="32"/>
          <w:vertAlign w:val="subscript"/>
          <w:lang w:val="en-US"/>
        </w:rPr>
        <w:t>j</w:t>
      </w:r>
      <w:r w:rsidRPr="009B2B74">
        <w:rPr>
          <w:color w:val="000000"/>
          <w:sz w:val="32"/>
          <w:szCs w:val="32"/>
          <w:lang w:val="en-US"/>
        </w:rPr>
        <w:t>C</w:t>
      </w:r>
      <w:r w:rsidRPr="009B2B74">
        <w:rPr>
          <w:color w:val="000000"/>
          <w:sz w:val="32"/>
          <w:szCs w:val="32"/>
          <w:vertAlign w:val="subscript"/>
          <w:lang w:val="en-US"/>
        </w:rPr>
        <w:t>j</w:t>
      </w:r>
      <w:proofErr w:type="spellEnd"/>
      <w:r w:rsidRPr="009B2B74">
        <w:rPr>
          <w:color w:val="000000"/>
          <w:sz w:val="32"/>
          <w:szCs w:val="32"/>
        </w:rPr>
        <w:t>,</w:t>
      </w:r>
      <w:r w:rsidRPr="00AF6DEB">
        <w:rPr>
          <w:color w:val="000000"/>
          <w:sz w:val="32"/>
          <w:szCs w:val="32"/>
        </w:rPr>
        <w:t xml:space="preserve"> </w:t>
      </w:r>
      <w:r w:rsidR="00F17169">
        <w:rPr>
          <w:color w:val="000000"/>
          <w:sz w:val="32"/>
          <w:szCs w:val="32"/>
        </w:rPr>
        <w:t xml:space="preserve">                                             </w:t>
      </w:r>
      <w:r w:rsidRPr="00AF6DEB">
        <w:rPr>
          <w:color w:val="000000"/>
          <w:sz w:val="32"/>
          <w:szCs w:val="32"/>
        </w:rPr>
        <w:t>(</w:t>
      </w:r>
      <w:r>
        <w:rPr>
          <w:color w:val="000000"/>
          <w:sz w:val="32"/>
          <w:szCs w:val="32"/>
        </w:rPr>
        <w:t>2)</w:t>
      </w:r>
    </w:p>
    <w:p w:rsidR="00410FA6" w:rsidRDefault="008743B4" w:rsidP="00897D90">
      <w:pPr>
        <w:shd w:val="clear" w:color="auto" w:fill="FFFFFF"/>
        <w:spacing w:before="5" w:line="360" w:lineRule="auto"/>
        <w:ind w:right="24" w:firstLine="709"/>
        <w:contextualSpacing/>
        <w:jc w:val="both"/>
        <w:rPr>
          <w:color w:val="000000"/>
          <w:sz w:val="28"/>
          <w:szCs w:val="28"/>
        </w:rPr>
      </w:pPr>
      <w:r w:rsidRPr="00E27354">
        <w:rPr>
          <w:color w:val="000000"/>
          <w:sz w:val="28"/>
          <w:szCs w:val="28"/>
        </w:rPr>
        <w:t xml:space="preserve"> где П</w:t>
      </w:r>
      <w:proofErr w:type="spellStart"/>
      <w:proofErr w:type="gramStart"/>
      <w:r w:rsidRPr="00E27354">
        <w:rPr>
          <w:color w:val="000000"/>
          <w:sz w:val="28"/>
          <w:szCs w:val="28"/>
          <w:vertAlign w:val="subscript"/>
          <w:lang w:val="en-US"/>
        </w:rPr>
        <w:t>i</w:t>
      </w:r>
      <w:proofErr w:type="spellEnd"/>
      <w:proofErr w:type="gramEnd"/>
      <w:r w:rsidRPr="00E27354">
        <w:rPr>
          <w:color w:val="000000"/>
          <w:sz w:val="28"/>
          <w:szCs w:val="28"/>
        </w:rPr>
        <w:t>и П</w:t>
      </w:r>
      <w:r w:rsidRPr="00E27354">
        <w:rPr>
          <w:color w:val="000000"/>
          <w:sz w:val="28"/>
          <w:szCs w:val="28"/>
          <w:vertAlign w:val="subscript"/>
          <w:lang w:val="en-US"/>
        </w:rPr>
        <w:t>j</w:t>
      </w:r>
      <w:r>
        <w:rPr>
          <w:color w:val="000000"/>
          <w:sz w:val="28"/>
          <w:szCs w:val="28"/>
        </w:rPr>
        <w:t>–</w:t>
      </w:r>
      <w:r w:rsidRPr="00E27354">
        <w:rPr>
          <w:color w:val="000000"/>
          <w:sz w:val="28"/>
          <w:szCs w:val="28"/>
        </w:rPr>
        <w:t xml:space="preserve"> сумма прибыли малых предприятий соответственно в </w:t>
      </w:r>
      <w:proofErr w:type="spellStart"/>
      <w:r w:rsidRPr="00E27354">
        <w:rPr>
          <w:color w:val="000000"/>
          <w:sz w:val="28"/>
          <w:szCs w:val="28"/>
          <w:lang w:val="en-US"/>
        </w:rPr>
        <w:t>i</w:t>
      </w:r>
      <w:proofErr w:type="spellEnd"/>
      <w:r w:rsidRPr="00E27354">
        <w:rPr>
          <w:color w:val="000000"/>
          <w:sz w:val="28"/>
          <w:szCs w:val="28"/>
        </w:rPr>
        <w:t xml:space="preserve">-м и </w:t>
      </w:r>
      <w:r w:rsidRPr="00E27354">
        <w:rPr>
          <w:color w:val="000000"/>
          <w:sz w:val="28"/>
          <w:szCs w:val="28"/>
          <w:lang w:val="en-US"/>
        </w:rPr>
        <w:t>j</w:t>
      </w:r>
      <w:r w:rsidRPr="00E27354">
        <w:rPr>
          <w:color w:val="000000"/>
          <w:sz w:val="28"/>
          <w:szCs w:val="28"/>
        </w:rPr>
        <w:t>-м годах</w:t>
      </w:r>
      <w:r>
        <w:rPr>
          <w:color w:val="000000"/>
          <w:sz w:val="28"/>
          <w:szCs w:val="28"/>
        </w:rPr>
        <w:t>;</w:t>
      </w:r>
      <w:r w:rsidR="00410FA6">
        <w:rPr>
          <w:color w:val="000000"/>
          <w:sz w:val="28"/>
          <w:szCs w:val="28"/>
        </w:rPr>
        <w:t xml:space="preserve"> </w:t>
      </w:r>
    </w:p>
    <w:p w:rsidR="008743B4" w:rsidRDefault="008743B4" w:rsidP="00897D90">
      <w:pPr>
        <w:shd w:val="clear" w:color="auto" w:fill="FFFFFF"/>
        <w:spacing w:before="5" w:line="360" w:lineRule="auto"/>
        <w:ind w:right="24" w:firstLine="709"/>
        <w:contextualSpacing/>
        <w:jc w:val="both"/>
        <w:rPr>
          <w:color w:val="000000"/>
          <w:sz w:val="28"/>
          <w:szCs w:val="28"/>
        </w:rPr>
      </w:pPr>
      <w:proofErr w:type="spellStart"/>
      <w:proofErr w:type="gramStart"/>
      <w:r w:rsidRPr="00E27354">
        <w:rPr>
          <w:color w:val="000000"/>
          <w:sz w:val="28"/>
          <w:szCs w:val="28"/>
          <w:lang w:val="en-US"/>
        </w:rPr>
        <w:t>C</w:t>
      </w:r>
      <w:r w:rsidRPr="00E27354">
        <w:rPr>
          <w:color w:val="000000"/>
          <w:sz w:val="28"/>
          <w:szCs w:val="28"/>
          <w:vertAlign w:val="subscript"/>
          <w:lang w:val="en-US"/>
        </w:rPr>
        <w:t>i</w:t>
      </w:r>
      <w:proofErr w:type="spellEnd"/>
      <w:r w:rsidRPr="00E27354">
        <w:rPr>
          <w:color w:val="000000"/>
          <w:sz w:val="28"/>
          <w:szCs w:val="28"/>
        </w:rPr>
        <w:t xml:space="preserve">и </w:t>
      </w:r>
      <w:proofErr w:type="spellStart"/>
      <w:r w:rsidRPr="00E27354">
        <w:rPr>
          <w:color w:val="000000"/>
          <w:sz w:val="28"/>
          <w:szCs w:val="28"/>
          <w:lang w:val="en-US"/>
        </w:rPr>
        <w:t>C</w:t>
      </w:r>
      <w:r w:rsidRPr="00E27354">
        <w:rPr>
          <w:color w:val="000000"/>
          <w:sz w:val="28"/>
          <w:szCs w:val="28"/>
          <w:vertAlign w:val="subscript"/>
          <w:lang w:val="en-US"/>
        </w:rPr>
        <w:t>j</w:t>
      </w:r>
      <w:proofErr w:type="spellEnd"/>
      <w:r w:rsidRPr="00E27354">
        <w:rPr>
          <w:color w:val="000000"/>
          <w:sz w:val="28"/>
          <w:szCs w:val="28"/>
        </w:rPr>
        <w:t xml:space="preserve">– процентная ставка налога на прибыль малых предприятий соответственно в </w:t>
      </w:r>
      <w:proofErr w:type="spellStart"/>
      <w:r w:rsidRPr="00E27354">
        <w:rPr>
          <w:color w:val="000000"/>
          <w:sz w:val="28"/>
          <w:szCs w:val="28"/>
          <w:lang w:val="en-US"/>
        </w:rPr>
        <w:t>i</w:t>
      </w:r>
      <w:proofErr w:type="spellEnd"/>
      <w:r w:rsidRPr="00E27354">
        <w:rPr>
          <w:color w:val="000000"/>
          <w:sz w:val="28"/>
          <w:szCs w:val="28"/>
        </w:rPr>
        <w:t xml:space="preserve">-м и </w:t>
      </w:r>
      <w:r w:rsidRPr="00E27354">
        <w:rPr>
          <w:color w:val="000000"/>
          <w:sz w:val="28"/>
          <w:szCs w:val="28"/>
          <w:lang w:val="en-US"/>
        </w:rPr>
        <w:t>j</w:t>
      </w:r>
      <w:r w:rsidRPr="00E27354">
        <w:rPr>
          <w:color w:val="000000"/>
          <w:sz w:val="28"/>
          <w:szCs w:val="28"/>
        </w:rPr>
        <w:t>-м годах.</w:t>
      </w:r>
      <w:proofErr w:type="gramEnd"/>
      <w:r w:rsidRPr="00E27354">
        <w:rPr>
          <w:color w:val="000000"/>
          <w:sz w:val="28"/>
          <w:szCs w:val="28"/>
        </w:rPr>
        <w:t xml:space="preserve"> </w:t>
      </w:r>
    </w:p>
    <w:p w:rsidR="008743B4" w:rsidRPr="00E27354" w:rsidRDefault="008743B4" w:rsidP="00897D90">
      <w:pPr>
        <w:shd w:val="clear" w:color="auto" w:fill="FFFFFF"/>
        <w:spacing w:before="5" w:line="360" w:lineRule="auto"/>
        <w:ind w:right="24" w:firstLine="709"/>
        <w:contextualSpacing/>
        <w:jc w:val="both"/>
        <w:rPr>
          <w:color w:val="000000"/>
          <w:sz w:val="28"/>
          <w:szCs w:val="28"/>
        </w:rPr>
      </w:pPr>
      <w:r w:rsidRPr="00E27354">
        <w:rPr>
          <w:color w:val="000000"/>
          <w:sz w:val="28"/>
          <w:szCs w:val="28"/>
        </w:rPr>
        <w:t xml:space="preserve">По </w:t>
      </w:r>
      <w:proofErr w:type="spellStart"/>
      <w:r w:rsidRPr="00E27354">
        <w:rPr>
          <w:color w:val="000000"/>
          <w:sz w:val="28"/>
          <w:szCs w:val="28"/>
          <w:lang w:val="en-US"/>
        </w:rPr>
        <w:t>i</w:t>
      </w:r>
      <w:proofErr w:type="spellEnd"/>
      <w:r w:rsidRPr="00E27354">
        <w:rPr>
          <w:color w:val="000000"/>
          <w:sz w:val="28"/>
          <w:szCs w:val="28"/>
        </w:rPr>
        <w:t>-</w:t>
      </w:r>
      <w:proofErr w:type="spellStart"/>
      <w:r w:rsidRPr="00E27354">
        <w:rPr>
          <w:color w:val="000000"/>
          <w:sz w:val="28"/>
          <w:szCs w:val="28"/>
        </w:rPr>
        <w:t>му</w:t>
      </w:r>
      <w:proofErr w:type="spellEnd"/>
      <w:r w:rsidRPr="00E27354">
        <w:rPr>
          <w:color w:val="000000"/>
          <w:sz w:val="28"/>
          <w:szCs w:val="28"/>
        </w:rPr>
        <w:t xml:space="preserve"> году значения П</w:t>
      </w:r>
      <w:proofErr w:type="spellStart"/>
      <w:proofErr w:type="gramStart"/>
      <w:r w:rsidRPr="00E27354">
        <w:rPr>
          <w:color w:val="000000"/>
          <w:sz w:val="28"/>
          <w:szCs w:val="28"/>
          <w:vertAlign w:val="subscript"/>
          <w:lang w:val="en-US"/>
        </w:rPr>
        <w:t>i</w:t>
      </w:r>
      <w:proofErr w:type="spellEnd"/>
      <w:proofErr w:type="gramEnd"/>
      <w:r w:rsidRPr="00E27354">
        <w:rPr>
          <w:color w:val="000000"/>
          <w:sz w:val="28"/>
          <w:szCs w:val="28"/>
        </w:rPr>
        <w:t xml:space="preserve"> и С</w:t>
      </w:r>
      <w:proofErr w:type="spellStart"/>
      <w:r w:rsidRPr="00E27354">
        <w:rPr>
          <w:color w:val="000000"/>
          <w:sz w:val="28"/>
          <w:szCs w:val="28"/>
          <w:vertAlign w:val="subscript"/>
          <w:lang w:val="en-US"/>
        </w:rPr>
        <w:t>i</w:t>
      </w:r>
      <w:proofErr w:type="spellEnd"/>
      <w:r w:rsidRPr="00E27354">
        <w:rPr>
          <w:color w:val="000000"/>
          <w:sz w:val="28"/>
          <w:szCs w:val="28"/>
        </w:rPr>
        <w:t>известны. Чтобы определить П</w:t>
      </w:r>
      <w:proofErr w:type="gramStart"/>
      <w:r w:rsidRPr="00E27354">
        <w:rPr>
          <w:color w:val="000000"/>
          <w:sz w:val="28"/>
          <w:szCs w:val="28"/>
          <w:vertAlign w:val="subscript"/>
          <w:lang w:val="en-US"/>
        </w:rPr>
        <w:t>j</w:t>
      </w:r>
      <w:proofErr w:type="gramEnd"/>
      <w:r w:rsidRPr="00E27354">
        <w:rPr>
          <w:color w:val="000000"/>
          <w:sz w:val="28"/>
          <w:szCs w:val="28"/>
          <w:vertAlign w:val="subscript"/>
        </w:rPr>
        <w:t xml:space="preserve">, </w:t>
      </w:r>
      <w:r w:rsidRPr="00E27354">
        <w:rPr>
          <w:color w:val="000000"/>
          <w:sz w:val="28"/>
          <w:szCs w:val="28"/>
        </w:rPr>
        <w:t xml:space="preserve"> необходимо вычислить зависимость П</w:t>
      </w:r>
      <w:r w:rsidRPr="00E27354">
        <w:rPr>
          <w:color w:val="000000"/>
          <w:sz w:val="28"/>
          <w:szCs w:val="28"/>
          <w:vertAlign w:val="subscript"/>
          <w:lang w:val="en-US"/>
        </w:rPr>
        <w:t>j</w:t>
      </w:r>
      <w:r w:rsidRPr="00E27354">
        <w:rPr>
          <w:color w:val="000000"/>
          <w:sz w:val="28"/>
          <w:szCs w:val="28"/>
        </w:rPr>
        <w:t xml:space="preserve">= </w:t>
      </w:r>
      <w:r w:rsidRPr="00E27354">
        <w:rPr>
          <w:color w:val="000000"/>
          <w:sz w:val="28"/>
          <w:szCs w:val="28"/>
          <w:lang w:val="en-US"/>
        </w:rPr>
        <w:t>a</w:t>
      </w:r>
      <w:r w:rsidRPr="00E27354">
        <w:rPr>
          <w:color w:val="000000"/>
          <w:sz w:val="28"/>
          <w:szCs w:val="28"/>
        </w:rPr>
        <w:t xml:space="preserve"> + </w:t>
      </w:r>
      <w:r w:rsidRPr="00E27354">
        <w:rPr>
          <w:color w:val="000000"/>
          <w:sz w:val="28"/>
          <w:szCs w:val="28"/>
          <w:lang w:val="en-US"/>
        </w:rPr>
        <w:t>b</w:t>
      </w:r>
      <w:r>
        <w:rPr>
          <w:color w:val="000000"/>
          <w:sz w:val="28"/>
          <w:szCs w:val="28"/>
        </w:rPr>
        <w:t xml:space="preserve"> ∙ </w:t>
      </w:r>
      <w:proofErr w:type="spellStart"/>
      <w:r w:rsidRPr="00E27354">
        <w:rPr>
          <w:color w:val="000000"/>
          <w:sz w:val="28"/>
          <w:szCs w:val="28"/>
          <w:lang w:val="en-US"/>
        </w:rPr>
        <w:t>C</w:t>
      </w:r>
      <w:r w:rsidRPr="00E27354">
        <w:rPr>
          <w:color w:val="000000"/>
          <w:sz w:val="28"/>
          <w:szCs w:val="28"/>
          <w:vertAlign w:val="subscript"/>
          <w:lang w:val="en-US"/>
        </w:rPr>
        <w:t>j</w:t>
      </w:r>
      <w:proofErr w:type="spellEnd"/>
      <w:r w:rsidRPr="00E27354">
        <w:rPr>
          <w:color w:val="000000"/>
          <w:sz w:val="28"/>
          <w:szCs w:val="28"/>
          <w:vertAlign w:val="subscript"/>
        </w:rPr>
        <w:t xml:space="preserve">. </w:t>
      </w:r>
      <w:r w:rsidRPr="00E27354">
        <w:rPr>
          <w:color w:val="000000"/>
          <w:sz w:val="28"/>
          <w:szCs w:val="28"/>
        </w:rPr>
        <w:t xml:space="preserve">Тогда тождество </w:t>
      </w:r>
      <w:proofErr w:type="gramStart"/>
      <w:r w:rsidRPr="00E27354">
        <w:rPr>
          <w:color w:val="000000"/>
          <w:sz w:val="28"/>
          <w:szCs w:val="28"/>
        </w:rPr>
        <w:t>П</w:t>
      </w:r>
      <w:proofErr w:type="spellStart"/>
      <w:proofErr w:type="gramEnd"/>
      <w:r w:rsidRPr="00E27354">
        <w:rPr>
          <w:color w:val="000000"/>
          <w:sz w:val="28"/>
          <w:szCs w:val="28"/>
          <w:vertAlign w:val="subscript"/>
          <w:lang w:val="en-US"/>
        </w:rPr>
        <w:t>i</w:t>
      </w:r>
      <w:r w:rsidRPr="00E27354">
        <w:rPr>
          <w:color w:val="000000"/>
          <w:sz w:val="28"/>
          <w:szCs w:val="28"/>
          <w:lang w:val="en-US"/>
        </w:rPr>
        <w:t>C</w:t>
      </w:r>
      <w:r w:rsidRPr="00E27354">
        <w:rPr>
          <w:color w:val="000000"/>
          <w:sz w:val="28"/>
          <w:szCs w:val="28"/>
          <w:vertAlign w:val="subscript"/>
          <w:lang w:val="en-US"/>
        </w:rPr>
        <w:t>i</w:t>
      </w:r>
      <w:proofErr w:type="spellEnd"/>
      <w:r w:rsidR="00410FA6">
        <w:rPr>
          <w:color w:val="000000"/>
          <w:sz w:val="28"/>
          <w:szCs w:val="28"/>
          <w:vertAlign w:val="subscript"/>
        </w:rPr>
        <w:t xml:space="preserve"> </w:t>
      </w:r>
      <w:r w:rsidRPr="00E27354">
        <w:rPr>
          <w:color w:val="000000"/>
          <w:sz w:val="28"/>
          <w:szCs w:val="28"/>
        </w:rPr>
        <w:t>= П</w:t>
      </w:r>
      <w:proofErr w:type="spellStart"/>
      <w:r w:rsidRPr="00E27354">
        <w:rPr>
          <w:color w:val="000000"/>
          <w:sz w:val="28"/>
          <w:szCs w:val="28"/>
          <w:vertAlign w:val="subscript"/>
          <w:lang w:val="en-US"/>
        </w:rPr>
        <w:t>j</w:t>
      </w:r>
      <w:r w:rsidRPr="00E27354">
        <w:rPr>
          <w:color w:val="000000"/>
          <w:sz w:val="28"/>
          <w:szCs w:val="28"/>
          <w:lang w:val="en-US"/>
        </w:rPr>
        <w:t>C</w:t>
      </w:r>
      <w:r w:rsidRPr="00E27354">
        <w:rPr>
          <w:color w:val="000000"/>
          <w:sz w:val="28"/>
          <w:szCs w:val="28"/>
          <w:vertAlign w:val="subscript"/>
          <w:lang w:val="en-US"/>
        </w:rPr>
        <w:t>j</w:t>
      </w:r>
      <w:proofErr w:type="spellEnd"/>
      <w:r w:rsidR="00410FA6">
        <w:rPr>
          <w:color w:val="000000"/>
          <w:sz w:val="28"/>
          <w:szCs w:val="28"/>
          <w:vertAlign w:val="subscript"/>
        </w:rPr>
        <w:t xml:space="preserve"> </w:t>
      </w:r>
      <w:r>
        <w:rPr>
          <w:color w:val="000000"/>
          <w:sz w:val="28"/>
          <w:szCs w:val="28"/>
        </w:rPr>
        <w:t xml:space="preserve">(2) </w:t>
      </w:r>
      <w:r w:rsidRPr="00E27354">
        <w:rPr>
          <w:color w:val="000000"/>
          <w:sz w:val="28"/>
          <w:szCs w:val="28"/>
        </w:rPr>
        <w:t xml:space="preserve">примет вид: </w:t>
      </w:r>
    </w:p>
    <w:p w:rsidR="008743B4" w:rsidRPr="00F17169" w:rsidRDefault="008743B4" w:rsidP="00897D90">
      <w:pPr>
        <w:shd w:val="clear" w:color="auto" w:fill="FFFFFF"/>
        <w:spacing w:before="5" w:line="360" w:lineRule="auto"/>
        <w:ind w:right="24" w:firstLine="709"/>
        <w:contextualSpacing/>
        <w:jc w:val="center"/>
        <w:rPr>
          <w:color w:val="000000"/>
          <w:sz w:val="28"/>
          <w:szCs w:val="28"/>
        </w:rPr>
      </w:pPr>
      <w:proofErr w:type="gramStart"/>
      <w:r w:rsidRPr="00E27354">
        <w:rPr>
          <w:color w:val="000000"/>
          <w:sz w:val="28"/>
          <w:szCs w:val="28"/>
        </w:rPr>
        <w:t>П</w:t>
      </w:r>
      <w:proofErr w:type="spellStart"/>
      <w:proofErr w:type="gramEnd"/>
      <w:r w:rsidRPr="00E27354">
        <w:rPr>
          <w:color w:val="000000"/>
          <w:sz w:val="28"/>
          <w:szCs w:val="28"/>
          <w:vertAlign w:val="subscript"/>
          <w:lang w:val="en-US"/>
        </w:rPr>
        <w:t>i</w:t>
      </w:r>
      <w:r w:rsidRPr="00E27354">
        <w:rPr>
          <w:color w:val="000000"/>
          <w:sz w:val="28"/>
          <w:szCs w:val="28"/>
          <w:lang w:val="en-US"/>
        </w:rPr>
        <w:t>C</w:t>
      </w:r>
      <w:r w:rsidRPr="00E27354">
        <w:rPr>
          <w:color w:val="000000"/>
          <w:sz w:val="28"/>
          <w:szCs w:val="28"/>
          <w:vertAlign w:val="subscript"/>
          <w:lang w:val="en-US"/>
        </w:rPr>
        <w:t>i</w:t>
      </w:r>
      <w:proofErr w:type="spellEnd"/>
      <w:r w:rsidR="00410FA6">
        <w:rPr>
          <w:color w:val="000000"/>
          <w:sz w:val="28"/>
          <w:szCs w:val="28"/>
          <w:vertAlign w:val="subscript"/>
        </w:rPr>
        <w:t xml:space="preserve"> </w:t>
      </w:r>
      <w:r w:rsidRPr="00F17169">
        <w:rPr>
          <w:color w:val="000000"/>
          <w:sz w:val="28"/>
          <w:szCs w:val="28"/>
        </w:rPr>
        <w:t>= (</w:t>
      </w:r>
      <w:r w:rsidRPr="00E27354">
        <w:rPr>
          <w:color w:val="000000"/>
          <w:sz w:val="28"/>
          <w:szCs w:val="28"/>
          <w:lang w:val="en-US"/>
        </w:rPr>
        <w:t>a</w:t>
      </w:r>
      <w:r w:rsidRPr="00F17169">
        <w:rPr>
          <w:color w:val="000000"/>
          <w:sz w:val="28"/>
          <w:szCs w:val="28"/>
        </w:rPr>
        <w:t xml:space="preserve"> + </w:t>
      </w:r>
      <w:proofErr w:type="spellStart"/>
      <w:r w:rsidRPr="00E27354">
        <w:rPr>
          <w:color w:val="000000"/>
          <w:sz w:val="28"/>
          <w:szCs w:val="28"/>
          <w:lang w:val="en-US"/>
        </w:rPr>
        <w:t>bCj</w:t>
      </w:r>
      <w:proofErr w:type="spellEnd"/>
      <w:r w:rsidRPr="00F17169">
        <w:rPr>
          <w:color w:val="000000"/>
          <w:sz w:val="28"/>
          <w:szCs w:val="28"/>
        </w:rPr>
        <w:t xml:space="preserve">) ∙ </w:t>
      </w:r>
      <w:proofErr w:type="spellStart"/>
      <w:r w:rsidRPr="00E27354">
        <w:rPr>
          <w:color w:val="000000"/>
          <w:sz w:val="28"/>
          <w:szCs w:val="28"/>
          <w:lang w:val="en-US"/>
        </w:rPr>
        <w:t>Cj</w:t>
      </w:r>
      <w:proofErr w:type="spellEnd"/>
      <w:r w:rsidRPr="00F17169">
        <w:rPr>
          <w:color w:val="000000"/>
          <w:sz w:val="28"/>
          <w:szCs w:val="28"/>
        </w:rPr>
        <w:t xml:space="preserve">, </w:t>
      </w:r>
      <w:r w:rsidRPr="00E27354">
        <w:rPr>
          <w:color w:val="000000"/>
          <w:sz w:val="28"/>
          <w:szCs w:val="28"/>
        </w:rPr>
        <w:t>или</w:t>
      </w:r>
    </w:p>
    <w:p w:rsidR="008743B4" w:rsidRPr="00E27354" w:rsidRDefault="008743B4" w:rsidP="00897D90">
      <w:pPr>
        <w:shd w:val="clear" w:color="auto" w:fill="FFFFFF"/>
        <w:spacing w:before="5" w:line="360" w:lineRule="auto"/>
        <w:ind w:right="24" w:firstLine="709"/>
        <w:contextualSpacing/>
        <w:rPr>
          <w:color w:val="000000"/>
          <w:sz w:val="28"/>
          <w:szCs w:val="28"/>
        </w:rPr>
      </w:pPr>
      <w:proofErr w:type="gramStart"/>
      <w:r w:rsidRPr="00E27354">
        <w:rPr>
          <w:color w:val="000000"/>
          <w:sz w:val="28"/>
          <w:szCs w:val="28"/>
        </w:rPr>
        <w:t>П</w:t>
      </w:r>
      <w:proofErr w:type="spellStart"/>
      <w:proofErr w:type="gramEnd"/>
      <w:r w:rsidRPr="00E27354">
        <w:rPr>
          <w:color w:val="000000"/>
          <w:sz w:val="28"/>
          <w:szCs w:val="28"/>
          <w:vertAlign w:val="subscript"/>
          <w:lang w:val="en-US"/>
        </w:rPr>
        <w:t>i</w:t>
      </w:r>
      <w:r w:rsidRPr="00E27354">
        <w:rPr>
          <w:color w:val="000000"/>
          <w:sz w:val="28"/>
          <w:szCs w:val="28"/>
          <w:lang w:val="en-US"/>
        </w:rPr>
        <w:t>C</w:t>
      </w:r>
      <w:r w:rsidRPr="00E27354">
        <w:rPr>
          <w:color w:val="000000"/>
          <w:sz w:val="28"/>
          <w:szCs w:val="28"/>
          <w:vertAlign w:val="subscript"/>
          <w:lang w:val="en-US"/>
        </w:rPr>
        <w:t>i</w:t>
      </w:r>
      <w:proofErr w:type="spellEnd"/>
      <w:r w:rsidR="00B33298">
        <w:rPr>
          <w:color w:val="000000"/>
          <w:sz w:val="28"/>
          <w:szCs w:val="28"/>
          <w:vertAlign w:val="subscript"/>
        </w:rPr>
        <w:t xml:space="preserve"> </w:t>
      </w:r>
      <w:r w:rsidRPr="00E27354">
        <w:rPr>
          <w:color w:val="000000"/>
          <w:sz w:val="28"/>
          <w:szCs w:val="28"/>
        </w:rPr>
        <w:t xml:space="preserve">= </w:t>
      </w:r>
      <w:proofErr w:type="spellStart"/>
      <w:r w:rsidRPr="00E27354">
        <w:rPr>
          <w:color w:val="000000"/>
          <w:sz w:val="28"/>
          <w:szCs w:val="28"/>
        </w:rPr>
        <w:t>аС</w:t>
      </w:r>
      <w:proofErr w:type="spellEnd"/>
      <w:r w:rsidRPr="00E27354">
        <w:rPr>
          <w:color w:val="000000"/>
          <w:sz w:val="28"/>
          <w:szCs w:val="28"/>
          <w:lang w:val="en-US"/>
        </w:rPr>
        <w:t>j</w:t>
      </w:r>
      <w:r w:rsidRPr="00E27354">
        <w:rPr>
          <w:color w:val="000000"/>
          <w:sz w:val="28"/>
          <w:szCs w:val="28"/>
        </w:rPr>
        <w:t xml:space="preserve"> + </w:t>
      </w:r>
      <w:r w:rsidRPr="00E27354">
        <w:rPr>
          <w:color w:val="000000"/>
          <w:sz w:val="28"/>
          <w:szCs w:val="28"/>
          <w:lang w:val="en-US"/>
        </w:rPr>
        <w:t>b</w:t>
      </w:r>
      <m:oMath>
        <m:sSubSup>
          <m:sSubSupPr>
            <m:ctrlPr>
              <w:rPr>
                <w:rFonts w:ascii="Cambria Math" w:hAnsi="Cambria Math"/>
                <w:color w:val="000000"/>
                <w:spacing w:val="7"/>
                <w:sz w:val="28"/>
                <w:szCs w:val="28"/>
                <w:lang w:val="en-US"/>
              </w:rPr>
            </m:ctrlPr>
          </m:sSubSupPr>
          <m:e>
            <m:r>
              <m:rPr>
                <m:sty m:val="p"/>
              </m:rPr>
              <w:rPr>
                <w:rFonts w:ascii="Cambria Math" w:hAnsi="Cambria Math"/>
                <w:color w:val="000000"/>
                <w:spacing w:val="7"/>
                <w:sz w:val="28"/>
                <w:szCs w:val="28"/>
                <w:lang w:val="en-US"/>
              </w:rPr>
              <m:t>C</m:t>
            </m:r>
          </m:e>
          <m:sub>
            <m:r>
              <m:rPr>
                <m:sty m:val="p"/>
              </m:rPr>
              <w:rPr>
                <w:rFonts w:ascii="Cambria Math" w:hAnsi="Cambria Math"/>
                <w:color w:val="000000"/>
                <w:spacing w:val="7"/>
                <w:sz w:val="28"/>
                <w:szCs w:val="28"/>
                <w:lang w:val="en-US"/>
              </w:rPr>
              <m:t>j</m:t>
            </m:r>
          </m:sub>
          <m:sup>
            <m:r>
              <m:rPr>
                <m:sty m:val="p"/>
              </m:rPr>
              <w:rPr>
                <w:rFonts w:ascii="Cambria Math" w:hAnsi="Cambria Math"/>
                <w:color w:val="000000"/>
                <w:spacing w:val="7"/>
                <w:sz w:val="28"/>
                <w:szCs w:val="28"/>
              </w:rPr>
              <m:t>2</m:t>
            </m:r>
          </m:sup>
        </m:sSubSup>
      </m:oMath>
      <w:r w:rsidRPr="00E27354">
        <w:rPr>
          <w:color w:val="000000"/>
          <w:sz w:val="28"/>
          <w:szCs w:val="28"/>
        </w:rPr>
        <w:t xml:space="preserve"> или</w:t>
      </w:r>
    </w:p>
    <w:p w:rsidR="008743B4" w:rsidRPr="008743B4" w:rsidRDefault="008743B4" w:rsidP="00897D90">
      <w:pPr>
        <w:shd w:val="clear" w:color="auto" w:fill="FFFFFF"/>
        <w:spacing w:before="5" w:line="360" w:lineRule="auto"/>
        <w:ind w:right="24" w:firstLine="709"/>
        <w:contextualSpacing/>
        <w:jc w:val="right"/>
        <w:rPr>
          <w:color w:val="000000"/>
          <w:sz w:val="28"/>
          <w:szCs w:val="28"/>
          <w:lang w:val="en-US"/>
        </w:rPr>
      </w:pPr>
      <w:r w:rsidRPr="00E27354">
        <w:rPr>
          <w:color w:val="000000"/>
          <w:sz w:val="28"/>
          <w:szCs w:val="28"/>
          <w:lang w:val="en-US"/>
        </w:rPr>
        <w:lastRenderedPageBreak/>
        <w:t>b</w:t>
      </w:r>
      <m:oMath>
        <m:sSubSup>
          <m:sSubSupPr>
            <m:ctrlPr>
              <w:rPr>
                <w:rFonts w:ascii="Cambria Math" w:hAnsi="Cambria Math"/>
                <w:color w:val="000000"/>
                <w:spacing w:val="7"/>
                <w:sz w:val="28"/>
                <w:szCs w:val="28"/>
                <w:lang w:val="en-US"/>
              </w:rPr>
            </m:ctrlPr>
          </m:sSubSupPr>
          <m:e>
            <m:r>
              <m:rPr>
                <m:sty m:val="p"/>
              </m:rPr>
              <w:rPr>
                <w:rFonts w:ascii="Cambria Math" w:hAnsi="Cambria Math"/>
                <w:color w:val="000000"/>
                <w:spacing w:val="7"/>
                <w:sz w:val="28"/>
                <w:szCs w:val="28"/>
                <w:lang w:val="en-US"/>
              </w:rPr>
              <m:t>C</m:t>
            </m:r>
          </m:e>
          <m:sub>
            <m:r>
              <m:rPr>
                <m:sty m:val="p"/>
              </m:rPr>
              <w:rPr>
                <w:rFonts w:ascii="Cambria Math" w:hAnsi="Cambria Math"/>
                <w:color w:val="000000"/>
                <w:spacing w:val="7"/>
                <w:sz w:val="28"/>
                <w:szCs w:val="28"/>
                <w:lang w:val="en-US"/>
              </w:rPr>
              <m:t>j</m:t>
            </m:r>
          </m:sub>
          <m:sup>
            <m:r>
              <m:rPr>
                <m:sty m:val="p"/>
              </m:rPr>
              <w:rPr>
                <w:rFonts w:ascii="Cambria Math" w:hAnsi="Cambria Math"/>
                <w:color w:val="000000"/>
                <w:spacing w:val="7"/>
                <w:sz w:val="28"/>
                <w:szCs w:val="28"/>
                <w:lang w:val="en-US"/>
              </w:rPr>
              <m:t>2</m:t>
            </m:r>
          </m:sup>
        </m:sSubSup>
      </m:oMath>
      <w:r w:rsidRPr="008743B4">
        <w:rPr>
          <w:color w:val="000000"/>
          <w:sz w:val="28"/>
          <w:szCs w:val="28"/>
          <w:lang w:val="en-US"/>
        </w:rPr>
        <w:t xml:space="preserve"> + </w:t>
      </w:r>
      <w:proofErr w:type="spellStart"/>
      <w:r w:rsidRPr="00E27354">
        <w:rPr>
          <w:color w:val="000000"/>
          <w:sz w:val="28"/>
          <w:szCs w:val="28"/>
          <w:lang w:val="en-US"/>
        </w:rPr>
        <w:t>aC</w:t>
      </w:r>
      <w:r w:rsidRPr="00E27354">
        <w:rPr>
          <w:color w:val="000000"/>
          <w:sz w:val="28"/>
          <w:szCs w:val="28"/>
          <w:vertAlign w:val="subscript"/>
          <w:lang w:val="en-US"/>
        </w:rPr>
        <w:t>j</w:t>
      </w:r>
      <w:proofErr w:type="spellEnd"/>
      <w:r w:rsidR="00B33298" w:rsidRPr="00B33298">
        <w:rPr>
          <w:color w:val="000000"/>
          <w:sz w:val="28"/>
          <w:szCs w:val="28"/>
          <w:vertAlign w:val="subscript"/>
          <w:lang w:val="en-US"/>
        </w:rPr>
        <w:t xml:space="preserve"> </w:t>
      </w:r>
      <w:r w:rsidRPr="008743B4">
        <w:rPr>
          <w:color w:val="000000"/>
          <w:sz w:val="28"/>
          <w:szCs w:val="28"/>
          <w:lang w:val="en-US"/>
        </w:rPr>
        <w:t xml:space="preserve">– </w:t>
      </w:r>
      <w:r w:rsidRPr="00E27354">
        <w:rPr>
          <w:color w:val="000000"/>
          <w:sz w:val="28"/>
          <w:szCs w:val="28"/>
        </w:rPr>
        <w:t>П</w:t>
      </w:r>
      <w:proofErr w:type="spellStart"/>
      <w:r w:rsidRPr="00E27354">
        <w:rPr>
          <w:color w:val="000000"/>
          <w:sz w:val="28"/>
          <w:szCs w:val="28"/>
          <w:vertAlign w:val="subscript"/>
          <w:lang w:val="en-US"/>
        </w:rPr>
        <w:t>i</w:t>
      </w:r>
      <w:r w:rsidRPr="00E27354">
        <w:rPr>
          <w:color w:val="000000"/>
          <w:sz w:val="28"/>
          <w:szCs w:val="28"/>
          <w:lang w:val="en-US"/>
        </w:rPr>
        <w:t>C</w:t>
      </w:r>
      <w:r w:rsidRPr="00E27354">
        <w:rPr>
          <w:color w:val="000000"/>
          <w:sz w:val="28"/>
          <w:szCs w:val="28"/>
          <w:vertAlign w:val="subscript"/>
          <w:lang w:val="en-US"/>
        </w:rPr>
        <w:t>i</w:t>
      </w:r>
      <w:proofErr w:type="spellEnd"/>
      <w:r w:rsidR="00B33298" w:rsidRPr="00B33298">
        <w:rPr>
          <w:color w:val="000000"/>
          <w:sz w:val="28"/>
          <w:szCs w:val="28"/>
          <w:vertAlign w:val="subscript"/>
          <w:lang w:val="en-US"/>
        </w:rPr>
        <w:t xml:space="preserve"> </w:t>
      </w:r>
      <w:r w:rsidRPr="008743B4">
        <w:rPr>
          <w:color w:val="000000"/>
          <w:sz w:val="28"/>
          <w:szCs w:val="28"/>
          <w:lang w:val="en-US"/>
        </w:rPr>
        <w:t xml:space="preserve">= 0                                     </w:t>
      </w:r>
      <w:r w:rsidR="00433921" w:rsidRPr="00433921">
        <w:rPr>
          <w:color w:val="000000"/>
          <w:sz w:val="28"/>
          <w:szCs w:val="28"/>
          <w:lang w:val="en-US"/>
        </w:rPr>
        <w:t xml:space="preserve">            </w:t>
      </w:r>
      <w:r w:rsidRPr="008743B4">
        <w:rPr>
          <w:color w:val="000000"/>
          <w:sz w:val="28"/>
          <w:szCs w:val="28"/>
          <w:lang w:val="en-US"/>
        </w:rPr>
        <w:t>(3)</w:t>
      </w:r>
    </w:p>
    <w:p w:rsidR="008743B4" w:rsidRPr="00E27354" w:rsidRDefault="008743B4" w:rsidP="00897D90">
      <w:pPr>
        <w:shd w:val="clear" w:color="auto" w:fill="FFFFFF"/>
        <w:spacing w:before="5" w:line="360" w:lineRule="auto"/>
        <w:ind w:right="24" w:firstLine="709"/>
        <w:contextualSpacing/>
        <w:rPr>
          <w:color w:val="000000"/>
          <w:sz w:val="28"/>
          <w:szCs w:val="28"/>
        </w:rPr>
      </w:pPr>
      <w:r w:rsidRPr="00E27354">
        <w:rPr>
          <w:color w:val="000000"/>
          <w:sz w:val="28"/>
          <w:szCs w:val="28"/>
        </w:rPr>
        <w:t>Решив квадратное уравнение, определим (С</w:t>
      </w:r>
      <w:proofErr w:type="gramStart"/>
      <w:r w:rsidRPr="00E27354">
        <w:rPr>
          <w:color w:val="000000"/>
          <w:sz w:val="28"/>
          <w:szCs w:val="28"/>
          <w:lang w:val="en-US"/>
        </w:rPr>
        <w:t>j</w:t>
      </w:r>
      <w:proofErr w:type="gramEnd"/>
      <w:r w:rsidRPr="00E27354">
        <w:rPr>
          <w:color w:val="000000"/>
          <w:sz w:val="28"/>
          <w:szCs w:val="28"/>
        </w:rPr>
        <w:t>)</w:t>
      </w:r>
      <w:r w:rsidRPr="00E27354">
        <w:rPr>
          <w:color w:val="000000"/>
          <w:sz w:val="28"/>
          <w:szCs w:val="28"/>
          <w:vertAlign w:val="subscript"/>
        </w:rPr>
        <w:t>1</w:t>
      </w:r>
      <w:r w:rsidRPr="00E27354">
        <w:rPr>
          <w:color w:val="000000"/>
          <w:sz w:val="28"/>
          <w:szCs w:val="28"/>
        </w:rPr>
        <w:t xml:space="preserve"> и (С</w:t>
      </w:r>
      <w:r w:rsidRPr="00E27354">
        <w:rPr>
          <w:color w:val="000000"/>
          <w:sz w:val="28"/>
          <w:szCs w:val="28"/>
          <w:lang w:val="en-US"/>
        </w:rPr>
        <w:t>j</w:t>
      </w:r>
      <w:r w:rsidRPr="00E27354">
        <w:rPr>
          <w:color w:val="000000"/>
          <w:sz w:val="28"/>
          <w:szCs w:val="28"/>
        </w:rPr>
        <w:t>)</w:t>
      </w:r>
      <w:r w:rsidRPr="00E27354">
        <w:rPr>
          <w:color w:val="000000"/>
          <w:sz w:val="28"/>
          <w:szCs w:val="28"/>
          <w:vertAlign w:val="subscript"/>
        </w:rPr>
        <w:t xml:space="preserve">2. </w:t>
      </w:r>
      <w:r w:rsidRPr="00E27354">
        <w:rPr>
          <w:color w:val="000000"/>
          <w:sz w:val="28"/>
          <w:szCs w:val="28"/>
        </w:rPr>
        <w:t xml:space="preserve">Критерием отбора варианта служит неравенство: </w:t>
      </w:r>
    </w:p>
    <w:p w:rsidR="008743B4" w:rsidRPr="00BF3D1D" w:rsidRDefault="008743B4" w:rsidP="00897D90">
      <w:pPr>
        <w:shd w:val="clear" w:color="auto" w:fill="FFFFFF"/>
        <w:spacing w:before="5" w:line="360" w:lineRule="auto"/>
        <w:ind w:right="24" w:firstLine="709"/>
        <w:contextualSpacing/>
        <w:jc w:val="right"/>
        <w:rPr>
          <w:color w:val="000000"/>
          <w:sz w:val="28"/>
          <w:szCs w:val="28"/>
        </w:rPr>
      </w:pPr>
      <w:r w:rsidRPr="00E27354">
        <w:rPr>
          <w:color w:val="000000"/>
          <w:sz w:val="28"/>
          <w:szCs w:val="28"/>
        </w:rPr>
        <w:t>С</w:t>
      </w:r>
      <w:proofErr w:type="gramStart"/>
      <w:r w:rsidRPr="00E27354">
        <w:rPr>
          <w:color w:val="000000"/>
          <w:sz w:val="28"/>
          <w:szCs w:val="28"/>
          <w:lang w:val="en-US"/>
        </w:rPr>
        <w:t>j</w:t>
      </w:r>
      <w:proofErr w:type="gramEnd"/>
      <w:r w:rsidR="0007387C">
        <w:rPr>
          <w:color w:val="000000"/>
          <w:sz w:val="28"/>
          <w:szCs w:val="28"/>
        </w:rPr>
        <w:t xml:space="preserve"> </w:t>
      </w:r>
      <w:r w:rsidRPr="00E27354">
        <w:rPr>
          <w:color w:val="000000"/>
          <w:sz w:val="28"/>
          <w:szCs w:val="28"/>
        </w:rPr>
        <w:t>&lt;</w:t>
      </w:r>
      <w:r w:rsidR="0007387C">
        <w:rPr>
          <w:color w:val="000000"/>
          <w:sz w:val="28"/>
          <w:szCs w:val="28"/>
        </w:rPr>
        <w:t xml:space="preserve"> </w:t>
      </w:r>
      <w:r w:rsidRPr="00E27354">
        <w:rPr>
          <w:color w:val="000000"/>
          <w:sz w:val="28"/>
          <w:szCs w:val="28"/>
          <w:lang w:val="en-US"/>
        </w:rPr>
        <w:t>C</w:t>
      </w:r>
      <w:r>
        <w:rPr>
          <w:color w:val="000000"/>
          <w:sz w:val="28"/>
          <w:szCs w:val="28"/>
        </w:rPr>
        <w:t xml:space="preserve">                                                              (4)</w:t>
      </w:r>
    </w:p>
    <w:p w:rsidR="008743B4" w:rsidRPr="00E27354" w:rsidRDefault="008743B4" w:rsidP="00897D90">
      <w:pPr>
        <w:shd w:val="clear" w:color="auto" w:fill="FFFFFF"/>
        <w:spacing w:before="5" w:line="360" w:lineRule="auto"/>
        <w:ind w:right="24" w:firstLine="709"/>
        <w:contextualSpacing/>
        <w:jc w:val="both"/>
        <w:rPr>
          <w:color w:val="000000"/>
          <w:sz w:val="28"/>
          <w:szCs w:val="28"/>
        </w:rPr>
      </w:pPr>
      <w:proofErr w:type="gramStart"/>
      <w:r w:rsidRPr="00E27354">
        <w:rPr>
          <w:color w:val="000000"/>
          <w:sz w:val="28"/>
          <w:szCs w:val="28"/>
        </w:rPr>
        <w:t>Снижение процентной ставки налога на прибыль равна:</w:t>
      </w:r>
      <w:proofErr w:type="gramEnd"/>
    </w:p>
    <w:p w:rsidR="008743B4" w:rsidRPr="00BF3D1D" w:rsidRDefault="008743B4" w:rsidP="00897D90">
      <w:pPr>
        <w:shd w:val="clear" w:color="auto" w:fill="FFFFFF"/>
        <w:spacing w:before="5" w:line="360" w:lineRule="auto"/>
        <w:ind w:right="24" w:firstLine="709"/>
        <w:contextualSpacing/>
        <w:jc w:val="right"/>
        <w:rPr>
          <w:color w:val="000000"/>
          <w:sz w:val="28"/>
          <w:szCs w:val="28"/>
        </w:rPr>
      </w:pPr>
      <w:r w:rsidRPr="00E27354">
        <w:rPr>
          <w:color w:val="000000"/>
          <w:sz w:val="28"/>
          <w:szCs w:val="28"/>
        </w:rPr>
        <w:t xml:space="preserve">∆С = </w:t>
      </w:r>
      <w:proofErr w:type="spellStart"/>
      <w:r w:rsidRPr="00E27354">
        <w:rPr>
          <w:color w:val="000000"/>
          <w:sz w:val="28"/>
          <w:szCs w:val="28"/>
          <w:lang w:val="en-US"/>
        </w:rPr>
        <w:t>Ci</w:t>
      </w:r>
      <w:proofErr w:type="spellEnd"/>
      <w:r w:rsidR="0007387C">
        <w:rPr>
          <w:color w:val="000000"/>
          <w:sz w:val="28"/>
          <w:szCs w:val="28"/>
        </w:rPr>
        <w:t xml:space="preserve"> </w:t>
      </w:r>
      <w:r>
        <w:rPr>
          <w:color w:val="000000"/>
          <w:sz w:val="28"/>
          <w:szCs w:val="28"/>
        </w:rPr>
        <w:t>–</w:t>
      </w:r>
      <w:r w:rsidR="0007387C">
        <w:rPr>
          <w:color w:val="000000"/>
          <w:sz w:val="28"/>
          <w:szCs w:val="28"/>
        </w:rPr>
        <w:t xml:space="preserve"> </w:t>
      </w:r>
      <w:proofErr w:type="spellStart"/>
      <w:r w:rsidRPr="00E27354">
        <w:rPr>
          <w:color w:val="000000"/>
          <w:sz w:val="28"/>
          <w:szCs w:val="28"/>
          <w:lang w:val="en-US"/>
        </w:rPr>
        <w:t>Cj</w:t>
      </w:r>
      <w:proofErr w:type="spellEnd"/>
      <w:r>
        <w:rPr>
          <w:color w:val="000000"/>
          <w:sz w:val="28"/>
          <w:szCs w:val="28"/>
        </w:rPr>
        <w:t xml:space="preserve">                                                       (5)</w:t>
      </w:r>
    </w:p>
    <w:p w:rsidR="008743B4" w:rsidRPr="00587D11" w:rsidRDefault="008743B4" w:rsidP="00897D90">
      <w:pPr>
        <w:shd w:val="clear" w:color="auto" w:fill="FFFFFF"/>
        <w:spacing w:before="5" w:line="360" w:lineRule="auto"/>
        <w:ind w:right="24" w:firstLine="709"/>
        <w:contextualSpacing/>
        <w:jc w:val="both"/>
        <w:rPr>
          <w:b/>
          <w:color w:val="000000"/>
          <w:spacing w:val="7"/>
          <w:sz w:val="28"/>
          <w:szCs w:val="28"/>
        </w:rPr>
      </w:pPr>
      <w:r w:rsidRPr="00E27354">
        <w:rPr>
          <w:color w:val="000000"/>
          <w:sz w:val="28"/>
          <w:szCs w:val="28"/>
        </w:rPr>
        <w:t>Определение зависимости П</w:t>
      </w:r>
      <w:proofErr w:type="gramStart"/>
      <w:r w:rsidRPr="00E27354">
        <w:rPr>
          <w:color w:val="000000"/>
          <w:sz w:val="28"/>
          <w:szCs w:val="28"/>
          <w:lang w:val="en-US"/>
        </w:rPr>
        <w:t>j</w:t>
      </w:r>
      <w:proofErr w:type="gramEnd"/>
      <w:r w:rsidRPr="00E27354">
        <w:rPr>
          <w:color w:val="000000"/>
          <w:sz w:val="28"/>
          <w:szCs w:val="28"/>
        </w:rPr>
        <w:t xml:space="preserve"> = </w:t>
      </w:r>
      <w:r w:rsidRPr="00E27354">
        <w:rPr>
          <w:color w:val="000000"/>
          <w:sz w:val="28"/>
          <w:szCs w:val="28"/>
          <w:lang w:val="en-US"/>
        </w:rPr>
        <w:t>a</w:t>
      </w:r>
      <w:r w:rsidRPr="00E27354">
        <w:rPr>
          <w:color w:val="000000"/>
          <w:sz w:val="28"/>
          <w:szCs w:val="28"/>
        </w:rPr>
        <w:t xml:space="preserve"> + </w:t>
      </w:r>
      <w:r w:rsidRPr="00E27354">
        <w:rPr>
          <w:color w:val="000000"/>
          <w:sz w:val="28"/>
          <w:szCs w:val="28"/>
          <w:lang w:val="en-US"/>
        </w:rPr>
        <w:t>b</w:t>
      </w:r>
      <w:r>
        <w:rPr>
          <w:color w:val="000000"/>
          <w:sz w:val="28"/>
          <w:szCs w:val="28"/>
        </w:rPr>
        <w:t xml:space="preserve"> ∙ </w:t>
      </w:r>
      <w:proofErr w:type="spellStart"/>
      <w:r w:rsidRPr="00E27354">
        <w:rPr>
          <w:color w:val="000000"/>
          <w:sz w:val="28"/>
          <w:szCs w:val="28"/>
          <w:lang w:val="en-US"/>
        </w:rPr>
        <w:t>Cj</w:t>
      </w:r>
      <w:proofErr w:type="spellEnd"/>
      <w:r w:rsidRPr="00E27354">
        <w:rPr>
          <w:color w:val="000000"/>
          <w:sz w:val="28"/>
          <w:szCs w:val="28"/>
        </w:rPr>
        <w:t xml:space="preserve"> проводится на основе корреляционно-регрессивного анализа исходных данных по предприятиям малого бизнеса (</w:t>
      </w:r>
      <w:r>
        <w:rPr>
          <w:color w:val="000000"/>
          <w:sz w:val="28"/>
          <w:szCs w:val="28"/>
        </w:rPr>
        <w:t>т</w:t>
      </w:r>
      <w:r w:rsidRPr="00E27354">
        <w:rPr>
          <w:color w:val="000000"/>
          <w:sz w:val="28"/>
          <w:szCs w:val="28"/>
        </w:rPr>
        <w:t xml:space="preserve">аблица </w:t>
      </w:r>
      <w:r>
        <w:rPr>
          <w:color w:val="000000"/>
          <w:sz w:val="28"/>
          <w:szCs w:val="28"/>
        </w:rPr>
        <w:t>1</w:t>
      </w:r>
      <w:r w:rsidRPr="00E27354">
        <w:rPr>
          <w:color w:val="000000"/>
          <w:sz w:val="28"/>
          <w:szCs w:val="28"/>
        </w:rPr>
        <w:t>). Для того чтобы сохранить в коррелятивной зависимости поступления от налога на прибыль, в бюджет (</w:t>
      </w:r>
      <w:r w:rsidRPr="00E27354">
        <w:rPr>
          <w:color w:val="000000"/>
          <w:sz w:val="28"/>
          <w:szCs w:val="28"/>
          <w:lang w:val="en-US"/>
        </w:rPr>
        <w:t>Hi</w:t>
      </w:r>
      <w:r w:rsidRPr="00E27354">
        <w:rPr>
          <w:color w:val="000000"/>
          <w:sz w:val="28"/>
          <w:szCs w:val="28"/>
        </w:rPr>
        <w:t xml:space="preserve"> = 9,6 млн. руб.), пересчитаны процентные ставки. Пересчитанная процентная ставка иллюстрирует, какой должна быть годовая процентная ставка налога на прибыль, чтобы в годовые поступления в бюджет налога с фактической прибыли в последующие периоды равнялись 9,6 млн. руб. </w:t>
      </w:r>
    </w:p>
    <w:p w:rsidR="008743B4" w:rsidRPr="00003C12" w:rsidRDefault="008743B4" w:rsidP="00897D90">
      <w:pPr>
        <w:shd w:val="clear" w:color="auto" w:fill="FFFFFF"/>
        <w:spacing w:before="5" w:line="360" w:lineRule="auto"/>
        <w:ind w:right="24" w:firstLine="709"/>
        <w:contextualSpacing/>
        <w:jc w:val="right"/>
        <w:rPr>
          <w:color w:val="000000"/>
          <w:spacing w:val="7"/>
          <w:sz w:val="28"/>
          <w:szCs w:val="28"/>
        </w:rPr>
      </w:pPr>
      <w:r w:rsidRPr="00003C12">
        <w:rPr>
          <w:color w:val="000000"/>
          <w:spacing w:val="7"/>
          <w:sz w:val="28"/>
          <w:szCs w:val="28"/>
        </w:rPr>
        <w:t xml:space="preserve">Таблица </w:t>
      </w:r>
      <w:r>
        <w:rPr>
          <w:color w:val="000000"/>
          <w:spacing w:val="7"/>
          <w:sz w:val="28"/>
          <w:szCs w:val="28"/>
        </w:rPr>
        <w:t>1</w:t>
      </w:r>
    </w:p>
    <w:p w:rsidR="008743B4" w:rsidRPr="00003C12" w:rsidRDefault="008743B4" w:rsidP="00897D90">
      <w:pPr>
        <w:shd w:val="clear" w:color="auto" w:fill="FFFFFF"/>
        <w:spacing w:before="5" w:line="360" w:lineRule="auto"/>
        <w:ind w:right="24" w:firstLine="709"/>
        <w:contextualSpacing/>
        <w:rPr>
          <w:color w:val="000000"/>
          <w:spacing w:val="7"/>
          <w:sz w:val="28"/>
          <w:szCs w:val="28"/>
        </w:rPr>
      </w:pPr>
      <w:r w:rsidRPr="00003C12">
        <w:rPr>
          <w:color w:val="000000"/>
          <w:spacing w:val="7"/>
          <w:sz w:val="28"/>
          <w:szCs w:val="28"/>
        </w:rPr>
        <w:t>Исходные данные по малым инновационным предприятиям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9"/>
        <w:gridCol w:w="1827"/>
        <w:gridCol w:w="1817"/>
        <w:gridCol w:w="1881"/>
        <w:gridCol w:w="2196"/>
      </w:tblGrid>
      <w:tr w:rsidR="008743B4" w:rsidRPr="003E0AE9" w:rsidTr="009204C4">
        <w:tc>
          <w:tcPr>
            <w:tcW w:w="1849" w:type="dxa"/>
            <w:vMerge w:val="restart"/>
            <w:vAlign w:val="center"/>
          </w:tcPr>
          <w:p w:rsidR="008743B4" w:rsidRPr="003E0AE9" w:rsidRDefault="008743B4" w:rsidP="00897D90">
            <w:pPr>
              <w:spacing w:before="5" w:line="360" w:lineRule="auto"/>
              <w:ind w:right="24"/>
              <w:contextualSpacing/>
              <w:jc w:val="center"/>
              <w:rPr>
                <w:color w:val="000000"/>
                <w:spacing w:val="7"/>
                <w:sz w:val="28"/>
                <w:szCs w:val="28"/>
              </w:rPr>
            </w:pPr>
            <w:r w:rsidRPr="003E0AE9">
              <w:rPr>
                <w:color w:val="000000"/>
                <w:spacing w:val="7"/>
                <w:sz w:val="28"/>
                <w:szCs w:val="28"/>
              </w:rPr>
              <w:t>Годы</w:t>
            </w:r>
          </w:p>
        </w:tc>
        <w:tc>
          <w:tcPr>
            <w:tcW w:w="1827" w:type="dxa"/>
            <w:vAlign w:val="center"/>
          </w:tcPr>
          <w:p w:rsidR="008743B4" w:rsidRPr="003E0AE9" w:rsidRDefault="008743B4" w:rsidP="00897D90">
            <w:pPr>
              <w:spacing w:before="5" w:line="360" w:lineRule="auto"/>
              <w:ind w:right="24"/>
              <w:contextualSpacing/>
              <w:jc w:val="center"/>
              <w:rPr>
                <w:color w:val="000000"/>
                <w:spacing w:val="7"/>
                <w:sz w:val="28"/>
                <w:szCs w:val="28"/>
              </w:rPr>
            </w:pPr>
            <w:r w:rsidRPr="003E0AE9">
              <w:rPr>
                <w:color w:val="000000"/>
                <w:spacing w:val="7"/>
                <w:sz w:val="28"/>
                <w:szCs w:val="28"/>
              </w:rPr>
              <w:t>Прибыль, млн</w:t>
            </w:r>
            <w:proofErr w:type="gramStart"/>
            <w:r w:rsidRPr="003E0AE9">
              <w:rPr>
                <w:color w:val="000000"/>
                <w:spacing w:val="7"/>
                <w:sz w:val="28"/>
                <w:szCs w:val="28"/>
              </w:rPr>
              <w:t>.р</w:t>
            </w:r>
            <w:proofErr w:type="gramEnd"/>
            <w:r w:rsidRPr="003E0AE9">
              <w:rPr>
                <w:color w:val="000000"/>
                <w:spacing w:val="7"/>
                <w:sz w:val="28"/>
                <w:szCs w:val="28"/>
              </w:rPr>
              <w:t>уб.</w:t>
            </w:r>
          </w:p>
        </w:tc>
        <w:tc>
          <w:tcPr>
            <w:tcW w:w="1817" w:type="dxa"/>
            <w:vMerge w:val="restart"/>
            <w:vAlign w:val="center"/>
          </w:tcPr>
          <w:p w:rsidR="008743B4" w:rsidRPr="003E0AE9" w:rsidRDefault="008743B4" w:rsidP="00897D90">
            <w:pPr>
              <w:spacing w:before="5" w:line="360" w:lineRule="auto"/>
              <w:ind w:right="24"/>
              <w:contextualSpacing/>
              <w:jc w:val="center"/>
              <w:rPr>
                <w:color w:val="000000"/>
                <w:spacing w:val="7"/>
                <w:sz w:val="28"/>
                <w:szCs w:val="28"/>
              </w:rPr>
            </w:pPr>
            <w:r w:rsidRPr="003E0AE9">
              <w:rPr>
                <w:color w:val="000000"/>
                <w:spacing w:val="7"/>
                <w:sz w:val="28"/>
                <w:szCs w:val="28"/>
              </w:rPr>
              <w:t>Налог на прибыль, млн</w:t>
            </w:r>
            <w:proofErr w:type="gramStart"/>
            <w:r w:rsidRPr="003E0AE9">
              <w:rPr>
                <w:color w:val="000000"/>
                <w:spacing w:val="7"/>
                <w:sz w:val="28"/>
                <w:szCs w:val="28"/>
              </w:rPr>
              <w:t>.р</w:t>
            </w:r>
            <w:proofErr w:type="gramEnd"/>
            <w:r w:rsidRPr="003E0AE9">
              <w:rPr>
                <w:color w:val="000000"/>
                <w:spacing w:val="7"/>
                <w:sz w:val="28"/>
                <w:szCs w:val="28"/>
              </w:rPr>
              <w:t>уб.</w:t>
            </w:r>
          </w:p>
        </w:tc>
        <w:tc>
          <w:tcPr>
            <w:tcW w:w="1881" w:type="dxa"/>
            <w:vMerge w:val="restart"/>
            <w:vAlign w:val="center"/>
          </w:tcPr>
          <w:p w:rsidR="008743B4" w:rsidRDefault="008743B4" w:rsidP="00897D90">
            <w:pPr>
              <w:spacing w:before="5" w:line="360" w:lineRule="auto"/>
              <w:ind w:right="24"/>
              <w:contextualSpacing/>
              <w:jc w:val="center"/>
              <w:rPr>
                <w:color w:val="000000"/>
                <w:spacing w:val="7"/>
                <w:sz w:val="28"/>
                <w:szCs w:val="28"/>
              </w:rPr>
            </w:pPr>
            <w:r w:rsidRPr="003E0AE9">
              <w:rPr>
                <w:color w:val="000000"/>
                <w:spacing w:val="7"/>
                <w:sz w:val="28"/>
                <w:szCs w:val="28"/>
              </w:rPr>
              <w:t>Процентная ставка налога</w:t>
            </w:r>
          </w:p>
          <w:p w:rsidR="008743B4" w:rsidRPr="003E0AE9" w:rsidRDefault="008743B4" w:rsidP="00897D90">
            <w:pPr>
              <w:spacing w:before="5" w:line="360" w:lineRule="auto"/>
              <w:ind w:right="24"/>
              <w:contextualSpacing/>
              <w:jc w:val="center"/>
              <w:rPr>
                <w:color w:val="000000"/>
                <w:spacing w:val="7"/>
                <w:sz w:val="28"/>
                <w:szCs w:val="28"/>
              </w:rPr>
            </w:pPr>
            <w:r w:rsidRPr="003E0AE9">
              <w:rPr>
                <w:color w:val="000000"/>
                <w:spacing w:val="7"/>
                <w:sz w:val="28"/>
                <w:szCs w:val="28"/>
              </w:rPr>
              <w:t>(гр.3/ гр.2)</w:t>
            </w:r>
          </w:p>
        </w:tc>
        <w:tc>
          <w:tcPr>
            <w:tcW w:w="2196" w:type="dxa"/>
            <w:vAlign w:val="center"/>
          </w:tcPr>
          <w:p w:rsidR="008743B4" w:rsidRDefault="008743B4" w:rsidP="00897D90">
            <w:pPr>
              <w:spacing w:before="5" w:line="360" w:lineRule="auto"/>
              <w:ind w:right="24"/>
              <w:contextualSpacing/>
              <w:jc w:val="center"/>
              <w:rPr>
                <w:color w:val="000000"/>
                <w:spacing w:val="7"/>
                <w:sz w:val="28"/>
                <w:szCs w:val="28"/>
              </w:rPr>
            </w:pPr>
            <w:r w:rsidRPr="003E0AE9">
              <w:rPr>
                <w:color w:val="000000"/>
                <w:spacing w:val="7"/>
                <w:sz w:val="28"/>
                <w:szCs w:val="28"/>
              </w:rPr>
              <w:t>Пересчитанные процентные ставки</w:t>
            </w:r>
          </w:p>
          <w:p w:rsidR="008743B4" w:rsidRPr="003E0AE9" w:rsidRDefault="008743B4" w:rsidP="00897D90">
            <w:pPr>
              <w:spacing w:before="5" w:line="360" w:lineRule="auto"/>
              <w:ind w:right="24"/>
              <w:contextualSpacing/>
              <w:jc w:val="center"/>
              <w:rPr>
                <w:color w:val="000000"/>
                <w:spacing w:val="7"/>
                <w:sz w:val="28"/>
                <w:szCs w:val="28"/>
              </w:rPr>
            </w:pPr>
            <w:r w:rsidRPr="003E0AE9">
              <w:rPr>
                <w:color w:val="000000"/>
                <w:spacing w:val="7"/>
                <w:sz w:val="28"/>
                <w:szCs w:val="28"/>
              </w:rPr>
              <w:t>(</w:t>
            </w:r>
            <w:r w:rsidRPr="003E0AE9">
              <w:rPr>
                <w:color w:val="000000"/>
                <w:spacing w:val="7"/>
                <w:sz w:val="28"/>
                <w:szCs w:val="28"/>
                <w:lang w:val="en-US"/>
              </w:rPr>
              <w:t>Hi</w:t>
            </w:r>
            <w:r w:rsidRPr="003E0AE9">
              <w:rPr>
                <w:color w:val="000000"/>
                <w:spacing w:val="7"/>
                <w:sz w:val="28"/>
                <w:szCs w:val="28"/>
              </w:rPr>
              <w:t>/ гр. 2)</w:t>
            </w:r>
          </w:p>
        </w:tc>
      </w:tr>
      <w:tr w:rsidR="008743B4" w:rsidRPr="003E0AE9" w:rsidTr="009204C4">
        <w:tc>
          <w:tcPr>
            <w:tcW w:w="1849" w:type="dxa"/>
            <w:vMerge/>
          </w:tcPr>
          <w:p w:rsidR="008743B4" w:rsidRPr="003E0AE9" w:rsidRDefault="008743B4" w:rsidP="00897D90">
            <w:pPr>
              <w:spacing w:before="5" w:line="360" w:lineRule="auto"/>
              <w:ind w:right="24"/>
              <w:contextualSpacing/>
              <w:rPr>
                <w:color w:val="000000"/>
                <w:spacing w:val="7"/>
                <w:sz w:val="28"/>
                <w:szCs w:val="28"/>
              </w:rPr>
            </w:pPr>
          </w:p>
        </w:tc>
        <w:tc>
          <w:tcPr>
            <w:tcW w:w="1827" w:type="dxa"/>
            <w:vAlign w:val="center"/>
          </w:tcPr>
          <w:p w:rsidR="008743B4" w:rsidRPr="003E0AE9" w:rsidRDefault="008743B4" w:rsidP="00897D90">
            <w:pPr>
              <w:spacing w:before="5" w:line="360" w:lineRule="auto"/>
              <w:ind w:right="24"/>
              <w:contextualSpacing/>
              <w:jc w:val="center"/>
              <w:rPr>
                <w:color w:val="000000"/>
                <w:spacing w:val="7"/>
                <w:sz w:val="28"/>
                <w:szCs w:val="28"/>
              </w:rPr>
            </w:pPr>
            <w:r w:rsidRPr="003E0AE9">
              <w:rPr>
                <w:color w:val="000000"/>
                <w:spacing w:val="7"/>
                <w:sz w:val="28"/>
                <w:szCs w:val="28"/>
                <w:lang w:val="en-US"/>
              </w:rPr>
              <w:t>Y</w:t>
            </w:r>
          </w:p>
        </w:tc>
        <w:tc>
          <w:tcPr>
            <w:tcW w:w="1817" w:type="dxa"/>
            <w:vMerge/>
          </w:tcPr>
          <w:p w:rsidR="008743B4" w:rsidRPr="003E0AE9" w:rsidRDefault="008743B4" w:rsidP="00897D90">
            <w:pPr>
              <w:spacing w:before="5" w:line="360" w:lineRule="auto"/>
              <w:ind w:right="24"/>
              <w:contextualSpacing/>
              <w:rPr>
                <w:color w:val="000000"/>
                <w:spacing w:val="7"/>
                <w:sz w:val="28"/>
                <w:szCs w:val="28"/>
              </w:rPr>
            </w:pPr>
          </w:p>
        </w:tc>
        <w:tc>
          <w:tcPr>
            <w:tcW w:w="1881" w:type="dxa"/>
            <w:vMerge/>
          </w:tcPr>
          <w:p w:rsidR="008743B4" w:rsidRPr="003E0AE9" w:rsidRDefault="008743B4" w:rsidP="00897D90">
            <w:pPr>
              <w:spacing w:before="5" w:line="360" w:lineRule="auto"/>
              <w:ind w:right="24"/>
              <w:contextualSpacing/>
              <w:rPr>
                <w:color w:val="000000"/>
                <w:spacing w:val="7"/>
                <w:sz w:val="28"/>
                <w:szCs w:val="28"/>
              </w:rPr>
            </w:pPr>
          </w:p>
        </w:tc>
        <w:tc>
          <w:tcPr>
            <w:tcW w:w="2196" w:type="dxa"/>
            <w:vAlign w:val="center"/>
          </w:tcPr>
          <w:p w:rsidR="008743B4" w:rsidRPr="003E0AE9" w:rsidRDefault="008743B4" w:rsidP="00897D90">
            <w:pPr>
              <w:spacing w:before="5" w:line="360" w:lineRule="auto"/>
              <w:ind w:right="24"/>
              <w:contextualSpacing/>
              <w:jc w:val="center"/>
              <w:rPr>
                <w:color w:val="000000"/>
                <w:spacing w:val="7"/>
                <w:sz w:val="28"/>
                <w:szCs w:val="28"/>
                <w:lang w:val="en-US"/>
              </w:rPr>
            </w:pPr>
            <w:r w:rsidRPr="003E0AE9">
              <w:rPr>
                <w:color w:val="000000"/>
                <w:spacing w:val="7"/>
                <w:sz w:val="28"/>
                <w:szCs w:val="28"/>
                <w:lang w:val="en-US"/>
              </w:rPr>
              <w:t>x</w:t>
            </w:r>
          </w:p>
        </w:tc>
      </w:tr>
      <w:tr w:rsidR="008743B4" w:rsidRPr="003E0AE9" w:rsidTr="009204C4">
        <w:tc>
          <w:tcPr>
            <w:tcW w:w="1849"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1 расчетный год</w:t>
            </w:r>
          </w:p>
        </w:tc>
        <w:tc>
          <w:tcPr>
            <w:tcW w:w="1827"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53,9</w:t>
            </w:r>
          </w:p>
        </w:tc>
        <w:tc>
          <w:tcPr>
            <w:tcW w:w="1817"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10,2</w:t>
            </w:r>
          </w:p>
        </w:tc>
        <w:tc>
          <w:tcPr>
            <w:tcW w:w="1881"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0,189</w:t>
            </w:r>
          </w:p>
        </w:tc>
        <w:tc>
          <w:tcPr>
            <w:tcW w:w="2196"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0,17811</w:t>
            </w:r>
          </w:p>
        </w:tc>
      </w:tr>
      <w:tr w:rsidR="008743B4" w:rsidRPr="003E0AE9" w:rsidTr="009204C4">
        <w:tc>
          <w:tcPr>
            <w:tcW w:w="1849"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2 расчетный год</w:t>
            </w:r>
          </w:p>
        </w:tc>
        <w:tc>
          <w:tcPr>
            <w:tcW w:w="1827"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47,7</w:t>
            </w:r>
          </w:p>
        </w:tc>
        <w:tc>
          <w:tcPr>
            <w:tcW w:w="1817"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8,3</w:t>
            </w:r>
          </w:p>
        </w:tc>
        <w:tc>
          <w:tcPr>
            <w:tcW w:w="1881"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0,174</w:t>
            </w:r>
          </w:p>
        </w:tc>
        <w:tc>
          <w:tcPr>
            <w:tcW w:w="2196"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0,20126</w:t>
            </w:r>
          </w:p>
        </w:tc>
      </w:tr>
      <w:tr w:rsidR="008743B4" w:rsidRPr="003E0AE9" w:rsidTr="009204C4">
        <w:tc>
          <w:tcPr>
            <w:tcW w:w="1849"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3 расчетный год</w:t>
            </w:r>
          </w:p>
        </w:tc>
        <w:tc>
          <w:tcPr>
            <w:tcW w:w="1827"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50,1</w:t>
            </w:r>
          </w:p>
        </w:tc>
        <w:tc>
          <w:tcPr>
            <w:tcW w:w="1817"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8,5</w:t>
            </w:r>
          </w:p>
        </w:tc>
        <w:tc>
          <w:tcPr>
            <w:tcW w:w="1881"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0,170</w:t>
            </w:r>
          </w:p>
        </w:tc>
        <w:tc>
          <w:tcPr>
            <w:tcW w:w="2196"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0,19162</w:t>
            </w:r>
          </w:p>
        </w:tc>
      </w:tr>
      <w:tr w:rsidR="008743B4" w:rsidRPr="003E0AE9" w:rsidTr="009204C4">
        <w:tc>
          <w:tcPr>
            <w:tcW w:w="1849"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4 расчетный год</w:t>
            </w:r>
          </w:p>
        </w:tc>
        <w:tc>
          <w:tcPr>
            <w:tcW w:w="1827"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51,6</w:t>
            </w:r>
          </w:p>
        </w:tc>
        <w:tc>
          <w:tcPr>
            <w:tcW w:w="1817"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8,8</w:t>
            </w:r>
          </w:p>
        </w:tc>
        <w:tc>
          <w:tcPr>
            <w:tcW w:w="1881"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0,171</w:t>
            </w:r>
          </w:p>
        </w:tc>
        <w:tc>
          <w:tcPr>
            <w:tcW w:w="2196"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0,18605</w:t>
            </w:r>
          </w:p>
        </w:tc>
      </w:tr>
      <w:tr w:rsidR="008743B4" w:rsidRPr="003E0AE9" w:rsidTr="009204C4">
        <w:tc>
          <w:tcPr>
            <w:tcW w:w="1849"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5 расчетный год</w:t>
            </w:r>
          </w:p>
        </w:tc>
        <w:tc>
          <w:tcPr>
            <w:tcW w:w="1827"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61,4</w:t>
            </w:r>
          </w:p>
        </w:tc>
        <w:tc>
          <w:tcPr>
            <w:tcW w:w="1817"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9,0</w:t>
            </w:r>
          </w:p>
        </w:tc>
        <w:tc>
          <w:tcPr>
            <w:tcW w:w="1881"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0,147</w:t>
            </w:r>
          </w:p>
        </w:tc>
        <w:tc>
          <w:tcPr>
            <w:tcW w:w="2196"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0,15635</w:t>
            </w:r>
          </w:p>
        </w:tc>
      </w:tr>
      <w:tr w:rsidR="008743B4" w:rsidRPr="003E0AE9" w:rsidTr="009204C4">
        <w:tc>
          <w:tcPr>
            <w:tcW w:w="1849" w:type="dxa"/>
          </w:tcPr>
          <w:p w:rsidR="008743B4" w:rsidRPr="00E93186" w:rsidRDefault="008743B4" w:rsidP="00897D90">
            <w:pPr>
              <w:spacing w:before="5" w:line="360" w:lineRule="auto"/>
              <w:ind w:right="23"/>
              <w:contextualSpacing/>
              <w:rPr>
                <w:color w:val="000000"/>
                <w:spacing w:val="7"/>
              </w:rPr>
            </w:pPr>
            <w:r w:rsidRPr="00E93186">
              <w:rPr>
                <w:color w:val="000000"/>
                <w:spacing w:val="7"/>
              </w:rPr>
              <w:lastRenderedPageBreak/>
              <w:t>6 расчетный год</w:t>
            </w:r>
          </w:p>
        </w:tc>
        <w:tc>
          <w:tcPr>
            <w:tcW w:w="1827"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50,7</w:t>
            </w:r>
          </w:p>
        </w:tc>
        <w:tc>
          <w:tcPr>
            <w:tcW w:w="1817"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9,6</w:t>
            </w:r>
          </w:p>
        </w:tc>
        <w:tc>
          <w:tcPr>
            <w:tcW w:w="1881"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0,189</w:t>
            </w:r>
          </w:p>
        </w:tc>
        <w:tc>
          <w:tcPr>
            <w:tcW w:w="2196"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0,18935</w:t>
            </w:r>
          </w:p>
        </w:tc>
      </w:tr>
      <w:tr w:rsidR="008743B4" w:rsidRPr="003E0AE9" w:rsidTr="009204C4">
        <w:tc>
          <w:tcPr>
            <w:tcW w:w="1849"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Всего</w:t>
            </w:r>
          </w:p>
        </w:tc>
        <w:tc>
          <w:tcPr>
            <w:tcW w:w="1827"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315,4</w:t>
            </w:r>
          </w:p>
        </w:tc>
        <w:tc>
          <w:tcPr>
            <w:tcW w:w="1817"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54,4</w:t>
            </w:r>
          </w:p>
        </w:tc>
        <w:tc>
          <w:tcPr>
            <w:tcW w:w="1881"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w:t>
            </w:r>
          </w:p>
        </w:tc>
        <w:tc>
          <w:tcPr>
            <w:tcW w:w="2196" w:type="dxa"/>
          </w:tcPr>
          <w:p w:rsidR="008743B4" w:rsidRPr="003E0AE9" w:rsidRDefault="008743B4" w:rsidP="00897D90">
            <w:pPr>
              <w:spacing w:before="5" w:line="360" w:lineRule="auto"/>
              <w:ind w:right="24"/>
              <w:contextualSpacing/>
              <w:rPr>
                <w:color w:val="000000"/>
                <w:spacing w:val="7"/>
                <w:sz w:val="28"/>
                <w:szCs w:val="28"/>
              </w:rPr>
            </w:pPr>
            <w:r w:rsidRPr="003E0AE9">
              <w:rPr>
                <w:color w:val="000000"/>
                <w:spacing w:val="7"/>
                <w:sz w:val="28"/>
                <w:szCs w:val="28"/>
              </w:rPr>
              <w:t>1,10274</w:t>
            </w:r>
          </w:p>
        </w:tc>
      </w:tr>
    </w:tbl>
    <w:p w:rsidR="00897D90" w:rsidRDefault="00897D90" w:rsidP="00897D90">
      <w:pPr>
        <w:shd w:val="clear" w:color="auto" w:fill="FFFFFF"/>
        <w:spacing w:before="5" w:line="360" w:lineRule="auto"/>
        <w:ind w:right="24" w:firstLine="567"/>
        <w:contextualSpacing/>
        <w:jc w:val="both"/>
        <w:rPr>
          <w:color w:val="000000"/>
          <w:sz w:val="28"/>
          <w:szCs w:val="28"/>
        </w:rPr>
      </w:pPr>
    </w:p>
    <w:p w:rsidR="008743B4" w:rsidRPr="00E27354" w:rsidRDefault="008743B4" w:rsidP="00897D90">
      <w:pPr>
        <w:shd w:val="clear" w:color="auto" w:fill="FFFFFF"/>
        <w:spacing w:before="5" w:line="360" w:lineRule="auto"/>
        <w:ind w:right="24" w:firstLine="567"/>
        <w:contextualSpacing/>
        <w:jc w:val="both"/>
        <w:rPr>
          <w:color w:val="000000"/>
          <w:sz w:val="28"/>
          <w:szCs w:val="28"/>
        </w:rPr>
      </w:pPr>
      <w:r w:rsidRPr="00E27354">
        <w:rPr>
          <w:color w:val="000000"/>
          <w:sz w:val="28"/>
          <w:szCs w:val="28"/>
        </w:rPr>
        <w:t xml:space="preserve">Примем налог на прибыль за </w:t>
      </w:r>
      <w:r w:rsidRPr="00E27354">
        <w:rPr>
          <w:color w:val="000000"/>
          <w:sz w:val="28"/>
          <w:szCs w:val="28"/>
          <w:lang w:val="en-US"/>
        </w:rPr>
        <w:t>y</w:t>
      </w:r>
      <w:r w:rsidRPr="00E27354">
        <w:rPr>
          <w:color w:val="000000"/>
          <w:sz w:val="28"/>
          <w:szCs w:val="28"/>
        </w:rPr>
        <w:t>, а перечисленные процентные ставки</w:t>
      </w:r>
      <w:r>
        <w:rPr>
          <w:color w:val="000000"/>
          <w:sz w:val="28"/>
          <w:szCs w:val="28"/>
        </w:rPr>
        <w:t xml:space="preserve"> – </w:t>
      </w:r>
      <w:r w:rsidRPr="00E27354">
        <w:rPr>
          <w:color w:val="000000"/>
          <w:sz w:val="28"/>
          <w:szCs w:val="28"/>
        </w:rPr>
        <w:t>за х. Тогда зависимость П</w:t>
      </w:r>
      <w:proofErr w:type="gramStart"/>
      <w:r w:rsidRPr="00E27354">
        <w:rPr>
          <w:color w:val="000000"/>
          <w:sz w:val="28"/>
          <w:szCs w:val="28"/>
          <w:lang w:val="en-US"/>
        </w:rPr>
        <w:t>j</w:t>
      </w:r>
      <w:proofErr w:type="gramEnd"/>
      <w:r w:rsidRPr="00E27354">
        <w:rPr>
          <w:color w:val="000000"/>
          <w:sz w:val="28"/>
          <w:szCs w:val="28"/>
        </w:rPr>
        <w:t xml:space="preserve"> = </w:t>
      </w:r>
      <w:r w:rsidRPr="00E27354">
        <w:rPr>
          <w:color w:val="000000"/>
          <w:sz w:val="28"/>
          <w:szCs w:val="28"/>
          <w:lang w:val="en-US"/>
        </w:rPr>
        <w:t>a</w:t>
      </w:r>
      <w:r w:rsidRPr="00E27354">
        <w:rPr>
          <w:color w:val="000000"/>
          <w:sz w:val="28"/>
          <w:szCs w:val="28"/>
        </w:rPr>
        <w:t xml:space="preserve"> + </w:t>
      </w:r>
      <w:r w:rsidRPr="00E27354">
        <w:rPr>
          <w:color w:val="000000"/>
          <w:sz w:val="28"/>
          <w:szCs w:val="28"/>
          <w:lang w:val="en-US"/>
        </w:rPr>
        <w:t>b</w:t>
      </w:r>
      <w:r>
        <w:rPr>
          <w:color w:val="000000"/>
          <w:sz w:val="28"/>
          <w:szCs w:val="28"/>
        </w:rPr>
        <w:t xml:space="preserve"> ∙ </w:t>
      </w:r>
      <w:proofErr w:type="spellStart"/>
      <w:r w:rsidRPr="00E27354">
        <w:rPr>
          <w:color w:val="000000"/>
          <w:sz w:val="28"/>
          <w:szCs w:val="28"/>
          <w:lang w:val="en-US"/>
        </w:rPr>
        <w:t>Cj</w:t>
      </w:r>
      <w:proofErr w:type="spellEnd"/>
      <w:r w:rsidRPr="00E27354">
        <w:rPr>
          <w:color w:val="000000"/>
          <w:sz w:val="28"/>
          <w:szCs w:val="28"/>
        </w:rPr>
        <w:t xml:space="preserve"> имеет вид:</w:t>
      </w:r>
    </w:p>
    <w:p w:rsidR="008743B4" w:rsidRPr="00BF3D1D" w:rsidRDefault="008743B4" w:rsidP="00897D90">
      <w:pPr>
        <w:shd w:val="clear" w:color="auto" w:fill="FFFFFF"/>
        <w:spacing w:before="5" w:line="360" w:lineRule="auto"/>
        <w:ind w:right="24"/>
        <w:contextualSpacing/>
        <w:jc w:val="right"/>
        <w:rPr>
          <w:color w:val="000000"/>
          <w:spacing w:val="7"/>
          <w:sz w:val="28"/>
          <w:szCs w:val="28"/>
        </w:rPr>
      </w:pPr>
      <w:r>
        <w:rPr>
          <w:color w:val="000000"/>
          <w:spacing w:val="7"/>
          <w:sz w:val="28"/>
          <w:szCs w:val="28"/>
          <w:lang w:val="en-US"/>
        </w:rPr>
        <w:t>Y</w:t>
      </w:r>
      <w:r w:rsidRPr="006B25FB">
        <w:rPr>
          <w:color w:val="000000"/>
          <w:spacing w:val="7"/>
          <w:sz w:val="28"/>
          <w:szCs w:val="28"/>
        </w:rPr>
        <w:t>=</w:t>
      </w:r>
      <w:r>
        <w:rPr>
          <w:color w:val="000000"/>
          <w:spacing w:val="7"/>
          <w:sz w:val="28"/>
          <w:szCs w:val="28"/>
          <w:lang w:val="en-US"/>
        </w:rPr>
        <w:t>a</w:t>
      </w:r>
      <w:r w:rsidR="00B33298">
        <w:rPr>
          <w:color w:val="000000"/>
          <w:spacing w:val="7"/>
          <w:sz w:val="28"/>
          <w:szCs w:val="28"/>
        </w:rPr>
        <w:t xml:space="preserve"> </w:t>
      </w:r>
      <w:r w:rsidRPr="006B25FB">
        <w:rPr>
          <w:color w:val="000000"/>
          <w:spacing w:val="7"/>
          <w:sz w:val="28"/>
          <w:szCs w:val="28"/>
        </w:rPr>
        <w:t>+</w:t>
      </w:r>
      <w:r w:rsidR="00B33298">
        <w:rPr>
          <w:color w:val="000000"/>
          <w:spacing w:val="7"/>
          <w:sz w:val="28"/>
          <w:szCs w:val="28"/>
        </w:rPr>
        <w:t xml:space="preserve"> </w:t>
      </w:r>
      <w:proofErr w:type="spellStart"/>
      <w:r>
        <w:rPr>
          <w:color w:val="000000"/>
          <w:spacing w:val="7"/>
          <w:sz w:val="28"/>
          <w:szCs w:val="28"/>
          <w:lang w:val="en-US"/>
        </w:rPr>
        <w:t>bx</w:t>
      </w:r>
      <w:proofErr w:type="spellEnd"/>
      <w:r>
        <w:rPr>
          <w:color w:val="000000"/>
          <w:spacing w:val="7"/>
          <w:sz w:val="28"/>
          <w:szCs w:val="28"/>
        </w:rPr>
        <w:t xml:space="preserve">                                                     (6)</w:t>
      </w:r>
    </w:p>
    <w:p w:rsidR="008743B4" w:rsidRDefault="008743B4" w:rsidP="00897D90">
      <w:pPr>
        <w:shd w:val="clear" w:color="auto" w:fill="FFFFFF"/>
        <w:spacing w:before="5" w:line="360" w:lineRule="auto"/>
        <w:ind w:right="24" w:firstLine="567"/>
        <w:contextualSpacing/>
        <w:jc w:val="both"/>
        <w:rPr>
          <w:sz w:val="28"/>
          <w:szCs w:val="28"/>
        </w:rPr>
      </w:pPr>
      <w:r w:rsidRPr="00E27354">
        <w:rPr>
          <w:color w:val="000000"/>
          <w:sz w:val="28"/>
          <w:szCs w:val="28"/>
        </w:rPr>
        <w:t>Для определения формы зависимости построим поле корреляции и эмпирическую линию регрессии (р</w:t>
      </w:r>
      <w:r w:rsidRPr="00E27354">
        <w:rPr>
          <w:sz w:val="28"/>
          <w:szCs w:val="28"/>
        </w:rPr>
        <w:t>исунок</w:t>
      </w:r>
      <w:r>
        <w:rPr>
          <w:sz w:val="28"/>
          <w:szCs w:val="28"/>
        </w:rPr>
        <w:t xml:space="preserve"> 5</w:t>
      </w:r>
      <w:r w:rsidRPr="00E27354">
        <w:rPr>
          <w:sz w:val="28"/>
          <w:szCs w:val="28"/>
        </w:rPr>
        <w:t>).  Взвесить уровень существенности связи между факторами возможно с помощью коэффициента парной корреляции, рассчитанной по формуле:</w:t>
      </w:r>
    </w:p>
    <w:p w:rsidR="008743B4" w:rsidRPr="0080723B" w:rsidRDefault="0032753E" w:rsidP="00897D90">
      <w:pPr>
        <w:shd w:val="clear" w:color="auto" w:fill="FFFFFF"/>
        <w:spacing w:before="5" w:line="360" w:lineRule="auto"/>
        <w:ind w:right="24" w:firstLine="567"/>
        <w:contextualSpacing/>
        <w:jc w:val="right"/>
        <w:rPr>
          <w:sz w:val="28"/>
          <w:szCs w:val="28"/>
        </w:rPr>
      </w:pPr>
      <m:oMath>
        <m:sSub>
          <m:sSubPr>
            <m:ctrlPr>
              <w:rPr>
                <w:rFonts w:ascii="Cambria Math" w:eastAsia="Calibri" w:hAnsi="Cambria Math"/>
                <w:i/>
                <w:sz w:val="28"/>
                <w:szCs w:val="28"/>
                <w:lang w:eastAsia="en-US"/>
              </w:rPr>
            </m:ctrlPr>
          </m:sSubPr>
          <m:e>
            <m:sSub>
              <m:sSubPr>
                <m:ctrlPr>
                  <w:rPr>
                    <w:rFonts w:ascii="Cambria Math" w:eastAsia="Calibri" w:hAnsi="Cambria Math"/>
                    <w:i/>
                    <w:sz w:val="28"/>
                    <w:szCs w:val="28"/>
                    <w:lang w:val="en-US" w:eastAsia="en-US"/>
                  </w:rPr>
                </m:ctrlPr>
              </m:sSubPr>
              <m:e>
                <m:r>
                  <w:rPr>
                    <w:rFonts w:ascii="Cambria Math" w:hAnsi="Cambria Math"/>
                    <w:sz w:val="28"/>
                    <w:szCs w:val="28"/>
                    <w:lang w:val="en-US"/>
                  </w:rPr>
                  <m:t>r</m:t>
                </m:r>
              </m:e>
              <m:sub>
                <m:sSub>
                  <m:sSubPr>
                    <m:ctrlPr>
                      <w:rPr>
                        <w:rFonts w:ascii="Cambria Math" w:eastAsia="Calibri" w:hAnsi="Cambria Math"/>
                        <w:i/>
                        <w:sz w:val="28"/>
                        <w:szCs w:val="28"/>
                        <w:lang w:val="en-US" w:eastAsia="en-US"/>
                      </w:rPr>
                    </m:ctrlPr>
                  </m:sSubPr>
                  <m:e>
                    <m:r>
                      <w:rPr>
                        <w:rFonts w:ascii="Cambria Math" w:hAnsi="Cambria Math"/>
                        <w:sz w:val="28"/>
                        <w:szCs w:val="28"/>
                        <w:lang w:val="en-US"/>
                      </w:rPr>
                      <m:t>yx</m:t>
                    </m:r>
                  </m:e>
                  <m:sub>
                    <m:r>
                      <w:rPr>
                        <w:rFonts w:ascii="Cambria Math" w:hAnsi="Cambria Math"/>
                        <w:sz w:val="28"/>
                        <w:szCs w:val="28"/>
                        <w:lang w:val="en-US"/>
                      </w:rPr>
                      <m:t>i</m:t>
                    </m:r>
                  </m:sub>
                </m:sSub>
              </m:sub>
            </m:sSub>
          </m:e>
          <m:sub>
            <m:r>
              <w:rPr>
                <w:rFonts w:ascii="Cambria Math" w:hAnsi="Cambria Math"/>
                <w:sz w:val="28"/>
                <w:szCs w:val="28"/>
              </w:rPr>
              <m:t xml:space="preserve"> = </m:t>
            </m:r>
            <m:f>
              <m:fPr>
                <m:ctrlPr>
                  <w:rPr>
                    <w:rFonts w:ascii="Cambria Math" w:eastAsia="Calibri" w:hAnsi="Cambria Math"/>
                    <w:i/>
                    <w:sz w:val="28"/>
                    <w:szCs w:val="28"/>
                    <w:lang w:eastAsia="en-US"/>
                  </w:rPr>
                </m:ctrlPr>
              </m:fPr>
              <m:num>
                <m:r>
                  <w:rPr>
                    <w:rFonts w:ascii="Cambria Math" w:hAnsi="Cambria Math"/>
                    <w:sz w:val="28"/>
                    <w:szCs w:val="28"/>
                  </w:rPr>
                  <m:t>n</m:t>
                </m:r>
                <m:nary>
                  <m:naryPr>
                    <m:chr m:val="∑"/>
                    <m:limLoc m:val="undOvr"/>
                    <m:ctrlPr>
                      <w:rPr>
                        <w:rFonts w:ascii="Cambria Math" w:eastAsia="Calibri" w:hAnsi="Cambria Math"/>
                        <w:i/>
                        <w:sz w:val="28"/>
                        <w:szCs w:val="28"/>
                        <w:lang w:eastAsia="en-US"/>
                      </w:rPr>
                    </m:ctrlPr>
                  </m:naryPr>
                  <m:sub>
                    <m:r>
                      <w:rPr>
                        <w:rFonts w:ascii="Cambria Math" w:hAnsi="Cambria Math"/>
                        <w:sz w:val="28"/>
                        <w:szCs w:val="28"/>
                      </w:rPr>
                      <m:t>1</m:t>
                    </m:r>
                  </m:sub>
                  <m:sup>
                    <m:r>
                      <w:rPr>
                        <w:rFonts w:ascii="Cambria Math" w:hAnsi="Cambria Math"/>
                        <w:sz w:val="28"/>
                        <w:szCs w:val="28"/>
                      </w:rPr>
                      <m:t>n</m:t>
                    </m:r>
                  </m:sup>
                  <m:e>
                    <m:sSub>
                      <m:sSubPr>
                        <m:ctrlPr>
                          <w:rPr>
                            <w:rFonts w:ascii="Cambria Math" w:eastAsia="Calibri" w:hAnsi="Cambria Math"/>
                            <w:i/>
                            <w:sz w:val="28"/>
                            <w:szCs w:val="28"/>
                            <w:lang w:eastAsia="en-US"/>
                          </w:rPr>
                        </m:ctrlPr>
                      </m:sSubPr>
                      <m:e>
                        <m:r>
                          <w:rPr>
                            <w:rFonts w:ascii="Cambria Math" w:hAnsi="Cambria Math"/>
                            <w:sz w:val="28"/>
                            <w:szCs w:val="28"/>
                          </w:rPr>
                          <m:t>yx</m:t>
                        </m:r>
                      </m:e>
                      <m:sub>
                        <m:r>
                          <w:rPr>
                            <w:rFonts w:ascii="Cambria Math" w:hAnsi="Cambria Math"/>
                            <w:sz w:val="28"/>
                            <w:szCs w:val="28"/>
                          </w:rPr>
                          <m:t>i</m:t>
                        </m:r>
                      </m:sub>
                    </m:sSub>
                  </m:e>
                </m:nary>
                <m:r>
                  <w:rPr>
                    <w:rFonts w:ascii="Cambria Math" w:hAnsi="Cambria Math"/>
                    <w:sz w:val="28"/>
                    <w:szCs w:val="28"/>
                  </w:rPr>
                  <m:t xml:space="preserve"> - </m:t>
                </m:r>
                <m:nary>
                  <m:naryPr>
                    <m:chr m:val="∑"/>
                    <m:limLoc m:val="undOvr"/>
                    <m:ctrlPr>
                      <w:rPr>
                        <w:rFonts w:ascii="Cambria Math" w:eastAsia="Calibri" w:hAnsi="Cambria Math"/>
                        <w:i/>
                        <w:sz w:val="28"/>
                        <w:szCs w:val="28"/>
                        <w:lang w:eastAsia="en-US"/>
                      </w:rPr>
                    </m:ctrlPr>
                  </m:naryPr>
                  <m:sub>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y</m:t>
                    </m:r>
                  </m:e>
                </m:nary>
                <m:nary>
                  <m:naryPr>
                    <m:chr m:val="∑"/>
                    <m:limLoc m:val="undOvr"/>
                    <m:ctrlPr>
                      <w:rPr>
                        <w:rFonts w:ascii="Cambria Math" w:eastAsia="Calibri" w:hAnsi="Cambria Math"/>
                        <w:i/>
                        <w:sz w:val="28"/>
                        <w:szCs w:val="28"/>
                        <w:lang w:eastAsia="en-US"/>
                      </w:rPr>
                    </m:ctrlPr>
                  </m:naryPr>
                  <m:sub>
                    <m:r>
                      <w:rPr>
                        <w:rFonts w:ascii="Cambria Math" w:hAnsi="Cambria Math"/>
                        <w:sz w:val="28"/>
                        <w:szCs w:val="28"/>
                      </w:rPr>
                      <m:t>1</m:t>
                    </m:r>
                  </m:sub>
                  <m:sup>
                    <m:r>
                      <w:rPr>
                        <w:rFonts w:ascii="Cambria Math" w:hAnsi="Cambria Math"/>
                        <w:sz w:val="28"/>
                        <w:szCs w:val="28"/>
                      </w:rPr>
                      <m:t>n</m:t>
                    </m:r>
                  </m:sup>
                  <m:e>
                    <m:sSub>
                      <m:sSubPr>
                        <m:ctrlPr>
                          <w:rPr>
                            <w:rFonts w:ascii="Cambria Math" w:eastAsia="Calibri" w:hAnsi="Cambria Math"/>
                            <w:i/>
                            <w:sz w:val="28"/>
                            <w:szCs w:val="28"/>
                            <w:lang w:eastAsia="en-US"/>
                          </w:rPr>
                        </m:ctrlPr>
                      </m:sSubPr>
                      <m:e>
                        <m:r>
                          <w:rPr>
                            <w:rFonts w:ascii="Cambria Math" w:hAnsi="Cambria Math"/>
                            <w:sz w:val="28"/>
                            <w:szCs w:val="28"/>
                          </w:rPr>
                          <m:t>x</m:t>
                        </m:r>
                      </m:e>
                      <m:sub>
                        <m:r>
                          <w:rPr>
                            <w:rFonts w:ascii="Cambria Math" w:hAnsi="Cambria Math"/>
                            <w:sz w:val="28"/>
                            <w:szCs w:val="28"/>
                          </w:rPr>
                          <m:t>i</m:t>
                        </m:r>
                      </m:sub>
                    </m:sSub>
                  </m:e>
                </m:nary>
              </m:num>
              <m:den>
                <m:rad>
                  <m:radPr>
                    <m:degHide m:val="on"/>
                    <m:ctrlPr>
                      <w:rPr>
                        <w:rFonts w:ascii="Cambria Math" w:eastAsia="Calibri" w:hAnsi="Cambria Math"/>
                        <w:i/>
                        <w:sz w:val="28"/>
                        <w:szCs w:val="28"/>
                        <w:lang w:eastAsia="en-US"/>
                      </w:rPr>
                    </m:ctrlPr>
                  </m:radPr>
                  <m:deg/>
                  <m:e>
                    <m:d>
                      <m:dPr>
                        <m:ctrlPr>
                          <w:rPr>
                            <w:rFonts w:ascii="Cambria Math" w:eastAsia="Calibri" w:hAnsi="Cambria Math"/>
                            <w:i/>
                            <w:sz w:val="28"/>
                            <w:szCs w:val="28"/>
                            <w:lang w:eastAsia="en-US"/>
                          </w:rPr>
                        </m:ctrlPr>
                      </m:dPr>
                      <m:e>
                        <m:d>
                          <m:dPr>
                            <m:begChr m:val="["/>
                            <m:endChr m:val="]"/>
                            <m:ctrlPr>
                              <w:rPr>
                                <w:rFonts w:ascii="Cambria Math" w:eastAsia="Calibri" w:hAnsi="Cambria Math"/>
                                <w:i/>
                                <w:sz w:val="28"/>
                                <w:szCs w:val="28"/>
                                <w:lang w:eastAsia="en-US"/>
                              </w:rPr>
                            </m:ctrlPr>
                          </m:dPr>
                          <m:e>
                            <m:sSup>
                              <m:sSupPr>
                                <m:ctrlPr>
                                  <w:rPr>
                                    <w:rFonts w:ascii="Cambria Math" w:eastAsia="Calibri" w:hAnsi="Cambria Math"/>
                                    <w:i/>
                                    <w:sz w:val="28"/>
                                    <w:szCs w:val="28"/>
                                    <w:lang w:eastAsia="en-US"/>
                                  </w:rPr>
                                </m:ctrlPr>
                              </m:sSupPr>
                              <m:e>
                                <m:r>
                                  <w:rPr>
                                    <w:rFonts w:ascii="Cambria Math" w:hAnsi="Cambria Math"/>
                                    <w:sz w:val="28"/>
                                    <w:szCs w:val="28"/>
                                  </w:rPr>
                                  <m:t>n</m:t>
                                </m:r>
                                <m:nary>
                                  <m:naryPr>
                                    <m:chr m:val="∑"/>
                                    <m:limLoc m:val="undOvr"/>
                                    <m:ctrlPr>
                                      <w:rPr>
                                        <w:rFonts w:ascii="Cambria Math" w:eastAsia="Calibri" w:hAnsi="Cambria Math"/>
                                        <w:i/>
                                        <w:sz w:val="28"/>
                                        <w:szCs w:val="28"/>
                                        <w:lang w:eastAsia="en-US"/>
                                      </w:rPr>
                                    </m:ctrlPr>
                                  </m:naryPr>
                                  <m:sub>
                                    <m:r>
                                      <w:rPr>
                                        <w:rFonts w:ascii="Cambria Math" w:hAnsi="Cambria Math"/>
                                        <w:sz w:val="28"/>
                                        <w:szCs w:val="28"/>
                                      </w:rPr>
                                      <m:t>1</m:t>
                                    </m:r>
                                  </m:sub>
                                  <m:sup>
                                    <m:r>
                                      <w:rPr>
                                        <w:rFonts w:ascii="Cambria Math" w:hAnsi="Cambria Math"/>
                                        <w:sz w:val="28"/>
                                        <w:szCs w:val="28"/>
                                      </w:rPr>
                                      <m:t>n</m:t>
                                    </m:r>
                                  </m:sup>
                                  <m:e>
                                    <m:sSubSup>
                                      <m:sSubSupPr>
                                        <m:ctrlPr>
                                          <w:rPr>
                                            <w:rFonts w:ascii="Cambria Math" w:eastAsia="Calibri" w:hAnsi="Cambria Math"/>
                                            <w:i/>
                                            <w:sz w:val="28"/>
                                            <w:szCs w:val="28"/>
                                            <w:lang w:eastAsia="en-US"/>
                                          </w:rPr>
                                        </m:ctrlPr>
                                      </m:sSubSupPr>
                                      <m:e>
                                        <m:r>
                                          <w:rPr>
                                            <w:rFonts w:ascii="Cambria Math" w:hAnsi="Cambria Math"/>
                                            <w:sz w:val="28"/>
                                            <w:szCs w:val="28"/>
                                          </w:rPr>
                                          <m:t>x</m:t>
                                        </m:r>
                                      </m:e>
                                      <m:sub>
                                        <m:r>
                                          <w:rPr>
                                            <w:rFonts w:ascii="Cambria Math" w:hAnsi="Cambria Math"/>
                                            <w:sz w:val="28"/>
                                            <w:szCs w:val="28"/>
                                          </w:rPr>
                                          <m:t>i</m:t>
                                        </m:r>
                                      </m:sub>
                                      <m:sup>
                                        <m:r>
                                          <w:rPr>
                                            <w:rFonts w:ascii="Cambria Math" w:hAnsi="Cambria Math"/>
                                            <w:sz w:val="28"/>
                                            <w:szCs w:val="28"/>
                                          </w:rPr>
                                          <m:t>2</m:t>
                                        </m:r>
                                      </m:sup>
                                    </m:sSubSup>
                                    <m:r>
                                      <w:rPr>
                                        <w:rFonts w:ascii="Cambria Math" w:hAnsi="Cambria Math"/>
                                        <w:sz w:val="28"/>
                                        <w:szCs w:val="28"/>
                                      </w:rPr>
                                      <m:t xml:space="preserve">- </m:t>
                                    </m:r>
                                    <m:d>
                                      <m:dPr>
                                        <m:ctrlPr>
                                          <w:rPr>
                                            <w:rFonts w:ascii="Cambria Math" w:eastAsia="Calibri" w:hAnsi="Cambria Math"/>
                                            <w:i/>
                                            <w:sz w:val="28"/>
                                            <w:szCs w:val="28"/>
                                            <w:lang w:eastAsia="en-US"/>
                                          </w:rPr>
                                        </m:ctrlPr>
                                      </m:dPr>
                                      <m:e>
                                        <m:nary>
                                          <m:naryPr>
                                            <m:chr m:val="∑"/>
                                            <m:limLoc m:val="undOvr"/>
                                            <m:ctrlPr>
                                              <w:rPr>
                                                <w:rFonts w:ascii="Cambria Math" w:eastAsia="Calibri" w:hAnsi="Cambria Math"/>
                                                <w:i/>
                                                <w:sz w:val="28"/>
                                                <w:szCs w:val="28"/>
                                                <w:lang w:eastAsia="en-US"/>
                                              </w:rPr>
                                            </m:ctrlPr>
                                          </m:naryPr>
                                          <m:sub>
                                            <m:r>
                                              <w:rPr>
                                                <w:rFonts w:ascii="Cambria Math" w:hAnsi="Cambria Math"/>
                                                <w:sz w:val="28"/>
                                                <w:szCs w:val="28"/>
                                              </w:rPr>
                                              <m:t>1</m:t>
                                            </m:r>
                                          </m:sub>
                                          <m:sup>
                                            <m:r>
                                              <w:rPr>
                                                <w:rFonts w:ascii="Cambria Math" w:hAnsi="Cambria Math"/>
                                                <w:sz w:val="28"/>
                                                <w:szCs w:val="28"/>
                                              </w:rPr>
                                              <m:t>n</m:t>
                                            </m:r>
                                          </m:sup>
                                          <m:e>
                                            <m:sSub>
                                              <m:sSubPr>
                                                <m:ctrlPr>
                                                  <w:rPr>
                                                    <w:rFonts w:ascii="Cambria Math" w:eastAsia="Calibri" w:hAnsi="Cambria Math"/>
                                                    <w:i/>
                                                    <w:sz w:val="28"/>
                                                    <w:szCs w:val="28"/>
                                                    <w:lang w:eastAsia="en-US"/>
                                                  </w:rPr>
                                                </m:ctrlPr>
                                              </m:sSubPr>
                                              <m:e>
                                                <m:r>
                                                  <w:rPr>
                                                    <w:rFonts w:ascii="Cambria Math" w:hAnsi="Cambria Math"/>
                                                    <w:sz w:val="28"/>
                                                    <w:szCs w:val="28"/>
                                                  </w:rPr>
                                                  <m:t>x</m:t>
                                                </m:r>
                                              </m:e>
                                              <m:sub>
                                                <m:r>
                                                  <w:rPr>
                                                    <w:rFonts w:ascii="Cambria Math" w:hAnsi="Cambria Math"/>
                                                    <w:sz w:val="28"/>
                                                    <w:szCs w:val="28"/>
                                                  </w:rPr>
                                                  <m:t>i</m:t>
                                                </m:r>
                                              </m:sub>
                                            </m:sSub>
                                          </m:e>
                                        </m:nary>
                                      </m:e>
                                    </m:d>
                                  </m:e>
                                </m:nary>
                              </m:e>
                              <m:sup>
                                <m:r>
                                  <w:rPr>
                                    <w:rFonts w:ascii="Cambria Math" w:hAnsi="Cambria Math"/>
                                    <w:sz w:val="28"/>
                                    <w:szCs w:val="28"/>
                                  </w:rPr>
                                  <m:t>2</m:t>
                                </m:r>
                              </m:sup>
                            </m:sSup>
                          </m:e>
                        </m:d>
                        <m:r>
                          <w:rPr>
                            <w:rFonts w:ascii="Cambria Math" w:hAnsi="Cambria Math"/>
                            <w:sz w:val="28"/>
                            <w:szCs w:val="28"/>
                          </w:rPr>
                          <m:t xml:space="preserve"> * </m:t>
                        </m:r>
                        <m:d>
                          <m:dPr>
                            <m:begChr m:val="["/>
                            <m:endChr m:val="]"/>
                            <m:ctrlPr>
                              <w:rPr>
                                <w:rFonts w:ascii="Cambria Math" w:eastAsia="Calibri" w:hAnsi="Cambria Math"/>
                                <w:i/>
                                <w:sz w:val="28"/>
                                <w:szCs w:val="28"/>
                                <w:lang w:eastAsia="en-US"/>
                              </w:rPr>
                            </m:ctrlPr>
                          </m:dPr>
                          <m:e>
                            <m:sSup>
                              <m:sSupPr>
                                <m:ctrlPr>
                                  <w:rPr>
                                    <w:rFonts w:ascii="Cambria Math" w:eastAsia="Calibri" w:hAnsi="Cambria Math"/>
                                    <w:i/>
                                    <w:sz w:val="28"/>
                                    <w:szCs w:val="28"/>
                                    <w:lang w:eastAsia="en-US"/>
                                  </w:rPr>
                                </m:ctrlPr>
                              </m:sSupPr>
                              <m:e>
                                <m:r>
                                  <w:rPr>
                                    <w:rFonts w:ascii="Cambria Math" w:hAnsi="Cambria Math"/>
                                    <w:sz w:val="28"/>
                                    <w:szCs w:val="28"/>
                                  </w:rPr>
                                  <m:t>n</m:t>
                                </m:r>
                                <m:nary>
                                  <m:naryPr>
                                    <m:chr m:val="∑"/>
                                    <m:limLoc m:val="undOvr"/>
                                    <m:ctrlPr>
                                      <w:rPr>
                                        <w:rFonts w:ascii="Cambria Math" w:eastAsia="Calibri" w:hAnsi="Cambria Math"/>
                                        <w:i/>
                                        <w:sz w:val="28"/>
                                        <w:szCs w:val="28"/>
                                        <w:lang w:eastAsia="en-US"/>
                                      </w:rPr>
                                    </m:ctrlPr>
                                  </m:naryPr>
                                  <m:sub>
                                    <m:r>
                                      <w:rPr>
                                        <w:rFonts w:ascii="Cambria Math" w:hAnsi="Cambria Math"/>
                                        <w:sz w:val="28"/>
                                        <w:szCs w:val="28"/>
                                      </w:rPr>
                                      <m:t>1</m:t>
                                    </m:r>
                                  </m:sub>
                                  <m:sup>
                                    <m:r>
                                      <w:rPr>
                                        <w:rFonts w:ascii="Cambria Math" w:hAnsi="Cambria Math"/>
                                        <w:sz w:val="28"/>
                                        <w:szCs w:val="28"/>
                                      </w:rPr>
                                      <m:t>n</m:t>
                                    </m:r>
                                  </m:sup>
                                  <m:e>
                                    <m:sSup>
                                      <m:sSupPr>
                                        <m:ctrlPr>
                                          <w:rPr>
                                            <w:rFonts w:ascii="Cambria Math" w:eastAsia="Calibri" w:hAnsi="Cambria Math"/>
                                            <w:i/>
                                            <w:sz w:val="28"/>
                                            <w:szCs w:val="28"/>
                                            <w:lang w:eastAsia="en-US"/>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 xml:space="preserve">- </m:t>
                                    </m:r>
                                    <m:d>
                                      <m:dPr>
                                        <m:ctrlPr>
                                          <w:rPr>
                                            <w:rFonts w:ascii="Cambria Math" w:eastAsia="Calibri" w:hAnsi="Cambria Math"/>
                                            <w:i/>
                                            <w:sz w:val="28"/>
                                            <w:szCs w:val="28"/>
                                            <w:lang w:eastAsia="en-US"/>
                                          </w:rPr>
                                        </m:ctrlPr>
                                      </m:dPr>
                                      <m:e>
                                        <m:nary>
                                          <m:naryPr>
                                            <m:chr m:val="∑"/>
                                            <m:limLoc m:val="undOvr"/>
                                            <m:ctrlPr>
                                              <w:rPr>
                                                <w:rFonts w:ascii="Cambria Math" w:eastAsia="Calibri" w:hAnsi="Cambria Math"/>
                                                <w:i/>
                                                <w:sz w:val="28"/>
                                                <w:szCs w:val="28"/>
                                                <w:lang w:eastAsia="en-US"/>
                                              </w:rPr>
                                            </m:ctrlPr>
                                          </m:naryPr>
                                          <m:sub>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y</m:t>
                                            </m:r>
                                          </m:e>
                                        </m:nary>
                                      </m:e>
                                    </m:d>
                                  </m:e>
                                </m:nary>
                              </m:e>
                              <m:sup>
                                <m:r>
                                  <w:rPr>
                                    <w:rFonts w:ascii="Cambria Math" w:hAnsi="Cambria Math"/>
                                    <w:sz w:val="28"/>
                                    <w:szCs w:val="28"/>
                                  </w:rPr>
                                  <m:t>2</m:t>
                                </m:r>
                              </m:sup>
                            </m:sSup>
                          </m:e>
                        </m:d>
                      </m:e>
                    </m:d>
                  </m:e>
                </m:rad>
              </m:den>
            </m:f>
            <m:r>
              <w:rPr>
                <w:rFonts w:ascii="Cambria Math" w:eastAsia="Calibri" w:hAnsi="Cambria Math"/>
                <w:sz w:val="28"/>
                <w:szCs w:val="28"/>
                <w:lang w:eastAsia="en-US"/>
              </w:rPr>
              <m:t xml:space="preserve">                                                                </m:t>
            </m:r>
          </m:sub>
        </m:sSub>
      </m:oMath>
      <w:r w:rsidR="008743B4" w:rsidRPr="0080723B">
        <w:rPr>
          <w:sz w:val="28"/>
          <w:szCs w:val="28"/>
        </w:rPr>
        <w:t>(7)</w:t>
      </w:r>
    </w:p>
    <w:p w:rsidR="008743B4" w:rsidRPr="00587D11" w:rsidRDefault="008743B4" w:rsidP="00897D90">
      <w:pPr>
        <w:shd w:val="clear" w:color="auto" w:fill="FFFFFF"/>
        <w:spacing w:before="5" w:line="360" w:lineRule="auto"/>
        <w:ind w:right="24"/>
        <w:contextualSpacing/>
        <w:jc w:val="center"/>
        <w:rPr>
          <w:color w:val="000000"/>
          <w:spacing w:val="7"/>
          <w:sz w:val="30"/>
          <w:szCs w:val="30"/>
        </w:rPr>
      </w:pPr>
      <w:proofErr w:type="spellStart"/>
      <w:proofErr w:type="gramStart"/>
      <w:r w:rsidRPr="00587D11">
        <w:rPr>
          <w:spacing w:val="7"/>
          <w:sz w:val="30"/>
          <w:szCs w:val="30"/>
          <w:lang w:val="en-US"/>
        </w:rPr>
        <w:t>r</w:t>
      </w:r>
      <w:r w:rsidRPr="00587D11">
        <w:rPr>
          <w:spacing w:val="7"/>
          <w:sz w:val="30"/>
          <w:szCs w:val="30"/>
          <w:vertAlign w:val="subscript"/>
          <w:lang w:val="en-US"/>
        </w:rPr>
        <w:t>yx</w:t>
      </w:r>
      <w:proofErr w:type="spellEnd"/>
      <w:proofErr w:type="gramEnd"/>
      <w:r w:rsidRPr="00587D11">
        <w:rPr>
          <w:spacing w:val="7"/>
          <w:sz w:val="30"/>
          <w:szCs w:val="30"/>
          <w:vertAlign w:val="subscript"/>
        </w:rPr>
        <w:t xml:space="preserve">= </w:t>
      </w:r>
      <m:oMath>
        <m:f>
          <m:fPr>
            <m:ctrlPr>
              <w:rPr>
                <w:rFonts w:ascii="Cambria Math" w:hAnsi="Cambria Math"/>
                <w:spacing w:val="7"/>
                <w:sz w:val="30"/>
                <w:szCs w:val="30"/>
                <w:vertAlign w:val="subscript"/>
                <w:lang w:val="en-US"/>
              </w:rPr>
            </m:ctrlPr>
          </m:fPr>
          <m:num>
            <m:r>
              <m:rPr>
                <m:sty m:val="p"/>
              </m:rPr>
              <w:rPr>
                <w:rFonts w:ascii="Cambria Math" w:hAnsi="Cambria Math"/>
                <w:spacing w:val="7"/>
                <w:sz w:val="30"/>
                <w:szCs w:val="30"/>
                <w:vertAlign w:val="subscript"/>
              </w:rPr>
              <m:t>6*57,60051-315,4*1,10274</m:t>
            </m:r>
          </m:num>
          <m:den>
            <m:rad>
              <m:radPr>
                <m:degHide m:val="on"/>
                <m:ctrlPr>
                  <w:rPr>
                    <w:rFonts w:ascii="Cambria Math" w:hAnsi="Cambria Math"/>
                    <w:spacing w:val="7"/>
                    <w:sz w:val="30"/>
                    <w:szCs w:val="30"/>
                    <w:vertAlign w:val="subscript"/>
                    <w:lang w:val="en-US"/>
                  </w:rPr>
                </m:ctrlPr>
              </m:radPr>
              <m:deg/>
              <m:e>
                <m:d>
                  <m:dPr>
                    <m:begChr m:val="["/>
                    <m:endChr m:val="]"/>
                    <m:ctrlPr>
                      <w:rPr>
                        <w:rFonts w:ascii="Cambria Math" w:hAnsi="Cambria Math"/>
                        <w:spacing w:val="7"/>
                        <w:sz w:val="30"/>
                        <w:szCs w:val="30"/>
                        <w:vertAlign w:val="subscript"/>
                        <w:lang w:val="en-US"/>
                      </w:rPr>
                    </m:ctrlPr>
                  </m:dPr>
                  <m:e>
                    <m:r>
                      <m:rPr>
                        <m:sty m:val="p"/>
                      </m:rPr>
                      <w:rPr>
                        <w:rFonts w:ascii="Cambria Math" w:hAnsi="Cambria Math"/>
                        <w:spacing w:val="7"/>
                        <w:sz w:val="30"/>
                        <w:szCs w:val="30"/>
                        <w:vertAlign w:val="subscript"/>
                      </w:rPr>
                      <m:t>6*0,20386-</m:t>
                    </m:r>
                    <m:sSup>
                      <m:sSupPr>
                        <m:ctrlPr>
                          <w:rPr>
                            <w:rFonts w:ascii="Cambria Math" w:hAnsi="Cambria Math"/>
                            <w:spacing w:val="7"/>
                            <w:sz w:val="30"/>
                            <w:szCs w:val="30"/>
                            <w:vertAlign w:val="subscript"/>
                            <w:lang w:val="en-US"/>
                          </w:rPr>
                        </m:ctrlPr>
                      </m:sSupPr>
                      <m:e>
                        <m:r>
                          <m:rPr>
                            <m:sty m:val="p"/>
                          </m:rPr>
                          <w:rPr>
                            <w:rFonts w:ascii="Cambria Math" w:hAnsi="Cambria Math"/>
                            <w:spacing w:val="7"/>
                            <w:sz w:val="30"/>
                            <w:szCs w:val="30"/>
                            <w:vertAlign w:val="subscript"/>
                          </w:rPr>
                          <m:t>1,10274</m:t>
                        </m:r>
                      </m:e>
                      <m:sup>
                        <m:r>
                          <m:rPr>
                            <m:sty m:val="p"/>
                          </m:rPr>
                          <w:rPr>
                            <w:rFonts w:ascii="Cambria Math" w:hAnsi="Cambria Math"/>
                            <w:spacing w:val="7"/>
                            <w:sz w:val="30"/>
                            <w:szCs w:val="30"/>
                            <w:vertAlign w:val="subscript"/>
                          </w:rPr>
                          <m:t>2</m:t>
                        </m:r>
                      </m:sup>
                    </m:sSup>
                  </m:e>
                </m:d>
                <m:r>
                  <m:rPr>
                    <m:sty m:val="p"/>
                  </m:rPr>
                  <w:rPr>
                    <w:rFonts w:ascii="Cambria Math" w:hAnsi="Cambria Math"/>
                    <w:spacing w:val="7"/>
                    <w:sz w:val="30"/>
                    <w:szCs w:val="30"/>
                    <w:vertAlign w:val="subscript"/>
                  </w:rPr>
                  <m:t>*</m:t>
                </m:r>
                <m:d>
                  <m:dPr>
                    <m:begChr m:val="["/>
                    <m:endChr m:val="]"/>
                    <m:ctrlPr>
                      <w:rPr>
                        <w:rFonts w:ascii="Cambria Math" w:hAnsi="Cambria Math"/>
                        <w:spacing w:val="7"/>
                        <w:sz w:val="30"/>
                        <w:szCs w:val="30"/>
                        <w:vertAlign w:val="subscript"/>
                        <w:lang w:val="en-US"/>
                      </w:rPr>
                    </m:ctrlPr>
                  </m:dPr>
                  <m:e>
                    <m:r>
                      <m:rPr>
                        <m:sty m:val="p"/>
                      </m:rPr>
                      <w:rPr>
                        <w:rFonts w:ascii="Cambria Math" w:hAnsi="Cambria Math"/>
                        <w:spacing w:val="7"/>
                        <w:sz w:val="30"/>
                        <w:szCs w:val="30"/>
                        <w:vertAlign w:val="subscript"/>
                      </w:rPr>
                      <m:t>6*16693,52-</m:t>
                    </m:r>
                    <m:sSup>
                      <m:sSupPr>
                        <m:ctrlPr>
                          <w:rPr>
                            <w:rFonts w:ascii="Cambria Math" w:hAnsi="Cambria Math"/>
                            <w:spacing w:val="7"/>
                            <w:sz w:val="30"/>
                            <w:szCs w:val="30"/>
                            <w:vertAlign w:val="subscript"/>
                            <w:lang w:val="en-US"/>
                          </w:rPr>
                        </m:ctrlPr>
                      </m:sSupPr>
                      <m:e>
                        <m:r>
                          <m:rPr>
                            <m:sty m:val="p"/>
                          </m:rPr>
                          <w:rPr>
                            <w:rFonts w:ascii="Cambria Math" w:hAnsi="Cambria Math"/>
                            <w:spacing w:val="7"/>
                            <w:sz w:val="30"/>
                            <w:szCs w:val="30"/>
                            <w:vertAlign w:val="subscript"/>
                          </w:rPr>
                          <m:t>1,10274</m:t>
                        </m:r>
                      </m:e>
                      <m:sup>
                        <m:r>
                          <m:rPr>
                            <m:sty m:val="p"/>
                          </m:rPr>
                          <w:rPr>
                            <w:rFonts w:ascii="Cambria Math" w:hAnsi="Cambria Math"/>
                            <w:spacing w:val="7"/>
                            <w:sz w:val="30"/>
                            <w:szCs w:val="30"/>
                            <w:vertAlign w:val="subscript"/>
                          </w:rPr>
                          <m:t>2</m:t>
                        </m:r>
                      </m:sup>
                    </m:sSup>
                  </m:e>
                </m:d>
                <m:ctrlPr>
                  <w:rPr>
                    <w:rFonts w:ascii="Cambria Math" w:hAnsi="Cambria Math"/>
                    <w:i/>
                    <w:spacing w:val="7"/>
                    <w:sz w:val="30"/>
                    <w:szCs w:val="30"/>
                    <w:vertAlign w:val="subscript"/>
                    <w:lang w:val="en-US"/>
                  </w:rPr>
                </m:ctrlPr>
              </m:e>
            </m:rad>
          </m:den>
        </m:f>
        <m:r>
          <m:rPr>
            <m:sty m:val="p"/>
          </m:rPr>
          <w:rPr>
            <w:rFonts w:ascii="Cambria Math" w:hAnsi="Cambria Math"/>
            <w:spacing w:val="7"/>
            <w:sz w:val="30"/>
            <w:szCs w:val="30"/>
            <w:vertAlign w:val="subscript"/>
          </w:rPr>
          <m:t>=-0,85</m:t>
        </m:r>
      </m:oMath>
      <w:r w:rsidR="0032753E" w:rsidRPr="007E7DC4">
        <w:rPr>
          <w:color w:val="000000"/>
          <w:spacing w:val="7"/>
          <w:sz w:val="30"/>
          <w:szCs w:val="30"/>
        </w:rPr>
        <w:fldChar w:fldCharType="begin"/>
      </w:r>
      <w:r w:rsidRPr="007E7DC4">
        <w:rPr>
          <w:color w:val="000000"/>
          <w:spacing w:val="7"/>
          <w:sz w:val="30"/>
          <w:szCs w:val="30"/>
        </w:rPr>
        <w:instrText xml:space="preserve"> QUOTE </w:instrText>
      </w:r>
      <m:oMath>
        <m:f>
          <m:fPr>
            <m:ctrlPr>
              <w:rPr>
                <w:rFonts w:ascii="Cambria Math" w:hAnsi="Cambria Math"/>
                <w:spacing w:val="7"/>
                <w:sz w:val="30"/>
                <w:szCs w:val="30"/>
                <w:vertAlign w:val="subscript"/>
                <w:lang w:val="en-US"/>
              </w:rPr>
            </m:ctrlPr>
          </m:fPr>
          <m:num>
            <m:r>
              <m:rPr>
                <m:sty m:val="p"/>
              </m:rPr>
              <w:rPr>
                <w:rFonts w:ascii="Cambria Math" w:hAnsi="Cambria Math"/>
                <w:spacing w:val="7"/>
                <w:sz w:val="30"/>
                <w:szCs w:val="30"/>
                <w:vertAlign w:val="subscript"/>
              </w:rPr>
              <m:t>6*57,60051-315,4*1,10274</m:t>
            </m:r>
          </m:num>
          <m:den>
            <m:rad>
              <m:radPr>
                <m:degHide m:val="on"/>
                <m:ctrlPr>
                  <w:rPr>
                    <w:rFonts w:ascii="Cambria Math" w:hAnsi="Cambria Math"/>
                    <w:spacing w:val="7"/>
                    <w:sz w:val="30"/>
                    <w:szCs w:val="30"/>
                    <w:vertAlign w:val="subscript"/>
                    <w:lang w:val="en-US"/>
                  </w:rPr>
                </m:ctrlPr>
              </m:radPr>
              <m:deg/>
              <m:e>
                <m:d>
                  <m:dPr>
                    <m:begChr m:val="["/>
                    <m:endChr m:val="]"/>
                    <m:ctrlPr>
                      <w:rPr>
                        <w:rFonts w:ascii="Cambria Math" w:hAnsi="Cambria Math"/>
                        <w:spacing w:val="7"/>
                        <w:sz w:val="30"/>
                        <w:szCs w:val="30"/>
                        <w:vertAlign w:val="subscript"/>
                        <w:lang w:val="en-US"/>
                      </w:rPr>
                    </m:ctrlPr>
                  </m:dPr>
                  <m:e>
                    <m:r>
                      <m:rPr>
                        <m:sty m:val="p"/>
                      </m:rPr>
                      <w:rPr>
                        <w:rFonts w:ascii="Cambria Math" w:hAnsi="Cambria Math"/>
                        <w:spacing w:val="7"/>
                        <w:sz w:val="30"/>
                        <w:szCs w:val="30"/>
                        <w:vertAlign w:val="subscript"/>
                      </w:rPr>
                      <m:t>6*0,20386-</m:t>
                    </m:r>
                    <m:sSup>
                      <m:sSupPr>
                        <m:ctrlPr>
                          <w:rPr>
                            <w:rFonts w:ascii="Cambria Math" w:hAnsi="Cambria Math"/>
                            <w:spacing w:val="7"/>
                            <w:sz w:val="30"/>
                            <w:szCs w:val="30"/>
                            <w:vertAlign w:val="subscript"/>
                            <w:lang w:val="en-US"/>
                          </w:rPr>
                        </m:ctrlPr>
                      </m:sSupPr>
                      <m:e>
                        <m:r>
                          <m:rPr>
                            <m:sty m:val="p"/>
                          </m:rPr>
                          <w:rPr>
                            <w:rFonts w:ascii="Cambria Math" w:hAnsi="Cambria Math"/>
                            <w:spacing w:val="7"/>
                            <w:sz w:val="30"/>
                            <w:szCs w:val="30"/>
                            <w:vertAlign w:val="subscript"/>
                          </w:rPr>
                          <m:t>1,10274</m:t>
                        </m:r>
                      </m:e>
                      <m:sup>
                        <m:r>
                          <m:rPr>
                            <m:sty m:val="p"/>
                          </m:rPr>
                          <w:rPr>
                            <w:rFonts w:ascii="Cambria Math" w:hAnsi="Cambria Math"/>
                            <w:spacing w:val="7"/>
                            <w:sz w:val="30"/>
                            <w:szCs w:val="30"/>
                            <w:vertAlign w:val="subscript"/>
                          </w:rPr>
                          <m:t>2</m:t>
                        </m:r>
                      </m:sup>
                    </m:sSup>
                  </m:e>
                </m:d>
                <m:r>
                  <m:rPr>
                    <m:sty m:val="p"/>
                  </m:rPr>
                  <w:rPr>
                    <w:rFonts w:ascii="Cambria Math" w:hAnsi="Cambria Math"/>
                    <w:spacing w:val="7"/>
                    <w:sz w:val="30"/>
                    <w:szCs w:val="30"/>
                    <w:vertAlign w:val="subscript"/>
                  </w:rPr>
                  <m:t>*</m:t>
                </m:r>
                <m:d>
                  <m:dPr>
                    <m:begChr m:val="["/>
                    <m:endChr m:val="]"/>
                    <m:ctrlPr>
                      <w:rPr>
                        <w:rFonts w:ascii="Cambria Math" w:hAnsi="Cambria Math"/>
                        <w:spacing w:val="7"/>
                        <w:sz w:val="30"/>
                        <w:szCs w:val="30"/>
                        <w:vertAlign w:val="subscript"/>
                        <w:lang w:val="en-US"/>
                      </w:rPr>
                    </m:ctrlPr>
                  </m:dPr>
                  <m:e>
                    <m:r>
                      <m:rPr>
                        <m:sty m:val="p"/>
                      </m:rPr>
                      <w:rPr>
                        <w:rFonts w:ascii="Cambria Math" w:hAnsi="Cambria Math"/>
                        <w:spacing w:val="7"/>
                        <w:sz w:val="30"/>
                        <w:szCs w:val="30"/>
                        <w:vertAlign w:val="subscript"/>
                      </w:rPr>
                      <m:t>6*16693,52-</m:t>
                    </m:r>
                    <m:sSup>
                      <m:sSupPr>
                        <m:ctrlPr>
                          <w:rPr>
                            <w:rFonts w:ascii="Cambria Math" w:hAnsi="Cambria Math"/>
                            <w:spacing w:val="7"/>
                            <w:sz w:val="30"/>
                            <w:szCs w:val="30"/>
                            <w:vertAlign w:val="subscript"/>
                            <w:lang w:val="en-US"/>
                          </w:rPr>
                        </m:ctrlPr>
                      </m:sSupPr>
                      <m:e>
                        <m:r>
                          <m:rPr>
                            <m:sty m:val="p"/>
                          </m:rPr>
                          <w:rPr>
                            <w:rFonts w:ascii="Cambria Math" w:hAnsi="Cambria Math"/>
                            <w:spacing w:val="7"/>
                            <w:sz w:val="30"/>
                            <w:szCs w:val="30"/>
                            <w:vertAlign w:val="subscript"/>
                          </w:rPr>
                          <m:t>1,10274</m:t>
                        </m:r>
                      </m:e>
                      <m:sup>
                        <m:r>
                          <m:rPr>
                            <m:sty m:val="p"/>
                          </m:rPr>
                          <w:rPr>
                            <w:rFonts w:ascii="Cambria Math" w:hAnsi="Cambria Math"/>
                            <w:spacing w:val="7"/>
                            <w:sz w:val="30"/>
                            <w:szCs w:val="30"/>
                            <w:vertAlign w:val="subscript"/>
                          </w:rPr>
                          <m:t>2</m:t>
                        </m:r>
                      </m:sup>
                    </m:sSup>
                  </m:e>
                </m:d>
                <m:ctrlPr>
                  <w:rPr>
                    <w:rFonts w:ascii="Cambria Math" w:hAnsi="Cambria Math"/>
                    <w:i/>
                    <w:spacing w:val="7"/>
                    <w:sz w:val="30"/>
                    <w:szCs w:val="30"/>
                    <w:vertAlign w:val="subscript"/>
                    <w:lang w:val="en-US"/>
                  </w:rPr>
                </m:ctrlPr>
              </m:e>
            </m:rad>
          </m:den>
        </m:f>
        <m:r>
          <m:rPr>
            <m:sty m:val="p"/>
          </m:rPr>
          <w:rPr>
            <w:rFonts w:ascii="Cambria Math" w:hAnsi="Cambria Math"/>
            <w:spacing w:val="7"/>
            <w:sz w:val="30"/>
            <w:szCs w:val="30"/>
            <w:vertAlign w:val="subscript"/>
          </w:rPr>
          <m:t>=-0,85</m:t>
        </m:r>
      </m:oMath>
      <w:r w:rsidR="0032753E" w:rsidRPr="007E7DC4">
        <w:rPr>
          <w:color w:val="000000"/>
          <w:spacing w:val="7"/>
          <w:sz w:val="30"/>
          <w:szCs w:val="30"/>
        </w:rPr>
        <w:fldChar w:fldCharType="end"/>
      </w:r>
    </w:p>
    <w:p w:rsidR="008743B4" w:rsidRPr="00A2656A" w:rsidRDefault="0032753E" w:rsidP="00897D90">
      <w:pPr>
        <w:shd w:val="clear" w:color="auto" w:fill="FFFFFF"/>
        <w:spacing w:before="5" w:line="360" w:lineRule="auto"/>
        <w:ind w:right="24" w:firstLine="709"/>
        <w:contextualSpacing/>
        <w:jc w:val="both"/>
        <w:rPr>
          <w:color w:val="000000"/>
          <w:spacing w:val="7"/>
          <w:sz w:val="28"/>
          <w:szCs w:val="28"/>
        </w:rPr>
      </w:pPr>
      <w:r w:rsidRPr="0032753E">
        <w:rPr>
          <w:noProof/>
        </w:rPr>
        <w:pict>
          <v:shapetype id="_x0000_t202" coordsize="21600,21600" o:spt="202" path="m,l,21600r21600,l21600,xe">
            <v:stroke joinstyle="miter"/>
            <v:path gradientshapeok="t" o:connecttype="rect"/>
          </v:shapetype>
          <v:shape id="_x0000_s1107" type="#_x0000_t202" style="position:absolute;left:0;text-align:left;margin-left:-3.3pt;margin-top:19.85pt;width:38.25pt;height:24pt;z-index:251694080" stroked="f">
            <v:textbox style="mso-next-textbox:#_x0000_s1107">
              <w:txbxContent>
                <w:p w:rsidR="009204C4" w:rsidRPr="00D246C6" w:rsidRDefault="009204C4" w:rsidP="008743B4">
                  <w:pPr>
                    <w:rPr>
                      <w:lang w:val="en-US"/>
                    </w:rPr>
                  </w:pPr>
                  <w:r>
                    <w:rPr>
                      <w:lang w:val="en-US"/>
                    </w:rPr>
                    <w:t>70-</w:t>
                  </w:r>
                </w:p>
              </w:txbxContent>
            </v:textbox>
          </v:shape>
        </w:pict>
      </w:r>
      <w:r w:rsidRPr="0032753E">
        <w:rPr>
          <w:noProof/>
        </w:rPr>
        <w:pict>
          <v:shapetype id="_x0000_t32" coordsize="21600,21600" o:spt="32" o:oned="t" path="m,l21600,21600e" filled="f">
            <v:path arrowok="t" fillok="f" o:connecttype="none"/>
            <o:lock v:ext="edit" shapetype="t"/>
          </v:shapetype>
          <v:shape id="_x0000_s1114" type="#_x0000_t32" style="position:absolute;left:0;text-align:left;margin-left:17.7pt;margin-top:4.4pt;width:.05pt;height:140.05pt;flip:y;z-index:251701248" o:connectortype="straight">
            <v:stroke endarrow="block"/>
          </v:shape>
        </w:pict>
      </w:r>
    </w:p>
    <w:p w:rsidR="008743B4" w:rsidRPr="00A2656A" w:rsidRDefault="0032753E" w:rsidP="00897D90">
      <w:pPr>
        <w:shd w:val="clear" w:color="auto" w:fill="FFFFFF"/>
        <w:spacing w:before="5" w:line="360" w:lineRule="auto"/>
        <w:ind w:right="24" w:firstLine="709"/>
        <w:contextualSpacing/>
        <w:jc w:val="both"/>
        <w:rPr>
          <w:color w:val="000000"/>
          <w:spacing w:val="7"/>
          <w:sz w:val="28"/>
          <w:szCs w:val="28"/>
        </w:rPr>
      </w:pPr>
      <w:r w:rsidRPr="0032753E">
        <w:rPr>
          <w:noProof/>
        </w:rPr>
        <w:pict>
          <v:shape id="_x0000_s1122" style="position:absolute;left:0;text-align:left;margin-left:58.95pt;margin-top:19.7pt;width:262.95pt;height:20.25pt;z-index:251709440" coordsize="5259,405" path="m,c334,87,668,175,989,240v321,65,624,135,934,150c2233,405,2549,352,2848,332v299,-20,508,-60,871,-60c4082,272,4789,322,5024,332v235,10,169,5,103,e" filled="f">
            <v:path arrowok="t"/>
          </v:shape>
        </w:pict>
      </w:r>
      <w:r w:rsidRPr="0032753E">
        <w:rPr>
          <w:noProof/>
        </w:rPr>
        <w:pict>
          <v:shape id="_x0000_s1108" type="#_x0000_t202" style="position:absolute;left:0;text-align:left;margin-left:-3.3pt;margin-top:12.3pt;width:38.25pt;height:24pt;z-index:251695104" stroked="f">
            <v:textbox style="mso-next-textbox:#_x0000_s1108">
              <w:txbxContent>
                <w:p w:rsidR="009204C4" w:rsidRPr="00D246C6" w:rsidRDefault="009204C4" w:rsidP="008743B4">
                  <w:pPr>
                    <w:rPr>
                      <w:lang w:val="en-US"/>
                    </w:rPr>
                  </w:pPr>
                  <w:r>
                    <w:rPr>
                      <w:lang w:val="en-US"/>
                    </w:rPr>
                    <w:t>60-</w:t>
                  </w:r>
                </w:p>
              </w:txbxContent>
            </v:textbox>
          </v:shape>
        </w:pict>
      </w:r>
    </w:p>
    <w:p w:rsidR="008743B4" w:rsidRPr="00A2656A" w:rsidRDefault="0032753E" w:rsidP="00897D90">
      <w:pPr>
        <w:shd w:val="clear" w:color="auto" w:fill="FFFFFF"/>
        <w:spacing w:before="5" w:line="360" w:lineRule="auto"/>
        <w:ind w:right="24" w:firstLine="709"/>
        <w:contextualSpacing/>
        <w:jc w:val="both"/>
        <w:rPr>
          <w:color w:val="000000"/>
          <w:spacing w:val="7"/>
          <w:sz w:val="28"/>
          <w:szCs w:val="28"/>
        </w:rPr>
      </w:pPr>
      <w:r w:rsidRPr="0032753E">
        <w:rPr>
          <w:noProof/>
        </w:rPr>
        <w:pict>
          <v:shape id="_x0000_s1109" type="#_x0000_t202" style="position:absolute;left:0;text-align:left;margin-left:-3.3pt;margin-top:3.7pt;width:38.25pt;height:24pt;z-index:251696128" stroked="f">
            <v:textbox style="mso-next-textbox:#_x0000_s1109">
              <w:txbxContent>
                <w:p w:rsidR="009204C4" w:rsidRPr="00D246C6" w:rsidRDefault="009204C4" w:rsidP="008743B4">
                  <w:pPr>
                    <w:rPr>
                      <w:lang w:val="en-US"/>
                    </w:rPr>
                  </w:pPr>
                  <w:r>
                    <w:rPr>
                      <w:lang w:val="en-US"/>
                    </w:rPr>
                    <w:t>50-</w:t>
                  </w:r>
                </w:p>
              </w:txbxContent>
            </v:textbox>
          </v:shape>
        </w:pict>
      </w:r>
      <w:r w:rsidRPr="0032753E">
        <w:rPr>
          <w:noProof/>
        </w:rPr>
        <w:pict>
          <v:shape id="_x0000_s1110" type="#_x0000_t202" style="position:absolute;left:0;text-align:left;margin-left:-3.3pt;margin-top:20.35pt;width:38.25pt;height:24pt;z-index:251697152" stroked="f">
            <v:textbox style="mso-next-textbox:#_x0000_s1110">
              <w:txbxContent>
                <w:p w:rsidR="009204C4" w:rsidRPr="00D246C6" w:rsidRDefault="009204C4" w:rsidP="008743B4">
                  <w:pPr>
                    <w:rPr>
                      <w:lang w:val="en-US"/>
                    </w:rPr>
                  </w:pPr>
                  <w:r>
                    <w:rPr>
                      <w:lang w:val="en-US"/>
                    </w:rPr>
                    <w:t>40-</w:t>
                  </w:r>
                </w:p>
              </w:txbxContent>
            </v:textbox>
          </v:shape>
        </w:pict>
      </w:r>
    </w:p>
    <w:p w:rsidR="008743B4" w:rsidRPr="00A2656A" w:rsidRDefault="0032753E" w:rsidP="00897D90">
      <w:pPr>
        <w:shd w:val="clear" w:color="auto" w:fill="FFFFFF"/>
        <w:spacing w:before="5" w:line="360" w:lineRule="auto"/>
        <w:ind w:right="24" w:firstLine="709"/>
        <w:contextualSpacing/>
        <w:jc w:val="both"/>
        <w:rPr>
          <w:color w:val="000000"/>
          <w:spacing w:val="7"/>
          <w:sz w:val="28"/>
          <w:szCs w:val="28"/>
        </w:rPr>
      </w:pPr>
      <w:r w:rsidRPr="0032753E">
        <w:rPr>
          <w:noProof/>
        </w:rPr>
        <w:pict>
          <v:shape id="_x0000_s1111" type="#_x0000_t202" style="position:absolute;left:0;text-align:left;margin-left:-3.3pt;margin-top:10.95pt;width:38.25pt;height:24pt;z-index:251698176" stroked="f">
            <v:textbox style="mso-next-textbox:#_x0000_s1111">
              <w:txbxContent>
                <w:p w:rsidR="009204C4" w:rsidRPr="00D246C6" w:rsidRDefault="009204C4" w:rsidP="008743B4">
                  <w:pPr>
                    <w:rPr>
                      <w:lang w:val="en-US"/>
                    </w:rPr>
                  </w:pPr>
                  <w:r>
                    <w:rPr>
                      <w:lang w:val="en-US"/>
                    </w:rPr>
                    <w:t>30-</w:t>
                  </w:r>
                </w:p>
              </w:txbxContent>
            </v:textbox>
          </v:shape>
        </w:pict>
      </w:r>
    </w:p>
    <w:p w:rsidR="008743B4" w:rsidRPr="00A2656A" w:rsidRDefault="0032753E" w:rsidP="00897D90">
      <w:pPr>
        <w:shd w:val="clear" w:color="auto" w:fill="FFFFFF"/>
        <w:spacing w:before="5" w:line="360" w:lineRule="auto"/>
        <w:ind w:right="24" w:firstLine="709"/>
        <w:contextualSpacing/>
        <w:jc w:val="both"/>
        <w:rPr>
          <w:color w:val="000000"/>
          <w:spacing w:val="7"/>
          <w:sz w:val="28"/>
          <w:szCs w:val="28"/>
        </w:rPr>
      </w:pPr>
      <w:r w:rsidRPr="0032753E">
        <w:rPr>
          <w:noProof/>
        </w:rPr>
        <w:pict>
          <v:shape id="_x0000_s1100" type="#_x0000_t202" style="position:absolute;left:0;text-align:left;margin-left:295.15pt;margin-top:47.85pt;width:44.7pt;height:20.55pt;z-index:251686912" stroked="f">
            <v:textbox style="mso-next-textbox:#_x0000_s1100">
              <w:txbxContent>
                <w:p w:rsidR="009204C4" w:rsidRPr="00266881" w:rsidRDefault="009204C4" w:rsidP="008743B4">
                  <w:pPr>
                    <w:rPr>
                      <w:lang w:val="en-US"/>
                    </w:rPr>
                  </w:pPr>
                  <w:r>
                    <w:rPr>
                      <w:lang w:val="en-US"/>
                    </w:rPr>
                    <w:t>0,201</w:t>
                  </w:r>
                </w:p>
              </w:txbxContent>
            </v:textbox>
          </v:shape>
        </w:pict>
      </w:r>
      <w:r w:rsidRPr="0032753E">
        <w:rPr>
          <w:noProof/>
        </w:rPr>
        <w:pict>
          <v:shape id="_x0000_s1121" type="#_x0000_t32" style="position:absolute;left:0;text-align:left;margin-left:312.95pt;margin-top:47.85pt;width:0;height:5.15pt;z-index:251708416" o:connectortype="straight"/>
        </w:pict>
      </w:r>
      <w:r w:rsidRPr="0032753E">
        <w:rPr>
          <w:noProof/>
        </w:rPr>
        <w:pict>
          <v:shape id="_x0000_s1120" type="#_x0000_t32" style="position:absolute;left:0;text-align:left;margin-left:244.9pt;margin-top:47.85pt;width:0;height:5.15pt;z-index:251707392" o:connectortype="straight"/>
        </w:pict>
      </w:r>
      <w:r w:rsidRPr="0032753E">
        <w:rPr>
          <w:noProof/>
        </w:rPr>
        <w:pict>
          <v:shape id="_x0000_s1116" type="#_x0000_t32" style="position:absolute;left:0;text-align:left;margin-left:61.3pt;margin-top:47.85pt;width:0;height:5.15pt;z-index:251703296" o:connectortype="straight"/>
        </w:pict>
      </w:r>
      <w:r w:rsidRPr="0032753E">
        <w:rPr>
          <w:noProof/>
        </w:rPr>
        <w:pict>
          <v:shape id="_x0000_s1101" type="#_x0000_t202" style="position:absolute;left:0;text-align:left;margin-left:180.95pt;margin-top:47.85pt;width:46.65pt;height:19.35pt;z-index:251687936" stroked="f">
            <v:textbox style="mso-next-textbox:#_x0000_s1101">
              <w:txbxContent>
                <w:p w:rsidR="009204C4" w:rsidRPr="00266881" w:rsidRDefault="009204C4" w:rsidP="008743B4">
                  <w:pPr>
                    <w:rPr>
                      <w:lang w:val="en-US"/>
                    </w:rPr>
                  </w:pPr>
                  <w:r>
                    <w:rPr>
                      <w:lang w:val="en-US"/>
                    </w:rPr>
                    <w:t>0,189</w:t>
                  </w:r>
                </w:p>
              </w:txbxContent>
            </v:textbox>
          </v:shape>
        </w:pict>
      </w:r>
      <w:r w:rsidRPr="0032753E">
        <w:rPr>
          <w:noProof/>
        </w:rPr>
        <w:pict>
          <v:shape id="_x0000_s1102" type="#_x0000_t202" style="position:absolute;left:0;text-align:left;margin-left:230.7pt;margin-top:47.85pt;width:46.65pt;height:19.35pt;z-index:251688960" stroked="f">
            <v:textbox style="mso-next-textbox:#_x0000_s1102">
              <w:txbxContent>
                <w:p w:rsidR="009204C4" w:rsidRPr="00266881" w:rsidRDefault="009204C4" w:rsidP="008743B4">
                  <w:pPr>
                    <w:rPr>
                      <w:lang w:val="en-US"/>
                    </w:rPr>
                  </w:pPr>
                  <w:r>
                    <w:rPr>
                      <w:lang w:val="en-US"/>
                    </w:rPr>
                    <w:t>0,191</w:t>
                  </w:r>
                </w:p>
              </w:txbxContent>
            </v:textbox>
          </v:shape>
        </w:pict>
      </w:r>
      <w:r w:rsidRPr="0032753E">
        <w:rPr>
          <w:noProof/>
        </w:rPr>
        <w:pict>
          <v:shape id="_x0000_s1103" type="#_x0000_t202" style="position:absolute;left:0;text-align:left;margin-left:137.4pt;margin-top:47.85pt;width:46.65pt;height:19.35pt;z-index:251689984" stroked="f">
            <v:textbox style="mso-next-textbox:#_x0000_s1103">
              <w:txbxContent>
                <w:p w:rsidR="009204C4" w:rsidRPr="00266881" w:rsidRDefault="009204C4" w:rsidP="008743B4">
                  <w:pPr>
                    <w:rPr>
                      <w:lang w:val="en-US"/>
                    </w:rPr>
                  </w:pPr>
                  <w:r>
                    <w:rPr>
                      <w:lang w:val="en-US"/>
                    </w:rPr>
                    <w:t>0,186</w:t>
                  </w:r>
                </w:p>
              </w:txbxContent>
            </v:textbox>
          </v:shape>
        </w:pict>
      </w:r>
      <w:r w:rsidRPr="0032753E">
        <w:rPr>
          <w:noProof/>
        </w:rPr>
        <w:pict>
          <v:shape id="_x0000_s1104" type="#_x0000_t202" style="position:absolute;left:0;text-align:left;margin-left:92.95pt;margin-top:47.85pt;width:46.65pt;height:19.35pt;z-index:251691008" stroked="f">
            <v:textbox style="mso-next-textbox:#_x0000_s1104">
              <w:txbxContent>
                <w:p w:rsidR="009204C4" w:rsidRPr="00266881" w:rsidRDefault="009204C4" w:rsidP="008743B4">
                  <w:pPr>
                    <w:rPr>
                      <w:lang w:val="en-US"/>
                    </w:rPr>
                  </w:pPr>
                  <w:r>
                    <w:rPr>
                      <w:lang w:val="en-US"/>
                    </w:rPr>
                    <w:t>0,178</w:t>
                  </w:r>
                </w:p>
              </w:txbxContent>
            </v:textbox>
          </v:shape>
        </w:pict>
      </w:r>
      <w:r w:rsidRPr="0032753E">
        <w:rPr>
          <w:noProof/>
        </w:rPr>
        <w:pict>
          <v:shape id="_x0000_s1105" type="#_x0000_t202" style="position:absolute;left:0;text-align:left;margin-left:46.3pt;margin-top:47.85pt;width:46.65pt;height:19.35pt;z-index:251692032" stroked="f">
            <v:textbox style="mso-next-textbox:#_x0000_s1105">
              <w:txbxContent>
                <w:p w:rsidR="009204C4" w:rsidRPr="00266881" w:rsidRDefault="009204C4" w:rsidP="008743B4">
                  <w:pPr>
                    <w:rPr>
                      <w:lang w:val="en-US"/>
                    </w:rPr>
                  </w:pPr>
                  <w:r>
                    <w:rPr>
                      <w:lang w:val="en-US"/>
                    </w:rPr>
                    <w:t>0,156</w:t>
                  </w:r>
                </w:p>
              </w:txbxContent>
            </v:textbox>
          </v:shape>
        </w:pict>
      </w:r>
      <w:r w:rsidRPr="0032753E">
        <w:rPr>
          <w:noProof/>
        </w:rPr>
        <w:pict>
          <v:shape id="_x0000_s1119" type="#_x0000_t32" style="position:absolute;left:0;text-align:left;margin-left:204.2pt;margin-top:47.85pt;width:.05pt;height:5.15pt;z-index:251706368" o:connectortype="straight"/>
        </w:pict>
      </w:r>
      <w:r w:rsidRPr="0032753E">
        <w:rPr>
          <w:noProof/>
        </w:rPr>
        <w:pict>
          <v:shape id="_x0000_s1118" type="#_x0000_t32" style="position:absolute;left:0;text-align:left;margin-left:159.45pt;margin-top:47.85pt;width:0;height:5.15pt;z-index:251705344" o:connectortype="straight"/>
        </w:pict>
      </w:r>
      <w:r w:rsidRPr="0032753E">
        <w:rPr>
          <w:noProof/>
        </w:rPr>
        <w:pict>
          <v:shape id="_x0000_s1117" type="#_x0000_t32" style="position:absolute;left:0;text-align:left;margin-left:113.15pt;margin-top:47.85pt;width:0;height:5.15pt;z-index:251704320" o:connectortype="straight"/>
        </w:pict>
      </w:r>
      <w:r w:rsidRPr="0032753E">
        <w:rPr>
          <w:noProof/>
        </w:rPr>
        <w:pict>
          <v:shape id="_x0000_s1106" type="#_x0000_t202" style="position:absolute;left:0;text-align:left;margin-left:1.05pt;margin-top:38.85pt;width:18.75pt;height:24pt;z-index:251693056" stroked="f">
            <v:textbox style="mso-next-textbox:#_x0000_s1106">
              <w:txbxContent>
                <w:p w:rsidR="009204C4" w:rsidRPr="00D246C6" w:rsidRDefault="009204C4" w:rsidP="008743B4">
                  <w:pPr>
                    <w:rPr>
                      <w:lang w:val="en-US"/>
                    </w:rPr>
                  </w:pPr>
                  <w:r>
                    <w:rPr>
                      <w:lang w:val="en-US"/>
                    </w:rPr>
                    <w:t>0</w:t>
                  </w:r>
                </w:p>
              </w:txbxContent>
            </v:textbox>
          </v:shape>
        </w:pict>
      </w:r>
      <w:r w:rsidRPr="0032753E">
        <w:rPr>
          <w:noProof/>
        </w:rPr>
        <w:pict>
          <v:shape id="_x0000_s1115" type="#_x0000_t32" style="position:absolute;left:0;text-align:left;margin-left:17.7pt;margin-top:47.85pt;width:347.25pt;height:0;z-index:251702272" o:connectortype="straight">
            <v:stroke endarrow="block"/>
          </v:shape>
        </w:pict>
      </w:r>
      <w:r w:rsidRPr="0032753E">
        <w:rPr>
          <w:noProof/>
        </w:rPr>
        <w:pict>
          <v:shape id="_x0000_s1112" type="#_x0000_t202" style="position:absolute;left:0;text-align:left;margin-left:-3.3pt;margin-top:3.3pt;width:38.25pt;height:24pt;z-index:251699200" stroked="f">
            <v:textbox style="mso-next-textbox:#_x0000_s1112">
              <w:txbxContent>
                <w:p w:rsidR="009204C4" w:rsidRPr="00D246C6" w:rsidRDefault="009204C4" w:rsidP="008743B4">
                  <w:pPr>
                    <w:rPr>
                      <w:lang w:val="en-US"/>
                    </w:rPr>
                  </w:pPr>
                  <w:r>
                    <w:rPr>
                      <w:lang w:val="en-US"/>
                    </w:rPr>
                    <w:t>20-</w:t>
                  </w:r>
                </w:p>
              </w:txbxContent>
            </v:textbox>
          </v:shape>
        </w:pict>
      </w:r>
      <w:r w:rsidRPr="0032753E">
        <w:rPr>
          <w:noProof/>
        </w:rPr>
        <w:pict>
          <v:shape id="_x0000_s1113" type="#_x0000_t202" style="position:absolute;left:0;text-align:left;margin-left:-3.3pt;margin-top:21.05pt;width:38.25pt;height:24pt;z-index:251700224" stroked="f">
            <v:textbox style="mso-next-textbox:#_x0000_s1113">
              <w:txbxContent>
                <w:p w:rsidR="009204C4" w:rsidRPr="00D246C6" w:rsidRDefault="009204C4" w:rsidP="008743B4">
                  <w:pPr>
                    <w:rPr>
                      <w:lang w:val="en-US"/>
                    </w:rPr>
                  </w:pPr>
                  <w:r>
                    <w:rPr>
                      <w:lang w:val="en-US"/>
                    </w:rPr>
                    <w:t>10-</w:t>
                  </w:r>
                </w:p>
              </w:txbxContent>
            </v:textbox>
          </v:shape>
        </w:pict>
      </w:r>
    </w:p>
    <w:p w:rsidR="008743B4" w:rsidRPr="008743B4" w:rsidRDefault="008743B4" w:rsidP="00897D90">
      <w:pPr>
        <w:shd w:val="clear" w:color="auto" w:fill="FFFFFF"/>
        <w:spacing w:before="5" w:line="360" w:lineRule="auto"/>
        <w:ind w:right="24" w:firstLine="709"/>
        <w:contextualSpacing/>
        <w:jc w:val="both"/>
        <w:rPr>
          <w:sz w:val="28"/>
          <w:szCs w:val="28"/>
        </w:rPr>
      </w:pPr>
    </w:p>
    <w:p w:rsidR="008743B4" w:rsidRPr="008743B4" w:rsidRDefault="008743B4" w:rsidP="00897D90">
      <w:pPr>
        <w:shd w:val="clear" w:color="auto" w:fill="FFFFFF"/>
        <w:spacing w:before="5" w:line="360" w:lineRule="auto"/>
        <w:ind w:right="24" w:firstLine="709"/>
        <w:contextualSpacing/>
        <w:jc w:val="both"/>
        <w:rPr>
          <w:sz w:val="28"/>
          <w:szCs w:val="28"/>
        </w:rPr>
      </w:pPr>
    </w:p>
    <w:p w:rsidR="008743B4" w:rsidRPr="00003C12" w:rsidRDefault="008743B4" w:rsidP="00897D90">
      <w:pPr>
        <w:spacing w:line="360" w:lineRule="auto"/>
        <w:ind w:firstLine="709"/>
        <w:contextualSpacing/>
        <w:jc w:val="both"/>
        <w:rPr>
          <w:sz w:val="28"/>
          <w:szCs w:val="28"/>
        </w:rPr>
      </w:pPr>
      <w:r w:rsidRPr="00003C12">
        <w:rPr>
          <w:sz w:val="28"/>
          <w:szCs w:val="28"/>
        </w:rPr>
        <w:t xml:space="preserve">Рисунок </w:t>
      </w:r>
      <w:r>
        <w:rPr>
          <w:sz w:val="28"/>
          <w:szCs w:val="28"/>
        </w:rPr>
        <w:t>5</w:t>
      </w:r>
      <w:r w:rsidRPr="00003C12">
        <w:rPr>
          <w:sz w:val="28"/>
          <w:szCs w:val="28"/>
        </w:rPr>
        <w:t>. Поле корреляции и эмпирическая линия регрессии</w:t>
      </w:r>
    </w:p>
    <w:p w:rsidR="008743B4" w:rsidRDefault="008743B4" w:rsidP="00897D90">
      <w:pPr>
        <w:spacing w:line="360" w:lineRule="auto"/>
        <w:ind w:firstLine="709"/>
        <w:contextualSpacing/>
        <w:jc w:val="both"/>
        <w:rPr>
          <w:sz w:val="28"/>
          <w:szCs w:val="28"/>
        </w:rPr>
      </w:pPr>
      <w:r>
        <w:rPr>
          <w:sz w:val="28"/>
          <w:szCs w:val="28"/>
        </w:rPr>
        <w:t xml:space="preserve">Коэффициент парной корреляции достаточно высок, что отражает наличие тесной связи между </w:t>
      </w:r>
      <w:r>
        <w:rPr>
          <w:sz w:val="28"/>
          <w:szCs w:val="28"/>
          <w:lang w:val="en-US"/>
        </w:rPr>
        <w:t>x</w:t>
      </w:r>
      <w:r w:rsidR="00B33298">
        <w:rPr>
          <w:sz w:val="28"/>
          <w:szCs w:val="28"/>
        </w:rPr>
        <w:t xml:space="preserve"> </w:t>
      </w:r>
      <w:r>
        <w:rPr>
          <w:sz w:val="28"/>
          <w:szCs w:val="28"/>
        </w:rPr>
        <w:t xml:space="preserve">и </w:t>
      </w:r>
      <w:r>
        <w:rPr>
          <w:sz w:val="28"/>
          <w:szCs w:val="28"/>
          <w:lang w:val="en-US"/>
        </w:rPr>
        <w:t>y</w:t>
      </w:r>
      <w:r>
        <w:rPr>
          <w:sz w:val="28"/>
          <w:szCs w:val="28"/>
        </w:rPr>
        <w:t xml:space="preserve">. Отрицательное значение величины </w:t>
      </w:r>
      <w:proofErr w:type="spellStart"/>
      <w:r>
        <w:rPr>
          <w:sz w:val="28"/>
          <w:szCs w:val="28"/>
          <w:lang w:val="en-US"/>
        </w:rPr>
        <w:t>r</w:t>
      </w:r>
      <w:r w:rsidRPr="00444B22">
        <w:rPr>
          <w:sz w:val="28"/>
          <w:szCs w:val="28"/>
          <w:vertAlign w:val="subscript"/>
          <w:lang w:val="en-US"/>
        </w:rPr>
        <w:t>yx</w:t>
      </w:r>
      <w:proofErr w:type="spellEnd"/>
      <w:r>
        <w:rPr>
          <w:sz w:val="28"/>
          <w:szCs w:val="28"/>
        </w:rPr>
        <w:t xml:space="preserve"> свидетельствует обратную зависимость, что соответствует экономическому содержанию связи </w:t>
      </w:r>
      <w:proofErr w:type="gramStart"/>
      <w:r>
        <w:rPr>
          <w:sz w:val="28"/>
          <w:szCs w:val="28"/>
        </w:rPr>
        <w:t>между</w:t>
      </w:r>
      <w:proofErr w:type="gramEnd"/>
      <w:r>
        <w:rPr>
          <w:sz w:val="28"/>
          <w:szCs w:val="28"/>
        </w:rPr>
        <w:t xml:space="preserve"> </w:t>
      </w:r>
      <w:proofErr w:type="gramStart"/>
      <w:r>
        <w:rPr>
          <w:sz w:val="28"/>
          <w:szCs w:val="28"/>
        </w:rPr>
        <w:t>у</w:t>
      </w:r>
      <w:proofErr w:type="gramEnd"/>
      <w:r>
        <w:rPr>
          <w:sz w:val="28"/>
          <w:szCs w:val="28"/>
        </w:rPr>
        <w:t xml:space="preserve"> и х. Коэффициенты регрессии </w:t>
      </w:r>
      <w:r>
        <w:rPr>
          <w:sz w:val="28"/>
          <w:szCs w:val="28"/>
          <w:lang w:val="en-US"/>
        </w:rPr>
        <w:t>a</w:t>
      </w:r>
      <w:r w:rsidR="00B33298">
        <w:rPr>
          <w:sz w:val="28"/>
          <w:szCs w:val="28"/>
        </w:rPr>
        <w:t xml:space="preserve"> </w:t>
      </w:r>
      <w:r>
        <w:rPr>
          <w:sz w:val="28"/>
          <w:szCs w:val="28"/>
        </w:rPr>
        <w:t xml:space="preserve">и </w:t>
      </w:r>
      <w:r>
        <w:rPr>
          <w:sz w:val="28"/>
          <w:szCs w:val="28"/>
          <w:lang w:val="en-US"/>
        </w:rPr>
        <w:t>b</w:t>
      </w:r>
      <w:r>
        <w:rPr>
          <w:sz w:val="28"/>
          <w:szCs w:val="28"/>
        </w:rPr>
        <w:t xml:space="preserve"> определим методом наименьших квадратов, т.е. при условии </w:t>
      </w:r>
    </w:p>
    <w:p w:rsidR="008743B4" w:rsidRDefault="0032753E" w:rsidP="00897D90">
      <w:pPr>
        <w:spacing w:line="360" w:lineRule="auto"/>
        <w:ind w:firstLine="709"/>
        <w:contextualSpacing/>
        <w:jc w:val="right"/>
        <w:rPr>
          <w:sz w:val="28"/>
          <w:szCs w:val="28"/>
        </w:rPr>
      </w:pPr>
      <m:oMath>
        <m:nary>
          <m:naryPr>
            <m:chr m:val="∑"/>
            <m:limLoc m:val="undOvr"/>
            <m:ctrlPr>
              <w:rPr>
                <w:rFonts w:ascii="Cambria Math" w:hAnsi="Cambria Math"/>
                <w:sz w:val="28"/>
                <w:szCs w:val="28"/>
              </w:rPr>
            </m:ctrlPr>
          </m:naryPr>
          <m:sub>
            <m:r>
              <m:rPr>
                <m:sty m:val="p"/>
              </m:rPr>
              <w:rPr>
                <w:rFonts w:ascii="Cambria Math" w:hAnsi="Cambria Math"/>
                <w:sz w:val="28"/>
                <w:szCs w:val="28"/>
              </w:rPr>
              <m:t>1</m:t>
            </m:r>
          </m:sub>
          <m:sup>
            <m:r>
              <w:rPr>
                <w:rFonts w:ascii="Cambria Math" w:hAnsi="Cambria Math"/>
                <w:sz w:val="28"/>
                <w:szCs w:val="28"/>
                <w:lang w:val="en-US"/>
              </w:rPr>
              <m:t>n</m:t>
            </m:r>
          </m:sup>
          <m:e>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y</m:t>
                </m:r>
              </m:e>
              <m:sub>
                <m:r>
                  <w:rPr>
                    <w:rFonts w:ascii="Cambria Math" w:hAnsi="Cambria Math"/>
                    <w:sz w:val="28"/>
                    <w:szCs w:val="28"/>
                  </w:rPr>
                  <m:t>ф</m:t>
                </m:r>
              </m:sub>
            </m:sSub>
            <m:r>
              <m:rPr>
                <m:sty m:val="p"/>
              </m:rP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p</m:t>
                </m:r>
              </m:sub>
            </m:sSub>
          </m:e>
        </m:nary>
        <m:sSup>
          <m:sSupPr>
            <m:ctrlPr>
              <w:rPr>
                <w:rFonts w:ascii="Cambria Math" w:hAnsi="Cambria Math"/>
                <w:sz w:val="28"/>
                <w:szCs w:val="28"/>
              </w:rPr>
            </m:ctrlPr>
          </m:sSupPr>
          <m:e>
            <m:r>
              <m:rPr>
                <m:sty m:val="p"/>
              </m:rPr>
              <w:rPr>
                <w:rFonts w:ascii="Cambria Math" w:hAnsi="Cambria Math"/>
                <w:sz w:val="28"/>
                <w:szCs w:val="28"/>
              </w:rPr>
              <m:t>)</m:t>
            </m:r>
          </m:e>
          <m:sup>
            <m:r>
              <m:rPr>
                <m:sty m:val="p"/>
              </m:rPr>
              <w:rPr>
                <w:rFonts w:ascii="Cambria Math" w:hAnsi="Cambria Math"/>
                <w:sz w:val="28"/>
                <w:szCs w:val="28"/>
              </w:rPr>
              <m:t>2</m:t>
            </m:r>
          </m:sup>
        </m:sSup>
        <m:r>
          <m:rPr>
            <m:sty m:val="p"/>
          </m:rPr>
          <w:rPr>
            <w:rFonts w:ascii="Cambria Math" w:hAnsi="Cambria Math"/>
            <w:sz w:val="28"/>
            <w:szCs w:val="28"/>
          </w:rPr>
          <m:t>=min</m:t>
        </m:r>
      </m:oMath>
      <w:r w:rsidR="008743B4">
        <w:rPr>
          <w:sz w:val="28"/>
          <w:szCs w:val="28"/>
        </w:rPr>
        <w:t>, где                                                    (8)</w:t>
      </w:r>
    </w:p>
    <w:p w:rsidR="008743B4" w:rsidRPr="00444B22" w:rsidRDefault="0032753E" w:rsidP="00897D90">
      <w:pPr>
        <w:tabs>
          <w:tab w:val="left" w:pos="1276"/>
          <w:tab w:val="left" w:pos="1418"/>
          <w:tab w:val="left" w:pos="1843"/>
        </w:tabs>
        <w:spacing w:line="360" w:lineRule="auto"/>
        <w:contextualSpacing/>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y</m:t>
            </m:r>
          </m:e>
          <m:sub>
            <m:r>
              <w:rPr>
                <w:rFonts w:ascii="Cambria Math" w:hAnsi="Cambria Math"/>
                <w:sz w:val="28"/>
                <w:szCs w:val="28"/>
              </w:rPr>
              <m:t>ф</m:t>
            </m:r>
          </m:sub>
        </m:sSub>
        <m:r>
          <m:rPr>
            <m:sty m:val="p"/>
          </m:rPr>
          <w:rPr>
            <w:rFonts w:ascii="Cambria Math" w:hAnsi="Cambria Math"/>
            <w:sz w:val="28"/>
            <w:szCs w:val="28"/>
          </w:rPr>
          <m:t xml:space="preserve">- фактические значения </m:t>
        </m:r>
        <m:r>
          <w:rPr>
            <w:rFonts w:ascii="Cambria Math" w:hAnsi="Cambria Math"/>
            <w:sz w:val="28"/>
            <w:szCs w:val="28"/>
            <w:lang w:val="en-US"/>
          </w:rPr>
          <m:t>y</m:t>
        </m:r>
        <m:r>
          <w:rPr>
            <w:rFonts w:ascii="Cambria Math" w:hAnsi="Cambria Math"/>
            <w:sz w:val="28"/>
            <w:szCs w:val="28"/>
          </w:rPr>
          <m:t>;</m:t>
        </m:r>
      </m:oMath>
      <w:r w:rsidR="008743B4">
        <w:t>-ков</w:t>
      </w:r>
    </w:p>
    <w:p w:rsidR="008743B4" w:rsidRDefault="0032753E" w:rsidP="00897D90">
      <w:pPr>
        <w:spacing w:line="360" w:lineRule="auto"/>
        <w:ind w:firstLine="709"/>
        <w:contextualSpacing/>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p</m:t>
            </m:r>
          </m:sub>
        </m:sSub>
        <m:r>
          <w:rPr>
            <w:rFonts w:ascii="Cambria Math" w:hAnsi="Cambria Math"/>
            <w:sz w:val="28"/>
            <w:szCs w:val="28"/>
          </w:rPr>
          <m:t xml:space="preserve">- расчетные по уравнению регрессии величины </m:t>
        </m:r>
        <m:r>
          <w:rPr>
            <w:rFonts w:ascii="Cambria Math" w:hAnsi="Cambria Math"/>
            <w:sz w:val="28"/>
            <w:szCs w:val="28"/>
            <w:lang w:val="en-US"/>
          </w:rPr>
          <m:t>y</m:t>
        </m:r>
      </m:oMath>
      <w:r w:rsidR="008743B4">
        <w:t>-ков</w:t>
      </w:r>
    </w:p>
    <w:p w:rsidR="008743B4" w:rsidRPr="00D02811" w:rsidRDefault="008743B4" w:rsidP="00897D90">
      <w:pPr>
        <w:spacing w:line="360" w:lineRule="auto"/>
        <w:ind w:firstLine="709"/>
        <w:contextualSpacing/>
        <w:jc w:val="both"/>
        <w:rPr>
          <w:sz w:val="28"/>
          <w:szCs w:val="28"/>
        </w:rPr>
      </w:pPr>
      <w:r>
        <w:rPr>
          <w:sz w:val="28"/>
          <w:szCs w:val="28"/>
        </w:rPr>
        <w:t xml:space="preserve">В случае линейной парной зависимости, </w:t>
      </w:r>
      <w:r>
        <w:rPr>
          <w:sz w:val="28"/>
          <w:szCs w:val="28"/>
          <w:lang w:val="en-US"/>
        </w:rPr>
        <w:t>a</w:t>
      </w:r>
      <w:r>
        <w:rPr>
          <w:sz w:val="28"/>
          <w:szCs w:val="28"/>
        </w:rPr>
        <w:t xml:space="preserve"> и </w:t>
      </w:r>
      <w:proofErr w:type="gramStart"/>
      <w:r>
        <w:rPr>
          <w:sz w:val="28"/>
          <w:szCs w:val="28"/>
          <w:lang w:val="en-US"/>
        </w:rPr>
        <w:t>b</w:t>
      </w:r>
      <w:proofErr w:type="gramEnd"/>
      <w:r>
        <w:rPr>
          <w:sz w:val="28"/>
          <w:szCs w:val="28"/>
        </w:rPr>
        <w:t>рассчитываются по формулам:</w:t>
      </w:r>
    </w:p>
    <w:p w:rsidR="008743B4" w:rsidRPr="008743B4" w:rsidRDefault="008743B4" w:rsidP="00897D90">
      <w:pPr>
        <w:spacing w:line="360" w:lineRule="auto"/>
        <w:ind w:firstLine="709"/>
        <w:contextualSpacing/>
        <w:jc w:val="right"/>
        <w:rPr>
          <w:sz w:val="28"/>
          <w:szCs w:val="28"/>
          <w:lang w:val="en-US"/>
        </w:rPr>
      </w:pPr>
      <w:r>
        <w:rPr>
          <w:sz w:val="28"/>
          <w:szCs w:val="28"/>
          <w:lang w:val="en-US"/>
        </w:rPr>
        <w:t>b</w:t>
      </w:r>
      <w:r w:rsidRPr="008743B4">
        <w:rPr>
          <w:sz w:val="28"/>
          <w:szCs w:val="28"/>
          <w:lang w:val="en-US"/>
        </w:rPr>
        <w:t xml:space="preserve"> = </w:t>
      </w:r>
      <m:oMath>
        <m:f>
          <m:fPr>
            <m:ctrlPr>
              <w:rPr>
                <w:rFonts w:ascii="Cambria Math" w:hAnsi="Cambria Math"/>
                <w:sz w:val="28"/>
                <w:szCs w:val="28"/>
              </w:rPr>
            </m:ctrlPr>
          </m:fPr>
          <m:num>
            <m:r>
              <w:rPr>
                <w:rFonts w:ascii="Cambria Math" w:hAnsi="Cambria Math"/>
                <w:sz w:val="28"/>
                <w:szCs w:val="28"/>
                <w:lang w:val="en-US"/>
              </w:rPr>
              <m:t>n</m:t>
            </m:r>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xy-</m:t>
                </m:r>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y</m:t>
                        </m:r>
                      </m:e>
                    </m:nary>
                  </m:e>
                </m:nary>
              </m:e>
            </m:nary>
          </m:num>
          <m:den>
            <m:r>
              <m:rPr>
                <m:sty m:val="p"/>
              </m:rPr>
              <w:rPr>
                <w:rFonts w:ascii="Cambria Math" w:hAnsi="Cambria Math"/>
                <w:sz w:val="28"/>
                <w:szCs w:val="28"/>
                <w:lang w:val="en-US"/>
              </w:rPr>
              <m:t>n</m:t>
            </m:r>
            <m:nary>
              <m:naryPr>
                <m:chr m:val="∑"/>
                <m:limLoc m:val="undOvr"/>
                <m:subHide m:val="on"/>
                <m:supHide m:val="on"/>
                <m:ctrlPr>
                  <w:rPr>
                    <w:rFonts w:ascii="Cambria Math" w:hAnsi="Cambria Math"/>
                    <w:sz w:val="28"/>
                    <w:szCs w:val="28"/>
                  </w:rPr>
                </m:ctrlPr>
              </m:naryPr>
              <m:sub/>
              <m:sup/>
              <m:e>
                <m:sSup>
                  <m:sSupPr>
                    <m:ctrlPr>
                      <w:rPr>
                        <w:rFonts w:ascii="Cambria Math" w:hAnsi="Cambria Math"/>
                        <w:sz w:val="28"/>
                        <w:szCs w:val="28"/>
                      </w:rPr>
                    </m:ctrlPr>
                  </m:sSupPr>
                  <m:e>
                    <m:r>
                      <m:rPr>
                        <m:sty m:val="p"/>
                      </m:rPr>
                      <w:rPr>
                        <w:rFonts w:ascii="Cambria Math" w:hAnsi="Cambria Math"/>
                        <w:sz w:val="28"/>
                        <w:szCs w:val="28"/>
                        <w:lang w:val="en-US"/>
                      </w:rPr>
                      <m:t>x</m:t>
                    </m:r>
                  </m:e>
                  <m:sup>
                    <m:r>
                      <m:rPr>
                        <m:sty m:val="p"/>
                      </m:rPr>
                      <w:rPr>
                        <w:rFonts w:ascii="Cambria Math" w:hAnsi="Cambria Math"/>
                        <w:sz w:val="28"/>
                        <w:szCs w:val="28"/>
                        <w:lang w:val="en-US"/>
                      </w:rPr>
                      <m:t>2</m:t>
                    </m:r>
                  </m:sup>
                </m:sSup>
              </m:e>
            </m:nary>
            <m:r>
              <m:rPr>
                <m:sty m:val="p"/>
              </m:rPr>
              <w:rPr>
                <w:rFonts w:ascii="Cambria Math" w:hAnsi="Cambria Math"/>
                <w:sz w:val="28"/>
                <w:szCs w:val="28"/>
                <w:lang w:val="en-US"/>
              </w:rPr>
              <m:t>-(</m:t>
            </m:r>
            <m:nary>
              <m:naryPr>
                <m:chr m:val="∑"/>
                <m:limLoc m:val="undOvr"/>
                <m:subHide m:val="on"/>
                <m:supHide m:val="on"/>
                <m:ctrlPr>
                  <w:rPr>
                    <w:rFonts w:ascii="Cambria Math" w:hAnsi="Cambria Math"/>
                    <w:sz w:val="28"/>
                    <w:szCs w:val="28"/>
                  </w:rPr>
                </m:ctrlPr>
              </m:naryPr>
              <m:sub/>
              <m:sup/>
              <m:e>
                <m:r>
                  <m:rPr>
                    <m:sty m:val="p"/>
                  </m:rPr>
                  <w:rPr>
                    <w:rFonts w:ascii="Cambria Math" w:hAnsi="Cambria Math"/>
                    <w:sz w:val="28"/>
                    <w:szCs w:val="28"/>
                    <w:lang w:val="en-US"/>
                  </w:rPr>
                  <m:t>x</m:t>
                </m:r>
                <m:sSup>
                  <m:sSupPr>
                    <m:ctrlPr>
                      <w:rPr>
                        <w:rFonts w:ascii="Cambria Math" w:hAnsi="Cambria Math"/>
                        <w:sz w:val="28"/>
                        <w:szCs w:val="28"/>
                      </w:rPr>
                    </m:ctrlPr>
                  </m:sSupPr>
                  <m:e>
                    <m:r>
                      <m:rPr>
                        <m:sty m:val="p"/>
                      </m:rPr>
                      <w:rPr>
                        <w:rFonts w:ascii="Cambria Math" w:hAnsi="Cambria Math"/>
                        <w:sz w:val="28"/>
                        <w:szCs w:val="28"/>
                        <w:lang w:val="en-US"/>
                      </w:rPr>
                      <m:t>)</m:t>
                    </m:r>
                  </m:e>
                  <m:sup>
                    <m:r>
                      <m:rPr>
                        <m:sty m:val="p"/>
                      </m:rPr>
                      <w:rPr>
                        <w:rFonts w:ascii="Cambria Math" w:hAnsi="Cambria Math"/>
                        <w:sz w:val="28"/>
                        <w:szCs w:val="28"/>
                        <w:lang w:val="en-US"/>
                      </w:rPr>
                      <m:t>2</m:t>
                    </m:r>
                  </m:sup>
                </m:sSup>
              </m:e>
            </m:nary>
          </m:den>
        </m:f>
        <m:r>
          <m:rPr>
            <m:sty m:val="p"/>
          </m:rPr>
          <w:rPr>
            <w:rFonts w:ascii="Cambria Math" w:hAnsi="Cambria Math"/>
            <w:sz w:val="28"/>
            <w:szCs w:val="28"/>
            <w:lang w:val="en-US"/>
          </w:rPr>
          <m:t>=-</m:t>
        </m:r>
        <m:f>
          <m:fPr>
            <m:ctrlPr>
              <w:rPr>
                <w:rFonts w:ascii="Cambria Math" w:hAnsi="Cambria Math"/>
                <w:sz w:val="28"/>
                <w:szCs w:val="28"/>
              </w:rPr>
            </m:ctrlPr>
          </m:fPr>
          <m:num>
            <m:r>
              <m:rPr>
                <m:sty m:val="p"/>
              </m:rPr>
              <w:rPr>
                <w:rFonts w:ascii="Cambria Math" w:hAnsi="Cambria Math"/>
                <w:sz w:val="28"/>
                <w:szCs w:val="28"/>
                <w:lang w:val="en-US"/>
              </w:rPr>
              <m:t>2,2011</m:t>
            </m:r>
          </m:num>
          <m:den>
            <m:r>
              <m:rPr>
                <m:sty m:val="p"/>
              </m:rPr>
              <w:rPr>
                <w:rFonts w:ascii="Cambria Math" w:hAnsi="Cambria Math"/>
                <w:sz w:val="28"/>
                <w:szCs w:val="28"/>
                <w:lang w:val="en-US"/>
              </w:rPr>
              <m:t>0,00984</m:t>
            </m:r>
          </m:den>
        </m:f>
        <m:r>
          <m:rPr>
            <m:sty m:val="p"/>
          </m:rPr>
          <w:rPr>
            <w:rFonts w:ascii="Cambria Math" w:hAnsi="Cambria Math"/>
            <w:sz w:val="28"/>
            <w:szCs w:val="28"/>
            <w:lang w:val="en-US"/>
          </w:rPr>
          <m:t>=-223,689</m:t>
        </m:r>
      </m:oMath>
      <w:r w:rsidRPr="008743B4">
        <w:rPr>
          <w:sz w:val="28"/>
          <w:szCs w:val="28"/>
          <w:lang w:val="en-US"/>
        </w:rPr>
        <w:t xml:space="preserve">                                 (9)</w:t>
      </w:r>
      <w:r w:rsidR="0032753E" w:rsidRPr="00B91C06">
        <w:rPr>
          <w:sz w:val="28"/>
          <w:szCs w:val="28"/>
        </w:rPr>
        <w:fldChar w:fldCharType="begin"/>
      </w:r>
      <w:r w:rsidRPr="00E16716">
        <w:rPr>
          <w:sz w:val="28"/>
          <w:szCs w:val="28"/>
          <w:lang w:val="en-US"/>
        </w:rPr>
        <w:instrText>QUOTE</w:instrText>
      </w:r>
      <m:oMath>
        <m:f>
          <m:fPr>
            <m:ctrlPr>
              <w:rPr>
                <w:rFonts w:ascii="Cambria Math" w:hAnsi="Cambria Math"/>
                <w:sz w:val="28"/>
                <w:szCs w:val="28"/>
              </w:rPr>
            </m:ctrlPr>
          </m:fPr>
          <m:num>
            <m:r>
              <m:rPr>
                <m:sty m:val="p"/>
              </m:rPr>
              <w:rPr>
                <w:rFonts w:ascii="Cambria Math" w:hAnsi="Cambria Math"/>
                <w:sz w:val="28"/>
                <w:szCs w:val="28"/>
                <w:lang w:val="en-US"/>
              </w:rPr>
              <m:t>n</m:t>
            </m:r>
            <m:nary>
              <m:naryPr>
                <m:chr m:val="∑"/>
                <m:limLoc m:val="undOvr"/>
                <m:subHide m:val="on"/>
                <m:supHide m:val="on"/>
                <m:ctrlPr>
                  <w:rPr>
                    <w:rFonts w:ascii="Cambria Math" w:hAnsi="Cambria Math"/>
                    <w:i/>
                    <w:sz w:val="28"/>
                    <w:szCs w:val="28"/>
                    <w:lang w:val="en-US"/>
                  </w:rPr>
                </m:ctrlPr>
              </m:naryPr>
              <m:sub/>
              <m:sup/>
              <m:e>
                <m:r>
                  <m:rPr>
                    <m:sty m:val="p"/>
                  </m:rPr>
                  <w:rPr>
                    <w:rFonts w:ascii="Cambria Math" w:hAnsi="Cambria Math"/>
                    <w:sz w:val="28"/>
                    <w:szCs w:val="28"/>
                    <w:lang w:val="en-US"/>
                  </w:rPr>
                  <m:t>xy-</m:t>
                </m:r>
                <m:nary>
                  <m:naryPr>
                    <m:chr m:val="∑"/>
                    <m:limLoc m:val="undOvr"/>
                    <m:subHide m:val="on"/>
                    <m:supHide m:val="on"/>
                    <m:ctrlPr>
                      <w:rPr>
                        <w:rFonts w:ascii="Cambria Math" w:hAnsi="Cambria Math"/>
                        <w:i/>
                        <w:sz w:val="28"/>
                        <w:szCs w:val="28"/>
                        <w:lang w:val="en-US"/>
                      </w:rPr>
                    </m:ctrlPr>
                  </m:naryPr>
                  <m:sub/>
                  <m:sup/>
                  <m:e>
                    <m:r>
                      <m:rPr>
                        <m:sty m:val="p"/>
                      </m:rPr>
                      <w:rPr>
                        <w:rFonts w:ascii="Cambria Math" w:hAnsi="Cambria Math"/>
                        <w:sz w:val="28"/>
                        <w:szCs w:val="28"/>
                        <w:lang w:val="en-US"/>
                      </w:rPr>
                      <m:t>x</m:t>
                    </m:r>
                    <m:nary>
                      <m:naryPr>
                        <m:chr m:val="∑"/>
                        <m:limLoc m:val="undOvr"/>
                        <m:subHide m:val="on"/>
                        <m:supHide m:val="on"/>
                        <m:ctrlPr>
                          <w:rPr>
                            <w:rFonts w:ascii="Cambria Math" w:hAnsi="Cambria Math"/>
                            <w:i/>
                            <w:sz w:val="28"/>
                            <w:szCs w:val="28"/>
                            <w:lang w:val="en-US"/>
                          </w:rPr>
                        </m:ctrlPr>
                      </m:naryPr>
                      <m:sub/>
                      <m:sup/>
                      <m:e>
                        <m:r>
                          <m:rPr>
                            <m:sty m:val="p"/>
                          </m:rPr>
                          <w:rPr>
                            <w:rFonts w:ascii="Cambria Math" w:hAnsi="Cambria Math"/>
                            <w:sz w:val="28"/>
                            <w:szCs w:val="28"/>
                            <w:lang w:val="en-US"/>
                          </w:rPr>
                          <m:t>y</m:t>
                        </m:r>
                      </m:e>
                    </m:nary>
                  </m:e>
                </m:nary>
              </m:e>
            </m:nary>
          </m:num>
          <m:den>
            <m:r>
              <m:rPr>
                <m:sty m:val="p"/>
              </m:rPr>
              <w:rPr>
                <w:rFonts w:ascii="Cambria Math" w:hAnsi="Cambria Math"/>
                <w:sz w:val="28"/>
                <w:szCs w:val="28"/>
                <w:lang w:val="en-US"/>
              </w:rPr>
              <m:t>n</m:t>
            </m:r>
            <m:nary>
              <m:naryPr>
                <m:chr m:val="∑"/>
                <m:limLoc m:val="undOvr"/>
                <m:subHide m:val="on"/>
                <m:supHide m:val="on"/>
                <m:ctrlPr>
                  <w:rPr>
                    <w:rFonts w:ascii="Cambria Math" w:hAnsi="Cambria Math"/>
                    <w:sz w:val="28"/>
                    <w:szCs w:val="28"/>
                  </w:rPr>
                </m:ctrlPr>
              </m:naryPr>
              <m:sub/>
              <m:sup/>
              <m:e>
                <m:sSup>
                  <m:sSupPr>
                    <m:ctrlPr>
                      <w:rPr>
                        <w:rFonts w:ascii="Cambria Math" w:hAnsi="Cambria Math"/>
                        <w:sz w:val="28"/>
                        <w:szCs w:val="28"/>
                      </w:rPr>
                    </m:ctrlPr>
                  </m:sSupPr>
                  <m:e>
                    <m:r>
                      <m:rPr>
                        <m:sty m:val="p"/>
                      </m:rPr>
                      <w:rPr>
                        <w:rFonts w:ascii="Cambria Math" w:hAnsi="Cambria Math"/>
                        <w:sz w:val="28"/>
                        <w:szCs w:val="28"/>
                        <w:lang w:val="en-US"/>
                      </w:rPr>
                      <m:t>x</m:t>
                    </m:r>
                  </m:e>
                  <m:sup>
                    <m:r>
                      <m:rPr>
                        <m:sty m:val="p"/>
                      </m:rPr>
                      <w:rPr>
                        <w:rFonts w:ascii="Cambria Math" w:hAnsi="Cambria Math"/>
                        <w:sz w:val="28"/>
                        <w:szCs w:val="28"/>
                        <w:lang w:val="en-US"/>
                      </w:rPr>
                      <m:t>2</m:t>
                    </m:r>
                  </m:sup>
                </m:sSup>
              </m:e>
            </m:nary>
            <m:r>
              <m:rPr>
                <m:sty m:val="p"/>
              </m:rPr>
              <w:rPr>
                <w:rFonts w:ascii="Cambria Math" w:hAnsi="Cambria Math"/>
                <w:sz w:val="28"/>
                <w:szCs w:val="28"/>
                <w:lang w:val="en-US"/>
              </w:rPr>
              <m:t>-(</m:t>
            </m:r>
            <m:nary>
              <m:naryPr>
                <m:chr m:val="∑"/>
                <m:limLoc m:val="undOvr"/>
                <m:subHide m:val="on"/>
                <m:supHide m:val="on"/>
                <m:ctrlPr>
                  <w:rPr>
                    <w:rFonts w:ascii="Cambria Math" w:hAnsi="Cambria Math"/>
                    <w:sz w:val="28"/>
                    <w:szCs w:val="28"/>
                  </w:rPr>
                </m:ctrlPr>
              </m:naryPr>
              <m:sub/>
              <m:sup/>
              <m:e>
                <m:r>
                  <m:rPr>
                    <m:sty m:val="p"/>
                  </m:rPr>
                  <w:rPr>
                    <w:rFonts w:ascii="Cambria Math" w:hAnsi="Cambria Math"/>
                    <w:sz w:val="28"/>
                    <w:szCs w:val="28"/>
                    <w:lang w:val="en-US"/>
                  </w:rPr>
                  <m:t>x</m:t>
                </m:r>
                <m:sSup>
                  <m:sSupPr>
                    <m:ctrlPr>
                      <w:rPr>
                        <w:rFonts w:ascii="Cambria Math" w:hAnsi="Cambria Math"/>
                        <w:sz w:val="28"/>
                        <w:szCs w:val="28"/>
                      </w:rPr>
                    </m:ctrlPr>
                  </m:sSupPr>
                  <m:e>
                    <m:r>
                      <m:rPr>
                        <m:sty m:val="p"/>
                      </m:rPr>
                      <w:rPr>
                        <w:rFonts w:ascii="Cambria Math" w:hAnsi="Cambria Math"/>
                        <w:sz w:val="28"/>
                        <w:szCs w:val="28"/>
                        <w:lang w:val="en-US"/>
                      </w:rPr>
                      <m:t>)</m:t>
                    </m:r>
                  </m:e>
                  <m:sup>
                    <m:r>
                      <m:rPr>
                        <m:sty m:val="p"/>
                      </m:rPr>
                      <w:rPr>
                        <w:rFonts w:ascii="Cambria Math" w:hAnsi="Cambria Math"/>
                        <w:sz w:val="28"/>
                        <w:szCs w:val="28"/>
                        <w:lang w:val="en-US"/>
                      </w:rPr>
                      <m:t>2</m:t>
                    </m:r>
                  </m:sup>
                </m:sSup>
              </m:e>
            </m:nary>
          </m:den>
        </m:f>
        <m:r>
          <m:rPr>
            <m:sty m:val="p"/>
          </m:rPr>
          <w:rPr>
            <w:rFonts w:ascii="Cambria Math" w:hAnsi="Cambria Math"/>
            <w:sz w:val="28"/>
            <w:szCs w:val="28"/>
            <w:lang w:val="en-US"/>
          </w:rPr>
          <m:t>=-</m:t>
        </m:r>
        <m:f>
          <m:fPr>
            <m:ctrlPr>
              <w:rPr>
                <w:rFonts w:ascii="Cambria Math" w:hAnsi="Cambria Math"/>
                <w:sz w:val="28"/>
                <w:szCs w:val="28"/>
              </w:rPr>
            </m:ctrlPr>
          </m:fPr>
          <m:num>
            <m:r>
              <m:rPr>
                <m:sty m:val="p"/>
              </m:rPr>
              <w:rPr>
                <w:rFonts w:ascii="Cambria Math" w:hAnsi="Cambria Math"/>
                <w:sz w:val="28"/>
                <w:szCs w:val="28"/>
                <w:lang w:val="en-US"/>
              </w:rPr>
              <m:t>2,2011</m:t>
            </m:r>
          </m:num>
          <m:den>
            <m:r>
              <m:rPr>
                <m:sty m:val="p"/>
              </m:rPr>
              <w:rPr>
                <w:rFonts w:ascii="Cambria Math" w:hAnsi="Cambria Math"/>
                <w:sz w:val="28"/>
                <w:szCs w:val="28"/>
                <w:lang w:val="en-US"/>
              </w:rPr>
              <m:t>0,00984</m:t>
            </m:r>
          </m:den>
        </m:f>
        <m:r>
          <m:rPr>
            <m:sty m:val="p"/>
          </m:rPr>
          <w:rPr>
            <w:rFonts w:ascii="Cambria Math" w:hAnsi="Cambria Math"/>
            <w:sz w:val="28"/>
            <w:szCs w:val="28"/>
            <w:lang w:val="en-US"/>
          </w:rPr>
          <m:t>=-223,689</m:t>
        </m:r>
      </m:oMath>
      <w:r w:rsidR="0032753E" w:rsidRPr="00B91C06">
        <w:rPr>
          <w:sz w:val="28"/>
          <w:szCs w:val="28"/>
        </w:rPr>
        <w:fldChar w:fldCharType="end"/>
      </w:r>
    </w:p>
    <w:p w:rsidR="008743B4" w:rsidRPr="0081050D" w:rsidRDefault="008743B4" w:rsidP="00897D90">
      <w:pPr>
        <w:spacing w:line="360" w:lineRule="auto"/>
        <w:ind w:firstLine="709"/>
        <w:contextualSpacing/>
        <w:jc w:val="right"/>
        <w:rPr>
          <w:sz w:val="28"/>
          <w:szCs w:val="28"/>
          <w:lang w:val="en-US"/>
        </w:rPr>
      </w:pPr>
      <w:r>
        <w:rPr>
          <w:sz w:val="28"/>
          <w:szCs w:val="28"/>
          <w:lang w:val="en-US"/>
        </w:rPr>
        <w:t>a</w:t>
      </w:r>
      <w:r w:rsidRPr="0081050D">
        <w:rPr>
          <w:sz w:val="28"/>
          <w:szCs w:val="28"/>
          <w:lang w:val="en-US"/>
        </w:rPr>
        <w:t xml:space="preserve"> = </w:t>
      </w:r>
      <m:oMath>
        <m:f>
          <m:fPr>
            <m:ctrlPr>
              <w:rPr>
                <w:rFonts w:ascii="Cambria Math" w:hAnsi="Cambria Math"/>
                <w:sz w:val="28"/>
                <w:szCs w:val="28"/>
                <w:lang w:val="en-US"/>
              </w:rPr>
            </m:ctrlPr>
          </m:fPr>
          <m:num>
            <m:nary>
              <m:naryPr>
                <m:chr m:val="∑"/>
                <m:limLoc m:val="undOvr"/>
                <m:subHide m:val="on"/>
                <m:supHide m:val="on"/>
                <m:ctrlPr>
                  <w:rPr>
                    <w:rFonts w:ascii="Cambria Math" w:hAnsi="Cambria Math"/>
                    <w:sz w:val="28"/>
                    <w:szCs w:val="28"/>
                    <w:lang w:val="en-US"/>
                  </w:rPr>
                </m:ctrlPr>
              </m:naryPr>
              <m:sub/>
              <m:sup/>
              <m:e>
                <m:r>
                  <m:rPr>
                    <m:sty m:val="p"/>
                  </m:rPr>
                  <w:rPr>
                    <w:rFonts w:ascii="Cambria Math" w:hAnsi="Cambria Math"/>
                    <w:sz w:val="28"/>
                    <w:szCs w:val="28"/>
                    <w:lang w:val="en-US"/>
                  </w:rPr>
                  <m:t>y</m:t>
                </m:r>
              </m:e>
            </m:nary>
            <m:r>
              <m:rPr>
                <m:sty m:val="p"/>
              </m:rPr>
              <w:rPr>
                <w:rFonts w:ascii="Cambria Math" w:hAnsi="Cambria Math"/>
                <w:sz w:val="28"/>
                <w:szCs w:val="28"/>
                <w:lang w:val="en-US"/>
              </w:rPr>
              <m:t>-</m:t>
            </m:r>
            <m:r>
              <m:rPr>
                <m:sty m:val="p"/>
              </m:rPr>
              <w:rPr>
                <w:rFonts w:ascii="Cambria Math" w:hAnsi="Cambria Math"/>
                <w:sz w:val="28"/>
                <w:szCs w:val="28"/>
                <w:lang w:val="en-US"/>
              </w:rPr>
              <m:t>b</m:t>
            </m:r>
            <m:nary>
              <m:naryPr>
                <m:chr m:val="∑"/>
                <m:limLoc m:val="undOvr"/>
                <m:subHide m:val="on"/>
                <m:supHide m:val="on"/>
                <m:ctrlPr>
                  <w:rPr>
                    <w:rFonts w:ascii="Cambria Math" w:hAnsi="Cambria Math"/>
                    <w:sz w:val="28"/>
                    <w:szCs w:val="28"/>
                    <w:lang w:val="en-US"/>
                  </w:rPr>
                </m:ctrlPr>
              </m:naryPr>
              <m:sub/>
              <m:sup/>
              <m:e>
                <m:r>
                  <m:rPr>
                    <m:sty m:val="p"/>
                  </m:rPr>
                  <w:rPr>
                    <w:rFonts w:ascii="Cambria Math" w:hAnsi="Cambria Math"/>
                    <w:sz w:val="28"/>
                    <w:szCs w:val="28"/>
                    <w:lang w:val="en-US"/>
                  </w:rPr>
                  <m:t>x</m:t>
                </m:r>
              </m:e>
            </m:nary>
          </m:num>
          <m:den>
            <m:r>
              <m:rPr>
                <m:sty m:val="p"/>
              </m:rPr>
              <w:rPr>
                <w:rFonts w:ascii="Cambria Math" w:hAnsi="Cambria Math"/>
                <w:sz w:val="28"/>
                <w:szCs w:val="28"/>
                <w:lang w:val="en-US"/>
              </w:rPr>
              <m:t>n</m:t>
            </m:r>
          </m:den>
        </m:f>
        <m:r>
          <m:rPr>
            <m:sty m:val="p"/>
          </m:rPr>
          <w:rPr>
            <w:rFonts w:ascii="Cambria Math" w:hAnsi="Cambria Math"/>
            <w:sz w:val="28"/>
            <w:szCs w:val="28"/>
            <w:lang w:val="en-US"/>
          </w:rPr>
          <m:t>=</m:t>
        </m:r>
        <m:f>
          <m:fPr>
            <m:ctrlPr>
              <w:rPr>
                <w:rFonts w:ascii="Cambria Math" w:hAnsi="Cambria Math"/>
                <w:sz w:val="28"/>
                <w:szCs w:val="28"/>
                <w:lang w:val="en-US"/>
              </w:rPr>
            </m:ctrlPr>
          </m:fPr>
          <m:num>
            <m:r>
              <m:rPr>
                <m:sty m:val="p"/>
              </m:rPr>
              <w:rPr>
                <w:rFonts w:ascii="Cambria Math" w:hAnsi="Cambria Math"/>
                <w:sz w:val="28"/>
                <w:szCs w:val="28"/>
                <w:lang w:val="en-US"/>
              </w:rPr>
              <m:t>315,4+223,689*1,10274</m:t>
            </m:r>
          </m:num>
          <m:den>
            <m:r>
              <m:rPr>
                <m:sty m:val="p"/>
              </m:rPr>
              <w:rPr>
                <w:rFonts w:ascii="Cambria Math" w:hAnsi="Cambria Math"/>
                <w:sz w:val="28"/>
                <w:szCs w:val="28"/>
                <w:lang w:val="en-US"/>
              </w:rPr>
              <m:t>6</m:t>
            </m:r>
          </m:den>
        </m:f>
        <m:r>
          <m:rPr>
            <m:sty m:val="p"/>
          </m:rPr>
          <w:rPr>
            <w:rFonts w:ascii="Cambria Math" w:hAnsi="Cambria Math"/>
            <w:sz w:val="28"/>
            <w:szCs w:val="28"/>
            <w:lang w:val="en-US"/>
          </w:rPr>
          <m:t>=93,678</m:t>
        </m:r>
      </m:oMath>
      <w:r w:rsidR="003E00F6" w:rsidRPr="0081050D">
        <w:rPr>
          <w:sz w:val="28"/>
          <w:szCs w:val="28"/>
          <w:lang w:val="en-US"/>
        </w:rPr>
        <w:t xml:space="preserve">                          </w:t>
      </w:r>
      <w:r w:rsidRPr="0081050D">
        <w:rPr>
          <w:position w:val="-15"/>
          <w:sz w:val="28"/>
          <w:szCs w:val="28"/>
          <w:lang w:val="en-US"/>
        </w:rPr>
        <w:t>(10)</w:t>
      </w:r>
      <w:r w:rsidR="0032753E" w:rsidRPr="00D02811">
        <w:rPr>
          <w:sz w:val="28"/>
          <w:szCs w:val="28"/>
        </w:rPr>
        <w:fldChar w:fldCharType="begin"/>
      </w:r>
      <w:r w:rsidRPr="007E7DC4">
        <w:rPr>
          <w:sz w:val="28"/>
          <w:szCs w:val="28"/>
          <w:lang w:val="en-US"/>
        </w:rPr>
        <w:instrText>QUOTE</w:instrText>
      </w:r>
      <m:oMath>
        <m:f>
          <m:fPr>
            <m:ctrlPr>
              <w:rPr>
                <w:rFonts w:ascii="Cambria Math" w:hAnsi="Cambria Math"/>
                <w:sz w:val="28"/>
                <w:szCs w:val="28"/>
                <w:lang w:val="en-US"/>
              </w:rPr>
            </m:ctrlPr>
          </m:fPr>
          <m:num>
            <m:nary>
              <m:naryPr>
                <m:chr m:val="∑"/>
                <m:limLoc m:val="undOvr"/>
                <m:subHide m:val="on"/>
                <m:supHide m:val="on"/>
                <m:ctrlPr>
                  <w:rPr>
                    <w:rFonts w:ascii="Cambria Math" w:hAnsi="Cambria Math"/>
                    <w:sz w:val="28"/>
                    <w:szCs w:val="28"/>
                    <w:lang w:val="en-US"/>
                  </w:rPr>
                </m:ctrlPr>
              </m:naryPr>
              <m:sub/>
              <m:sup/>
              <m:e>
                <m:r>
                  <m:rPr>
                    <m:sty m:val="p"/>
                  </m:rPr>
                  <w:rPr>
                    <w:rFonts w:ascii="Cambria Math" w:hAnsi="Cambria Math"/>
                    <w:sz w:val="28"/>
                    <w:szCs w:val="28"/>
                    <w:lang w:val="en-US"/>
                  </w:rPr>
                  <m:t>y</m:t>
                </m:r>
              </m:e>
            </m:nary>
            <m:r>
              <m:rPr>
                <m:sty m:val="p"/>
              </m:rPr>
              <w:rPr>
                <w:rFonts w:ascii="Cambria Math" w:hAnsi="Cambria Math"/>
                <w:sz w:val="28"/>
                <w:szCs w:val="28"/>
                <w:lang w:val="en-US"/>
              </w:rPr>
              <m:t>-</m:t>
            </m:r>
            <m:r>
              <m:rPr>
                <m:sty m:val="p"/>
              </m:rPr>
              <w:rPr>
                <w:rFonts w:ascii="Cambria Math" w:hAnsi="Cambria Math"/>
                <w:sz w:val="28"/>
                <w:szCs w:val="28"/>
                <w:lang w:val="en-US"/>
              </w:rPr>
              <m:t>b</m:t>
            </m:r>
            <m:nary>
              <m:naryPr>
                <m:chr m:val="∑"/>
                <m:limLoc m:val="undOvr"/>
                <m:subHide m:val="on"/>
                <m:supHide m:val="on"/>
                <m:ctrlPr>
                  <w:rPr>
                    <w:rFonts w:ascii="Cambria Math" w:hAnsi="Cambria Math"/>
                    <w:sz w:val="28"/>
                    <w:szCs w:val="28"/>
                    <w:lang w:val="en-US"/>
                  </w:rPr>
                </m:ctrlPr>
              </m:naryPr>
              <m:sub/>
              <m:sup/>
              <m:e>
                <m:r>
                  <m:rPr>
                    <m:sty m:val="p"/>
                  </m:rPr>
                  <w:rPr>
                    <w:rFonts w:ascii="Cambria Math" w:hAnsi="Cambria Math"/>
                    <w:sz w:val="28"/>
                    <w:szCs w:val="28"/>
                    <w:lang w:val="en-US"/>
                  </w:rPr>
                  <m:t>x</m:t>
                </m:r>
              </m:e>
            </m:nary>
          </m:num>
          <m:den>
            <m:r>
              <m:rPr>
                <m:sty m:val="p"/>
              </m:rPr>
              <w:rPr>
                <w:rFonts w:ascii="Cambria Math" w:hAnsi="Cambria Math"/>
                <w:sz w:val="28"/>
                <w:szCs w:val="28"/>
                <w:lang w:val="en-US"/>
              </w:rPr>
              <m:t>n</m:t>
            </m:r>
          </m:den>
        </m:f>
        <m:r>
          <m:rPr>
            <m:sty m:val="p"/>
          </m:rPr>
          <w:rPr>
            <w:rFonts w:ascii="Cambria Math" w:hAnsi="Cambria Math"/>
            <w:sz w:val="28"/>
            <w:szCs w:val="28"/>
            <w:lang w:val="en-US"/>
          </w:rPr>
          <m:t>=</m:t>
        </m:r>
        <m:f>
          <m:fPr>
            <m:ctrlPr>
              <w:rPr>
                <w:rFonts w:ascii="Cambria Math" w:hAnsi="Cambria Math"/>
                <w:sz w:val="28"/>
                <w:szCs w:val="28"/>
                <w:lang w:val="en-US"/>
              </w:rPr>
            </m:ctrlPr>
          </m:fPr>
          <m:num>
            <m:r>
              <m:rPr>
                <m:sty m:val="p"/>
              </m:rPr>
              <w:rPr>
                <w:rFonts w:ascii="Cambria Math" w:hAnsi="Cambria Math"/>
                <w:sz w:val="28"/>
                <w:szCs w:val="28"/>
                <w:lang w:val="en-US"/>
              </w:rPr>
              <m:t>315,4+223,689*1,10274</m:t>
            </m:r>
          </m:num>
          <m:den>
            <m:r>
              <m:rPr>
                <m:sty m:val="p"/>
              </m:rPr>
              <w:rPr>
                <w:rFonts w:ascii="Cambria Math" w:hAnsi="Cambria Math"/>
                <w:sz w:val="28"/>
                <w:szCs w:val="28"/>
                <w:lang w:val="en-US"/>
              </w:rPr>
              <m:t>6</m:t>
            </m:r>
          </m:den>
        </m:f>
        <m:r>
          <m:rPr>
            <m:sty m:val="p"/>
          </m:rPr>
          <w:rPr>
            <w:rFonts w:ascii="Cambria Math" w:hAnsi="Cambria Math"/>
            <w:sz w:val="28"/>
            <w:szCs w:val="28"/>
            <w:lang w:val="en-US"/>
          </w:rPr>
          <m:t>=93,678</m:t>
        </m:r>
      </m:oMath>
      <w:r w:rsidR="0032753E" w:rsidRPr="00D02811">
        <w:rPr>
          <w:sz w:val="28"/>
          <w:szCs w:val="28"/>
        </w:rPr>
        <w:fldChar w:fldCharType="end"/>
      </w:r>
    </w:p>
    <w:p w:rsidR="008743B4" w:rsidRPr="00587D11" w:rsidRDefault="008743B4" w:rsidP="00897D90">
      <w:pPr>
        <w:spacing w:line="360" w:lineRule="auto"/>
        <w:ind w:firstLine="709"/>
        <w:contextualSpacing/>
        <w:jc w:val="both"/>
        <w:rPr>
          <w:sz w:val="28"/>
          <w:szCs w:val="28"/>
        </w:rPr>
      </w:pPr>
      <w:r>
        <w:rPr>
          <w:sz w:val="28"/>
          <w:szCs w:val="28"/>
        </w:rPr>
        <w:t xml:space="preserve">Все необходимые расчеты для определения коэффициентов </w:t>
      </w:r>
      <w:r>
        <w:rPr>
          <w:sz w:val="28"/>
          <w:szCs w:val="28"/>
          <w:lang w:val="en-US"/>
        </w:rPr>
        <w:t>a</w:t>
      </w:r>
      <w:r w:rsidR="007F3551">
        <w:rPr>
          <w:sz w:val="28"/>
          <w:szCs w:val="28"/>
        </w:rPr>
        <w:t xml:space="preserve"> </w:t>
      </w:r>
      <w:r>
        <w:rPr>
          <w:sz w:val="28"/>
          <w:szCs w:val="28"/>
        </w:rPr>
        <w:t xml:space="preserve">и </w:t>
      </w:r>
      <w:r>
        <w:rPr>
          <w:sz w:val="28"/>
          <w:szCs w:val="28"/>
          <w:lang w:val="en-US"/>
        </w:rPr>
        <w:t>b</w:t>
      </w:r>
      <w:r w:rsidR="00B33298">
        <w:rPr>
          <w:sz w:val="28"/>
          <w:szCs w:val="28"/>
        </w:rPr>
        <w:t xml:space="preserve"> </w:t>
      </w:r>
      <w:r>
        <w:rPr>
          <w:sz w:val="28"/>
          <w:szCs w:val="28"/>
        </w:rPr>
        <w:t xml:space="preserve">приведены в таблице 2. </w:t>
      </w:r>
    </w:p>
    <w:p w:rsidR="008743B4" w:rsidRPr="003A22B7" w:rsidRDefault="008743B4" w:rsidP="00897D90">
      <w:pPr>
        <w:spacing w:line="360" w:lineRule="auto"/>
        <w:ind w:firstLine="709"/>
        <w:contextualSpacing/>
        <w:jc w:val="right"/>
        <w:rPr>
          <w:sz w:val="28"/>
          <w:szCs w:val="28"/>
        </w:rPr>
      </w:pPr>
      <w:r w:rsidRPr="003A22B7">
        <w:rPr>
          <w:sz w:val="28"/>
          <w:szCs w:val="28"/>
        </w:rPr>
        <w:t xml:space="preserve">Таблица </w:t>
      </w:r>
      <w:r>
        <w:rPr>
          <w:sz w:val="28"/>
          <w:szCs w:val="28"/>
        </w:rPr>
        <w:t>2</w:t>
      </w:r>
    </w:p>
    <w:p w:rsidR="008743B4" w:rsidRPr="003A22B7" w:rsidRDefault="008743B4" w:rsidP="00897D90">
      <w:pPr>
        <w:spacing w:line="360" w:lineRule="auto"/>
        <w:ind w:firstLine="709"/>
        <w:contextualSpacing/>
        <w:jc w:val="center"/>
        <w:rPr>
          <w:sz w:val="28"/>
          <w:szCs w:val="28"/>
        </w:rPr>
      </w:pPr>
      <w:r w:rsidRPr="003A22B7">
        <w:rPr>
          <w:sz w:val="28"/>
          <w:szCs w:val="28"/>
        </w:rPr>
        <w:t xml:space="preserve">Матрица </w:t>
      </w:r>
      <w:proofErr w:type="spellStart"/>
      <w:r w:rsidRPr="003A22B7">
        <w:rPr>
          <w:sz w:val="28"/>
          <w:szCs w:val="28"/>
        </w:rPr>
        <w:t>Грама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4"/>
        <w:gridCol w:w="1595"/>
        <w:gridCol w:w="1595"/>
        <w:gridCol w:w="1595"/>
        <w:gridCol w:w="1595"/>
        <w:gridCol w:w="1596"/>
      </w:tblGrid>
      <w:tr w:rsidR="008743B4" w:rsidRPr="003E0AE9" w:rsidTr="009204C4">
        <w:tc>
          <w:tcPr>
            <w:tcW w:w="1594" w:type="dxa"/>
          </w:tcPr>
          <w:p w:rsidR="008743B4" w:rsidRPr="003E0AE9" w:rsidRDefault="008743B4" w:rsidP="00897D90">
            <w:pPr>
              <w:spacing w:line="360" w:lineRule="auto"/>
              <w:contextualSpacing/>
              <w:jc w:val="center"/>
              <w:rPr>
                <w:sz w:val="28"/>
                <w:szCs w:val="28"/>
              </w:rPr>
            </w:pPr>
            <w:r w:rsidRPr="003E0AE9">
              <w:rPr>
                <w:sz w:val="28"/>
                <w:szCs w:val="28"/>
              </w:rPr>
              <w:t>Годы</w:t>
            </w:r>
          </w:p>
        </w:tc>
        <w:tc>
          <w:tcPr>
            <w:tcW w:w="1595"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y</w:t>
            </w:r>
          </w:p>
        </w:tc>
        <w:tc>
          <w:tcPr>
            <w:tcW w:w="1595"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x</w:t>
            </w:r>
          </w:p>
        </w:tc>
        <w:tc>
          <w:tcPr>
            <w:tcW w:w="1595"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y</w:t>
            </w:r>
            <w:r w:rsidRPr="003E0AE9">
              <w:rPr>
                <w:sz w:val="28"/>
                <w:szCs w:val="28"/>
                <w:vertAlign w:val="superscript"/>
                <w:lang w:val="en-US"/>
              </w:rPr>
              <w:t>2</w:t>
            </w:r>
          </w:p>
        </w:tc>
        <w:tc>
          <w:tcPr>
            <w:tcW w:w="1595"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x</w:t>
            </w:r>
            <w:r w:rsidRPr="003E0AE9">
              <w:rPr>
                <w:sz w:val="28"/>
                <w:szCs w:val="28"/>
                <w:vertAlign w:val="superscript"/>
                <w:lang w:val="en-US"/>
              </w:rPr>
              <w:t>2</w:t>
            </w:r>
          </w:p>
        </w:tc>
        <w:tc>
          <w:tcPr>
            <w:tcW w:w="1596" w:type="dxa"/>
          </w:tcPr>
          <w:p w:rsidR="008743B4" w:rsidRPr="003E0AE9" w:rsidRDefault="008743B4" w:rsidP="00897D90">
            <w:pPr>
              <w:spacing w:line="360" w:lineRule="auto"/>
              <w:contextualSpacing/>
              <w:jc w:val="center"/>
              <w:rPr>
                <w:sz w:val="28"/>
                <w:szCs w:val="28"/>
                <w:lang w:val="en-US"/>
              </w:rPr>
            </w:pPr>
            <w:proofErr w:type="spellStart"/>
            <w:r w:rsidRPr="003E0AE9">
              <w:rPr>
                <w:sz w:val="28"/>
                <w:szCs w:val="28"/>
                <w:lang w:val="en-US"/>
              </w:rPr>
              <w:t>xy</w:t>
            </w:r>
            <w:proofErr w:type="spellEnd"/>
          </w:p>
        </w:tc>
      </w:tr>
      <w:tr w:rsidR="008743B4" w:rsidRPr="003E0AE9" w:rsidTr="009204C4">
        <w:tc>
          <w:tcPr>
            <w:tcW w:w="1594" w:type="dxa"/>
          </w:tcPr>
          <w:p w:rsidR="008743B4" w:rsidRPr="003E0AE9" w:rsidRDefault="008743B4" w:rsidP="00897D90">
            <w:pPr>
              <w:spacing w:line="360" w:lineRule="auto"/>
              <w:contextualSpacing/>
              <w:jc w:val="center"/>
              <w:rPr>
                <w:sz w:val="28"/>
                <w:szCs w:val="28"/>
              </w:rPr>
            </w:pPr>
            <w:r w:rsidRPr="003E0AE9">
              <w:rPr>
                <w:sz w:val="28"/>
                <w:szCs w:val="28"/>
              </w:rPr>
              <w:t>1</w:t>
            </w:r>
          </w:p>
        </w:tc>
        <w:tc>
          <w:tcPr>
            <w:tcW w:w="1595"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2</w:t>
            </w:r>
          </w:p>
        </w:tc>
        <w:tc>
          <w:tcPr>
            <w:tcW w:w="1595"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3</w:t>
            </w:r>
          </w:p>
        </w:tc>
        <w:tc>
          <w:tcPr>
            <w:tcW w:w="1595"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4</w:t>
            </w:r>
          </w:p>
        </w:tc>
        <w:tc>
          <w:tcPr>
            <w:tcW w:w="1595"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5</w:t>
            </w:r>
          </w:p>
        </w:tc>
        <w:tc>
          <w:tcPr>
            <w:tcW w:w="1596"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6</w:t>
            </w:r>
          </w:p>
        </w:tc>
      </w:tr>
      <w:tr w:rsidR="008743B4" w:rsidRPr="003E0AE9" w:rsidTr="009204C4">
        <w:tc>
          <w:tcPr>
            <w:tcW w:w="1594"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1 расчетный год</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53,9</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0,17811</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2905,21</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0,03172</w:t>
            </w:r>
          </w:p>
        </w:tc>
        <w:tc>
          <w:tcPr>
            <w:tcW w:w="1596" w:type="dxa"/>
          </w:tcPr>
          <w:p w:rsidR="008743B4" w:rsidRPr="003E0AE9" w:rsidRDefault="008743B4" w:rsidP="00897D90">
            <w:pPr>
              <w:spacing w:line="360" w:lineRule="auto"/>
              <w:contextualSpacing/>
              <w:jc w:val="center"/>
              <w:rPr>
                <w:sz w:val="28"/>
                <w:szCs w:val="28"/>
              </w:rPr>
            </w:pPr>
            <w:r w:rsidRPr="003E0AE9">
              <w:rPr>
                <w:sz w:val="28"/>
                <w:szCs w:val="28"/>
              </w:rPr>
              <w:t>9,60013</w:t>
            </w:r>
          </w:p>
        </w:tc>
      </w:tr>
      <w:tr w:rsidR="008743B4" w:rsidRPr="003E0AE9" w:rsidTr="009204C4">
        <w:tc>
          <w:tcPr>
            <w:tcW w:w="1594"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2 расчетный год</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47,7</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0,20126</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2275,29</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0,04051</w:t>
            </w:r>
          </w:p>
        </w:tc>
        <w:tc>
          <w:tcPr>
            <w:tcW w:w="1596" w:type="dxa"/>
          </w:tcPr>
          <w:p w:rsidR="008743B4" w:rsidRPr="003E0AE9" w:rsidRDefault="008743B4" w:rsidP="00897D90">
            <w:pPr>
              <w:spacing w:line="360" w:lineRule="auto"/>
              <w:contextualSpacing/>
              <w:jc w:val="center"/>
              <w:rPr>
                <w:sz w:val="28"/>
                <w:szCs w:val="28"/>
              </w:rPr>
            </w:pPr>
            <w:r w:rsidRPr="003E0AE9">
              <w:rPr>
                <w:sz w:val="28"/>
                <w:szCs w:val="28"/>
              </w:rPr>
              <w:t>9,60010</w:t>
            </w:r>
          </w:p>
        </w:tc>
      </w:tr>
      <w:tr w:rsidR="008743B4" w:rsidRPr="003E0AE9" w:rsidTr="009204C4">
        <w:tc>
          <w:tcPr>
            <w:tcW w:w="1594"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3 расчетный год</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50,1</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0,19162</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2510,01</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0,03672</w:t>
            </w:r>
          </w:p>
        </w:tc>
        <w:tc>
          <w:tcPr>
            <w:tcW w:w="1596" w:type="dxa"/>
          </w:tcPr>
          <w:p w:rsidR="008743B4" w:rsidRPr="003E0AE9" w:rsidRDefault="008743B4" w:rsidP="00897D90">
            <w:pPr>
              <w:spacing w:line="360" w:lineRule="auto"/>
              <w:contextualSpacing/>
              <w:jc w:val="center"/>
              <w:rPr>
                <w:sz w:val="28"/>
                <w:szCs w:val="28"/>
              </w:rPr>
            </w:pPr>
            <w:r w:rsidRPr="003E0AE9">
              <w:rPr>
                <w:sz w:val="28"/>
                <w:szCs w:val="28"/>
              </w:rPr>
              <w:t>9,60016</w:t>
            </w:r>
          </w:p>
        </w:tc>
      </w:tr>
      <w:tr w:rsidR="008743B4" w:rsidRPr="003E0AE9" w:rsidTr="009204C4">
        <w:tc>
          <w:tcPr>
            <w:tcW w:w="1594"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4 расчетный год</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51,6</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0,18605</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2662,56</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0,03461</w:t>
            </w:r>
          </w:p>
        </w:tc>
        <w:tc>
          <w:tcPr>
            <w:tcW w:w="1596" w:type="dxa"/>
          </w:tcPr>
          <w:p w:rsidR="008743B4" w:rsidRPr="003E0AE9" w:rsidRDefault="008743B4" w:rsidP="00897D90">
            <w:pPr>
              <w:spacing w:line="360" w:lineRule="auto"/>
              <w:contextualSpacing/>
              <w:jc w:val="center"/>
              <w:rPr>
                <w:sz w:val="28"/>
                <w:szCs w:val="28"/>
              </w:rPr>
            </w:pPr>
            <w:r w:rsidRPr="003E0AE9">
              <w:rPr>
                <w:sz w:val="28"/>
                <w:szCs w:val="28"/>
              </w:rPr>
              <w:t>9,60018</w:t>
            </w:r>
          </w:p>
        </w:tc>
      </w:tr>
      <w:tr w:rsidR="008743B4" w:rsidRPr="003E0AE9" w:rsidTr="009204C4">
        <w:tc>
          <w:tcPr>
            <w:tcW w:w="1594"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5 расчетный год</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61,4</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0,15635</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3769,96</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0,02445</w:t>
            </w:r>
          </w:p>
        </w:tc>
        <w:tc>
          <w:tcPr>
            <w:tcW w:w="1596" w:type="dxa"/>
          </w:tcPr>
          <w:p w:rsidR="008743B4" w:rsidRPr="003E0AE9" w:rsidRDefault="008743B4" w:rsidP="00897D90">
            <w:pPr>
              <w:spacing w:line="360" w:lineRule="auto"/>
              <w:contextualSpacing/>
              <w:jc w:val="center"/>
              <w:rPr>
                <w:sz w:val="28"/>
                <w:szCs w:val="28"/>
              </w:rPr>
            </w:pPr>
            <w:r w:rsidRPr="003E0AE9">
              <w:rPr>
                <w:sz w:val="28"/>
                <w:szCs w:val="28"/>
              </w:rPr>
              <w:t>9,59989</w:t>
            </w:r>
          </w:p>
        </w:tc>
      </w:tr>
      <w:tr w:rsidR="008743B4" w:rsidRPr="003E0AE9" w:rsidTr="009204C4">
        <w:tc>
          <w:tcPr>
            <w:tcW w:w="1594"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6 расчетный год</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50,7</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0,18935</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2570,49</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0,03585</w:t>
            </w:r>
          </w:p>
        </w:tc>
        <w:tc>
          <w:tcPr>
            <w:tcW w:w="1596" w:type="dxa"/>
          </w:tcPr>
          <w:p w:rsidR="008743B4" w:rsidRPr="003E0AE9" w:rsidRDefault="008743B4" w:rsidP="00897D90">
            <w:pPr>
              <w:spacing w:line="360" w:lineRule="auto"/>
              <w:contextualSpacing/>
              <w:jc w:val="center"/>
              <w:rPr>
                <w:sz w:val="28"/>
                <w:szCs w:val="28"/>
              </w:rPr>
            </w:pPr>
            <w:r w:rsidRPr="003E0AE9">
              <w:rPr>
                <w:sz w:val="28"/>
                <w:szCs w:val="28"/>
              </w:rPr>
              <w:t>9,60005</w:t>
            </w:r>
          </w:p>
        </w:tc>
      </w:tr>
      <w:tr w:rsidR="008743B4" w:rsidRPr="003E0AE9" w:rsidTr="009204C4">
        <w:tc>
          <w:tcPr>
            <w:tcW w:w="1594" w:type="dxa"/>
          </w:tcPr>
          <w:p w:rsidR="008743B4" w:rsidRPr="003E0AE9" w:rsidRDefault="008743B4" w:rsidP="00897D90">
            <w:pPr>
              <w:spacing w:line="360" w:lineRule="auto"/>
              <w:contextualSpacing/>
              <w:jc w:val="center"/>
              <w:rPr>
                <w:sz w:val="28"/>
                <w:szCs w:val="28"/>
              </w:rPr>
            </w:pPr>
            <w:r w:rsidRPr="003E0AE9">
              <w:rPr>
                <w:sz w:val="28"/>
                <w:szCs w:val="28"/>
              </w:rPr>
              <w:t>Всего</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315,4</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1,10274</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16693,52</w:t>
            </w:r>
          </w:p>
        </w:tc>
        <w:tc>
          <w:tcPr>
            <w:tcW w:w="1595" w:type="dxa"/>
          </w:tcPr>
          <w:p w:rsidR="008743B4" w:rsidRPr="003E0AE9" w:rsidRDefault="008743B4" w:rsidP="00897D90">
            <w:pPr>
              <w:spacing w:line="360" w:lineRule="auto"/>
              <w:contextualSpacing/>
              <w:jc w:val="center"/>
              <w:rPr>
                <w:sz w:val="28"/>
                <w:szCs w:val="28"/>
              </w:rPr>
            </w:pPr>
            <w:r w:rsidRPr="003E0AE9">
              <w:rPr>
                <w:sz w:val="28"/>
                <w:szCs w:val="28"/>
              </w:rPr>
              <w:t>0,20386</w:t>
            </w:r>
          </w:p>
        </w:tc>
        <w:tc>
          <w:tcPr>
            <w:tcW w:w="1596" w:type="dxa"/>
          </w:tcPr>
          <w:p w:rsidR="008743B4" w:rsidRPr="003E0AE9" w:rsidRDefault="008743B4" w:rsidP="00897D90">
            <w:pPr>
              <w:spacing w:line="360" w:lineRule="auto"/>
              <w:contextualSpacing/>
              <w:jc w:val="center"/>
              <w:rPr>
                <w:sz w:val="28"/>
                <w:szCs w:val="28"/>
              </w:rPr>
            </w:pPr>
            <w:r w:rsidRPr="003E0AE9">
              <w:rPr>
                <w:sz w:val="28"/>
                <w:szCs w:val="28"/>
              </w:rPr>
              <w:t>57,60051</w:t>
            </w:r>
          </w:p>
        </w:tc>
      </w:tr>
    </w:tbl>
    <w:p w:rsidR="008743B4" w:rsidRDefault="008743B4" w:rsidP="00897D90">
      <w:pPr>
        <w:spacing w:line="360" w:lineRule="auto"/>
        <w:ind w:firstLine="709"/>
        <w:contextualSpacing/>
        <w:rPr>
          <w:sz w:val="28"/>
          <w:szCs w:val="28"/>
        </w:rPr>
      </w:pPr>
    </w:p>
    <w:p w:rsidR="008743B4" w:rsidRDefault="008743B4" w:rsidP="00897D90">
      <w:pPr>
        <w:spacing w:line="360" w:lineRule="auto"/>
        <w:ind w:firstLine="709"/>
        <w:contextualSpacing/>
        <w:rPr>
          <w:sz w:val="28"/>
          <w:szCs w:val="28"/>
        </w:rPr>
      </w:pPr>
      <w:r>
        <w:rPr>
          <w:sz w:val="28"/>
          <w:szCs w:val="28"/>
        </w:rPr>
        <w:t>Итак, уравнение регрессии имеет вид:</w:t>
      </w:r>
    </w:p>
    <w:p w:rsidR="008743B4" w:rsidRPr="00E6484C" w:rsidRDefault="008743B4" w:rsidP="00897D90">
      <w:pPr>
        <w:spacing w:line="360" w:lineRule="auto"/>
        <w:ind w:firstLine="709"/>
        <w:contextualSpacing/>
        <w:jc w:val="right"/>
        <w:rPr>
          <w:sz w:val="28"/>
          <w:szCs w:val="28"/>
        </w:rPr>
      </w:pPr>
      <w:r>
        <w:rPr>
          <w:sz w:val="28"/>
          <w:szCs w:val="28"/>
          <w:lang w:val="en-US"/>
        </w:rPr>
        <w:t>Y</w:t>
      </w:r>
      <w:r w:rsidRPr="00C02859">
        <w:rPr>
          <w:sz w:val="28"/>
          <w:szCs w:val="28"/>
        </w:rPr>
        <w:t>=</w:t>
      </w:r>
      <w:r w:rsidR="007C5C8C">
        <w:rPr>
          <w:sz w:val="28"/>
          <w:szCs w:val="28"/>
        </w:rPr>
        <w:t xml:space="preserve"> </w:t>
      </w:r>
      <w:r w:rsidRPr="00C02859">
        <w:rPr>
          <w:sz w:val="28"/>
          <w:szCs w:val="28"/>
        </w:rPr>
        <w:t>93,678</w:t>
      </w:r>
      <w:r w:rsidR="007C5C8C">
        <w:rPr>
          <w:sz w:val="28"/>
          <w:szCs w:val="28"/>
        </w:rPr>
        <w:t xml:space="preserve"> </w:t>
      </w:r>
      <w:r w:rsidRPr="00C02859">
        <w:rPr>
          <w:sz w:val="28"/>
          <w:szCs w:val="28"/>
        </w:rPr>
        <w:t>-</w:t>
      </w:r>
      <w:r w:rsidR="007C5C8C">
        <w:rPr>
          <w:sz w:val="28"/>
          <w:szCs w:val="28"/>
        </w:rPr>
        <w:t xml:space="preserve"> </w:t>
      </w:r>
      <w:r w:rsidRPr="00C02859">
        <w:rPr>
          <w:sz w:val="28"/>
          <w:szCs w:val="28"/>
        </w:rPr>
        <w:t>223,689</w:t>
      </w:r>
      <w:r>
        <w:rPr>
          <w:sz w:val="28"/>
          <w:szCs w:val="28"/>
          <w:lang w:val="en-US"/>
        </w:rPr>
        <w:t>x</w:t>
      </w:r>
      <w:r>
        <w:rPr>
          <w:sz w:val="28"/>
          <w:szCs w:val="28"/>
        </w:rPr>
        <w:t xml:space="preserve">                                              (11)</w:t>
      </w:r>
    </w:p>
    <w:p w:rsidR="008743B4" w:rsidRDefault="008743B4" w:rsidP="00897D90">
      <w:pPr>
        <w:spacing w:line="360" w:lineRule="auto"/>
        <w:ind w:firstLine="709"/>
        <w:contextualSpacing/>
        <w:rPr>
          <w:sz w:val="28"/>
          <w:szCs w:val="28"/>
        </w:rPr>
      </w:pPr>
      <w:r>
        <w:rPr>
          <w:sz w:val="28"/>
          <w:szCs w:val="28"/>
        </w:rPr>
        <w:t xml:space="preserve">После расчета коэффициентов </w:t>
      </w:r>
      <w:r>
        <w:rPr>
          <w:sz w:val="28"/>
          <w:szCs w:val="28"/>
          <w:lang w:val="en-US"/>
        </w:rPr>
        <w:t>a</w:t>
      </w:r>
      <w:r w:rsidR="00B53F68">
        <w:rPr>
          <w:sz w:val="28"/>
          <w:szCs w:val="28"/>
        </w:rPr>
        <w:t xml:space="preserve"> </w:t>
      </w:r>
      <w:r>
        <w:rPr>
          <w:sz w:val="28"/>
          <w:szCs w:val="28"/>
        </w:rPr>
        <w:t xml:space="preserve">и </w:t>
      </w:r>
      <w:r>
        <w:rPr>
          <w:sz w:val="28"/>
          <w:szCs w:val="28"/>
          <w:lang w:val="en-US"/>
        </w:rPr>
        <w:t>b</w:t>
      </w:r>
      <w:r w:rsidR="00B53F68">
        <w:rPr>
          <w:sz w:val="28"/>
          <w:szCs w:val="28"/>
        </w:rPr>
        <w:t xml:space="preserve"> </w:t>
      </w:r>
      <w:r>
        <w:rPr>
          <w:sz w:val="28"/>
          <w:szCs w:val="28"/>
        </w:rPr>
        <w:t>уравнения регрессии проверяется на адекватность, т.е. на соответствие теоретической линии регрессии эмпирической линии.</w:t>
      </w:r>
    </w:p>
    <w:p w:rsidR="008743B4" w:rsidRDefault="008743B4" w:rsidP="00897D90">
      <w:pPr>
        <w:spacing w:line="360" w:lineRule="auto"/>
        <w:ind w:firstLine="709"/>
        <w:contextualSpacing/>
        <w:rPr>
          <w:sz w:val="28"/>
          <w:szCs w:val="28"/>
        </w:rPr>
      </w:pPr>
      <w:r>
        <w:rPr>
          <w:sz w:val="28"/>
          <w:szCs w:val="28"/>
        </w:rPr>
        <w:lastRenderedPageBreak/>
        <w:t xml:space="preserve">Адекватность уравнения регрессии определяется по критерию Фишера </w:t>
      </w:r>
      <w:r>
        <w:rPr>
          <w:sz w:val="28"/>
          <w:szCs w:val="28"/>
          <w:lang w:val="en-US"/>
        </w:rPr>
        <w:t>F</w:t>
      </w:r>
      <w:r w:rsidRPr="00C02859">
        <w:rPr>
          <w:sz w:val="28"/>
          <w:szCs w:val="28"/>
        </w:rPr>
        <w:t xml:space="preserve"> (</w:t>
      </w:r>
      <w:r>
        <w:rPr>
          <w:sz w:val="28"/>
          <w:szCs w:val="28"/>
        </w:rPr>
        <w:t xml:space="preserve">распределение отношений дисперсии </w:t>
      </w:r>
      <w:r>
        <w:rPr>
          <w:sz w:val="28"/>
          <w:szCs w:val="28"/>
          <w:lang w:val="en-US"/>
        </w:rPr>
        <w:t>v</w:t>
      </w:r>
      <w:r w:rsidRPr="00C02859">
        <w:rPr>
          <w:sz w:val="28"/>
          <w:szCs w:val="28"/>
          <w:vertAlign w:val="superscript"/>
        </w:rPr>
        <w:t>2</w:t>
      </w:r>
      <w:r w:rsidRPr="00C02859">
        <w:rPr>
          <w:sz w:val="28"/>
          <w:szCs w:val="28"/>
        </w:rPr>
        <w:t xml:space="preserve">) </w:t>
      </w:r>
      <w:r>
        <w:rPr>
          <w:sz w:val="28"/>
          <w:szCs w:val="28"/>
        </w:rPr>
        <w:t>по формуле:</w:t>
      </w:r>
    </w:p>
    <w:p w:rsidR="008743B4" w:rsidRDefault="008743B4" w:rsidP="00897D90">
      <w:pPr>
        <w:spacing w:line="360" w:lineRule="auto"/>
        <w:ind w:firstLine="709"/>
        <w:contextualSpacing/>
        <w:jc w:val="right"/>
        <w:rPr>
          <w:sz w:val="28"/>
          <w:szCs w:val="28"/>
        </w:rPr>
      </w:pPr>
      <w:proofErr w:type="spellStart"/>
      <w:r>
        <w:rPr>
          <w:sz w:val="28"/>
          <w:szCs w:val="28"/>
          <w:lang w:val="en-US"/>
        </w:rPr>
        <w:t>Fp</w:t>
      </w:r>
      <w:proofErr w:type="spellEnd"/>
      <w:r w:rsidR="00800B6E">
        <w:rPr>
          <w:sz w:val="28"/>
          <w:szCs w:val="28"/>
        </w:rPr>
        <w:t xml:space="preserve"> </w:t>
      </w:r>
      <w:r w:rsidRPr="00E6484C">
        <w:rPr>
          <w:sz w:val="28"/>
          <w:szCs w:val="28"/>
        </w:rPr>
        <w:t>=</w:t>
      </w:r>
      <m:oMath>
        <m:r>
          <w:rPr>
            <w:rFonts w:ascii="Cambria Math" w:hAnsi="Cambria Math"/>
            <w:sz w:val="28"/>
            <w:szCs w:val="28"/>
          </w:rPr>
          <m:t xml:space="preserve"> </m:t>
        </m:r>
        <m:f>
          <m:fPr>
            <m:ctrlPr>
              <w:rPr>
                <w:rFonts w:ascii="Cambria Math" w:hAnsi="Cambria Math"/>
                <w:sz w:val="28"/>
                <w:szCs w:val="28"/>
                <w:lang w:val="en-US"/>
              </w:rPr>
            </m:ctrlPr>
          </m:fPr>
          <m:num>
            <m:sSubSup>
              <m:sSubSupPr>
                <m:ctrlPr>
                  <w:rPr>
                    <w:rFonts w:ascii="Cambria Math" w:hAnsi="Cambria Math"/>
                    <w:sz w:val="28"/>
                    <w:szCs w:val="28"/>
                    <w:lang w:val="en-US"/>
                  </w:rPr>
                </m:ctrlPr>
              </m:sSubSupPr>
              <m:e>
                <m:r>
                  <m:rPr>
                    <m:sty m:val="p"/>
                  </m:rPr>
                  <w:rPr>
                    <w:rFonts w:ascii="Cambria Math" w:hAnsi="Cambria Math"/>
                    <w:sz w:val="28"/>
                    <w:szCs w:val="28"/>
                    <w:lang w:val="en-US"/>
                  </w:rPr>
                  <m:t>σ</m:t>
                </m:r>
              </m:e>
              <m:sub>
                <m:r>
                  <m:rPr>
                    <m:sty m:val="p"/>
                  </m:rPr>
                  <w:rPr>
                    <w:rFonts w:ascii="Cambria Math" w:hAnsi="Cambria Math"/>
                    <w:sz w:val="28"/>
                    <w:szCs w:val="28"/>
                    <w:lang w:val="en-US"/>
                  </w:rPr>
                  <m:t>y</m:t>
                </m:r>
              </m:sub>
              <m:sup>
                <m:r>
                  <m:rPr>
                    <m:sty m:val="p"/>
                  </m:rPr>
                  <w:rPr>
                    <w:rFonts w:ascii="Cambria Math" w:hAnsi="Cambria Math"/>
                    <w:sz w:val="28"/>
                    <w:szCs w:val="28"/>
                  </w:rPr>
                  <m:t>2</m:t>
                </m:r>
              </m:sup>
            </m:sSubSup>
          </m:num>
          <m:den>
            <m:sSubSup>
              <m:sSubSupPr>
                <m:ctrlPr>
                  <w:rPr>
                    <w:rFonts w:ascii="Cambria Math" w:hAnsi="Cambria Math"/>
                    <w:sz w:val="28"/>
                    <w:szCs w:val="28"/>
                    <w:lang w:val="en-US"/>
                  </w:rPr>
                </m:ctrlPr>
              </m:sSubSupPr>
              <m:e>
                <m:r>
                  <m:rPr>
                    <m:sty m:val="p"/>
                  </m:rPr>
                  <w:rPr>
                    <w:rFonts w:ascii="Cambria Math" w:hAnsi="Cambria Math"/>
                    <w:sz w:val="28"/>
                    <w:szCs w:val="28"/>
                    <w:lang w:val="en-US"/>
                  </w:rPr>
                  <m:t>σ</m:t>
                </m:r>
              </m:e>
              <m:sub>
                <m:r>
                  <m:rPr>
                    <m:sty m:val="p"/>
                  </m:rPr>
                  <w:rPr>
                    <w:rFonts w:ascii="Cambria Math" w:hAnsi="Cambria Math"/>
                    <w:sz w:val="28"/>
                    <w:szCs w:val="28"/>
                    <w:lang w:val="en-US"/>
                  </w:rPr>
                  <m:t>ocm</m:t>
                </m:r>
                <m:r>
                  <m:rPr>
                    <m:sty m:val="p"/>
                  </m:rPr>
                  <w:rPr>
                    <w:rFonts w:ascii="Cambria Math" w:hAnsi="Cambria Math"/>
                    <w:sz w:val="28"/>
                    <w:szCs w:val="28"/>
                  </w:rPr>
                  <m:t>.</m:t>
                </m:r>
              </m:sub>
              <m:sup>
                <m:r>
                  <m:rPr>
                    <m:sty m:val="p"/>
                  </m:rPr>
                  <w:rPr>
                    <w:rFonts w:ascii="Cambria Math" w:hAnsi="Cambria Math"/>
                    <w:sz w:val="28"/>
                    <w:szCs w:val="28"/>
                  </w:rPr>
                  <m:t>2</m:t>
                </m:r>
              </m:sup>
            </m:sSubSup>
          </m:den>
        </m:f>
        <m:r>
          <m:rPr>
            <m:sty m:val="p"/>
          </m:rPr>
          <w:rPr>
            <w:rFonts w:ascii="Cambria Math" w:hAnsi="Cambria Math"/>
            <w:sz w:val="28"/>
            <w:szCs w:val="28"/>
          </w:rPr>
          <m:t>,</m:t>
        </m:r>
      </m:oMath>
      <w:r>
        <w:rPr>
          <w:sz w:val="28"/>
          <w:szCs w:val="28"/>
        </w:rPr>
        <w:t xml:space="preserve">                                                                  (12)</w:t>
      </w:r>
    </w:p>
    <w:p w:rsidR="008743B4" w:rsidRPr="00544CE2" w:rsidRDefault="008743B4" w:rsidP="00897D90">
      <w:pPr>
        <w:spacing w:line="360" w:lineRule="auto"/>
        <w:ind w:firstLine="709"/>
        <w:contextualSpacing/>
        <w:rPr>
          <w:sz w:val="28"/>
          <w:szCs w:val="28"/>
        </w:rPr>
      </w:pPr>
      <w:r>
        <w:rPr>
          <w:sz w:val="28"/>
          <w:szCs w:val="28"/>
        </w:rPr>
        <w:t>где σ</w:t>
      </w:r>
      <w:r>
        <w:rPr>
          <w:sz w:val="28"/>
          <w:szCs w:val="28"/>
          <w:vertAlign w:val="superscript"/>
        </w:rPr>
        <w:t>2</w:t>
      </w:r>
      <w:r>
        <w:rPr>
          <w:sz w:val="28"/>
          <w:szCs w:val="28"/>
          <w:vertAlign w:val="subscript"/>
        </w:rPr>
        <w:t>у</w:t>
      </w:r>
      <w:r w:rsidR="00800B6E">
        <w:rPr>
          <w:sz w:val="28"/>
          <w:szCs w:val="28"/>
          <w:vertAlign w:val="subscript"/>
        </w:rPr>
        <w:t xml:space="preserve"> </w:t>
      </w:r>
      <w:r>
        <w:rPr>
          <w:sz w:val="28"/>
          <w:szCs w:val="28"/>
        </w:rPr>
        <w:t>– среднее квадратичное отклонение (дисперсия) результативного признака</w:t>
      </w:r>
      <w:r w:rsidR="00B62316">
        <w:rPr>
          <w:sz w:val="28"/>
          <w:szCs w:val="28"/>
        </w:rPr>
        <w:t xml:space="preserve"> </w:t>
      </w:r>
      <w:r>
        <w:rPr>
          <w:sz w:val="28"/>
          <w:szCs w:val="28"/>
        </w:rPr>
        <w:t>у;</w:t>
      </w:r>
    </w:p>
    <w:p w:rsidR="008743B4" w:rsidRDefault="0032753E" w:rsidP="00897D90">
      <w:pPr>
        <w:spacing w:line="360" w:lineRule="auto"/>
        <w:ind w:firstLine="709"/>
        <w:contextualSpacing/>
        <w:rPr>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en-US"/>
              </w:rPr>
              <m:t>σ</m:t>
            </m:r>
          </m:e>
          <m:sub>
            <m:r>
              <m:rPr>
                <m:sty m:val="p"/>
              </m:rPr>
              <w:rPr>
                <w:rFonts w:ascii="Cambria Math" w:hAnsi="Cambria Math"/>
                <w:sz w:val="28"/>
                <w:szCs w:val="28"/>
                <w:lang w:val="en-US"/>
              </w:rPr>
              <m:t>ocm</m:t>
            </m:r>
            <m:r>
              <m:rPr>
                <m:sty m:val="p"/>
              </m:rPr>
              <w:rPr>
                <w:rFonts w:ascii="Cambria Math" w:hAnsi="Cambria Math"/>
                <w:sz w:val="28"/>
                <w:szCs w:val="28"/>
              </w:rPr>
              <m:t>.</m:t>
            </m:r>
          </m:sub>
          <m:sup>
            <m:r>
              <m:rPr>
                <m:sty m:val="p"/>
              </m:rPr>
              <w:rPr>
                <w:rFonts w:ascii="Cambria Math" w:hAnsi="Cambria Math"/>
                <w:sz w:val="28"/>
                <w:szCs w:val="28"/>
              </w:rPr>
              <m:t>2</m:t>
            </m:r>
          </m:sup>
        </m:sSubSup>
      </m:oMath>
      <w:r w:rsidR="008743B4">
        <w:rPr>
          <w:sz w:val="28"/>
          <w:szCs w:val="28"/>
        </w:rPr>
        <w:t xml:space="preserve"> – остаточная дисперсия</w:t>
      </w:r>
    </w:p>
    <w:p w:rsidR="008743B4" w:rsidRPr="00AF6DEB" w:rsidRDefault="0032753E" w:rsidP="00897D90">
      <w:pPr>
        <w:spacing w:line="360" w:lineRule="auto"/>
        <w:ind w:firstLine="709"/>
        <w:contextualSpacing/>
        <w:jc w:val="right"/>
        <w:rPr>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en-US"/>
              </w:rPr>
              <m:t>σ</m:t>
            </m:r>
          </m:e>
          <m:sub>
            <m:r>
              <m:rPr>
                <m:sty m:val="p"/>
              </m:rPr>
              <w:rPr>
                <w:rFonts w:ascii="Cambria Math" w:hAnsi="Cambria Math"/>
                <w:sz w:val="28"/>
                <w:szCs w:val="28"/>
                <w:lang w:val="en-US"/>
              </w:rPr>
              <m:t>y</m:t>
            </m:r>
          </m:sub>
          <m:sup>
            <m:r>
              <m:rPr>
                <m:sty m:val="p"/>
              </m:rPr>
              <w:rPr>
                <w:rFonts w:ascii="Cambria Math" w:hAnsi="Cambria Math"/>
                <w:sz w:val="28"/>
                <w:szCs w:val="28"/>
              </w:rPr>
              <m:t>2</m:t>
            </m:r>
          </m:sup>
        </m:sSubSup>
        <m:r>
          <m:rPr>
            <m:sty m:val="p"/>
          </m:rPr>
          <w:rPr>
            <w:rFonts w:ascii="Cambria Math" w:hAnsi="Cambria Math"/>
            <w:sz w:val="28"/>
            <w:szCs w:val="28"/>
          </w:rPr>
          <m:t xml:space="preserve">= </m:t>
        </m:r>
        <m:f>
          <m:fPr>
            <m:ctrlPr>
              <w:rPr>
                <w:rFonts w:ascii="Cambria Math" w:hAnsi="Cambria Math"/>
                <w:sz w:val="28"/>
                <w:szCs w:val="28"/>
              </w:rPr>
            </m:ctrlPr>
          </m:fPr>
          <m:num>
            <m:nary>
              <m:naryPr>
                <m:chr m:val="∑"/>
                <m:limLoc m:val="undOvr"/>
                <m:ctrlPr>
                  <w:rPr>
                    <w:rFonts w:ascii="Cambria Math" w:hAnsi="Cambria Math"/>
                    <w:sz w:val="28"/>
                    <w:szCs w:val="28"/>
                  </w:rPr>
                </m:ctrlPr>
              </m:naryPr>
              <m:sub>
                <m:r>
                  <m:rPr>
                    <m:sty m:val="p"/>
                  </m:rPr>
                  <w:rPr>
                    <w:rFonts w:ascii="Cambria Math" w:hAnsi="Cambria Math"/>
                    <w:sz w:val="28"/>
                    <w:szCs w:val="28"/>
                  </w:rPr>
                  <m:t>1</m:t>
                </m:r>
              </m:sub>
              <m:sup>
                <m:r>
                  <w:rPr>
                    <w:rFonts w:ascii="Cambria Math" w:hAnsi="Cambria Math"/>
                    <w:sz w:val="28"/>
                    <w:szCs w:val="28"/>
                    <w:lang w:val="en-US"/>
                  </w:rPr>
                  <m:t>n</m:t>
                </m:r>
              </m:sup>
              <m:e>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y</m:t>
                    </m:r>
                  </m:e>
                  <m:sub>
                    <m:r>
                      <w:rPr>
                        <w:rFonts w:ascii="Cambria Math" w:hAnsi="Cambria Math"/>
                        <w:sz w:val="28"/>
                        <w:szCs w:val="28"/>
                      </w:rPr>
                      <m:t>ф</m:t>
                    </m:r>
                  </m:sub>
                </m:sSub>
                <m:r>
                  <m:rPr>
                    <m:sty m:val="p"/>
                  </m:rPr>
                  <w:rPr>
                    <w:rFonts w:ascii="Cambria Math" w:hAnsi="Cambria Math"/>
                    <w:sz w:val="28"/>
                    <w:szCs w:val="28"/>
                  </w:rPr>
                  <m:t>-</m:t>
                </m:r>
                <m:bar>
                  <m:barPr>
                    <m:pos m:val="top"/>
                    <m:ctrlPr>
                      <w:rPr>
                        <w:rFonts w:ascii="Cambria Math" w:hAnsi="Cambria Math"/>
                        <w:sz w:val="28"/>
                        <w:szCs w:val="28"/>
                      </w:rPr>
                    </m:ctrlPr>
                  </m:barPr>
                  <m:e>
                    <m:sSub>
                      <m:sSubPr>
                        <m:ctrlPr>
                          <w:rPr>
                            <w:rFonts w:ascii="Cambria Math" w:hAnsi="Cambria Math"/>
                            <w:sz w:val="28"/>
                            <w:szCs w:val="28"/>
                          </w:rPr>
                        </m:ctrlPr>
                      </m:sSubPr>
                      <m:e>
                        <m:r>
                          <w:rPr>
                            <w:rFonts w:ascii="Cambria Math" w:hAnsi="Cambria Math"/>
                            <w:sz w:val="28"/>
                            <w:szCs w:val="28"/>
                            <w:lang w:val="en-US"/>
                          </w:rPr>
                          <m:t>y</m:t>
                        </m:r>
                      </m:e>
                      <m:sub>
                        <m:r>
                          <w:rPr>
                            <w:rFonts w:ascii="Cambria Math" w:hAnsi="Cambria Math"/>
                            <w:sz w:val="28"/>
                            <w:szCs w:val="28"/>
                          </w:rPr>
                          <m:t>ф</m:t>
                        </m:r>
                      </m:sub>
                    </m:sSub>
                    <m:sSup>
                      <m:sSupPr>
                        <m:ctrlPr>
                          <w:rPr>
                            <w:rFonts w:ascii="Cambria Math" w:hAnsi="Cambria Math"/>
                            <w:sz w:val="28"/>
                            <w:szCs w:val="28"/>
                          </w:rPr>
                        </m:ctrlPr>
                      </m:sSupPr>
                      <m:e>
                        <m:r>
                          <m:rPr>
                            <m:sty m:val="p"/>
                          </m:rPr>
                          <w:rPr>
                            <w:rFonts w:ascii="Cambria Math" w:hAnsi="Cambria Math"/>
                            <w:sz w:val="28"/>
                            <w:szCs w:val="28"/>
                          </w:rPr>
                          <m:t>)</m:t>
                        </m:r>
                      </m:e>
                      <m:sup>
                        <m:r>
                          <m:rPr>
                            <m:sty m:val="p"/>
                          </m:rPr>
                          <w:rPr>
                            <w:rFonts w:ascii="Cambria Math" w:hAnsi="Cambria Math"/>
                            <w:sz w:val="28"/>
                            <w:szCs w:val="28"/>
                          </w:rPr>
                          <m:t>2</m:t>
                        </m:r>
                      </m:sup>
                    </m:sSup>
                  </m:e>
                </m:bar>
              </m:e>
            </m:nary>
          </m:num>
          <m:den>
            <m:r>
              <w:rPr>
                <w:rFonts w:ascii="Cambria Math" w:hAnsi="Cambria Math"/>
                <w:sz w:val="28"/>
                <w:szCs w:val="28"/>
                <w:lang w:val="en-US"/>
              </w:rPr>
              <m:t>n</m:t>
            </m:r>
            <m:r>
              <w:rPr>
                <w:rFonts w:ascii="Cambria Math" w:hAnsi="Cambria Math"/>
                <w:sz w:val="28"/>
                <w:szCs w:val="28"/>
              </w:rPr>
              <m:t>-1</m:t>
            </m:r>
          </m:den>
        </m:f>
        <m:r>
          <m:rPr>
            <m:sty m:val="p"/>
          </m:rPr>
          <w:rPr>
            <w:rFonts w:ascii="Cambria Math" w:hAnsi="Cambria Math"/>
            <w:sz w:val="28"/>
            <w:szCs w:val="28"/>
          </w:rPr>
          <m:t xml:space="preserve">                                                                  (13</m:t>
        </m:r>
      </m:oMath>
      <w:r w:rsidR="008743B4" w:rsidRPr="00AF6DEB">
        <w:rPr>
          <w:sz w:val="28"/>
          <w:szCs w:val="28"/>
        </w:rPr>
        <w:t>)</w:t>
      </w:r>
    </w:p>
    <w:p w:rsidR="008743B4" w:rsidRDefault="008743B4" w:rsidP="00897D90">
      <w:pPr>
        <w:spacing w:line="360" w:lineRule="auto"/>
        <w:ind w:firstLine="709"/>
        <w:contextualSpacing/>
        <w:rPr>
          <w:sz w:val="28"/>
          <w:szCs w:val="28"/>
        </w:rPr>
      </w:pPr>
      <w:r>
        <w:rPr>
          <w:sz w:val="28"/>
          <w:szCs w:val="28"/>
        </w:rPr>
        <w:t xml:space="preserve">где уф – фактические значения </w:t>
      </w:r>
      <w:proofErr w:type="spellStart"/>
      <w:proofErr w:type="gramStart"/>
      <w:r>
        <w:rPr>
          <w:sz w:val="28"/>
          <w:szCs w:val="28"/>
        </w:rPr>
        <w:t>у-ков</w:t>
      </w:r>
      <w:proofErr w:type="spellEnd"/>
      <w:proofErr w:type="gramEnd"/>
      <w:r>
        <w:rPr>
          <w:sz w:val="28"/>
          <w:szCs w:val="28"/>
        </w:rPr>
        <w:t xml:space="preserve">, </w:t>
      </w:r>
    </w:p>
    <w:p w:rsidR="008743B4" w:rsidRPr="00634043" w:rsidRDefault="008743B4" w:rsidP="00897D90">
      <w:pPr>
        <w:spacing w:line="360" w:lineRule="auto"/>
        <w:contextualSpacing/>
        <w:rPr>
          <w:sz w:val="28"/>
          <w:szCs w:val="28"/>
        </w:rPr>
      </w:pPr>
      <w:r>
        <w:rPr>
          <w:sz w:val="28"/>
          <w:szCs w:val="28"/>
        </w:rPr>
        <w:t xml:space="preserve">                 ỹ</w:t>
      </w:r>
      <w:proofErr w:type="gramStart"/>
      <w:r>
        <w:rPr>
          <w:sz w:val="28"/>
          <w:szCs w:val="28"/>
          <w:vertAlign w:val="subscript"/>
        </w:rPr>
        <w:t>ф</w:t>
      </w:r>
      <w:proofErr w:type="gramEnd"/>
      <w:r>
        <w:rPr>
          <w:sz w:val="28"/>
          <w:szCs w:val="28"/>
          <w:vertAlign w:val="subscript"/>
        </w:rPr>
        <w:t xml:space="preserve">  </w:t>
      </w:r>
      <w:r>
        <w:rPr>
          <w:sz w:val="28"/>
          <w:szCs w:val="28"/>
        </w:rPr>
        <w:t>–</w:t>
      </w:r>
      <w:r w:rsidR="0032753E" w:rsidRPr="00B85FCE">
        <w:rPr>
          <w:sz w:val="28"/>
          <w:szCs w:val="28"/>
        </w:rPr>
        <w:fldChar w:fldCharType="begin"/>
      </w:r>
      <w:r w:rsidRPr="00B85FCE">
        <w:rPr>
          <w:sz w:val="28"/>
          <w:szCs w:val="28"/>
        </w:rPr>
        <w:instrText xml:space="preserve"> QUOTE </w:instrText>
      </w:r>
      <w:r w:rsidR="0032753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pt" equationxml="&lt;">
            <v:imagedata r:id="rId10" o:title="" chromakey="white"/>
          </v:shape>
        </w:pict>
      </w:r>
      <w:r w:rsidR="0032753E" w:rsidRPr="00B85FCE">
        <w:rPr>
          <w:sz w:val="28"/>
          <w:szCs w:val="28"/>
        </w:rPr>
        <w:fldChar w:fldCharType="end"/>
      </w:r>
      <w:r>
        <w:rPr>
          <w:sz w:val="28"/>
          <w:szCs w:val="28"/>
        </w:rPr>
        <w:t>средняя арифметическая ряда уф</w:t>
      </w:r>
    </w:p>
    <w:p w:rsidR="008743B4" w:rsidRPr="00E6484C" w:rsidRDefault="0032753E" w:rsidP="00897D90">
      <w:pPr>
        <w:spacing w:line="360" w:lineRule="auto"/>
        <w:ind w:firstLine="709"/>
        <w:contextualSpacing/>
        <w:jc w:val="right"/>
        <w:rPr>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en-US"/>
              </w:rPr>
              <m:t>σ</m:t>
            </m:r>
          </m:e>
          <m:sub>
            <m:r>
              <m:rPr>
                <m:sty m:val="p"/>
              </m:rPr>
              <w:rPr>
                <w:rFonts w:ascii="Cambria Math" w:hAnsi="Cambria Math"/>
                <w:sz w:val="28"/>
                <w:szCs w:val="28"/>
                <w:lang w:val="en-US"/>
              </w:rPr>
              <m:t>y</m:t>
            </m:r>
          </m:sub>
          <m:sup>
            <m:r>
              <m:rPr>
                <m:sty m:val="p"/>
              </m:rPr>
              <w:rPr>
                <w:rFonts w:ascii="Cambria Math" w:hAnsi="Cambria Math"/>
                <w:sz w:val="28"/>
                <w:szCs w:val="28"/>
              </w:rPr>
              <m:t>2</m:t>
            </m:r>
          </m:sup>
        </m:sSubSup>
        <m:r>
          <m:rPr>
            <m:sty m:val="p"/>
          </m:rPr>
          <w:rPr>
            <w:rFonts w:ascii="Cambria Math" w:hAnsi="Cambria Math"/>
            <w:sz w:val="28"/>
            <w:szCs w:val="28"/>
          </w:rPr>
          <m:t>=</m:t>
        </m:r>
        <m:f>
          <m:fPr>
            <m:ctrlPr>
              <w:rPr>
                <w:rFonts w:ascii="Cambria Math" w:hAnsi="Cambria Math"/>
                <w:sz w:val="28"/>
                <w:szCs w:val="28"/>
              </w:rPr>
            </m:ctrlPr>
          </m:fPr>
          <m:num>
            <m:nary>
              <m:naryPr>
                <m:chr m:val="∑"/>
                <m:limLoc m:val="undOvr"/>
                <m:subHide m:val="on"/>
                <m:supHide m:val="on"/>
                <m:ctrlPr>
                  <w:rPr>
                    <w:rFonts w:ascii="Cambria Math" w:hAnsi="Cambria Math"/>
                    <w:sz w:val="28"/>
                    <w:szCs w:val="28"/>
                  </w:rPr>
                </m:ctrlPr>
              </m:naryPr>
              <m:sub/>
              <m:sup/>
              <m:e>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rPr>
                      <m:t>ф</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p</m:t>
                    </m:r>
                  </m:sub>
                </m:sSub>
                <m:sSup>
                  <m:sSupPr>
                    <m:ctrlPr>
                      <w:rPr>
                        <w:rFonts w:ascii="Cambria Math" w:hAnsi="Cambria Math"/>
                        <w:i/>
                        <w:sz w:val="28"/>
                        <w:szCs w:val="28"/>
                        <w:lang w:val="en-US"/>
                      </w:rPr>
                    </m:ctrlPr>
                  </m:sSupPr>
                  <m:e>
                    <m:r>
                      <w:rPr>
                        <w:rFonts w:ascii="Cambria Math" w:hAnsi="Cambria Math"/>
                        <w:sz w:val="28"/>
                        <w:szCs w:val="28"/>
                      </w:rPr>
                      <m:t>|</m:t>
                    </m:r>
                  </m:e>
                  <m:sup>
                    <m:r>
                      <w:rPr>
                        <w:rFonts w:ascii="Cambria Math" w:hAnsi="Cambria Math"/>
                        <w:sz w:val="28"/>
                        <w:szCs w:val="28"/>
                      </w:rPr>
                      <m:t>2</m:t>
                    </m:r>
                  </m:sup>
                </m:sSup>
              </m:e>
            </m:nary>
          </m:num>
          <m:den>
            <m:r>
              <m:rPr>
                <m:sty m:val="p"/>
              </m:rPr>
              <w:rPr>
                <w:rFonts w:ascii="Cambria Math" w:hAnsi="Cambria Math"/>
                <w:sz w:val="28"/>
                <w:szCs w:val="28"/>
              </w:rPr>
              <m:t>n-m-1</m:t>
            </m:r>
          </m:den>
        </m:f>
        <m:r>
          <m:rPr>
            <m:sty m:val="p"/>
          </m:rPr>
          <w:rPr>
            <w:rFonts w:ascii="Cambria Math" w:hAnsi="Cambria Math"/>
            <w:sz w:val="28"/>
            <w:szCs w:val="28"/>
          </w:rPr>
          <m:t xml:space="preserve">                                                                        </m:t>
        </m:r>
      </m:oMath>
      <w:r w:rsidR="001A4260">
        <w:rPr>
          <w:sz w:val="28"/>
          <w:szCs w:val="28"/>
        </w:rPr>
        <w:t>(14)</w:t>
      </w:r>
    </w:p>
    <w:p w:rsidR="008743B4" w:rsidRDefault="008743B4" w:rsidP="00897D90">
      <w:pPr>
        <w:spacing w:line="360" w:lineRule="auto"/>
        <w:ind w:firstLine="709"/>
        <w:contextualSpacing/>
        <w:rPr>
          <w:sz w:val="28"/>
          <w:szCs w:val="28"/>
        </w:rPr>
      </w:pPr>
      <w:proofErr w:type="gramStart"/>
      <w:r>
        <w:rPr>
          <w:sz w:val="28"/>
          <w:szCs w:val="28"/>
        </w:rPr>
        <w:t xml:space="preserve">где </w:t>
      </w:r>
      <w:proofErr w:type="spellStart"/>
      <w:r>
        <w:rPr>
          <w:sz w:val="28"/>
          <w:szCs w:val="28"/>
        </w:rPr>
        <w:t>ур</w:t>
      </w:r>
      <w:proofErr w:type="spellEnd"/>
      <w:r>
        <w:rPr>
          <w:sz w:val="28"/>
          <w:szCs w:val="28"/>
        </w:rPr>
        <w:t xml:space="preserve"> – </w:t>
      </w:r>
      <w:proofErr w:type="spellStart"/>
      <w:r>
        <w:rPr>
          <w:sz w:val="28"/>
          <w:szCs w:val="28"/>
        </w:rPr>
        <w:t>у-ки</w:t>
      </w:r>
      <w:proofErr w:type="spellEnd"/>
      <w:r>
        <w:rPr>
          <w:sz w:val="28"/>
          <w:szCs w:val="28"/>
        </w:rPr>
        <w:t>, рассчитанные по выведенной зависимости</w:t>
      </w:r>
      <w:proofErr w:type="gramEnd"/>
    </w:p>
    <w:p w:rsidR="008743B4" w:rsidRDefault="008743B4" w:rsidP="00897D90">
      <w:pPr>
        <w:spacing w:line="360" w:lineRule="auto"/>
        <w:ind w:firstLine="709"/>
        <w:contextualSpacing/>
        <w:rPr>
          <w:sz w:val="28"/>
          <w:szCs w:val="28"/>
        </w:rPr>
      </w:pPr>
      <w:r>
        <w:rPr>
          <w:sz w:val="28"/>
          <w:szCs w:val="28"/>
          <w:lang w:val="en-US"/>
        </w:rPr>
        <w:t>m</w:t>
      </w:r>
      <w:r>
        <w:rPr>
          <w:sz w:val="28"/>
          <w:szCs w:val="28"/>
        </w:rPr>
        <w:t xml:space="preserve"> – </w:t>
      </w:r>
      <w:proofErr w:type="gramStart"/>
      <w:r>
        <w:rPr>
          <w:sz w:val="28"/>
          <w:szCs w:val="28"/>
        </w:rPr>
        <w:t>число</w:t>
      </w:r>
      <w:proofErr w:type="gramEnd"/>
      <w:r>
        <w:rPr>
          <w:sz w:val="28"/>
          <w:szCs w:val="28"/>
        </w:rPr>
        <w:t xml:space="preserve"> факторов</w:t>
      </w:r>
    </w:p>
    <w:p w:rsidR="008743B4" w:rsidRDefault="008743B4" w:rsidP="00897D90">
      <w:pPr>
        <w:spacing w:line="360" w:lineRule="auto"/>
        <w:contextualSpacing/>
        <w:rPr>
          <w:sz w:val="28"/>
          <w:szCs w:val="28"/>
        </w:rPr>
      </w:pPr>
      <w:r>
        <w:rPr>
          <w:sz w:val="28"/>
          <w:szCs w:val="28"/>
        </w:rPr>
        <w:t xml:space="preserve">Данные для расчета </w:t>
      </w:r>
      <w:proofErr w:type="spellStart"/>
      <w:r>
        <w:rPr>
          <w:sz w:val="28"/>
          <w:szCs w:val="28"/>
          <w:lang w:val="en-US"/>
        </w:rPr>
        <w:t>Fp</w:t>
      </w:r>
      <w:proofErr w:type="spellEnd"/>
      <w:r>
        <w:rPr>
          <w:sz w:val="28"/>
          <w:szCs w:val="28"/>
        </w:rPr>
        <w:t xml:space="preserve"> приведены в таблице 3.</w:t>
      </w:r>
    </w:p>
    <w:p w:rsidR="008743B4" w:rsidRPr="003A22B7" w:rsidRDefault="008743B4" w:rsidP="00897D90">
      <w:pPr>
        <w:spacing w:line="360" w:lineRule="auto"/>
        <w:ind w:firstLine="709"/>
        <w:contextualSpacing/>
        <w:jc w:val="right"/>
        <w:rPr>
          <w:sz w:val="28"/>
          <w:szCs w:val="28"/>
        </w:rPr>
      </w:pPr>
      <w:r w:rsidRPr="003A22B7">
        <w:rPr>
          <w:sz w:val="28"/>
          <w:szCs w:val="28"/>
        </w:rPr>
        <w:t xml:space="preserve">Таблица </w:t>
      </w:r>
      <w:r>
        <w:rPr>
          <w:sz w:val="28"/>
          <w:szCs w:val="28"/>
        </w:rPr>
        <w:t>3</w:t>
      </w:r>
    </w:p>
    <w:p w:rsidR="008743B4" w:rsidRPr="003A22B7" w:rsidRDefault="008743B4" w:rsidP="00897D90">
      <w:pPr>
        <w:spacing w:line="360" w:lineRule="auto"/>
        <w:ind w:firstLine="709"/>
        <w:contextualSpacing/>
        <w:jc w:val="center"/>
        <w:rPr>
          <w:sz w:val="28"/>
          <w:szCs w:val="28"/>
        </w:rPr>
      </w:pPr>
      <w:r w:rsidRPr="003A22B7">
        <w:rPr>
          <w:sz w:val="28"/>
          <w:szCs w:val="28"/>
        </w:rPr>
        <w:t>Данные для расчетов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6"/>
        <w:gridCol w:w="1367"/>
        <w:gridCol w:w="1367"/>
        <w:gridCol w:w="1677"/>
        <w:gridCol w:w="1057"/>
        <w:gridCol w:w="1368"/>
        <w:gridCol w:w="1368"/>
      </w:tblGrid>
      <w:tr w:rsidR="008743B4" w:rsidRPr="003E0AE9" w:rsidTr="009204C4">
        <w:trPr>
          <w:jc w:val="center"/>
        </w:trPr>
        <w:tc>
          <w:tcPr>
            <w:tcW w:w="1366" w:type="dxa"/>
          </w:tcPr>
          <w:p w:rsidR="008743B4" w:rsidRPr="003E0AE9" w:rsidRDefault="008743B4" w:rsidP="00897D90">
            <w:pPr>
              <w:spacing w:line="360" w:lineRule="auto"/>
              <w:contextualSpacing/>
              <w:jc w:val="center"/>
              <w:rPr>
                <w:sz w:val="28"/>
                <w:szCs w:val="28"/>
              </w:rPr>
            </w:pPr>
            <w:r w:rsidRPr="003E0AE9">
              <w:rPr>
                <w:sz w:val="28"/>
                <w:szCs w:val="28"/>
              </w:rPr>
              <w:t>Годы</w:t>
            </w:r>
          </w:p>
        </w:tc>
        <w:tc>
          <w:tcPr>
            <w:tcW w:w="1367" w:type="dxa"/>
          </w:tcPr>
          <w:p w:rsidR="008743B4" w:rsidRPr="008743B4" w:rsidRDefault="0032753E" w:rsidP="00897D90">
            <w:pPr>
              <w:spacing w:line="360" w:lineRule="auto"/>
              <w:contextualSpacing/>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у</m:t>
                    </m:r>
                  </m:e>
                  <m:sub>
                    <m:r>
                      <m:rPr>
                        <m:sty m:val="p"/>
                      </m:rPr>
                      <w:rPr>
                        <w:rFonts w:ascii="Cambria Math" w:hAnsi="Cambria Math"/>
                        <w:sz w:val="28"/>
                        <w:szCs w:val="28"/>
                      </w:rPr>
                      <m:t>ф</m:t>
                    </m:r>
                  </m:sub>
                </m:sSub>
              </m:oMath>
            </m:oMathPara>
          </w:p>
        </w:tc>
        <w:tc>
          <w:tcPr>
            <w:tcW w:w="1367" w:type="dxa"/>
          </w:tcPr>
          <w:p w:rsidR="008743B4" w:rsidRPr="008743B4" w:rsidRDefault="0032753E" w:rsidP="00897D90">
            <w:pPr>
              <w:spacing w:line="360" w:lineRule="auto"/>
              <w:contextualSpacing/>
              <w:jc w:val="center"/>
              <w:rPr>
                <w:sz w:val="28"/>
                <w:szCs w:val="28"/>
                <w:lang w:val="en-US"/>
              </w:rPr>
            </w:pPr>
            <m:oMathPara>
              <m:oMath>
                <m:sSub>
                  <m:sSubPr>
                    <m:ctrlPr>
                      <w:rPr>
                        <w:rFonts w:ascii="Cambria Math" w:hAnsi="Cambria Math"/>
                        <w:sz w:val="28"/>
                        <w:szCs w:val="28"/>
                      </w:rPr>
                    </m:ctrlPr>
                  </m:sSubPr>
                  <m:e>
                    <m:r>
                      <m:rPr>
                        <m:sty m:val="p"/>
                      </m:rPr>
                      <w:rPr>
                        <w:rFonts w:ascii="Cambria Math" w:hAnsi="Cambria Math"/>
                        <w:sz w:val="28"/>
                        <w:szCs w:val="28"/>
                      </w:rPr>
                      <m:t>|у</m:t>
                    </m:r>
                  </m:e>
                  <m:sub>
                    <m:r>
                      <m:rPr>
                        <m:sty m:val="p"/>
                      </m:rPr>
                      <w:rPr>
                        <w:rFonts w:ascii="Cambria Math" w:hAnsi="Cambria Math"/>
                        <w:sz w:val="28"/>
                        <w:szCs w:val="28"/>
                      </w:rPr>
                      <m:t>ф</m:t>
                    </m:r>
                  </m:sub>
                </m:sSub>
                <m:r>
                  <m:rPr>
                    <m:sty m:val="p"/>
                  </m:rPr>
                  <w:rPr>
                    <w:rFonts w:ascii="Cambria Math" w:hAnsi="Cambria Math"/>
                    <w:sz w:val="28"/>
                    <w:szCs w:val="28"/>
                  </w:rPr>
                  <m:t>-</m:t>
                </m:r>
                <m:bar>
                  <m:barPr>
                    <m:pos m:val="top"/>
                    <m:ctrlPr>
                      <w:rPr>
                        <w:rFonts w:ascii="Cambria Math" w:hAnsi="Cambria Math"/>
                        <w:sz w:val="28"/>
                        <w:szCs w:val="28"/>
                      </w:rPr>
                    </m:ctrlPr>
                  </m:barPr>
                  <m:e>
                    <m:sSub>
                      <m:sSubPr>
                        <m:ctrlPr>
                          <w:rPr>
                            <w:rFonts w:ascii="Cambria Math" w:hAnsi="Cambria Math"/>
                            <w:sz w:val="28"/>
                            <w:szCs w:val="28"/>
                          </w:rPr>
                        </m:ctrlPr>
                      </m:sSubPr>
                      <m:e>
                        <m:r>
                          <m:rPr>
                            <m:sty m:val="p"/>
                          </m:rPr>
                          <w:rPr>
                            <w:rFonts w:ascii="Cambria Math" w:hAnsi="Cambria Math"/>
                            <w:sz w:val="28"/>
                            <w:szCs w:val="28"/>
                          </w:rPr>
                          <m:t>y</m:t>
                        </m:r>
                      </m:e>
                      <m:sub>
                        <m:r>
                          <w:rPr>
                            <w:rFonts w:ascii="Cambria Math" w:hAnsi="Cambria Math"/>
                            <w:sz w:val="28"/>
                            <w:szCs w:val="28"/>
                          </w:rPr>
                          <m:t>Ф</m:t>
                        </m:r>
                      </m:sub>
                    </m:sSub>
                  </m:e>
                </m:bar>
                <m:r>
                  <m:rPr>
                    <m:sty m:val="p"/>
                  </m:rPr>
                  <w:rPr>
                    <w:rFonts w:ascii="Cambria Math" w:hAnsi="Cambria Math"/>
                    <w:sz w:val="28"/>
                    <w:szCs w:val="28"/>
                  </w:rPr>
                  <m:t>|</m:t>
                </m:r>
              </m:oMath>
            </m:oMathPara>
          </w:p>
        </w:tc>
        <w:tc>
          <w:tcPr>
            <w:tcW w:w="1677" w:type="dxa"/>
          </w:tcPr>
          <w:p w:rsidR="008743B4" w:rsidRPr="008743B4" w:rsidRDefault="0032753E" w:rsidP="00897D90">
            <w:pPr>
              <w:spacing w:line="360" w:lineRule="auto"/>
              <w:contextualSpacing/>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|у</m:t>
                    </m:r>
                  </m:e>
                  <m:sub>
                    <m:r>
                      <m:rPr>
                        <m:sty m:val="p"/>
                      </m:rPr>
                      <w:rPr>
                        <w:rFonts w:ascii="Cambria Math" w:hAnsi="Cambria Math"/>
                        <w:sz w:val="28"/>
                        <w:szCs w:val="28"/>
                      </w:rPr>
                      <m:t>ф</m:t>
                    </m:r>
                  </m:sub>
                </m:sSub>
                <m:r>
                  <m:rPr>
                    <m:sty m:val="p"/>
                  </m:rPr>
                  <w:rPr>
                    <w:rFonts w:ascii="Cambria Math" w:hAnsi="Cambria Math"/>
                    <w:sz w:val="28"/>
                    <w:szCs w:val="28"/>
                  </w:rPr>
                  <m:t>-</m:t>
                </m:r>
                <m:bar>
                  <m:barPr>
                    <m:pos m:val="top"/>
                    <m:ctrlPr>
                      <w:rPr>
                        <w:rFonts w:ascii="Cambria Math" w:hAnsi="Cambria Math"/>
                        <w:sz w:val="28"/>
                        <w:szCs w:val="28"/>
                      </w:rPr>
                    </m:ctrlPr>
                  </m:barPr>
                  <m:e>
                    <m:sSub>
                      <m:sSubPr>
                        <m:ctrlPr>
                          <w:rPr>
                            <w:rFonts w:ascii="Cambria Math" w:hAnsi="Cambria Math"/>
                            <w:sz w:val="28"/>
                            <w:szCs w:val="28"/>
                          </w:rPr>
                        </m:ctrlPr>
                      </m:sSubPr>
                      <m:e>
                        <m:r>
                          <m:rPr>
                            <m:sty m:val="p"/>
                          </m:rPr>
                          <w:rPr>
                            <w:rFonts w:ascii="Cambria Math" w:hAnsi="Cambria Math"/>
                            <w:sz w:val="28"/>
                            <w:szCs w:val="28"/>
                          </w:rPr>
                          <m:t>y</m:t>
                        </m:r>
                      </m:e>
                      <m:sub>
                        <m:r>
                          <w:rPr>
                            <w:rFonts w:ascii="Cambria Math" w:hAnsi="Cambria Math"/>
                            <w:sz w:val="28"/>
                            <w:szCs w:val="28"/>
                          </w:rPr>
                          <m:t>Ф</m:t>
                        </m:r>
                      </m:sub>
                    </m:sSub>
                  </m:e>
                </m:bar>
                <m:sSup>
                  <m:sSupPr>
                    <m:ctrlPr>
                      <w:rPr>
                        <w:rFonts w:ascii="Cambria Math" w:hAnsi="Cambria Math"/>
                        <w:sz w:val="28"/>
                        <w:szCs w:val="28"/>
                      </w:rPr>
                    </m:ctrlPr>
                  </m:sSupPr>
                  <m:e>
                    <m:r>
                      <m:rPr>
                        <m:sty m:val="p"/>
                      </m:rPr>
                      <w:rPr>
                        <w:rFonts w:ascii="Cambria Math" w:hAnsi="Cambria Math"/>
                        <w:sz w:val="28"/>
                        <w:szCs w:val="28"/>
                      </w:rPr>
                      <m:t>|</m:t>
                    </m:r>
                  </m:e>
                  <m:sup>
                    <m:r>
                      <m:rPr>
                        <m:sty m:val="p"/>
                      </m:rPr>
                      <w:rPr>
                        <w:rFonts w:ascii="Cambria Math" w:hAnsi="Cambria Math"/>
                        <w:sz w:val="28"/>
                        <w:szCs w:val="28"/>
                      </w:rPr>
                      <m:t>2</m:t>
                    </m:r>
                  </m:sup>
                </m:sSup>
              </m:oMath>
            </m:oMathPara>
          </w:p>
        </w:tc>
        <w:tc>
          <w:tcPr>
            <w:tcW w:w="1057" w:type="dxa"/>
          </w:tcPr>
          <w:p w:rsidR="008743B4" w:rsidRPr="003E0AE9" w:rsidRDefault="008743B4" w:rsidP="00897D90">
            <w:pPr>
              <w:spacing w:line="360" w:lineRule="auto"/>
              <w:contextualSpacing/>
              <w:jc w:val="center"/>
              <w:rPr>
                <w:sz w:val="28"/>
                <w:szCs w:val="28"/>
              </w:rPr>
            </w:pPr>
            <w:r w:rsidRPr="003E0AE9">
              <w:rPr>
                <w:sz w:val="28"/>
                <w:szCs w:val="28"/>
              </w:rPr>
              <w:t>У</w:t>
            </w:r>
            <w:r w:rsidRPr="003E0AE9">
              <w:rPr>
                <w:sz w:val="28"/>
                <w:szCs w:val="28"/>
                <w:vertAlign w:val="subscript"/>
              </w:rPr>
              <w:t>р</w:t>
            </w:r>
          </w:p>
        </w:tc>
        <w:tc>
          <w:tcPr>
            <w:tcW w:w="1368"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|y</w:t>
            </w:r>
            <w:proofErr w:type="spellStart"/>
            <w:r w:rsidRPr="003E0AE9">
              <w:rPr>
                <w:sz w:val="28"/>
                <w:szCs w:val="28"/>
                <w:vertAlign w:val="subscript"/>
              </w:rPr>
              <w:t>ф</w:t>
            </w:r>
            <w:r w:rsidRPr="003E0AE9">
              <w:rPr>
                <w:sz w:val="28"/>
                <w:szCs w:val="28"/>
              </w:rPr>
              <w:t>-у</w:t>
            </w:r>
            <w:r w:rsidRPr="003E0AE9">
              <w:rPr>
                <w:sz w:val="28"/>
                <w:szCs w:val="28"/>
                <w:vertAlign w:val="subscript"/>
              </w:rPr>
              <w:t>р</w:t>
            </w:r>
            <w:proofErr w:type="spellEnd"/>
            <w:r w:rsidRPr="003E0AE9">
              <w:rPr>
                <w:sz w:val="28"/>
                <w:szCs w:val="28"/>
                <w:lang w:val="en-US"/>
              </w:rPr>
              <w:t>|</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lang w:val="en-US"/>
              </w:rPr>
              <w:t>|y</w:t>
            </w:r>
            <w:proofErr w:type="spellStart"/>
            <w:r w:rsidRPr="003E0AE9">
              <w:rPr>
                <w:sz w:val="28"/>
                <w:szCs w:val="28"/>
                <w:vertAlign w:val="subscript"/>
              </w:rPr>
              <w:t>ф</w:t>
            </w:r>
            <w:r w:rsidRPr="003E0AE9">
              <w:rPr>
                <w:sz w:val="28"/>
                <w:szCs w:val="28"/>
              </w:rPr>
              <w:t>-у</w:t>
            </w:r>
            <w:r w:rsidRPr="003E0AE9">
              <w:rPr>
                <w:sz w:val="28"/>
                <w:szCs w:val="28"/>
                <w:vertAlign w:val="subscript"/>
              </w:rPr>
              <w:t>р</w:t>
            </w:r>
            <m:oMath>
              <w:proofErr w:type="spellEnd"/>
              <m:sSup>
                <m:sSupPr>
                  <m:ctrlPr>
                    <w:rPr>
                      <w:rFonts w:ascii="Cambria Math" w:hAnsi="Cambria Math"/>
                      <w:sz w:val="28"/>
                      <w:szCs w:val="28"/>
                      <w:vertAlign w:val="subscript"/>
                    </w:rPr>
                  </m:ctrlPr>
                </m:sSupPr>
                <m:e>
                  <m:r>
                    <m:rPr>
                      <m:sty m:val="p"/>
                    </m:rPr>
                    <w:rPr>
                      <w:rFonts w:ascii="Cambria Math" w:hAnsi="Cambria Math"/>
                      <w:sz w:val="28"/>
                      <w:szCs w:val="28"/>
                      <w:lang w:val="en-US"/>
                    </w:rPr>
                    <m:t>|</m:t>
                  </m:r>
                </m:e>
                <m:sup>
                  <m:r>
                    <m:rPr>
                      <m:sty m:val="p"/>
                    </m:rPr>
                    <w:rPr>
                      <w:rFonts w:ascii="Cambria Math" w:hAnsi="Cambria Math"/>
                      <w:sz w:val="28"/>
                      <w:szCs w:val="28"/>
                      <w:vertAlign w:val="subscript"/>
                    </w:rPr>
                    <m:t>2</m:t>
                  </m:r>
                </m:sup>
              </m:sSup>
            </m:oMath>
          </w:p>
        </w:tc>
      </w:tr>
      <w:tr w:rsidR="008743B4" w:rsidRPr="003E0AE9" w:rsidTr="009204C4">
        <w:trPr>
          <w:jc w:val="center"/>
        </w:trPr>
        <w:tc>
          <w:tcPr>
            <w:tcW w:w="1366"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1</w:t>
            </w:r>
          </w:p>
        </w:tc>
        <w:tc>
          <w:tcPr>
            <w:tcW w:w="1367"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2</w:t>
            </w:r>
          </w:p>
        </w:tc>
        <w:tc>
          <w:tcPr>
            <w:tcW w:w="1367"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3</w:t>
            </w:r>
          </w:p>
        </w:tc>
        <w:tc>
          <w:tcPr>
            <w:tcW w:w="1677"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4</w:t>
            </w:r>
          </w:p>
        </w:tc>
        <w:tc>
          <w:tcPr>
            <w:tcW w:w="1057"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5</w:t>
            </w:r>
          </w:p>
        </w:tc>
        <w:tc>
          <w:tcPr>
            <w:tcW w:w="1368"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6</w:t>
            </w:r>
          </w:p>
        </w:tc>
        <w:tc>
          <w:tcPr>
            <w:tcW w:w="1368" w:type="dxa"/>
          </w:tcPr>
          <w:p w:rsidR="008743B4" w:rsidRPr="003E0AE9" w:rsidRDefault="008743B4" w:rsidP="00897D90">
            <w:pPr>
              <w:spacing w:line="360" w:lineRule="auto"/>
              <w:contextualSpacing/>
              <w:jc w:val="center"/>
              <w:rPr>
                <w:sz w:val="28"/>
                <w:szCs w:val="28"/>
                <w:lang w:val="en-US"/>
              </w:rPr>
            </w:pPr>
            <w:r w:rsidRPr="003E0AE9">
              <w:rPr>
                <w:sz w:val="28"/>
                <w:szCs w:val="28"/>
                <w:lang w:val="en-US"/>
              </w:rPr>
              <w:t>7</w:t>
            </w:r>
          </w:p>
        </w:tc>
      </w:tr>
      <w:tr w:rsidR="008743B4" w:rsidRPr="003E0AE9" w:rsidTr="009204C4">
        <w:trPr>
          <w:jc w:val="center"/>
        </w:trPr>
        <w:tc>
          <w:tcPr>
            <w:tcW w:w="1366"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1 расчетный год</w:t>
            </w:r>
          </w:p>
        </w:tc>
        <w:tc>
          <w:tcPr>
            <w:tcW w:w="1367" w:type="dxa"/>
          </w:tcPr>
          <w:p w:rsidR="008743B4" w:rsidRPr="003E0AE9" w:rsidRDefault="008743B4" w:rsidP="00897D90">
            <w:pPr>
              <w:spacing w:line="360" w:lineRule="auto"/>
              <w:contextualSpacing/>
              <w:jc w:val="center"/>
              <w:rPr>
                <w:sz w:val="28"/>
                <w:szCs w:val="28"/>
              </w:rPr>
            </w:pPr>
            <w:r w:rsidRPr="003E0AE9">
              <w:rPr>
                <w:sz w:val="28"/>
                <w:szCs w:val="28"/>
              </w:rPr>
              <w:t>53,9</w:t>
            </w:r>
          </w:p>
        </w:tc>
        <w:tc>
          <w:tcPr>
            <w:tcW w:w="1367" w:type="dxa"/>
          </w:tcPr>
          <w:p w:rsidR="008743B4" w:rsidRPr="003E0AE9" w:rsidRDefault="008743B4" w:rsidP="00897D90">
            <w:pPr>
              <w:spacing w:line="360" w:lineRule="auto"/>
              <w:contextualSpacing/>
              <w:jc w:val="center"/>
              <w:rPr>
                <w:sz w:val="28"/>
                <w:szCs w:val="28"/>
              </w:rPr>
            </w:pPr>
            <w:r w:rsidRPr="003E0AE9">
              <w:rPr>
                <w:sz w:val="28"/>
                <w:szCs w:val="28"/>
              </w:rPr>
              <w:t>1,333</w:t>
            </w:r>
          </w:p>
        </w:tc>
        <w:tc>
          <w:tcPr>
            <w:tcW w:w="1677" w:type="dxa"/>
          </w:tcPr>
          <w:p w:rsidR="008743B4" w:rsidRPr="003E0AE9" w:rsidRDefault="008743B4" w:rsidP="00897D90">
            <w:pPr>
              <w:spacing w:line="360" w:lineRule="auto"/>
              <w:contextualSpacing/>
              <w:jc w:val="center"/>
              <w:rPr>
                <w:sz w:val="28"/>
                <w:szCs w:val="28"/>
              </w:rPr>
            </w:pPr>
            <w:r w:rsidRPr="003E0AE9">
              <w:rPr>
                <w:sz w:val="28"/>
                <w:szCs w:val="28"/>
              </w:rPr>
              <w:t>1,7769</w:t>
            </w:r>
          </w:p>
        </w:tc>
        <w:tc>
          <w:tcPr>
            <w:tcW w:w="1057" w:type="dxa"/>
          </w:tcPr>
          <w:p w:rsidR="008743B4" w:rsidRPr="003E0AE9" w:rsidRDefault="008743B4" w:rsidP="00897D90">
            <w:pPr>
              <w:spacing w:line="360" w:lineRule="auto"/>
              <w:contextualSpacing/>
              <w:jc w:val="center"/>
              <w:rPr>
                <w:sz w:val="28"/>
                <w:szCs w:val="28"/>
              </w:rPr>
            </w:pPr>
            <w:r w:rsidRPr="003E0AE9">
              <w:rPr>
                <w:sz w:val="28"/>
                <w:szCs w:val="28"/>
              </w:rPr>
              <w:t>54,3</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rPr>
              <w:t>0,4</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rPr>
              <w:t>0,16</w:t>
            </w:r>
          </w:p>
        </w:tc>
      </w:tr>
      <w:tr w:rsidR="008743B4" w:rsidRPr="003E0AE9" w:rsidTr="009204C4">
        <w:trPr>
          <w:jc w:val="center"/>
        </w:trPr>
        <w:tc>
          <w:tcPr>
            <w:tcW w:w="1366"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2 расчетный год</w:t>
            </w:r>
          </w:p>
        </w:tc>
        <w:tc>
          <w:tcPr>
            <w:tcW w:w="1367" w:type="dxa"/>
          </w:tcPr>
          <w:p w:rsidR="008743B4" w:rsidRPr="003E0AE9" w:rsidRDefault="008743B4" w:rsidP="00897D90">
            <w:pPr>
              <w:spacing w:line="360" w:lineRule="auto"/>
              <w:contextualSpacing/>
              <w:jc w:val="center"/>
              <w:rPr>
                <w:sz w:val="28"/>
                <w:szCs w:val="28"/>
              </w:rPr>
            </w:pPr>
            <w:r w:rsidRPr="003E0AE9">
              <w:rPr>
                <w:sz w:val="28"/>
                <w:szCs w:val="28"/>
              </w:rPr>
              <w:t>47,7</w:t>
            </w:r>
          </w:p>
        </w:tc>
        <w:tc>
          <w:tcPr>
            <w:tcW w:w="1367" w:type="dxa"/>
          </w:tcPr>
          <w:p w:rsidR="008743B4" w:rsidRPr="003E0AE9" w:rsidRDefault="008743B4" w:rsidP="00897D90">
            <w:pPr>
              <w:spacing w:line="360" w:lineRule="auto"/>
              <w:contextualSpacing/>
              <w:jc w:val="center"/>
              <w:rPr>
                <w:sz w:val="28"/>
                <w:szCs w:val="28"/>
              </w:rPr>
            </w:pPr>
            <w:r w:rsidRPr="003E0AE9">
              <w:rPr>
                <w:sz w:val="28"/>
                <w:szCs w:val="28"/>
              </w:rPr>
              <w:t>4,867</w:t>
            </w:r>
          </w:p>
        </w:tc>
        <w:tc>
          <w:tcPr>
            <w:tcW w:w="1677" w:type="dxa"/>
          </w:tcPr>
          <w:p w:rsidR="008743B4" w:rsidRPr="003E0AE9" w:rsidRDefault="008743B4" w:rsidP="00897D90">
            <w:pPr>
              <w:spacing w:line="360" w:lineRule="auto"/>
              <w:contextualSpacing/>
              <w:jc w:val="center"/>
              <w:rPr>
                <w:sz w:val="28"/>
                <w:szCs w:val="28"/>
              </w:rPr>
            </w:pPr>
            <w:r w:rsidRPr="003E0AE9">
              <w:rPr>
                <w:sz w:val="28"/>
                <w:szCs w:val="28"/>
              </w:rPr>
              <w:t>23,6877</w:t>
            </w:r>
          </w:p>
        </w:tc>
        <w:tc>
          <w:tcPr>
            <w:tcW w:w="1057" w:type="dxa"/>
          </w:tcPr>
          <w:p w:rsidR="008743B4" w:rsidRPr="003E0AE9" w:rsidRDefault="008743B4" w:rsidP="00897D90">
            <w:pPr>
              <w:spacing w:line="360" w:lineRule="auto"/>
              <w:contextualSpacing/>
              <w:jc w:val="center"/>
              <w:rPr>
                <w:sz w:val="28"/>
                <w:szCs w:val="28"/>
              </w:rPr>
            </w:pPr>
            <w:r w:rsidRPr="003E0AE9">
              <w:rPr>
                <w:sz w:val="28"/>
                <w:szCs w:val="28"/>
              </w:rPr>
              <w:t>48,5</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rPr>
              <w:t>0,8</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rPr>
              <w:t>0,64</w:t>
            </w:r>
          </w:p>
        </w:tc>
      </w:tr>
      <w:tr w:rsidR="008743B4" w:rsidRPr="003E0AE9" w:rsidTr="009204C4">
        <w:trPr>
          <w:jc w:val="center"/>
        </w:trPr>
        <w:tc>
          <w:tcPr>
            <w:tcW w:w="1366"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3 расчетный год</w:t>
            </w:r>
          </w:p>
        </w:tc>
        <w:tc>
          <w:tcPr>
            <w:tcW w:w="1367" w:type="dxa"/>
          </w:tcPr>
          <w:p w:rsidR="008743B4" w:rsidRPr="003E0AE9" w:rsidRDefault="008743B4" w:rsidP="00897D90">
            <w:pPr>
              <w:spacing w:line="360" w:lineRule="auto"/>
              <w:contextualSpacing/>
              <w:jc w:val="center"/>
              <w:rPr>
                <w:sz w:val="28"/>
                <w:szCs w:val="28"/>
              </w:rPr>
            </w:pPr>
            <w:r w:rsidRPr="003E0AE9">
              <w:rPr>
                <w:sz w:val="28"/>
                <w:szCs w:val="28"/>
              </w:rPr>
              <w:t>50,1</w:t>
            </w:r>
          </w:p>
        </w:tc>
        <w:tc>
          <w:tcPr>
            <w:tcW w:w="1367" w:type="dxa"/>
          </w:tcPr>
          <w:p w:rsidR="008743B4" w:rsidRPr="003E0AE9" w:rsidRDefault="008743B4" w:rsidP="00897D90">
            <w:pPr>
              <w:spacing w:line="360" w:lineRule="auto"/>
              <w:contextualSpacing/>
              <w:jc w:val="center"/>
              <w:rPr>
                <w:sz w:val="28"/>
                <w:szCs w:val="28"/>
              </w:rPr>
            </w:pPr>
            <w:r w:rsidRPr="003E0AE9">
              <w:rPr>
                <w:sz w:val="28"/>
                <w:szCs w:val="28"/>
              </w:rPr>
              <w:t>2,467</w:t>
            </w:r>
          </w:p>
        </w:tc>
        <w:tc>
          <w:tcPr>
            <w:tcW w:w="1677" w:type="dxa"/>
          </w:tcPr>
          <w:p w:rsidR="008743B4" w:rsidRPr="003E0AE9" w:rsidRDefault="008743B4" w:rsidP="00897D90">
            <w:pPr>
              <w:spacing w:line="360" w:lineRule="auto"/>
              <w:contextualSpacing/>
              <w:jc w:val="center"/>
              <w:rPr>
                <w:sz w:val="28"/>
                <w:szCs w:val="28"/>
              </w:rPr>
            </w:pPr>
            <w:r w:rsidRPr="003E0AE9">
              <w:rPr>
                <w:sz w:val="28"/>
                <w:szCs w:val="28"/>
              </w:rPr>
              <w:t>6,0861</w:t>
            </w:r>
          </w:p>
        </w:tc>
        <w:tc>
          <w:tcPr>
            <w:tcW w:w="1057" w:type="dxa"/>
          </w:tcPr>
          <w:p w:rsidR="008743B4" w:rsidRPr="003E0AE9" w:rsidRDefault="008743B4" w:rsidP="00897D90">
            <w:pPr>
              <w:spacing w:line="360" w:lineRule="auto"/>
              <w:contextualSpacing/>
              <w:jc w:val="center"/>
              <w:rPr>
                <w:sz w:val="28"/>
                <w:szCs w:val="28"/>
              </w:rPr>
            </w:pPr>
            <w:r w:rsidRPr="003E0AE9">
              <w:rPr>
                <w:sz w:val="28"/>
                <w:szCs w:val="28"/>
              </w:rPr>
              <w:t>50,7</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rPr>
              <w:t>0,6</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rPr>
              <w:t>0,36</w:t>
            </w:r>
          </w:p>
        </w:tc>
      </w:tr>
      <w:tr w:rsidR="008743B4" w:rsidRPr="003E0AE9" w:rsidTr="009204C4">
        <w:trPr>
          <w:jc w:val="center"/>
        </w:trPr>
        <w:tc>
          <w:tcPr>
            <w:tcW w:w="1366"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4 расчетный год</w:t>
            </w:r>
          </w:p>
        </w:tc>
        <w:tc>
          <w:tcPr>
            <w:tcW w:w="1367" w:type="dxa"/>
          </w:tcPr>
          <w:p w:rsidR="008743B4" w:rsidRPr="003E0AE9" w:rsidRDefault="008743B4" w:rsidP="00897D90">
            <w:pPr>
              <w:spacing w:line="360" w:lineRule="auto"/>
              <w:contextualSpacing/>
              <w:jc w:val="center"/>
              <w:rPr>
                <w:sz w:val="28"/>
                <w:szCs w:val="28"/>
              </w:rPr>
            </w:pPr>
            <w:r w:rsidRPr="003E0AE9">
              <w:rPr>
                <w:sz w:val="28"/>
                <w:szCs w:val="28"/>
              </w:rPr>
              <w:t>51,6</w:t>
            </w:r>
          </w:p>
        </w:tc>
        <w:tc>
          <w:tcPr>
            <w:tcW w:w="1367" w:type="dxa"/>
          </w:tcPr>
          <w:p w:rsidR="008743B4" w:rsidRPr="003E0AE9" w:rsidRDefault="008743B4" w:rsidP="00897D90">
            <w:pPr>
              <w:spacing w:line="360" w:lineRule="auto"/>
              <w:contextualSpacing/>
              <w:jc w:val="center"/>
              <w:rPr>
                <w:sz w:val="28"/>
                <w:szCs w:val="28"/>
              </w:rPr>
            </w:pPr>
            <w:r w:rsidRPr="003E0AE9">
              <w:rPr>
                <w:sz w:val="28"/>
                <w:szCs w:val="28"/>
              </w:rPr>
              <w:t>0,967</w:t>
            </w:r>
          </w:p>
        </w:tc>
        <w:tc>
          <w:tcPr>
            <w:tcW w:w="1677" w:type="dxa"/>
          </w:tcPr>
          <w:p w:rsidR="008743B4" w:rsidRPr="003E0AE9" w:rsidRDefault="008743B4" w:rsidP="00897D90">
            <w:pPr>
              <w:spacing w:line="360" w:lineRule="auto"/>
              <w:contextualSpacing/>
              <w:jc w:val="center"/>
              <w:rPr>
                <w:sz w:val="28"/>
                <w:szCs w:val="28"/>
              </w:rPr>
            </w:pPr>
            <w:r w:rsidRPr="003E0AE9">
              <w:rPr>
                <w:sz w:val="28"/>
                <w:szCs w:val="28"/>
              </w:rPr>
              <w:t>0,9351</w:t>
            </w:r>
          </w:p>
        </w:tc>
        <w:tc>
          <w:tcPr>
            <w:tcW w:w="1057" w:type="dxa"/>
          </w:tcPr>
          <w:p w:rsidR="008743B4" w:rsidRPr="003E0AE9" w:rsidRDefault="008743B4" w:rsidP="00897D90">
            <w:pPr>
              <w:spacing w:line="360" w:lineRule="auto"/>
              <w:contextualSpacing/>
              <w:jc w:val="center"/>
              <w:rPr>
                <w:sz w:val="28"/>
                <w:szCs w:val="28"/>
              </w:rPr>
            </w:pPr>
            <w:r w:rsidRPr="003E0AE9">
              <w:rPr>
                <w:sz w:val="28"/>
                <w:szCs w:val="28"/>
              </w:rPr>
              <w:t>52,1</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rPr>
              <w:t>0,5</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rPr>
              <w:t>0,25</w:t>
            </w:r>
          </w:p>
        </w:tc>
      </w:tr>
      <w:tr w:rsidR="008743B4" w:rsidRPr="003E0AE9" w:rsidTr="009204C4">
        <w:trPr>
          <w:jc w:val="center"/>
        </w:trPr>
        <w:tc>
          <w:tcPr>
            <w:tcW w:w="1366" w:type="dxa"/>
          </w:tcPr>
          <w:p w:rsidR="008743B4" w:rsidRPr="00E93186" w:rsidRDefault="008743B4" w:rsidP="00897D90">
            <w:pPr>
              <w:spacing w:before="5" w:line="360" w:lineRule="auto"/>
              <w:ind w:right="23"/>
              <w:contextualSpacing/>
              <w:rPr>
                <w:color w:val="000000"/>
                <w:spacing w:val="7"/>
              </w:rPr>
            </w:pPr>
            <w:r w:rsidRPr="00E93186">
              <w:rPr>
                <w:color w:val="000000"/>
                <w:spacing w:val="7"/>
              </w:rPr>
              <w:t xml:space="preserve">5 </w:t>
            </w:r>
            <w:r w:rsidRPr="00E93186">
              <w:rPr>
                <w:color w:val="000000"/>
                <w:spacing w:val="7"/>
              </w:rPr>
              <w:lastRenderedPageBreak/>
              <w:t>расчетный год</w:t>
            </w:r>
          </w:p>
        </w:tc>
        <w:tc>
          <w:tcPr>
            <w:tcW w:w="1367" w:type="dxa"/>
          </w:tcPr>
          <w:p w:rsidR="008743B4" w:rsidRPr="003E0AE9" w:rsidRDefault="008743B4" w:rsidP="00897D90">
            <w:pPr>
              <w:spacing w:line="360" w:lineRule="auto"/>
              <w:contextualSpacing/>
              <w:jc w:val="center"/>
              <w:rPr>
                <w:sz w:val="28"/>
                <w:szCs w:val="28"/>
              </w:rPr>
            </w:pPr>
            <w:r w:rsidRPr="003E0AE9">
              <w:rPr>
                <w:sz w:val="28"/>
                <w:szCs w:val="28"/>
              </w:rPr>
              <w:lastRenderedPageBreak/>
              <w:t>61,4</w:t>
            </w:r>
          </w:p>
        </w:tc>
        <w:tc>
          <w:tcPr>
            <w:tcW w:w="1367" w:type="dxa"/>
          </w:tcPr>
          <w:p w:rsidR="008743B4" w:rsidRPr="003E0AE9" w:rsidRDefault="008743B4" w:rsidP="00897D90">
            <w:pPr>
              <w:spacing w:line="360" w:lineRule="auto"/>
              <w:contextualSpacing/>
              <w:jc w:val="center"/>
              <w:rPr>
                <w:sz w:val="28"/>
                <w:szCs w:val="28"/>
              </w:rPr>
            </w:pPr>
            <w:r w:rsidRPr="003E0AE9">
              <w:rPr>
                <w:sz w:val="28"/>
                <w:szCs w:val="28"/>
              </w:rPr>
              <w:t>8,833</w:t>
            </w:r>
          </w:p>
        </w:tc>
        <w:tc>
          <w:tcPr>
            <w:tcW w:w="1677" w:type="dxa"/>
          </w:tcPr>
          <w:p w:rsidR="008743B4" w:rsidRPr="003E0AE9" w:rsidRDefault="008743B4" w:rsidP="00897D90">
            <w:pPr>
              <w:spacing w:line="360" w:lineRule="auto"/>
              <w:contextualSpacing/>
              <w:jc w:val="center"/>
              <w:rPr>
                <w:sz w:val="28"/>
                <w:szCs w:val="28"/>
              </w:rPr>
            </w:pPr>
            <w:r w:rsidRPr="003E0AE9">
              <w:rPr>
                <w:sz w:val="28"/>
                <w:szCs w:val="28"/>
              </w:rPr>
              <w:t>78,0219</w:t>
            </w:r>
          </w:p>
        </w:tc>
        <w:tc>
          <w:tcPr>
            <w:tcW w:w="1057" w:type="dxa"/>
          </w:tcPr>
          <w:p w:rsidR="008743B4" w:rsidRPr="003E0AE9" w:rsidRDefault="008743B4" w:rsidP="00897D90">
            <w:pPr>
              <w:spacing w:line="360" w:lineRule="auto"/>
              <w:contextualSpacing/>
              <w:jc w:val="center"/>
              <w:rPr>
                <w:sz w:val="28"/>
                <w:szCs w:val="28"/>
              </w:rPr>
            </w:pPr>
            <w:r w:rsidRPr="003E0AE9">
              <w:rPr>
                <w:sz w:val="28"/>
                <w:szCs w:val="28"/>
              </w:rPr>
              <w:t>58,5</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rPr>
              <w:t>2,9</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rPr>
              <w:t>8,41</w:t>
            </w:r>
          </w:p>
        </w:tc>
      </w:tr>
      <w:tr w:rsidR="008743B4" w:rsidRPr="003E0AE9" w:rsidTr="009204C4">
        <w:trPr>
          <w:jc w:val="center"/>
        </w:trPr>
        <w:tc>
          <w:tcPr>
            <w:tcW w:w="1366" w:type="dxa"/>
          </w:tcPr>
          <w:p w:rsidR="008743B4" w:rsidRPr="00E93186" w:rsidRDefault="008743B4" w:rsidP="00897D90">
            <w:pPr>
              <w:spacing w:before="5" w:line="360" w:lineRule="auto"/>
              <w:ind w:right="23"/>
              <w:contextualSpacing/>
              <w:rPr>
                <w:color w:val="000000"/>
                <w:spacing w:val="7"/>
              </w:rPr>
            </w:pPr>
            <w:r w:rsidRPr="00E93186">
              <w:rPr>
                <w:color w:val="000000"/>
                <w:spacing w:val="7"/>
              </w:rPr>
              <w:lastRenderedPageBreak/>
              <w:t>6 расчетный год</w:t>
            </w:r>
          </w:p>
        </w:tc>
        <w:tc>
          <w:tcPr>
            <w:tcW w:w="1367" w:type="dxa"/>
          </w:tcPr>
          <w:p w:rsidR="008743B4" w:rsidRPr="003E0AE9" w:rsidRDefault="008743B4" w:rsidP="00897D90">
            <w:pPr>
              <w:spacing w:line="360" w:lineRule="auto"/>
              <w:contextualSpacing/>
              <w:jc w:val="center"/>
              <w:rPr>
                <w:sz w:val="28"/>
                <w:szCs w:val="28"/>
              </w:rPr>
            </w:pPr>
            <w:r w:rsidRPr="003E0AE9">
              <w:rPr>
                <w:sz w:val="28"/>
                <w:szCs w:val="28"/>
              </w:rPr>
              <w:t>50,7</w:t>
            </w:r>
          </w:p>
        </w:tc>
        <w:tc>
          <w:tcPr>
            <w:tcW w:w="1367" w:type="dxa"/>
          </w:tcPr>
          <w:p w:rsidR="008743B4" w:rsidRPr="003E0AE9" w:rsidRDefault="008743B4" w:rsidP="00897D90">
            <w:pPr>
              <w:spacing w:line="360" w:lineRule="auto"/>
              <w:contextualSpacing/>
              <w:jc w:val="center"/>
              <w:rPr>
                <w:sz w:val="28"/>
                <w:szCs w:val="28"/>
              </w:rPr>
            </w:pPr>
            <w:r w:rsidRPr="003E0AE9">
              <w:rPr>
                <w:sz w:val="28"/>
                <w:szCs w:val="28"/>
              </w:rPr>
              <w:t>1,867</w:t>
            </w:r>
          </w:p>
        </w:tc>
        <w:tc>
          <w:tcPr>
            <w:tcW w:w="1677" w:type="dxa"/>
          </w:tcPr>
          <w:p w:rsidR="008743B4" w:rsidRPr="003E0AE9" w:rsidRDefault="008743B4" w:rsidP="00897D90">
            <w:pPr>
              <w:spacing w:line="360" w:lineRule="auto"/>
              <w:contextualSpacing/>
              <w:jc w:val="center"/>
              <w:rPr>
                <w:sz w:val="28"/>
                <w:szCs w:val="28"/>
              </w:rPr>
            </w:pPr>
            <w:r w:rsidRPr="003E0AE9">
              <w:rPr>
                <w:sz w:val="28"/>
                <w:szCs w:val="28"/>
              </w:rPr>
              <w:t>3,6724</w:t>
            </w:r>
          </w:p>
        </w:tc>
        <w:tc>
          <w:tcPr>
            <w:tcW w:w="1057" w:type="dxa"/>
          </w:tcPr>
          <w:p w:rsidR="008743B4" w:rsidRPr="003E0AE9" w:rsidRDefault="008743B4" w:rsidP="00897D90">
            <w:pPr>
              <w:spacing w:line="360" w:lineRule="auto"/>
              <w:contextualSpacing/>
              <w:jc w:val="center"/>
              <w:rPr>
                <w:sz w:val="28"/>
                <w:szCs w:val="28"/>
              </w:rPr>
            </w:pPr>
            <w:r w:rsidRPr="003E0AE9">
              <w:rPr>
                <w:sz w:val="28"/>
                <w:szCs w:val="28"/>
              </w:rPr>
              <w:t>51,3</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rPr>
              <w:t>0,6</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rPr>
              <w:t>0,36</w:t>
            </w:r>
          </w:p>
        </w:tc>
      </w:tr>
      <w:tr w:rsidR="008743B4" w:rsidRPr="003E0AE9" w:rsidTr="009204C4">
        <w:trPr>
          <w:jc w:val="center"/>
        </w:trPr>
        <w:tc>
          <w:tcPr>
            <w:tcW w:w="1366" w:type="dxa"/>
          </w:tcPr>
          <w:p w:rsidR="008743B4" w:rsidRPr="003E0AE9" w:rsidRDefault="008743B4" w:rsidP="00897D90">
            <w:pPr>
              <w:spacing w:line="360" w:lineRule="auto"/>
              <w:contextualSpacing/>
              <w:jc w:val="center"/>
              <w:rPr>
                <w:sz w:val="28"/>
                <w:szCs w:val="28"/>
              </w:rPr>
            </w:pPr>
            <w:r w:rsidRPr="003E0AE9">
              <w:rPr>
                <w:sz w:val="28"/>
                <w:szCs w:val="28"/>
              </w:rPr>
              <w:t>Всего</w:t>
            </w:r>
          </w:p>
        </w:tc>
        <w:tc>
          <w:tcPr>
            <w:tcW w:w="1367" w:type="dxa"/>
          </w:tcPr>
          <w:p w:rsidR="008743B4" w:rsidRPr="003E0AE9" w:rsidRDefault="008743B4" w:rsidP="00897D90">
            <w:pPr>
              <w:spacing w:line="360" w:lineRule="auto"/>
              <w:contextualSpacing/>
              <w:jc w:val="center"/>
              <w:rPr>
                <w:sz w:val="28"/>
                <w:szCs w:val="28"/>
              </w:rPr>
            </w:pPr>
            <w:r w:rsidRPr="003E0AE9">
              <w:rPr>
                <w:sz w:val="28"/>
                <w:szCs w:val="28"/>
              </w:rPr>
              <w:t>315,4</w:t>
            </w:r>
          </w:p>
        </w:tc>
        <w:tc>
          <w:tcPr>
            <w:tcW w:w="1367" w:type="dxa"/>
          </w:tcPr>
          <w:p w:rsidR="008743B4" w:rsidRPr="003E0AE9" w:rsidRDefault="008743B4" w:rsidP="00897D90">
            <w:pPr>
              <w:spacing w:line="360" w:lineRule="auto"/>
              <w:contextualSpacing/>
              <w:jc w:val="center"/>
              <w:rPr>
                <w:sz w:val="28"/>
                <w:szCs w:val="28"/>
              </w:rPr>
            </w:pPr>
            <w:r w:rsidRPr="003E0AE9">
              <w:rPr>
                <w:sz w:val="28"/>
                <w:szCs w:val="28"/>
              </w:rPr>
              <w:t>-</w:t>
            </w:r>
          </w:p>
        </w:tc>
        <w:tc>
          <w:tcPr>
            <w:tcW w:w="1677" w:type="dxa"/>
          </w:tcPr>
          <w:p w:rsidR="008743B4" w:rsidRPr="003E0AE9" w:rsidRDefault="008743B4" w:rsidP="00897D90">
            <w:pPr>
              <w:spacing w:line="360" w:lineRule="auto"/>
              <w:contextualSpacing/>
              <w:jc w:val="center"/>
              <w:rPr>
                <w:sz w:val="28"/>
                <w:szCs w:val="28"/>
              </w:rPr>
            </w:pPr>
            <w:r w:rsidRPr="003E0AE9">
              <w:rPr>
                <w:sz w:val="28"/>
                <w:szCs w:val="28"/>
              </w:rPr>
              <w:t>114,1801</w:t>
            </w:r>
          </w:p>
        </w:tc>
        <w:tc>
          <w:tcPr>
            <w:tcW w:w="1057" w:type="dxa"/>
          </w:tcPr>
          <w:p w:rsidR="008743B4" w:rsidRPr="003E0AE9" w:rsidRDefault="008743B4" w:rsidP="00897D90">
            <w:pPr>
              <w:spacing w:line="360" w:lineRule="auto"/>
              <w:contextualSpacing/>
              <w:jc w:val="center"/>
              <w:rPr>
                <w:sz w:val="28"/>
                <w:szCs w:val="28"/>
              </w:rPr>
            </w:pPr>
            <w:r w:rsidRPr="003E0AE9">
              <w:rPr>
                <w:sz w:val="28"/>
                <w:szCs w:val="28"/>
              </w:rPr>
              <w:t>315,4</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rPr>
              <w:t>-</w:t>
            </w:r>
          </w:p>
        </w:tc>
        <w:tc>
          <w:tcPr>
            <w:tcW w:w="1368" w:type="dxa"/>
          </w:tcPr>
          <w:p w:rsidR="008743B4" w:rsidRPr="003E0AE9" w:rsidRDefault="008743B4" w:rsidP="00897D90">
            <w:pPr>
              <w:spacing w:line="360" w:lineRule="auto"/>
              <w:contextualSpacing/>
              <w:jc w:val="center"/>
              <w:rPr>
                <w:sz w:val="28"/>
                <w:szCs w:val="28"/>
              </w:rPr>
            </w:pPr>
            <w:r w:rsidRPr="003E0AE9">
              <w:rPr>
                <w:sz w:val="28"/>
                <w:szCs w:val="28"/>
              </w:rPr>
              <w:t>10,18</w:t>
            </w:r>
          </w:p>
        </w:tc>
      </w:tr>
    </w:tbl>
    <w:p w:rsidR="008743B4" w:rsidRDefault="008743B4" w:rsidP="00897D90">
      <w:pPr>
        <w:spacing w:line="360" w:lineRule="auto"/>
        <w:ind w:firstLine="709"/>
        <w:contextualSpacing/>
        <w:jc w:val="center"/>
        <w:rPr>
          <w:sz w:val="28"/>
          <w:szCs w:val="28"/>
        </w:rPr>
      </w:pPr>
    </w:p>
    <w:p w:rsidR="008743B4" w:rsidRPr="009A5F6B" w:rsidRDefault="0032753E" w:rsidP="00897D90">
      <w:pPr>
        <w:spacing w:line="360" w:lineRule="auto"/>
        <w:ind w:firstLine="709"/>
        <w:contextualSpacing/>
        <w:jc w:val="center"/>
        <w:rPr>
          <w:sz w:val="28"/>
          <w:szCs w:val="28"/>
        </w:rPr>
      </w:pPr>
      <m:oMath>
        <m:bar>
          <m:barPr>
            <m:pos m:val="top"/>
            <m:ctrlPr>
              <w:rPr>
                <w:rFonts w:ascii="Cambria Math" w:hAnsi="Cambria Math"/>
                <w:sz w:val="28"/>
                <w:szCs w:val="28"/>
              </w:rPr>
            </m:ctrlPr>
          </m:barPr>
          <m:e>
            <m:sSub>
              <m:sSubPr>
                <m:ctrlPr>
                  <w:rPr>
                    <w:rFonts w:ascii="Cambria Math" w:hAnsi="Cambria Math"/>
                    <w:sz w:val="28"/>
                    <w:szCs w:val="28"/>
                  </w:rPr>
                </m:ctrlPr>
              </m:sSubPr>
              <m:e>
                <m:r>
                  <m:rPr>
                    <m:sty m:val="p"/>
                  </m:rPr>
                  <w:rPr>
                    <w:rFonts w:ascii="Cambria Math" w:hAnsi="Cambria Math"/>
                    <w:sz w:val="28"/>
                    <w:szCs w:val="28"/>
                  </w:rPr>
                  <m:t>y</m:t>
                </m:r>
              </m:e>
              <m:sub>
                <m:r>
                  <w:rPr>
                    <w:rFonts w:ascii="Cambria Math" w:hAnsi="Cambria Math"/>
                    <w:sz w:val="28"/>
                    <w:szCs w:val="28"/>
                  </w:rPr>
                  <m:t>Ф</m:t>
                </m:r>
              </m:sub>
            </m:sSub>
          </m:e>
        </m:ba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315,4</m:t>
            </m:r>
          </m:num>
          <m:den>
            <m:r>
              <m:rPr>
                <m:sty m:val="p"/>
              </m:rPr>
              <w:rPr>
                <w:rFonts w:ascii="Cambria Math" w:hAnsi="Cambria Math"/>
                <w:sz w:val="28"/>
                <w:szCs w:val="28"/>
              </w:rPr>
              <m:t>6</m:t>
            </m:r>
          </m:den>
        </m:f>
        <m:r>
          <m:rPr>
            <m:sty m:val="p"/>
          </m:rPr>
          <w:rPr>
            <w:rFonts w:ascii="Cambria Math" w:hAnsi="Cambria Math"/>
            <w:sz w:val="28"/>
            <w:szCs w:val="28"/>
          </w:rPr>
          <m:t xml:space="preserve"> </m:t>
        </m:r>
      </m:oMath>
      <w:r w:rsidR="008743B4" w:rsidRPr="009A5F6B">
        <w:rPr>
          <w:sz w:val="28"/>
          <w:szCs w:val="28"/>
        </w:rPr>
        <w:t>=</w:t>
      </w:r>
      <w:r w:rsidR="0013287B">
        <w:rPr>
          <w:sz w:val="28"/>
          <w:szCs w:val="28"/>
        </w:rPr>
        <w:t xml:space="preserve"> </w:t>
      </w:r>
      <w:r w:rsidR="008743B4" w:rsidRPr="009A5F6B">
        <w:rPr>
          <w:sz w:val="28"/>
          <w:szCs w:val="28"/>
        </w:rPr>
        <w:t>52,567</w:t>
      </w:r>
    </w:p>
    <w:p w:rsidR="008743B4" w:rsidRPr="009A5F6B" w:rsidRDefault="008743B4" w:rsidP="00897D90">
      <w:pPr>
        <w:spacing w:line="360" w:lineRule="auto"/>
        <w:ind w:firstLine="709"/>
        <w:contextualSpacing/>
        <w:jc w:val="both"/>
        <w:rPr>
          <w:sz w:val="28"/>
          <w:szCs w:val="28"/>
        </w:rPr>
      </w:pPr>
      <w:r w:rsidRPr="009A5F6B">
        <w:rPr>
          <w:sz w:val="28"/>
          <w:szCs w:val="28"/>
        </w:rPr>
        <w:t xml:space="preserve">Отсюда, </w:t>
      </w:r>
      <m:oMath>
        <m:sSubSup>
          <m:sSubSupPr>
            <m:ctrlPr>
              <w:rPr>
                <w:rFonts w:ascii="Cambria Math" w:hAnsi="Cambria Math"/>
                <w:sz w:val="28"/>
                <w:szCs w:val="28"/>
              </w:rPr>
            </m:ctrlPr>
          </m:sSubSupPr>
          <m:e>
            <m:r>
              <m:rPr>
                <m:sty m:val="p"/>
              </m:rPr>
              <w:rPr>
                <w:rFonts w:ascii="Cambria Math" w:hAnsi="Cambria Math"/>
                <w:sz w:val="28"/>
                <w:szCs w:val="28"/>
              </w:rPr>
              <m:t>σ</m:t>
            </m:r>
          </m:e>
          <m:sub>
            <m:r>
              <m:rPr>
                <m:sty m:val="p"/>
              </m:rPr>
              <w:rPr>
                <w:rFonts w:ascii="Cambria Math" w:hAnsi="Cambria Math"/>
                <w:sz w:val="28"/>
                <w:szCs w:val="28"/>
              </w:rPr>
              <m:t>у</m:t>
            </m:r>
          </m:sub>
          <m:sup>
            <m:r>
              <m:rPr>
                <m:sty m:val="p"/>
              </m:rPr>
              <w:rPr>
                <w:rFonts w:ascii="Cambria Math" w:hAnsi="Cambria Math"/>
                <w:sz w:val="28"/>
                <w:szCs w:val="28"/>
              </w:rPr>
              <m:t>2</m:t>
            </m:r>
          </m:sup>
        </m:sSubSup>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114,18</m:t>
            </m:r>
          </m:num>
          <m:den>
            <m:r>
              <m:rPr>
                <m:sty m:val="p"/>
              </m:rPr>
              <w:rPr>
                <w:rFonts w:ascii="Cambria Math" w:hAnsi="Cambria Math"/>
                <w:sz w:val="28"/>
                <w:szCs w:val="28"/>
              </w:rPr>
              <m:t>5</m:t>
            </m:r>
          </m:den>
        </m:f>
        <m:r>
          <m:rPr>
            <m:sty m:val="p"/>
          </m:rPr>
          <w:rPr>
            <w:rFonts w:ascii="Cambria Math" w:hAnsi="Cambria Math"/>
            <w:sz w:val="28"/>
            <w:szCs w:val="28"/>
          </w:rPr>
          <m:t xml:space="preserve">=22,836- </m:t>
        </m:r>
      </m:oMath>
      <w:r w:rsidRPr="009A5F6B">
        <w:rPr>
          <w:sz w:val="28"/>
          <w:szCs w:val="28"/>
        </w:rPr>
        <w:t>большая дисперсия;</w:t>
      </w:r>
    </w:p>
    <w:p w:rsidR="008743B4" w:rsidRPr="009A5F6B" w:rsidRDefault="0032753E" w:rsidP="00897D90">
      <w:pPr>
        <w:spacing w:line="360" w:lineRule="auto"/>
        <w:ind w:firstLine="709"/>
        <w:contextualSpacing/>
        <w:jc w:val="both"/>
        <w:rPr>
          <w:sz w:val="28"/>
          <w:szCs w:val="28"/>
        </w:rPr>
      </w:pPr>
      <m:oMath>
        <m:sSubSup>
          <m:sSubSupPr>
            <m:ctrlPr>
              <w:rPr>
                <w:rFonts w:ascii="Cambria Math" w:hAnsi="Cambria Math"/>
                <w:sz w:val="28"/>
                <w:szCs w:val="28"/>
              </w:rPr>
            </m:ctrlPr>
          </m:sSubSupPr>
          <m:e>
            <m:r>
              <m:rPr>
                <m:sty m:val="p"/>
              </m:rPr>
              <w:rPr>
                <w:rFonts w:ascii="Cambria Math" w:hAnsi="Cambria Math"/>
                <w:sz w:val="28"/>
                <w:szCs w:val="28"/>
              </w:rPr>
              <m:t>σ</m:t>
            </m:r>
          </m:e>
          <m:sub>
            <m:r>
              <m:rPr>
                <m:sty m:val="p"/>
              </m:rPr>
              <w:rPr>
                <w:rFonts w:ascii="Cambria Math" w:hAnsi="Cambria Math"/>
                <w:sz w:val="28"/>
                <w:szCs w:val="28"/>
              </w:rPr>
              <m:t>ост.</m:t>
            </m:r>
          </m:sub>
          <m:sup>
            <m:r>
              <m:rPr>
                <m:sty m:val="p"/>
              </m:rPr>
              <w:rPr>
                <w:rFonts w:ascii="Cambria Math" w:hAnsi="Cambria Math"/>
                <w:sz w:val="28"/>
                <w:szCs w:val="28"/>
              </w:rPr>
              <m:t>2</m:t>
            </m:r>
          </m:sup>
        </m:sSubSup>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10,18</m:t>
            </m:r>
          </m:num>
          <m:den>
            <m:r>
              <m:rPr>
                <m:sty m:val="p"/>
              </m:rPr>
              <w:rPr>
                <w:rFonts w:ascii="Cambria Math" w:hAnsi="Cambria Math"/>
                <w:sz w:val="28"/>
                <w:szCs w:val="28"/>
              </w:rPr>
              <m:t>4</m:t>
            </m:r>
          </m:den>
        </m:f>
        <m:r>
          <m:rPr>
            <m:sty m:val="p"/>
          </m:rPr>
          <w:rPr>
            <w:rFonts w:ascii="Cambria Math" w:hAnsi="Cambria Math"/>
            <w:sz w:val="28"/>
            <w:szCs w:val="28"/>
          </w:rPr>
          <m:t xml:space="preserve">=2,545 </m:t>
        </m:r>
      </m:oMath>
      <w:r w:rsidR="008743B4" w:rsidRPr="009A5F6B">
        <w:rPr>
          <w:sz w:val="28"/>
          <w:szCs w:val="28"/>
        </w:rPr>
        <w:t>– м</w:t>
      </w:r>
      <w:r w:rsidR="008743B4">
        <w:rPr>
          <w:sz w:val="28"/>
          <w:szCs w:val="28"/>
        </w:rPr>
        <w:t>еньшая</w:t>
      </w:r>
      <w:r w:rsidR="008743B4" w:rsidRPr="009A5F6B">
        <w:rPr>
          <w:sz w:val="28"/>
          <w:szCs w:val="28"/>
        </w:rPr>
        <w:t xml:space="preserve"> дисперсия;</w:t>
      </w:r>
    </w:p>
    <w:p w:rsidR="008743B4" w:rsidRPr="009A5F6B" w:rsidRDefault="008743B4" w:rsidP="00897D90">
      <w:pPr>
        <w:spacing w:line="360" w:lineRule="auto"/>
        <w:ind w:firstLine="709"/>
        <w:contextualSpacing/>
        <w:jc w:val="both"/>
        <w:rPr>
          <w:sz w:val="28"/>
          <w:szCs w:val="28"/>
        </w:rPr>
      </w:pPr>
      <w:r w:rsidRPr="009A5F6B">
        <w:rPr>
          <w:sz w:val="28"/>
          <w:szCs w:val="28"/>
        </w:rPr>
        <w:t>По данным расчетов</w:t>
      </w:r>
    </w:p>
    <w:p w:rsidR="008743B4" w:rsidRPr="008743B4" w:rsidRDefault="0032753E" w:rsidP="00897D90">
      <w:pPr>
        <w:spacing w:line="360" w:lineRule="auto"/>
        <w:ind w:firstLine="709"/>
        <w:contextualSpacing/>
        <w:jc w:val="both"/>
        <w:rPr>
          <w:sz w:val="28"/>
          <w:szCs w:val="28"/>
          <w:lang w:val="en-US"/>
        </w:rPr>
      </w:pPr>
      <m:oMathPara>
        <m:oMath>
          <m:sSub>
            <m:sSubPr>
              <m:ctrlPr>
                <w:rPr>
                  <w:rFonts w:ascii="Cambria Math" w:hAnsi="Cambria Math"/>
                  <w:sz w:val="28"/>
                  <w:szCs w:val="28"/>
                  <w:lang w:val="en-US"/>
                </w:rPr>
              </m:ctrlPr>
            </m:sSubPr>
            <m:e>
              <m:r>
                <m:rPr>
                  <m:sty m:val="p"/>
                </m:rPr>
                <w:rPr>
                  <w:rFonts w:ascii="Cambria Math" w:hAnsi="Cambria Math"/>
                  <w:sz w:val="28"/>
                  <w:szCs w:val="28"/>
                  <w:lang w:val="en-US"/>
                </w:rPr>
                <m:t>F</m:t>
              </m:r>
            </m:e>
            <m:sub>
              <m:r>
                <m:rPr>
                  <m:sty m:val="p"/>
                </m:rPr>
                <w:rPr>
                  <w:rFonts w:ascii="Cambria Math" w:hAnsi="Cambria Math"/>
                  <w:sz w:val="28"/>
                  <w:szCs w:val="28"/>
                  <w:lang w:val="en-US"/>
                </w:rPr>
                <m:t>p</m:t>
              </m:r>
            </m:sub>
          </m:sSub>
          <m:r>
            <m:rPr>
              <m:sty m:val="p"/>
            </m:rPr>
            <w:rPr>
              <w:rFonts w:ascii="Cambria Math" w:hAnsi="Cambria Math"/>
              <w:sz w:val="28"/>
              <w:szCs w:val="28"/>
              <w:lang w:val="en-US"/>
            </w:rPr>
            <m:t xml:space="preserve">= </m:t>
          </m:r>
          <m:f>
            <m:fPr>
              <m:ctrlPr>
                <w:rPr>
                  <w:rFonts w:ascii="Cambria Math" w:hAnsi="Cambria Math"/>
                  <w:sz w:val="28"/>
                  <w:szCs w:val="28"/>
                  <w:lang w:val="en-US"/>
                </w:rPr>
              </m:ctrlPr>
            </m:fPr>
            <m:num>
              <m:r>
                <m:rPr>
                  <m:sty m:val="p"/>
                </m:rPr>
                <w:rPr>
                  <w:rFonts w:ascii="Cambria Math" w:hAnsi="Cambria Math"/>
                  <w:sz w:val="28"/>
                  <w:szCs w:val="28"/>
                  <w:lang w:val="en-US"/>
                </w:rPr>
                <m:t>22,836</m:t>
              </m:r>
            </m:num>
            <m:den>
              <m:r>
                <m:rPr>
                  <m:sty m:val="p"/>
                </m:rPr>
                <w:rPr>
                  <w:rFonts w:ascii="Cambria Math" w:hAnsi="Cambria Math"/>
                  <w:sz w:val="28"/>
                  <w:szCs w:val="28"/>
                  <w:lang w:val="en-US"/>
                </w:rPr>
                <m:t>5,545</m:t>
              </m:r>
            </m:den>
          </m:f>
          <m:r>
            <m:rPr>
              <m:sty m:val="p"/>
            </m:rPr>
            <w:rPr>
              <w:rFonts w:ascii="Cambria Math" w:hAnsi="Cambria Math"/>
              <w:sz w:val="28"/>
              <w:szCs w:val="28"/>
              <w:lang w:val="en-US"/>
            </w:rPr>
            <m:t>=8,97</m:t>
          </m:r>
        </m:oMath>
      </m:oMathPara>
    </w:p>
    <w:p w:rsidR="008743B4" w:rsidRPr="009A5F6B" w:rsidRDefault="008743B4" w:rsidP="00897D90">
      <w:pPr>
        <w:spacing w:line="360" w:lineRule="auto"/>
        <w:ind w:firstLine="709"/>
        <w:contextualSpacing/>
        <w:jc w:val="both"/>
        <w:rPr>
          <w:sz w:val="28"/>
          <w:szCs w:val="28"/>
        </w:rPr>
      </w:pPr>
      <w:proofErr w:type="gramStart"/>
      <w:r w:rsidRPr="009A5F6B">
        <w:rPr>
          <w:sz w:val="28"/>
          <w:szCs w:val="28"/>
        </w:rPr>
        <w:t xml:space="preserve">Уравнение регрессии определяется адекватным, если </w:t>
      </w:r>
      <w:proofErr w:type="spellStart"/>
      <w:r w:rsidRPr="009A5F6B">
        <w:rPr>
          <w:sz w:val="28"/>
          <w:szCs w:val="28"/>
          <w:lang w:val="en-US"/>
        </w:rPr>
        <w:t>Fp</w:t>
      </w:r>
      <w:proofErr w:type="spellEnd"/>
      <w:r w:rsidRPr="009A5F6B">
        <w:rPr>
          <w:sz w:val="28"/>
          <w:szCs w:val="28"/>
        </w:rPr>
        <w:t xml:space="preserve"> больше его табличного значения </w:t>
      </w:r>
      <w:r w:rsidRPr="009A5F6B">
        <w:rPr>
          <w:sz w:val="28"/>
          <w:szCs w:val="28"/>
          <w:lang w:val="en-US"/>
        </w:rPr>
        <w:t>F</w:t>
      </w:r>
      <w:r w:rsidRPr="009A5F6B">
        <w:rPr>
          <w:sz w:val="28"/>
          <w:szCs w:val="28"/>
        </w:rPr>
        <w:t>т, определяемое по степеням свободы:</w:t>
      </w:r>
      <w:proofErr w:type="gramEnd"/>
    </w:p>
    <w:p w:rsidR="008743B4" w:rsidRPr="009A5F6B" w:rsidRDefault="008743B4" w:rsidP="00897D90">
      <w:pPr>
        <w:spacing w:line="360" w:lineRule="auto"/>
        <w:ind w:firstLine="709"/>
        <w:contextualSpacing/>
        <w:jc w:val="both"/>
        <w:rPr>
          <w:sz w:val="28"/>
          <w:szCs w:val="28"/>
        </w:rPr>
      </w:pPr>
      <w:r w:rsidRPr="009A5F6B">
        <w:rPr>
          <w:sz w:val="28"/>
          <w:szCs w:val="28"/>
        </w:rPr>
        <w:t xml:space="preserve">Для большей дисперсии </w:t>
      </w:r>
      <w:r w:rsidRPr="009A5F6B">
        <w:rPr>
          <w:sz w:val="28"/>
          <w:szCs w:val="28"/>
          <w:lang w:val="en-US"/>
        </w:rPr>
        <w:t>m</w:t>
      </w:r>
      <w:r w:rsidRPr="009A5F6B">
        <w:rPr>
          <w:sz w:val="28"/>
          <w:szCs w:val="28"/>
        </w:rPr>
        <w:t xml:space="preserve">1 = </w:t>
      </w:r>
      <w:r w:rsidRPr="009A5F6B">
        <w:rPr>
          <w:sz w:val="28"/>
          <w:szCs w:val="28"/>
          <w:lang w:val="en-US"/>
        </w:rPr>
        <w:t>n</w:t>
      </w:r>
      <w:r w:rsidRPr="009A5F6B">
        <w:rPr>
          <w:sz w:val="28"/>
          <w:szCs w:val="28"/>
        </w:rPr>
        <w:t xml:space="preserve"> – </w:t>
      </w:r>
      <w:r w:rsidRPr="009A5F6B">
        <w:rPr>
          <w:sz w:val="28"/>
          <w:szCs w:val="28"/>
          <w:lang w:val="en-US"/>
        </w:rPr>
        <w:t>m</w:t>
      </w:r>
      <w:r w:rsidRPr="009A5F6B">
        <w:rPr>
          <w:sz w:val="28"/>
          <w:szCs w:val="28"/>
        </w:rPr>
        <w:t xml:space="preserve"> – 1 = 6 – 2 = 4;</w:t>
      </w:r>
    </w:p>
    <w:p w:rsidR="008743B4" w:rsidRPr="009A5F6B" w:rsidRDefault="008743B4" w:rsidP="00897D90">
      <w:pPr>
        <w:spacing w:line="360" w:lineRule="auto"/>
        <w:ind w:firstLine="709"/>
        <w:contextualSpacing/>
        <w:jc w:val="both"/>
        <w:rPr>
          <w:sz w:val="28"/>
          <w:szCs w:val="28"/>
        </w:rPr>
      </w:pPr>
      <w:r w:rsidRPr="009A5F6B">
        <w:rPr>
          <w:sz w:val="28"/>
          <w:szCs w:val="28"/>
        </w:rPr>
        <w:t xml:space="preserve">Для меньшей дисперсии </w:t>
      </w:r>
      <w:r w:rsidRPr="009A5F6B">
        <w:rPr>
          <w:sz w:val="28"/>
          <w:szCs w:val="28"/>
          <w:lang w:val="en-US"/>
        </w:rPr>
        <w:t>m</w:t>
      </w:r>
      <w:r w:rsidRPr="009A5F6B">
        <w:rPr>
          <w:sz w:val="28"/>
          <w:szCs w:val="28"/>
        </w:rPr>
        <w:t xml:space="preserve">2 = </w:t>
      </w:r>
      <w:r w:rsidRPr="009A5F6B">
        <w:rPr>
          <w:sz w:val="28"/>
          <w:szCs w:val="28"/>
          <w:lang w:val="en-US"/>
        </w:rPr>
        <w:t>n</w:t>
      </w:r>
      <w:r w:rsidRPr="009A5F6B">
        <w:rPr>
          <w:sz w:val="28"/>
          <w:szCs w:val="28"/>
        </w:rPr>
        <w:t xml:space="preserve"> – 1 = 6 – 1 = 5</w:t>
      </w:r>
    </w:p>
    <w:p w:rsidR="008743B4" w:rsidRPr="009A5F6B" w:rsidRDefault="008743B4" w:rsidP="00897D90">
      <w:pPr>
        <w:spacing w:line="360" w:lineRule="auto"/>
        <w:ind w:firstLine="709"/>
        <w:contextualSpacing/>
        <w:jc w:val="both"/>
        <w:rPr>
          <w:sz w:val="28"/>
          <w:szCs w:val="28"/>
        </w:rPr>
      </w:pPr>
      <w:r w:rsidRPr="009A5F6B">
        <w:rPr>
          <w:sz w:val="28"/>
          <w:szCs w:val="28"/>
          <w:lang w:val="en-US"/>
        </w:rPr>
        <w:t>F</w:t>
      </w:r>
      <w:r w:rsidRPr="009A5F6B">
        <w:rPr>
          <w:sz w:val="28"/>
          <w:szCs w:val="28"/>
        </w:rPr>
        <w:t>т = 5</w:t>
      </w:r>
      <w:proofErr w:type="gramStart"/>
      <w:r w:rsidRPr="009A5F6B">
        <w:rPr>
          <w:sz w:val="28"/>
          <w:szCs w:val="28"/>
        </w:rPr>
        <w:t>,19</w:t>
      </w:r>
      <w:proofErr w:type="gramEnd"/>
    </w:p>
    <w:p w:rsidR="008743B4" w:rsidRPr="009A5F6B" w:rsidRDefault="008743B4" w:rsidP="00897D90">
      <w:pPr>
        <w:spacing w:line="360" w:lineRule="auto"/>
        <w:ind w:firstLine="709"/>
        <w:contextualSpacing/>
        <w:jc w:val="both"/>
        <w:rPr>
          <w:sz w:val="28"/>
          <w:szCs w:val="28"/>
        </w:rPr>
      </w:pPr>
      <w:r w:rsidRPr="009A5F6B">
        <w:rPr>
          <w:sz w:val="28"/>
          <w:szCs w:val="28"/>
        </w:rPr>
        <w:t xml:space="preserve">Поскольку </w:t>
      </w:r>
      <w:proofErr w:type="spellStart"/>
      <w:r w:rsidRPr="009A5F6B">
        <w:rPr>
          <w:sz w:val="28"/>
          <w:szCs w:val="28"/>
          <w:lang w:val="en-US"/>
        </w:rPr>
        <w:t>Fp</w:t>
      </w:r>
      <w:proofErr w:type="spellEnd"/>
      <w:r w:rsidR="00B35BFE">
        <w:rPr>
          <w:sz w:val="28"/>
          <w:szCs w:val="28"/>
        </w:rPr>
        <w:t xml:space="preserve"> </w:t>
      </w:r>
      <w:r w:rsidRPr="009A5F6B">
        <w:rPr>
          <w:sz w:val="28"/>
          <w:szCs w:val="28"/>
        </w:rPr>
        <w:t>&gt;</w:t>
      </w:r>
      <w:r w:rsidR="00B35BFE">
        <w:rPr>
          <w:sz w:val="28"/>
          <w:szCs w:val="28"/>
        </w:rPr>
        <w:t xml:space="preserve"> </w:t>
      </w:r>
      <w:proofErr w:type="gramStart"/>
      <w:r w:rsidRPr="009A5F6B">
        <w:rPr>
          <w:sz w:val="28"/>
          <w:szCs w:val="28"/>
          <w:lang w:val="en-US"/>
        </w:rPr>
        <w:t>F</w:t>
      </w:r>
      <w:proofErr w:type="gramEnd"/>
      <w:r w:rsidRPr="009A5F6B">
        <w:rPr>
          <w:sz w:val="28"/>
          <w:szCs w:val="28"/>
        </w:rPr>
        <w:t>т (8,97 &gt; 5,19), то уравнение регрессии адекватно и может быть использовано для расчетов.</w:t>
      </w:r>
    </w:p>
    <w:p w:rsidR="008743B4" w:rsidRPr="009A5F6B" w:rsidRDefault="008743B4" w:rsidP="00897D90">
      <w:pPr>
        <w:spacing w:line="360" w:lineRule="auto"/>
        <w:ind w:firstLine="709"/>
        <w:contextualSpacing/>
        <w:jc w:val="both"/>
        <w:rPr>
          <w:sz w:val="28"/>
          <w:szCs w:val="28"/>
        </w:rPr>
      </w:pPr>
      <w:r w:rsidRPr="009A5F6B">
        <w:rPr>
          <w:sz w:val="28"/>
          <w:szCs w:val="28"/>
        </w:rPr>
        <w:t>Уравнение регрессии примет вид:</w:t>
      </w:r>
    </w:p>
    <w:p w:rsidR="008743B4" w:rsidRPr="009A5F6B" w:rsidRDefault="008743B4" w:rsidP="00897D90">
      <w:pPr>
        <w:spacing w:line="360" w:lineRule="auto"/>
        <w:ind w:firstLine="709"/>
        <w:contextualSpacing/>
        <w:jc w:val="both"/>
        <w:rPr>
          <w:sz w:val="28"/>
          <w:szCs w:val="28"/>
        </w:rPr>
      </w:pPr>
      <w:r w:rsidRPr="009A5F6B">
        <w:rPr>
          <w:sz w:val="28"/>
          <w:szCs w:val="28"/>
        </w:rPr>
        <w:t xml:space="preserve">П = 93,678 </w:t>
      </w:r>
      <w:r>
        <w:rPr>
          <w:sz w:val="28"/>
          <w:szCs w:val="28"/>
        </w:rPr>
        <w:t>–</w:t>
      </w:r>
      <w:r w:rsidRPr="009A5F6B">
        <w:rPr>
          <w:sz w:val="28"/>
          <w:szCs w:val="28"/>
        </w:rPr>
        <w:t xml:space="preserve"> 223,689</w:t>
      </w:r>
      <w:proofErr w:type="gramStart"/>
      <w:r>
        <w:rPr>
          <w:sz w:val="28"/>
          <w:szCs w:val="28"/>
        </w:rPr>
        <w:t xml:space="preserve"> ∙ </w:t>
      </w:r>
      <w:r w:rsidRPr="009A5F6B">
        <w:rPr>
          <w:sz w:val="28"/>
          <w:szCs w:val="28"/>
        </w:rPr>
        <w:t>С</w:t>
      </w:r>
      <w:proofErr w:type="gramEnd"/>
      <w:r>
        <w:rPr>
          <w:sz w:val="28"/>
          <w:szCs w:val="28"/>
        </w:rPr>
        <w:t xml:space="preserve">                                                                      (15)</w:t>
      </w:r>
    </w:p>
    <w:p w:rsidR="008743B4" w:rsidRPr="009A5F6B" w:rsidRDefault="00B35BFE" w:rsidP="00897D90">
      <w:pPr>
        <w:spacing w:line="360" w:lineRule="auto"/>
        <w:contextualSpacing/>
        <w:jc w:val="both"/>
        <w:rPr>
          <w:sz w:val="28"/>
          <w:szCs w:val="28"/>
          <w:vertAlign w:val="subscript"/>
        </w:rPr>
      </w:pPr>
      <w:r>
        <w:rPr>
          <w:sz w:val="28"/>
          <w:szCs w:val="28"/>
        </w:rPr>
        <w:t xml:space="preserve">         </w:t>
      </w:r>
      <w:r w:rsidR="008743B4" w:rsidRPr="009A5F6B">
        <w:rPr>
          <w:sz w:val="28"/>
          <w:szCs w:val="28"/>
        </w:rPr>
        <w:t>Н</w:t>
      </w:r>
      <w:r w:rsidR="008743B4" w:rsidRPr="009A5F6B">
        <w:rPr>
          <w:sz w:val="28"/>
          <w:szCs w:val="28"/>
          <w:vertAlign w:val="subscript"/>
        </w:rPr>
        <w:t>20</w:t>
      </w:r>
      <w:r w:rsidR="008743B4" w:rsidRPr="00544CE2">
        <w:rPr>
          <w:sz w:val="28"/>
          <w:szCs w:val="28"/>
          <w:vertAlign w:val="subscript"/>
        </w:rPr>
        <w:t>1</w:t>
      </w:r>
      <w:r w:rsidR="00A84B18">
        <w:rPr>
          <w:sz w:val="28"/>
          <w:szCs w:val="28"/>
          <w:vertAlign w:val="subscript"/>
        </w:rPr>
        <w:t>8</w:t>
      </w:r>
      <w:r w:rsidR="007C5C8C">
        <w:rPr>
          <w:sz w:val="28"/>
          <w:szCs w:val="28"/>
          <w:vertAlign w:val="subscript"/>
        </w:rPr>
        <w:t xml:space="preserve"> </w:t>
      </w:r>
      <w:r w:rsidR="008743B4" w:rsidRPr="009A5F6B">
        <w:rPr>
          <w:sz w:val="28"/>
          <w:szCs w:val="28"/>
        </w:rPr>
        <w:t>=</w:t>
      </w:r>
      <w:r w:rsidR="007C5C8C">
        <w:rPr>
          <w:sz w:val="28"/>
          <w:szCs w:val="28"/>
        </w:rPr>
        <w:t xml:space="preserve"> </w:t>
      </w:r>
      <w:r w:rsidR="008743B4" w:rsidRPr="009A5F6B">
        <w:rPr>
          <w:sz w:val="28"/>
          <w:szCs w:val="28"/>
        </w:rPr>
        <w:t>Н</w:t>
      </w:r>
      <w:r w:rsidR="008743B4" w:rsidRPr="009A5F6B">
        <w:rPr>
          <w:sz w:val="28"/>
          <w:szCs w:val="28"/>
          <w:vertAlign w:val="subscript"/>
        </w:rPr>
        <w:t>20</w:t>
      </w:r>
      <w:r w:rsidR="008743B4" w:rsidRPr="00544CE2">
        <w:rPr>
          <w:sz w:val="28"/>
          <w:szCs w:val="28"/>
          <w:vertAlign w:val="subscript"/>
        </w:rPr>
        <w:t>1</w:t>
      </w:r>
      <w:r w:rsidR="00A84B18">
        <w:rPr>
          <w:sz w:val="28"/>
          <w:szCs w:val="28"/>
          <w:vertAlign w:val="subscript"/>
        </w:rPr>
        <w:t>9</w:t>
      </w:r>
      <w:r>
        <w:rPr>
          <w:sz w:val="28"/>
          <w:szCs w:val="28"/>
          <w:vertAlign w:val="subscript"/>
        </w:rPr>
        <w:t xml:space="preserve">                                                                                                                                                            </w:t>
      </w:r>
      <w:r w:rsidR="008743B4" w:rsidRPr="001F0B7F">
        <w:rPr>
          <w:sz w:val="28"/>
          <w:szCs w:val="28"/>
        </w:rPr>
        <w:t>(16)</w:t>
      </w:r>
    </w:p>
    <w:p w:rsidR="008743B4" w:rsidRPr="009A5F6B" w:rsidRDefault="008743B4" w:rsidP="00897D90">
      <w:pPr>
        <w:spacing w:line="360" w:lineRule="auto"/>
        <w:ind w:firstLine="709"/>
        <w:contextualSpacing/>
        <w:jc w:val="both"/>
        <w:rPr>
          <w:sz w:val="28"/>
          <w:szCs w:val="28"/>
        </w:rPr>
      </w:pPr>
      <w:r w:rsidRPr="009A5F6B">
        <w:rPr>
          <w:sz w:val="28"/>
          <w:szCs w:val="28"/>
        </w:rPr>
        <w:t>П</w:t>
      </w:r>
      <w:proofErr w:type="spellStart"/>
      <w:r w:rsidRPr="009A5F6B">
        <w:rPr>
          <w:sz w:val="28"/>
          <w:szCs w:val="28"/>
          <w:lang w:val="en-US"/>
        </w:rPr>
        <w:t>i</w:t>
      </w:r>
      <w:proofErr w:type="spellEnd"/>
      <w:r w:rsidRPr="009A5F6B">
        <w:rPr>
          <w:sz w:val="28"/>
          <w:szCs w:val="28"/>
        </w:rPr>
        <w:t xml:space="preserve"> = П</w:t>
      </w:r>
      <w:r w:rsidRPr="009A5F6B">
        <w:rPr>
          <w:sz w:val="28"/>
          <w:szCs w:val="28"/>
          <w:vertAlign w:val="subscript"/>
        </w:rPr>
        <w:t>20</w:t>
      </w:r>
      <w:r w:rsidRPr="00544CE2">
        <w:rPr>
          <w:sz w:val="28"/>
          <w:szCs w:val="28"/>
          <w:vertAlign w:val="subscript"/>
        </w:rPr>
        <w:t>1</w:t>
      </w:r>
      <w:r w:rsidR="00A84B18">
        <w:rPr>
          <w:sz w:val="28"/>
          <w:szCs w:val="28"/>
          <w:vertAlign w:val="subscript"/>
        </w:rPr>
        <w:t>8</w:t>
      </w:r>
      <w:r w:rsidR="007C5C8C">
        <w:rPr>
          <w:sz w:val="28"/>
          <w:szCs w:val="28"/>
          <w:vertAlign w:val="subscript"/>
        </w:rPr>
        <w:t xml:space="preserve"> </w:t>
      </w:r>
      <w:r w:rsidRPr="009A5F6B">
        <w:rPr>
          <w:sz w:val="28"/>
          <w:szCs w:val="28"/>
        </w:rPr>
        <w:t>= 50,7 млн</w:t>
      </w:r>
      <w:proofErr w:type="gramStart"/>
      <w:r w:rsidRPr="009A5F6B">
        <w:rPr>
          <w:sz w:val="28"/>
          <w:szCs w:val="28"/>
        </w:rPr>
        <w:t>.р</w:t>
      </w:r>
      <w:proofErr w:type="gramEnd"/>
      <w:r w:rsidRPr="009A5F6B">
        <w:rPr>
          <w:sz w:val="28"/>
          <w:szCs w:val="28"/>
        </w:rPr>
        <w:t>уб.</w:t>
      </w:r>
    </w:p>
    <w:p w:rsidR="008743B4" w:rsidRPr="009A5F6B" w:rsidRDefault="008743B4" w:rsidP="00897D90">
      <w:pPr>
        <w:spacing w:line="360" w:lineRule="auto"/>
        <w:ind w:firstLine="709"/>
        <w:contextualSpacing/>
        <w:jc w:val="both"/>
        <w:rPr>
          <w:sz w:val="28"/>
          <w:szCs w:val="28"/>
        </w:rPr>
      </w:pPr>
      <w:r w:rsidRPr="009A5F6B">
        <w:rPr>
          <w:sz w:val="28"/>
          <w:szCs w:val="28"/>
        </w:rPr>
        <w:t>С</w:t>
      </w:r>
      <w:proofErr w:type="spellStart"/>
      <w:proofErr w:type="gramStart"/>
      <w:r w:rsidRPr="009A5F6B">
        <w:rPr>
          <w:sz w:val="28"/>
          <w:szCs w:val="28"/>
          <w:lang w:val="en-US"/>
        </w:rPr>
        <w:t>i</w:t>
      </w:r>
      <w:proofErr w:type="spellEnd"/>
      <w:proofErr w:type="gramEnd"/>
      <w:r w:rsidRPr="009A5F6B">
        <w:rPr>
          <w:sz w:val="28"/>
          <w:szCs w:val="28"/>
        </w:rPr>
        <w:t xml:space="preserve"> = </w:t>
      </w:r>
      <w:r w:rsidRPr="009A5F6B">
        <w:rPr>
          <w:sz w:val="28"/>
          <w:szCs w:val="28"/>
          <w:lang w:val="en-US"/>
        </w:rPr>
        <w:t>C</w:t>
      </w:r>
      <w:r w:rsidRPr="009A5F6B">
        <w:rPr>
          <w:sz w:val="28"/>
          <w:szCs w:val="28"/>
          <w:vertAlign w:val="subscript"/>
        </w:rPr>
        <w:t>20</w:t>
      </w:r>
      <w:r w:rsidRPr="00BC7FFB">
        <w:rPr>
          <w:sz w:val="28"/>
          <w:szCs w:val="28"/>
          <w:vertAlign w:val="subscript"/>
        </w:rPr>
        <w:t>1</w:t>
      </w:r>
      <w:r w:rsidR="00A84B18">
        <w:rPr>
          <w:sz w:val="28"/>
          <w:szCs w:val="28"/>
          <w:vertAlign w:val="subscript"/>
        </w:rPr>
        <w:t>8</w:t>
      </w:r>
      <w:r w:rsidR="007C5C8C">
        <w:rPr>
          <w:sz w:val="28"/>
          <w:szCs w:val="28"/>
          <w:vertAlign w:val="subscript"/>
        </w:rPr>
        <w:t xml:space="preserve"> </w:t>
      </w:r>
      <w:r w:rsidRPr="009A5F6B">
        <w:rPr>
          <w:sz w:val="28"/>
          <w:szCs w:val="28"/>
        </w:rPr>
        <w:t>= 0,18935</w:t>
      </w:r>
    </w:p>
    <w:p w:rsidR="008743B4" w:rsidRPr="009A5F6B" w:rsidRDefault="008743B4" w:rsidP="00897D90">
      <w:pPr>
        <w:spacing w:line="360" w:lineRule="auto"/>
        <w:ind w:firstLine="709"/>
        <w:contextualSpacing/>
        <w:jc w:val="both"/>
        <w:rPr>
          <w:sz w:val="28"/>
          <w:szCs w:val="28"/>
        </w:rPr>
      </w:pPr>
      <w:r w:rsidRPr="009A5F6B">
        <w:rPr>
          <w:sz w:val="28"/>
          <w:szCs w:val="28"/>
        </w:rPr>
        <w:t xml:space="preserve">Отсюда, </w:t>
      </w:r>
      <w:r w:rsidRPr="009A5F6B">
        <w:rPr>
          <w:sz w:val="28"/>
          <w:szCs w:val="28"/>
          <w:lang w:val="en-US"/>
        </w:rPr>
        <w:t>Hi</w:t>
      </w:r>
      <w:r w:rsidRPr="009A5F6B">
        <w:rPr>
          <w:sz w:val="28"/>
          <w:szCs w:val="28"/>
        </w:rPr>
        <w:t xml:space="preserve"> = </w:t>
      </w:r>
      <w:r w:rsidRPr="009A5F6B">
        <w:rPr>
          <w:sz w:val="28"/>
          <w:szCs w:val="28"/>
          <w:lang w:val="en-US"/>
        </w:rPr>
        <w:t>H</w:t>
      </w:r>
      <w:r w:rsidRPr="009A5F6B">
        <w:rPr>
          <w:sz w:val="28"/>
          <w:szCs w:val="28"/>
        </w:rPr>
        <w:t>20</w:t>
      </w:r>
      <w:r w:rsidRPr="00BC7FFB">
        <w:rPr>
          <w:sz w:val="28"/>
          <w:szCs w:val="28"/>
        </w:rPr>
        <w:t>1</w:t>
      </w:r>
      <w:r w:rsidR="00A84B18">
        <w:rPr>
          <w:sz w:val="28"/>
          <w:szCs w:val="28"/>
        </w:rPr>
        <w:t>8</w:t>
      </w:r>
      <w:r w:rsidRPr="009A5F6B">
        <w:rPr>
          <w:sz w:val="28"/>
          <w:szCs w:val="28"/>
        </w:rPr>
        <w:t xml:space="preserve"> = 50,7</w:t>
      </w:r>
      <w:r>
        <w:rPr>
          <w:sz w:val="28"/>
          <w:szCs w:val="28"/>
        </w:rPr>
        <w:t xml:space="preserve"> ∙ </w:t>
      </w:r>
      <w:r w:rsidRPr="009A5F6B">
        <w:rPr>
          <w:sz w:val="28"/>
          <w:szCs w:val="28"/>
        </w:rPr>
        <w:t>0,18935 = 9,6 млн</w:t>
      </w:r>
      <w:proofErr w:type="gramStart"/>
      <w:r w:rsidRPr="009A5F6B">
        <w:rPr>
          <w:sz w:val="28"/>
          <w:szCs w:val="28"/>
        </w:rPr>
        <w:t>.р</w:t>
      </w:r>
      <w:proofErr w:type="gramEnd"/>
      <w:r w:rsidRPr="009A5F6B">
        <w:rPr>
          <w:sz w:val="28"/>
          <w:szCs w:val="28"/>
        </w:rPr>
        <w:t>уб.</w:t>
      </w:r>
    </w:p>
    <w:p w:rsidR="008743B4" w:rsidRPr="009A5F6B" w:rsidRDefault="008743B4" w:rsidP="00897D90">
      <w:pPr>
        <w:spacing w:line="360" w:lineRule="auto"/>
        <w:ind w:firstLine="709"/>
        <w:contextualSpacing/>
        <w:jc w:val="both"/>
        <w:rPr>
          <w:sz w:val="28"/>
          <w:szCs w:val="28"/>
        </w:rPr>
      </w:pPr>
      <w:r w:rsidRPr="009A5F6B">
        <w:rPr>
          <w:sz w:val="28"/>
          <w:szCs w:val="28"/>
        </w:rPr>
        <w:t xml:space="preserve">9,6 = </w:t>
      </w:r>
      <w:proofErr w:type="gramStart"/>
      <w:r w:rsidRPr="009A5F6B">
        <w:rPr>
          <w:sz w:val="28"/>
          <w:szCs w:val="28"/>
        </w:rPr>
        <w:t>П</w:t>
      </w:r>
      <w:proofErr w:type="spellStart"/>
      <w:proofErr w:type="gramEnd"/>
      <w:r w:rsidRPr="009A5F6B">
        <w:rPr>
          <w:sz w:val="28"/>
          <w:szCs w:val="28"/>
          <w:vertAlign w:val="subscript"/>
          <w:lang w:val="en-US"/>
        </w:rPr>
        <w:t>j</w:t>
      </w:r>
      <w:r w:rsidRPr="009A5F6B">
        <w:rPr>
          <w:sz w:val="28"/>
          <w:szCs w:val="28"/>
          <w:lang w:val="en-US"/>
        </w:rPr>
        <w:t>C</w:t>
      </w:r>
      <w:r w:rsidRPr="009A5F6B">
        <w:rPr>
          <w:sz w:val="28"/>
          <w:szCs w:val="28"/>
          <w:vertAlign w:val="subscript"/>
          <w:lang w:val="en-US"/>
        </w:rPr>
        <w:t>j</w:t>
      </w:r>
      <w:proofErr w:type="spellEnd"/>
      <w:r w:rsidRPr="009A5F6B">
        <w:rPr>
          <w:sz w:val="28"/>
          <w:szCs w:val="28"/>
        </w:rPr>
        <w:t>= (93,678 - 223,689</w:t>
      </w:r>
      <w:r>
        <w:rPr>
          <w:sz w:val="28"/>
          <w:szCs w:val="28"/>
        </w:rPr>
        <w:t xml:space="preserve"> ∙ </w:t>
      </w:r>
      <w:proofErr w:type="spellStart"/>
      <w:r w:rsidRPr="009A5F6B">
        <w:rPr>
          <w:sz w:val="28"/>
          <w:szCs w:val="28"/>
          <w:lang w:val="en-US"/>
        </w:rPr>
        <w:t>C</w:t>
      </w:r>
      <w:r w:rsidRPr="009A5F6B">
        <w:rPr>
          <w:sz w:val="28"/>
          <w:szCs w:val="28"/>
          <w:vertAlign w:val="subscript"/>
          <w:lang w:val="en-US"/>
        </w:rPr>
        <w:t>j</w:t>
      </w:r>
      <w:proofErr w:type="spellEnd"/>
      <w:r w:rsidRPr="009A5F6B">
        <w:rPr>
          <w:sz w:val="28"/>
          <w:szCs w:val="28"/>
        </w:rPr>
        <w:t>)</w:t>
      </w:r>
      <w:r>
        <w:rPr>
          <w:sz w:val="28"/>
          <w:szCs w:val="28"/>
        </w:rPr>
        <w:t xml:space="preserve"> ∙ </w:t>
      </w:r>
      <w:proofErr w:type="spellStart"/>
      <w:r w:rsidRPr="009A5F6B">
        <w:rPr>
          <w:sz w:val="28"/>
          <w:szCs w:val="28"/>
          <w:lang w:val="en-US"/>
        </w:rPr>
        <w:t>C</w:t>
      </w:r>
      <w:r w:rsidRPr="009A5F6B">
        <w:rPr>
          <w:sz w:val="28"/>
          <w:szCs w:val="28"/>
          <w:vertAlign w:val="subscript"/>
          <w:lang w:val="en-US"/>
        </w:rPr>
        <w:t>j</w:t>
      </w:r>
      <w:proofErr w:type="spellEnd"/>
      <w:r w:rsidRPr="009A5F6B">
        <w:rPr>
          <w:sz w:val="28"/>
          <w:szCs w:val="28"/>
        </w:rPr>
        <w:t>, или  9,6 = 93,678</w:t>
      </w:r>
      <w:r>
        <w:rPr>
          <w:sz w:val="28"/>
          <w:szCs w:val="28"/>
        </w:rPr>
        <w:t xml:space="preserve"> ∙ </w:t>
      </w:r>
      <w:r w:rsidRPr="009A5F6B">
        <w:rPr>
          <w:sz w:val="28"/>
          <w:szCs w:val="28"/>
        </w:rPr>
        <w:t>С</w:t>
      </w:r>
      <w:r w:rsidRPr="009A5F6B">
        <w:rPr>
          <w:sz w:val="28"/>
          <w:szCs w:val="28"/>
          <w:vertAlign w:val="subscript"/>
          <w:lang w:val="en-US"/>
        </w:rPr>
        <w:t>j</w:t>
      </w:r>
      <w:r w:rsidR="00B33298">
        <w:rPr>
          <w:sz w:val="28"/>
          <w:szCs w:val="28"/>
          <w:vertAlign w:val="subscript"/>
        </w:rPr>
        <w:t xml:space="preserve"> </w:t>
      </w:r>
      <w:r w:rsidRPr="009A5F6B">
        <w:rPr>
          <w:sz w:val="28"/>
          <w:szCs w:val="28"/>
        </w:rPr>
        <w:t>- 223,689</w:t>
      </w:r>
      <w:r>
        <w:rPr>
          <w:sz w:val="28"/>
          <w:szCs w:val="28"/>
        </w:rPr>
        <w:t xml:space="preserve"> ∙ </w:t>
      </w:r>
      <m:oMath>
        <m:sSubSup>
          <m:sSubSupPr>
            <m:ctrlPr>
              <w:rPr>
                <w:rFonts w:ascii="Cambria Math" w:hAnsi="Cambria Math"/>
                <w:sz w:val="28"/>
                <w:szCs w:val="28"/>
              </w:rPr>
            </m:ctrlPr>
          </m:sSubSupPr>
          <m:e>
            <m:r>
              <m:rPr>
                <m:sty m:val="p"/>
              </m:rPr>
              <w:rPr>
                <w:rFonts w:ascii="Cambria Math" w:hAnsi="Cambria Math"/>
                <w:sz w:val="28"/>
                <w:szCs w:val="28"/>
              </w:rPr>
              <m:t>C</m:t>
            </m:r>
          </m:e>
          <m:sub>
            <m:r>
              <m:rPr>
                <m:sty m:val="p"/>
              </m:rPr>
              <w:rPr>
                <w:rFonts w:ascii="Cambria Math" w:hAnsi="Cambria Math"/>
                <w:sz w:val="28"/>
                <w:szCs w:val="28"/>
              </w:rPr>
              <m:t>j</m:t>
            </m:r>
          </m:sub>
          <m:sup>
            <m:r>
              <m:rPr>
                <m:sty m:val="p"/>
              </m:rPr>
              <w:rPr>
                <w:rFonts w:ascii="Cambria Math" w:hAnsi="Cambria Math"/>
                <w:sz w:val="28"/>
                <w:szCs w:val="28"/>
              </w:rPr>
              <m:t>2</m:t>
            </m:r>
          </m:sup>
        </m:sSubSup>
      </m:oMath>
      <w:r w:rsidRPr="009A5F6B">
        <w:rPr>
          <w:sz w:val="28"/>
          <w:szCs w:val="28"/>
        </w:rPr>
        <w:t xml:space="preserve"> или 223,698</w:t>
      </w:r>
      <w:r>
        <w:rPr>
          <w:sz w:val="28"/>
          <w:szCs w:val="28"/>
        </w:rPr>
        <w:t xml:space="preserve"> ∙ </w:t>
      </w:r>
      <m:oMath>
        <m:sSubSup>
          <m:sSubSupPr>
            <m:ctrlPr>
              <w:rPr>
                <w:rFonts w:ascii="Cambria Math" w:hAnsi="Cambria Math"/>
                <w:sz w:val="28"/>
                <w:szCs w:val="28"/>
              </w:rPr>
            </m:ctrlPr>
          </m:sSubSupPr>
          <m:e>
            <m:r>
              <m:rPr>
                <m:sty m:val="p"/>
              </m:rPr>
              <w:rPr>
                <w:rFonts w:ascii="Cambria Math" w:hAnsi="Cambria Math"/>
                <w:sz w:val="28"/>
                <w:szCs w:val="28"/>
              </w:rPr>
              <m:t>C</m:t>
            </m:r>
          </m:e>
          <m:sub>
            <m:r>
              <m:rPr>
                <m:sty m:val="p"/>
              </m:rPr>
              <w:rPr>
                <w:rFonts w:ascii="Cambria Math" w:hAnsi="Cambria Math"/>
                <w:sz w:val="28"/>
                <w:szCs w:val="28"/>
              </w:rPr>
              <m:t>j</m:t>
            </m:r>
          </m:sub>
          <m:sup>
            <m:r>
              <m:rPr>
                <m:sty m:val="p"/>
              </m:rPr>
              <w:rPr>
                <w:rFonts w:ascii="Cambria Math" w:hAnsi="Cambria Math"/>
                <w:sz w:val="28"/>
                <w:szCs w:val="28"/>
              </w:rPr>
              <m:t>2</m:t>
            </m:r>
          </m:sup>
        </m:sSubSup>
      </m:oMath>
      <w:r w:rsidRPr="009A5F6B">
        <w:rPr>
          <w:sz w:val="28"/>
          <w:szCs w:val="28"/>
        </w:rPr>
        <w:t xml:space="preserve"> - 93,678*</w:t>
      </w:r>
      <w:proofErr w:type="spellStart"/>
      <w:r w:rsidRPr="009A5F6B">
        <w:rPr>
          <w:sz w:val="28"/>
          <w:szCs w:val="28"/>
          <w:lang w:val="en-US"/>
        </w:rPr>
        <w:t>Cj</w:t>
      </w:r>
      <w:proofErr w:type="spellEnd"/>
      <w:r w:rsidRPr="009A5F6B">
        <w:rPr>
          <w:sz w:val="28"/>
          <w:szCs w:val="28"/>
        </w:rPr>
        <w:t xml:space="preserve"> + 9,6 = 0</w:t>
      </w:r>
      <w:r>
        <w:rPr>
          <w:sz w:val="28"/>
          <w:szCs w:val="28"/>
        </w:rPr>
        <w:t xml:space="preserve">                                                           (17)</w:t>
      </w:r>
    </w:p>
    <w:p w:rsidR="008743B4" w:rsidRPr="009A5F6B" w:rsidRDefault="008743B4" w:rsidP="00897D90">
      <w:pPr>
        <w:spacing w:line="360" w:lineRule="auto"/>
        <w:ind w:firstLine="709"/>
        <w:contextualSpacing/>
        <w:jc w:val="both"/>
        <w:rPr>
          <w:sz w:val="28"/>
          <w:szCs w:val="28"/>
        </w:rPr>
      </w:pPr>
      <w:r w:rsidRPr="009A5F6B">
        <w:rPr>
          <w:sz w:val="28"/>
          <w:szCs w:val="28"/>
        </w:rPr>
        <w:t xml:space="preserve">Решим квадратное уравнение: </w:t>
      </w:r>
    </w:p>
    <w:p w:rsidR="008743B4" w:rsidRPr="009A5F6B" w:rsidRDefault="0032753E" w:rsidP="00897D90">
      <w:pPr>
        <w:spacing w:line="360" w:lineRule="auto"/>
        <w:ind w:firstLine="709"/>
        <w:contextualSpacing/>
        <w:jc w:val="both"/>
        <w:rPr>
          <w:sz w:val="28"/>
          <w:szCs w:val="28"/>
        </w:rPr>
      </w:pPr>
      <w:r w:rsidRPr="0032753E">
        <w:rPr>
          <w:noProof/>
        </w:rPr>
        <w:lastRenderedPageBreak/>
        <w:pict>
          <v:shape id="_x0000_s1123" type="#_x0000_t32" style="position:absolute;left:0;text-align:left;margin-left:82.2pt;margin-top:2.85pt;width:32.25pt;height:0;z-index:251710464" o:connectortype="straight"/>
        </w:pict>
      </w:r>
      <w:r w:rsidR="008743B4" w:rsidRPr="009A5F6B">
        <w:rPr>
          <w:sz w:val="28"/>
          <w:szCs w:val="28"/>
        </w:rPr>
        <w:t>(С</w:t>
      </w:r>
      <w:proofErr w:type="gramStart"/>
      <w:r w:rsidR="008743B4" w:rsidRPr="009A5F6B">
        <w:rPr>
          <w:sz w:val="28"/>
          <w:szCs w:val="28"/>
          <w:lang w:val="en-US"/>
        </w:rPr>
        <w:t>j</w:t>
      </w:r>
      <w:proofErr w:type="gramEnd"/>
      <w:r w:rsidR="008743B4" w:rsidRPr="009A5F6B">
        <w:rPr>
          <w:sz w:val="28"/>
          <w:szCs w:val="28"/>
        </w:rPr>
        <w:t>)</w:t>
      </w:r>
      <w:r w:rsidR="008743B4" w:rsidRPr="009A5F6B">
        <w:rPr>
          <w:sz w:val="28"/>
          <w:szCs w:val="28"/>
          <w:vertAlign w:val="subscript"/>
        </w:rPr>
        <w:t xml:space="preserve">1,2 </w:t>
      </w:r>
      <w:r w:rsidR="008743B4" w:rsidRPr="009A5F6B">
        <w:rPr>
          <w:sz w:val="28"/>
          <w:szCs w:val="28"/>
        </w:rPr>
        <w:t>=</w:t>
      </w:r>
      <m:oMath>
        <m:f>
          <m:fPr>
            <m:ctrlPr>
              <w:rPr>
                <w:rFonts w:ascii="Cambria Math" w:hAnsi="Cambria Math"/>
                <w:sz w:val="28"/>
                <w:szCs w:val="28"/>
              </w:rPr>
            </m:ctrlPr>
          </m:fPr>
          <m:num>
            <m:r>
              <m:rPr>
                <m:sty m:val="p"/>
              </m:rP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ad>
              <m:radPr>
                <m:degHide m:val="on"/>
                <m:ctrlPr>
                  <w:rPr>
                    <w:rFonts w:ascii="Cambria Math" w:hAnsi="Cambria Math"/>
                    <w:i/>
                    <w:sz w:val="28"/>
                    <w:szCs w:val="28"/>
                    <w:lang w:val="en-US"/>
                  </w:rPr>
                </m:ctrlPr>
              </m:radPr>
              <m:deg/>
              <m:e>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rPr>
                      <m:t>2</m:t>
                    </m:r>
                  </m:sup>
                </m:sSup>
                <m:ctrlPr>
                  <w:rPr>
                    <w:rFonts w:ascii="Cambria Math" w:hAnsi="Cambria Math"/>
                    <w:i/>
                    <w:sz w:val="28"/>
                    <w:szCs w:val="28"/>
                  </w:rPr>
                </m:ctrlPr>
              </m:e>
            </m:rad>
            <m:r>
              <w:rPr>
                <w:rFonts w:ascii="Cambria Math" w:hAnsi="Cambria Math"/>
                <w:sz w:val="28"/>
                <w:szCs w:val="28"/>
              </w:rPr>
              <m:t>-4</m:t>
            </m:r>
            <m:r>
              <w:rPr>
                <w:rFonts w:ascii="Cambria Math" w:hAnsi="Cambria Math"/>
                <w:sz w:val="28"/>
                <w:szCs w:val="28"/>
                <w:lang w:val="en-US"/>
              </w:rPr>
              <m:t>ac</m:t>
            </m:r>
            <m:r>
              <w:rPr>
                <w:rFonts w:ascii="Cambria Math" w:hAnsi="Cambria Math"/>
                <w:sz w:val="28"/>
                <w:szCs w:val="28"/>
              </w:rPr>
              <m:t>)</m:t>
            </m:r>
          </m:num>
          <m:den>
            <m:r>
              <m:rPr>
                <m:sty m:val="p"/>
              </m:rPr>
              <w:rPr>
                <w:rFonts w:ascii="Cambria Math" w:hAnsi="Cambria Math"/>
                <w:sz w:val="28"/>
                <w:szCs w:val="28"/>
              </w:rPr>
              <m:t>2a</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m:t>
            </m:r>
            <m:d>
              <m:dPr>
                <m:ctrlPr>
                  <w:rPr>
                    <w:rFonts w:ascii="Cambria Math" w:hAnsi="Cambria Math"/>
                    <w:sz w:val="28"/>
                    <w:szCs w:val="28"/>
                  </w:rPr>
                </m:ctrlPr>
              </m:dPr>
              <m:e>
                <m:r>
                  <m:rPr>
                    <m:sty m:val="p"/>
                  </m:rPr>
                  <w:rPr>
                    <w:rFonts w:ascii="Cambria Math" w:hAnsi="Cambria Math"/>
                    <w:sz w:val="28"/>
                    <w:szCs w:val="28"/>
                  </w:rPr>
                  <m:t>-93,678</m:t>
                </m:r>
              </m:e>
            </m:d>
            <m:r>
              <m:rPr>
                <m:sty m:val="p"/>
              </m:rPr>
              <w:rPr>
                <w:rFonts w:ascii="Cambria Math" w:hAnsi="Cambria Math"/>
                <w:sz w:val="28"/>
                <w:szCs w:val="28"/>
              </w:rPr>
              <m:t>+</m:t>
            </m:r>
            <m:rad>
              <m:radPr>
                <m:degHide m:val="on"/>
                <m:ctrlPr>
                  <w:rPr>
                    <w:rFonts w:ascii="Cambria Math" w:hAnsi="Cambria Math"/>
                    <w:sz w:val="28"/>
                    <w:szCs w:val="28"/>
                  </w:rPr>
                </m:ctrlPr>
              </m:radPr>
              <m:deg/>
              <m:e>
                <m:r>
                  <m:rPr>
                    <m:sty m:val="p"/>
                  </m:rPr>
                  <w:rPr>
                    <w:rFonts w:ascii="Cambria Math" w:hAnsi="Cambria Math"/>
                    <w:sz w:val="28"/>
                    <w:szCs w:val="28"/>
                  </w:rPr>
                  <m:t>(-93,678</m:t>
                </m:r>
                <m:sSup>
                  <m:sSupPr>
                    <m:ctrlPr>
                      <w:rPr>
                        <w:rFonts w:ascii="Cambria Math" w:hAnsi="Cambria Math"/>
                        <w:sz w:val="28"/>
                        <w:szCs w:val="28"/>
                      </w:rPr>
                    </m:ctrlPr>
                  </m:sSupPr>
                  <m:e>
                    <m:r>
                      <m:rPr>
                        <m:sty m:val="p"/>
                      </m:rPr>
                      <w:rPr>
                        <w:rFonts w:ascii="Cambria Math" w:hAnsi="Cambria Math"/>
                        <w:sz w:val="28"/>
                        <w:szCs w:val="28"/>
                      </w:rPr>
                      <m:t>)</m:t>
                    </m:r>
                  </m:e>
                  <m:sup>
                    <m:r>
                      <m:rPr>
                        <m:sty m:val="p"/>
                      </m:rPr>
                      <w:rPr>
                        <w:rFonts w:ascii="Cambria Math" w:hAnsi="Cambria Math"/>
                        <w:sz w:val="28"/>
                        <w:szCs w:val="28"/>
                      </w:rPr>
                      <m:t>2</m:t>
                    </m:r>
                  </m:sup>
                </m:sSup>
                <m:r>
                  <m:rPr>
                    <m:sty m:val="p"/>
                  </m:rPr>
                  <w:rPr>
                    <w:rFonts w:ascii="Cambria Math" w:hAnsi="Cambria Math"/>
                    <w:sz w:val="28"/>
                    <w:szCs w:val="28"/>
                  </w:rPr>
                  <m:t>-4*223,689*9,6</m:t>
                </m:r>
              </m:e>
            </m:rad>
          </m:num>
          <m:den>
            <m:r>
              <m:rPr>
                <m:sty m:val="p"/>
              </m:rPr>
              <w:rPr>
                <w:rFonts w:ascii="Cambria Math" w:hAnsi="Cambria Math"/>
                <w:sz w:val="28"/>
                <w:szCs w:val="28"/>
              </w:rPr>
              <m:t>2*223,689</m:t>
            </m:r>
          </m:den>
        </m:f>
      </m:oMath>
    </w:p>
    <w:p w:rsidR="008743B4" w:rsidRPr="009A5F6B" w:rsidRDefault="008743B4" w:rsidP="00897D90">
      <w:pPr>
        <w:spacing w:line="360" w:lineRule="auto"/>
        <w:ind w:firstLine="709"/>
        <w:contextualSpacing/>
        <w:jc w:val="both"/>
        <w:rPr>
          <w:sz w:val="28"/>
          <w:szCs w:val="28"/>
        </w:rPr>
      </w:pPr>
      <w:r w:rsidRPr="009A5F6B">
        <w:rPr>
          <w:sz w:val="28"/>
          <w:szCs w:val="28"/>
        </w:rPr>
        <w:t>(С</w:t>
      </w:r>
      <w:proofErr w:type="gramStart"/>
      <w:r w:rsidRPr="009A5F6B">
        <w:rPr>
          <w:sz w:val="28"/>
          <w:szCs w:val="28"/>
          <w:lang w:val="en-US"/>
        </w:rPr>
        <w:t>j</w:t>
      </w:r>
      <w:proofErr w:type="gramEnd"/>
      <w:r w:rsidRPr="009A5F6B">
        <w:rPr>
          <w:sz w:val="28"/>
          <w:szCs w:val="28"/>
        </w:rPr>
        <w:t>)</w:t>
      </w:r>
      <w:r w:rsidRPr="009A5F6B">
        <w:rPr>
          <w:sz w:val="28"/>
          <w:szCs w:val="28"/>
          <w:vertAlign w:val="subscript"/>
        </w:rPr>
        <w:t xml:space="preserve">1 </w:t>
      </w:r>
      <w:r w:rsidRPr="009A5F6B">
        <w:rPr>
          <w:sz w:val="28"/>
          <w:szCs w:val="28"/>
        </w:rPr>
        <w:t>=</w:t>
      </w:r>
      <w:r w:rsidR="005B464F">
        <w:rPr>
          <w:sz w:val="28"/>
          <w:szCs w:val="28"/>
        </w:rPr>
        <w:t xml:space="preserve"> </w:t>
      </w:r>
      <w:r w:rsidRPr="009A5F6B">
        <w:rPr>
          <w:sz w:val="28"/>
          <w:szCs w:val="28"/>
        </w:rPr>
        <w:t>0,2394</w:t>
      </w:r>
    </w:p>
    <w:p w:rsidR="008743B4" w:rsidRPr="009A5F6B" w:rsidRDefault="008743B4" w:rsidP="00897D90">
      <w:pPr>
        <w:spacing w:line="360" w:lineRule="auto"/>
        <w:ind w:firstLine="709"/>
        <w:contextualSpacing/>
        <w:jc w:val="both"/>
        <w:rPr>
          <w:sz w:val="28"/>
          <w:szCs w:val="28"/>
        </w:rPr>
      </w:pPr>
      <w:r w:rsidRPr="009A5F6B">
        <w:rPr>
          <w:sz w:val="28"/>
          <w:szCs w:val="28"/>
        </w:rPr>
        <w:t>(С</w:t>
      </w:r>
      <w:proofErr w:type="gramStart"/>
      <w:r w:rsidRPr="009A5F6B">
        <w:rPr>
          <w:sz w:val="28"/>
          <w:szCs w:val="28"/>
          <w:lang w:val="en-US"/>
        </w:rPr>
        <w:t>j</w:t>
      </w:r>
      <w:proofErr w:type="gramEnd"/>
      <w:r w:rsidRPr="009A5F6B">
        <w:rPr>
          <w:sz w:val="28"/>
          <w:szCs w:val="28"/>
        </w:rPr>
        <w:t>)</w:t>
      </w:r>
      <w:r w:rsidRPr="009A5F6B">
        <w:rPr>
          <w:sz w:val="28"/>
          <w:szCs w:val="28"/>
          <w:vertAlign w:val="subscript"/>
        </w:rPr>
        <w:t xml:space="preserve">2 </w:t>
      </w:r>
      <w:r w:rsidRPr="009A5F6B">
        <w:rPr>
          <w:sz w:val="28"/>
          <w:szCs w:val="28"/>
        </w:rPr>
        <w:t>= 0,1794</w:t>
      </w:r>
    </w:p>
    <w:p w:rsidR="008743B4" w:rsidRPr="009A5F6B" w:rsidRDefault="008743B4" w:rsidP="00897D90">
      <w:pPr>
        <w:spacing w:line="360" w:lineRule="auto"/>
        <w:ind w:firstLine="709"/>
        <w:contextualSpacing/>
        <w:jc w:val="both"/>
        <w:rPr>
          <w:sz w:val="28"/>
          <w:szCs w:val="28"/>
        </w:rPr>
      </w:pPr>
      <w:r w:rsidRPr="009A5F6B">
        <w:rPr>
          <w:sz w:val="28"/>
          <w:szCs w:val="28"/>
        </w:rPr>
        <w:t xml:space="preserve">По критерию отбора </w:t>
      </w:r>
      <w:proofErr w:type="spellStart"/>
      <w:r w:rsidRPr="009A5F6B">
        <w:rPr>
          <w:sz w:val="28"/>
          <w:szCs w:val="28"/>
          <w:lang w:val="en-US"/>
        </w:rPr>
        <w:t>Cj</w:t>
      </w:r>
      <w:proofErr w:type="spellEnd"/>
      <w:r w:rsidR="005B464F">
        <w:rPr>
          <w:sz w:val="28"/>
          <w:szCs w:val="28"/>
        </w:rPr>
        <w:t xml:space="preserve"> </w:t>
      </w:r>
      <w:r w:rsidRPr="009A5F6B">
        <w:rPr>
          <w:sz w:val="28"/>
          <w:szCs w:val="28"/>
        </w:rPr>
        <w:t>&lt;</w:t>
      </w:r>
      <w:r w:rsidR="005B464F">
        <w:rPr>
          <w:sz w:val="28"/>
          <w:szCs w:val="28"/>
        </w:rPr>
        <w:t xml:space="preserve"> </w:t>
      </w:r>
      <w:proofErr w:type="spellStart"/>
      <w:r w:rsidRPr="009A5F6B">
        <w:rPr>
          <w:sz w:val="28"/>
          <w:szCs w:val="28"/>
          <w:lang w:val="en-US"/>
        </w:rPr>
        <w:t>Ci</w:t>
      </w:r>
      <w:proofErr w:type="spellEnd"/>
      <w:r w:rsidRPr="009A5F6B">
        <w:rPr>
          <w:sz w:val="28"/>
          <w:szCs w:val="28"/>
        </w:rPr>
        <w:t xml:space="preserve"> ,принимаем </w:t>
      </w:r>
      <w:proofErr w:type="spellStart"/>
      <w:r w:rsidRPr="009A5F6B">
        <w:rPr>
          <w:sz w:val="28"/>
          <w:szCs w:val="28"/>
          <w:lang w:val="en-US"/>
        </w:rPr>
        <w:t>Cj</w:t>
      </w:r>
      <w:proofErr w:type="spellEnd"/>
      <w:r w:rsidRPr="009A5F6B">
        <w:rPr>
          <w:sz w:val="28"/>
          <w:szCs w:val="28"/>
        </w:rPr>
        <w:t xml:space="preserve"> = 0,1794.</w:t>
      </w:r>
    </w:p>
    <w:p w:rsidR="008743B4" w:rsidRPr="009A5F6B" w:rsidRDefault="008743B4" w:rsidP="00897D90">
      <w:pPr>
        <w:spacing w:line="360" w:lineRule="auto"/>
        <w:ind w:firstLine="709"/>
        <w:contextualSpacing/>
        <w:jc w:val="both"/>
        <w:rPr>
          <w:sz w:val="28"/>
          <w:szCs w:val="28"/>
        </w:rPr>
      </w:pPr>
      <w:r w:rsidRPr="009A5F6B">
        <w:rPr>
          <w:sz w:val="28"/>
          <w:szCs w:val="28"/>
        </w:rPr>
        <w:t xml:space="preserve">Таким образом, налоговую ставку </w:t>
      </w:r>
      <w:r>
        <w:rPr>
          <w:sz w:val="28"/>
          <w:szCs w:val="28"/>
        </w:rPr>
        <w:t>201</w:t>
      </w:r>
      <w:r w:rsidR="00A84B18">
        <w:rPr>
          <w:sz w:val="28"/>
          <w:szCs w:val="28"/>
        </w:rPr>
        <w:t>8</w:t>
      </w:r>
      <w:proofErr w:type="spellStart"/>
      <w:r w:rsidRPr="009A5F6B">
        <w:rPr>
          <w:sz w:val="28"/>
          <w:szCs w:val="28"/>
          <w:lang w:val="en-US"/>
        </w:rPr>
        <w:t>Cj</w:t>
      </w:r>
      <w:proofErr w:type="spellEnd"/>
      <w:r w:rsidRPr="009A5F6B">
        <w:rPr>
          <w:sz w:val="28"/>
          <w:szCs w:val="28"/>
        </w:rPr>
        <w:t xml:space="preserve"> = 0,18935 возможно уменьшить на 0,18935 – 0,1794 = 0,00995 или на 0,995%.</w:t>
      </w:r>
    </w:p>
    <w:p w:rsidR="008743B4" w:rsidRPr="009A5F6B" w:rsidRDefault="008743B4" w:rsidP="00897D90">
      <w:pPr>
        <w:spacing w:line="360" w:lineRule="auto"/>
        <w:ind w:firstLine="709"/>
        <w:contextualSpacing/>
        <w:jc w:val="both"/>
        <w:rPr>
          <w:sz w:val="28"/>
          <w:szCs w:val="28"/>
        </w:rPr>
      </w:pPr>
      <w:r w:rsidRPr="009A5F6B">
        <w:rPr>
          <w:sz w:val="28"/>
          <w:szCs w:val="28"/>
        </w:rPr>
        <w:t>Что даст такое снижение? Если прибыль 201</w:t>
      </w:r>
      <w:r w:rsidR="009204C4">
        <w:rPr>
          <w:sz w:val="28"/>
          <w:szCs w:val="28"/>
        </w:rPr>
        <w:t>9</w:t>
      </w:r>
      <w:r w:rsidRPr="009A5F6B">
        <w:rPr>
          <w:sz w:val="28"/>
          <w:szCs w:val="28"/>
        </w:rPr>
        <w:t xml:space="preserve"> года составляет 53,548 млн</w:t>
      </w:r>
      <w:r>
        <w:rPr>
          <w:sz w:val="28"/>
          <w:szCs w:val="28"/>
        </w:rPr>
        <w:t xml:space="preserve">. </w:t>
      </w:r>
      <w:r w:rsidRPr="009A5F6B">
        <w:rPr>
          <w:sz w:val="28"/>
          <w:szCs w:val="28"/>
        </w:rPr>
        <w:t>руб</w:t>
      </w:r>
      <w:r>
        <w:rPr>
          <w:sz w:val="28"/>
          <w:szCs w:val="28"/>
        </w:rPr>
        <w:t>.</w:t>
      </w:r>
      <w:r w:rsidRPr="009A5F6B">
        <w:rPr>
          <w:sz w:val="28"/>
          <w:szCs w:val="28"/>
        </w:rPr>
        <w:t xml:space="preserve"> (53,548 = 93,678 – 223,689</w:t>
      </w:r>
      <w:r>
        <w:rPr>
          <w:sz w:val="28"/>
          <w:szCs w:val="28"/>
        </w:rPr>
        <w:t xml:space="preserve"> ∙ </w:t>
      </w:r>
      <w:r w:rsidRPr="009A5F6B">
        <w:rPr>
          <w:sz w:val="28"/>
          <w:szCs w:val="28"/>
        </w:rPr>
        <w:t>0,1794), то чистая прибыль малых предприятий увеличится на 0,52 млн. руб.</w:t>
      </w:r>
    </w:p>
    <w:p w:rsidR="008743B4" w:rsidRPr="009A5F6B" w:rsidRDefault="008743B4" w:rsidP="00897D90">
      <w:pPr>
        <w:spacing w:line="360" w:lineRule="auto"/>
        <w:ind w:firstLine="709"/>
        <w:contextualSpacing/>
        <w:jc w:val="both"/>
        <w:rPr>
          <w:sz w:val="28"/>
          <w:szCs w:val="28"/>
        </w:rPr>
      </w:pPr>
      <w:r w:rsidRPr="009A5F6B">
        <w:rPr>
          <w:sz w:val="28"/>
          <w:szCs w:val="28"/>
        </w:rPr>
        <w:t>П201</w:t>
      </w:r>
      <w:r w:rsidR="009204C4">
        <w:rPr>
          <w:sz w:val="28"/>
          <w:szCs w:val="28"/>
        </w:rPr>
        <w:t>9</w:t>
      </w:r>
      <w:r>
        <w:rPr>
          <w:sz w:val="28"/>
          <w:szCs w:val="28"/>
        </w:rPr>
        <w:t xml:space="preserve"> ∙ </w:t>
      </w:r>
      <w:r w:rsidRPr="009A5F6B">
        <w:rPr>
          <w:sz w:val="28"/>
          <w:szCs w:val="28"/>
        </w:rPr>
        <w:t>(С20</w:t>
      </w:r>
      <w:r w:rsidRPr="005E2873">
        <w:rPr>
          <w:sz w:val="28"/>
          <w:szCs w:val="28"/>
        </w:rPr>
        <w:t>1</w:t>
      </w:r>
      <w:r w:rsidR="009204C4">
        <w:rPr>
          <w:sz w:val="28"/>
          <w:szCs w:val="28"/>
        </w:rPr>
        <w:t>8</w:t>
      </w:r>
      <w:r w:rsidRPr="009A5F6B">
        <w:rPr>
          <w:sz w:val="28"/>
          <w:szCs w:val="28"/>
        </w:rPr>
        <w:t xml:space="preserve"> – С20</w:t>
      </w:r>
      <w:r w:rsidRPr="005E2873">
        <w:rPr>
          <w:sz w:val="28"/>
          <w:szCs w:val="28"/>
        </w:rPr>
        <w:t>1</w:t>
      </w:r>
      <w:r w:rsidR="009204C4">
        <w:rPr>
          <w:sz w:val="28"/>
          <w:szCs w:val="28"/>
        </w:rPr>
        <w:t>9</w:t>
      </w:r>
      <w:r w:rsidRPr="009A5F6B">
        <w:rPr>
          <w:sz w:val="28"/>
          <w:szCs w:val="28"/>
        </w:rPr>
        <w:t>) = 53,548</w:t>
      </w:r>
      <w:r>
        <w:rPr>
          <w:sz w:val="28"/>
          <w:szCs w:val="28"/>
        </w:rPr>
        <w:t xml:space="preserve"> ∙ </w:t>
      </w:r>
      <w:r w:rsidRPr="009A5F6B">
        <w:rPr>
          <w:sz w:val="28"/>
          <w:szCs w:val="28"/>
        </w:rPr>
        <w:t>(0,18935 – 0,1794) = 0,52 млн</w:t>
      </w:r>
      <w:proofErr w:type="gramStart"/>
      <w:r w:rsidRPr="009A5F6B">
        <w:rPr>
          <w:sz w:val="28"/>
          <w:szCs w:val="28"/>
        </w:rPr>
        <w:t>.р</w:t>
      </w:r>
      <w:proofErr w:type="gramEnd"/>
      <w:r w:rsidRPr="009A5F6B">
        <w:rPr>
          <w:sz w:val="28"/>
          <w:szCs w:val="28"/>
        </w:rPr>
        <w:t>уб.</w:t>
      </w:r>
    </w:p>
    <w:p w:rsidR="008743B4" w:rsidRPr="009A5F6B" w:rsidRDefault="008743B4" w:rsidP="00897D90">
      <w:pPr>
        <w:spacing w:line="360" w:lineRule="auto"/>
        <w:ind w:firstLine="709"/>
        <w:contextualSpacing/>
        <w:jc w:val="both"/>
        <w:rPr>
          <w:sz w:val="28"/>
          <w:szCs w:val="28"/>
        </w:rPr>
      </w:pPr>
      <w:r w:rsidRPr="009A5F6B">
        <w:rPr>
          <w:sz w:val="28"/>
          <w:szCs w:val="28"/>
        </w:rPr>
        <w:t>При этом налоговые поступления в бюджет в 201</w:t>
      </w:r>
      <w:r w:rsidR="009204C4">
        <w:rPr>
          <w:sz w:val="28"/>
          <w:szCs w:val="28"/>
        </w:rPr>
        <w:t>9</w:t>
      </w:r>
      <w:r w:rsidRPr="009A5F6B">
        <w:rPr>
          <w:sz w:val="28"/>
          <w:szCs w:val="28"/>
        </w:rPr>
        <w:t xml:space="preserve"> году останутся на прежнем уровне (9,6 млн. руб.)</w:t>
      </w:r>
      <w:r w:rsidR="00B33298">
        <w:rPr>
          <w:sz w:val="28"/>
          <w:szCs w:val="28"/>
        </w:rPr>
        <w:t xml:space="preserve"> </w:t>
      </w:r>
      <w:r w:rsidRPr="009A5F6B">
        <w:rPr>
          <w:sz w:val="28"/>
          <w:szCs w:val="28"/>
        </w:rPr>
        <w:t>: 53,548</w:t>
      </w:r>
      <w:r>
        <w:rPr>
          <w:sz w:val="28"/>
          <w:szCs w:val="28"/>
        </w:rPr>
        <w:t xml:space="preserve"> ∙ </w:t>
      </w:r>
      <w:r w:rsidRPr="009A5F6B">
        <w:rPr>
          <w:sz w:val="28"/>
          <w:szCs w:val="28"/>
        </w:rPr>
        <w:t>0,1794 = 9,6 млн. руб</w:t>
      </w:r>
      <w:r w:rsidRPr="009E5FE5">
        <w:rPr>
          <w:sz w:val="28"/>
          <w:szCs w:val="28"/>
        </w:rPr>
        <w:t>.</w:t>
      </w:r>
    </w:p>
    <w:p w:rsidR="008743B4" w:rsidRPr="009A5F6B" w:rsidRDefault="008743B4" w:rsidP="00897D90">
      <w:pPr>
        <w:spacing w:line="360" w:lineRule="auto"/>
        <w:ind w:firstLine="709"/>
        <w:contextualSpacing/>
        <w:jc w:val="both"/>
      </w:pPr>
      <w:r w:rsidRPr="009A5F6B">
        <w:rPr>
          <w:sz w:val="28"/>
          <w:szCs w:val="28"/>
        </w:rPr>
        <w:t xml:space="preserve">Как уже отмечалось, целью снижения процентной ставки налога на прибыль является получение предприятиями малого бизнеса </w:t>
      </w:r>
      <w:r w:rsidRPr="009A5F6B">
        <w:rPr>
          <w:color w:val="000000"/>
          <w:sz w:val="28"/>
          <w:szCs w:val="28"/>
        </w:rPr>
        <w:t xml:space="preserve">дополнительных средств (за счет роста чистой прибыли), которые они используют на расширение объемов продукции, выпускаемой и совершенствования своего производства. Кроме того, снижение налога на прибыль необходимо осуществить таким образом, чтобы обеспечить рост поступлений в бюджет. </w:t>
      </w:r>
      <w:proofErr w:type="gramStart"/>
      <w:r w:rsidRPr="009A5F6B">
        <w:rPr>
          <w:color w:val="000000"/>
          <w:sz w:val="28"/>
          <w:szCs w:val="28"/>
        </w:rPr>
        <w:t xml:space="preserve">Предложенная </w:t>
      </w:r>
      <w:r>
        <w:rPr>
          <w:color w:val="000000"/>
          <w:sz w:val="28"/>
          <w:szCs w:val="28"/>
        </w:rPr>
        <w:t xml:space="preserve">имитационная </w:t>
      </w:r>
      <w:r w:rsidRPr="009A5F6B">
        <w:rPr>
          <w:color w:val="000000"/>
          <w:sz w:val="28"/>
          <w:szCs w:val="28"/>
        </w:rPr>
        <w:t xml:space="preserve">модель </w:t>
      </w:r>
      <w:r w:rsidRPr="0066535F">
        <w:rPr>
          <w:color w:val="000000"/>
          <w:sz w:val="28"/>
          <w:szCs w:val="28"/>
        </w:rPr>
        <w:t>снижени</w:t>
      </w:r>
      <w:r>
        <w:rPr>
          <w:color w:val="000000"/>
          <w:sz w:val="28"/>
          <w:szCs w:val="28"/>
        </w:rPr>
        <w:t>я</w:t>
      </w:r>
      <w:r w:rsidRPr="0066535F">
        <w:rPr>
          <w:color w:val="000000"/>
          <w:sz w:val="28"/>
          <w:szCs w:val="28"/>
        </w:rPr>
        <w:t xml:space="preserve"> процентной ставки налога на </w:t>
      </w:r>
      <w:proofErr w:type="spellStart"/>
      <w:r w:rsidRPr="0066535F">
        <w:rPr>
          <w:color w:val="000000"/>
          <w:sz w:val="28"/>
          <w:szCs w:val="28"/>
        </w:rPr>
        <w:t>прибыльпри</w:t>
      </w:r>
      <w:proofErr w:type="spellEnd"/>
      <w:r w:rsidRPr="0066535F">
        <w:rPr>
          <w:color w:val="000000"/>
          <w:sz w:val="28"/>
          <w:szCs w:val="28"/>
        </w:rPr>
        <w:t xml:space="preserve"> условии сохранения (и постепенного роста) налоговых отчислений в бюджет</w:t>
      </w:r>
      <w:r w:rsidRPr="009A5F6B">
        <w:rPr>
          <w:color w:val="000000"/>
          <w:sz w:val="28"/>
          <w:szCs w:val="28"/>
        </w:rPr>
        <w:t xml:space="preserve"> решает проблему на ближайшие 2-3 года и ориентирована на сохранение поступлений в бюджет в размере 9,6 млн. руб.</w:t>
      </w:r>
      <w:proofErr w:type="gramEnd"/>
    </w:p>
    <w:p w:rsidR="008743B4" w:rsidRPr="009A5F6B" w:rsidRDefault="008743B4" w:rsidP="00897D90">
      <w:pPr>
        <w:spacing w:line="360" w:lineRule="auto"/>
        <w:ind w:firstLine="709"/>
        <w:contextualSpacing/>
        <w:jc w:val="both"/>
        <w:rPr>
          <w:color w:val="000000"/>
          <w:sz w:val="28"/>
          <w:szCs w:val="28"/>
        </w:rPr>
      </w:pPr>
      <w:r w:rsidRPr="009A5F6B">
        <w:rPr>
          <w:color w:val="000000"/>
          <w:sz w:val="28"/>
          <w:szCs w:val="28"/>
        </w:rPr>
        <w:t xml:space="preserve">Однако рост чистой прибыли предприятий зависит не только от снижения налога на прибыль, но и от роста общей прибыли. На увеличение общей прибыли влияют следующие факторы: рост объемов производства (и реализации) продукции, снижение затрат, рост рентабельности продукции. Таким образом, через 2-3 года прибыль предприятий увеличится, и суммы налога на прибыль превысят 9,6 млн. руб. Поэтому, используя фактически полученные суммы налога на прибыль, рассматривая основные принципы </w:t>
      </w:r>
      <w:r w:rsidRPr="009A5F6B">
        <w:rPr>
          <w:color w:val="000000"/>
          <w:sz w:val="28"/>
          <w:szCs w:val="28"/>
        </w:rPr>
        <w:lastRenderedPageBreak/>
        <w:t>налоговой и бюджетной политики, расчеты по данной модели необходимо обновить.</w:t>
      </w:r>
    </w:p>
    <w:p w:rsidR="008743B4" w:rsidRPr="009A5F6B" w:rsidRDefault="008743B4" w:rsidP="00897D90">
      <w:pPr>
        <w:shd w:val="clear" w:color="auto" w:fill="FFFFFF"/>
        <w:spacing w:line="360" w:lineRule="auto"/>
        <w:ind w:right="14" w:firstLine="709"/>
        <w:contextualSpacing/>
        <w:jc w:val="both"/>
      </w:pPr>
      <w:r w:rsidRPr="009A5F6B">
        <w:rPr>
          <w:color w:val="000000"/>
          <w:sz w:val="28"/>
          <w:szCs w:val="28"/>
        </w:rPr>
        <w:t>На основе исследования методов и форм обеспечения эффективности деятельности МИ</w:t>
      </w:r>
      <w:r>
        <w:rPr>
          <w:color w:val="000000"/>
          <w:sz w:val="28"/>
          <w:szCs w:val="28"/>
        </w:rPr>
        <w:t>П</w:t>
      </w:r>
      <w:r w:rsidRPr="009A5F6B">
        <w:rPr>
          <w:color w:val="000000"/>
          <w:sz w:val="28"/>
          <w:szCs w:val="28"/>
        </w:rPr>
        <w:t xml:space="preserve"> в России, можно сделать следующие выводы: интегрированная система развития малого инновационного бизнеса предусматривает трехуровневый подход к управлению им (государственное, региональное </w:t>
      </w:r>
      <w:r>
        <w:rPr>
          <w:color w:val="000000"/>
          <w:sz w:val="28"/>
          <w:szCs w:val="28"/>
        </w:rPr>
        <w:t xml:space="preserve">и муниципальное </w:t>
      </w:r>
      <w:r w:rsidRPr="009A5F6B">
        <w:rPr>
          <w:color w:val="000000"/>
          <w:sz w:val="28"/>
          <w:szCs w:val="28"/>
        </w:rPr>
        <w:t>управление</w:t>
      </w:r>
      <w:r>
        <w:rPr>
          <w:color w:val="000000"/>
          <w:sz w:val="28"/>
          <w:szCs w:val="28"/>
        </w:rPr>
        <w:t>)</w:t>
      </w:r>
      <w:r w:rsidRPr="009A5F6B">
        <w:rPr>
          <w:color w:val="000000"/>
          <w:sz w:val="28"/>
          <w:szCs w:val="28"/>
        </w:rPr>
        <w:t xml:space="preserve">. Концепция планирования развития малого предпринимательства построена на основе регрессивной </w:t>
      </w:r>
      <w:proofErr w:type="gramStart"/>
      <w:r w:rsidRPr="009A5F6B">
        <w:rPr>
          <w:color w:val="000000"/>
          <w:sz w:val="28"/>
          <w:szCs w:val="28"/>
        </w:rPr>
        <w:t>модели системы планирования развития малого бизнеса</w:t>
      </w:r>
      <w:proofErr w:type="gramEnd"/>
      <w:r w:rsidRPr="009A5F6B">
        <w:rPr>
          <w:color w:val="000000"/>
          <w:sz w:val="28"/>
          <w:szCs w:val="28"/>
        </w:rPr>
        <w:t xml:space="preserve"> в регионах России. Такая модель позволяет определить степень влияния составляющих на экономическое развитие, а, следовательно, выявить резервы роста</w:t>
      </w:r>
      <w:r w:rsidR="0060091D">
        <w:rPr>
          <w:color w:val="000000"/>
          <w:sz w:val="28"/>
          <w:szCs w:val="28"/>
        </w:rPr>
        <w:t xml:space="preserve"> </w:t>
      </w:r>
      <w:r w:rsidR="00492CC4" w:rsidRPr="00492CC4">
        <w:rPr>
          <w:color w:val="000000"/>
          <w:sz w:val="28"/>
          <w:szCs w:val="28"/>
        </w:rPr>
        <w:t>[</w:t>
      </w:r>
      <w:r w:rsidR="003B1139">
        <w:rPr>
          <w:color w:val="000000"/>
          <w:sz w:val="28"/>
          <w:szCs w:val="28"/>
        </w:rPr>
        <w:t>7</w:t>
      </w:r>
      <w:r w:rsidR="00492CC4" w:rsidRPr="00492CC4">
        <w:rPr>
          <w:color w:val="000000"/>
          <w:sz w:val="28"/>
          <w:szCs w:val="28"/>
        </w:rPr>
        <w:t>]</w:t>
      </w:r>
      <w:r w:rsidRPr="009A5F6B">
        <w:rPr>
          <w:color w:val="000000"/>
          <w:sz w:val="28"/>
          <w:szCs w:val="28"/>
        </w:rPr>
        <w:t>.</w:t>
      </w:r>
    </w:p>
    <w:p w:rsidR="008743B4" w:rsidRDefault="008743B4" w:rsidP="00897D90">
      <w:pPr>
        <w:spacing w:line="360" w:lineRule="auto"/>
        <w:ind w:firstLine="709"/>
        <w:jc w:val="both"/>
        <w:rPr>
          <w:sz w:val="28"/>
          <w:szCs w:val="28"/>
        </w:rPr>
      </w:pPr>
      <w:r w:rsidRPr="009A5F6B">
        <w:rPr>
          <w:color w:val="000000"/>
          <w:sz w:val="28"/>
          <w:szCs w:val="28"/>
        </w:rPr>
        <w:t xml:space="preserve">Для обоснования системы управления развитием малого инновационного бизнеса посредством организации сотрудничества крупных и малых предприятий сформирован алгоритм создания интегрированной предпринимательской структуры, на основе объединения потенциалов крупного и малого предприятий, что позволяет определить общий потенциал интегрированной предпринимательской структуры, то есть потенциал саморазвития. Для формирования позитивной инновационной среды в сфере малого бизнеса, как одного из рычагов стимулирования развития предпринимательской деятельности и средства нивелирования слабых сторон малого бизнеса, был проведен анализ факторов, влияющих на развитие малого инновационного бизнеса. Это позволило выделить по каждой группе факторов как благоприятные, так и неблагоприятные факторы. Проведенная группировка неблагоприятных факторов указала на существование их определенной взаимозависимости. </w:t>
      </w:r>
      <w:proofErr w:type="gramStart"/>
      <w:r w:rsidRPr="009A5F6B">
        <w:rPr>
          <w:color w:val="000000"/>
          <w:sz w:val="28"/>
          <w:szCs w:val="28"/>
        </w:rPr>
        <w:t>Финансово-экономические факторы были определены доминирующими в обеспечении устойчивого развития малого инновационного бизнеса</w:t>
      </w:r>
      <w:r w:rsidR="0060091D">
        <w:rPr>
          <w:color w:val="000000"/>
          <w:sz w:val="28"/>
          <w:szCs w:val="28"/>
        </w:rPr>
        <w:t xml:space="preserve"> </w:t>
      </w:r>
      <w:r w:rsidR="00492CC4" w:rsidRPr="00492CC4">
        <w:rPr>
          <w:color w:val="000000"/>
          <w:sz w:val="28"/>
          <w:szCs w:val="28"/>
        </w:rPr>
        <w:t>[</w:t>
      </w:r>
      <w:r w:rsidR="003B1139">
        <w:rPr>
          <w:color w:val="000000"/>
          <w:sz w:val="28"/>
          <w:szCs w:val="28"/>
        </w:rPr>
        <w:t>7</w:t>
      </w:r>
      <w:r w:rsidR="00492CC4" w:rsidRPr="00492CC4">
        <w:rPr>
          <w:color w:val="000000"/>
          <w:sz w:val="28"/>
          <w:szCs w:val="28"/>
        </w:rPr>
        <w:t>]</w:t>
      </w:r>
      <w:r w:rsidRPr="009A5F6B">
        <w:rPr>
          <w:color w:val="000000"/>
          <w:sz w:val="28"/>
          <w:szCs w:val="28"/>
        </w:rPr>
        <w:t>.</w:t>
      </w:r>
      <w:proofErr w:type="gramEnd"/>
      <w:r w:rsidRPr="009A5F6B">
        <w:rPr>
          <w:color w:val="000000"/>
          <w:sz w:val="28"/>
          <w:szCs w:val="28"/>
        </w:rPr>
        <w:t xml:space="preserve"> Исходя из этого, наиболее эффективным средством было определено снижение налоговых отчислений путем создания более совершенного налогового законодательства. В результате исследования была построена математическая модель, позволяющая снизить ставку налога на </w:t>
      </w:r>
      <w:r w:rsidRPr="009A5F6B">
        <w:rPr>
          <w:color w:val="000000"/>
          <w:sz w:val="28"/>
          <w:szCs w:val="28"/>
        </w:rPr>
        <w:lastRenderedPageBreak/>
        <w:t>прибыль на 0,995% при одновременном сохранении сумм поступлений от этого налога в бюджет.</w:t>
      </w:r>
    </w:p>
    <w:p w:rsidR="00A84B18" w:rsidRPr="005B19C4" w:rsidRDefault="00A84B18" w:rsidP="00A84B18">
      <w:pPr>
        <w:autoSpaceDE w:val="0"/>
        <w:autoSpaceDN w:val="0"/>
        <w:adjustRightInd w:val="0"/>
        <w:spacing w:line="360" w:lineRule="auto"/>
        <w:rPr>
          <w:b/>
          <w:bCs/>
          <w:sz w:val="28"/>
          <w:szCs w:val="28"/>
        </w:rPr>
      </w:pPr>
      <w:r w:rsidRPr="005B19C4">
        <w:rPr>
          <w:b/>
          <w:bCs/>
          <w:sz w:val="28"/>
          <w:szCs w:val="28"/>
        </w:rPr>
        <w:t>БИБЛИОГРАФИЧЕСКИЙ СПИСОК</w:t>
      </w:r>
    </w:p>
    <w:p w:rsidR="00A84B18" w:rsidRPr="005B19C4" w:rsidRDefault="00A84B18" w:rsidP="00A84B18">
      <w:pPr>
        <w:pStyle w:val="a3"/>
        <w:widowControl/>
        <w:numPr>
          <w:ilvl w:val="0"/>
          <w:numId w:val="3"/>
        </w:numPr>
        <w:tabs>
          <w:tab w:val="left" w:pos="360"/>
        </w:tabs>
        <w:autoSpaceDE/>
        <w:autoSpaceDN/>
        <w:adjustRightInd/>
        <w:spacing w:line="360" w:lineRule="auto"/>
        <w:ind w:left="0" w:firstLine="0"/>
        <w:jc w:val="both"/>
        <w:rPr>
          <w:rFonts w:cs="Times New Roman"/>
          <w:szCs w:val="28"/>
        </w:rPr>
      </w:pPr>
      <w:r w:rsidRPr="005B19C4">
        <w:rPr>
          <w:rFonts w:cs="Times New Roman"/>
          <w:szCs w:val="28"/>
        </w:rPr>
        <w:t xml:space="preserve">Евдокимов В.С. Малое предприятие в системе инновационного развития России // Микроэкономика. – 2009. - №5. - </w:t>
      </w:r>
      <w:r w:rsidRPr="005B19C4">
        <w:rPr>
          <w:rFonts w:cs="Times New Roman"/>
          <w:szCs w:val="28"/>
          <w:lang w:val="en-US"/>
        </w:rPr>
        <w:t>C</w:t>
      </w:r>
      <w:r w:rsidRPr="005B19C4">
        <w:rPr>
          <w:rFonts w:cs="Times New Roman"/>
          <w:szCs w:val="28"/>
        </w:rPr>
        <w:t>.56-63.</w:t>
      </w:r>
    </w:p>
    <w:p w:rsidR="00A84B18" w:rsidRPr="005B19C4" w:rsidRDefault="00A84B18" w:rsidP="00A84B18">
      <w:pPr>
        <w:pStyle w:val="a3"/>
        <w:widowControl/>
        <w:numPr>
          <w:ilvl w:val="0"/>
          <w:numId w:val="3"/>
        </w:numPr>
        <w:tabs>
          <w:tab w:val="left" w:pos="360"/>
        </w:tabs>
        <w:autoSpaceDE/>
        <w:autoSpaceDN/>
        <w:adjustRightInd/>
        <w:spacing w:line="360" w:lineRule="auto"/>
        <w:ind w:left="0" w:firstLine="0"/>
        <w:jc w:val="both"/>
        <w:rPr>
          <w:rFonts w:cs="Times New Roman"/>
          <w:szCs w:val="28"/>
        </w:rPr>
      </w:pPr>
      <w:r w:rsidRPr="005B19C4">
        <w:rPr>
          <w:rFonts w:cs="Times New Roman"/>
          <w:szCs w:val="28"/>
        </w:rPr>
        <w:t xml:space="preserve">Зверев А.В. Инновационная система России: проблемы совершенствования. - М.: Статистика России, 2008. - 207 </w:t>
      </w:r>
      <w:proofErr w:type="gramStart"/>
      <w:r w:rsidRPr="005B19C4">
        <w:rPr>
          <w:rFonts w:cs="Times New Roman"/>
          <w:szCs w:val="28"/>
        </w:rPr>
        <w:t>с</w:t>
      </w:r>
      <w:proofErr w:type="gramEnd"/>
      <w:r w:rsidRPr="005B19C4">
        <w:rPr>
          <w:rFonts w:cs="Times New Roman"/>
          <w:szCs w:val="28"/>
        </w:rPr>
        <w:t>.</w:t>
      </w:r>
    </w:p>
    <w:p w:rsidR="00A84B18" w:rsidRPr="005B19C4" w:rsidRDefault="00A84B18" w:rsidP="00A84B18">
      <w:pPr>
        <w:pStyle w:val="a3"/>
        <w:widowControl/>
        <w:numPr>
          <w:ilvl w:val="0"/>
          <w:numId w:val="3"/>
        </w:numPr>
        <w:tabs>
          <w:tab w:val="left" w:pos="360"/>
        </w:tabs>
        <w:autoSpaceDE/>
        <w:autoSpaceDN/>
        <w:adjustRightInd/>
        <w:spacing w:line="360" w:lineRule="auto"/>
        <w:ind w:left="0" w:firstLine="0"/>
        <w:jc w:val="both"/>
        <w:rPr>
          <w:rFonts w:cs="Times New Roman"/>
          <w:szCs w:val="28"/>
        </w:rPr>
      </w:pPr>
      <w:r w:rsidRPr="005B19C4">
        <w:rPr>
          <w:rFonts w:cs="Times New Roman"/>
          <w:szCs w:val="28"/>
        </w:rPr>
        <w:t xml:space="preserve">Зотова Л. Инновации как объект государственного регулирования / Зотова Л., Еременко О. // </w:t>
      </w:r>
      <w:hyperlink r:id="rId11" w:history="1">
        <w:r w:rsidRPr="004C6F24">
          <w:rPr>
            <w:rStyle w:val="a4"/>
            <w:color w:val="auto"/>
            <w:szCs w:val="28"/>
          </w:rPr>
          <w:t>Экономист.-</w:t>
        </w:r>
      </w:hyperlink>
      <w:r w:rsidRPr="005B19C4">
        <w:rPr>
          <w:rFonts w:cs="Times New Roman"/>
          <w:szCs w:val="28"/>
        </w:rPr>
        <w:t xml:space="preserve"> 2004. - №7. - </w:t>
      </w:r>
      <w:r w:rsidRPr="005B19C4">
        <w:rPr>
          <w:rFonts w:cs="Times New Roman"/>
          <w:szCs w:val="28"/>
          <w:lang w:val="en-US"/>
        </w:rPr>
        <w:t>C</w:t>
      </w:r>
      <w:r w:rsidRPr="005B19C4">
        <w:rPr>
          <w:rFonts w:cs="Times New Roman"/>
          <w:szCs w:val="28"/>
        </w:rPr>
        <w:t>. 34-40.</w:t>
      </w:r>
    </w:p>
    <w:p w:rsidR="00A84B18" w:rsidRPr="005B19C4" w:rsidRDefault="00A84B18" w:rsidP="00A84B18">
      <w:pPr>
        <w:pStyle w:val="a3"/>
        <w:widowControl/>
        <w:numPr>
          <w:ilvl w:val="0"/>
          <w:numId w:val="3"/>
        </w:numPr>
        <w:tabs>
          <w:tab w:val="left" w:pos="360"/>
        </w:tabs>
        <w:autoSpaceDE/>
        <w:autoSpaceDN/>
        <w:adjustRightInd/>
        <w:spacing w:line="360" w:lineRule="auto"/>
        <w:ind w:left="0" w:firstLine="0"/>
        <w:jc w:val="both"/>
        <w:rPr>
          <w:rFonts w:cs="Times New Roman"/>
          <w:szCs w:val="28"/>
        </w:rPr>
      </w:pPr>
      <w:r w:rsidRPr="005B19C4">
        <w:rPr>
          <w:rFonts w:cs="Times New Roman"/>
          <w:szCs w:val="28"/>
        </w:rPr>
        <w:t>Киселева В.В. Государственное регулирование инновационной сферы: учеб</w:t>
      </w:r>
      <w:proofErr w:type="gramStart"/>
      <w:r w:rsidRPr="005B19C4">
        <w:rPr>
          <w:rFonts w:cs="Times New Roman"/>
          <w:szCs w:val="28"/>
        </w:rPr>
        <w:t>.</w:t>
      </w:r>
      <w:proofErr w:type="gramEnd"/>
      <w:r w:rsidRPr="005B19C4">
        <w:rPr>
          <w:rFonts w:cs="Times New Roman"/>
          <w:szCs w:val="28"/>
        </w:rPr>
        <w:t xml:space="preserve"> </w:t>
      </w:r>
      <w:proofErr w:type="gramStart"/>
      <w:r w:rsidRPr="005B19C4">
        <w:rPr>
          <w:rFonts w:cs="Times New Roman"/>
          <w:szCs w:val="28"/>
        </w:rPr>
        <w:t>п</w:t>
      </w:r>
      <w:proofErr w:type="gramEnd"/>
      <w:r w:rsidRPr="005B19C4">
        <w:rPr>
          <w:rFonts w:cs="Times New Roman"/>
          <w:szCs w:val="28"/>
        </w:rPr>
        <w:t xml:space="preserve">особие / Киселева В.В., </w:t>
      </w:r>
      <w:proofErr w:type="spellStart"/>
      <w:r w:rsidRPr="005B19C4">
        <w:rPr>
          <w:rFonts w:cs="Times New Roman"/>
          <w:szCs w:val="28"/>
        </w:rPr>
        <w:t>Колосницына</w:t>
      </w:r>
      <w:proofErr w:type="spellEnd"/>
      <w:r w:rsidRPr="005B19C4">
        <w:rPr>
          <w:rFonts w:cs="Times New Roman"/>
          <w:szCs w:val="28"/>
        </w:rPr>
        <w:t xml:space="preserve"> М.Г. – М.: ГУ ВШЭ, 2008. – 402 с. – (Учебники Высшей школы экономики).</w:t>
      </w:r>
    </w:p>
    <w:p w:rsidR="00A84B18" w:rsidRPr="005B19C4" w:rsidRDefault="00A84B18" w:rsidP="00A84B18">
      <w:pPr>
        <w:pStyle w:val="a3"/>
        <w:widowControl/>
        <w:numPr>
          <w:ilvl w:val="0"/>
          <w:numId w:val="3"/>
        </w:numPr>
        <w:tabs>
          <w:tab w:val="left" w:pos="360"/>
        </w:tabs>
        <w:autoSpaceDE/>
        <w:autoSpaceDN/>
        <w:adjustRightInd/>
        <w:spacing w:line="360" w:lineRule="auto"/>
        <w:ind w:left="0" w:firstLine="0"/>
        <w:jc w:val="both"/>
        <w:rPr>
          <w:rFonts w:cs="Times New Roman"/>
          <w:szCs w:val="28"/>
        </w:rPr>
      </w:pPr>
      <w:r w:rsidRPr="005B19C4">
        <w:rPr>
          <w:rFonts w:cs="Times New Roman"/>
          <w:szCs w:val="28"/>
        </w:rPr>
        <w:t xml:space="preserve">Комков Н.И.  Институциональные проблемы освоения инноваций / Н.И. Комков, Н.П. Иващенко // </w:t>
      </w:r>
      <w:proofErr w:type="spellStart"/>
      <w:r w:rsidRPr="005B19C4">
        <w:rPr>
          <w:rFonts w:cs="Times New Roman"/>
          <w:szCs w:val="28"/>
        </w:rPr>
        <w:t>Пробл</w:t>
      </w:r>
      <w:proofErr w:type="spellEnd"/>
      <w:r w:rsidRPr="005B19C4">
        <w:rPr>
          <w:rFonts w:cs="Times New Roman"/>
          <w:szCs w:val="28"/>
        </w:rPr>
        <w:t>. прогнозирования. – 2009. - №5. – С. 21–34.</w:t>
      </w:r>
    </w:p>
    <w:p w:rsidR="00A84B18" w:rsidRPr="005B19C4" w:rsidRDefault="00A84B18" w:rsidP="00A84B18">
      <w:pPr>
        <w:pStyle w:val="a3"/>
        <w:widowControl/>
        <w:numPr>
          <w:ilvl w:val="0"/>
          <w:numId w:val="3"/>
        </w:numPr>
        <w:tabs>
          <w:tab w:val="left" w:pos="360"/>
        </w:tabs>
        <w:autoSpaceDE/>
        <w:autoSpaceDN/>
        <w:adjustRightInd/>
        <w:spacing w:line="360" w:lineRule="auto"/>
        <w:ind w:left="0" w:firstLine="0"/>
        <w:jc w:val="both"/>
        <w:rPr>
          <w:rFonts w:cs="Times New Roman"/>
          <w:szCs w:val="28"/>
        </w:rPr>
      </w:pPr>
      <w:proofErr w:type="spellStart"/>
      <w:r w:rsidRPr="005B19C4">
        <w:rPr>
          <w:rFonts w:cs="Times New Roman"/>
          <w:szCs w:val="28"/>
        </w:rPr>
        <w:t>Межов</w:t>
      </w:r>
      <w:proofErr w:type="spellEnd"/>
      <w:r w:rsidRPr="005B19C4">
        <w:rPr>
          <w:rFonts w:cs="Times New Roman"/>
          <w:szCs w:val="28"/>
        </w:rPr>
        <w:t xml:space="preserve"> И.С. Кто станет локомотивом  - государство или корпорация? / И.С. </w:t>
      </w:r>
      <w:proofErr w:type="spellStart"/>
      <w:r w:rsidRPr="005B19C4">
        <w:rPr>
          <w:rFonts w:cs="Times New Roman"/>
          <w:szCs w:val="28"/>
        </w:rPr>
        <w:t>Межов</w:t>
      </w:r>
      <w:proofErr w:type="spellEnd"/>
      <w:r w:rsidRPr="005B19C4">
        <w:rPr>
          <w:rFonts w:cs="Times New Roman"/>
          <w:szCs w:val="28"/>
        </w:rPr>
        <w:t xml:space="preserve">, С.И. </w:t>
      </w:r>
      <w:proofErr w:type="spellStart"/>
      <w:r w:rsidRPr="005B19C4">
        <w:rPr>
          <w:rFonts w:cs="Times New Roman"/>
          <w:szCs w:val="28"/>
        </w:rPr>
        <w:t>Межов</w:t>
      </w:r>
      <w:proofErr w:type="spellEnd"/>
      <w:r w:rsidRPr="005B19C4">
        <w:rPr>
          <w:rFonts w:cs="Times New Roman"/>
          <w:szCs w:val="28"/>
        </w:rPr>
        <w:t xml:space="preserve"> // ЭКО. – 2011. – С. 72-82.</w:t>
      </w:r>
    </w:p>
    <w:p w:rsidR="00FD37D5" w:rsidRDefault="00FD37D5" w:rsidP="00253B20">
      <w:pPr>
        <w:pStyle w:val="2"/>
        <w:keepNext w:val="0"/>
        <w:numPr>
          <w:ilvl w:val="0"/>
          <w:numId w:val="3"/>
        </w:numPr>
        <w:suppressAutoHyphens/>
        <w:spacing w:before="0" w:after="0" w:line="360" w:lineRule="auto"/>
        <w:ind w:left="0" w:firstLine="0"/>
        <w:jc w:val="both"/>
        <w:rPr>
          <w:rFonts w:ascii="Times New Roman" w:hAnsi="Times New Roman" w:cs="Times New Roman"/>
          <w:b w:val="0"/>
          <w:i w:val="0"/>
        </w:rPr>
      </w:pPr>
      <w:proofErr w:type="spellStart"/>
      <w:r w:rsidRPr="00FC7C4A">
        <w:rPr>
          <w:rFonts w:ascii="Times New Roman" w:hAnsi="Times New Roman" w:cs="Times New Roman"/>
          <w:b w:val="0"/>
          <w:i w:val="0"/>
        </w:rPr>
        <w:t>Чабанюк</w:t>
      </w:r>
      <w:proofErr w:type="spellEnd"/>
      <w:r w:rsidRPr="00FC7C4A">
        <w:rPr>
          <w:rFonts w:ascii="Times New Roman" w:hAnsi="Times New Roman" w:cs="Times New Roman"/>
          <w:b w:val="0"/>
          <w:i w:val="0"/>
        </w:rPr>
        <w:t xml:space="preserve"> О.В., Квартальнов А.В.</w:t>
      </w:r>
      <w:r w:rsidR="00FC7C4A" w:rsidRPr="00FC7C4A">
        <w:rPr>
          <w:rFonts w:ascii="Times New Roman" w:hAnsi="Times New Roman" w:cs="Times New Roman"/>
          <w:b w:val="0"/>
          <w:i w:val="0"/>
        </w:rPr>
        <w:t>Факторный анализ современного развития малых предприятий в России через управление налоговым бременем.</w:t>
      </w:r>
      <w:r w:rsidRPr="00FC7C4A">
        <w:rPr>
          <w:rFonts w:ascii="Times New Roman" w:hAnsi="Times New Roman" w:cs="Times New Roman"/>
          <w:b w:val="0"/>
          <w:i w:val="0"/>
        </w:rPr>
        <w:t xml:space="preserve"> Журнал </w:t>
      </w:r>
      <w:r w:rsidRPr="00FC7C4A">
        <w:rPr>
          <w:rStyle w:val="aa"/>
          <w:rFonts w:ascii="Times New Roman" w:hAnsi="Times New Roman"/>
          <w:i w:val="0"/>
        </w:rPr>
        <w:t>«Бизнес. Образование. Право. Вестник Волгоградского института бизнеса»</w:t>
      </w:r>
      <w:r w:rsidRPr="00FC7C4A">
        <w:rPr>
          <w:rFonts w:ascii="Times New Roman" w:hAnsi="Times New Roman" w:cs="Times New Roman"/>
          <w:b w:val="0"/>
          <w:i w:val="0"/>
        </w:rPr>
        <w:t xml:space="preserve">. 2014. № 2(27). С. </w:t>
      </w:r>
      <w:r w:rsidR="0060238B" w:rsidRPr="00FC7C4A">
        <w:rPr>
          <w:rFonts w:ascii="Times New Roman" w:hAnsi="Times New Roman" w:cs="Times New Roman"/>
          <w:b w:val="0"/>
          <w:i w:val="0"/>
        </w:rPr>
        <w:t>115</w:t>
      </w:r>
      <w:r w:rsidRPr="00FC7C4A">
        <w:rPr>
          <w:rFonts w:ascii="Times New Roman" w:hAnsi="Times New Roman" w:cs="Times New Roman"/>
          <w:b w:val="0"/>
          <w:i w:val="0"/>
        </w:rPr>
        <w:t>-</w:t>
      </w:r>
      <w:r w:rsidR="0060238B" w:rsidRPr="00FC7C4A">
        <w:rPr>
          <w:rFonts w:ascii="Times New Roman" w:hAnsi="Times New Roman" w:cs="Times New Roman"/>
          <w:b w:val="0"/>
          <w:i w:val="0"/>
        </w:rPr>
        <w:t>120</w:t>
      </w:r>
      <w:r w:rsidRPr="00FC7C4A">
        <w:rPr>
          <w:rFonts w:ascii="Times New Roman" w:hAnsi="Times New Roman" w:cs="Times New Roman"/>
          <w:b w:val="0"/>
          <w:i w:val="0"/>
        </w:rPr>
        <w:t xml:space="preserve">. </w:t>
      </w:r>
    </w:p>
    <w:p w:rsidR="00BE1618" w:rsidRPr="00BE1618" w:rsidRDefault="00BE1618" w:rsidP="00B368F9">
      <w:pPr>
        <w:pStyle w:val="a7"/>
        <w:numPr>
          <w:ilvl w:val="0"/>
          <w:numId w:val="3"/>
        </w:numPr>
        <w:spacing w:line="360" w:lineRule="auto"/>
        <w:ind w:left="0" w:firstLine="0"/>
        <w:jc w:val="both"/>
        <w:rPr>
          <w:sz w:val="28"/>
          <w:szCs w:val="28"/>
        </w:rPr>
      </w:pPr>
      <w:r w:rsidRPr="00BE1618">
        <w:rPr>
          <w:rFonts w:eastAsia="TimesNewRomanPSMT"/>
          <w:sz w:val="28"/>
          <w:szCs w:val="28"/>
        </w:rPr>
        <w:t xml:space="preserve">Федеральный закон "О государственной поддержке малого и среднего предпринимательства в Российской Федерации" </w:t>
      </w:r>
      <w:r w:rsidRPr="00BE1618">
        <w:rPr>
          <w:sz w:val="28"/>
          <w:szCs w:val="28"/>
        </w:rPr>
        <w:t xml:space="preserve">от 24.07.2007 N 209-ФЗ (с </w:t>
      </w:r>
      <w:proofErr w:type="spellStart"/>
      <w:r w:rsidRPr="00BE1618">
        <w:rPr>
          <w:sz w:val="28"/>
          <w:szCs w:val="28"/>
        </w:rPr>
        <w:t>изм</w:t>
      </w:r>
      <w:proofErr w:type="spellEnd"/>
      <w:r w:rsidRPr="00BE1618">
        <w:rPr>
          <w:sz w:val="28"/>
          <w:szCs w:val="28"/>
        </w:rPr>
        <w:t>. и доп., вступ. в силу с 01.08.2016г.)</w:t>
      </w:r>
    </w:p>
    <w:p w:rsidR="00A84B18" w:rsidRPr="00FC7C4A" w:rsidRDefault="00A84B18" w:rsidP="00A84B18">
      <w:pPr>
        <w:numPr>
          <w:ilvl w:val="0"/>
          <w:numId w:val="3"/>
        </w:numPr>
        <w:tabs>
          <w:tab w:val="left" w:pos="360"/>
        </w:tabs>
        <w:spacing w:line="360" w:lineRule="auto"/>
        <w:ind w:left="0" w:firstLine="0"/>
        <w:jc w:val="both"/>
        <w:outlineLvl w:val="0"/>
        <w:rPr>
          <w:sz w:val="28"/>
          <w:szCs w:val="28"/>
        </w:rPr>
      </w:pPr>
      <w:r w:rsidRPr="00FC7C4A">
        <w:rPr>
          <w:sz w:val="28"/>
          <w:szCs w:val="28"/>
        </w:rPr>
        <w:t>Официальный сайт Федеральной службы государственной статистики РФ.</w:t>
      </w:r>
    </w:p>
    <w:p w:rsidR="00D76C6B" w:rsidRPr="00860C80" w:rsidRDefault="00D76C6B" w:rsidP="00D76C6B">
      <w:pPr>
        <w:spacing w:line="360" w:lineRule="auto"/>
        <w:jc w:val="both"/>
        <w:rPr>
          <w:b/>
          <w:sz w:val="28"/>
          <w:szCs w:val="28"/>
        </w:rPr>
      </w:pPr>
      <w:r w:rsidRPr="00821919">
        <w:rPr>
          <w:b/>
          <w:sz w:val="28"/>
          <w:szCs w:val="28"/>
        </w:rPr>
        <w:t>ДАННЫЕОБАВТОР</w:t>
      </w:r>
      <w:r w:rsidRPr="00F76E68">
        <w:rPr>
          <w:b/>
          <w:sz w:val="28"/>
          <w:szCs w:val="28"/>
        </w:rPr>
        <w:t>АХ</w:t>
      </w:r>
    </w:p>
    <w:p w:rsidR="00D76C6B" w:rsidRDefault="00D76C6B" w:rsidP="00D76C6B">
      <w:pPr>
        <w:spacing w:line="360" w:lineRule="auto"/>
        <w:jc w:val="both"/>
        <w:rPr>
          <w:b/>
          <w:sz w:val="28"/>
          <w:szCs w:val="28"/>
        </w:rPr>
      </w:pPr>
      <w:proofErr w:type="spellStart"/>
      <w:r w:rsidRPr="00E85CB5">
        <w:rPr>
          <w:b/>
          <w:sz w:val="28"/>
          <w:szCs w:val="28"/>
        </w:rPr>
        <w:t>Чабанюк</w:t>
      </w:r>
      <w:proofErr w:type="spellEnd"/>
      <w:r w:rsidRPr="00E85CB5">
        <w:rPr>
          <w:b/>
          <w:sz w:val="28"/>
          <w:szCs w:val="28"/>
        </w:rPr>
        <w:t xml:space="preserve"> Олег Васильевич,</w:t>
      </w:r>
      <w:r w:rsidR="00002F66">
        <w:rPr>
          <w:b/>
          <w:sz w:val="28"/>
          <w:szCs w:val="28"/>
        </w:rPr>
        <w:t xml:space="preserve"> </w:t>
      </w:r>
      <w:r>
        <w:rPr>
          <w:b/>
          <w:sz w:val="28"/>
          <w:szCs w:val="28"/>
        </w:rPr>
        <w:t xml:space="preserve">канд. </w:t>
      </w:r>
      <w:proofErr w:type="spellStart"/>
      <w:r>
        <w:rPr>
          <w:b/>
          <w:sz w:val="28"/>
          <w:szCs w:val="28"/>
        </w:rPr>
        <w:t>экон</w:t>
      </w:r>
      <w:proofErr w:type="spellEnd"/>
      <w:r w:rsidRPr="00487E2A">
        <w:rPr>
          <w:b/>
          <w:sz w:val="28"/>
          <w:szCs w:val="28"/>
        </w:rPr>
        <w:t xml:space="preserve">. </w:t>
      </w:r>
      <w:r>
        <w:rPr>
          <w:b/>
          <w:sz w:val="28"/>
          <w:szCs w:val="28"/>
        </w:rPr>
        <w:t>наук, доцент;</w:t>
      </w:r>
    </w:p>
    <w:p w:rsidR="00D76C6B" w:rsidRDefault="00D76C6B" w:rsidP="00D76C6B">
      <w:pPr>
        <w:spacing w:line="360" w:lineRule="auto"/>
        <w:jc w:val="both"/>
        <w:rPr>
          <w:b/>
          <w:sz w:val="28"/>
          <w:szCs w:val="28"/>
        </w:rPr>
      </w:pPr>
      <w:r>
        <w:rPr>
          <w:b/>
          <w:sz w:val="28"/>
          <w:szCs w:val="28"/>
        </w:rPr>
        <w:t>Московск</w:t>
      </w:r>
      <w:r w:rsidR="008511FD">
        <w:rPr>
          <w:b/>
          <w:sz w:val="28"/>
          <w:szCs w:val="28"/>
        </w:rPr>
        <w:t>ий</w:t>
      </w:r>
      <w:r>
        <w:rPr>
          <w:b/>
          <w:sz w:val="28"/>
          <w:szCs w:val="28"/>
        </w:rPr>
        <w:t xml:space="preserve"> финансово-юридическ</w:t>
      </w:r>
      <w:r w:rsidR="00002F66">
        <w:rPr>
          <w:b/>
          <w:sz w:val="28"/>
          <w:szCs w:val="28"/>
        </w:rPr>
        <w:t>ий</w:t>
      </w:r>
      <w:r>
        <w:rPr>
          <w:b/>
          <w:sz w:val="28"/>
          <w:szCs w:val="28"/>
        </w:rPr>
        <w:t xml:space="preserve"> университет МФЮА;</w:t>
      </w:r>
    </w:p>
    <w:p w:rsidR="00D76C6B" w:rsidRPr="00404725" w:rsidRDefault="00D76C6B" w:rsidP="00D76C6B">
      <w:pPr>
        <w:spacing w:line="360" w:lineRule="auto"/>
        <w:jc w:val="both"/>
        <w:rPr>
          <w:b/>
          <w:sz w:val="28"/>
          <w:szCs w:val="28"/>
          <w:lang w:val="en-US"/>
        </w:rPr>
      </w:pPr>
      <w:r>
        <w:rPr>
          <w:b/>
          <w:sz w:val="28"/>
          <w:szCs w:val="28"/>
        </w:rPr>
        <w:t>Тел</w:t>
      </w:r>
      <w:r w:rsidRPr="00404725">
        <w:rPr>
          <w:b/>
          <w:sz w:val="28"/>
          <w:szCs w:val="28"/>
          <w:lang w:val="en-US"/>
        </w:rPr>
        <w:t>.: 8-916-2-555-081</w:t>
      </w:r>
    </w:p>
    <w:p w:rsidR="00D76C6B" w:rsidRPr="00487E2A" w:rsidRDefault="00D76C6B" w:rsidP="00D76C6B">
      <w:pPr>
        <w:spacing w:line="360" w:lineRule="auto"/>
        <w:jc w:val="both"/>
        <w:rPr>
          <w:i/>
          <w:sz w:val="28"/>
          <w:szCs w:val="28"/>
          <w:lang w:val="en-US"/>
        </w:rPr>
      </w:pPr>
      <w:r w:rsidRPr="00E85CB5">
        <w:rPr>
          <w:i/>
          <w:sz w:val="28"/>
          <w:szCs w:val="28"/>
          <w:lang w:val="de-DE"/>
        </w:rPr>
        <w:t>e-</w:t>
      </w:r>
      <w:proofErr w:type="spellStart"/>
      <w:r w:rsidRPr="00E85CB5">
        <w:rPr>
          <w:i/>
          <w:sz w:val="28"/>
          <w:szCs w:val="28"/>
          <w:lang w:val="de-DE"/>
        </w:rPr>
        <w:t>mail</w:t>
      </w:r>
      <w:proofErr w:type="spellEnd"/>
      <w:r w:rsidRPr="00E85CB5">
        <w:rPr>
          <w:i/>
          <w:sz w:val="28"/>
          <w:szCs w:val="28"/>
          <w:lang w:val="de-DE"/>
        </w:rPr>
        <w:t xml:space="preserve">: </w:t>
      </w:r>
      <w:hyperlink r:id="rId12" w:history="1">
        <w:r w:rsidRPr="00E85CB5">
          <w:rPr>
            <w:rStyle w:val="a4"/>
            <w:i/>
            <w:sz w:val="28"/>
            <w:szCs w:val="28"/>
            <w:lang w:val="en-US"/>
          </w:rPr>
          <w:t>Chabanuk</w:t>
        </w:r>
        <w:r w:rsidRPr="00487E2A">
          <w:rPr>
            <w:rStyle w:val="a4"/>
            <w:i/>
            <w:sz w:val="28"/>
            <w:szCs w:val="28"/>
            <w:lang w:val="en-US"/>
          </w:rPr>
          <w:t>_</w:t>
        </w:r>
        <w:r w:rsidRPr="00E85CB5">
          <w:rPr>
            <w:rStyle w:val="a4"/>
            <w:i/>
            <w:sz w:val="28"/>
            <w:szCs w:val="28"/>
            <w:lang w:val="en-US"/>
          </w:rPr>
          <w:t>oleg</w:t>
        </w:r>
        <w:r w:rsidRPr="00487E2A">
          <w:rPr>
            <w:rStyle w:val="a4"/>
            <w:i/>
            <w:sz w:val="28"/>
            <w:szCs w:val="28"/>
            <w:lang w:val="en-US"/>
          </w:rPr>
          <w:t>@</w:t>
        </w:r>
        <w:r w:rsidRPr="00E85CB5">
          <w:rPr>
            <w:rStyle w:val="a4"/>
            <w:i/>
            <w:sz w:val="28"/>
            <w:szCs w:val="28"/>
            <w:lang w:val="en-US"/>
          </w:rPr>
          <w:t>mail</w:t>
        </w:r>
        <w:r w:rsidRPr="00487E2A">
          <w:rPr>
            <w:rStyle w:val="a4"/>
            <w:i/>
            <w:sz w:val="28"/>
            <w:szCs w:val="28"/>
            <w:lang w:val="en-US"/>
          </w:rPr>
          <w:t>.</w:t>
        </w:r>
        <w:r w:rsidRPr="00E85CB5">
          <w:rPr>
            <w:rStyle w:val="a4"/>
            <w:i/>
            <w:sz w:val="28"/>
            <w:szCs w:val="28"/>
            <w:lang w:val="en-US"/>
          </w:rPr>
          <w:t>ru</w:t>
        </w:r>
      </w:hyperlink>
    </w:p>
    <w:p w:rsidR="00D76C6B" w:rsidRPr="00487E2A" w:rsidRDefault="00D76C6B" w:rsidP="00D76C6B">
      <w:pPr>
        <w:spacing w:line="360" w:lineRule="auto"/>
        <w:jc w:val="both"/>
        <w:rPr>
          <w:spacing w:val="-4"/>
          <w:sz w:val="28"/>
          <w:szCs w:val="28"/>
          <w:lang w:val="en-US"/>
        </w:rPr>
      </w:pPr>
      <w:r w:rsidRPr="00E85CB5">
        <w:rPr>
          <w:spacing w:val="-4"/>
          <w:sz w:val="28"/>
          <w:szCs w:val="28"/>
          <w:lang w:val="en-US"/>
        </w:rPr>
        <w:t>SPIN</w:t>
      </w:r>
      <w:r w:rsidRPr="00487E2A">
        <w:rPr>
          <w:spacing w:val="-4"/>
          <w:sz w:val="28"/>
          <w:szCs w:val="28"/>
          <w:lang w:val="en-US"/>
        </w:rPr>
        <w:t>-</w:t>
      </w:r>
      <w:r w:rsidRPr="00E85CB5">
        <w:rPr>
          <w:spacing w:val="-4"/>
          <w:sz w:val="28"/>
          <w:szCs w:val="28"/>
          <w:lang w:val="en-US"/>
        </w:rPr>
        <w:t>code</w:t>
      </w:r>
      <w:r w:rsidRPr="00487E2A">
        <w:rPr>
          <w:spacing w:val="-4"/>
          <w:sz w:val="28"/>
          <w:szCs w:val="28"/>
          <w:lang w:val="en-US"/>
        </w:rPr>
        <w:t>: 7464-5980</w:t>
      </w:r>
    </w:p>
    <w:p w:rsidR="008743B4" w:rsidRPr="00A84B18" w:rsidRDefault="00D76C6B" w:rsidP="002D2EF4">
      <w:pPr>
        <w:spacing w:line="360" w:lineRule="auto"/>
        <w:jc w:val="both"/>
        <w:rPr>
          <w:lang w:val="en-US"/>
        </w:rPr>
      </w:pPr>
      <w:r w:rsidRPr="00E85CB5">
        <w:rPr>
          <w:spacing w:val="-4"/>
          <w:sz w:val="28"/>
          <w:szCs w:val="28"/>
          <w:lang w:val="en-US"/>
        </w:rPr>
        <w:lastRenderedPageBreak/>
        <w:t>ORCID</w:t>
      </w:r>
      <w:r w:rsidRPr="00487E2A">
        <w:rPr>
          <w:spacing w:val="-4"/>
          <w:sz w:val="28"/>
          <w:szCs w:val="28"/>
          <w:lang w:val="en-US"/>
        </w:rPr>
        <w:t>: 0000-0003-2609</w:t>
      </w:r>
      <w:r w:rsidRPr="00E85CB5">
        <w:rPr>
          <w:spacing w:val="-4"/>
          <w:sz w:val="28"/>
          <w:szCs w:val="28"/>
        </w:rPr>
        <w:t>-5047</w:t>
      </w:r>
      <w:bookmarkStart w:id="0" w:name="_GoBack"/>
      <w:bookmarkEnd w:id="0"/>
    </w:p>
    <w:sectPr w:rsidR="008743B4" w:rsidRPr="00A84B18" w:rsidSect="009204C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4C4" w:rsidRDefault="009204C4" w:rsidP="008743B4">
      <w:r>
        <w:separator/>
      </w:r>
    </w:p>
  </w:endnote>
  <w:endnote w:type="continuationSeparator" w:id="1">
    <w:p w:rsidR="009204C4" w:rsidRDefault="009204C4" w:rsidP="00874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4C4" w:rsidRDefault="009204C4" w:rsidP="008743B4">
      <w:r>
        <w:separator/>
      </w:r>
    </w:p>
  </w:footnote>
  <w:footnote w:type="continuationSeparator" w:id="1">
    <w:p w:rsidR="009204C4" w:rsidRDefault="009204C4" w:rsidP="00874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835"/>
    <w:multiLevelType w:val="hybridMultilevel"/>
    <w:tmpl w:val="6F92AFF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593FC5"/>
    <w:multiLevelType w:val="hybridMultilevel"/>
    <w:tmpl w:val="746270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835D82"/>
    <w:multiLevelType w:val="hybridMultilevel"/>
    <w:tmpl w:val="21ECE4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0836E28"/>
    <w:multiLevelType w:val="hybridMultilevel"/>
    <w:tmpl w:val="6A221E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76C8C"/>
    <w:rsid w:val="00002F66"/>
    <w:rsid w:val="00047667"/>
    <w:rsid w:val="000652F3"/>
    <w:rsid w:val="0007387C"/>
    <w:rsid w:val="000A3848"/>
    <w:rsid w:val="000B36A1"/>
    <w:rsid w:val="00105C3E"/>
    <w:rsid w:val="0013287B"/>
    <w:rsid w:val="001A4260"/>
    <w:rsid w:val="001F1E28"/>
    <w:rsid w:val="002110EF"/>
    <w:rsid w:val="00233723"/>
    <w:rsid w:val="00253B20"/>
    <w:rsid w:val="002A06E0"/>
    <w:rsid w:val="002D2EF4"/>
    <w:rsid w:val="0032753E"/>
    <w:rsid w:val="00340AE7"/>
    <w:rsid w:val="00387270"/>
    <w:rsid w:val="003B1139"/>
    <w:rsid w:val="003E00F6"/>
    <w:rsid w:val="00410FA6"/>
    <w:rsid w:val="00433921"/>
    <w:rsid w:val="00442B7B"/>
    <w:rsid w:val="00487C0E"/>
    <w:rsid w:val="00492CC4"/>
    <w:rsid w:val="004A0F51"/>
    <w:rsid w:val="004C6F24"/>
    <w:rsid w:val="0058416C"/>
    <w:rsid w:val="005B19C4"/>
    <w:rsid w:val="005B1E4F"/>
    <w:rsid w:val="005B464F"/>
    <w:rsid w:val="005B5248"/>
    <w:rsid w:val="0060091D"/>
    <w:rsid w:val="0060238B"/>
    <w:rsid w:val="00631611"/>
    <w:rsid w:val="006B124A"/>
    <w:rsid w:val="00776C8C"/>
    <w:rsid w:val="0078395B"/>
    <w:rsid w:val="007C5C8C"/>
    <w:rsid w:val="007E59B0"/>
    <w:rsid w:val="007F3551"/>
    <w:rsid w:val="00800B6E"/>
    <w:rsid w:val="0081050D"/>
    <w:rsid w:val="008511FD"/>
    <w:rsid w:val="008743B4"/>
    <w:rsid w:val="00897D90"/>
    <w:rsid w:val="009204C4"/>
    <w:rsid w:val="00924B4D"/>
    <w:rsid w:val="009512EC"/>
    <w:rsid w:val="009678F5"/>
    <w:rsid w:val="009D655C"/>
    <w:rsid w:val="00A84B18"/>
    <w:rsid w:val="00B12F8E"/>
    <w:rsid w:val="00B33298"/>
    <w:rsid w:val="00B35BFE"/>
    <w:rsid w:val="00B368F9"/>
    <w:rsid w:val="00B53F68"/>
    <w:rsid w:val="00B62316"/>
    <w:rsid w:val="00BE1618"/>
    <w:rsid w:val="00C219A6"/>
    <w:rsid w:val="00C96BA3"/>
    <w:rsid w:val="00CA5FD9"/>
    <w:rsid w:val="00D5626C"/>
    <w:rsid w:val="00D65A38"/>
    <w:rsid w:val="00D76C6B"/>
    <w:rsid w:val="00DA2B2E"/>
    <w:rsid w:val="00DD5D59"/>
    <w:rsid w:val="00ED580D"/>
    <w:rsid w:val="00F17169"/>
    <w:rsid w:val="00FC7C4A"/>
    <w:rsid w:val="00FD37D5"/>
    <w:rsid w:val="00FF1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10" type="connector" idref="#_x0000_s1121"/>
        <o:r id="V:Rule11" type="connector" idref="#_x0000_s1117"/>
        <o:r id="V:Rule12" type="connector" idref="#_x0000_s1118"/>
        <o:r id="V:Rule13" type="connector" idref="#_x0000_s1123"/>
        <o:r id="V:Rule14" type="connector" idref="#_x0000_s1115"/>
        <o:r id="V:Rule15" type="connector" idref="#_x0000_s1119"/>
        <o:r id="V:Rule16" type="connector" idref="#_x0000_s1116"/>
        <o:r id="V:Rule17" type="connector" idref="#_x0000_s1120"/>
        <o:r id="V:Rule18"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C8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76C8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76C8C"/>
    <w:rPr>
      <w:rFonts w:ascii="Arial" w:eastAsia="Times New Roman" w:hAnsi="Arial" w:cs="Arial"/>
      <w:b/>
      <w:bCs/>
      <w:i/>
      <w:iCs/>
      <w:sz w:val="28"/>
      <w:szCs w:val="28"/>
      <w:lang w:eastAsia="ru-RU"/>
    </w:rPr>
  </w:style>
  <w:style w:type="paragraph" w:styleId="a3">
    <w:name w:val="List Paragraph"/>
    <w:basedOn w:val="a"/>
    <w:uiPriority w:val="99"/>
    <w:qFormat/>
    <w:rsid w:val="00776C8C"/>
    <w:pPr>
      <w:widowControl w:val="0"/>
      <w:autoSpaceDE w:val="0"/>
      <w:autoSpaceDN w:val="0"/>
      <w:adjustRightInd w:val="0"/>
      <w:ind w:left="720"/>
      <w:contextualSpacing/>
    </w:pPr>
    <w:rPr>
      <w:rFonts w:cs="Arial"/>
      <w:sz w:val="28"/>
      <w:szCs w:val="20"/>
    </w:rPr>
  </w:style>
  <w:style w:type="character" w:styleId="a4">
    <w:name w:val="Hyperlink"/>
    <w:basedOn w:val="a0"/>
    <w:uiPriority w:val="99"/>
    <w:rsid w:val="00776C8C"/>
    <w:rPr>
      <w:rFonts w:cs="Times New Roman"/>
      <w:color w:val="0000FF"/>
      <w:u w:val="single"/>
    </w:rPr>
  </w:style>
  <w:style w:type="paragraph" w:customStyle="1" w:styleId="1">
    <w:name w:val="Абзац списка1"/>
    <w:basedOn w:val="a"/>
    <w:uiPriority w:val="99"/>
    <w:rsid w:val="00776C8C"/>
    <w:pPr>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776C8C"/>
    <w:rPr>
      <w:rFonts w:ascii="Tahoma" w:hAnsi="Tahoma" w:cs="Tahoma"/>
      <w:sz w:val="16"/>
      <w:szCs w:val="16"/>
    </w:rPr>
  </w:style>
  <w:style w:type="character" w:customStyle="1" w:styleId="a6">
    <w:name w:val="Текст выноски Знак"/>
    <w:basedOn w:val="a0"/>
    <w:link w:val="a5"/>
    <w:uiPriority w:val="99"/>
    <w:semiHidden/>
    <w:rsid w:val="00776C8C"/>
    <w:rPr>
      <w:rFonts w:ascii="Tahoma" w:eastAsia="Times New Roman" w:hAnsi="Tahoma" w:cs="Tahoma"/>
      <w:sz w:val="16"/>
      <w:szCs w:val="16"/>
      <w:lang w:eastAsia="ru-RU"/>
    </w:rPr>
  </w:style>
  <w:style w:type="paragraph" w:styleId="a7">
    <w:name w:val="footnote text"/>
    <w:basedOn w:val="a"/>
    <w:link w:val="a8"/>
    <w:rsid w:val="008743B4"/>
    <w:rPr>
      <w:sz w:val="20"/>
      <w:szCs w:val="20"/>
    </w:rPr>
  </w:style>
  <w:style w:type="character" w:customStyle="1" w:styleId="a8">
    <w:name w:val="Текст сноски Знак"/>
    <w:basedOn w:val="a0"/>
    <w:link w:val="a7"/>
    <w:rsid w:val="008743B4"/>
    <w:rPr>
      <w:rFonts w:ascii="Times New Roman" w:eastAsia="Times New Roman" w:hAnsi="Times New Roman" w:cs="Times New Roman"/>
      <w:sz w:val="20"/>
      <w:szCs w:val="20"/>
      <w:lang w:eastAsia="ru-RU"/>
    </w:rPr>
  </w:style>
  <w:style w:type="character" w:styleId="a9">
    <w:name w:val="footnote reference"/>
    <w:rsid w:val="008743B4"/>
    <w:rPr>
      <w:vertAlign w:val="superscript"/>
    </w:rPr>
  </w:style>
  <w:style w:type="character" w:styleId="aa">
    <w:name w:val="Strong"/>
    <w:basedOn w:val="a0"/>
    <w:uiPriority w:val="99"/>
    <w:qFormat/>
    <w:rsid w:val="00FD37D5"/>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ja.Elisejew@profine-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ja.Elisejew@profine-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69;&#1082;&#1086;&#1085;&#1086;&#1084;&#1080;&#1089;&#109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lja.Elisejew@profine-group.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AC2D-E5CD-4A9D-BB08-67C2A12C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14</Pages>
  <Words>3081</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VIT</Company>
  <LinksUpToDate>false</LinksUpToDate>
  <CharactersWithSpaces>20602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n.barskaya</dc:creator>
  <cp:keywords/>
  <dc:description/>
  <cp:lastModifiedBy>HP Compaq</cp:lastModifiedBy>
  <cp:revision>61</cp:revision>
  <dcterms:created xsi:type="dcterms:W3CDTF">2014-02-07T13:45:00Z</dcterms:created>
  <dcterms:modified xsi:type="dcterms:W3CDTF">2020-01-27T03:57:00Z</dcterms:modified>
</cp:coreProperties>
</file>