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98" w:rsidRDefault="00477898" w:rsidP="008B13A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477898">
        <w:rPr>
          <w:rFonts w:ascii="Times New Roman" w:hAnsi="Times New Roman" w:cs="Times New Roman"/>
          <w:b/>
          <w:sz w:val="28"/>
          <w:szCs w:val="28"/>
        </w:rPr>
        <w:t xml:space="preserve"> ИКТ-</w:t>
      </w:r>
      <w:r>
        <w:rPr>
          <w:rFonts w:ascii="Times New Roman" w:hAnsi="Times New Roman" w:cs="Times New Roman"/>
          <w:b/>
          <w:sz w:val="28"/>
          <w:szCs w:val="28"/>
        </w:rPr>
        <w:t>ТЕХНОЛОГИЙ НА УРОКАХ ТЕХНОЛОГИИ</w:t>
      </w:r>
      <w:bookmarkStart w:id="0" w:name="_GoBack"/>
      <w:bookmarkEnd w:id="0"/>
    </w:p>
    <w:p w:rsidR="008B13A3" w:rsidRDefault="001F6161" w:rsidP="008B13A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0685">
        <w:rPr>
          <w:rFonts w:ascii="Times New Roman" w:hAnsi="Times New Roman" w:cs="Times New Roman"/>
          <w:b/>
          <w:i/>
          <w:sz w:val="28"/>
          <w:szCs w:val="28"/>
        </w:rPr>
        <w:t>Архарова</w:t>
      </w:r>
      <w:proofErr w:type="spellEnd"/>
      <w:r w:rsidRPr="00FA0685">
        <w:rPr>
          <w:rFonts w:ascii="Times New Roman" w:hAnsi="Times New Roman" w:cs="Times New Roman"/>
          <w:b/>
          <w:i/>
          <w:sz w:val="28"/>
          <w:szCs w:val="28"/>
        </w:rPr>
        <w:t xml:space="preserve"> С.А.</w:t>
      </w:r>
      <w:r w:rsidR="00FA0685" w:rsidRPr="00FA0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6161" w:rsidRDefault="00FA0685" w:rsidP="008B13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F6161">
        <w:rPr>
          <w:rFonts w:ascii="Times New Roman" w:hAnsi="Times New Roman" w:cs="Times New Roman"/>
          <w:sz w:val="28"/>
          <w:szCs w:val="28"/>
        </w:rPr>
        <w:t>МКОУ СОШ №3 п. Михайловка,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B13A3" w:rsidRPr="00A255EF">
          <w:rPr>
            <w:rStyle w:val="a3"/>
            <w:rFonts w:ascii="Times New Roman" w:hAnsi="Times New Roman" w:cs="Times New Roman"/>
            <w:sz w:val="28"/>
            <w:szCs w:val="28"/>
          </w:rPr>
          <w:t>lana.arkharova.71@mail.ru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1F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7FA" w:rsidRPr="008827FA" w:rsidRDefault="001F6161" w:rsidP="001F6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школ по всей России внедряют </w:t>
      </w:r>
      <w:r w:rsidR="0019308D">
        <w:rPr>
          <w:rFonts w:ascii="Times New Roman" w:hAnsi="Times New Roman" w:cs="Times New Roman"/>
          <w:sz w:val="28"/>
          <w:szCs w:val="28"/>
        </w:rPr>
        <w:t>различные технологии в свои программы обучения, развивают в детях инженерные компетенции, способные вырастить поколение инженеров будущего. И как пример, и</w:t>
      </w:r>
      <w:r w:rsidR="008827FA" w:rsidRPr="008827FA">
        <w:rPr>
          <w:rFonts w:ascii="Times New Roman" w:hAnsi="Times New Roman" w:cs="Times New Roman"/>
          <w:sz w:val="28"/>
          <w:szCs w:val="28"/>
        </w:rPr>
        <w:t>зучение 3D технологий</w:t>
      </w:r>
      <w:r w:rsidR="0019308D">
        <w:rPr>
          <w:rFonts w:ascii="Times New Roman" w:hAnsi="Times New Roman" w:cs="Times New Roman"/>
          <w:sz w:val="28"/>
          <w:szCs w:val="28"/>
        </w:rPr>
        <w:t>, которые</w:t>
      </w:r>
      <w:r w:rsidR="008827FA" w:rsidRPr="008827FA"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19308D">
        <w:rPr>
          <w:rFonts w:ascii="Times New Roman" w:hAnsi="Times New Roman" w:cs="Times New Roman"/>
          <w:sz w:val="28"/>
          <w:szCs w:val="28"/>
        </w:rPr>
        <w:t>ы</w:t>
      </w:r>
      <w:r w:rsidR="008827FA" w:rsidRPr="008827FA">
        <w:rPr>
          <w:rFonts w:ascii="Times New Roman" w:hAnsi="Times New Roman" w:cs="Times New Roman"/>
          <w:sz w:val="28"/>
          <w:szCs w:val="28"/>
        </w:rPr>
        <w:t xml:space="preserve"> практически повсеместным использованием трехмерной графики в различных сферах деятельности, знание которой становится все более значимым для полноценного развития личности. С активным внедрением современного оборудования в школы у школьников </w:t>
      </w:r>
      <w:r w:rsidR="0080475F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8827FA" w:rsidRPr="008827FA">
        <w:rPr>
          <w:rFonts w:ascii="Times New Roman" w:hAnsi="Times New Roman" w:cs="Times New Roman"/>
          <w:sz w:val="28"/>
          <w:szCs w:val="28"/>
        </w:rPr>
        <w:t>появилась возможность окунуться в удивительный мир 3D.</w:t>
      </w:r>
      <w:r w:rsidR="00FF4FE6">
        <w:rPr>
          <w:rFonts w:ascii="Times New Roman" w:hAnsi="Times New Roman" w:cs="Times New Roman"/>
          <w:sz w:val="28"/>
          <w:szCs w:val="28"/>
        </w:rPr>
        <w:t xml:space="preserve"> </w:t>
      </w:r>
      <w:r w:rsidR="008827FA" w:rsidRPr="008827FA">
        <w:rPr>
          <w:rFonts w:ascii="Times New Roman" w:hAnsi="Times New Roman" w:cs="Times New Roman"/>
          <w:sz w:val="28"/>
          <w:szCs w:val="28"/>
        </w:rPr>
        <w:t xml:space="preserve">Использование 3D (трёхмерных) моделей реальных предметов – это важное средство для передачи информации, которое может существенно </w:t>
      </w:r>
      <w:r w:rsidR="00933826">
        <w:rPr>
          <w:rFonts w:ascii="Times New Roman" w:hAnsi="Times New Roman" w:cs="Times New Roman"/>
          <w:sz w:val="28"/>
          <w:szCs w:val="28"/>
        </w:rPr>
        <w:t>повысить эффективность обучения</w:t>
      </w:r>
      <w:r w:rsidR="008827FA" w:rsidRPr="008827FA">
        <w:rPr>
          <w:rFonts w:ascii="Times New Roman" w:hAnsi="Times New Roman" w:cs="Times New Roman"/>
          <w:sz w:val="28"/>
          <w:szCs w:val="28"/>
        </w:rPr>
        <w:t>.</w:t>
      </w:r>
    </w:p>
    <w:p w:rsidR="00353893" w:rsidRDefault="008827FA" w:rsidP="001F6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3893">
        <w:rPr>
          <w:rFonts w:ascii="Times New Roman" w:hAnsi="Times New Roman" w:cs="Times New Roman"/>
          <w:sz w:val="28"/>
          <w:szCs w:val="28"/>
        </w:rPr>
        <w:t xml:space="preserve"> рамках методической темы работаю по изучению и применению </w:t>
      </w:r>
      <w:proofErr w:type="gramStart"/>
      <w:r w:rsidR="00353893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="000C4087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353893">
        <w:rPr>
          <w:rFonts w:ascii="Times New Roman" w:hAnsi="Times New Roman" w:cs="Times New Roman"/>
          <w:sz w:val="28"/>
          <w:szCs w:val="28"/>
        </w:rPr>
        <w:t>, в том числе 3</w:t>
      </w:r>
      <w:r w:rsidR="003538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3893">
        <w:rPr>
          <w:rFonts w:ascii="Times New Roman" w:hAnsi="Times New Roman" w:cs="Times New Roman"/>
          <w:sz w:val="28"/>
          <w:szCs w:val="28"/>
        </w:rPr>
        <w:t xml:space="preserve"> – технологий, наиболее плодотворно </w:t>
      </w:r>
      <w:r w:rsidR="0080475F">
        <w:rPr>
          <w:rFonts w:ascii="Times New Roman" w:hAnsi="Times New Roman" w:cs="Times New Roman"/>
          <w:sz w:val="28"/>
          <w:szCs w:val="28"/>
        </w:rPr>
        <w:t xml:space="preserve"> </w:t>
      </w:r>
      <w:r w:rsidR="00353893">
        <w:rPr>
          <w:rFonts w:ascii="Times New Roman" w:hAnsi="Times New Roman" w:cs="Times New Roman"/>
          <w:sz w:val="28"/>
          <w:szCs w:val="28"/>
        </w:rPr>
        <w:t>в раздел</w:t>
      </w:r>
      <w:r w:rsidR="00FF4FE6">
        <w:rPr>
          <w:rFonts w:ascii="Times New Roman" w:hAnsi="Times New Roman" w:cs="Times New Roman"/>
          <w:sz w:val="28"/>
          <w:szCs w:val="28"/>
        </w:rPr>
        <w:t>ах: «Создание изделий из текстильных материалов»,</w:t>
      </w:r>
      <w:r w:rsidR="00353893">
        <w:rPr>
          <w:rFonts w:ascii="Times New Roman" w:hAnsi="Times New Roman" w:cs="Times New Roman"/>
          <w:sz w:val="28"/>
          <w:szCs w:val="28"/>
        </w:rPr>
        <w:t xml:space="preserve"> «Оформление интерьера»</w:t>
      </w:r>
      <w:r w:rsidR="00FF4FE6">
        <w:rPr>
          <w:rFonts w:ascii="Times New Roman" w:hAnsi="Times New Roman" w:cs="Times New Roman"/>
          <w:sz w:val="28"/>
          <w:szCs w:val="28"/>
        </w:rPr>
        <w:t>, «Творческая проектная деятельность».</w:t>
      </w:r>
      <w:r w:rsidR="00353893">
        <w:rPr>
          <w:rFonts w:ascii="Times New Roman" w:hAnsi="Times New Roman" w:cs="Times New Roman"/>
          <w:sz w:val="28"/>
          <w:szCs w:val="28"/>
        </w:rPr>
        <w:t xml:space="preserve"> Считаю, что именно эти технологии наиболее актуальны для современной школы, они все глубже проникаю в нашу жизнь, что значительно облегчает демонстрацию и восприятие учебного процесса. Поэтому, при разработке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3893">
        <w:rPr>
          <w:rFonts w:ascii="Times New Roman" w:hAnsi="Times New Roman" w:cs="Times New Roman"/>
          <w:sz w:val="28"/>
          <w:szCs w:val="28"/>
        </w:rPr>
        <w:t xml:space="preserve"> главный акцент </w:t>
      </w:r>
      <w:r w:rsidR="00FF4FE6">
        <w:rPr>
          <w:rFonts w:ascii="Times New Roman" w:hAnsi="Times New Roman" w:cs="Times New Roman"/>
          <w:sz w:val="28"/>
          <w:szCs w:val="28"/>
        </w:rPr>
        <w:t xml:space="preserve">делаю </w:t>
      </w:r>
      <w:r w:rsidR="00353893">
        <w:rPr>
          <w:rFonts w:ascii="Times New Roman" w:hAnsi="Times New Roman" w:cs="Times New Roman"/>
          <w:sz w:val="28"/>
          <w:szCs w:val="28"/>
        </w:rPr>
        <w:t xml:space="preserve">на достижение личностных, </w:t>
      </w:r>
      <w:proofErr w:type="spellStart"/>
      <w:r w:rsidR="003538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53893">
        <w:rPr>
          <w:rFonts w:ascii="Times New Roman" w:hAnsi="Times New Roman" w:cs="Times New Roman"/>
          <w:sz w:val="28"/>
          <w:szCs w:val="28"/>
        </w:rPr>
        <w:t>, предметных результатов, в том числе и через организацию деятельности с применением 3</w:t>
      </w:r>
      <w:r w:rsidR="003538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3893" w:rsidRPr="00353893">
        <w:rPr>
          <w:rFonts w:ascii="Times New Roman" w:hAnsi="Times New Roman" w:cs="Times New Roman"/>
          <w:sz w:val="28"/>
          <w:szCs w:val="28"/>
        </w:rPr>
        <w:t xml:space="preserve"> </w:t>
      </w:r>
      <w:r w:rsidR="00353893">
        <w:rPr>
          <w:rFonts w:ascii="Times New Roman" w:hAnsi="Times New Roman" w:cs="Times New Roman"/>
          <w:sz w:val="28"/>
          <w:szCs w:val="28"/>
        </w:rPr>
        <w:t>- программного обеспечения. На каждом этапе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3893">
        <w:rPr>
          <w:rFonts w:ascii="Times New Roman" w:hAnsi="Times New Roman" w:cs="Times New Roman"/>
          <w:sz w:val="28"/>
          <w:szCs w:val="28"/>
        </w:rPr>
        <w:t xml:space="preserve"> пыта</w:t>
      </w:r>
      <w:r>
        <w:rPr>
          <w:rFonts w:ascii="Times New Roman" w:hAnsi="Times New Roman" w:cs="Times New Roman"/>
          <w:sz w:val="28"/>
          <w:szCs w:val="28"/>
        </w:rPr>
        <w:t>юс</w:t>
      </w:r>
      <w:r w:rsidR="00353893">
        <w:rPr>
          <w:rFonts w:ascii="Times New Roman" w:hAnsi="Times New Roman" w:cs="Times New Roman"/>
          <w:sz w:val="28"/>
          <w:szCs w:val="28"/>
        </w:rPr>
        <w:t xml:space="preserve">ь акцентировать внимание на создание максимальных условий для активизации познавательной деятельности учащихся, через: выстраивание логической цепочки проблемных вопросов и заданий, самостоятельное изучение теоретических вопросов, проведение </w:t>
      </w:r>
      <w:proofErr w:type="spellStart"/>
      <w:r w:rsidR="00353893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353893">
        <w:rPr>
          <w:rFonts w:ascii="Times New Roman" w:hAnsi="Times New Roman" w:cs="Times New Roman"/>
          <w:sz w:val="28"/>
          <w:szCs w:val="28"/>
        </w:rPr>
        <w:t xml:space="preserve">, выполнение </w:t>
      </w:r>
      <w:r w:rsidR="00353893">
        <w:rPr>
          <w:rFonts w:ascii="Times New Roman" w:hAnsi="Times New Roman" w:cs="Times New Roman"/>
          <w:sz w:val="28"/>
          <w:szCs w:val="28"/>
        </w:rPr>
        <w:lastRenderedPageBreak/>
        <w:t>практической работы, рефлексии учащихся</w:t>
      </w:r>
      <w:r w:rsidR="00FF4FE6">
        <w:rPr>
          <w:rFonts w:ascii="Times New Roman" w:hAnsi="Times New Roman" w:cs="Times New Roman"/>
          <w:sz w:val="28"/>
          <w:szCs w:val="28"/>
        </w:rPr>
        <w:t>, где немалую помощь могут оказать ЦОР</w:t>
      </w:r>
      <w:r w:rsidR="00353893">
        <w:rPr>
          <w:rFonts w:ascii="Times New Roman" w:hAnsi="Times New Roman" w:cs="Times New Roman"/>
          <w:sz w:val="28"/>
          <w:szCs w:val="28"/>
        </w:rPr>
        <w:t xml:space="preserve">. </w:t>
      </w:r>
      <w:r w:rsidR="00FF4FE6">
        <w:rPr>
          <w:rFonts w:ascii="Times New Roman" w:hAnsi="Times New Roman" w:cs="Times New Roman"/>
          <w:sz w:val="28"/>
          <w:szCs w:val="28"/>
        </w:rPr>
        <w:t>Именно с</w:t>
      </w:r>
      <w:r w:rsidR="00353893">
        <w:rPr>
          <w:rFonts w:ascii="Times New Roman" w:hAnsi="Times New Roman" w:cs="Times New Roman"/>
          <w:sz w:val="28"/>
          <w:szCs w:val="28"/>
        </w:rPr>
        <w:t xml:space="preserve"> целью визуализации образовательного процесса мною </w:t>
      </w:r>
      <w:r w:rsidR="0019308D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353893">
        <w:rPr>
          <w:rFonts w:ascii="Times New Roman" w:hAnsi="Times New Roman" w:cs="Times New Roman"/>
          <w:sz w:val="28"/>
          <w:szCs w:val="28"/>
        </w:rPr>
        <w:t>использ</w:t>
      </w:r>
      <w:r w:rsidR="0019308D">
        <w:rPr>
          <w:rFonts w:ascii="Times New Roman" w:hAnsi="Times New Roman" w:cs="Times New Roman"/>
          <w:sz w:val="28"/>
          <w:szCs w:val="28"/>
        </w:rPr>
        <w:t>уются</w:t>
      </w:r>
      <w:r w:rsidR="00353893">
        <w:rPr>
          <w:rFonts w:ascii="Times New Roman" w:hAnsi="Times New Roman" w:cs="Times New Roman"/>
          <w:sz w:val="28"/>
          <w:szCs w:val="28"/>
        </w:rPr>
        <w:t xml:space="preserve"> видеоматериалы из Интернета по </w:t>
      </w:r>
      <w:r w:rsidR="00FF4FE6">
        <w:rPr>
          <w:rFonts w:ascii="Times New Roman" w:hAnsi="Times New Roman" w:cs="Times New Roman"/>
          <w:sz w:val="28"/>
          <w:szCs w:val="28"/>
        </w:rPr>
        <w:t>различным темам</w:t>
      </w:r>
      <w:r w:rsidR="00353893">
        <w:rPr>
          <w:rFonts w:ascii="Times New Roman" w:hAnsi="Times New Roman" w:cs="Times New Roman"/>
          <w:sz w:val="28"/>
          <w:szCs w:val="28"/>
        </w:rPr>
        <w:t>, авторск</w:t>
      </w:r>
      <w:r w:rsidR="00FF4FE6">
        <w:rPr>
          <w:rFonts w:ascii="Times New Roman" w:hAnsi="Times New Roman" w:cs="Times New Roman"/>
          <w:sz w:val="28"/>
          <w:szCs w:val="28"/>
        </w:rPr>
        <w:t>ие</w:t>
      </w:r>
      <w:r w:rsidR="00353893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FF4FE6">
        <w:rPr>
          <w:rFonts w:ascii="Times New Roman" w:hAnsi="Times New Roman" w:cs="Times New Roman"/>
          <w:sz w:val="28"/>
          <w:szCs w:val="28"/>
        </w:rPr>
        <w:t>и</w:t>
      </w:r>
      <w:r w:rsidR="00353893">
        <w:rPr>
          <w:rFonts w:ascii="Times New Roman" w:hAnsi="Times New Roman" w:cs="Times New Roman"/>
          <w:sz w:val="28"/>
          <w:szCs w:val="28"/>
        </w:rPr>
        <w:t>, котор</w:t>
      </w:r>
      <w:r w:rsidR="00FF4FE6">
        <w:rPr>
          <w:rFonts w:ascii="Times New Roman" w:hAnsi="Times New Roman" w:cs="Times New Roman"/>
          <w:sz w:val="28"/>
          <w:szCs w:val="28"/>
        </w:rPr>
        <w:t>ые</w:t>
      </w:r>
      <w:r w:rsidR="00353893">
        <w:rPr>
          <w:rFonts w:ascii="Times New Roman" w:hAnsi="Times New Roman" w:cs="Times New Roman"/>
          <w:sz w:val="28"/>
          <w:szCs w:val="28"/>
        </w:rPr>
        <w:t xml:space="preserve">  поэтапно повторя</w:t>
      </w:r>
      <w:r w:rsidR="00FF4FE6">
        <w:rPr>
          <w:rFonts w:ascii="Times New Roman" w:hAnsi="Times New Roman" w:cs="Times New Roman"/>
          <w:sz w:val="28"/>
          <w:szCs w:val="28"/>
        </w:rPr>
        <w:t>ю</w:t>
      </w:r>
      <w:r w:rsidR="00353893">
        <w:rPr>
          <w:rFonts w:ascii="Times New Roman" w:hAnsi="Times New Roman" w:cs="Times New Roman"/>
          <w:sz w:val="28"/>
          <w:szCs w:val="28"/>
        </w:rPr>
        <w:t>т организационную структуру урока, привязан</w:t>
      </w:r>
      <w:r w:rsidR="00FF4FE6">
        <w:rPr>
          <w:rFonts w:ascii="Times New Roman" w:hAnsi="Times New Roman" w:cs="Times New Roman"/>
          <w:sz w:val="28"/>
          <w:szCs w:val="28"/>
        </w:rPr>
        <w:t>ные</w:t>
      </w:r>
      <w:r w:rsidR="00353893">
        <w:rPr>
          <w:rFonts w:ascii="Times New Roman" w:hAnsi="Times New Roman" w:cs="Times New Roman"/>
          <w:sz w:val="28"/>
          <w:szCs w:val="28"/>
        </w:rPr>
        <w:t xml:space="preserve"> к каждому этапу урока</w:t>
      </w:r>
      <w:r w:rsidR="0019308D">
        <w:rPr>
          <w:rFonts w:ascii="Times New Roman" w:hAnsi="Times New Roman" w:cs="Times New Roman"/>
          <w:sz w:val="28"/>
          <w:szCs w:val="28"/>
        </w:rPr>
        <w:t>.</w:t>
      </w:r>
      <w:r w:rsidR="00353893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 </w:t>
      </w:r>
      <w:r w:rsidR="00FF4FE6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353893">
        <w:rPr>
          <w:rFonts w:ascii="Times New Roman" w:hAnsi="Times New Roman" w:cs="Times New Roman"/>
          <w:sz w:val="28"/>
          <w:szCs w:val="28"/>
        </w:rPr>
        <w:t>осуществля</w:t>
      </w:r>
      <w:r w:rsidR="00FF4FE6">
        <w:rPr>
          <w:rFonts w:ascii="Times New Roman" w:hAnsi="Times New Roman" w:cs="Times New Roman"/>
          <w:sz w:val="28"/>
          <w:szCs w:val="28"/>
        </w:rPr>
        <w:t>ть</w:t>
      </w:r>
      <w:r w:rsidR="00353893">
        <w:rPr>
          <w:rFonts w:ascii="Times New Roman" w:hAnsi="Times New Roman" w:cs="Times New Roman"/>
          <w:sz w:val="28"/>
          <w:szCs w:val="28"/>
        </w:rPr>
        <w:t xml:space="preserve"> в процессе выполнения практической работы  с применением программ</w:t>
      </w:r>
      <w:r w:rsidR="0019308D">
        <w:rPr>
          <w:rFonts w:ascii="Times New Roman" w:hAnsi="Times New Roman" w:cs="Times New Roman"/>
          <w:sz w:val="28"/>
          <w:szCs w:val="28"/>
        </w:rPr>
        <w:t xml:space="preserve"> типа</w:t>
      </w:r>
      <w:r w:rsidR="00353893">
        <w:rPr>
          <w:rFonts w:ascii="Times New Roman" w:hAnsi="Times New Roman" w:cs="Times New Roman"/>
          <w:sz w:val="28"/>
          <w:szCs w:val="28"/>
        </w:rPr>
        <w:t xml:space="preserve"> «3</w:t>
      </w:r>
      <w:r w:rsidR="003538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3893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FF4FE6">
        <w:rPr>
          <w:rFonts w:ascii="Times New Roman" w:hAnsi="Times New Roman" w:cs="Times New Roman"/>
          <w:sz w:val="28"/>
          <w:szCs w:val="28"/>
        </w:rPr>
        <w:t>»</w:t>
      </w:r>
      <w:r w:rsidR="00353893">
        <w:rPr>
          <w:rFonts w:ascii="Times New Roman" w:hAnsi="Times New Roman" w:cs="Times New Roman"/>
          <w:sz w:val="28"/>
          <w:szCs w:val="28"/>
        </w:rPr>
        <w:t xml:space="preserve">. </w:t>
      </w:r>
      <w:r w:rsidR="00FF4FE6">
        <w:rPr>
          <w:rFonts w:ascii="Times New Roman" w:hAnsi="Times New Roman" w:cs="Times New Roman"/>
          <w:sz w:val="28"/>
          <w:szCs w:val="28"/>
        </w:rPr>
        <w:t xml:space="preserve">Например, построение выкроек для будущего швейного изделия </w:t>
      </w:r>
      <w:r w:rsidR="0019308D"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 w:rsidR="00FF4FE6">
        <w:rPr>
          <w:rFonts w:ascii="Times New Roman" w:hAnsi="Times New Roman" w:cs="Times New Roman"/>
          <w:sz w:val="28"/>
          <w:szCs w:val="28"/>
        </w:rPr>
        <w:t xml:space="preserve">в программах «Закройщик» или </w:t>
      </w:r>
      <w:r w:rsidR="00FF4FE6" w:rsidRPr="00FF4F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4FE6" w:rsidRPr="00FF4FE6">
        <w:rPr>
          <w:rFonts w:ascii="Times New Roman" w:hAnsi="Times New Roman" w:cs="Times New Roman"/>
          <w:sz w:val="28"/>
          <w:szCs w:val="28"/>
        </w:rPr>
        <w:t>RedCafe</w:t>
      </w:r>
      <w:proofErr w:type="spellEnd"/>
      <w:r w:rsidR="00FF4FE6" w:rsidRPr="00FF4FE6">
        <w:rPr>
          <w:rFonts w:ascii="Times New Roman" w:hAnsi="Times New Roman" w:cs="Times New Roman"/>
          <w:sz w:val="28"/>
          <w:szCs w:val="28"/>
        </w:rPr>
        <w:t>»</w:t>
      </w:r>
      <w:r w:rsidR="0019308D">
        <w:rPr>
          <w:rFonts w:ascii="Times New Roman" w:hAnsi="Times New Roman" w:cs="Times New Roman"/>
          <w:sz w:val="28"/>
          <w:szCs w:val="28"/>
        </w:rPr>
        <w:t>, а</w:t>
      </w:r>
      <w:r w:rsidR="00FF4FE6">
        <w:rPr>
          <w:rFonts w:ascii="Times New Roman" w:hAnsi="Times New Roman" w:cs="Times New Roman"/>
          <w:sz w:val="28"/>
          <w:szCs w:val="28"/>
        </w:rPr>
        <w:t xml:space="preserve"> </w:t>
      </w:r>
      <w:r w:rsidR="00353893">
        <w:rPr>
          <w:rFonts w:ascii="Times New Roman" w:hAnsi="Times New Roman" w:cs="Times New Roman"/>
          <w:sz w:val="28"/>
          <w:szCs w:val="28"/>
        </w:rPr>
        <w:t xml:space="preserve">проектирование кухни </w:t>
      </w:r>
      <w:r w:rsidR="00FF4FE6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FF4FE6" w:rsidRPr="00FF4FE6">
        <w:rPr>
          <w:rFonts w:ascii="Times New Roman" w:hAnsi="Times New Roman" w:cs="Times New Roman"/>
          <w:sz w:val="28"/>
          <w:szCs w:val="28"/>
        </w:rPr>
        <w:t>«3</w:t>
      </w:r>
      <w:r w:rsidR="00FF4FE6" w:rsidRPr="00FF4F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4FE6" w:rsidRPr="00FF4FE6">
        <w:rPr>
          <w:rFonts w:ascii="Times New Roman" w:hAnsi="Times New Roman" w:cs="Times New Roman"/>
          <w:sz w:val="28"/>
          <w:szCs w:val="28"/>
        </w:rPr>
        <w:t xml:space="preserve"> конструктор кухни»</w:t>
      </w:r>
      <w:r w:rsidR="0019308D">
        <w:rPr>
          <w:rFonts w:ascii="Times New Roman" w:hAnsi="Times New Roman" w:cs="Times New Roman"/>
          <w:sz w:val="28"/>
          <w:szCs w:val="28"/>
        </w:rPr>
        <w:t xml:space="preserve">. И </w:t>
      </w:r>
      <w:r w:rsidR="00353893">
        <w:rPr>
          <w:rFonts w:ascii="Times New Roman" w:hAnsi="Times New Roman" w:cs="Times New Roman"/>
          <w:sz w:val="28"/>
          <w:szCs w:val="28"/>
        </w:rPr>
        <w:t xml:space="preserve">это </w:t>
      </w:r>
      <w:r w:rsidR="00FA0685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353893">
        <w:rPr>
          <w:rFonts w:ascii="Times New Roman" w:hAnsi="Times New Roman" w:cs="Times New Roman"/>
          <w:sz w:val="28"/>
          <w:szCs w:val="28"/>
        </w:rPr>
        <w:t>увлекательный и творческий процесс</w:t>
      </w:r>
      <w:r w:rsidR="00FA0685">
        <w:rPr>
          <w:rFonts w:ascii="Times New Roman" w:hAnsi="Times New Roman" w:cs="Times New Roman"/>
          <w:sz w:val="28"/>
          <w:szCs w:val="28"/>
        </w:rPr>
        <w:t xml:space="preserve"> и для педагога, и для ученика</w:t>
      </w:r>
      <w:r w:rsidR="00353893">
        <w:rPr>
          <w:rFonts w:ascii="Times New Roman" w:hAnsi="Times New Roman" w:cs="Times New Roman"/>
          <w:sz w:val="28"/>
          <w:szCs w:val="28"/>
        </w:rPr>
        <w:t xml:space="preserve">. </w:t>
      </w:r>
      <w:r w:rsidR="00FA0685">
        <w:rPr>
          <w:rFonts w:ascii="Times New Roman" w:hAnsi="Times New Roman" w:cs="Times New Roman"/>
          <w:sz w:val="28"/>
          <w:szCs w:val="28"/>
        </w:rPr>
        <w:t>В целом дл</w:t>
      </w:r>
      <w:r w:rsidR="00353893">
        <w:rPr>
          <w:rFonts w:ascii="Times New Roman" w:hAnsi="Times New Roman" w:cs="Times New Roman"/>
          <w:sz w:val="28"/>
          <w:szCs w:val="28"/>
        </w:rPr>
        <w:t xml:space="preserve">я проектирования </w:t>
      </w:r>
      <w:r w:rsidR="00FF4FE6">
        <w:rPr>
          <w:rFonts w:ascii="Times New Roman" w:hAnsi="Times New Roman" w:cs="Times New Roman"/>
          <w:sz w:val="28"/>
          <w:szCs w:val="28"/>
        </w:rPr>
        <w:t>объектов</w:t>
      </w:r>
      <w:r w:rsidR="00353893">
        <w:rPr>
          <w:rFonts w:ascii="Times New Roman" w:hAnsi="Times New Roman" w:cs="Times New Roman"/>
          <w:sz w:val="28"/>
          <w:szCs w:val="28"/>
        </w:rPr>
        <w:t xml:space="preserve"> создано большое количество программного обеспечения. </w:t>
      </w:r>
      <w:r w:rsidR="00FF4FE6">
        <w:rPr>
          <w:rFonts w:ascii="Times New Roman" w:hAnsi="Times New Roman" w:cs="Times New Roman"/>
          <w:sz w:val="28"/>
          <w:szCs w:val="28"/>
        </w:rPr>
        <w:t>Их</w:t>
      </w:r>
      <w:r w:rsidR="00353893">
        <w:rPr>
          <w:rFonts w:ascii="Times New Roman" w:hAnsi="Times New Roman" w:cs="Times New Roman"/>
          <w:sz w:val="28"/>
          <w:szCs w:val="28"/>
        </w:rPr>
        <w:t xml:space="preserve"> можно найти в Интернете и купить</w:t>
      </w:r>
      <w:r w:rsidR="00FF4FE6">
        <w:rPr>
          <w:rFonts w:ascii="Times New Roman" w:hAnsi="Times New Roman" w:cs="Times New Roman"/>
          <w:sz w:val="28"/>
          <w:szCs w:val="28"/>
        </w:rPr>
        <w:t xml:space="preserve">, а можно работать в </w:t>
      </w:r>
      <w:r w:rsidR="001F6161">
        <w:rPr>
          <w:rFonts w:ascii="Times New Roman" w:hAnsi="Times New Roman" w:cs="Times New Roman"/>
          <w:sz w:val="28"/>
          <w:szCs w:val="28"/>
        </w:rPr>
        <w:t>бесплатной версии</w:t>
      </w:r>
      <w:r w:rsidR="00353893">
        <w:rPr>
          <w:rFonts w:ascii="Times New Roman" w:hAnsi="Times New Roman" w:cs="Times New Roman"/>
          <w:sz w:val="28"/>
          <w:szCs w:val="28"/>
        </w:rPr>
        <w:t xml:space="preserve">. </w:t>
      </w:r>
      <w:r w:rsidR="001F6161">
        <w:rPr>
          <w:rFonts w:ascii="Times New Roman" w:hAnsi="Times New Roman" w:cs="Times New Roman"/>
          <w:sz w:val="28"/>
          <w:szCs w:val="28"/>
        </w:rPr>
        <w:t>Так, п</w:t>
      </w:r>
      <w:r w:rsidR="00353893">
        <w:rPr>
          <w:rFonts w:ascii="Times New Roman" w:hAnsi="Times New Roman" w:cs="Times New Roman"/>
          <w:sz w:val="28"/>
          <w:szCs w:val="28"/>
        </w:rPr>
        <w:t>рограмма  «3</w:t>
      </w:r>
      <w:r w:rsidR="003538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3893">
        <w:rPr>
          <w:rFonts w:ascii="Times New Roman" w:hAnsi="Times New Roman" w:cs="Times New Roman"/>
          <w:sz w:val="28"/>
          <w:szCs w:val="28"/>
        </w:rPr>
        <w:t xml:space="preserve"> конструктор кухни» выбрана мною не случайно, она доступна, многофункциональна и бесплатна в режиме «</w:t>
      </w:r>
      <w:proofErr w:type="spellStart"/>
      <w:proofErr w:type="gramStart"/>
      <w:r w:rsidR="0035389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353893">
        <w:rPr>
          <w:rFonts w:ascii="Times New Roman" w:hAnsi="Times New Roman" w:cs="Times New Roman"/>
          <w:bCs/>
          <w:sz w:val="28"/>
          <w:szCs w:val="28"/>
        </w:rPr>
        <w:t>nline</w:t>
      </w:r>
      <w:proofErr w:type="spellEnd"/>
      <w:r w:rsidR="00353893">
        <w:rPr>
          <w:rFonts w:ascii="Times New Roman" w:hAnsi="Times New Roman" w:cs="Times New Roman"/>
          <w:sz w:val="28"/>
          <w:szCs w:val="28"/>
        </w:rPr>
        <w:t xml:space="preserve">». Для школ, где возможности обеспечения МТБ ограничены, это оптимальный вариант. Кроме того, такие программы </w:t>
      </w:r>
      <w:r w:rsidR="00482A9D">
        <w:rPr>
          <w:rFonts w:ascii="Times New Roman" w:hAnsi="Times New Roman" w:cs="Times New Roman"/>
          <w:sz w:val="28"/>
          <w:szCs w:val="28"/>
        </w:rPr>
        <w:t>помогают</w:t>
      </w:r>
      <w:r w:rsidR="00353893">
        <w:rPr>
          <w:rFonts w:ascii="Times New Roman" w:hAnsi="Times New Roman" w:cs="Times New Roman"/>
          <w:sz w:val="28"/>
          <w:szCs w:val="28"/>
        </w:rPr>
        <w:t xml:space="preserve"> произвести 3</w:t>
      </w:r>
      <w:r w:rsidR="003538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3893" w:rsidRPr="00353893">
        <w:rPr>
          <w:rFonts w:ascii="Times New Roman" w:hAnsi="Times New Roman" w:cs="Times New Roman"/>
          <w:sz w:val="28"/>
          <w:szCs w:val="28"/>
        </w:rPr>
        <w:t xml:space="preserve"> </w:t>
      </w:r>
      <w:r w:rsidR="00353893">
        <w:rPr>
          <w:rFonts w:ascii="Times New Roman" w:hAnsi="Times New Roman" w:cs="Times New Roman"/>
          <w:sz w:val="28"/>
          <w:szCs w:val="28"/>
        </w:rPr>
        <w:t xml:space="preserve">визуальное (объемное) моделирование </w:t>
      </w:r>
      <w:r w:rsidR="001F6161">
        <w:rPr>
          <w:rFonts w:ascii="Times New Roman" w:hAnsi="Times New Roman" w:cs="Times New Roman"/>
          <w:sz w:val="28"/>
          <w:szCs w:val="28"/>
        </w:rPr>
        <w:t>объектов</w:t>
      </w:r>
      <w:r w:rsidR="00353893">
        <w:rPr>
          <w:rFonts w:ascii="Times New Roman" w:hAnsi="Times New Roman" w:cs="Times New Roman"/>
          <w:sz w:val="28"/>
          <w:szCs w:val="28"/>
        </w:rPr>
        <w:t>. Это позвол</w:t>
      </w:r>
      <w:r w:rsidR="0080475F">
        <w:rPr>
          <w:rFonts w:ascii="Times New Roman" w:hAnsi="Times New Roman" w:cs="Times New Roman"/>
          <w:sz w:val="28"/>
          <w:szCs w:val="28"/>
        </w:rPr>
        <w:t>яе</w:t>
      </w:r>
      <w:r w:rsidR="00353893">
        <w:rPr>
          <w:rFonts w:ascii="Times New Roman" w:hAnsi="Times New Roman" w:cs="Times New Roman"/>
          <w:sz w:val="28"/>
          <w:szCs w:val="28"/>
        </w:rPr>
        <w:t>т исключить  многие ошибки ещё на этапе проектирования. Современные дети с большим удовольствием работают в компьютерных 3</w:t>
      </w:r>
      <w:r w:rsidR="003538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3893" w:rsidRPr="00353893">
        <w:rPr>
          <w:rFonts w:ascii="Times New Roman" w:hAnsi="Times New Roman" w:cs="Times New Roman"/>
          <w:sz w:val="28"/>
          <w:szCs w:val="28"/>
        </w:rPr>
        <w:t xml:space="preserve"> </w:t>
      </w:r>
      <w:r w:rsidR="00353893">
        <w:rPr>
          <w:rFonts w:ascii="Times New Roman" w:hAnsi="Times New Roman" w:cs="Times New Roman"/>
          <w:sz w:val="28"/>
          <w:szCs w:val="28"/>
        </w:rPr>
        <w:t xml:space="preserve">- программах, они становятся как будто участниками событий и получают, на мой взгляд, намного больше образовательной информации. </w:t>
      </w:r>
    </w:p>
    <w:p w:rsidR="00FA0685" w:rsidRPr="00FA0685" w:rsidRDefault="00FA0685" w:rsidP="001F616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685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FA0685" w:rsidRDefault="00FA0685" w:rsidP="001F6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0685">
        <w:rPr>
          <w:rFonts w:ascii="Times New Roman" w:hAnsi="Times New Roman" w:cs="Times New Roman"/>
          <w:sz w:val="28"/>
          <w:szCs w:val="28"/>
        </w:rPr>
        <w:t>Бершадский</w:t>
      </w:r>
      <w:proofErr w:type="spellEnd"/>
      <w:r w:rsidRPr="00FA0685">
        <w:rPr>
          <w:rFonts w:ascii="Times New Roman" w:hAnsi="Times New Roman" w:cs="Times New Roman"/>
          <w:sz w:val="28"/>
          <w:szCs w:val="28"/>
        </w:rPr>
        <w:t xml:space="preserve">, М.Е. Технологический подход в образовании: надежды, иллюзии и реальности / М.Е. </w:t>
      </w:r>
      <w:proofErr w:type="spellStart"/>
      <w:r w:rsidRPr="00FA0685">
        <w:rPr>
          <w:rFonts w:ascii="Times New Roman" w:hAnsi="Times New Roman" w:cs="Times New Roman"/>
          <w:sz w:val="28"/>
          <w:szCs w:val="28"/>
        </w:rPr>
        <w:t>Бершадский</w:t>
      </w:r>
      <w:proofErr w:type="spellEnd"/>
      <w:r w:rsidRPr="00FA0685">
        <w:rPr>
          <w:rFonts w:ascii="Times New Roman" w:hAnsi="Times New Roman" w:cs="Times New Roman"/>
          <w:sz w:val="28"/>
          <w:szCs w:val="28"/>
        </w:rPr>
        <w:t xml:space="preserve"> // Народное образование. - 2012. - №1. - С. 159 - 166.</w:t>
      </w:r>
    </w:p>
    <w:p w:rsidR="00FC753B" w:rsidRDefault="00933826" w:rsidP="00933826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3826">
        <w:rPr>
          <w:rFonts w:ascii="Times New Roman" w:hAnsi="Times New Roman" w:cs="Times New Roman"/>
          <w:sz w:val="28"/>
          <w:szCs w:val="28"/>
        </w:rPr>
        <w:t xml:space="preserve">Иванова, Е.О. Новые требования к методам и технологиям обучения // Теория обучения в информационном обществе / Е.О. Иванова, И.М. </w:t>
      </w:r>
      <w:proofErr w:type="spellStart"/>
      <w:r w:rsidRPr="00933826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933826">
        <w:rPr>
          <w:rFonts w:ascii="Times New Roman" w:hAnsi="Times New Roman" w:cs="Times New Roman"/>
          <w:sz w:val="28"/>
          <w:szCs w:val="28"/>
        </w:rPr>
        <w:t xml:space="preserve">. - М.: Просвещение, 2011. - С. 132 - 144. </w:t>
      </w:r>
    </w:p>
    <w:sectPr w:rsidR="00FC753B" w:rsidSect="001F61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93"/>
    <w:rsid w:val="000C4087"/>
    <w:rsid w:val="0019308D"/>
    <w:rsid w:val="001F6161"/>
    <w:rsid w:val="00353893"/>
    <w:rsid w:val="00477898"/>
    <w:rsid w:val="00482A9D"/>
    <w:rsid w:val="0080475F"/>
    <w:rsid w:val="00831BBC"/>
    <w:rsid w:val="008827FA"/>
    <w:rsid w:val="008B13A3"/>
    <w:rsid w:val="00933826"/>
    <w:rsid w:val="00FA0685"/>
    <w:rsid w:val="00FC753B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4F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B1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4F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B1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.arkharova.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AD30-BAF2-4E6B-B1DC-17C6F50C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Светлана</cp:lastModifiedBy>
  <cp:revision>2</cp:revision>
  <dcterms:created xsi:type="dcterms:W3CDTF">2020-08-10T08:27:00Z</dcterms:created>
  <dcterms:modified xsi:type="dcterms:W3CDTF">2020-08-10T08:27:00Z</dcterms:modified>
</cp:coreProperties>
</file>