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EA" w:rsidRPr="00113641" w:rsidRDefault="009D5CEA" w:rsidP="009D5CEA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11364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Паспорт социального проекта</w:t>
      </w:r>
    </w:p>
    <w:p w:rsidR="009D5CEA" w:rsidRPr="00113641" w:rsidRDefault="00B360F1" w:rsidP="009D5CEA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н</w:t>
      </w:r>
      <w:r w:rsidR="009D5CEA" w:rsidRPr="0011364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а тему «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Экология и мы</w:t>
      </w:r>
      <w:r w:rsidR="009D5CEA" w:rsidRPr="0011364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».</w:t>
      </w:r>
      <w:bookmarkStart w:id="0" w:name="_GoBack"/>
      <w:bookmarkEnd w:id="0"/>
    </w:p>
    <w:p w:rsidR="009D5CEA" w:rsidRDefault="009D5CEA" w:rsidP="009D5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9D1FC7" wp14:editId="1ED8EA30">
            <wp:extent cx="1838325" cy="1838325"/>
            <wp:effectExtent l="0" t="0" r="9525" b="9525"/>
            <wp:docPr id="5" name="Рисунок 5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Pr="00113641">
        <w:rPr>
          <w:rFonts w:ascii="Times New Roman" w:hAnsi="Times New Roman" w:cs="Times New Roman"/>
          <w:sz w:val="28"/>
          <w:szCs w:val="28"/>
        </w:rPr>
        <w:t>учитель начальных классов МАОУ СОШ №75 Бондаренко Оксана Викторовна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13641">
        <w:rPr>
          <w:rFonts w:ascii="Times New Roman" w:hAnsi="Times New Roman" w:cs="Times New Roman"/>
          <w:sz w:val="28"/>
          <w:szCs w:val="28"/>
        </w:rPr>
        <w:t xml:space="preserve"> воспитательный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64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13641">
        <w:rPr>
          <w:rFonts w:ascii="Times New Roman" w:hAnsi="Times New Roman" w:cs="Times New Roman"/>
          <w:sz w:val="28"/>
          <w:szCs w:val="28"/>
        </w:rPr>
        <w:t>: социальный;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sz w:val="28"/>
          <w:szCs w:val="28"/>
        </w:rPr>
        <w:t>по количеству участников: групповой;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sz w:val="28"/>
          <w:szCs w:val="28"/>
        </w:rPr>
        <w:t>по продолжительности: средней продолжительности</w:t>
      </w:r>
      <w:r>
        <w:rPr>
          <w:rFonts w:ascii="Times New Roman" w:hAnsi="Times New Roman" w:cs="Times New Roman"/>
          <w:sz w:val="28"/>
          <w:szCs w:val="28"/>
        </w:rPr>
        <w:t>, 4 месяца</w:t>
      </w:r>
      <w:r w:rsidRPr="00113641">
        <w:rPr>
          <w:rFonts w:ascii="Times New Roman" w:hAnsi="Times New Roman" w:cs="Times New Roman"/>
          <w:sz w:val="28"/>
          <w:szCs w:val="28"/>
        </w:rPr>
        <w:t>;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sz w:val="28"/>
          <w:szCs w:val="28"/>
        </w:rPr>
        <w:t>по типу деятельности: практический.</w:t>
      </w:r>
    </w:p>
    <w:p w:rsidR="009D5CEA" w:rsidRPr="00113641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готовность сохранять и защищать её, понимать закономерности, происходящие в ней.</w:t>
      </w:r>
    </w:p>
    <w:p w:rsidR="009D5CEA" w:rsidRPr="006045CA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как влияет наша цивилизация на окружающую нас природу.</w:t>
      </w:r>
    </w:p>
    <w:p w:rsidR="009D5CEA" w:rsidRPr="006045CA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экологические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Елизаветинской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CEA" w:rsidRPr="006045CA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Определиться, что каждый из нас сможет внести достаточный вклад в дело защиты и охраны окружающей природной среды.</w:t>
      </w:r>
    </w:p>
    <w:p w:rsidR="009D5CEA" w:rsidRPr="006045CA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активных защитников природной среды.</w:t>
      </w:r>
    </w:p>
    <w:p w:rsidR="009D5CEA" w:rsidRPr="00113641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 проекта: 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природе; воспитывать гуманное, бережное отношение ко всему живому, умение оказывать помощь природе.</w:t>
      </w:r>
    </w:p>
    <w:p w:rsidR="009D5CEA" w:rsidRPr="006045CA" w:rsidRDefault="009D5CEA" w:rsidP="009D5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учащимся и 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учащихся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свою моральную ответственность за судьбу родной земли; формирование экологической культуры.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изучению экологической ситуации 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</w:t>
      </w:r>
      <w:r w:rsidRPr="00113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6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экологических мероприятий.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Прогнозируемые результаты: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опыта в общественно значимой работе, воспитание интереса к проблемам экологии, повышение уровня культуры и ответственности к окружающей природе.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Обоснование актуальности: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беречь природу, ведь нам предстоит передать этот мир нашим детям, которые должны увидеть его таким, каким видим его мы. Для них мир должен быть чистым. В нем не должно быть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мусорных пакетов, валяющихся вдоль дорог. Они не должны видеть пивных бутылок, стоящих на каждом углу. Наши дети должны учиться у нас сохранять этот мир, перенимая у нас полезную привычку. Реализация этого проекта позволит взглянуть на окружающий мир другими глазами.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проекта: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МАОУСОШ№75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Период действия проекта: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начат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марте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окончен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мае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CEA" w:rsidRPr="00113641" w:rsidRDefault="009D5CEA" w:rsidP="009D5CE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плана:</w:t>
      </w:r>
    </w:p>
    <w:p w:rsidR="009D5CEA" w:rsidRPr="00113641" w:rsidRDefault="009D5CEA" w:rsidP="009D5CEA">
      <w:pPr>
        <w:rPr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Подготовительный: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созданы творческие и проблемные группы в соответствии с задачами проекта. Перед каждой группой поставлены задачи по реализации проекта. Обобщение экологического просвещения и распространение природоохранных идей нашего проекта включает в себя: накопление материалов (фото-) по вопросам экологического просвещения; оформление творческих работ.</w:t>
      </w:r>
    </w:p>
    <w:p w:rsidR="009D5CEA" w:rsidRPr="00113641" w:rsidRDefault="009D5CEA" w:rsidP="009D5CE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Основной: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обязанностей. Составление графика мероприятий. Организация выставки рисунков на тему «Сохраним наш мир». Подготовка листовок с призывом «Сохраним родную природу». Занятия и выступления с докладами в кружке «Земля наш дом». Организация проведения экскурсии на пришкольной территории. Творческие групповые проекты в рамках школьной программы «Красная книга», «Выращивание фасоли в комнатных условиях». Выпуск стенгазеты «Моя малая родина». Проведение внеклассных игровых мероприятий (кроссворды, викторины). Участие в субботниках. Участие в ежегодной акции «зеленая волна». Проведение классного часа на 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«Экология»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Заключительный: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проделанной работы, выставка творческих работ, награждение грамотами самых активных учащихся.</w:t>
      </w:r>
    </w:p>
    <w:p w:rsidR="009D5CEA" w:rsidRPr="00113641" w:rsidRDefault="009D5CEA" w:rsidP="009D5CE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результаты реализации проекта: 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проекта оказали помощь в уборке, в рамках субботников.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приобрели опыт социально-значимой, одобряемой деятельности. 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интереса, бережного отношения и уважения к природе и ее объектам.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Приобретения опыта практических действий, навыков работы с уборочным инвентарем.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>5.</w:t>
      </w:r>
      <w:r w:rsidRPr="00113641">
        <w:rPr>
          <w:rFonts w:ascii="Times New Roman" w:hAnsi="Times New Roman" w:cs="Times New Roman"/>
          <w:sz w:val="28"/>
          <w:szCs w:val="28"/>
        </w:rPr>
        <w:t xml:space="preserve"> Участие в творческой коллективной внеурочной деятельности, в рамках кружка «Земля наш дом».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13641">
        <w:rPr>
          <w:rFonts w:ascii="Times New Roman" w:hAnsi="Times New Roman" w:cs="Times New Roman"/>
          <w:sz w:val="28"/>
          <w:szCs w:val="28"/>
        </w:rPr>
        <w:t>Внесение собственного вклада в озеленение планеты, посадка дерева. Участие в акции «Зеленая волна».</w:t>
      </w:r>
    </w:p>
    <w:p w:rsidR="009D5CEA" w:rsidRPr="00CD288A" w:rsidRDefault="009D5CEA" w:rsidP="009D5CEA">
      <w:pPr>
        <w:rPr>
          <w:rFonts w:ascii="Times New Roman" w:hAnsi="Times New Roman" w:cs="Times New Roman"/>
          <w:b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Развивающие результаты: </w:t>
      </w:r>
      <w:r w:rsidRPr="00D9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заинтересованности в защите и сохранении природной среды;</w:t>
      </w:r>
      <w:r w:rsidRPr="00113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экологической культуры учащихся и всего населения нашего поселка;</w:t>
      </w:r>
      <w:r w:rsidRPr="00113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для сохранения и укрепления здоровья;</w:t>
      </w:r>
      <w:r w:rsidRPr="00113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Елизаветинской</w:t>
      </w:r>
      <w:r w:rsidRPr="00D9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озеленения и благоустройства территории, сохранения экологической безопасности по месту жительства.</w:t>
      </w:r>
    </w:p>
    <w:p w:rsidR="009D5CEA" w:rsidRPr="00113641" w:rsidRDefault="009D5CEA" w:rsidP="009D5CEA">
      <w:pPr>
        <w:rPr>
          <w:rFonts w:ascii="Times New Roman" w:hAnsi="Times New Roman" w:cs="Times New Roman"/>
          <w:b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результаты: </w:t>
      </w: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sz w:val="28"/>
          <w:szCs w:val="28"/>
        </w:rPr>
        <w:t>Получение новых знаний, умений и навыков за пределами школьной образовательной программы. Практическое применение знаний, интеграция умений в повседневную жизнь.</w:t>
      </w:r>
    </w:p>
    <w:p w:rsidR="009D5CEA" w:rsidRPr="00113641" w:rsidRDefault="009D5CEA" w:rsidP="009D5CEA">
      <w:pPr>
        <w:rPr>
          <w:rFonts w:ascii="Times New Roman" w:hAnsi="Times New Roman" w:cs="Times New Roman"/>
          <w:b/>
          <w:sz w:val="28"/>
          <w:szCs w:val="28"/>
        </w:rPr>
      </w:pPr>
      <w:r w:rsidRPr="00113641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учителя: </w:t>
      </w:r>
    </w:p>
    <w:p w:rsidR="009D5CEA" w:rsidRDefault="009D5CEA" w:rsidP="009D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41">
        <w:rPr>
          <w:rFonts w:ascii="Times New Roman" w:hAnsi="Times New Roman" w:cs="Times New Roman"/>
          <w:sz w:val="28"/>
          <w:szCs w:val="28"/>
        </w:rPr>
        <w:t>Подводя итоги работы над проектом классный руководитель О.В. Бондаренко выступила с заключительным словом: «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взгляд в результате работы над проектом по теме "</w:t>
      </w:r>
      <w:r w:rsidR="00B360F1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 и мы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мы достигли поставленных целей. </w:t>
      </w:r>
      <w:r>
        <w:rPr>
          <w:rFonts w:ascii="Times New Roman" w:hAnsi="Times New Roman" w:cs="Times New Roman"/>
          <w:sz w:val="28"/>
          <w:szCs w:val="28"/>
        </w:rPr>
        <w:t>Учащиеся 2 классов под руководством Бондаренко Оксаны Викторовны разработали и реализовали социально значимый проект «</w:t>
      </w:r>
      <w:r w:rsidR="00B360F1">
        <w:rPr>
          <w:rFonts w:ascii="Times New Roman" w:hAnsi="Times New Roman" w:cs="Times New Roman"/>
          <w:sz w:val="28"/>
          <w:szCs w:val="28"/>
        </w:rPr>
        <w:t>Экология и мы</w:t>
      </w:r>
      <w:r>
        <w:rPr>
          <w:rFonts w:ascii="Times New Roman" w:hAnsi="Times New Roman" w:cs="Times New Roman"/>
          <w:sz w:val="28"/>
          <w:szCs w:val="28"/>
        </w:rPr>
        <w:t>». Работа поведена в рамках кружка внеурочной деятельности «Земля наш дом».</w:t>
      </w:r>
    </w:p>
    <w:p w:rsidR="009D5CEA" w:rsidRDefault="009D5CEA" w:rsidP="009D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проект имеет социальную значимость. Его целью является улучшение экологической обстановки, где проживают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учащихся в решении экологических проблем.</w:t>
      </w:r>
    </w:p>
    <w:p w:rsidR="009D5CEA" w:rsidRDefault="009D5CEA" w:rsidP="009D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разработки и реализации, учащиеся приобрели новые знания о природе. Стояла цель воспитания бережного отношения к природе. Через проектную деятельность учащиеся оказали помощь природе.</w:t>
      </w:r>
    </w:p>
    <w:p w:rsidR="009D5CEA" w:rsidRDefault="009D5CEA" w:rsidP="009D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Определены цели, поставлены задачи, определена актуальность, его практическая значимость, определены этапы реализации. В заключительной части приведены практические, развивающие и обучающие результаты.</w:t>
      </w:r>
    </w:p>
    <w:p w:rsidR="009D5CEA" w:rsidRPr="008A7F69" w:rsidRDefault="009D5CEA" w:rsidP="009D5C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носит экологическую направленность, поэтому главной задачей было 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интереса к проблемам экологии, повышение уровня культуры и ответственности к окружающей природе.</w:t>
      </w:r>
    </w:p>
    <w:p w:rsidR="009D5CEA" w:rsidRPr="00871DF8" w:rsidRDefault="009D5CEA" w:rsidP="009D5CE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практической части относится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листовок с призывом «Сохраним родную природу». Занятия и выступления с докладами в кружке «Земля наш дом». Организация проведения экскурсии на пришкольной территории. Творческие групповые проекты в рамках школьной программы «Красная книга», «Выращивание фасоли в комнатных условиях». Выпуск стенгазеты «Моя малая родина». Проведение внеклассных игровых мероприятий (кроссворды, викторины). Участие в субботниках. Участие в ежегодной акции «зеленая волна». Проведение классного часа на 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«Экология»</w:t>
      </w:r>
      <w:r w:rsidRPr="00113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CEA" w:rsidRDefault="009D5CEA" w:rsidP="009D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Учащиеся 2 классов стали участниками проекта. Они изучили способы сохранения окружающей среды, ее поддержания и восполнения ресурсов.</w:t>
      </w:r>
    </w:p>
    <w:p w:rsidR="009D5CEA" w:rsidRPr="00113641" w:rsidRDefault="009D5CEA" w:rsidP="009D5C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5CEA" w:rsidRPr="00113641" w:rsidRDefault="009D5CEA" w:rsidP="009D5CEA">
      <w:pPr>
        <w:rPr>
          <w:rFonts w:ascii="Times New Roman" w:hAnsi="Times New Roman" w:cs="Times New Roman"/>
          <w:sz w:val="28"/>
          <w:szCs w:val="28"/>
        </w:rPr>
      </w:pPr>
    </w:p>
    <w:p w:rsidR="009D5CEA" w:rsidRDefault="009D5CEA" w:rsidP="009D5CEA"/>
    <w:p w:rsidR="00A76E43" w:rsidRDefault="00A76E43"/>
    <w:sectPr w:rsidR="00A76E43" w:rsidSect="00A1530B">
      <w:pgSz w:w="11906" w:h="16838"/>
      <w:pgMar w:top="1134" w:right="850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EA"/>
    <w:rsid w:val="009D5CEA"/>
    <w:rsid w:val="00A76E43"/>
    <w:rsid w:val="00B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7D5D-2160-4E58-B779-BEBAA85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2020-06-03T19:33:00Z</dcterms:created>
  <dcterms:modified xsi:type="dcterms:W3CDTF">2020-06-03T19:40:00Z</dcterms:modified>
</cp:coreProperties>
</file>