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63898" w14:textId="77777777" w:rsidR="00B66CA7" w:rsidRDefault="00B66CA7" w:rsidP="00B66CA7">
      <w:pPr>
        <w:pStyle w:val="a5"/>
        <w:spacing w:line="360" w:lineRule="auto"/>
        <w:ind w:left="0"/>
        <w:jc w:val="both"/>
        <w:rPr>
          <w:rFonts w:ascii="Times New Roman" w:hAnsi="Times New Roman"/>
          <w:sz w:val="28"/>
          <w:szCs w:val="28"/>
        </w:rPr>
      </w:pPr>
      <w:r>
        <w:rPr>
          <w:rFonts w:ascii="Times New Roman" w:hAnsi="Times New Roman"/>
          <w:sz w:val="28"/>
          <w:szCs w:val="28"/>
        </w:rPr>
        <w:t>Тема: «Политическая культура и ее влияние на социализацию подростков»</w:t>
      </w:r>
    </w:p>
    <w:p w14:paraId="4DE5E9FF" w14:textId="77777777" w:rsidR="00B66CA7" w:rsidRDefault="00B66CA7" w:rsidP="00B66CA7">
      <w:pPr>
        <w:pStyle w:val="a5"/>
        <w:spacing w:line="360" w:lineRule="auto"/>
        <w:ind w:left="0"/>
        <w:jc w:val="both"/>
        <w:rPr>
          <w:rFonts w:ascii="Times New Roman" w:hAnsi="Times New Roman"/>
          <w:sz w:val="28"/>
          <w:szCs w:val="28"/>
        </w:rPr>
      </w:pPr>
    </w:p>
    <w:p w14:paraId="084EC01F" w14:textId="77777777" w:rsidR="00B66CA7" w:rsidRDefault="00B66CA7" w:rsidP="00B66CA7">
      <w:pPr>
        <w:pStyle w:val="a5"/>
        <w:spacing w:line="360" w:lineRule="auto"/>
        <w:ind w:left="0"/>
        <w:jc w:val="both"/>
        <w:rPr>
          <w:rFonts w:ascii="Times New Roman" w:hAnsi="Times New Roman"/>
          <w:sz w:val="28"/>
          <w:szCs w:val="28"/>
        </w:rPr>
      </w:pPr>
    </w:p>
    <w:p w14:paraId="502D08A1" w14:textId="77777777" w:rsidR="00B66CA7" w:rsidRDefault="00B66CA7" w:rsidP="00B66CA7">
      <w:pPr>
        <w:pStyle w:val="a5"/>
        <w:spacing w:line="360" w:lineRule="auto"/>
        <w:ind w:left="0"/>
        <w:jc w:val="both"/>
        <w:rPr>
          <w:rFonts w:ascii="Times New Roman" w:hAnsi="Times New Roman"/>
          <w:sz w:val="28"/>
          <w:szCs w:val="28"/>
        </w:rPr>
      </w:pPr>
      <w:r>
        <w:rPr>
          <w:rFonts w:ascii="Times New Roman" w:hAnsi="Times New Roman"/>
          <w:sz w:val="28"/>
          <w:szCs w:val="28"/>
        </w:rPr>
        <w:t>Введение…………………………………………………………………</w:t>
      </w:r>
      <w:proofErr w:type="gramStart"/>
      <w:r>
        <w:rPr>
          <w:rFonts w:ascii="Times New Roman" w:hAnsi="Times New Roman"/>
          <w:sz w:val="28"/>
          <w:szCs w:val="28"/>
        </w:rPr>
        <w:t>…….</w:t>
      </w:r>
      <w:proofErr w:type="gramEnd"/>
      <w:r>
        <w:rPr>
          <w:rFonts w:ascii="Times New Roman" w:hAnsi="Times New Roman"/>
          <w:sz w:val="28"/>
          <w:szCs w:val="28"/>
        </w:rPr>
        <w:t>.3</w:t>
      </w:r>
    </w:p>
    <w:p w14:paraId="6AB0D823" w14:textId="77777777" w:rsidR="00B66CA7" w:rsidRDefault="00B66CA7" w:rsidP="00B66CA7">
      <w:pPr>
        <w:pStyle w:val="a5"/>
        <w:numPr>
          <w:ilvl w:val="0"/>
          <w:numId w:val="1"/>
        </w:numPr>
        <w:spacing w:line="360" w:lineRule="auto"/>
        <w:ind w:left="0" w:firstLine="0"/>
        <w:jc w:val="both"/>
        <w:rPr>
          <w:rFonts w:ascii="Times New Roman" w:hAnsi="Times New Roman"/>
          <w:sz w:val="28"/>
          <w:szCs w:val="28"/>
        </w:rPr>
      </w:pPr>
      <w:r>
        <w:rPr>
          <w:rFonts w:ascii="Times New Roman" w:hAnsi="Times New Roman"/>
          <w:sz w:val="28"/>
          <w:szCs w:val="28"/>
        </w:rPr>
        <w:t>Политическая культура и политическое поведение школьников……5</w:t>
      </w:r>
    </w:p>
    <w:p w14:paraId="1D6093C7" w14:textId="77777777" w:rsidR="00B66CA7" w:rsidRDefault="00B66CA7" w:rsidP="00B66CA7">
      <w:pPr>
        <w:pStyle w:val="a5"/>
        <w:numPr>
          <w:ilvl w:val="0"/>
          <w:numId w:val="1"/>
        </w:numPr>
        <w:spacing w:line="360" w:lineRule="auto"/>
        <w:ind w:left="0" w:firstLine="0"/>
        <w:jc w:val="both"/>
        <w:rPr>
          <w:rFonts w:ascii="Times New Roman" w:hAnsi="Times New Roman"/>
          <w:sz w:val="28"/>
          <w:szCs w:val="28"/>
        </w:rPr>
      </w:pPr>
      <w:r>
        <w:rPr>
          <w:rFonts w:ascii="Times New Roman" w:hAnsi="Times New Roman"/>
          <w:sz w:val="28"/>
          <w:szCs w:val="28"/>
        </w:rPr>
        <w:t>Особенности политической социализации подростков………………8</w:t>
      </w:r>
    </w:p>
    <w:p w14:paraId="1D1203B3" w14:textId="77777777" w:rsidR="00B66CA7" w:rsidRDefault="00B66CA7" w:rsidP="00B66CA7">
      <w:pPr>
        <w:pStyle w:val="a5"/>
        <w:numPr>
          <w:ilvl w:val="0"/>
          <w:numId w:val="1"/>
        </w:numPr>
        <w:spacing w:line="360" w:lineRule="auto"/>
        <w:ind w:left="0" w:firstLine="0"/>
        <w:jc w:val="both"/>
        <w:rPr>
          <w:rFonts w:ascii="Times New Roman" w:hAnsi="Times New Roman"/>
          <w:sz w:val="28"/>
          <w:szCs w:val="28"/>
        </w:rPr>
      </w:pPr>
      <w:r>
        <w:rPr>
          <w:rFonts w:ascii="Times New Roman" w:hAnsi="Times New Roman"/>
          <w:sz w:val="28"/>
          <w:szCs w:val="28"/>
        </w:rPr>
        <w:t>Влияние различных факторов на формирование политической культуры старшеклассников………………………………………………………</w:t>
      </w:r>
      <w:proofErr w:type="gramStart"/>
      <w:r>
        <w:rPr>
          <w:rFonts w:ascii="Times New Roman" w:hAnsi="Times New Roman"/>
          <w:sz w:val="28"/>
          <w:szCs w:val="28"/>
        </w:rPr>
        <w:t>…….</w:t>
      </w:r>
      <w:proofErr w:type="gramEnd"/>
      <w:r>
        <w:rPr>
          <w:rFonts w:ascii="Times New Roman" w:hAnsi="Times New Roman"/>
          <w:sz w:val="28"/>
          <w:szCs w:val="28"/>
        </w:rPr>
        <w:t>.10</w:t>
      </w:r>
    </w:p>
    <w:p w14:paraId="5724ABAA" w14:textId="77777777" w:rsidR="00B66CA7" w:rsidRDefault="00B66CA7" w:rsidP="00B66CA7">
      <w:pPr>
        <w:spacing w:line="360" w:lineRule="auto"/>
        <w:jc w:val="both"/>
        <w:rPr>
          <w:rFonts w:ascii="Times New Roman" w:hAnsi="Times New Roman"/>
          <w:sz w:val="28"/>
          <w:szCs w:val="28"/>
        </w:rPr>
      </w:pPr>
      <w:r>
        <w:rPr>
          <w:rFonts w:ascii="Times New Roman" w:hAnsi="Times New Roman"/>
          <w:sz w:val="28"/>
          <w:szCs w:val="28"/>
        </w:rPr>
        <w:t>Заключение………………………………………………………………</w:t>
      </w:r>
      <w:proofErr w:type="gramStart"/>
      <w:r>
        <w:rPr>
          <w:rFonts w:ascii="Times New Roman" w:hAnsi="Times New Roman"/>
          <w:sz w:val="28"/>
          <w:szCs w:val="28"/>
        </w:rPr>
        <w:t>…….</w:t>
      </w:r>
      <w:proofErr w:type="gramEnd"/>
      <w:r>
        <w:rPr>
          <w:rFonts w:ascii="Times New Roman" w:hAnsi="Times New Roman"/>
          <w:sz w:val="28"/>
          <w:szCs w:val="28"/>
        </w:rPr>
        <w:t>14</w:t>
      </w:r>
    </w:p>
    <w:p w14:paraId="34DA7718" w14:textId="77777777" w:rsidR="00B66CA7" w:rsidRDefault="00B66CA7" w:rsidP="00B66CA7">
      <w:pPr>
        <w:spacing w:line="360" w:lineRule="auto"/>
        <w:jc w:val="both"/>
        <w:rPr>
          <w:rFonts w:ascii="Times New Roman" w:hAnsi="Times New Roman"/>
          <w:sz w:val="28"/>
          <w:szCs w:val="28"/>
        </w:rPr>
      </w:pPr>
      <w:r>
        <w:rPr>
          <w:rFonts w:ascii="Times New Roman" w:hAnsi="Times New Roman"/>
          <w:sz w:val="28"/>
          <w:szCs w:val="28"/>
        </w:rPr>
        <w:t>Список литературы……………………………………………………………15</w:t>
      </w:r>
    </w:p>
    <w:p w14:paraId="3C17A17F" w14:textId="77777777" w:rsidR="00B66CA7" w:rsidRDefault="00B66CA7" w:rsidP="00B66CA7">
      <w:pPr>
        <w:pStyle w:val="a4"/>
        <w:ind w:firstLine="709"/>
        <w:jc w:val="both"/>
        <w:rPr>
          <w:b/>
          <w:color w:val="000000"/>
          <w:sz w:val="28"/>
          <w:szCs w:val="28"/>
        </w:rPr>
      </w:pPr>
    </w:p>
    <w:p w14:paraId="719B4D71" w14:textId="77777777" w:rsidR="00B66CA7" w:rsidRDefault="00B66CA7" w:rsidP="00B66CA7">
      <w:pPr>
        <w:pStyle w:val="a4"/>
        <w:ind w:firstLine="709"/>
        <w:jc w:val="both"/>
        <w:rPr>
          <w:b/>
          <w:color w:val="000000"/>
          <w:sz w:val="28"/>
          <w:szCs w:val="28"/>
        </w:rPr>
      </w:pPr>
    </w:p>
    <w:p w14:paraId="6DF6CCC0" w14:textId="77777777" w:rsidR="00B66CA7" w:rsidRDefault="00B66CA7" w:rsidP="00B66CA7">
      <w:pPr>
        <w:pStyle w:val="a4"/>
        <w:ind w:firstLine="709"/>
        <w:jc w:val="both"/>
        <w:rPr>
          <w:b/>
          <w:color w:val="000000"/>
          <w:sz w:val="28"/>
          <w:szCs w:val="28"/>
        </w:rPr>
      </w:pPr>
    </w:p>
    <w:p w14:paraId="3019E6C0" w14:textId="77777777" w:rsidR="00B66CA7" w:rsidRDefault="00B66CA7" w:rsidP="00B66CA7">
      <w:pPr>
        <w:pStyle w:val="a4"/>
        <w:ind w:firstLine="709"/>
        <w:jc w:val="both"/>
        <w:rPr>
          <w:b/>
          <w:color w:val="000000"/>
          <w:sz w:val="28"/>
          <w:szCs w:val="28"/>
        </w:rPr>
      </w:pPr>
    </w:p>
    <w:p w14:paraId="6CB6171C" w14:textId="77777777" w:rsidR="00B66CA7" w:rsidRDefault="00B66CA7" w:rsidP="00B66CA7">
      <w:pPr>
        <w:pStyle w:val="a4"/>
        <w:ind w:firstLine="709"/>
        <w:jc w:val="both"/>
        <w:rPr>
          <w:b/>
          <w:color w:val="000000"/>
          <w:sz w:val="28"/>
          <w:szCs w:val="28"/>
        </w:rPr>
      </w:pPr>
    </w:p>
    <w:p w14:paraId="20A17254" w14:textId="77777777" w:rsidR="00B66CA7" w:rsidRDefault="00B66CA7" w:rsidP="00B66CA7">
      <w:pPr>
        <w:pStyle w:val="a4"/>
        <w:ind w:firstLine="709"/>
        <w:jc w:val="both"/>
        <w:rPr>
          <w:b/>
          <w:color w:val="000000"/>
          <w:sz w:val="28"/>
          <w:szCs w:val="28"/>
        </w:rPr>
      </w:pPr>
    </w:p>
    <w:p w14:paraId="6CABBC62" w14:textId="77777777" w:rsidR="00B66CA7" w:rsidRDefault="00B66CA7" w:rsidP="00B66CA7">
      <w:pPr>
        <w:pStyle w:val="a4"/>
        <w:ind w:firstLine="709"/>
        <w:jc w:val="both"/>
        <w:rPr>
          <w:b/>
          <w:color w:val="000000"/>
          <w:sz w:val="28"/>
          <w:szCs w:val="28"/>
        </w:rPr>
      </w:pPr>
    </w:p>
    <w:p w14:paraId="1366DA77" w14:textId="77777777" w:rsidR="00B66CA7" w:rsidRDefault="00B66CA7" w:rsidP="00B66CA7">
      <w:pPr>
        <w:pStyle w:val="a4"/>
        <w:ind w:firstLine="709"/>
        <w:jc w:val="both"/>
        <w:rPr>
          <w:b/>
          <w:color w:val="000000"/>
          <w:sz w:val="28"/>
          <w:szCs w:val="28"/>
        </w:rPr>
      </w:pPr>
    </w:p>
    <w:p w14:paraId="6BD7B935" w14:textId="77777777" w:rsidR="00B66CA7" w:rsidRDefault="00B66CA7" w:rsidP="00B66CA7">
      <w:pPr>
        <w:pStyle w:val="a4"/>
        <w:ind w:firstLine="709"/>
        <w:jc w:val="both"/>
        <w:rPr>
          <w:b/>
          <w:color w:val="000000"/>
          <w:sz w:val="28"/>
          <w:szCs w:val="28"/>
        </w:rPr>
      </w:pPr>
    </w:p>
    <w:p w14:paraId="4DE90603" w14:textId="77777777" w:rsidR="00B66CA7" w:rsidRDefault="00B66CA7" w:rsidP="00B66CA7">
      <w:pPr>
        <w:pStyle w:val="a4"/>
        <w:ind w:firstLine="709"/>
        <w:jc w:val="both"/>
        <w:rPr>
          <w:b/>
          <w:color w:val="000000"/>
          <w:sz w:val="28"/>
          <w:szCs w:val="28"/>
        </w:rPr>
      </w:pPr>
    </w:p>
    <w:p w14:paraId="7F988052" w14:textId="77777777" w:rsidR="00B66CA7" w:rsidRDefault="00B66CA7" w:rsidP="00B66CA7">
      <w:pPr>
        <w:pStyle w:val="a4"/>
        <w:ind w:firstLine="709"/>
        <w:jc w:val="both"/>
        <w:rPr>
          <w:b/>
          <w:color w:val="000000"/>
          <w:sz w:val="28"/>
          <w:szCs w:val="28"/>
        </w:rPr>
      </w:pPr>
    </w:p>
    <w:p w14:paraId="187FC4D3" w14:textId="77777777" w:rsidR="00B66CA7" w:rsidRDefault="00B66CA7" w:rsidP="00B66CA7">
      <w:pPr>
        <w:pStyle w:val="a4"/>
        <w:ind w:firstLine="709"/>
        <w:jc w:val="both"/>
        <w:rPr>
          <w:b/>
          <w:color w:val="000000"/>
          <w:sz w:val="28"/>
          <w:szCs w:val="28"/>
        </w:rPr>
      </w:pPr>
    </w:p>
    <w:p w14:paraId="78AE9004" w14:textId="77777777" w:rsidR="00B66CA7" w:rsidRDefault="00B66CA7" w:rsidP="00B66CA7">
      <w:pPr>
        <w:pStyle w:val="a4"/>
        <w:ind w:firstLine="709"/>
        <w:jc w:val="both"/>
        <w:rPr>
          <w:b/>
          <w:color w:val="000000"/>
          <w:sz w:val="28"/>
          <w:szCs w:val="28"/>
        </w:rPr>
      </w:pPr>
    </w:p>
    <w:p w14:paraId="5BD7E096" w14:textId="77777777" w:rsidR="00B66CA7" w:rsidRDefault="00B66CA7" w:rsidP="00B66CA7">
      <w:pPr>
        <w:pStyle w:val="a4"/>
        <w:ind w:firstLine="709"/>
        <w:jc w:val="both"/>
        <w:rPr>
          <w:b/>
          <w:color w:val="000000"/>
          <w:sz w:val="28"/>
          <w:szCs w:val="28"/>
        </w:rPr>
      </w:pPr>
    </w:p>
    <w:p w14:paraId="03CFD381" w14:textId="77777777" w:rsidR="00B66CA7" w:rsidRDefault="00B66CA7" w:rsidP="00B66CA7">
      <w:pPr>
        <w:pStyle w:val="a4"/>
        <w:ind w:firstLine="709"/>
        <w:jc w:val="both"/>
        <w:rPr>
          <w:b/>
          <w:color w:val="000000"/>
          <w:sz w:val="28"/>
          <w:szCs w:val="28"/>
        </w:rPr>
      </w:pPr>
    </w:p>
    <w:p w14:paraId="56F1BCC0" w14:textId="77777777" w:rsidR="00B66CA7" w:rsidRDefault="00B66CA7" w:rsidP="00B66CA7">
      <w:pPr>
        <w:pStyle w:val="a4"/>
        <w:ind w:firstLine="709"/>
        <w:jc w:val="both"/>
        <w:rPr>
          <w:b/>
          <w:color w:val="000000"/>
          <w:sz w:val="28"/>
          <w:szCs w:val="28"/>
        </w:rPr>
      </w:pPr>
    </w:p>
    <w:p w14:paraId="12E2F722" w14:textId="77777777" w:rsidR="00B66CA7" w:rsidRDefault="00B66CA7" w:rsidP="00B66CA7">
      <w:pPr>
        <w:pStyle w:val="a4"/>
        <w:ind w:firstLine="709"/>
        <w:jc w:val="both"/>
        <w:rPr>
          <w:b/>
          <w:color w:val="000000"/>
          <w:sz w:val="28"/>
          <w:szCs w:val="28"/>
        </w:rPr>
      </w:pPr>
    </w:p>
    <w:p w14:paraId="282F7D9D" w14:textId="77777777" w:rsidR="00B66CA7" w:rsidRDefault="00B66CA7" w:rsidP="00B66CA7">
      <w:pPr>
        <w:spacing w:line="360" w:lineRule="auto"/>
        <w:ind w:right="-2" w:firstLine="480"/>
        <w:jc w:val="both"/>
        <w:rPr>
          <w:rFonts w:ascii="Times New Roman" w:eastAsia="Times New Roman" w:hAnsi="Times New Roman" w:cs="Times New Roman"/>
          <w:sz w:val="28"/>
          <w:szCs w:val="28"/>
          <w:lang w:eastAsia="ru-RU"/>
        </w:rPr>
      </w:pPr>
      <w:r w:rsidRPr="00B66CA7">
        <w:rPr>
          <w:rFonts w:ascii="Times New Roman" w:hAnsi="Times New Roman" w:cs="Times New Roman"/>
          <w:b/>
          <w:sz w:val="28"/>
          <w:szCs w:val="28"/>
        </w:rPr>
        <w:t>Актуальность</w:t>
      </w:r>
      <w:r w:rsidRPr="00B66CA7">
        <w:rPr>
          <w:rFonts w:ascii="Times New Roman" w:hAnsi="Times New Roman" w:cs="Times New Roman"/>
          <w:sz w:val="28"/>
          <w:szCs w:val="28"/>
        </w:rPr>
        <w:t xml:space="preserve"> темы исследования определяется пониманием того, что п</w:t>
      </w:r>
      <w:r w:rsidRPr="00B66CA7">
        <w:rPr>
          <w:rFonts w:ascii="Times New Roman" w:eastAsia="Times New Roman" w:hAnsi="Times New Roman" w:cs="Times New Roman"/>
          <w:sz w:val="28"/>
          <w:szCs w:val="28"/>
          <w:lang w:eastAsia="ru-RU"/>
        </w:rPr>
        <w:t>одростки, как особая социальная группа находятся в центре общественных изменений. Молодое поколение является двигателем общества во всех сферах жизни. Модернизация, укрепление и обновление общества невозможно без активного участия молодого поколения. </w:t>
      </w:r>
      <w:r w:rsidRPr="00B66CA7">
        <w:rPr>
          <w:rFonts w:ascii="Times New Roman" w:hAnsi="Times New Roman" w:cs="Times New Roman"/>
          <w:snapToGrid w:val="0"/>
          <w:sz w:val="28"/>
        </w:rPr>
        <w:t>В условиях социально-экономических и политических изменений, происходящих в социальной структуре общества возникает понимание того, что будущее и государ</w:t>
      </w:r>
      <w:r w:rsidRPr="00B66CA7">
        <w:rPr>
          <w:rFonts w:ascii="Times New Roman" w:hAnsi="Times New Roman" w:cs="Times New Roman"/>
          <w:snapToGrid w:val="0"/>
          <w:sz w:val="28"/>
        </w:rPr>
        <w:softHyphen/>
        <w:t>ства и общества зависит от полноценного воспитания и образования моло</w:t>
      </w:r>
      <w:r w:rsidRPr="00B66CA7">
        <w:rPr>
          <w:rFonts w:ascii="Times New Roman" w:hAnsi="Times New Roman" w:cs="Times New Roman"/>
          <w:snapToGrid w:val="0"/>
          <w:sz w:val="28"/>
        </w:rPr>
        <w:softHyphen/>
        <w:t>дежи, поэтому необходимо, чтобы вся активность молодёжи была направ</w:t>
      </w:r>
      <w:r w:rsidRPr="00B66CA7">
        <w:rPr>
          <w:rFonts w:ascii="Times New Roman" w:hAnsi="Times New Roman" w:cs="Times New Roman"/>
          <w:snapToGrid w:val="0"/>
          <w:sz w:val="28"/>
        </w:rPr>
        <w:softHyphen/>
        <w:t>лена на благо общества, на созидание новой жизни, а не на разрушение, от</w:t>
      </w:r>
      <w:r w:rsidRPr="00B66CA7">
        <w:rPr>
          <w:rFonts w:ascii="Times New Roman" w:hAnsi="Times New Roman" w:cs="Times New Roman"/>
          <w:snapToGrid w:val="0"/>
          <w:sz w:val="28"/>
        </w:rPr>
        <w:softHyphen/>
        <w:t xml:space="preserve">рицание всего достигнутого предшествующими поколениями. Важной сферой социализации молодежи в наши дни становится политическая деятельность. В настоящее время </w:t>
      </w:r>
      <w:r w:rsidRPr="00B66CA7">
        <w:rPr>
          <w:rFonts w:ascii="Times New Roman" w:eastAsia="Times New Roman" w:hAnsi="Times New Roman" w:cs="Times New Roman"/>
          <w:sz w:val="28"/>
          <w:szCs w:val="28"/>
          <w:lang w:eastAsia="ru-RU"/>
        </w:rPr>
        <w:t>политика из сферы профессионального интереса ученых и публицистов превратилась в то, что интересует большое количество людей, в том числе и представителей молодого поколения. Повысился интерес к политике и у подростков. Современные школьники все меньше обсуждают видеоигры и фильмы. В большей степени их волнуют политические процессы в стране и мире, проблема коррупции в России и честные выборы. В работе мы попытаемся определить источник интереса молодежи к политической ситуации в стране, место и роль в этом процессе средств массовой информации, а также практическую способность молодых людей и подростков позитивно влиять на политическую ситуаци</w:t>
      </w:r>
      <w:r>
        <w:rPr>
          <w:rFonts w:ascii="Times New Roman" w:eastAsia="Times New Roman" w:hAnsi="Times New Roman" w:cs="Times New Roman"/>
          <w:color w:val="000000"/>
          <w:sz w:val="28"/>
          <w:szCs w:val="28"/>
          <w:lang w:eastAsia="ru-RU"/>
        </w:rPr>
        <w:t>ю. </w:t>
      </w:r>
    </w:p>
    <w:p w14:paraId="40F2B498" w14:textId="77777777" w:rsidR="00B66CA7" w:rsidRDefault="00B66CA7" w:rsidP="00B66CA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Гипотеза: </w:t>
      </w:r>
      <w:r>
        <w:rPr>
          <w:rFonts w:ascii="Times New Roman" w:hAnsi="Times New Roman" w:cs="Times New Roman"/>
          <w:sz w:val="28"/>
          <w:szCs w:val="28"/>
        </w:rPr>
        <w:t>уровень политической культуры подростков связан с успешной организацией процесса социализации.</w:t>
      </w:r>
      <w:r>
        <w:rPr>
          <w:rFonts w:ascii="Times New Roman" w:hAnsi="Times New Roman" w:cs="Times New Roman"/>
          <w:b/>
          <w:sz w:val="28"/>
          <w:szCs w:val="28"/>
        </w:rPr>
        <w:t xml:space="preserve"> </w:t>
      </w:r>
    </w:p>
    <w:p w14:paraId="3A070CC7" w14:textId="77777777" w:rsidR="00B66CA7" w:rsidRPr="00B66CA7" w:rsidRDefault="00B66CA7" w:rsidP="00B66CA7">
      <w:pPr>
        <w:spacing w:after="0" w:line="360" w:lineRule="auto"/>
        <w:ind w:firstLine="709"/>
        <w:jc w:val="both"/>
        <w:rPr>
          <w:rFonts w:ascii="Times New Roman" w:hAnsi="Times New Roman" w:cs="Times New Roman"/>
          <w:sz w:val="28"/>
          <w:szCs w:val="28"/>
        </w:rPr>
      </w:pPr>
      <w:r w:rsidRPr="00B66CA7">
        <w:rPr>
          <w:rFonts w:ascii="Times New Roman" w:hAnsi="Times New Roman" w:cs="Times New Roman"/>
          <w:b/>
          <w:sz w:val="28"/>
          <w:szCs w:val="28"/>
        </w:rPr>
        <w:t>Цель работы:</w:t>
      </w:r>
      <w:r w:rsidRPr="00B66CA7">
        <w:rPr>
          <w:rFonts w:ascii="Times New Roman" w:hAnsi="Times New Roman" w:cs="Times New Roman"/>
          <w:sz w:val="28"/>
          <w:szCs w:val="28"/>
        </w:rPr>
        <w:t xml:space="preserve"> выявление условия социализации, способствующих формированию позитивной политической культуры подростков.</w:t>
      </w:r>
    </w:p>
    <w:p w14:paraId="3B81F4CD" w14:textId="77777777" w:rsidR="00B66CA7" w:rsidRPr="00B66CA7" w:rsidRDefault="00B66CA7" w:rsidP="00B66CA7">
      <w:pPr>
        <w:spacing w:after="0" w:line="360" w:lineRule="auto"/>
        <w:ind w:firstLine="709"/>
        <w:jc w:val="both"/>
        <w:rPr>
          <w:rFonts w:ascii="Times New Roman" w:hAnsi="Times New Roman" w:cs="Times New Roman"/>
          <w:sz w:val="28"/>
          <w:szCs w:val="28"/>
        </w:rPr>
      </w:pPr>
      <w:r w:rsidRPr="00B66CA7">
        <w:rPr>
          <w:rFonts w:ascii="Times New Roman" w:hAnsi="Times New Roman" w:cs="Times New Roman"/>
          <w:b/>
          <w:sz w:val="28"/>
          <w:szCs w:val="28"/>
        </w:rPr>
        <w:t>Задачи работы:</w:t>
      </w:r>
    </w:p>
    <w:p w14:paraId="03993365" w14:textId="77777777" w:rsidR="00B66CA7" w:rsidRPr="00B66CA7" w:rsidRDefault="00B66CA7" w:rsidP="00B66CA7">
      <w:pPr>
        <w:pStyle w:val="a5"/>
        <w:numPr>
          <w:ilvl w:val="0"/>
          <w:numId w:val="2"/>
        </w:numPr>
        <w:spacing w:after="0" w:line="360" w:lineRule="auto"/>
        <w:ind w:left="0" w:firstLine="0"/>
        <w:jc w:val="both"/>
        <w:rPr>
          <w:rFonts w:ascii="Times New Roman" w:hAnsi="Times New Roman"/>
          <w:sz w:val="28"/>
          <w:szCs w:val="28"/>
        </w:rPr>
      </w:pPr>
      <w:r w:rsidRPr="00B66CA7">
        <w:rPr>
          <w:rFonts w:ascii="Times New Roman" w:hAnsi="Times New Roman"/>
          <w:sz w:val="28"/>
          <w:szCs w:val="28"/>
        </w:rPr>
        <w:lastRenderedPageBreak/>
        <w:t>Проанализировать особенности политической культуры и политического поведения подростков.</w:t>
      </w:r>
    </w:p>
    <w:p w14:paraId="275551C8" w14:textId="77777777" w:rsidR="00B66CA7" w:rsidRPr="00B66CA7" w:rsidRDefault="00B66CA7" w:rsidP="00B66CA7">
      <w:pPr>
        <w:pStyle w:val="a5"/>
        <w:numPr>
          <w:ilvl w:val="0"/>
          <w:numId w:val="2"/>
        </w:numPr>
        <w:spacing w:after="0" w:line="360" w:lineRule="auto"/>
        <w:ind w:left="0" w:firstLine="0"/>
        <w:jc w:val="both"/>
        <w:rPr>
          <w:rFonts w:ascii="Times New Roman" w:hAnsi="Times New Roman"/>
          <w:sz w:val="28"/>
          <w:szCs w:val="28"/>
        </w:rPr>
      </w:pPr>
      <w:r w:rsidRPr="00B66CA7">
        <w:rPr>
          <w:rFonts w:ascii="Times New Roman" w:hAnsi="Times New Roman"/>
          <w:sz w:val="28"/>
          <w:szCs w:val="28"/>
        </w:rPr>
        <w:t>Изучить особенности политической социализации старшеклассников.</w:t>
      </w:r>
    </w:p>
    <w:p w14:paraId="0F2F1FF4" w14:textId="77777777" w:rsidR="00B66CA7" w:rsidRPr="00B66CA7" w:rsidRDefault="00B66CA7" w:rsidP="00B66CA7">
      <w:pPr>
        <w:pStyle w:val="a5"/>
        <w:numPr>
          <w:ilvl w:val="0"/>
          <w:numId w:val="2"/>
        </w:numPr>
        <w:spacing w:after="0" w:line="360" w:lineRule="auto"/>
        <w:ind w:left="0" w:firstLine="0"/>
        <w:jc w:val="both"/>
        <w:rPr>
          <w:rFonts w:ascii="Times New Roman" w:hAnsi="Times New Roman"/>
          <w:sz w:val="28"/>
          <w:szCs w:val="28"/>
        </w:rPr>
      </w:pPr>
      <w:r w:rsidRPr="00B66CA7">
        <w:rPr>
          <w:rFonts w:ascii="Times New Roman" w:hAnsi="Times New Roman"/>
          <w:sz w:val="28"/>
          <w:szCs w:val="28"/>
        </w:rPr>
        <w:t>Исследовать влияние различных факторов на формирование политической культуры старших школьников.</w:t>
      </w:r>
    </w:p>
    <w:p w14:paraId="1DE99342" w14:textId="77777777" w:rsidR="00B66CA7" w:rsidRPr="00B66CA7" w:rsidRDefault="00B66CA7" w:rsidP="00B66CA7">
      <w:pPr>
        <w:pStyle w:val="a5"/>
        <w:numPr>
          <w:ilvl w:val="0"/>
          <w:numId w:val="2"/>
        </w:numPr>
        <w:spacing w:after="0" w:line="360" w:lineRule="auto"/>
        <w:ind w:left="0" w:firstLine="0"/>
        <w:jc w:val="both"/>
        <w:rPr>
          <w:rFonts w:ascii="Times New Roman" w:hAnsi="Times New Roman"/>
          <w:sz w:val="28"/>
          <w:szCs w:val="28"/>
        </w:rPr>
      </w:pPr>
      <w:r w:rsidRPr="00B66CA7">
        <w:rPr>
          <w:rFonts w:ascii="Times New Roman" w:hAnsi="Times New Roman"/>
          <w:sz w:val="28"/>
          <w:szCs w:val="28"/>
        </w:rPr>
        <w:t>Определить особенности процесса политической социализации в условиях современного социума.</w:t>
      </w:r>
    </w:p>
    <w:p w14:paraId="24C3069F" w14:textId="77777777" w:rsidR="00B66CA7" w:rsidRPr="00B66CA7" w:rsidRDefault="00B66CA7" w:rsidP="00B66CA7">
      <w:pPr>
        <w:spacing w:after="0" w:line="360" w:lineRule="auto"/>
        <w:ind w:firstLine="709"/>
        <w:jc w:val="both"/>
        <w:rPr>
          <w:rFonts w:ascii="Times New Roman" w:hAnsi="Times New Roman" w:cs="Times New Roman"/>
          <w:sz w:val="28"/>
          <w:szCs w:val="28"/>
        </w:rPr>
      </w:pPr>
      <w:r w:rsidRPr="00B66CA7">
        <w:rPr>
          <w:rFonts w:ascii="Times New Roman" w:hAnsi="Times New Roman" w:cs="Times New Roman"/>
          <w:b/>
          <w:sz w:val="28"/>
          <w:szCs w:val="28"/>
        </w:rPr>
        <w:t xml:space="preserve">Объект исследования: </w:t>
      </w:r>
      <w:r w:rsidRPr="00B66CA7">
        <w:rPr>
          <w:rFonts w:ascii="Times New Roman" w:hAnsi="Times New Roman" w:cs="Times New Roman"/>
          <w:sz w:val="28"/>
          <w:szCs w:val="28"/>
        </w:rPr>
        <w:t>политическая культура старшеклассников</w:t>
      </w:r>
    </w:p>
    <w:p w14:paraId="68E1CBB7" w14:textId="77777777" w:rsidR="00B66CA7" w:rsidRPr="00B66CA7" w:rsidRDefault="00B66CA7" w:rsidP="00B66CA7">
      <w:pPr>
        <w:spacing w:after="0" w:line="360" w:lineRule="auto"/>
        <w:ind w:firstLine="709"/>
        <w:jc w:val="both"/>
        <w:rPr>
          <w:rFonts w:ascii="Times New Roman" w:hAnsi="Times New Roman" w:cs="Times New Roman"/>
          <w:sz w:val="28"/>
          <w:szCs w:val="28"/>
        </w:rPr>
      </w:pPr>
      <w:r w:rsidRPr="00B66CA7">
        <w:rPr>
          <w:rFonts w:ascii="Times New Roman" w:hAnsi="Times New Roman" w:cs="Times New Roman"/>
          <w:b/>
          <w:sz w:val="28"/>
          <w:szCs w:val="28"/>
        </w:rPr>
        <w:t>Предмет исследования:</w:t>
      </w:r>
      <w:r w:rsidRPr="00B66CA7">
        <w:rPr>
          <w:rFonts w:ascii="Times New Roman" w:hAnsi="Times New Roman" w:cs="Times New Roman"/>
          <w:sz w:val="28"/>
          <w:szCs w:val="28"/>
        </w:rPr>
        <w:t xml:space="preserve"> процесс социализации </w:t>
      </w:r>
    </w:p>
    <w:p w14:paraId="39511009" w14:textId="77777777" w:rsidR="00B66CA7" w:rsidRPr="00B66CA7" w:rsidRDefault="00B66CA7" w:rsidP="00B66CA7">
      <w:pPr>
        <w:spacing w:after="0" w:line="360" w:lineRule="auto"/>
        <w:ind w:firstLine="539"/>
        <w:jc w:val="both"/>
        <w:rPr>
          <w:rFonts w:ascii="Times New Roman" w:hAnsi="Times New Roman" w:cs="Times New Roman"/>
          <w:sz w:val="28"/>
          <w:szCs w:val="28"/>
        </w:rPr>
      </w:pPr>
      <w:r w:rsidRPr="00B66CA7">
        <w:rPr>
          <w:rFonts w:ascii="Times New Roman" w:hAnsi="Times New Roman" w:cs="Times New Roman"/>
          <w:b/>
          <w:sz w:val="28"/>
          <w:szCs w:val="28"/>
        </w:rPr>
        <w:t>Методика проведения исследования</w:t>
      </w:r>
      <w:proofErr w:type="gramStart"/>
      <w:r w:rsidRPr="00B66CA7">
        <w:rPr>
          <w:rFonts w:ascii="Times New Roman" w:hAnsi="Times New Roman" w:cs="Times New Roman"/>
          <w:b/>
          <w:sz w:val="28"/>
          <w:szCs w:val="28"/>
        </w:rPr>
        <w:t xml:space="preserve">: </w:t>
      </w:r>
      <w:r w:rsidRPr="00B66CA7">
        <w:rPr>
          <w:rFonts w:ascii="Times New Roman" w:hAnsi="Times New Roman" w:cs="Times New Roman"/>
          <w:sz w:val="28"/>
          <w:szCs w:val="28"/>
        </w:rPr>
        <w:t>В ходе</w:t>
      </w:r>
      <w:proofErr w:type="gramEnd"/>
      <w:r w:rsidRPr="00B66CA7">
        <w:rPr>
          <w:rFonts w:ascii="Times New Roman" w:hAnsi="Times New Roman" w:cs="Times New Roman"/>
          <w:sz w:val="28"/>
          <w:szCs w:val="28"/>
        </w:rPr>
        <w:t xml:space="preserve"> исследования использованы общенаучные методы анализа, синтеза, индукции, дедукции, а так же статистический и описательные методы исследования. Активно использовались методы интервьюирования и анкетирования.</w:t>
      </w:r>
    </w:p>
    <w:p w14:paraId="75E0F9F7" w14:textId="77777777" w:rsidR="00B66CA7" w:rsidRPr="00B66CA7" w:rsidRDefault="00B66CA7" w:rsidP="00B66CA7">
      <w:pPr>
        <w:pStyle w:val="a5"/>
        <w:spacing w:after="0" w:line="360" w:lineRule="auto"/>
        <w:ind w:left="0" w:firstLine="709"/>
        <w:jc w:val="both"/>
        <w:rPr>
          <w:rFonts w:ascii="Times New Roman" w:hAnsi="Times New Roman"/>
          <w:sz w:val="28"/>
          <w:szCs w:val="28"/>
        </w:rPr>
      </w:pPr>
    </w:p>
    <w:p w14:paraId="52E26A9F" w14:textId="77777777" w:rsidR="00B66CA7" w:rsidRPr="00B66CA7" w:rsidRDefault="00B66CA7" w:rsidP="00B66CA7">
      <w:pPr>
        <w:pStyle w:val="a5"/>
        <w:spacing w:after="0" w:line="360" w:lineRule="auto"/>
        <w:ind w:left="0" w:firstLine="709"/>
        <w:jc w:val="both"/>
        <w:rPr>
          <w:rFonts w:ascii="Times New Roman" w:hAnsi="Times New Roman"/>
          <w:sz w:val="28"/>
          <w:szCs w:val="28"/>
        </w:rPr>
      </w:pPr>
    </w:p>
    <w:p w14:paraId="53213332" w14:textId="77777777" w:rsidR="00B66CA7" w:rsidRDefault="00B66CA7" w:rsidP="00B66CA7">
      <w:pPr>
        <w:pStyle w:val="a5"/>
        <w:spacing w:after="0" w:line="360" w:lineRule="auto"/>
        <w:ind w:left="0" w:firstLine="709"/>
        <w:jc w:val="both"/>
        <w:rPr>
          <w:rFonts w:ascii="Times New Roman" w:hAnsi="Times New Roman"/>
          <w:sz w:val="28"/>
          <w:szCs w:val="28"/>
        </w:rPr>
      </w:pPr>
    </w:p>
    <w:p w14:paraId="3BB5F269" w14:textId="77777777" w:rsidR="00B66CA7" w:rsidRDefault="00B66CA7" w:rsidP="00B66CA7">
      <w:pPr>
        <w:pStyle w:val="a5"/>
        <w:spacing w:after="0" w:line="360" w:lineRule="auto"/>
        <w:ind w:left="0" w:firstLine="709"/>
        <w:jc w:val="both"/>
        <w:rPr>
          <w:rFonts w:ascii="Times New Roman" w:hAnsi="Times New Roman"/>
          <w:sz w:val="28"/>
          <w:szCs w:val="28"/>
        </w:rPr>
      </w:pPr>
    </w:p>
    <w:p w14:paraId="4E21798A" w14:textId="77777777" w:rsidR="00B66CA7" w:rsidRDefault="00B66CA7" w:rsidP="00B66CA7">
      <w:pPr>
        <w:pStyle w:val="a5"/>
        <w:spacing w:after="0" w:line="360" w:lineRule="auto"/>
        <w:ind w:left="0" w:firstLine="709"/>
        <w:jc w:val="both"/>
        <w:rPr>
          <w:rFonts w:ascii="Times New Roman" w:hAnsi="Times New Roman"/>
          <w:sz w:val="28"/>
          <w:szCs w:val="28"/>
        </w:rPr>
      </w:pPr>
    </w:p>
    <w:p w14:paraId="75408356" w14:textId="77777777" w:rsidR="00B66CA7" w:rsidRDefault="00B66CA7" w:rsidP="00B66CA7">
      <w:pPr>
        <w:pStyle w:val="a5"/>
        <w:spacing w:after="0" w:line="360" w:lineRule="auto"/>
        <w:ind w:left="0" w:firstLine="709"/>
        <w:jc w:val="both"/>
        <w:rPr>
          <w:rFonts w:ascii="Times New Roman" w:hAnsi="Times New Roman"/>
          <w:sz w:val="28"/>
          <w:szCs w:val="28"/>
        </w:rPr>
      </w:pPr>
    </w:p>
    <w:p w14:paraId="46FB8323" w14:textId="77777777" w:rsidR="00B66CA7" w:rsidRDefault="00B66CA7" w:rsidP="00B66CA7">
      <w:pPr>
        <w:pStyle w:val="a5"/>
        <w:spacing w:after="0" w:line="360" w:lineRule="auto"/>
        <w:ind w:left="0" w:firstLine="709"/>
        <w:jc w:val="both"/>
        <w:rPr>
          <w:rFonts w:ascii="Times New Roman" w:hAnsi="Times New Roman"/>
          <w:sz w:val="28"/>
          <w:szCs w:val="28"/>
        </w:rPr>
      </w:pPr>
    </w:p>
    <w:p w14:paraId="39E2AA29" w14:textId="77777777" w:rsidR="00B66CA7" w:rsidRDefault="00B66CA7" w:rsidP="00B66CA7">
      <w:pPr>
        <w:pStyle w:val="a5"/>
        <w:spacing w:after="0" w:line="360" w:lineRule="auto"/>
        <w:ind w:left="0" w:firstLine="709"/>
        <w:jc w:val="both"/>
        <w:rPr>
          <w:rFonts w:ascii="Times New Roman" w:hAnsi="Times New Roman"/>
          <w:sz w:val="28"/>
          <w:szCs w:val="28"/>
        </w:rPr>
      </w:pPr>
    </w:p>
    <w:p w14:paraId="47A6B592" w14:textId="77777777" w:rsidR="00B66CA7" w:rsidRDefault="00B66CA7" w:rsidP="00B66CA7">
      <w:pPr>
        <w:pStyle w:val="a5"/>
        <w:spacing w:after="0" w:line="360" w:lineRule="auto"/>
        <w:ind w:left="0" w:firstLine="709"/>
        <w:jc w:val="both"/>
        <w:rPr>
          <w:rFonts w:ascii="Times New Roman" w:hAnsi="Times New Roman"/>
          <w:sz w:val="28"/>
          <w:szCs w:val="28"/>
        </w:rPr>
      </w:pPr>
    </w:p>
    <w:p w14:paraId="6190713D" w14:textId="77777777" w:rsidR="00B66CA7" w:rsidRDefault="00B66CA7" w:rsidP="00B66CA7">
      <w:pPr>
        <w:pStyle w:val="a5"/>
        <w:spacing w:after="0" w:line="360" w:lineRule="auto"/>
        <w:ind w:left="0" w:firstLine="709"/>
        <w:jc w:val="both"/>
        <w:rPr>
          <w:rFonts w:ascii="Times New Roman" w:hAnsi="Times New Roman"/>
          <w:sz w:val="28"/>
          <w:szCs w:val="28"/>
        </w:rPr>
      </w:pPr>
    </w:p>
    <w:p w14:paraId="7D550AC5" w14:textId="77777777" w:rsidR="00B66CA7" w:rsidRDefault="00B66CA7" w:rsidP="00B66CA7">
      <w:pPr>
        <w:pStyle w:val="a5"/>
        <w:spacing w:after="0" w:line="360" w:lineRule="auto"/>
        <w:ind w:left="0" w:firstLine="709"/>
        <w:jc w:val="both"/>
        <w:rPr>
          <w:rFonts w:ascii="Times New Roman" w:hAnsi="Times New Roman"/>
          <w:sz w:val="28"/>
          <w:szCs w:val="28"/>
        </w:rPr>
      </w:pPr>
    </w:p>
    <w:p w14:paraId="428B310F" w14:textId="77777777" w:rsidR="00B66CA7" w:rsidRDefault="00B66CA7" w:rsidP="00B66CA7">
      <w:pPr>
        <w:pStyle w:val="a5"/>
        <w:spacing w:after="0" w:line="360" w:lineRule="auto"/>
        <w:ind w:left="0" w:firstLine="709"/>
        <w:jc w:val="both"/>
        <w:rPr>
          <w:rFonts w:ascii="Times New Roman" w:hAnsi="Times New Roman"/>
          <w:sz w:val="28"/>
          <w:szCs w:val="28"/>
        </w:rPr>
      </w:pPr>
    </w:p>
    <w:p w14:paraId="70E5F246" w14:textId="77777777" w:rsidR="00B66CA7" w:rsidRDefault="00B66CA7" w:rsidP="00B66CA7">
      <w:pPr>
        <w:pStyle w:val="a5"/>
        <w:spacing w:after="0" w:line="360" w:lineRule="auto"/>
        <w:ind w:left="0" w:firstLine="709"/>
        <w:jc w:val="both"/>
        <w:rPr>
          <w:rFonts w:ascii="Times New Roman" w:hAnsi="Times New Roman"/>
          <w:sz w:val="28"/>
          <w:szCs w:val="28"/>
        </w:rPr>
      </w:pPr>
    </w:p>
    <w:p w14:paraId="408C61DD" w14:textId="77777777" w:rsidR="00B66CA7" w:rsidRDefault="00B66CA7" w:rsidP="00B66CA7">
      <w:pPr>
        <w:spacing w:after="0" w:line="360" w:lineRule="auto"/>
        <w:jc w:val="both"/>
        <w:rPr>
          <w:rFonts w:ascii="Times New Roman" w:eastAsia="Times New Roman" w:hAnsi="Times New Roman" w:cs="Times New Roman"/>
          <w:color w:val="000000"/>
          <w:sz w:val="28"/>
          <w:szCs w:val="28"/>
          <w:u w:val="single"/>
          <w:lang w:eastAsia="ru-RU"/>
        </w:rPr>
      </w:pPr>
    </w:p>
    <w:p w14:paraId="64932DA1" w14:textId="77777777" w:rsidR="00B66CA7" w:rsidRDefault="00B66CA7" w:rsidP="00B66CA7">
      <w:pPr>
        <w:spacing w:after="0" w:line="360" w:lineRule="auto"/>
        <w:jc w:val="both"/>
        <w:rPr>
          <w:rFonts w:ascii="Times New Roman" w:eastAsia="Times New Roman" w:hAnsi="Times New Roman" w:cs="Times New Roman"/>
          <w:color w:val="000000"/>
          <w:sz w:val="28"/>
          <w:szCs w:val="28"/>
          <w:u w:val="single"/>
          <w:lang w:eastAsia="ru-RU"/>
        </w:rPr>
      </w:pPr>
    </w:p>
    <w:p w14:paraId="7D4A6B3A" w14:textId="77777777" w:rsidR="00B66CA7" w:rsidRDefault="00B66CA7" w:rsidP="00B66CA7">
      <w:pPr>
        <w:spacing w:after="0" w:line="360" w:lineRule="auto"/>
        <w:jc w:val="both"/>
        <w:rPr>
          <w:rFonts w:ascii="Times New Roman" w:eastAsia="Times New Roman" w:hAnsi="Times New Roman" w:cs="Times New Roman"/>
          <w:color w:val="000000"/>
          <w:sz w:val="28"/>
          <w:szCs w:val="28"/>
          <w:u w:val="single"/>
          <w:lang w:eastAsia="ru-RU"/>
        </w:rPr>
      </w:pPr>
    </w:p>
    <w:p w14:paraId="2B0085EF" w14:textId="77777777" w:rsidR="00B66CA7" w:rsidRDefault="00B66CA7" w:rsidP="00B66CA7">
      <w:pPr>
        <w:spacing w:after="0" w:line="360" w:lineRule="auto"/>
        <w:jc w:val="both"/>
        <w:rPr>
          <w:rFonts w:ascii="Times New Roman" w:eastAsia="Times New Roman" w:hAnsi="Times New Roman" w:cs="Times New Roman"/>
          <w:color w:val="000000"/>
          <w:sz w:val="28"/>
          <w:szCs w:val="28"/>
          <w:u w:val="single"/>
          <w:lang w:eastAsia="ru-RU"/>
        </w:rPr>
      </w:pPr>
    </w:p>
    <w:p w14:paraId="4E1EF106" w14:textId="77777777" w:rsidR="00B66CA7" w:rsidRDefault="00B66CA7" w:rsidP="00B66CA7">
      <w:pPr>
        <w:spacing w:after="0" w:line="360" w:lineRule="auto"/>
        <w:jc w:val="both"/>
        <w:rPr>
          <w:rFonts w:ascii="Times New Roman" w:eastAsia="Times New Roman" w:hAnsi="Times New Roman" w:cs="Times New Roman"/>
          <w:color w:val="000000"/>
          <w:sz w:val="28"/>
          <w:szCs w:val="28"/>
          <w:u w:val="single"/>
          <w:lang w:eastAsia="ru-RU"/>
        </w:rPr>
      </w:pPr>
    </w:p>
    <w:p w14:paraId="14114CCC" w14:textId="77777777" w:rsidR="00B66CA7" w:rsidRDefault="00B66CA7" w:rsidP="00B66CA7">
      <w:pPr>
        <w:spacing w:after="0" w:line="360" w:lineRule="auto"/>
        <w:jc w:val="both"/>
        <w:rPr>
          <w:rFonts w:ascii="Times New Roman" w:eastAsia="Times New Roman" w:hAnsi="Times New Roman" w:cs="Times New Roman"/>
          <w:color w:val="000000"/>
          <w:sz w:val="28"/>
          <w:szCs w:val="28"/>
          <w:u w:val="single"/>
          <w:lang w:eastAsia="ru-RU"/>
        </w:rPr>
      </w:pPr>
    </w:p>
    <w:p w14:paraId="76BBEAE0" w14:textId="77777777" w:rsidR="00B66CA7" w:rsidRDefault="00B66CA7" w:rsidP="00B66CA7">
      <w:pPr>
        <w:spacing w:after="0" w:line="360" w:lineRule="auto"/>
        <w:jc w:val="both"/>
        <w:rPr>
          <w:rFonts w:ascii="Times New Roman" w:eastAsia="Times New Roman" w:hAnsi="Times New Roman" w:cs="Times New Roman"/>
          <w:color w:val="000000"/>
          <w:sz w:val="28"/>
          <w:szCs w:val="28"/>
          <w:lang w:eastAsia="ru-RU"/>
        </w:rPr>
      </w:pPr>
    </w:p>
    <w:p w14:paraId="222E7921" w14:textId="77777777" w:rsidR="00B66CA7" w:rsidRDefault="00B66CA7" w:rsidP="00B66CA7">
      <w:pPr>
        <w:pStyle w:val="a5"/>
        <w:numPr>
          <w:ilvl w:val="0"/>
          <w:numId w:val="3"/>
        </w:numPr>
        <w:spacing w:after="0" w:line="360" w:lineRule="auto"/>
        <w:jc w:val="both"/>
        <w:rPr>
          <w:rFonts w:ascii="Times New Roman" w:eastAsia="Times New Roman" w:hAnsi="Times New Roman"/>
          <w:b/>
          <w:sz w:val="28"/>
          <w:szCs w:val="28"/>
          <w:lang w:eastAsia="ru-RU"/>
        </w:rPr>
      </w:pPr>
      <w:r>
        <w:rPr>
          <w:rFonts w:ascii="Times New Roman" w:hAnsi="Times New Roman"/>
          <w:b/>
          <w:sz w:val="28"/>
          <w:szCs w:val="28"/>
        </w:rPr>
        <w:t>Политическая культура и политическое поведение школьников</w:t>
      </w:r>
    </w:p>
    <w:p w14:paraId="6BE9B43D" w14:textId="77777777" w:rsidR="00B66CA7" w:rsidRPr="00B66CA7" w:rsidRDefault="00B66CA7" w:rsidP="00B66CA7">
      <w:pPr>
        <w:spacing w:after="0" w:line="360" w:lineRule="auto"/>
        <w:ind w:firstLine="851"/>
        <w:jc w:val="both"/>
        <w:rPr>
          <w:rFonts w:ascii="Times New Roman" w:eastAsia="Times New Roman" w:hAnsi="Times New Roman"/>
          <w:sz w:val="28"/>
          <w:szCs w:val="28"/>
          <w:lang w:eastAsia="ru-RU"/>
        </w:rPr>
      </w:pPr>
      <w:r w:rsidRPr="00B66CA7">
        <w:rPr>
          <w:rFonts w:ascii="Times New Roman" w:eastAsia="Times New Roman" w:hAnsi="Times New Roman"/>
          <w:sz w:val="28"/>
          <w:szCs w:val="28"/>
          <w:lang w:eastAsia="ru-RU"/>
        </w:rPr>
        <w:t>Политическая культура</w:t>
      </w:r>
      <w:proofErr w:type="gramStart"/>
      <w:r w:rsidRPr="00B66CA7">
        <w:rPr>
          <w:rFonts w:ascii="Times New Roman" w:eastAsia="Times New Roman" w:hAnsi="Times New Roman"/>
          <w:sz w:val="28"/>
          <w:szCs w:val="28"/>
          <w:lang w:eastAsia="ru-RU"/>
        </w:rPr>
        <w:t>-это</w:t>
      </w:r>
      <w:proofErr w:type="gramEnd"/>
      <w:r w:rsidRPr="00B66CA7">
        <w:rPr>
          <w:rFonts w:ascii="Times New Roman" w:eastAsia="Times New Roman" w:hAnsi="Times New Roman"/>
          <w:sz w:val="28"/>
          <w:szCs w:val="28"/>
          <w:lang w:eastAsia="ru-RU"/>
        </w:rPr>
        <w:t xml:space="preserve"> </w:t>
      </w:r>
      <w:r w:rsidRPr="00B66CA7">
        <w:rPr>
          <w:rFonts w:ascii="Times New Roman" w:eastAsia="Times New Roman" w:hAnsi="Times New Roman"/>
          <w:sz w:val="28"/>
          <w:szCs w:val="28"/>
          <w:shd w:val="clear" w:color="auto" w:fill="FFFFFF"/>
          <w:lang w:eastAsia="ru-RU"/>
        </w:rPr>
        <w:t>система убеждений, оценок и моделей политического поведения граждан, а также образцов коллективной жизни субъектов, включая сюда и функционирование общественных институтов.</w:t>
      </w:r>
    </w:p>
    <w:p w14:paraId="7FB46C69" w14:textId="77777777" w:rsidR="00B66CA7" w:rsidRDefault="00B66CA7" w:rsidP="00B66CA7">
      <w:pPr>
        <w:spacing w:after="0" w:line="360" w:lineRule="auto"/>
        <w:ind w:firstLine="851"/>
        <w:jc w:val="both"/>
        <w:rPr>
          <w:rFonts w:ascii="Times New Roman" w:eastAsia="Times New Roman" w:hAnsi="Times New Roman" w:cs="Times New Roman"/>
          <w:color w:val="000000"/>
          <w:sz w:val="28"/>
          <w:szCs w:val="28"/>
          <w:lang w:eastAsia="ru-RU"/>
        </w:rPr>
      </w:pPr>
      <w:r w:rsidRPr="00B66CA7">
        <w:rPr>
          <w:rFonts w:ascii="Times New Roman" w:eastAsia="Times New Roman" w:hAnsi="Times New Roman" w:cs="Times New Roman"/>
          <w:sz w:val="28"/>
          <w:szCs w:val="28"/>
          <w:shd w:val="clear" w:color="auto" w:fill="FFFFFF"/>
          <w:lang w:eastAsia="ru-RU"/>
        </w:rPr>
        <w:t>На формирование политической культуры влияют различные факторы: исторический опыт, ценности, устоявшиеся в обществе, собственные убеждения подростков, а также внешние факторы влияния, такие как интернет и телевидение. Политическая культура представляет собой сложное явление, состоящее из взаимосвязанных компонентов</w:t>
      </w:r>
      <w:r>
        <w:rPr>
          <w:rFonts w:ascii="Times New Roman" w:eastAsia="Times New Roman" w:hAnsi="Times New Roman" w:cs="Times New Roman"/>
          <w:color w:val="000000"/>
          <w:sz w:val="28"/>
          <w:szCs w:val="28"/>
          <w:shd w:val="clear" w:color="auto" w:fill="FFFFFF"/>
          <w:lang w:eastAsia="ru-RU"/>
        </w:rPr>
        <w:t xml:space="preserve">. Ими являются, во-первых, </w:t>
      </w:r>
      <w:r>
        <w:rPr>
          <w:rFonts w:ascii="Times New Roman" w:eastAsia="Times New Roman" w:hAnsi="Times New Roman" w:cs="Times New Roman"/>
          <w:b/>
          <w:bCs/>
          <w:color w:val="000000"/>
          <w:sz w:val="28"/>
          <w:szCs w:val="28"/>
          <w:shd w:val="clear" w:color="auto" w:fill="FFFFFF"/>
          <w:lang w:eastAsia="ru-RU"/>
        </w:rPr>
        <w:t>ценностно-нормативный компонент</w:t>
      </w:r>
      <w:r>
        <w:rPr>
          <w:rFonts w:ascii="Times New Roman" w:eastAsia="Times New Roman" w:hAnsi="Times New Roman" w:cs="Times New Roman"/>
          <w:color w:val="000000"/>
          <w:sz w:val="28"/>
          <w:szCs w:val="28"/>
          <w:shd w:val="clear" w:color="auto" w:fill="FFFFFF"/>
          <w:lang w:eastAsia="ru-RU"/>
        </w:rPr>
        <w:t>, который определяет политические чувства, ценности, идеалы, убеждения, нормы, правила; во-вторых,</w:t>
      </w:r>
      <w:r>
        <w:rPr>
          <w:rFonts w:ascii="Times New Roman" w:eastAsia="Times New Roman" w:hAnsi="Times New Roman" w:cs="Times New Roman"/>
          <w:b/>
          <w:bCs/>
          <w:color w:val="000000"/>
          <w:sz w:val="28"/>
          <w:szCs w:val="28"/>
          <w:shd w:val="clear" w:color="auto" w:fill="FFFFFF"/>
          <w:lang w:eastAsia="ru-RU"/>
        </w:rPr>
        <w:t xml:space="preserve"> познавательный компонент,</w:t>
      </w:r>
      <w:r>
        <w:rPr>
          <w:rFonts w:ascii="Times New Roman" w:eastAsia="Times New Roman" w:hAnsi="Times New Roman" w:cs="Times New Roman"/>
          <w:bCs/>
          <w:color w:val="000000"/>
          <w:sz w:val="28"/>
          <w:szCs w:val="28"/>
          <w:shd w:val="clear" w:color="auto" w:fill="FFFFFF"/>
          <w:lang w:eastAsia="ru-RU"/>
        </w:rPr>
        <w:t xml:space="preserve"> характеризующий</w:t>
      </w:r>
      <w:r>
        <w:rPr>
          <w:rFonts w:ascii="Times New Roman" w:eastAsia="Times New Roman" w:hAnsi="Times New Roman" w:cs="Times New Roman"/>
          <w:b/>
          <w:bCs/>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политические знания, способы политического мышления, умения, навыки; в-третьих </w:t>
      </w:r>
      <w:r>
        <w:rPr>
          <w:rFonts w:ascii="Times New Roman" w:eastAsia="Times New Roman" w:hAnsi="Times New Roman" w:cs="Times New Roman"/>
          <w:b/>
          <w:bCs/>
          <w:color w:val="000000"/>
          <w:sz w:val="28"/>
          <w:szCs w:val="28"/>
          <w:shd w:val="clear" w:color="auto" w:fill="FFFFFF"/>
          <w:lang w:eastAsia="ru-RU"/>
        </w:rPr>
        <w:t xml:space="preserve">оценочный, </w:t>
      </w:r>
      <w:r>
        <w:rPr>
          <w:rFonts w:ascii="Times New Roman" w:eastAsia="Times New Roman" w:hAnsi="Times New Roman" w:cs="Times New Roman"/>
          <w:color w:val="000000"/>
          <w:sz w:val="28"/>
          <w:szCs w:val="28"/>
          <w:shd w:val="clear" w:color="auto" w:fill="FFFFFF"/>
          <w:lang w:eastAsia="ru-RU"/>
        </w:rPr>
        <w:t xml:space="preserve"> определяющий отношение к политическому режиму, к политическим явлениям, событиям, лидерам; в-четвертых, </w:t>
      </w:r>
      <w:r>
        <w:rPr>
          <w:rFonts w:ascii="Times New Roman" w:eastAsia="Times New Roman" w:hAnsi="Times New Roman" w:cs="Times New Roman"/>
          <w:b/>
          <w:bCs/>
          <w:color w:val="000000"/>
          <w:sz w:val="28"/>
          <w:szCs w:val="28"/>
          <w:shd w:val="clear" w:color="auto" w:fill="FFFFFF"/>
          <w:lang w:eastAsia="ru-RU"/>
        </w:rPr>
        <w:t>установочный, формирующий</w:t>
      </w:r>
      <w:r>
        <w:rPr>
          <w:rFonts w:ascii="Times New Roman" w:eastAsia="Times New Roman" w:hAnsi="Times New Roman" w:cs="Times New Roman"/>
          <w:color w:val="000000"/>
          <w:sz w:val="28"/>
          <w:szCs w:val="28"/>
          <w:shd w:val="clear" w:color="auto" w:fill="FFFFFF"/>
          <w:lang w:eastAsia="ru-RU"/>
        </w:rPr>
        <w:t xml:space="preserve"> устойчивые личные ориентиры поведения и ориентацию на определенные действия в тех или иных условиях; в-пятых, </w:t>
      </w:r>
      <w:r>
        <w:rPr>
          <w:rFonts w:ascii="Times New Roman" w:eastAsia="Times New Roman" w:hAnsi="Times New Roman" w:cs="Times New Roman"/>
          <w:b/>
          <w:bCs/>
          <w:color w:val="000000"/>
          <w:sz w:val="28"/>
          <w:szCs w:val="28"/>
          <w:shd w:val="clear" w:color="auto" w:fill="FFFFFF"/>
          <w:lang w:eastAsia="ru-RU"/>
        </w:rPr>
        <w:t>поведенческий</w:t>
      </w:r>
      <w:r>
        <w:rPr>
          <w:rFonts w:ascii="Times New Roman" w:eastAsia="Times New Roman" w:hAnsi="Times New Roman" w:cs="Times New Roman"/>
          <w:color w:val="000000"/>
          <w:sz w:val="28"/>
          <w:szCs w:val="28"/>
          <w:shd w:val="clear" w:color="auto" w:fill="FFFFFF"/>
          <w:lang w:eastAsia="ru-RU"/>
        </w:rPr>
        <w:t xml:space="preserve"> — готовность к тем или иным действиям в определенной ситуации, а при необходимости — участие в соответствующих действиях.</w:t>
      </w:r>
    </w:p>
    <w:p w14:paraId="47AFF9D8" w14:textId="77777777" w:rsidR="00B66CA7" w:rsidRPr="00B66CA7" w:rsidRDefault="00B66CA7" w:rsidP="00B66CA7">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Кроме компонентов, можно выделить также </w:t>
      </w:r>
      <w:r w:rsidRPr="00B66CA7">
        <w:rPr>
          <w:rFonts w:ascii="Times New Roman" w:eastAsia="Times New Roman" w:hAnsi="Times New Roman" w:cs="Times New Roman"/>
          <w:sz w:val="28"/>
          <w:szCs w:val="28"/>
          <w:shd w:val="clear" w:color="auto" w:fill="FFFFFF"/>
          <w:lang w:eastAsia="ru-RU"/>
        </w:rPr>
        <w:t xml:space="preserve">уровни политической культуры - </w:t>
      </w:r>
      <w:r w:rsidRPr="00B66CA7">
        <w:rPr>
          <w:rFonts w:ascii="Times New Roman" w:eastAsia="Times New Roman" w:hAnsi="Times New Roman" w:cs="Times New Roman"/>
          <w:b/>
          <w:bCs/>
          <w:sz w:val="28"/>
          <w:szCs w:val="28"/>
          <w:shd w:val="clear" w:color="auto" w:fill="FFFFFF"/>
          <w:lang w:eastAsia="ru-RU"/>
        </w:rPr>
        <w:t>мировоззренческий</w:t>
      </w:r>
      <w:r w:rsidRPr="00B66CA7">
        <w:rPr>
          <w:rFonts w:ascii="Times New Roman" w:eastAsia="Times New Roman" w:hAnsi="Times New Roman" w:cs="Times New Roman"/>
          <w:sz w:val="28"/>
          <w:szCs w:val="28"/>
          <w:shd w:val="clear" w:color="auto" w:fill="FFFFFF"/>
          <w:lang w:eastAsia="ru-RU"/>
        </w:rPr>
        <w:t xml:space="preserve">, определяющей представления о политике и ее различных аспектах; </w:t>
      </w:r>
      <w:r w:rsidRPr="00B66CA7">
        <w:rPr>
          <w:rFonts w:ascii="Times New Roman" w:eastAsia="Times New Roman" w:hAnsi="Times New Roman" w:cs="Times New Roman"/>
          <w:b/>
          <w:bCs/>
          <w:sz w:val="28"/>
          <w:szCs w:val="28"/>
          <w:shd w:val="clear" w:color="auto" w:fill="FFFFFF"/>
          <w:lang w:eastAsia="ru-RU"/>
        </w:rPr>
        <w:t>гражданский</w:t>
      </w:r>
      <w:r w:rsidRPr="00B66CA7">
        <w:rPr>
          <w:rFonts w:ascii="Times New Roman" w:eastAsia="Times New Roman" w:hAnsi="Times New Roman" w:cs="Times New Roman"/>
          <w:sz w:val="28"/>
          <w:szCs w:val="28"/>
          <w:shd w:val="clear" w:color="auto" w:fill="FFFFFF"/>
          <w:lang w:eastAsia="ru-RU"/>
        </w:rPr>
        <w:t xml:space="preserve">, позволяющий  определить  политический статус  в соответствии с существующими возможностями; </w:t>
      </w:r>
      <w:r w:rsidRPr="00B66CA7">
        <w:rPr>
          <w:rFonts w:ascii="Times New Roman" w:eastAsia="Times New Roman" w:hAnsi="Times New Roman" w:cs="Times New Roman"/>
          <w:b/>
          <w:bCs/>
          <w:sz w:val="28"/>
          <w:szCs w:val="28"/>
          <w:shd w:val="clear" w:color="auto" w:fill="FFFFFF"/>
          <w:lang w:eastAsia="ru-RU"/>
        </w:rPr>
        <w:t>политический</w:t>
      </w:r>
      <w:r w:rsidRPr="00B66CA7">
        <w:rPr>
          <w:rFonts w:ascii="Times New Roman" w:eastAsia="Times New Roman" w:hAnsi="Times New Roman" w:cs="Times New Roman"/>
          <w:sz w:val="28"/>
          <w:szCs w:val="28"/>
          <w:shd w:val="clear" w:color="auto" w:fill="FFFFFF"/>
          <w:lang w:eastAsia="ru-RU"/>
        </w:rPr>
        <w:t>, определяющий  отношение к политическому режиму, к своим союзникам и оппонентам.</w:t>
      </w:r>
    </w:p>
    <w:p w14:paraId="4510BD7E" w14:textId="77777777" w:rsidR="00B66CA7" w:rsidRPr="00B66CA7" w:rsidRDefault="00B66CA7" w:rsidP="00B66CA7">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B66CA7">
        <w:rPr>
          <w:rFonts w:ascii="Times New Roman" w:eastAsia="Times New Roman" w:hAnsi="Times New Roman" w:cs="Times New Roman"/>
          <w:sz w:val="28"/>
          <w:szCs w:val="28"/>
          <w:shd w:val="clear" w:color="auto" w:fill="FFFFFF"/>
          <w:lang w:eastAsia="ru-RU"/>
        </w:rPr>
        <w:t xml:space="preserve">Очень важны для понимания политического поведения </w:t>
      </w:r>
      <w:r>
        <w:rPr>
          <w:rFonts w:ascii="Times New Roman" w:eastAsia="Times New Roman" w:hAnsi="Times New Roman" w:cs="Times New Roman"/>
          <w:color w:val="000000"/>
          <w:sz w:val="28"/>
          <w:szCs w:val="28"/>
          <w:shd w:val="clear" w:color="auto" w:fill="FFFFFF"/>
          <w:lang w:eastAsia="ru-RU"/>
        </w:rPr>
        <w:t xml:space="preserve">подростков характеристики политической культуры. Существует </w:t>
      </w:r>
      <w:r w:rsidRPr="00B66CA7">
        <w:rPr>
          <w:rFonts w:ascii="Times New Roman" w:eastAsia="Times New Roman" w:hAnsi="Times New Roman" w:cs="Times New Roman"/>
          <w:sz w:val="28"/>
          <w:szCs w:val="28"/>
          <w:shd w:val="clear" w:color="auto" w:fill="FFFFFF"/>
          <w:lang w:eastAsia="ru-RU"/>
        </w:rPr>
        <w:t xml:space="preserve">несколько типов </w:t>
      </w:r>
      <w:r w:rsidRPr="00B66CA7">
        <w:rPr>
          <w:rFonts w:ascii="Times New Roman" w:eastAsia="Times New Roman" w:hAnsi="Times New Roman" w:cs="Times New Roman"/>
          <w:sz w:val="28"/>
          <w:szCs w:val="28"/>
          <w:shd w:val="clear" w:color="auto" w:fill="FFFFFF"/>
          <w:lang w:eastAsia="ru-RU"/>
        </w:rPr>
        <w:lastRenderedPageBreak/>
        <w:t xml:space="preserve">политической культуры. </w:t>
      </w:r>
      <w:r w:rsidRPr="00B66CA7">
        <w:rPr>
          <w:rFonts w:ascii="Times New Roman" w:eastAsia="Times New Roman" w:hAnsi="Times New Roman" w:cs="Times New Roman"/>
          <w:b/>
          <w:bCs/>
          <w:sz w:val="28"/>
          <w:szCs w:val="28"/>
          <w:shd w:val="clear" w:color="auto" w:fill="FFFFFF"/>
          <w:lang w:eastAsia="ru-RU"/>
        </w:rPr>
        <w:t xml:space="preserve">Патриархальный тип </w:t>
      </w:r>
      <w:r w:rsidRPr="00B66CA7">
        <w:rPr>
          <w:rFonts w:ascii="Times New Roman" w:eastAsia="Times New Roman" w:hAnsi="Times New Roman" w:cs="Times New Roman"/>
          <w:bCs/>
          <w:sz w:val="28"/>
          <w:szCs w:val="28"/>
          <w:shd w:val="clear" w:color="auto" w:fill="FFFFFF"/>
          <w:lang w:eastAsia="ru-RU"/>
        </w:rPr>
        <w:t>характеризует людей</w:t>
      </w:r>
      <w:r w:rsidRPr="00B66CA7">
        <w:rPr>
          <w:rFonts w:ascii="Times New Roman" w:eastAsia="Times New Roman" w:hAnsi="Times New Roman" w:cs="Times New Roman"/>
          <w:b/>
          <w:bCs/>
          <w:sz w:val="28"/>
          <w:szCs w:val="28"/>
          <w:shd w:val="clear" w:color="auto" w:fill="FFFFFF"/>
          <w:lang w:eastAsia="ru-RU"/>
        </w:rPr>
        <w:t xml:space="preserve">, </w:t>
      </w:r>
      <w:r w:rsidRPr="00B66CA7">
        <w:rPr>
          <w:rFonts w:ascii="Times New Roman" w:eastAsia="Times New Roman" w:hAnsi="Times New Roman" w:cs="Times New Roman"/>
          <w:sz w:val="28"/>
          <w:szCs w:val="28"/>
          <w:shd w:val="clear" w:color="auto" w:fill="FFFFFF"/>
          <w:lang w:eastAsia="ru-RU"/>
        </w:rPr>
        <w:t>равнодушных к государству в целом, не имеющих представления о центральной власти и не проявляющих к жизни государства никакого интереса. Напротив, общественно-политическая жизнь на местах их интересует и вызывает живой отклик. Гражданин ориентируется не на государственную политику, а на местную политическую элиту или конкретного лидера.</w:t>
      </w:r>
    </w:p>
    <w:p w14:paraId="2E426570" w14:textId="77777777" w:rsidR="00B66CA7" w:rsidRPr="00B66CA7" w:rsidRDefault="00B66CA7" w:rsidP="00B66CA7">
      <w:pPr>
        <w:spacing w:after="0" w:line="360" w:lineRule="auto"/>
        <w:ind w:firstLine="851"/>
        <w:jc w:val="both"/>
        <w:outlineLvl w:val="1"/>
        <w:rPr>
          <w:rFonts w:ascii="Times New Roman" w:eastAsia="Times New Roman" w:hAnsi="Times New Roman" w:cs="Times New Roman"/>
          <w:b/>
          <w:bCs/>
          <w:sz w:val="28"/>
          <w:szCs w:val="28"/>
          <w:lang w:eastAsia="ru-RU"/>
        </w:rPr>
      </w:pPr>
      <w:r w:rsidRPr="00B66CA7">
        <w:rPr>
          <w:rFonts w:ascii="Times New Roman" w:eastAsia="Times New Roman" w:hAnsi="Times New Roman" w:cs="Times New Roman"/>
          <w:b/>
          <w:bCs/>
          <w:sz w:val="28"/>
          <w:szCs w:val="28"/>
          <w:shd w:val="clear" w:color="auto" w:fill="FFFFFF"/>
          <w:lang w:eastAsia="ru-RU"/>
        </w:rPr>
        <w:t xml:space="preserve">Подданнический тип </w:t>
      </w:r>
      <w:r w:rsidRPr="00B66CA7">
        <w:rPr>
          <w:rFonts w:ascii="Times New Roman" w:eastAsia="Times New Roman" w:hAnsi="Times New Roman" w:cs="Times New Roman"/>
          <w:sz w:val="28"/>
          <w:szCs w:val="28"/>
          <w:shd w:val="clear" w:color="auto" w:fill="FFFFFF"/>
          <w:lang w:eastAsia="ru-RU"/>
        </w:rPr>
        <w:t>характеризует гражданина, который имеет</w:t>
      </w:r>
      <w:r w:rsidRPr="00B66CA7">
        <w:rPr>
          <w:rFonts w:ascii="Times New Roman" w:eastAsia="Times New Roman" w:hAnsi="Times New Roman" w:cs="Times New Roman"/>
          <w:b/>
          <w:bCs/>
          <w:sz w:val="28"/>
          <w:szCs w:val="28"/>
          <w:shd w:val="clear" w:color="auto" w:fill="FFFFFF"/>
          <w:lang w:eastAsia="ru-RU"/>
        </w:rPr>
        <w:t xml:space="preserve"> </w:t>
      </w:r>
      <w:r w:rsidRPr="00B66CA7">
        <w:rPr>
          <w:rFonts w:ascii="Times New Roman" w:eastAsia="Times New Roman" w:hAnsi="Times New Roman" w:cs="Times New Roman"/>
          <w:sz w:val="28"/>
          <w:szCs w:val="28"/>
          <w:shd w:val="clear" w:color="auto" w:fill="FFFFFF"/>
          <w:lang w:eastAsia="ru-RU"/>
        </w:rPr>
        <w:t>понятие о централизованной власти, но не воспринимает себя как гражданина, способного влиять на развитие государства, и не ощущает потребности в своем участии. Это наблюдатель, но не активный участник. Человек может негативно относиться к каким-либо решениям власти, но не пытается ничего делать. Этот тип был свойственен многим гражданам СССР </w:t>
      </w:r>
    </w:p>
    <w:p w14:paraId="443A4B49" w14:textId="77777777" w:rsidR="00B66CA7" w:rsidRPr="00B66CA7" w:rsidRDefault="00B66CA7" w:rsidP="00B66CA7">
      <w:pPr>
        <w:spacing w:after="0" w:line="360" w:lineRule="auto"/>
        <w:ind w:firstLine="851"/>
        <w:jc w:val="both"/>
        <w:outlineLvl w:val="1"/>
        <w:rPr>
          <w:rFonts w:ascii="Times New Roman" w:eastAsia="Times New Roman" w:hAnsi="Times New Roman" w:cs="Times New Roman"/>
          <w:b/>
          <w:bCs/>
          <w:sz w:val="28"/>
          <w:szCs w:val="28"/>
          <w:lang w:eastAsia="ru-RU"/>
        </w:rPr>
      </w:pPr>
      <w:r w:rsidRPr="00B66CA7">
        <w:rPr>
          <w:rFonts w:ascii="Times New Roman" w:eastAsia="Times New Roman" w:hAnsi="Times New Roman" w:cs="Times New Roman"/>
          <w:b/>
          <w:bCs/>
          <w:sz w:val="28"/>
          <w:szCs w:val="28"/>
          <w:shd w:val="clear" w:color="auto" w:fill="FFFFFF"/>
          <w:lang w:eastAsia="ru-RU"/>
        </w:rPr>
        <w:t xml:space="preserve">Активистский тип </w:t>
      </w:r>
      <w:r w:rsidRPr="00B66CA7">
        <w:rPr>
          <w:rFonts w:ascii="Times New Roman" w:eastAsia="Times New Roman" w:hAnsi="Times New Roman" w:cs="Times New Roman"/>
          <w:sz w:val="28"/>
          <w:szCs w:val="28"/>
          <w:shd w:val="clear" w:color="auto" w:fill="FFFFFF"/>
          <w:lang w:eastAsia="ru-RU"/>
        </w:rPr>
        <w:t>характеризует гражданина, который отлично представляет себе структуру власти и считает себя способным влиять на нее на всех уровнях с помощью участия в выборах, в деятельности какой-либо партии, в акциях поддержки или протеста (митингах, демонстрациях и т.п.). Именно с этим видом политической культуры принято связывать развитие в направлении правового демократического государства.</w:t>
      </w:r>
    </w:p>
    <w:p w14:paraId="0B6701F2" w14:textId="77777777" w:rsidR="00B66CA7" w:rsidRPr="00B66CA7" w:rsidRDefault="00B66CA7" w:rsidP="00B66CA7">
      <w:pPr>
        <w:spacing w:after="0" w:line="360" w:lineRule="auto"/>
        <w:ind w:firstLine="851"/>
        <w:jc w:val="both"/>
        <w:rPr>
          <w:rFonts w:ascii="Times New Roman" w:eastAsia="Times New Roman" w:hAnsi="Times New Roman" w:cs="Times New Roman"/>
          <w:sz w:val="28"/>
          <w:szCs w:val="28"/>
          <w:lang w:eastAsia="ru-RU"/>
        </w:rPr>
      </w:pPr>
      <w:r w:rsidRPr="00B66CA7">
        <w:rPr>
          <w:rFonts w:ascii="Times New Roman" w:eastAsia="Times New Roman" w:hAnsi="Times New Roman" w:cs="Times New Roman"/>
          <w:sz w:val="28"/>
          <w:szCs w:val="28"/>
          <w:lang w:eastAsia="ru-RU"/>
        </w:rPr>
        <w:t xml:space="preserve">  Важно понимать роль политической культуры как фактора позволяющего формировать </w:t>
      </w:r>
      <w:r w:rsidRPr="00B66CA7">
        <w:rPr>
          <w:rFonts w:ascii="Times New Roman" w:eastAsia="Times New Roman" w:hAnsi="Times New Roman" w:cs="Times New Roman"/>
          <w:sz w:val="28"/>
          <w:szCs w:val="28"/>
          <w:shd w:val="clear" w:color="auto" w:fill="FFFFFF"/>
          <w:lang w:eastAsia="ru-RU"/>
        </w:rPr>
        <w:t>общество с учетом убеждений граждан, снижает риски неудачных и непопулярных решений власти, способных вызвать непредсказуемые реакции большинства.</w:t>
      </w:r>
    </w:p>
    <w:p w14:paraId="09C24CE7" w14:textId="77777777" w:rsidR="00B66CA7" w:rsidRDefault="00B66CA7" w:rsidP="00B66CA7">
      <w:pPr>
        <w:spacing w:after="0" w:line="360" w:lineRule="auto"/>
        <w:ind w:firstLine="851"/>
        <w:jc w:val="both"/>
        <w:rPr>
          <w:rFonts w:ascii="Times New Roman" w:eastAsia="Times New Roman" w:hAnsi="Times New Roman" w:cs="Times New Roman"/>
          <w:sz w:val="28"/>
          <w:szCs w:val="28"/>
          <w:lang w:eastAsia="ru-RU"/>
        </w:rPr>
      </w:pPr>
      <w:r w:rsidRPr="00B66CA7">
        <w:rPr>
          <w:rFonts w:ascii="Times New Roman" w:eastAsia="Times New Roman" w:hAnsi="Times New Roman" w:cs="Times New Roman"/>
          <w:sz w:val="28"/>
          <w:szCs w:val="28"/>
          <w:shd w:val="clear" w:color="auto" w:fill="FFFFFF"/>
          <w:lang w:eastAsia="ru-RU"/>
        </w:rPr>
        <w:t xml:space="preserve">Культура влияет на характер взаимоотношений человека и государства, человека и власти, так как определяет меру их зависимости друг от друга и меру их взаимовлияния. Политическая культура </w:t>
      </w:r>
      <w:r>
        <w:rPr>
          <w:rFonts w:ascii="Times New Roman" w:eastAsia="Times New Roman" w:hAnsi="Times New Roman" w:cs="Times New Roman"/>
          <w:color w:val="000000"/>
          <w:sz w:val="28"/>
          <w:szCs w:val="28"/>
          <w:shd w:val="clear" w:color="auto" w:fill="FFFFFF"/>
          <w:lang w:eastAsia="ru-RU"/>
        </w:rPr>
        <w:t xml:space="preserve">достаточно инертна. Она может возвращаться к традиционным формам политического устройства общества, поэтому в патриархальном обществе довольно сложно проводить какие-либо демократические реформы. Тем не менее, у политической культуры есть потенциал и способность воспринимать инновации, но для того, </w:t>
      </w:r>
      <w:r>
        <w:rPr>
          <w:rFonts w:ascii="Times New Roman" w:eastAsia="Times New Roman" w:hAnsi="Times New Roman" w:cs="Times New Roman"/>
          <w:color w:val="000000"/>
          <w:sz w:val="28"/>
          <w:szCs w:val="28"/>
          <w:shd w:val="clear" w:color="auto" w:fill="FFFFFF"/>
          <w:lang w:eastAsia="ru-RU"/>
        </w:rPr>
        <w:lastRenderedPageBreak/>
        <w:t xml:space="preserve">чтобы общество из патриархального перешло к </w:t>
      </w:r>
      <w:proofErr w:type="spellStart"/>
      <w:r>
        <w:rPr>
          <w:rFonts w:ascii="Times New Roman" w:eastAsia="Times New Roman" w:hAnsi="Times New Roman" w:cs="Times New Roman"/>
          <w:color w:val="000000"/>
          <w:sz w:val="28"/>
          <w:szCs w:val="28"/>
          <w:shd w:val="clear" w:color="auto" w:fill="FFFFFF"/>
          <w:lang w:eastAsia="ru-RU"/>
        </w:rPr>
        <w:t>подданическому</w:t>
      </w:r>
      <w:proofErr w:type="spellEnd"/>
      <w:r>
        <w:rPr>
          <w:rFonts w:ascii="Times New Roman" w:eastAsia="Times New Roman" w:hAnsi="Times New Roman" w:cs="Times New Roman"/>
          <w:color w:val="000000"/>
          <w:sz w:val="28"/>
          <w:szCs w:val="28"/>
          <w:shd w:val="clear" w:color="auto" w:fill="FFFFFF"/>
          <w:lang w:eastAsia="ru-RU"/>
        </w:rPr>
        <w:t xml:space="preserve"> типу и активистскому необходимо время и определенные условия.</w:t>
      </w:r>
    </w:p>
    <w:p w14:paraId="7E0CDEEE" w14:textId="77777777" w:rsidR="00B66CA7" w:rsidRPr="00B66CA7" w:rsidRDefault="00B66CA7" w:rsidP="00B66CA7">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В целом </w:t>
      </w:r>
      <w:r w:rsidRPr="00B66CA7">
        <w:rPr>
          <w:rFonts w:ascii="Times New Roman" w:eastAsia="Times New Roman" w:hAnsi="Times New Roman" w:cs="Times New Roman"/>
          <w:b/>
          <w:bCs/>
          <w:sz w:val="28"/>
          <w:szCs w:val="28"/>
          <w:shd w:val="clear" w:color="auto" w:fill="FFFFFF"/>
          <w:lang w:eastAsia="ru-RU"/>
        </w:rPr>
        <w:t>политическая культура</w:t>
      </w:r>
      <w:r w:rsidRPr="00B66CA7">
        <w:rPr>
          <w:rFonts w:ascii="Times New Roman" w:eastAsia="Times New Roman" w:hAnsi="Times New Roman" w:cs="Times New Roman"/>
          <w:sz w:val="28"/>
          <w:szCs w:val="28"/>
          <w:shd w:val="clear" w:color="auto" w:fill="FFFFFF"/>
          <w:lang w:eastAsia="ru-RU"/>
        </w:rPr>
        <w:t xml:space="preserve"> может рассматриваться как часть духовной культуры общества, система исторически сложившихся у граждан политических взглядов, убеждений, традиций, нравственных норм и установок, регулирующих поведение людей.</w:t>
      </w:r>
    </w:p>
    <w:p w14:paraId="4ED14653" w14:textId="77777777" w:rsidR="00B66CA7" w:rsidRDefault="00B66CA7" w:rsidP="00B66CA7">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В конечном итоге низкий или высокий уровень политической культуры влияет и на форму государственного правления, так как находится с ним во взаимосвязи. Так, например, большой процент граждан с активным типом политической культуры позволяет надеяться на то, что становление демократического государства пройдет успешно. В других случаях это маловероятно: низкая политическая культура и пассивное отношение граждан сделает невозможным даже проведение справедливых выборов.</w:t>
      </w:r>
    </w:p>
    <w:p w14:paraId="4D83AD5A" w14:textId="77777777" w:rsidR="00B66CA7" w:rsidRDefault="00B66CA7" w:rsidP="00B66CA7">
      <w:pPr>
        <w:spacing w:after="0" w:line="360" w:lineRule="auto"/>
        <w:ind w:left="57" w:firstLine="851"/>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Наибольшее влияние на формирование политической культуры </w:t>
      </w:r>
      <w:r w:rsidRPr="00B66CA7">
        <w:rPr>
          <w:rFonts w:ascii="Times New Roman" w:eastAsia="Times New Roman" w:hAnsi="Times New Roman" w:cs="Times New Roman"/>
          <w:sz w:val="28"/>
          <w:szCs w:val="28"/>
          <w:shd w:val="clear" w:color="auto" w:fill="FFFFFF"/>
          <w:lang w:eastAsia="ru-RU"/>
        </w:rPr>
        <w:t xml:space="preserve">оказывают внешние факторы. Различные общественные организации, в первую очередь государство и политические партии закладывают идеологические основы политического мышления и поведения. Участвует в создании политической культуры и церковь. Роль церкви ярко прослеживается на протяжении большей части истории </w:t>
      </w:r>
      <w:r>
        <w:rPr>
          <w:rFonts w:ascii="Times New Roman" w:eastAsia="Times New Roman" w:hAnsi="Times New Roman" w:cs="Times New Roman"/>
          <w:color w:val="000000"/>
          <w:sz w:val="28"/>
          <w:szCs w:val="28"/>
          <w:shd w:val="clear" w:color="auto" w:fill="FFFFFF"/>
          <w:lang w:eastAsia="ru-RU"/>
        </w:rPr>
        <w:t xml:space="preserve">нашей страны, когда церковь и власть были неразделимо связаны. Сегодня конфессии уменьшили свое влияние на общество, но не утратили его совсем. Особенно велика их роль в странах, где большинство граждан-верующие. </w:t>
      </w:r>
    </w:p>
    <w:p w14:paraId="4F9E2F4F" w14:textId="77777777" w:rsidR="00B66CA7" w:rsidRDefault="00B66CA7" w:rsidP="00B66CA7">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С переходом в постиндустриальное информационное общество в нашу жизнь плотно вошли</w:t>
      </w:r>
      <w:r>
        <w:rPr>
          <w:rFonts w:ascii="Times New Roman" w:eastAsia="Times New Roman" w:hAnsi="Times New Roman" w:cs="Times New Roman"/>
          <w:color w:val="FF0000"/>
          <w:sz w:val="28"/>
          <w:szCs w:val="28"/>
          <w:shd w:val="clear" w:color="auto" w:fill="FFFFFF"/>
          <w:lang w:eastAsia="ru-RU"/>
        </w:rPr>
        <w:t xml:space="preserve"> </w:t>
      </w:r>
      <w:r w:rsidRPr="00B66CA7">
        <w:rPr>
          <w:rFonts w:ascii="Times New Roman" w:eastAsia="Times New Roman" w:hAnsi="Times New Roman" w:cs="Times New Roman"/>
          <w:sz w:val="28"/>
          <w:szCs w:val="28"/>
          <w:shd w:val="clear" w:color="auto" w:fill="FFFFFF"/>
          <w:lang w:eastAsia="ru-RU"/>
        </w:rPr>
        <w:t xml:space="preserve">СМИ. Так называемая четвертая власть является сейчас чуть ли не ключевым регулятором политической культуры. СМИ формируют многие стереотипы, пропагандируя те или иные идеи, определяющие политическое сознание людей. Особенно сильно ощущается влияние СМИ на молодом поколении. Многие подростки </w:t>
      </w:r>
      <w:r>
        <w:rPr>
          <w:rFonts w:ascii="Times New Roman" w:eastAsia="Times New Roman" w:hAnsi="Times New Roman" w:cs="Times New Roman"/>
          <w:color w:val="000000"/>
          <w:sz w:val="28"/>
          <w:szCs w:val="28"/>
          <w:shd w:val="clear" w:color="auto" w:fill="FFFFFF"/>
          <w:lang w:eastAsia="ru-RU"/>
        </w:rPr>
        <w:t xml:space="preserve">начинают интересоваться политической </w:t>
      </w:r>
      <w:proofErr w:type="gramStart"/>
      <w:r>
        <w:rPr>
          <w:rFonts w:ascii="Times New Roman" w:eastAsia="Times New Roman" w:hAnsi="Times New Roman" w:cs="Times New Roman"/>
          <w:color w:val="000000"/>
          <w:sz w:val="28"/>
          <w:szCs w:val="28"/>
          <w:shd w:val="clear" w:color="auto" w:fill="FFFFFF"/>
          <w:lang w:eastAsia="ru-RU"/>
        </w:rPr>
        <w:t>ситуацией только потому что</w:t>
      </w:r>
      <w:proofErr w:type="gramEnd"/>
      <w:r>
        <w:rPr>
          <w:rFonts w:ascii="Times New Roman" w:eastAsia="Times New Roman" w:hAnsi="Times New Roman" w:cs="Times New Roman"/>
          <w:color w:val="000000"/>
          <w:sz w:val="28"/>
          <w:szCs w:val="28"/>
          <w:shd w:val="clear" w:color="auto" w:fill="FFFFFF"/>
          <w:lang w:eastAsia="ru-RU"/>
        </w:rPr>
        <w:t xml:space="preserve"> об этом пишут в интернете. Многие прогрессивные политики пользуются это тенденцией и продвигают </w:t>
      </w:r>
      <w:r>
        <w:rPr>
          <w:rFonts w:ascii="Times New Roman" w:eastAsia="Times New Roman" w:hAnsi="Times New Roman" w:cs="Times New Roman"/>
          <w:color w:val="000000"/>
          <w:sz w:val="28"/>
          <w:szCs w:val="28"/>
          <w:shd w:val="clear" w:color="auto" w:fill="FFFFFF"/>
          <w:lang w:eastAsia="ru-RU"/>
        </w:rPr>
        <w:lastRenderedPageBreak/>
        <w:t>свои идеи именно через социальные сети, тем самым влияя на молодое поколение. Именно молодежь составляет основную массу представителей активистского типа политической культуры. Они хотят положительно влиять на происходящее в государстве, стараются быть в курсе государственной деятельности и по возможности участвовать в деятельности различных политических организаций. Поэтому, можно сказать, что политическая культура влияет на социализацию подростков.</w:t>
      </w:r>
    </w:p>
    <w:p w14:paraId="0289CCD5" w14:textId="77777777" w:rsidR="00B66CA7" w:rsidRDefault="00B66CA7" w:rsidP="00B66CA7">
      <w:pPr>
        <w:spacing w:after="0" w:line="360" w:lineRule="auto"/>
        <w:ind w:firstLine="851"/>
        <w:jc w:val="both"/>
        <w:rPr>
          <w:rFonts w:ascii="Times New Roman" w:eastAsia="Times New Roman" w:hAnsi="Times New Roman"/>
          <w:sz w:val="28"/>
          <w:szCs w:val="28"/>
          <w:lang w:eastAsia="ru-RU"/>
        </w:rPr>
      </w:pPr>
    </w:p>
    <w:p w14:paraId="7B83C6C4" w14:textId="77777777" w:rsidR="00B66CA7" w:rsidRDefault="00B66CA7" w:rsidP="00B66CA7">
      <w:pPr>
        <w:pStyle w:val="a5"/>
        <w:spacing w:line="360" w:lineRule="auto"/>
        <w:jc w:val="both"/>
        <w:rPr>
          <w:rFonts w:ascii="Times New Roman" w:hAnsi="Times New Roman"/>
          <w:b/>
          <w:bCs/>
          <w:sz w:val="28"/>
          <w:szCs w:val="28"/>
        </w:rPr>
      </w:pPr>
      <w:r>
        <w:rPr>
          <w:rFonts w:ascii="Times New Roman" w:hAnsi="Times New Roman"/>
          <w:b/>
          <w:bCs/>
          <w:sz w:val="28"/>
          <w:szCs w:val="28"/>
        </w:rPr>
        <w:t>2.Особенности политической социализации подростков.</w:t>
      </w:r>
    </w:p>
    <w:p w14:paraId="096D40AC" w14:textId="77777777" w:rsidR="00B66CA7" w:rsidRDefault="00B66CA7" w:rsidP="00B66CA7">
      <w:pPr>
        <w:pStyle w:val="a5"/>
        <w:spacing w:line="360" w:lineRule="auto"/>
        <w:ind w:left="57"/>
        <w:jc w:val="both"/>
        <w:rPr>
          <w:rFonts w:ascii="Times New Roman" w:hAnsi="Times New Roman"/>
          <w:b/>
          <w:bCs/>
          <w:sz w:val="28"/>
          <w:szCs w:val="28"/>
        </w:rPr>
      </w:pPr>
      <w:r w:rsidRPr="00B66CA7">
        <w:rPr>
          <w:rFonts w:ascii="Times New Roman" w:eastAsia="Times New Roman" w:hAnsi="Times New Roman"/>
          <w:sz w:val="28"/>
          <w:szCs w:val="28"/>
          <w:shd w:val="clear" w:color="auto" w:fill="FFFFFF"/>
          <w:lang w:eastAsia="ru-RU"/>
        </w:rPr>
        <w:t>Социализация подразумевает под собой процесс усвоения человеком правил поведения, социальных норм, моральных ценностей, умений, навыков, знаний и психологических установок, которые дают ему возможность нормально взаимодействовать с остальными людьми. Если у животных все отношения обусловлены биологическими мотивами</w:t>
      </w:r>
      <w:r>
        <w:rPr>
          <w:rFonts w:ascii="Times New Roman" w:eastAsia="Times New Roman" w:hAnsi="Times New Roman"/>
          <w:color w:val="000000"/>
          <w:sz w:val="28"/>
          <w:szCs w:val="28"/>
          <w:shd w:val="clear" w:color="auto" w:fill="FFFFFF"/>
          <w:lang w:eastAsia="ru-RU"/>
        </w:rPr>
        <w:t>, то у человека как биосоциального существа немаловажен процесс развития социальных навыков. Процесс приспособления к жизни в обществе – и есть социализация.</w:t>
      </w:r>
    </w:p>
    <w:p w14:paraId="3F56CD71" w14:textId="77777777" w:rsidR="00B66CA7" w:rsidRDefault="00B66CA7" w:rsidP="00B66CA7">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Социальное развитие личности имеет свои виды и этапы. Каждый индивид должен пройти все стадии взаимодействия с окружающими людьми, чтобы достичь определенного уровня самосознания</w:t>
      </w:r>
      <w:r w:rsidRPr="00B66CA7">
        <w:rPr>
          <w:rFonts w:ascii="Times New Roman" w:eastAsia="Times New Roman" w:hAnsi="Times New Roman" w:cs="Times New Roman"/>
          <w:sz w:val="28"/>
          <w:szCs w:val="28"/>
          <w:shd w:val="clear" w:color="auto" w:fill="FFFFFF"/>
          <w:lang w:eastAsia="ru-RU"/>
        </w:rPr>
        <w:t>. Основная цель данного процесса заключается в том, чтобы перевести человека из биологического состояния в самостоятельную социальную личность, обладающую самосознанием. Человек, который осознает собственный образ</w:t>
      </w:r>
      <w:r>
        <w:rPr>
          <w:rFonts w:ascii="Times New Roman" w:eastAsia="Times New Roman" w:hAnsi="Times New Roman" w:cs="Times New Roman"/>
          <w:color w:val="000000"/>
          <w:sz w:val="28"/>
          <w:szCs w:val="28"/>
          <w:shd w:val="clear" w:color="auto" w:fill="FFFFFF"/>
          <w:lang w:eastAsia="ru-RU"/>
        </w:rPr>
        <w:t>, понимает свое отличие от других, находит своё место и играет свою роль в обществе.</w:t>
      </w:r>
    </w:p>
    <w:p w14:paraId="0014426B" w14:textId="77777777" w:rsidR="00B66CA7" w:rsidRDefault="00B66CA7" w:rsidP="00B66CA7">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Формально социализация делится на два этапа: ранний (детство, отрочество, юность; возраст от 0 до 18 лет) и поздний (молодость, зрелость, старость; возраст от 18-20 лет до конца жизни). Возрастное разделение имеет условный характер, так как каждому индивиду свойственно собственное развитие и способность восприятия окружающей действительности и людей. Социализация личности не имеет чётких границ. Человек может перенимать опыт и обучаться взаимодействию с другими индивидами на протяжении </w:t>
      </w:r>
      <w:r>
        <w:rPr>
          <w:rFonts w:ascii="Times New Roman" w:eastAsia="Times New Roman" w:hAnsi="Times New Roman" w:cs="Times New Roman"/>
          <w:color w:val="000000"/>
          <w:sz w:val="28"/>
          <w:szCs w:val="28"/>
          <w:shd w:val="clear" w:color="auto" w:fill="FFFFFF"/>
          <w:lang w:eastAsia="ru-RU"/>
        </w:rPr>
        <w:lastRenderedPageBreak/>
        <w:t>всего своего существования. Однако в психологии и социологии выделяют несколько стадий социального развития личности. Каждая из стадий имеет свои особенности и критерии оценки сформированности социальных навыков.</w:t>
      </w:r>
    </w:p>
    <w:p w14:paraId="2444B899" w14:textId="77777777" w:rsidR="00B66CA7" w:rsidRDefault="00B66CA7" w:rsidP="00B66CA7">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Кроме </w:t>
      </w:r>
      <w:r>
        <w:rPr>
          <w:rFonts w:ascii="Times New Roman" w:eastAsia="Times New Roman" w:hAnsi="Times New Roman" w:cs="Times New Roman"/>
          <w:bCs/>
          <w:color w:val="000000"/>
          <w:sz w:val="28"/>
          <w:szCs w:val="28"/>
          <w:shd w:val="clear" w:color="auto" w:fill="FFFFFF"/>
          <w:lang w:eastAsia="ru-RU"/>
        </w:rPr>
        <w:t>первичной</w:t>
      </w:r>
      <w:r>
        <w:rPr>
          <w:rFonts w:ascii="Times New Roman" w:eastAsia="Times New Roman" w:hAnsi="Times New Roman" w:cs="Times New Roman"/>
          <w:color w:val="000000"/>
          <w:sz w:val="28"/>
          <w:szCs w:val="28"/>
          <w:shd w:val="clear" w:color="auto" w:fill="FFFFFF"/>
          <w:lang w:eastAsia="ru-RU"/>
        </w:rPr>
        <w:t xml:space="preserve"> и </w:t>
      </w:r>
      <w:r>
        <w:rPr>
          <w:rFonts w:ascii="Times New Roman" w:eastAsia="Times New Roman" w:hAnsi="Times New Roman" w:cs="Times New Roman"/>
          <w:bCs/>
          <w:color w:val="000000"/>
          <w:sz w:val="28"/>
          <w:szCs w:val="28"/>
          <w:shd w:val="clear" w:color="auto" w:fill="FFFFFF"/>
          <w:lang w:eastAsia="ru-RU"/>
        </w:rPr>
        <w:t>вторичной</w:t>
      </w:r>
      <w:r>
        <w:rPr>
          <w:rFonts w:ascii="Times New Roman" w:eastAsia="Times New Roman" w:hAnsi="Times New Roman" w:cs="Times New Roman"/>
          <w:color w:val="000000"/>
          <w:sz w:val="28"/>
          <w:szCs w:val="28"/>
          <w:shd w:val="clear" w:color="auto" w:fill="FFFFFF"/>
          <w:lang w:eastAsia="ru-RU"/>
        </w:rPr>
        <w:t xml:space="preserve"> социализации, различают и другие ещё четыре типа адаптации человека в обществе. </w:t>
      </w:r>
      <w:r>
        <w:rPr>
          <w:rFonts w:ascii="Times New Roman" w:eastAsia="Times New Roman" w:hAnsi="Times New Roman" w:cs="Times New Roman"/>
          <w:bCs/>
          <w:color w:val="000000"/>
          <w:sz w:val="28"/>
          <w:szCs w:val="28"/>
          <w:shd w:val="clear" w:color="auto" w:fill="FFFFFF"/>
          <w:lang w:eastAsia="ru-RU"/>
        </w:rPr>
        <w:t>Групповая социализация</w:t>
      </w:r>
      <w:r>
        <w:rPr>
          <w:rFonts w:ascii="Times New Roman" w:eastAsia="Times New Roman" w:hAnsi="Times New Roman" w:cs="Times New Roman"/>
          <w:color w:val="000000"/>
          <w:sz w:val="28"/>
          <w:szCs w:val="28"/>
          <w:shd w:val="clear" w:color="auto" w:fill="FFFFFF"/>
          <w:lang w:eastAsia="ru-RU"/>
        </w:rPr>
        <w:t xml:space="preserve"> – социализация внутри какой-то конкретной социальной группы. То есть, в </w:t>
      </w:r>
      <w:proofErr w:type="gramStart"/>
      <w:r>
        <w:rPr>
          <w:rFonts w:ascii="Times New Roman" w:eastAsia="Times New Roman" w:hAnsi="Times New Roman" w:cs="Times New Roman"/>
          <w:color w:val="000000"/>
          <w:sz w:val="28"/>
          <w:szCs w:val="28"/>
          <w:shd w:val="clear" w:color="auto" w:fill="FFFFFF"/>
          <w:lang w:eastAsia="ru-RU"/>
        </w:rPr>
        <w:t>среде,  в</w:t>
      </w:r>
      <w:proofErr w:type="gramEnd"/>
      <w:r>
        <w:rPr>
          <w:rFonts w:ascii="Times New Roman" w:eastAsia="Times New Roman" w:hAnsi="Times New Roman" w:cs="Times New Roman"/>
          <w:color w:val="000000"/>
          <w:sz w:val="28"/>
          <w:szCs w:val="28"/>
          <w:shd w:val="clear" w:color="auto" w:fill="FFFFFF"/>
          <w:lang w:eastAsia="ru-RU"/>
        </w:rPr>
        <w:t xml:space="preserve"> которой ребенок проводит большую часть времени (общество родителей, учителей или друзей). Её правила и нормы он и усваивает в первую очередь. Гендерная</w:t>
      </w:r>
      <w:r>
        <w:rPr>
          <w:rFonts w:ascii="Times New Roman" w:eastAsia="Times New Roman" w:hAnsi="Times New Roman" w:cs="Times New Roman"/>
          <w:bCs/>
          <w:color w:val="000000"/>
          <w:sz w:val="28"/>
          <w:szCs w:val="28"/>
          <w:shd w:val="clear" w:color="auto" w:fill="FFFFFF"/>
          <w:lang w:eastAsia="ru-RU"/>
        </w:rPr>
        <w:t xml:space="preserve"> социализация</w:t>
      </w:r>
      <w:r>
        <w:rPr>
          <w:rFonts w:ascii="Times New Roman" w:eastAsia="Times New Roman" w:hAnsi="Times New Roman" w:cs="Times New Roman"/>
          <w:color w:val="000000"/>
          <w:sz w:val="28"/>
          <w:szCs w:val="28"/>
          <w:shd w:val="clear" w:color="auto" w:fill="FFFFFF"/>
          <w:lang w:eastAsia="ru-RU"/>
        </w:rPr>
        <w:t xml:space="preserve"> – социализация по половому признаку. Мальчики усваивают, как должны себя вести мальчики, а девочки, соответственно, учатся быть девочками. </w:t>
      </w:r>
      <w:r>
        <w:rPr>
          <w:rFonts w:ascii="Times New Roman" w:eastAsia="Times New Roman" w:hAnsi="Times New Roman" w:cs="Times New Roman"/>
          <w:bCs/>
          <w:color w:val="000000"/>
          <w:sz w:val="28"/>
          <w:szCs w:val="28"/>
          <w:shd w:val="clear" w:color="auto" w:fill="FFFFFF"/>
          <w:lang w:eastAsia="ru-RU"/>
        </w:rPr>
        <w:t>Организационная социализация</w:t>
      </w:r>
      <w:r>
        <w:rPr>
          <w:rFonts w:ascii="Times New Roman" w:eastAsia="Times New Roman" w:hAnsi="Times New Roman" w:cs="Times New Roman"/>
          <w:color w:val="000000"/>
          <w:sz w:val="28"/>
          <w:szCs w:val="28"/>
          <w:shd w:val="clear" w:color="auto" w:fill="FFFFFF"/>
          <w:lang w:eastAsia="ru-RU"/>
        </w:rPr>
        <w:t xml:space="preserve"> – процесс социализации во время трудовой деятельности (человек учится вести себя с коллегами, начальством, подчиненными, относиться к труду, соблюдать дисциплину и т.д.). </w:t>
      </w:r>
      <w:r>
        <w:rPr>
          <w:rFonts w:ascii="Times New Roman" w:eastAsia="Times New Roman" w:hAnsi="Times New Roman" w:cs="Times New Roman"/>
          <w:bCs/>
          <w:color w:val="000000"/>
          <w:sz w:val="28"/>
          <w:szCs w:val="28"/>
          <w:shd w:val="clear" w:color="auto" w:fill="FFFFFF"/>
          <w:lang w:eastAsia="ru-RU"/>
        </w:rPr>
        <w:t>Досрочная социализация</w:t>
      </w:r>
      <w:r>
        <w:rPr>
          <w:rFonts w:ascii="Times New Roman" w:eastAsia="Times New Roman" w:hAnsi="Times New Roman" w:cs="Times New Roman"/>
          <w:color w:val="000000"/>
          <w:sz w:val="28"/>
          <w:szCs w:val="28"/>
          <w:shd w:val="clear" w:color="auto" w:fill="FFFFFF"/>
          <w:lang w:eastAsia="ru-RU"/>
        </w:rPr>
        <w:t xml:space="preserve"> – вид социализации, который является своеобразной репетицией будущей деятельности, приступать к которой еще рано (игра девочек в дочки-матери).</w:t>
      </w:r>
    </w:p>
    <w:p w14:paraId="7B6A821F" w14:textId="77777777" w:rsidR="00B66CA7" w:rsidRPr="00B66CA7" w:rsidRDefault="00B66CA7" w:rsidP="00B66CA7">
      <w:pPr>
        <w:spacing w:after="0" w:line="360" w:lineRule="auto"/>
        <w:ind w:firstLine="851"/>
        <w:jc w:val="both"/>
        <w:rPr>
          <w:rFonts w:ascii="Times New Roman" w:eastAsia="Times New Roman" w:hAnsi="Times New Roman" w:cs="Times New Roman"/>
          <w:sz w:val="28"/>
          <w:szCs w:val="28"/>
          <w:lang w:eastAsia="ru-RU"/>
        </w:rPr>
      </w:pPr>
      <w:r w:rsidRPr="00B66CA7">
        <w:rPr>
          <w:rFonts w:ascii="Times New Roman" w:eastAsia="Times New Roman" w:hAnsi="Times New Roman" w:cs="Times New Roman"/>
          <w:sz w:val="28"/>
          <w:szCs w:val="28"/>
          <w:shd w:val="clear" w:color="auto" w:fill="FFFFFF"/>
          <w:lang w:eastAsia="ru-RU"/>
        </w:rPr>
        <w:t xml:space="preserve">Выделяют следующие </w:t>
      </w:r>
      <w:r w:rsidRPr="00B66CA7">
        <w:rPr>
          <w:rFonts w:ascii="Times New Roman" w:eastAsia="Times New Roman" w:hAnsi="Times New Roman" w:cs="Times New Roman"/>
          <w:b/>
          <w:bCs/>
          <w:sz w:val="28"/>
          <w:szCs w:val="28"/>
          <w:shd w:val="clear" w:color="auto" w:fill="FFFFFF"/>
          <w:lang w:eastAsia="ru-RU"/>
        </w:rPr>
        <w:t>институты</w:t>
      </w:r>
      <w:r w:rsidRPr="00B66CA7">
        <w:rPr>
          <w:rFonts w:ascii="Times New Roman" w:eastAsia="Times New Roman" w:hAnsi="Times New Roman" w:cs="Times New Roman"/>
          <w:sz w:val="28"/>
          <w:szCs w:val="28"/>
          <w:shd w:val="clear" w:color="auto" w:fill="FFFFFF"/>
          <w:lang w:eastAsia="ru-RU"/>
        </w:rPr>
        <w:t xml:space="preserve"> социализации: семья; сверстники; образовательные учреждения; религия; правовая система; средства </w:t>
      </w:r>
      <w:proofErr w:type="gramStart"/>
      <w:r w:rsidRPr="00B66CA7">
        <w:rPr>
          <w:rFonts w:ascii="Times New Roman" w:eastAsia="Times New Roman" w:hAnsi="Times New Roman" w:cs="Times New Roman"/>
          <w:sz w:val="28"/>
          <w:szCs w:val="28"/>
          <w:shd w:val="clear" w:color="auto" w:fill="FFFFFF"/>
          <w:lang w:eastAsia="ru-RU"/>
        </w:rPr>
        <w:t>массовой  информации</w:t>
      </w:r>
      <w:proofErr w:type="gramEnd"/>
      <w:r w:rsidRPr="00B66CA7">
        <w:rPr>
          <w:rFonts w:ascii="Times New Roman" w:eastAsia="Times New Roman" w:hAnsi="Times New Roman" w:cs="Times New Roman"/>
          <w:sz w:val="28"/>
          <w:szCs w:val="28"/>
          <w:shd w:val="clear" w:color="auto" w:fill="FFFFFF"/>
          <w:lang w:eastAsia="ru-RU"/>
        </w:rPr>
        <w:t>.</w:t>
      </w:r>
    </w:p>
    <w:p w14:paraId="400EE41C" w14:textId="77777777" w:rsidR="00B66CA7" w:rsidRPr="00B66CA7" w:rsidRDefault="00B66CA7" w:rsidP="00B66CA7">
      <w:pPr>
        <w:spacing w:after="0" w:line="360" w:lineRule="auto"/>
        <w:ind w:firstLine="851"/>
        <w:jc w:val="both"/>
        <w:rPr>
          <w:rFonts w:ascii="Times New Roman" w:eastAsia="Times New Roman" w:hAnsi="Times New Roman" w:cs="Times New Roman"/>
          <w:sz w:val="28"/>
          <w:szCs w:val="28"/>
          <w:lang w:eastAsia="ru-RU"/>
        </w:rPr>
      </w:pPr>
      <w:r w:rsidRPr="00B66CA7">
        <w:rPr>
          <w:rFonts w:ascii="Times New Roman" w:eastAsia="Times New Roman" w:hAnsi="Times New Roman" w:cs="Times New Roman"/>
          <w:sz w:val="28"/>
          <w:szCs w:val="28"/>
          <w:shd w:val="clear" w:color="auto" w:fill="FFFFFF"/>
          <w:lang w:eastAsia="ru-RU"/>
        </w:rPr>
        <w:t xml:space="preserve">Существуют определенные особенности социализации подростков. Первичная социализация, происходящая в подростковом возрасте наиболее значима, в этот период в индивида закладываются основные нормы поведения, ценности, формируется характер, интересы будущей личности. В это время сознание подростка обладает особой восприимчивостью, он буквально поглощает </w:t>
      </w:r>
      <w:proofErr w:type="gramStart"/>
      <w:r w:rsidRPr="00B66CA7">
        <w:rPr>
          <w:rFonts w:ascii="Times New Roman" w:eastAsia="Times New Roman" w:hAnsi="Times New Roman" w:cs="Times New Roman"/>
          <w:sz w:val="28"/>
          <w:szCs w:val="28"/>
          <w:shd w:val="clear" w:color="auto" w:fill="FFFFFF"/>
          <w:lang w:eastAsia="ru-RU"/>
        </w:rPr>
        <w:t>информацию</w:t>
      </w:r>
      <w:proofErr w:type="gramEnd"/>
      <w:r w:rsidRPr="00B66CA7">
        <w:rPr>
          <w:rFonts w:ascii="Times New Roman" w:eastAsia="Times New Roman" w:hAnsi="Times New Roman" w:cs="Times New Roman"/>
          <w:sz w:val="28"/>
          <w:szCs w:val="28"/>
          <w:shd w:val="clear" w:color="auto" w:fill="FFFFFF"/>
          <w:lang w:eastAsia="ru-RU"/>
        </w:rPr>
        <w:t xml:space="preserve"> которая его окружает, не всегда фильтруя ее. Политическая культура начинает формироваться именно в период первичной социализации. Тогда подросток начинает интересоваться происходящем в мире, читает новости, узнает больше о государственной системе. У разных подростков разных уровень политической культуры. На это влияют внешние </w:t>
      </w:r>
      <w:r w:rsidRPr="00B66CA7">
        <w:rPr>
          <w:rFonts w:ascii="Times New Roman" w:eastAsia="Times New Roman" w:hAnsi="Times New Roman" w:cs="Times New Roman"/>
          <w:sz w:val="28"/>
          <w:szCs w:val="28"/>
          <w:shd w:val="clear" w:color="auto" w:fill="FFFFFF"/>
          <w:lang w:eastAsia="ru-RU"/>
        </w:rPr>
        <w:lastRenderedPageBreak/>
        <w:t xml:space="preserve">факторы, такие как СМИ, заинтересованность друзей и </w:t>
      </w:r>
      <w:proofErr w:type="gramStart"/>
      <w:r w:rsidRPr="00B66CA7">
        <w:rPr>
          <w:rFonts w:ascii="Times New Roman" w:eastAsia="Times New Roman" w:hAnsi="Times New Roman" w:cs="Times New Roman"/>
          <w:sz w:val="28"/>
          <w:szCs w:val="28"/>
          <w:shd w:val="clear" w:color="auto" w:fill="FFFFFF"/>
          <w:lang w:eastAsia="ru-RU"/>
        </w:rPr>
        <w:t>семьи  в</w:t>
      </w:r>
      <w:proofErr w:type="gramEnd"/>
      <w:r w:rsidRPr="00B66CA7">
        <w:rPr>
          <w:rFonts w:ascii="Times New Roman" w:eastAsia="Times New Roman" w:hAnsi="Times New Roman" w:cs="Times New Roman"/>
          <w:sz w:val="28"/>
          <w:szCs w:val="28"/>
          <w:shd w:val="clear" w:color="auto" w:fill="FFFFFF"/>
          <w:lang w:eastAsia="ru-RU"/>
        </w:rPr>
        <w:t xml:space="preserve"> политической сфере.</w:t>
      </w:r>
    </w:p>
    <w:p w14:paraId="1651E1F6" w14:textId="77777777" w:rsidR="00B66CA7" w:rsidRDefault="00B66CA7" w:rsidP="00B66CA7">
      <w:pPr>
        <w:pStyle w:val="a5"/>
        <w:spacing w:line="360" w:lineRule="auto"/>
        <w:ind w:left="0"/>
        <w:jc w:val="both"/>
        <w:rPr>
          <w:rFonts w:ascii="Times New Roman" w:hAnsi="Times New Roman"/>
          <w:sz w:val="28"/>
          <w:szCs w:val="28"/>
        </w:rPr>
      </w:pPr>
      <w:r>
        <w:rPr>
          <w:rFonts w:ascii="Times New Roman" w:eastAsia="Times New Roman" w:hAnsi="Times New Roman"/>
          <w:b/>
          <w:bCs/>
          <w:sz w:val="28"/>
          <w:szCs w:val="28"/>
          <w:lang w:eastAsia="ru-RU"/>
        </w:rPr>
        <w:t>3.</w:t>
      </w:r>
      <w:r>
        <w:rPr>
          <w:rFonts w:ascii="Times New Roman" w:hAnsi="Times New Roman"/>
          <w:b/>
          <w:bCs/>
          <w:sz w:val="28"/>
          <w:szCs w:val="28"/>
        </w:rPr>
        <w:t xml:space="preserve"> Влияние различных факторов на формирование политической культуры старшеклассников</w:t>
      </w:r>
      <w:r>
        <w:rPr>
          <w:rFonts w:ascii="Times New Roman" w:hAnsi="Times New Roman"/>
          <w:sz w:val="28"/>
          <w:szCs w:val="28"/>
        </w:rPr>
        <w:t>.</w:t>
      </w:r>
    </w:p>
    <w:p w14:paraId="5E566166" w14:textId="77777777" w:rsidR="00B66CA7" w:rsidRDefault="00B66CA7" w:rsidP="00B66CA7">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Уровень политической культуры подростков мы решили исследовать эмпирическими методами анкетирования и интервьюирования. Мы организовали анкетирование среди учеников 10-11 классов нескольких школ города Оренбурга (ОР-АВНЕР, МОАУ «Гимназия № 1», МОАУ «Гимназия №2», МОБУ «Лицей№9») с целью выявить уровень их заинтересованности в политике и факторы формирования политической культуры у подростков. Участникам опроса были заданы следующие вопросы анкеты: </w:t>
      </w:r>
    </w:p>
    <w:p w14:paraId="32E36763" w14:textId="77777777" w:rsidR="00B66CA7" w:rsidRDefault="00B66CA7" w:rsidP="00B66CA7">
      <w:pPr>
        <w:pStyle w:val="a5"/>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1.Вы интересуетесь политикой?</w:t>
      </w:r>
    </w:p>
    <w:p w14:paraId="590218EE" w14:textId="77777777" w:rsidR="00B66CA7" w:rsidRDefault="00B66CA7" w:rsidP="00B66CA7">
      <w:pPr>
        <w:pStyle w:val="a5"/>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2.Ваши родители ходят на выборы?</w:t>
      </w:r>
    </w:p>
    <w:p w14:paraId="408345BE" w14:textId="77777777" w:rsidR="00B66CA7" w:rsidRDefault="00B66CA7" w:rsidP="00B66CA7">
      <w:pPr>
        <w:pStyle w:val="a5"/>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3.Вы смотрите политические шоу?</w:t>
      </w:r>
    </w:p>
    <w:p w14:paraId="0717575A" w14:textId="77777777" w:rsidR="00B66CA7" w:rsidRDefault="00B66CA7" w:rsidP="00B66CA7">
      <w:pPr>
        <w:pStyle w:val="a5"/>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4.У вас есть любимые политические деятели?</w:t>
      </w:r>
    </w:p>
    <w:p w14:paraId="257EDC8E" w14:textId="77777777" w:rsidR="00B66CA7" w:rsidRDefault="00B66CA7" w:rsidP="00B66CA7">
      <w:pPr>
        <w:pStyle w:val="a5"/>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5.Ваши друзья интересуются политикой?</w:t>
      </w:r>
    </w:p>
    <w:p w14:paraId="0EE00AA8" w14:textId="77777777" w:rsidR="00B66CA7" w:rsidRDefault="00B66CA7" w:rsidP="00B66CA7">
      <w:pPr>
        <w:pStyle w:val="a5"/>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6.Участвуете ли вы в деятельности молодежных политических организаций?</w:t>
      </w:r>
    </w:p>
    <w:p w14:paraId="4405850E" w14:textId="77777777" w:rsidR="00B66CA7" w:rsidRDefault="00B66CA7" w:rsidP="00B66CA7">
      <w:pPr>
        <w:pStyle w:val="a5"/>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7.Считаете ли вы необходимым изучение политики в школе?</w:t>
      </w:r>
    </w:p>
    <w:p w14:paraId="22CE4281" w14:textId="77777777" w:rsidR="00B66CA7" w:rsidRDefault="00B66CA7" w:rsidP="00B66CA7">
      <w:pPr>
        <w:pStyle w:val="a5"/>
        <w:spacing w:after="0" w:line="360" w:lineRule="auto"/>
        <w:ind w:firstLine="851"/>
        <w:jc w:val="both"/>
        <w:rPr>
          <w:rFonts w:ascii="Times New Roman" w:eastAsia="Times New Roman" w:hAnsi="Times New Roman"/>
          <w:sz w:val="28"/>
          <w:szCs w:val="28"/>
          <w:lang w:eastAsia="ru-RU"/>
        </w:rPr>
      </w:pPr>
    </w:p>
    <w:p w14:paraId="5DDA0F3A" w14:textId="77777777" w:rsidR="00B66CA7" w:rsidRDefault="00B66CA7" w:rsidP="00B66CA7">
      <w:pPr>
        <w:pStyle w:val="a5"/>
        <w:spacing w:after="0" w:line="360" w:lineRule="auto"/>
        <w:ind w:left="0"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Результаты опроса представлены нами в виде диаграмм.</w:t>
      </w:r>
    </w:p>
    <w:p w14:paraId="1186FF09" w14:textId="52AC3A5A" w:rsidR="00B66CA7" w:rsidRDefault="00B66CA7" w:rsidP="00B66CA7">
      <w:pPr>
        <w:spacing w:after="0" w:line="360" w:lineRule="auto"/>
        <w:ind w:left="360" w:firstLine="851"/>
        <w:jc w:val="both"/>
        <w:rPr>
          <w:rFonts w:ascii="Times New Roman" w:eastAsia="Times New Roman" w:hAnsi="Times New Roman"/>
          <w:sz w:val="28"/>
          <w:szCs w:val="28"/>
          <w:lang w:eastAsia="ru-RU"/>
        </w:rPr>
      </w:pPr>
      <w:r>
        <w:rPr>
          <w:noProof/>
          <w:sz w:val="28"/>
          <w:szCs w:val="28"/>
          <w:lang w:eastAsia="ru-RU"/>
        </w:rPr>
        <w:drawing>
          <wp:inline distT="0" distB="0" distL="0" distR="0" wp14:anchorId="36193851" wp14:editId="0E118F1E">
            <wp:extent cx="5940425" cy="2503805"/>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503805"/>
                    </a:xfrm>
                    <a:prstGeom prst="rect">
                      <a:avLst/>
                    </a:prstGeom>
                    <a:noFill/>
                    <a:ln>
                      <a:noFill/>
                    </a:ln>
                  </pic:spPr>
                </pic:pic>
              </a:graphicData>
            </a:graphic>
          </wp:inline>
        </w:drawing>
      </w:r>
    </w:p>
    <w:p w14:paraId="02F2C361" w14:textId="77777777" w:rsidR="00B66CA7" w:rsidRDefault="00B66CA7" w:rsidP="00B66CA7">
      <w:pPr>
        <w:pStyle w:val="a5"/>
        <w:spacing w:after="0" w:line="360" w:lineRule="auto"/>
        <w:ind w:firstLine="851"/>
        <w:jc w:val="both"/>
        <w:rPr>
          <w:rFonts w:ascii="Times New Roman" w:eastAsia="Times New Roman" w:hAnsi="Times New Roman"/>
          <w:color w:val="000000"/>
          <w:sz w:val="28"/>
          <w:szCs w:val="28"/>
          <w:shd w:val="clear" w:color="auto" w:fill="FFFFFF"/>
          <w:lang w:eastAsia="ru-RU"/>
        </w:rPr>
      </w:pPr>
    </w:p>
    <w:p w14:paraId="363E222D" w14:textId="77777777" w:rsidR="00B66CA7" w:rsidRDefault="00B66CA7" w:rsidP="00B66CA7">
      <w:pPr>
        <w:pStyle w:val="a5"/>
        <w:spacing w:after="0" w:line="360" w:lineRule="auto"/>
        <w:ind w:firstLine="851"/>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При ответах на первый вопрос мы наблюдаем устойчивый интерес подростков к политической жизни, который показали 84,2% ребят. 15,8% категорически отрицательно ответили на этот вопрос. В последующих ответах ребята, выказывающие интерес к политике, отвечали уже более конкретно на вопросы, относительно сферы своих предпочтений в политике.</w:t>
      </w:r>
    </w:p>
    <w:p w14:paraId="08B1EC33" w14:textId="23446187" w:rsidR="00B66CA7" w:rsidRDefault="00B66CA7" w:rsidP="00B66CA7">
      <w:pPr>
        <w:pStyle w:val="a5"/>
        <w:spacing w:after="0" w:line="360" w:lineRule="auto"/>
        <w:jc w:val="both"/>
        <w:rPr>
          <w:rFonts w:ascii="Times New Roman" w:eastAsia="Times New Roman" w:hAnsi="Times New Roman"/>
          <w:color w:val="000000"/>
          <w:sz w:val="28"/>
          <w:szCs w:val="28"/>
          <w:shd w:val="clear" w:color="auto" w:fill="FFFFFF"/>
          <w:lang w:eastAsia="ru-RU"/>
        </w:rPr>
      </w:pPr>
      <w:r>
        <w:rPr>
          <w:noProof/>
          <w:color w:val="000000"/>
          <w:sz w:val="28"/>
          <w:szCs w:val="28"/>
          <w:shd w:val="clear" w:color="auto" w:fill="FFFFFF"/>
          <w:lang w:eastAsia="ru-RU"/>
        </w:rPr>
        <w:drawing>
          <wp:inline distT="0" distB="0" distL="0" distR="0" wp14:anchorId="009253EC" wp14:editId="4221BC5F">
            <wp:extent cx="5940425" cy="2503805"/>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503805"/>
                    </a:xfrm>
                    <a:prstGeom prst="rect">
                      <a:avLst/>
                    </a:prstGeom>
                    <a:noFill/>
                    <a:ln>
                      <a:noFill/>
                    </a:ln>
                  </pic:spPr>
                </pic:pic>
              </a:graphicData>
            </a:graphic>
          </wp:inline>
        </w:drawing>
      </w:r>
    </w:p>
    <w:p w14:paraId="2CBF0E76" w14:textId="77777777" w:rsidR="00B66CA7" w:rsidRDefault="00B66CA7" w:rsidP="00B66CA7">
      <w:pPr>
        <w:pStyle w:val="a5"/>
        <w:spacing w:after="0" w:line="36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Ответ на второй вопрос показал, что политические шоу с участием политологов, государственных деятелей и известных журналистов устойчиво интересуют только 10,5% опрошенных, которые смотрят эти передачи регулярно. Совершенно не интересуются подобными передачами 31,6% ребят. Однако 57,9% все-таки иногда обращают внимание на политические споры в студии, если обсуждается вопрос, который их интересует.</w:t>
      </w:r>
    </w:p>
    <w:p w14:paraId="389A859B" w14:textId="160FDC2C" w:rsidR="00B66CA7" w:rsidRDefault="00B66CA7" w:rsidP="00B66CA7">
      <w:pPr>
        <w:pStyle w:val="a5"/>
        <w:spacing w:after="0" w:line="360" w:lineRule="auto"/>
        <w:jc w:val="both"/>
        <w:rPr>
          <w:rFonts w:ascii="Times New Roman" w:eastAsia="Times New Roman" w:hAnsi="Times New Roman"/>
          <w:color w:val="000000"/>
          <w:sz w:val="28"/>
          <w:szCs w:val="28"/>
          <w:shd w:val="clear" w:color="auto" w:fill="FFFFFF"/>
          <w:lang w:eastAsia="ru-RU"/>
        </w:rPr>
      </w:pPr>
      <w:r>
        <w:rPr>
          <w:noProof/>
          <w:color w:val="000000"/>
          <w:sz w:val="28"/>
          <w:szCs w:val="28"/>
          <w:shd w:val="clear" w:color="auto" w:fill="FFFFFF"/>
          <w:lang w:eastAsia="ru-RU"/>
        </w:rPr>
        <w:lastRenderedPageBreak/>
        <w:drawing>
          <wp:inline distT="0" distB="0" distL="0" distR="0" wp14:anchorId="08AA25B5" wp14:editId="340745DC">
            <wp:extent cx="5940425" cy="2503805"/>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2503805"/>
                    </a:xfrm>
                    <a:prstGeom prst="rect">
                      <a:avLst/>
                    </a:prstGeom>
                    <a:noFill/>
                    <a:ln>
                      <a:noFill/>
                    </a:ln>
                  </pic:spPr>
                </pic:pic>
              </a:graphicData>
            </a:graphic>
          </wp:inline>
        </w:drawing>
      </w:r>
    </w:p>
    <w:p w14:paraId="1B0462C1" w14:textId="77777777" w:rsidR="00B66CA7" w:rsidRDefault="00B66CA7" w:rsidP="00B66CA7">
      <w:pPr>
        <w:pStyle w:val="a5"/>
        <w:spacing w:after="0" w:line="360" w:lineRule="auto"/>
        <w:ind w:left="0"/>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При ответе на этот вопрос мнения также разделились. 27,8% школьников указали, что они имеют предпочтения в представителях политической науки и журналистики. 66% подростков не выделяют кого-то конкретного, чьи выступления их особо заинтересовали. При этом несколько ребят (6%) указали, что наибольший интерес вызывает личность </w:t>
      </w:r>
      <w:proofErr w:type="spellStart"/>
      <w:r>
        <w:rPr>
          <w:rFonts w:ascii="Times New Roman" w:eastAsia="Times New Roman" w:hAnsi="Times New Roman"/>
          <w:color w:val="000000"/>
          <w:sz w:val="28"/>
          <w:szCs w:val="28"/>
          <w:shd w:val="clear" w:color="auto" w:fill="FFFFFF"/>
          <w:lang w:eastAsia="ru-RU"/>
        </w:rPr>
        <w:t>А.Навального</w:t>
      </w:r>
      <w:proofErr w:type="spellEnd"/>
      <w:r>
        <w:rPr>
          <w:rFonts w:ascii="Times New Roman" w:eastAsia="Times New Roman" w:hAnsi="Times New Roman"/>
          <w:color w:val="000000"/>
          <w:sz w:val="28"/>
          <w:szCs w:val="28"/>
          <w:shd w:val="clear" w:color="auto" w:fill="FFFFFF"/>
          <w:lang w:eastAsia="ru-RU"/>
        </w:rPr>
        <w:t xml:space="preserve"> и кто-то указал своего деда, как авторитетного знатока политики.</w:t>
      </w:r>
    </w:p>
    <w:p w14:paraId="124D389E" w14:textId="77777777" w:rsidR="00B66CA7" w:rsidRDefault="00B66CA7" w:rsidP="00B66CA7">
      <w:pPr>
        <w:spacing w:after="0" w:line="36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Большинство опрошенных (73,7%) считает необходимым изучение политики в школе, но лишь 10,5 % участвуют в деятельности молодежных политических организациях. </w:t>
      </w:r>
    </w:p>
    <w:p w14:paraId="3781C936" w14:textId="10A168BB" w:rsidR="00B66CA7" w:rsidRDefault="00B66CA7" w:rsidP="00B66CA7">
      <w:pPr>
        <w:pStyle w:val="a5"/>
        <w:spacing w:after="0" w:line="360" w:lineRule="auto"/>
        <w:jc w:val="both"/>
        <w:rPr>
          <w:rFonts w:ascii="Times New Roman" w:eastAsia="Times New Roman" w:hAnsi="Times New Roman"/>
          <w:sz w:val="28"/>
          <w:szCs w:val="28"/>
          <w:lang w:eastAsia="ru-RU"/>
        </w:rPr>
      </w:pPr>
      <w:r>
        <w:rPr>
          <w:noProof/>
          <w:sz w:val="28"/>
          <w:szCs w:val="28"/>
          <w:lang w:eastAsia="ru-RU"/>
        </w:rPr>
        <w:drawing>
          <wp:inline distT="0" distB="0" distL="0" distR="0" wp14:anchorId="0275413D" wp14:editId="09BC1C96">
            <wp:extent cx="5940425" cy="250380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2503805"/>
                    </a:xfrm>
                    <a:prstGeom prst="rect">
                      <a:avLst/>
                    </a:prstGeom>
                    <a:noFill/>
                    <a:ln>
                      <a:noFill/>
                    </a:ln>
                  </pic:spPr>
                </pic:pic>
              </a:graphicData>
            </a:graphic>
          </wp:inline>
        </w:drawing>
      </w:r>
    </w:p>
    <w:p w14:paraId="0910DEDC" w14:textId="6E058323" w:rsidR="00B66CA7" w:rsidRDefault="00B66CA7" w:rsidP="00B66CA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br/>
      </w:r>
      <w:r>
        <w:rPr>
          <w:rFonts w:ascii="Times New Roman" w:eastAsia="Times New Roman" w:hAnsi="Times New Roman" w:cs="Times New Roman"/>
          <w:sz w:val="28"/>
          <w:szCs w:val="28"/>
          <w:lang w:eastAsia="ru-RU"/>
        </w:rPr>
        <w:br/>
      </w:r>
      <w:r>
        <w:rPr>
          <w:noProof/>
          <w:color w:val="000000"/>
          <w:sz w:val="28"/>
          <w:szCs w:val="28"/>
          <w:shd w:val="clear" w:color="auto" w:fill="FFFFFF"/>
          <w:lang w:eastAsia="ru-RU"/>
        </w:rPr>
        <w:drawing>
          <wp:inline distT="0" distB="0" distL="0" distR="0" wp14:anchorId="67546DC7" wp14:editId="0177DA7C">
            <wp:extent cx="5940425" cy="250380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2503805"/>
                    </a:xfrm>
                    <a:prstGeom prst="rect">
                      <a:avLst/>
                    </a:prstGeom>
                    <a:noFill/>
                    <a:ln>
                      <a:noFill/>
                    </a:ln>
                  </pic:spPr>
                </pic:pic>
              </a:graphicData>
            </a:graphic>
          </wp:inline>
        </w:drawing>
      </w:r>
    </w:p>
    <w:p w14:paraId="674240E9" w14:textId="77777777" w:rsidR="00B66CA7" w:rsidRDefault="00B66CA7" w:rsidP="00B66CA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Говоря о формировании политической культуры подростка, мы попытались исследовать влияние семьи и ближайшего окружения школьников на уровень политизации старшеклассников. Семья является первичным агентом социализации. Поведение родителей, как участников политической жизни, является примером для ребят и способно повлиять на уровень заинтересованности в политике самого подростка и его друзей. По итогам опроса на выборы ходят 52,6% родителей, что коррелирует с количеством ребят, интересующихся политикой. 47,4% родителей не ходят на выборы, что также влияет на отсутствие интереса к политической жизни у подростков. Велико и влияние друзей, с которыми школьники обсуждают различные жизненные проблемы, в том числе и политические. 63,2% ребят отметили, что их друзья активно интересуются политикой, а значит обсуждают с ними различные политические ситуации и проблемы.</w:t>
      </w:r>
    </w:p>
    <w:p w14:paraId="73C1242D" w14:textId="68F7FADA" w:rsidR="00B66CA7" w:rsidRDefault="00B66CA7" w:rsidP="00B66CA7">
      <w:pPr>
        <w:spacing w:after="0" w:line="360" w:lineRule="auto"/>
        <w:jc w:val="both"/>
        <w:rPr>
          <w:noProof/>
          <w:sz w:val="28"/>
          <w:szCs w:val="28"/>
        </w:rPr>
      </w:pPr>
      <w:r>
        <w:rPr>
          <w:noProof/>
          <w:sz w:val="28"/>
          <w:szCs w:val="28"/>
          <w:lang w:eastAsia="ru-RU"/>
        </w:rPr>
        <w:lastRenderedPageBreak/>
        <w:drawing>
          <wp:inline distT="0" distB="0" distL="0" distR="0" wp14:anchorId="2D045EB9" wp14:editId="09CBC2AC">
            <wp:extent cx="5940425" cy="250380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2503805"/>
                    </a:xfrm>
                    <a:prstGeom prst="rect">
                      <a:avLst/>
                    </a:prstGeom>
                    <a:noFill/>
                    <a:ln>
                      <a:noFill/>
                    </a:ln>
                  </pic:spPr>
                </pic:pic>
              </a:graphicData>
            </a:graphic>
          </wp:inline>
        </w:drawing>
      </w:r>
    </w:p>
    <w:p w14:paraId="5395C403" w14:textId="186778B7" w:rsidR="00B66CA7" w:rsidRDefault="00B66CA7" w:rsidP="00B66CA7">
      <w:pPr>
        <w:spacing w:after="0" w:line="360" w:lineRule="auto"/>
        <w:jc w:val="both"/>
        <w:rPr>
          <w:rFonts w:ascii="Times New Roman" w:hAnsi="Times New Roman" w:cs="Times New Roman"/>
          <w:sz w:val="28"/>
          <w:szCs w:val="28"/>
        </w:rPr>
      </w:pPr>
      <w:r>
        <w:rPr>
          <w:noProof/>
          <w:sz w:val="28"/>
          <w:szCs w:val="28"/>
          <w:lang w:eastAsia="ru-RU"/>
        </w:rPr>
        <w:drawing>
          <wp:inline distT="0" distB="0" distL="0" distR="0" wp14:anchorId="1BB2B5D4" wp14:editId="32AFAC08">
            <wp:extent cx="5940425" cy="250380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2503805"/>
                    </a:xfrm>
                    <a:prstGeom prst="rect">
                      <a:avLst/>
                    </a:prstGeom>
                    <a:noFill/>
                    <a:ln>
                      <a:noFill/>
                    </a:ln>
                  </pic:spPr>
                </pic:pic>
              </a:graphicData>
            </a:graphic>
          </wp:inline>
        </w:drawing>
      </w:r>
    </w:p>
    <w:p w14:paraId="338D960F" w14:textId="77777777" w:rsidR="00B66CA7" w:rsidRDefault="00B66CA7" w:rsidP="00B66CA7">
      <w:pPr>
        <w:spacing w:after="0" w:line="360" w:lineRule="auto"/>
        <w:jc w:val="both"/>
        <w:rPr>
          <w:rFonts w:ascii="Times New Roman" w:hAnsi="Times New Roman" w:cs="Times New Roman"/>
          <w:sz w:val="28"/>
          <w:szCs w:val="28"/>
        </w:rPr>
      </w:pPr>
    </w:p>
    <w:p w14:paraId="59C297A9" w14:textId="77777777" w:rsidR="00B66CA7" w:rsidRDefault="00B66CA7" w:rsidP="00B66CA7">
      <w:pPr>
        <w:spacing w:after="0" w:line="360" w:lineRule="auto"/>
        <w:jc w:val="both"/>
        <w:rPr>
          <w:rFonts w:ascii="Times New Roman" w:hAnsi="Times New Roman" w:cs="Times New Roman"/>
          <w:sz w:val="28"/>
          <w:szCs w:val="28"/>
        </w:rPr>
      </w:pPr>
    </w:p>
    <w:p w14:paraId="283C7013" w14:textId="77777777" w:rsidR="00B66CA7" w:rsidRDefault="00B66CA7" w:rsidP="00B66CA7">
      <w:pPr>
        <w:spacing w:after="0" w:line="360" w:lineRule="auto"/>
        <w:jc w:val="center"/>
        <w:rPr>
          <w:rFonts w:ascii="Times New Roman" w:hAnsi="Times New Roman" w:cs="Times New Roman"/>
          <w:b/>
          <w:bCs/>
          <w:sz w:val="28"/>
          <w:szCs w:val="28"/>
        </w:rPr>
      </w:pPr>
    </w:p>
    <w:p w14:paraId="05DDD935" w14:textId="77777777" w:rsidR="00B66CA7" w:rsidRDefault="00B66CA7" w:rsidP="00B66CA7">
      <w:pPr>
        <w:spacing w:after="0" w:line="360" w:lineRule="auto"/>
        <w:jc w:val="center"/>
        <w:rPr>
          <w:rFonts w:ascii="Times New Roman" w:hAnsi="Times New Roman" w:cs="Times New Roman"/>
          <w:b/>
          <w:bCs/>
          <w:sz w:val="28"/>
          <w:szCs w:val="28"/>
        </w:rPr>
      </w:pPr>
    </w:p>
    <w:p w14:paraId="4B1A66FD" w14:textId="77777777" w:rsidR="00B66CA7" w:rsidRDefault="00B66CA7" w:rsidP="00B66CA7">
      <w:pPr>
        <w:spacing w:after="0" w:line="360" w:lineRule="auto"/>
        <w:jc w:val="center"/>
        <w:rPr>
          <w:rFonts w:ascii="Times New Roman" w:hAnsi="Times New Roman" w:cs="Times New Roman"/>
          <w:b/>
          <w:bCs/>
          <w:sz w:val="28"/>
          <w:szCs w:val="28"/>
        </w:rPr>
      </w:pPr>
    </w:p>
    <w:p w14:paraId="1404CAE4" w14:textId="77777777" w:rsidR="00B66CA7" w:rsidRDefault="00B66CA7" w:rsidP="00B66CA7">
      <w:pPr>
        <w:spacing w:after="0" w:line="360" w:lineRule="auto"/>
        <w:jc w:val="center"/>
        <w:rPr>
          <w:rFonts w:ascii="Times New Roman" w:hAnsi="Times New Roman" w:cs="Times New Roman"/>
          <w:b/>
          <w:bCs/>
          <w:sz w:val="28"/>
          <w:szCs w:val="28"/>
        </w:rPr>
      </w:pPr>
    </w:p>
    <w:p w14:paraId="6908AA36" w14:textId="77777777" w:rsidR="00B66CA7" w:rsidRDefault="00B66CA7" w:rsidP="00B66CA7">
      <w:pPr>
        <w:spacing w:after="0" w:line="360" w:lineRule="auto"/>
        <w:jc w:val="center"/>
        <w:rPr>
          <w:rFonts w:ascii="Times New Roman" w:hAnsi="Times New Roman" w:cs="Times New Roman"/>
          <w:b/>
          <w:bCs/>
          <w:sz w:val="28"/>
          <w:szCs w:val="28"/>
        </w:rPr>
      </w:pPr>
    </w:p>
    <w:p w14:paraId="4217126F" w14:textId="77777777" w:rsidR="00B66CA7" w:rsidRDefault="00B66CA7" w:rsidP="00B66CA7">
      <w:pPr>
        <w:spacing w:after="0" w:line="360" w:lineRule="auto"/>
        <w:jc w:val="center"/>
        <w:rPr>
          <w:rFonts w:ascii="Times New Roman" w:hAnsi="Times New Roman" w:cs="Times New Roman"/>
          <w:b/>
          <w:bCs/>
          <w:sz w:val="28"/>
          <w:szCs w:val="28"/>
        </w:rPr>
      </w:pPr>
    </w:p>
    <w:p w14:paraId="2E1CDC01" w14:textId="77777777" w:rsidR="00B66CA7" w:rsidRDefault="00B66CA7" w:rsidP="00B66CA7">
      <w:pPr>
        <w:spacing w:after="0" w:line="360" w:lineRule="auto"/>
        <w:jc w:val="center"/>
        <w:rPr>
          <w:rFonts w:ascii="Times New Roman" w:hAnsi="Times New Roman" w:cs="Times New Roman"/>
          <w:b/>
          <w:bCs/>
          <w:sz w:val="28"/>
          <w:szCs w:val="28"/>
        </w:rPr>
      </w:pPr>
    </w:p>
    <w:p w14:paraId="7F19CFA7" w14:textId="77777777" w:rsidR="00B66CA7" w:rsidRDefault="00B66CA7" w:rsidP="00B66CA7">
      <w:pPr>
        <w:spacing w:after="0" w:line="360" w:lineRule="auto"/>
        <w:jc w:val="center"/>
        <w:rPr>
          <w:rFonts w:ascii="Times New Roman" w:hAnsi="Times New Roman" w:cs="Times New Roman"/>
          <w:b/>
          <w:bCs/>
          <w:sz w:val="28"/>
          <w:szCs w:val="28"/>
        </w:rPr>
      </w:pPr>
    </w:p>
    <w:p w14:paraId="6589024F" w14:textId="77777777" w:rsidR="00B66CA7" w:rsidRDefault="00B66CA7" w:rsidP="00B66CA7">
      <w:pPr>
        <w:spacing w:after="0" w:line="360" w:lineRule="auto"/>
        <w:jc w:val="center"/>
        <w:rPr>
          <w:rFonts w:ascii="Times New Roman" w:hAnsi="Times New Roman" w:cs="Times New Roman"/>
          <w:b/>
          <w:bCs/>
          <w:sz w:val="28"/>
          <w:szCs w:val="28"/>
        </w:rPr>
      </w:pPr>
    </w:p>
    <w:p w14:paraId="7F8FE4E3" w14:textId="77777777" w:rsidR="00B66CA7" w:rsidRDefault="00B66CA7" w:rsidP="00B66CA7">
      <w:pPr>
        <w:spacing w:after="0" w:line="360" w:lineRule="auto"/>
        <w:jc w:val="center"/>
        <w:rPr>
          <w:rFonts w:ascii="Times New Roman" w:hAnsi="Times New Roman" w:cs="Times New Roman"/>
          <w:b/>
          <w:bCs/>
          <w:sz w:val="28"/>
          <w:szCs w:val="28"/>
        </w:rPr>
      </w:pPr>
    </w:p>
    <w:p w14:paraId="7762AFCC" w14:textId="77777777" w:rsidR="00B66CA7" w:rsidRDefault="00B66CA7" w:rsidP="00B66CA7">
      <w:pPr>
        <w:spacing w:after="0" w:line="360" w:lineRule="auto"/>
        <w:jc w:val="center"/>
        <w:rPr>
          <w:rFonts w:ascii="Times New Roman" w:hAnsi="Times New Roman" w:cs="Times New Roman"/>
          <w:b/>
          <w:bCs/>
          <w:sz w:val="28"/>
          <w:szCs w:val="28"/>
        </w:rPr>
      </w:pPr>
    </w:p>
    <w:p w14:paraId="194122E9" w14:textId="4E4CE7BA" w:rsidR="00B66CA7" w:rsidRDefault="00B66CA7" w:rsidP="00B66CA7">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Заключение</w:t>
      </w:r>
    </w:p>
    <w:p w14:paraId="72E5096D" w14:textId="77777777" w:rsidR="00B66CA7" w:rsidRDefault="00B66CA7" w:rsidP="00B66C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Проведя анкетирование, можно сделать вывод что интерес подростков к политике является поверхностным, малая часть опрошенных старается углубить свои знания в данной сфере и участвовать в политической жизни общества. Интерес к политике у подростков продиктован влиянием друзей, семьи, а также значительная часть ребят активно смотрит политические трансляции в средствах массовой информации. Определённую роль в формировании политической культуры подростков должна играть школа с её системой формирования правовой и политической культуры старшеклассников.</w:t>
      </w:r>
    </w:p>
    <w:p w14:paraId="57A7910F" w14:textId="77777777" w:rsidR="00B66CA7" w:rsidRDefault="00B66CA7" w:rsidP="00B66CA7">
      <w:pPr>
        <w:spacing w:after="0" w:line="360" w:lineRule="auto"/>
        <w:jc w:val="both"/>
        <w:rPr>
          <w:rFonts w:ascii="Times New Roman" w:hAnsi="Times New Roman" w:cs="Times New Roman"/>
          <w:sz w:val="28"/>
          <w:szCs w:val="28"/>
        </w:rPr>
      </w:pPr>
    </w:p>
    <w:p w14:paraId="5274CD08" w14:textId="77777777" w:rsidR="00B66CA7" w:rsidRDefault="00B66CA7" w:rsidP="00B66CA7">
      <w:pPr>
        <w:spacing w:after="0" w:line="360" w:lineRule="auto"/>
        <w:jc w:val="both"/>
        <w:rPr>
          <w:rFonts w:ascii="Times New Roman" w:hAnsi="Times New Roman" w:cs="Times New Roman"/>
          <w:sz w:val="28"/>
          <w:szCs w:val="28"/>
        </w:rPr>
      </w:pPr>
    </w:p>
    <w:p w14:paraId="65EA8AEA" w14:textId="77777777" w:rsidR="00B66CA7" w:rsidRDefault="00B66CA7" w:rsidP="00B66CA7">
      <w:pPr>
        <w:spacing w:after="0" w:line="360" w:lineRule="auto"/>
        <w:jc w:val="both"/>
        <w:rPr>
          <w:rFonts w:ascii="Times New Roman" w:hAnsi="Times New Roman" w:cs="Times New Roman"/>
          <w:sz w:val="28"/>
          <w:szCs w:val="28"/>
        </w:rPr>
      </w:pPr>
    </w:p>
    <w:p w14:paraId="71E01922" w14:textId="77777777" w:rsidR="00B66CA7" w:rsidRDefault="00B66CA7" w:rsidP="00B66CA7">
      <w:pPr>
        <w:spacing w:after="0" w:line="360" w:lineRule="auto"/>
        <w:jc w:val="both"/>
        <w:rPr>
          <w:rFonts w:ascii="Times New Roman" w:hAnsi="Times New Roman" w:cs="Times New Roman"/>
          <w:sz w:val="28"/>
          <w:szCs w:val="28"/>
        </w:rPr>
      </w:pPr>
    </w:p>
    <w:p w14:paraId="3D311D4C" w14:textId="77777777" w:rsidR="00B66CA7" w:rsidRDefault="00B66CA7" w:rsidP="00B66CA7">
      <w:pPr>
        <w:spacing w:after="0" w:line="360" w:lineRule="auto"/>
        <w:jc w:val="both"/>
        <w:rPr>
          <w:rFonts w:ascii="Times New Roman" w:hAnsi="Times New Roman" w:cs="Times New Roman"/>
          <w:sz w:val="28"/>
          <w:szCs w:val="28"/>
        </w:rPr>
      </w:pPr>
    </w:p>
    <w:p w14:paraId="203DAE79" w14:textId="77777777" w:rsidR="00B66CA7" w:rsidRDefault="00B66CA7" w:rsidP="00B66CA7">
      <w:pPr>
        <w:spacing w:after="0" w:line="360" w:lineRule="auto"/>
        <w:jc w:val="both"/>
        <w:rPr>
          <w:rFonts w:ascii="Times New Roman" w:hAnsi="Times New Roman" w:cs="Times New Roman"/>
          <w:sz w:val="28"/>
          <w:szCs w:val="28"/>
        </w:rPr>
      </w:pPr>
    </w:p>
    <w:p w14:paraId="795B24D5" w14:textId="77777777" w:rsidR="00B66CA7" w:rsidRDefault="00B66CA7" w:rsidP="00B66CA7">
      <w:pPr>
        <w:spacing w:after="0" w:line="360" w:lineRule="auto"/>
        <w:jc w:val="both"/>
        <w:rPr>
          <w:rFonts w:ascii="Times New Roman" w:hAnsi="Times New Roman" w:cs="Times New Roman"/>
          <w:sz w:val="28"/>
          <w:szCs w:val="28"/>
        </w:rPr>
      </w:pPr>
    </w:p>
    <w:p w14:paraId="38A0E728" w14:textId="77777777" w:rsidR="00B66CA7" w:rsidRDefault="00B66CA7" w:rsidP="00B66CA7">
      <w:pPr>
        <w:spacing w:after="0" w:line="360" w:lineRule="auto"/>
        <w:jc w:val="both"/>
        <w:rPr>
          <w:rFonts w:ascii="Times New Roman" w:hAnsi="Times New Roman" w:cs="Times New Roman"/>
          <w:sz w:val="28"/>
          <w:szCs w:val="28"/>
        </w:rPr>
      </w:pPr>
    </w:p>
    <w:p w14:paraId="0FD0B30A" w14:textId="77777777" w:rsidR="00B66CA7" w:rsidRDefault="00B66CA7" w:rsidP="00B66CA7">
      <w:pPr>
        <w:spacing w:after="0" w:line="360" w:lineRule="auto"/>
        <w:jc w:val="both"/>
        <w:rPr>
          <w:rFonts w:ascii="Times New Roman" w:hAnsi="Times New Roman" w:cs="Times New Roman"/>
          <w:sz w:val="28"/>
          <w:szCs w:val="28"/>
        </w:rPr>
      </w:pPr>
    </w:p>
    <w:p w14:paraId="54714160" w14:textId="77777777" w:rsidR="00B66CA7" w:rsidRDefault="00B66CA7" w:rsidP="00B66CA7">
      <w:pPr>
        <w:spacing w:after="0" w:line="360" w:lineRule="auto"/>
        <w:jc w:val="both"/>
        <w:rPr>
          <w:rFonts w:ascii="Times New Roman" w:hAnsi="Times New Roman" w:cs="Times New Roman"/>
          <w:sz w:val="28"/>
          <w:szCs w:val="28"/>
        </w:rPr>
      </w:pPr>
    </w:p>
    <w:p w14:paraId="17E5E94D" w14:textId="77777777" w:rsidR="00B66CA7" w:rsidRDefault="00B66CA7" w:rsidP="00B66CA7">
      <w:pPr>
        <w:spacing w:after="0" w:line="360" w:lineRule="auto"/>
        <w:jc w:val="both"/>
        <w:rPr>
          <w:rFonts w:ascii="Times New Roman" w:hAnsi="Times New Roman" w:cs="Times New Roman"/>
          <w:sz w:val="28"/>
          <w:szCs w:val="28"/>
        </w:rPr>
      </w:pPr>
    </w:p>
    <w:p w14:paraId="6A33F840" w14:textId="77777777" w:rsidR="00B66CA7" w:rsidRDefault="00B66CA7" w:rsidP="00B66CA7">
      <w:pPr>
        <w:spacing w:after="0" w:line="360" w:lineRule="auto"/>
        <w:jc w:val="both"/>
        <w:rPr>
          <w:rFonts w:ascii="Times New Roman" w:hAnsi="Times New Roman" w:cs="Times New Roman"/>
          <w:sz w:val="28"/>
          <w:szCs w:val="28"/>
        </w:rPr>
      </w:pPr>
    </w:p>
    <w:p w14:paraId="66C7A1D0" w14:textId="77777777" w:rsidR="00B66CA7" w:rsidRDefault="00B66CA7" w:rsidP="00B66CA7">
      <w:pPr>
        <w:spacing w:after="0" w:line="360" w:lineRule="auto"/>
        <w:jc w:val="both"/>
        <w:rPr>
          <w:rFonts w:ascii="Times New Roman" w:hAnsi="Times New Roman" w:cs="Times New Roman"/>
          <w:sz w:val="28"/>
          <w:szCs w:val="28"/>
        </w:rPr>
      </w:pPr>
    </w:p>
    <w:p w14:paraId="13979E5A" w14:textId="77777777" w:rsidR="00B66CA7" w:rsidRDefault="00B66CA7" w:rsidP="00B66CA7">
      <w:pPr>
        <w:spacing w:after="0" w:line="360" w:lineRule="auto"/>
        <w:jc w:val="both"/>
        <w:rPr>
          <w:rFonts w:ascii="Times New Roman" w:hAnsi="Times New Roman" w:cs="Times New Roman"/>
          <w:sz w:val="28"/>
          <w:szCs w:val="28"/>
        </w:rPr>
      </w:pPr>
    </w:p>
    <w:p w14:paraId="3AA2AADA" w14:textId="77777777" w:rsidR="00B66CA7" w:rsidRDefault="00B66CA7" w:rsidP="00B66CA7">
      <w:pPr>
        <w:spacing w:after="0" w:line="360" w:lineRule="auto"/>
        <w:jc w:val="both"/>
        <w:rPr>
          <w:rFonts w:ascii="Times New Roman" w:hAnsi="Times New Roman" w:cs="Times New Roman"/>
          <w:sz w:val="28"/>
          <w:szCs w:val="28"/>
        </w:rPr>
      </w:pPr>
    </w:p>
    <w:p w14:paraId="0D8143F7" w14:textId="77777777" w:rsidR="00B66CA7" w:rsidRDefault="00B66CA7" w:rsidP="00B66CA7">
      <w:pPr>
        <w:spacing w:after="0" w:line="360" w:lineRule="auto"/>
        <w:jc w:val="center"/>
        <w:rPr>
          <w:rFonts w:ascii="Times New Roman" w:hAnsi="Times New Roman" w:cs="Times New Roman"/>
          <w:b/>
          <w:bCs/>
          <w:sz w:val="28"/>
          <w:szCs w:val="28"/>
        </w:rPr>
      </w:pPr>
    </w:p>
    <w:p w14:paraId="33191B3F" w14:textId="77777777" w:rsidR="00B66CA7" w:rsidRDefault="00B66CA7" w:rsidP="00B66CA7">
      <w:pPr>
        <w:spacing w:after="0" w:line="360" w:lineRule="auto"/>
        <w:jc w:val="center"/>
        <w:rPr>
          <w:rFonts w:ascii="Times New Roman" w:hAnsi="Times New Roman" w:cs="Times New Roman"/>
          <w:b/>
          <w:bCs/>
          <w:sz w:val="28"/>
          <w:szCs w:val="28"/>
        </w:rPr>
      </w:pPr>
    </w:p>
    <w:p w14:paraId="6537026C" w14:textId="77777777" w:rsidR="00B66CA7" w:rsidRDefault="00B66CA7" w:rsidP="00B66CA7">
      <w:pPr>
        <w:spacing w:after="0" w:line="360" w:lineRule="auto"/>
        <w:jc w:val="center"/>
        <w:rPr>
          <w:rFonts w:ascii="Times New Roman" w:hAnsi="Times New Roman" w:cs="Times New Roman"/>
          <w:b/>
          <w:bCs/>
          <w:sz w:val="28"/>
          <w:szCs w:val="28"/>
        </w:rPr>
      </w:pPr>
    </w:p>
    <w:p w14:paraId="0A64CE77" w14:textId="77777777" w:rsidR="00B66CA7" w:rsidRDefault="00B66CA7" w:rsidP="00B66CA7">
      <w:pPr>
        <w:spacing w:after="0" w:line="360" w:lineRule="auto"/>
        <w:jc w:val="center"/>
        <w:rPr>
          <w:rFonts w:ascii="Times New Roman" w:hAnsi="Times New Roman" w:cs="Times New Roman"/>
          <w:b/>
          <w:bCs/>
          <w:sz w:val="28"/>
          <w:szCs w:val="28"/>
        </w:rPr>
      </w:pPr>
    </w:p>
    <w:p w14:paraId="58516DEA" w14:textId="77777777" w:rsidR="00B66CA7" w:rsidRDefault="00B66CA7" w:rsidP="00B66CA7">
      <w:pPr>
        <w:spacing w:after="0" w:line="360" w:lineRule="auto"/>
        <w:jc w:val="center"/>
        <w:rPr>
          <w:rFonts w:ascii="Times New Roman" w:hAnsi="Times New Roman" w:cs="Times New Roman"/>
          <w:b/>
          <w:bCs/>
          <w:sz w:val="28"/>
          <w:szCs w:val="28"/>
        </w:rPr>
      </w:pPr>
    </w:p>
    <w:p w14:paraId="46F29D2C" w14:textId="77777777" w:rsidR="00B66CA7" w:rsidRDefault="00B66CA7" w:rsidP="00B66CA7">
      <w:pPr>
        <w:spacing w:after="0" w:line="360" w:lineRule="auto"/>
        <w:jc w:val="center"/>
        <w:rPr>
          <w:rFonts w:ascii="Times New Roman" w:hAnsi="Times New Roman" w:cs="Times New Roman"/>
          <w:b/>
          <w:bCs/>
          <w:sz w:val="28"/>
          <w:szCs w:val="28"/>
        </w:rPr>
      </w:pPr>
    </w:p>
    <w:p w14:paraId="7977580B" w14:textId="77777777" w:rsidR="00B66CA7" w:rsidRDefault="00B66CA7" w:rsidP="00B66CA7">
      <w:pPr>
        <w:spacing w:after="0" w:line="360" w:lineRule="auto"/>
        <w:jc w:val="center"/>
        <w:rPr>
          <w:rFonts w:ascii="Times New Roman" w:hAnsi="Times New Roman" w:cs="Times New Roman"/>
          <w:b/>
          <w:bCs/>
          <w:sz w:val="28"/>
          <w:szCs w:val="28"/>
        </w:rPr>
      </w:pPr>
    </w:p>
    <w:p w14:paraId="3B64028E" w14:textId="77777777" w:rsidR="00B66CA7" w:rsidRDefault="00B66CA7" w:rsidP="00B66CA7">
      <w:pPr>
        <w:spacing w:after="0" w:line="360" w:lineRule="auto"/>
        <w:jc w:val="center"/>
        <w:rPr>
          <w:rFonts w:ascii="Times New Roman" w:hAnsi="Times New Roman" w:cs="Times New Roman"/>
          <w:b/>
          <w:bCs/>
          <w:sz w:val="28"/>
          <w:szCs w:val="28"/>
        </w:rPr>
      </w:pPr>
    </w:p>
    <w:p w14:paraId="7C3AB856" w14:textId="77777777" w:rsidR="00B66CA7" w:rsidRDefault="00B66CA7" w:rsidP="00B66CA7">
      <w:pPr>
        <w:spacing w:after="0" w:line="360" w:lineRule="auto"/>
        <w:jc w:val="center"/>
        <w:rPr>
          <w:rFonts w:ascii="Times New Roman" w:hAnsi="Times New Roman" w:cs="Times New Roman"/>
          <w:b/>
          <w:bCs/>
          <w:sz w:val="28"/>
          <w:szCs w:val="28"/>
        </w:rPr>
      </w:pPr>
    </w:p>
    <w:p w14:paraId="757AA98F" w14:textId="77777777" w:rsidR="00B66CA7" w:rsidRDefault="00B66CA7" w:rsidP="00B66CA7">
      <w:pPr>
        <w:spacing w:after="0" w:line="360" w:lineRule="auto"/>
        <w:jc w:val="center"/>
        <w:rPr>
          <w:rFonts w:ascii="Times New Roman" w:hAnsi="Times New Roman" w:cs="Times New Roman"/>
          <w:b/>
          <w:bCs/>
          <w:sz w:val="28"/>
          <w:szCs w:val="28"/>
        </w:rPr>
      </w:pPr>
    </w:p>
    <w:p w14:paraId="71E0403F" w14:textId="77777777" w:rsidR="00B66CA7" w:rsidRDefault="00B66CA7" w:rsidP="00B66CA7">
      <w:pPr>
        <w:spacing w:after="0" w:line="360" w:lineRule="auto"/>
        <w:jc w:val="center"/>
        <w:rPr>
          <w:rFonts w:ascii="Times New Roman" w:hAnsi="Times New Roman" w:cs="Times New Roman"/>
          <w:b/>
          <w:bCs/>
          <w:sz w:val="28"/>
          <w:szCs w:val="28"/>
        </w:rPr>
      </w:pPr>
    </w:p>
    <w:p w14:paraId="7C5E72FB" w14:textId="77777777" w:rsidR="00B66CA7" w:rsidRDefault="00B66CA7" w:rsidP="00B66CA7">
      <w:pPr>
        <w:spacing w:after="0" w:line="360" w:lineRule="auto"/>
        <w:jc w:val="center"/>
        <w:rPr>
          <w:rFonts w:ascii="Times New Roman" w:hAnsi="Times New Roman" w:cs="Times New Roman"/>
          <w:b/>
          <w:bCs/>
          <w:sz w:val="28"/>
          <w:szCs w:val="28"/>
        </w:rPr>
      </w:pPr>
    </w:p>
    <w:p w14:paraId="6FECFDD0" w14:textId="77777777" w:rsidR="00B66CA7" w:rsidRDefault="00B66CA7" w:rsidP="00B66CA7">
      <w:pPr>
        <w:spacing w:after="0" w:line="360" w:lineRule="auto"/>
        <w:jc w:val="center"/>
        <w:rPr>
          <w:rFonts w:ascii="Times New Roman" w:hAnsi="Times New Roman" w:cs="Times New Roman"/>
          <w:b/>
          <w:bCs/>
          <w:sz w:val="28"/>
          <w:szCs w:val="28"/>
        </w:rPr>
      </w:pPr>
    </w:p>
    <w:p w14:paraId="21B02955" w14:textId="77777777" w:rsidR="00B66CA7" w:rsidRDefault="00B66CA7" w:rsidP="00B66CA7">
      <w:pPr>
        <w:spacing w:after="0" w:line="360" w:lineRule="auto"/>
        <w:jc w:val="center"/>
        <w:rPr>
          <w:rFonts w:ascii="Times New Roman" w:hAnsi="Times New Roman" w:cs="Times New Roman"/>
          <w:b/>
          <w:bCs/>
          <w:sz w:val="28"/>
          <w:szCs w:val="28"/>
        </w:rPr>
      </w:pPr>
    </w:p>
    <w:p w14:paraId="53CF473F" w14:textId="77777777" w:rsidR="00B66CA7" w:rsidRDefault="00B66CA7" w:rsidP="00B66CA7">
      <w:pPr>
        <w:spacing w:after="0" w:line="360" w:lineRule="auto"/>
        <w:jc w:val="center"/>
        <w:rPr>
          <w:rFonts w:ascii="Times New Roman" w:hAnsi="Times New Roman" w:cs="Times New Roman"/>
          <w:b/>
          <w:bCs/>
          <w:sz w:val="28"/>
          <w:szCs w:val="28"/>
        </w:rPr>
      </w:pPr>
    </w:p>
    <w:p w14:paraId="0F2DD4D5" w14:textId="77777777" w:rsidR="00B66CA7" w:rsidRDefault="00B66CA7" w:rsidP="00B66CA7">
      <w:pPr>
        <w:spacing w:after="0" w:line="360" w:lineRule="auto"/>
        <w:jc w:val="center"/>
        <w:rPr>
          <w:rFonts w:ascii="Times New Roman" w:hAnsi="Times New Roman" w:cs="Times New Roman"/>
          <w:b/>
          <w:bCs/>
          <w:sz w:val="28"/>
          <w:szCs w:val="28"/>
        </w:rPr>
      </w:pPr>
    </w:p>
    <w:p w14:paraId="648481CA" w14:textId="6C4AA819" w:rsidR="00B66CA7" w:rsidRDefault="00B66CA7" w:rsidP="00B66CA7">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Литература</w:t>
      </w:r>
    </w:p>
    <w:p w14:paraId="4A74164C" w14:textId="77777777" w:rsidR="00B66CA7" w:rsidRDefault="00B66CA7" w:rsidP="00B66CA7">
      <w:pPr>
        <w:pStyle w:val="a4"/>
        <w:shd w:val="clear" w:color="auto" w:fill="FFFFFF"/>
        <w:spacing w:before="0" w:beforeAutospacing="0" w:after="300" w:afterAutospacing="0"/>
        <w:rPr>
          <w:color w:val="333333"/>
          <w:sz w:val="28"/>
          <w:szCs w:val="28"/>
        </w:rPr>
      </w:pPr>
      <w:r>
        <w:rPr>
          <w:sz w:val="28"/>
          <w:szCs w:val="28"/>
        </w:rPr>
        <w:t>1. Голованова Н.Ф. «Социализация школьников как педагогическое явление». – М., 1998</w:t>
      </w:r>
      <w:r>
        <w:rPr>
          <w:color w:val="333333"/>
          <w:sz w:val="28"/>
          <w:szCs w:val="28"/>
        </w:rPr>
        <w:t>.</w:t>
      </w:r>
    </w:p>
    <w:p w14:paraId="62883B5F" w14:textId="77777777" w:rsidR="00B66CA7" w:rsidRDefault="00B66CA7" w:rsidP="00B66CA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2.Электронный ресурс </w:t>
      </w:r>
    </w:p>
    <w:p w14:paraId="1F5A9C95" w14:textId="77777777" w:rsidR="00B66CA7" w:rsidRDefault="00B66CA7" w:rsidP="00B66CA7">
      <w:pPr>
        <w:spacing w:after="0" w:line="360" w:lineRule="auto"/>
        <w:rPr>
          <w:rFonts w:ascii="Times New Roman" w:hAnsi="Times New Roman" w:cs="Times New Roman"/>
          <w:sz w:val="28"/>
          <w:szCs w:val="28"/>
        </w:rPr>
      </w:pPr>
      <w:r>
        <w:rPr>
          <w:rFonts w:ascii="Times New Roman" w:hAnsi="Times New Roman" w:cs="Times New Roman"/>
        </w:rPr>
        <w:t xml:space="preserve"> </w:t>
      </w:r>
      <w:hyperlink r:id="rId12" w:history="1">
        <w:r>
          <w:rPr>
            <w:rStyle w:val="a3"/>
            <w:rFonts w:ascii="Times New Roman" w:hAnsi="Times New Roman" w:cs="Times New Roman"/>
          </w:rPr>
          <w:t>https://obrazovaka.ru/obschestvoznanie/politicheskaya-kultura-tipy-funkcii-kriterii-osnovy.html</w:t>
        </w:r>
      </w:hyperlink>
    </w:p>
    <w:p w14:paraId="7235B746" w14:textId="77777777" w:rsidR="00B66CA7" w:rsidRDefault="00B66CA7" w:rsidP="00B66CA7">
      <w:pPr>
        <w:spacing w:after="0" w:line="360" w:lineRule="auto"/>
        <w:rPr>
          <w:rFonts w:ascii="Times New Roman" w:hAnsi="Times New Roman"/>
          <w:sz w:val="28"/>
          <w:szCs w:val="28"/>
        </w:rPr>
      </w:pPr>
      <w:r>
        <w:rPr>
          <w:rFonts w:ascii="Times New Roman" w:hAnsi="Times New Roman"/>
          <w:sz w:val="28"/>
          <w:szCs w:val="28"/>
        </w:rPr>
        <w:t xml:space="preserve">3.Электронный ресурс </w:t>
      </w:r>
    </w:p>
    <w:p w14:paraId="11C4ECA6" w14:textId="77777777" w:rsidR="00B66CA7" w:rsidRDefault="00B66CA7" w:rsidP="00B66CA7">
      <w:pPr>
        <w:spacing w:after="0" w:line="360" w:lineRule="auto"/>
        <w:rPr>
          <w:rStyle w:val="a3"/>
          <w:rFonts w:cs="Times New Roman"/>
        </w:rPr>
      </w:pPr>
      <w:hyperlink r:id="rId13" w:history="1">
        <w:r>
          <w:rPr>
            <w:rStyle w:val="a3"/>
            <w:rFonts w:ascii="Times New Roman" w:hAnsi="Times New Roman" w:cs="Times New Roman"/>
            <w:sz w:val="28"/>
            <w:szCs w:val="28"/>
          </w:rPr>
          <w:t>http://www.grandars.ru/college/sociologiya/politicheskaya-kultura.html</w:t>
        </w:r>
      </w:hyperlink>
    </w:p>
    <w:p w14:paraId="4AB7454A" w14:textId="77777777" w:rsidR="00B66CA7" w:rsidRDefault="00B66CA7" w:rsidP="00B66CA7">
      <w:pPr>
        <w:spacing w:after="0" w:line="360" w:lineRule="auto"/>
        <w:rPr>
          <w:shd w:val="clear" w:color="auto" w:fill="FFFFFF"/>
        </w:rPr>
      </w:pPr>
      <w:r>
        <w:rPr>
          <w:rFonts w:ascii="Times New Roman" w:hAnsi="Times New Roman" w:cs="Times New Roman"/>
          <w:sz w:val="28"/>
          <w:szCs w:val="28"/>
          <w:shd w:val="clear" w:color="auto" w:fill="FFFFFF"/>
        </w:rPr>
        <w:t>4.Кузина, С. В. (РАГС).Роль СМИ в формировании культурных приоритетов молодежи / С. В. Кузина// Власть. - 2007. - N 8.</w:t>
      </w:r>
    </w:p>
    <w:p w14:paraId="73EA0F6E" w14:textId="77777777" w:rsidR="00B66CA7" w:rsidRDefault="00B66CA7" w:rsidP="00B66CA7">
      <w:pPr>
        <w:spacing w:after="0" w:line="360" w:lineRule="auto"/>
        <w:rPr>
          <w:rFonts w:ascii="Times New Roman" w:hAnsi="Times New Roman"/>
          <w:sz w:val="28"/>
          <w:szCs w:val="28"/>
        </w:rPr>
      </w:pPr>
      <w:r>
        <w:rPr>
          <w:rFonts w:ascii="Times New Roman" w:hAnsi="Times New Roman"/>
          <w:sz w:val="28"/>
          <w:szCs w:val="28"/>
          <w:shd w:val="clear" w:color="auto" w:fill="FFFFFF"/>
        </w:rPr>
        <w:t>5.Анчакова Е. С. Особенности восприятия подростком окружающего мира // Молодой ученый. — 2016. — №7.6. — С. 19-20.</w:t>
      </w:r>
    </w:p>
    <w:p w14:paraId="755EF036" w14:textId="77777777" w:rsidR="00B66CA7" w:rsidRDefault="00B66CA7" w:rsidP="00B66CA7">
      <w:pPr>
        <w:spacing w:after="0" w:line="360" w:lineRule="auto"/>
        <w:rPr>
          <w:rFonts w:ascii="Times New Roman" w:hAnsi="Times New Roman"/>
          <w:sz w:val="28"/>
          <w:szCs w:val="28"/>
        </w:rPr>
      </w:pPr>
      <w:r>
        <w:rPr>
          <w:rFonts w:ascii="Times New Roman" w:hAnsi="Times New Roman"/>
          <w:color w:val="000000"/>
          <w:sz w:val="28"/>
          <w:szCs w:val="28"/>
          <w:shd w:val="clear" w:color="auto" w:fill="FFFFDD"/>
        </w:rPr>
        <w:t>6.Шестопал Е.Б. Личность и политика. Критический очерк современных западных концепций политической социализации. М.: Мысль, 1988.</w:t>
      </w:r>
    </w:p>
    <w:p w14:paraId="56322E31" w14:textId="77777777" w:rsidR="00B66CA7" w:rsidRDefault="00B66CA7" w:rsidP="00B66CA7">
      <w:pPr>
        <w:pStyle w:val="a5"/>
        <w:spacing w:after="0" w:line="360" w:lineRule="auto"/>
        <w:rPr>
          <w:rFonts w:ascii="Times New Roman" w:hAnsi="Times New Roman"/>
          <w:sz w:val="28"/>
          <w:szCs w:val="28"/>
        </w:rPr>
      </w:pPr>
    </w:p>
    <w:p w14:paraId="5E230144" w14:textId="77777777" w:rsidR="00B66CA7" w:rsidRDefault="00B66CA7" w:rsidP="00B66CA7">
      <w:pPr>
        <w:spacing w:after="0" w:line="360" w:lineRule="auto"/>
        <w:jc w:val="center"/>
        <w:rPr>
          <w:rFonts w:ascii="Times New Roman" w:hAnsi="Times New Roman" w:cs="Times New Roman"/>
          <w:b/>
          <w:bCs/>
          <w:sz w:val="28"/>
          <w:szCs w:val="28"/>
        </w:rPr>
      </w:pPr>
    </w:p>
    <w:p w14:paraId="7FF46404" w14:textId="77777777" w:rsidR="00B66CA7" w:rsidRDefault="00B66CA7" w:rsidP="00B66CA7">
      <w:pPr>
        <w:spacing w:after="0" w:line="360" w:lineRule="auto"/>
        <w:jc w:val="both"/>
        <w:rPr>
          <w:rFonts w:ascii="Times New Roman" w:hAnsi="Times New Roman" w:cs="Times New Roman"/>
          <w:sz w:val="28"/>
          <w:szCs w:val="28"/>
        </w:rPr>
      </w:pPr>
    </w:p>
    <w:p w14:paraId="5DADF73F" w14:textId="77777777" w:rsidR="00B66CA7" w:rsidRDefault="00B66CA7" w:rsidP="00B66CA7">
      <w:pPr>
        <w:spacing w:after="0" w:line="360" w:lineRule="auto"/>
        <w:jc w:val="both"/>
        <w:rPr>
          <w:rFonts w:ascii="Times New Roman" w:hAnsi="Times New Roman" w:cs="Times New Roman"/>
          <w:sz w:val="28"/>
          <w:szCs w:val="28"/>
        </w:rPr>
      </w:pPr>
    </w:p>
    <w:p w14:paraId="75F9C2F7" w14:textId="77777777" w:rsidR="00B92D1A" w:rsidRDefault="00B92D1A"/>
    <w:sectPr w:rsidR="00B92D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135B9"/>
    <w:multiLevelType w:val="hybridMultilevel"/>
    <w:tmpl w:val="891C5F56"/>
    <w:lvl w:ilvl="0" w:tplc="69C4E388">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0985376"/>
    <w:multiLevelType w:val="hybridMultilevel"/>
    <w:tmpl w:val="D05867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6D0745F"/>
    <w:multiLevelType w:val="multilevel"/>
    <w:tmpl w:val="B838CFC2"/>
    <w:lvl w:ilvl="0">
      <w:start w:val="1"/>
      <w:numFmt w:val="decimal"/>
      <w:lvlText w:val="%1."/>
      <w:lvlJc w:val="left"/>
      <w:pPr>
        <w:ind w:left="1080" w:hanging="360"/>
      </w:pPr>
    </w:lvl>
    <w:lvl w:ilvl="1">
      <w:start w:val="1"/>
      <w:numFmt w:val="decimal"/>
      <w:isLgl/>
      <w:lvlText w:val="%1.%2"/>
      <w:lvlJc w:val="left"/>
      <w:pPr>
        <w:ind w:left="1455" w:hanging="375"/>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320" w:hanging="144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D1A"/>
    <w:rsid w:val="00B66CA7"/>
    <w:rsid w:val="00B92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A92C1"/>
  <w15:chartTrackingRefBased/>
  <w15:docId w15:val="{D2248978-4262-453D-B065-22E0ED3A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6CA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6CA7"/>
    <w:rPr>
      <w:color w:val="0000FF"/>
      <w:u w:val="single"/>
    </w:rPr>
  </w:style>
  <w:style w:type="paragraph" w:styleId="a4">
    <w:name w:val="Normal (Web)"/>
    <w:basedOn w:val="a"/>
    <w:uiPriority w:val="99"/>
    <w:semiHidden/>
    <w:unhideWhenUsed/>
    <w:rsid w:val="00B66C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66CA7"/>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20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grandars.ru/college/sociologiya/politicheskaya-kultura.html"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obrazovaka.ru/obschestvoznanie/politicheskaya-kultura-tipy-funkcii-kriterii-osnov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2536</Words>
  <Characters>14458</Characters>
  <Application>Microsoft Office Word</Application>
  <DocSecurity>0</DocSecurity>
  <Lines>120</Lines>
  <Paragraphs>33</Paragraphs>
  <ScaleCrop>false</ScaleCrop>
  <Company/>
  <LinksUpToDate>false</LinksUpToDate>
  <CharactersWithSpaces>16961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2020-05-12T16:09:00Z</dcterms:created>
  <dcterms:modified xsi:type="dcterms:W3CDTF">2020-05-12T16:11:00Z</dcterms:modified>
</cp:coreProperties>
</file>