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A2" w:rsidRPr="005806F5" w:rsidRDefault="006E6755" w:rsidP="005806F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</w:t>
      </w:r>
      <w:r w:rsidR="00D703A2" w:rsidRPr="005806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правилам дорожного движения «</w:t>
      </w:r>
      <w:proofErr w:type="spellStart"/>
      <w:r w:rsidR="00D703A2" w:rsidRPr="005806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Автодискотека</w:t>
      </w:r>
      <w:proofErr w:type="spellEnd"/>
      <w:r w:rsidR="00D703A2" w:rsidRPr="005806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песню «Дорога по правилам» </w:t>
      </w:r>
      <w:proofErr w:type="spellStart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Т.Соловьяновой</w:t>
      </w:r>
      <w:proofErr w:type="spellEnd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колонне входят в зал и занимают свои места.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 Стёпа постовой (ведущий):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смеха и потехи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</w:t>
      </w:r>
      <w:proofErr w:type="spellStart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автодискотеку</w:t>
      </w:r>
      <w:proofErr w:type="spellEnd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лучшего закрепления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движения!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A2" w:rsidRPr="005806F5" w:rsidRDefault="00804E67" w:rsidP="005806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Мамы и дети</w:t>
      </w:r>
      <w:r w:rsidR="00D703A2" w:rsidRPr="005806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поют под мелодию песни «Антошка» В.</w:t>
      </w:r>
      <w:r w:rsidR="00DB7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D703A2" w:rsidRPr="005806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Шаинского</w:t>
      </w:r>
      <w:proofErr w:type="spellEnd"/>
      <w:r w:rsidR="00D703A2" w:rsidRPr="005806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703A2" w:rsidRPr="005806F5" w:rsidRDefault="00D703A2" w:rsidP="00804E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Дочурка, малышка,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бежишь вприпрыжку?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здесь так много,</w:t>
      </w:r>
    </w:p>
    <w:p w:rsidR="00D703A2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перейдешь дорогу?</w:t>
      </w:r>
    </w:p>
    <w:p w:rsidR="00804E67" w:rsidRPr="005806F5" w:rsidRDefault="00804E67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A2" w:rsidRPr="00804E67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D703A2" w:rsidRPr="00804E67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Дили-</w:t>
      </w:r>
      <w:proofErr w:type="spellStart"/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дили</w:t>
      </w:r>
      <w:proofErr w:type="spellEnd"/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трали-вали,</w:t>
      </w:r>
    </w:p>
    <w:p w:rsidR="00D703A2" w:rsidRPr="00804E67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мы не проходили!</w:t>
      </w:r>
    </w:p>
    <w:p w:rsidR="00D703A2" w:rsidRPr="00804E67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нам не задавали,</w:t>
      </w:r>
    </w:p>
    <w:p w:rsidR="00D703A2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Парам-</w:t>
      </w:r>
      <w:proofErr w:type="spellStart"/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</w:t>
      </w:r>
      <w:proofErr w:type="spellEnd"/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</w:t>
      </w:r>
      <w:proofErr w:type="spellEnd"/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— 2 р.</w:t>
      </w:r>
    </w:p>
    <w:p w:rsidR="00804E67" w:rsidRPr="00804E67" w:rsidRDefault="00804E67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03A2" w:rsidRPr="005806F5" w:rsidRDefault="00D703A2" w:rsidP="00804E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 дороги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очень строгий!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мигает?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ты хоть знаешь?</w:t>
      </w:r>
    </w:p>
    <w:p w:rsidR="00804E67" w:rsidRDefault="00804E67" w:rsidP="00804E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A2" w:rsidRPr="005806F5" w:rsidRDefault="00D703A2" w:rsidP="00804E67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в больницу?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пора учиться!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большой беды,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ПДД запомнишь ты!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0E" w:rsidRPr="005806F5" w:rsidRDefault="00D703A2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 Стёпа:</w:t>
      </w:r>
      <w:r w:rsidR="0080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020E" w:rsidRPr="0058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ваши мамы умные? Вы их сильно любите? А мамы часто дают вам советы? Как вы думаете, мамы знают </w:t>
      </w:r>
      <w:r w:rsidR="0080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020E" w:rsidRPr="0058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</w:t>
      </w:r>
      <w:r w:rsidR="0080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020E" w:rsidRPr="0058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дорожного движения?</w:t>
      </w:r>
      <w:r w:rsidR="0080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04E67" w:rsidRPr="00804E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</w:t>
      </w:r>
      <w:r w:rsidR="0080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04E67" w:rsidRPr="005806F5" w:rsidRDefault="0099020E" w:rsidP="00804E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Ну, а вы сами знакомы с правилами безопасного поведения на дороге? </w:t>
      </w:r>
      <w:r w:rsidR="0080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04E67" w:rsidRPr="00804E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</w:t>
      </w:r>
      <w:r w:rsidR="0080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9020E" w:rsidRPr="005806F5" w:rsidRDefault="0099020E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нашей автодискотеки мы выясним, насколько хорошо вы их знаете.</w:t>
      </w:r>
    </w:p>
    <w:p w:rsidR="00D703A2" w:rsidRPr="005806F5" w:rsidRDefault="0099020E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703A2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внимание, игры-соревнования! Надо ценный груз перевезти, не сбиться с пути и не наруш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03A2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правила.</w:t>
      </w:r>
    </w:p>
    <w:p w:rsidR="00D703A2" w:rsidRPr="005806F5" w:rsidRDefault="00804E67" w:rsidP="00804E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ИГРА-СОРЕВНОВАНИЕ «ПЕРЕВЕЗИ СТРОИТЕЛЬНЫЙ ГРУЗ» (СРЕДНЯЯ ГРУППА)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020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команды по 3 </w:t>
      </w:r>
      <w:r w:rsid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9020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мамы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каждой. 1-е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нагружают машину строительным материалом, 2-е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везут по залу и возвращаются, а 3-и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разгружают машину, аккуратно складывая кубики у центральной стены.) Цель: не потерять груз, не перевернуть машину.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 Стёпа оценивает:</w:t>
      </w:r>
      <w:r w:rsidR="0080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же с заданием</w:t>
      </w:r>
      <w:r w:rsidR="0099020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справились, а теперь проверим наших девочек!</w:t>
      </w:r>
    </w:p>
    <w:p w:rsidR="00D703A2" w:rsidRPr="005806F5" w:rsidRDefault="00804E67" w:rsidP="00804E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ИГРА-АТТРАКЦИОН «МАМЫ ВЫШЛИ НА ПРОГУЛКУ» 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(играют по 3 </w:t>
      </w:r>
      <w:r w:rsid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0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 мамы 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командах: 1-е — усаживают кукол в коляски, 2-е — одевают платочек и везут коляски между кеглями к зрителям и обратно, 3-и — достают кукол из колясок, качают и укладывают спать.) Цель: аккуратно выполнить все задания.</w:t>
      </w:r>
    </w:p>
    <w:p w:rsidR="00D659BE" w:rsidRPr="005806F5" w:rsidRDefault="00D703A2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Дядя Стёпа: </w:t>
      </w:r>
      <w:r w:rsidR="00C968B7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Умницы, </w:t>
      </w:r>
      <w:r w:rsid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внимательны, заботливы и аккуратны. А теперь </w:t>
      </w:r>
      <w:proofErr w:type="spellStart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автодискотеку</w:t>
      </w:r>
      <w:proofErr w:type="spellEnd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наших мам детей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55F12" w:rsidRPr="005806F5" w:rsidRDefault="00804E67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11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12" w:rsidRPr="005806F5">
        <w:rPr>
          <w:rFonts w:ascii="Times New Roman" w:hAnsi="Times New Roman" w:cs="Times New Roman"/>
          <w:b/>
          <w:sz w:val="24"/>
          <w:szCs w:val="24"/>
        </w:rPr>
        <w:t xml:space="preserve">детей </w:t>
      </w:r>
    </w:p>
    <w:p w:rsidR="00855F12" w:rsidRPr="005806F5" w:rsidRDefault="00855F12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D703A2" w:rsidRPr="005806F5" w:rsidRDefault="00325A0E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>Дядя Степа</w:t>
      </w:r>
      <w:r w:rsidR="00D703A2"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0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0F00" w:rsidRPr="0058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ребята, какие же вы молодцы.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сирена скорой помощи.</w:t>
      </w:r>
    </w:p>
    <w:p w:rsidR="009A0F00" w:rsidRPr="005806F5" w:rsidRDefault="00325A0E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Дядя Степа</w:t>
      </w:r>
      <w:r w:rsidR="009A0F00"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внимание, посмотрите сюда,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случилось, беда, беда!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Инсценировка фрагмента «Зайчик» из сказки «Доктор Айболит» Чуковского.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Выходит Зайчиха с </w:t>
      </w:r>
      <w:r w:rsidR="00D659BE" w:rsidRPr="005806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хромым зайчонком</w:t>
      </w:r>
      <w:r w:rsidRPr="005806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Зайчиха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(горько, с жалостью).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proofErr w:type="gramStart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зайчик попал под трамвай!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зайчик, мой мальчик,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под трамвай.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бежал по дорожке,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ему перерезало ножки,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он больной и хромой,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заинька мой.</w:t>
      </w:r>
    </w:p>
    <w:p w:rsidR="009A0F00" w:rsidRPr="005806F5" w:rsidRDefault="00325A0E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806F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ДядяСтепа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кто зайке поможет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вылечить заиньку сможет?!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 он тут сидит!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беда. Подавайте-ка его сюда!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пришью ему новые ножки,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опять побежит по дорожке.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спора,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Указанья светофора!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правила движенья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промедленья!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вам всем говорит</w:t>
      </w:r>
    </w:p>
    <w:p w:rsidR="009A0F00" w:rsidRPr="005806F5" w:rsidRDefault="009A0F00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Айболит.</w:t>
      </w:r>
    </w:p>
    <w:p w:rsidR="009A0F00" w:rsidRPr="005806F5" w:rsidRDefault="00325A0E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 Стёпа: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ребята, что может случиться, если не выполнять правила дорожного движения.</w:t>
      </w:r>
    </w:p>
    <w:p w:rsidR="00D703A2" w:rsidRPr="005806F5" w:rsidRDefault="00D703A2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проверим, насколько, вы знаете </w:t>
      </w:r>
      <w:r w:rsidR="00D659B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 в игре </w:t>
      </w:r>
      <w:r w:rsidRPr="0058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4E67" w:rsidRPr="0058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МАШИНЫ И ПТИЦЫ»</w:t>
      </w:r>
      <w:r w:rsidRPr="0058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зеленый </w:t>
      </w:r>
      <w:r w:rsidR="00D659B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</w:t>
      </w:r>
      <w:r w:rsid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едут машины (мальчики имитируют топающим шагом движение машин). На желтый </w:t>
      </w:r>
      <w:r w:rsidR="00D659B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останавливаются, девочки-птички летают между машинами. Зеленый </w:t>
      </w:r>
      <w:r w:rsidR="00D659B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едут машины, желтый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летают, красный 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стоят (врассыпную)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00" w:rsidRPr="005806F5" w:rsidRDefault="00325A0E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Дядя Степа</w:t>
      </w:r>
      <w:r w:rsidR="009A0F0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какие же вы молодцы. Я вижу, что вы очень хорошо знаете </w:t>
      </w:r>
      <w:r w:rsidR="00CD52F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659BE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</w:t>
      </w:r>
      <w:r w:rsid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2F0"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и соблюдаете правила. А теперь поиграем со зрителями и проверим их знания.</w:t>
      </w:r>
    </w:p>
    <w:p w:rsidR="00D659BE" w:rsidRPr="005806F5" w:rsidRDefault="00D659BE" w:rsidP="005806F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0FCB" w:rsidRPr="005806F5" w:rsidRDefault="00CD52F0" w:rsidP="005806F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 буду предлагать,</w:t>
      </w:r>
    </w:p>
    <w:p w:rsidR="00CD52F0" w:rsidRDefault="00CD52F0" w:rsidP="005806F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ответы называть!</w:t>
      </w:r>
    </w:p>
    <w:p w:rsidR="00F14419" w:rsidRPr="005806F5" w:rsidRDefault="00F14419" w:rsidP="005806F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4419" w:rsidTr="00F14419">
        <w:tc>
          <w:tcPr>
            <w:tcW w:w="5210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чудо - едет дом!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Пассажиров много в нем,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Носит обувь из резины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питается бензином (автобус)</w:t>
            </w:r>
          </w:p>
          <w:p w:rsidR="00F14419" w:rsidRDefault="00F14419" w:rsidP="005806F5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Пьет бензин, как молоко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бегать далеко.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Возит грузы и людей.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знаком, конечно, с ней. (Машина)</w:t>
            </w:r>
          </w:p>
          <w:p w:rsidR="00F14419" w:rsidRDefault="00F14419" w:rsidP="005806F5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4419" w:rsidTr="00F14419">
        <w:tc>
          <w:tcPr>
            <w:tcW w:w="5210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заблужусь я никогда –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держусь за провода. (Троллейбус)</w:t>
            </w:r>
          </w:p>
          <w:p w:rsidR="00F14419" w:rsidRDefault="00F14419" w:rsidP="005806F5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«Груз возить давно привык», -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Говорит нам (грузовик).</w:t>
            </w:r>
          </w:p>
          <w:p w:rsidR="00F14419" w:rsidRDefault="00F14419" w:rsidP="005806F5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4419" w:rsidTr="00F14419">
        <w:tc>
          <w:tcPr>
            <w:tcW w:w="5210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Нажимаю на педаль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машина мчится (вдаль).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Хочешь ехать – не зевай!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Отправляется (трамвай).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4419" w:rsidTr="00F14419">
        <w:tc>
          <w:tcPr>
            <w:tcW w:w="5210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Сели мы в машины,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Зашуршали (шины).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</w:tcPr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Подготовлен самолет.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отправится (в полет).</w:t>
            </w:r>
          </w:p>
          <w:p w:rsidR="00F14419" w:rsidRPr="005806F5" w:rsidRDefault="00F14419" w:rsidP="00F14419">
            <w:pPr>
              <w:ind w:firstLine="709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A5E95" w:rsidRPr="005806F5" w:rsidRDefault="009A5E95" w:rsidP="005806F5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5E95" w:rsidRPr="005806F5" w:rsidRDefault="00855F12" w:rsidP="005806F5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6F5">
        <w:rPr>
          <w:rFonts w:ascii="Times New Roman" w:hAnsi="Times New Roman" w:cs="Times New Roman"/>
          <w:b/>
          <w:sz w:val="24"/>
          <w:szCs w:val="24"/>
          <w:lang w:val="tt-RU"/>
        </w:rPr>
        <w:t>Дядя Степа:</w:t>
      </w:r>
      <w:r w:rsidR="009A5E95"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справились с заданьем,</w:t>
      </w:r>
      <w:r w:rsidR="009A5E95"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9A5E95"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прошли вы испытанья.</w:t>
      </w:r>
    </w:p>
    <w:p w:rsidR="009A5E95" w:rsidRPr="005806F5" w:rsidRDefault="00804E67" w:rsidP="005806F5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A5E95"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теперь, детвора,</w:t>
      </w:r>
    </w:p>
    <w:p w:rsidR="009A5E95" w:rsidRPr="005806F5" w:rsidRDefault="00804E67" w:rsidP="005806F5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A5E95" w:rsidRPr="0058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Ждет нас новая игра.</w:t>
      </w:r>
    </w:p>
    <w:p w:rsidR="009A5E95" w:rsidRPr="005806F5" w:rsidRDefault="009A5E95" w:rsidP="005806F5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5E95" w:rsidRPr="005806F5" w:rsidRDefault="00804E67" w:rsidP="005806F5">
      <w:pPr>
        <w:pStyle w:val="a6"/>
        <w:tabs>
          <w:tab w:val="left" w:pos="309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F5">
        <w:rPr>
          <w:rFonts w:ascii="Times New Roman" w:hAnsi="Times New Roman" w:cs="Times New Roman"/>
          <w:b/>
          <w:sz w:val="24"/>
          <w:szCs w:val="24"/>
        </w:rPr>
        <w:t>ИГРА «АВТОМОБИЛИСТЫ»</w:t>
      </w:r>
    </w:p>
    <w:p w:rsidR="009A5E95" w:rsidRPr="005806F5" w:rsidRDefault="00D659BE" w:rsidP="00580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6F5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9A5E95" w:rsidRPr="005806F5">
        <w:rPr>
          <w:rFonts w:ascii="Times New Roman" w:hAnsi="Times New Roman" w:cs="Times New Roman"/>
          <w:sz w:val="24"/>
          <w:szCs w:val="24"/>
        </w:rPr>
        <w:t xml:space="preserve">музыка, участник двигается вокруг обручей (обручи лежат на полу по кругу, обручей на один меньше чем участников игры), музыка останавливается, участники должны занять обручи. Кто не успел, выбывает из игры. Побеждает </w:t>
      </w:r>
      <w:r w:rsidR="00855F12" w:rsidRPr="005806F5">
        <w:rPr>
          <w:rFonts w:ascii="Times New Roman" w:hAnsi="Times New Roman" w:cs="Times New Roman"/>
          <w:sz w:val="24"/>
          <w:szCs w:val="24"/>
        </w:rPr>
        <w:t>участник, оставший</w:t>
      </w:r>
      <w:r w:rsidR="009A5E95" w:rsidRPr="005806F5">
        <w:rPr>
          <w:rFonts w:ascii="Times New Roman" w:hAnsi="Times New Roman" w:cs="Times New Roman"/>
          <w:sz w:val="24"/>
          <w:szCs w:val="24"/>
        </w:rPr>
        <w:t xml:space="preserve">ся с обручем. Участвуют сначала </w:t>
      </w:r>
      <w:r w:rsidR="00855F12" w:rsidRPr="005806F5">
        <w:rPr>
          <w:rFonts w:ascii="Times New Roman" w:hAnsi="Times New Roman" w:cs="Times New Roman"/>
          <w:sz w:val="24"/>
          <w:szCs w:val="24"/>
        </w:rPr>
        <w:t xml:space="preserve">5 </w:t>
      </w:r>
      <w:r w:rsidR="009A5E95" w:rsidRPr="005806F5">
        <w:rPr>
          <w:rFonts w:ascii="Times New Roman" w:hAnsi="Times New Roman" w:cs="Times New Roman"/>
          <w:sz w:val="24"/>
          <w:szCs w:val="24"/>
        </w:rPr>
        <w:t>дет</w:t>
      </w:r>
      <w:r w:rsidR="00855F12" w:rsidRPr="005806F5">
        <w:rPr>
          <w:rFonts w:ascii="Times New Roman" w:hAnsi="Times New Roman" w:cs="Times New Roman"/>
          <w:sz w:val="24"/>
          <w:szCs w:val="24"/>
        </w:rPr>
        <w:t>ей</w:t>
      </w:r>
      <w:r w:rsidR="00804E67">
        <w:rPr>
          <w:rFonts w:ascii="Times New Roman" w:hAnsi="Times New Roman" w:cs="Times New Roman"/>
          <w:sz w:val="24"/>
          <w:szCs w:val="24"/>
        </w:rPr>
        <w:t xml:space="preserve"> средней, затем старшей группы</w:t>
      </w:r>
      <w:r w:rsidR="009A5E95" w:rsidRPr="005806F5">
        <w:rPr>
          <w:rFonts w:ascii="Times New Roman" w:hAnsi="Times New Roman" w:cs="Times New Roman"/>
          <w:sz w:val="24"/>
          <w:szCs w:val="24"/>
        </w:rPr>
        <w:t>.</w:t>
      </w:r>
    </w:p>
    <w:p w:rsidR="00325A0E" w:rsidRPr="005806F5" w:rsidRDefault="00325A0E" w:rsidP="005806F5">
      <w:pPr>
        <w:pStyle w:val="a6"/>
        <w:tabs>
          <w:tab w:val="left" w:pos="3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A5E95" w:rsidRPr="005806F5" w:rsidRDefault="00325A0E" w:rsidP="005806F5">
      <w:pPr>
        <w:pStyle w:val="a6"/>
        <w:tabs>
          <w:tab w:val="left" w:pos="3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F5">
        <w:rPr>
          <w:rFonts w:ascii="Times New Roman" w:hAnsi="Times New Roman" w:cs="Times New Roman"/>
          <w:b/>
          <w:sz w:val="24"/>
          <w:szCs w:val="24"/>
          <w:lang w:val="tt-RU"/>
        </w:rPr>
        <w:t>Дядя Степа:</w:t>
      </w:r>
      <w:r w:rsidR="006E4FDF" w:rsidRPr="005806F5">
        <w:rPr>
          <w:rFonts w:ascii="Times New Roman" w:hAnsi="Times New Roman" w:cs="Times New Roman"/>
          <w:sz w:val="24"/>
          <w:szCs w:val="24"/>
        </w:rPr>
        <w:t xml:space="preserve">Ай да молодцы, какими быстрыми и ловкими </w:t>
      </w:r>
      <w:r w:rsidR="00804E67">
        <w:rPr>
          <w:rFonts w:ascii="Times New Roman" w:hAnsi="Times New Roman" w:cs="Times New Roman"/>
          <w:sz w:val="24"/>
          <w:szCs w:val="24"/>
        </w:rPr>
        <w:t>автомобилистами</w:t>
      </w:r>
      <w:r w:rsidR="006E4FDF" w:rsidRPr="005806F5">
        <w:rPr>
          <w:rFonts w:ascii="Times New Roman" w:hAnsi="Times New Roman" w:cs="Times New Roman"/>
          <w:sz w:val="24"/>
          <w:szCs w:val="24"/>
        </w:rPr>
        <w:t xml:space="preserve"> вы оказались. А теперь мы с вами немного отдохнем и подарим нашим любимым мамам стихи.</w:t>
      </w:r>
    </w:p>
    <w:p w:rsidR="006E4FDF" w:rsidRPr="005806F5" w:rsidRDefault="006E4FDF" w:rsidP="005806F5">
      <w:pPr>
        <w:pStyle w:val="a6"/>
        <w:tabs>
          <w:tab w:val="left" w:pos="309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5F12" w:rsidRPr="005806F5" w:rsidRDefault="006E4FDF" w:rsidP="00580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806F5">
        <w:rPr>
          <w:rFonts w:ascii="Times New Roman" w:hAnsi="Times New Roman" w:cs="Times New Roman"/>
          <w:b/>
          <w:sz w:val="24"/>
          <w:szCs w:val="24"/>
        </w:rPr>
        <w:t>Стихи</w:t>
      </w:r>
      <w:r w:rsidR="0080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6F5">
        <w:rPr>
          <w:rFonts w:ascii="Times New Roman" w:hAnsi="Times New Roman" w:cs="Times New Roman"/>
          <w:b/>
          <w:sz w:val="24"/>
          <w:szCs w:val="24"/>
        </w:rPr>
        <w:t>детей</w:t>
      </w:r>
      <w:r w:rsidR="00804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FDF" w:rsidRPr="005806F5" w:rsidRDefault="006E4FDF" w:rsidP="005806F5">
      <w:pPr>
        <w:pStyle w:val="a6"/>
        <w:tabs>
          <w:tab w:val="left" w:pos="309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E67" w:rsidRDefault="00325A0E" w:rsidP="00804E67">
      <w:pPr>
        <w:pStyle w:val="a6"/>
        <w:tabs>
          <w:tab w:val="left" w:pos="3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F5">
        <w:rPr>
          <w:rFonts w:ascii="Times New Roman" w:hAnsi="Times New Roman" w:cs="Times New Roman"/>
          <w:b/>
          <w:sz w:val="24"/>
          <w:szCs w:val="24"/>
          <w:lang w:val="tt-RU"/>
        </w:rPr>
        <w:t>Дядя Степа</w:t>
      </w:r>
      <w:r w:rsidR="006E4FDF" w:rsidRPr="005806F5">
        <w:rPr>
          <w:rFonts w:ascii="Times New Roman" w:hAnsi="Times New Roman" w:cs="Times New Roman"/>
          <w:b/>
          <w:sz w:val="24"/>
          <w:szCs w:val="24"/>
        </w:rPr>
        <w:t>:</w:t>
      </w:r>
    </w:p>
    <w:p w:rsidR="009A5E95" w:rsidRPr="005806F5" w:rsidRDefault="006E4FDF" w:rsidP="00804E67">
      <w:pPr>
        <w:pStyle w:val="a6"/>
        <w:tabs>
          <w:tab w:val="left" w:pos="3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6F5">
        <w:rPr>
          <w:rFonts w:ascii="Times New Roman" w:hAnsi="Times New Roman" w:cs="Times New Roman"/>
          <w:sz w:val="24"/>
          <w:szCs w:val="24"/>
        </w:rPr>
        <w:t xml:space="preserve">Мы продолжаем </w:t>
      </w:r>
      <w:proofErr w:type="gramStart"/>
      <w:r w:rsidRPr="005806F5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8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6F5">
        <w:rPr>
          <w:rFonts w:ascii="Times New Roman" w:hAnsi="Times New Roman" w:cs="Times New Roman"/>
          <w:sz w:val="24"/>
          <w:szCs w:val="24"/>
        </w:rPr>
        <w:t>автодискотеку</w:t>
      </w:r>
      <w:proofErr w:type="spellEnd"/>
      <w:r w:rsidRPr="005806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FCB" w:rsidRPr="005806F5" w:rsidRDefault="006A0FCB" w:rsidP="005806F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прошли все испытанья</w:t>
      </w:r>
    </w:p>
    <w:p w:rsidR="006A0FCB" w:rsidRPr="005806F5" w:rsidRDefault="006A0FCB" w:rsidP="005806F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Справились с моим заданьем.</w:t>
      </w:r>
    </w:p>
    <w:p w:rsidR="006A0FCB" w:rsidRPr="005806F5" w:rsidRDefault="006A0FCB" w:rsidP="005806F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0FCB" w:rsidRPr="005806F5" w:rsidRDefault="00325A0E" w:rsidP="005806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806F5">
        <w:rPr>
          <w:b/>
          <w:lang w:val="tt-RU"/>
        </w:rPr>
        <w:t>Дядя Степа</w:t>
      </w:r>
      <w:r w:rsidR="006A0FCB" w:rsidRPr="005806F5">
        <w:t>:</w:t>
      </w:r>
      <w:r w:rsidR="00804E67">
        <w:t xml:space="preserve"> </w:t>
      </w:r>
      <w:r w:rsidR="006A0FCB" w:rsidRPr="005806F5">
        <w:rPr>
          <w:color w:val="000000"/>
        </w:rPr>
        <w:t xml:space="preserve">Какие же </w:t>
      </w:r>
      <w:r w:rsidR="006A0FCB" w:rsidRPr="005806F5">
        <w:t>вы молодцы, я вижу, что вы знаете правила дорожного движения.</w:t>
      </w:r>
      <w:r w:rsidR="00804E67">
        <w:t xml:space="preserve"> </w:t>
      </w:r>
      <w:r w:rsidR="006A0FCB" w:rsidRPr="005806F5">
        <w:rPr>
          <w:color w:val="000000"/>
        </w:rPr>
        <w:t xml:space="preserve">Дорогие ребята, </w:t>
      </w:r>
      <w:r w:rsidR="00855F12" w:rsidRPr="005806F5">
        <w:rPr>
          <w:color w:val="000000"/>
        </w:rPr>
        <w:t>знайте,</w:t>
      </w:r>
      <w:r w:rsidR="006A0FCB" w:rsidRPr="005806F5">
        <w:rPr>
          <w:color w:val="000000"/>
        </w:rPr>
        <w:t xml:space="preserve"> правила дорожного движения и всегда соблюдайте их. А вы, уважаемые </w:t>
      </w:r>
      <w:r w:rsidR="00855F12" w:rsidRPr="005806F5">
        <w:rPr>
          <w:color w:val="000000"/>
        </w:rPr>
        <w:t>родители, помогите</w:t>
      </w:r>
      <w:r w:rsidR="006A0FCB" w:rsidRPr="005806F5">
        <w:rPr>
          <w:color w:val="000000"/>
        </w:rPr>
        <w:t xml:space="preserve"> своим детям освоить азбуку дорожного движения и своим личным примером покажите, как правильно вести себя на дороге.</w:t>
      </w:r>
    </w:p>
    <w:p w:rsidR="00325A0E" w:rsidRPr="005806F5" w:rsidRDefault="00325A0E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6A0FCB" w:rsidRPr="005806F5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 Стёпа:</w:t>
      </w:r>
    </w:p>
    <w:p w:rsidR="006A0FCB" w:rsidRPr="005806F5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должны водители,</w:t>
      </w:r>
    </w:p>
    <w:p w:rsidR="006A0FCB" w:rsidRPr="005806F5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</w:t>
      </w:r>
    </w:p>
    <w:p w:rsidR="006A0FCB" w:rsidRPr="005806F5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 поведение,</w:t>
      </w:r>
    </w:p>
    <w:p w:rsidR="006A0FCB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таблицу умножения!</w:t>
      </w:r>
    </w:p>
    <w:p w:rsidR="00804E67" w:rsidRPr="00804E67" w:rsidRDefault="00804E67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вместе)</w:t>
      </w:r>
    </w:p>
    <w:p w:rsidR="005806F5" w:rsidRPr="00804E67" w:rsidRDefault="00855F12" w:rsidP="005806F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E67">
        <w:rPr>
          <w:rFonts w:ascii="Times New Roman" w:hAnsi="Times New Roman" w:cs="Times New Roman"/>
          <w:b/>
          <w:sz w:val="24"/>
          <w:szCs w:val="24"/>
        </w:rPr>
        <w:t xml:space="preserve">Дорогие наши мамы, </w:t>
      </w:r>
    </w:p>
    <w:p w:rsidR="005806F5" w:rsidRPr="00804E67" w:rsidRDefault="00855F12" w:rsidP="005806F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E67">
        <w:rPr>
          <w:rFonts w:ascii="Times New Roman" w:hAnsi="Times New Roman" w:cs="Times New Roman"/>
          <w:b/>
          <w:sz w:val="24"/>
          <w:szCs w:val="24"/>
        </w:rPr>
        <w:t>Мы вас очень, очень любим!</w:t>
      </w:r>
      <w:r w:rsidRPr="00804E67">
        <w:rPr>
          <w:rFonts w:ascii="Times New Roman" w:hAnsi="Times New Roman" w:cs="Times New Roman"/>
          <w:b/>
          <w:sz w:val="24"/>
          <w:szCs w:val="24"/>
        </w:rPr>
        <w:br/>
      </w:r>
      <w:r w:rsidR="00804E67" w:rsidRPr="00804E6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04E67">
        <w:rPr>
          <w:rFonts w:ascii="Times New Roman" w:hAnsi="Times New Roman" w:cs="Times New Roman"/>
          <w:b/>
          <w:sz w:val="24"/>
          <w:szCs w:val="24"/>
        </w:rPr>
        <w:t>Будем добрыми расти,</w:t>
      </w:r>
      <w:r w:rsidRPr="00804E67">
        <w:rPr>
          <w:rFonts w:ascii="Times New Roman" w:hAnsi="Times New Roman" w:cs="Times New Roman"/>
          <w:b/>
          <w:sz w:val="24"/>
          <w:szCs w:val="24"/>
        </w:rPr>
        <w:br/>
      </w:r>
      <w:r w:rsidR="00804E67" w:rsidRPr="00804E6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04E67">
        <w:rPr>
          <w:rFonts w:ascii="Times New Roman" w:hAnsi="Times New Roman" w:cs="Times New Roman"/>
          <w:b/>
          <w:sz w:val="24"/>
          <w:szCs w:val="24"/>
        </w:rPr>
        <w:t xml:space="preserve">И всегда стараться будем </w:t>
      </w:r>
    </w:p>
    <w:p w:rsidR="00855F12" w:rsidRPr="00804E67" w:rsidRDefault="005806F5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E67"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="00855F12" w:rsidRPr="00804E67">
        <w:rPr>
          <w:rFonts w:ascii="Times New Roman" w:hAnsi="Times New Roman" w:cs="Times New Roman"/>
          <w:b/>
          <w:sz w:val="24"/>
          <w:szCs w:val="24"/>
        </w:rPr>
        <w:t>себя вести.</w:t>
      </w:r>
    </w:p>
    <w:p w:rsidR="005806F5" w:rsidRPr="005806F5" w:rsidRDefault="005806F5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CB" w:rsidRPr="005806F5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Автодискотеку</w:t>
      </w:r>
      <w:proofErr w:type="spellEnd"/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завершаем,</w:t>
      </w:r>
    </w:p>
    <w:p w:rsidR="006A0FCB" w:rsidRPr="005806F5" w:rsidRDefault="006A0FCB" w:rsidP="005806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флэш-моб всех приглашаем!</w:t>
      </w:r>
    </w:p>
    <w:p w:rsidR="006A0FCB" w:rsidRPr="00DB7431" w:rsidRDefault="00F14419" w:rsidP="00F14419">
      <w:pPr>
        <w:tabs>
          <w:tab w:val="left" w:pos="19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0" w:name="_GoBack"/>
      <w:bookmarkEnd w:id="0"/>
    </w:p>
    <w:p w:rsidR="00C4391F" w:rsidRPr="00DB7431" w:rsidRDefault="006A0FCB" w:rsidP="00DB74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уходят из зала под песню «ПДД - главный урок» Т. </w:t>
      </w:r>
      <w:proofErr w:type="spellStart"/>
      <w:r w:rsidRPr="00DB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Соловьяновой</w:t>
      </w:r>
      <w:proofErr w:type="spellEnd"/>
      <w:r w:rsidR="00855F12" w:rsidRPr="00DB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C4391F" w:rsidRPr="00DB7431" w:rsidSect="00DB7431">
      <w:footerReference w:type="default" r:id="rId8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C" w:rsidRDefault="00AD121C" w:rsidP="005806F5">
      <w:pPr>
        <w:spacing w:after="0" w:line="240" w:lineRule="auto"/>
      </w:pPr>
      <w:r>
        <w:separator/>
      </w:r>
    </w:p>
  </w:endnote>
  <w:endnote w:type="continuationSeparator" w:id="0">
    <w:p w:rsidR="00AD121C" w:rsidRDefault="00AD121C" w:rsidP="0058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TERSKELTER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16788"/>
      <w:docPartObj>
        <w:docPartGallery w:val="Page Numbers (Bottom of Page)"/>
        <w:docPartUnique/>
      </w:docPartObj>
    </w:sdtPr>
    <w:sdtEndPr/>
    <w:sdtContent>
      <w:p w:rsidR="00DB7431" w:rsidRDefault="00DB74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755">
          <w:rPr>
            <w:noProof/>
          </w:rPr>
          <w:t>3</w:t>
        </w:r>
        <w:r>
          <w:fldChar w:fldCharType="end"/>
        </w:r>
      </w:p>
    </w:sdtContent>
  </w:sdt>
  <w:p w:rsidR="00DB7431" w:rsidRDefault="00DB74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C" w:rsidRDefault="00AD121C" w:rsidP="005806F5">
      <w:pPr>
        <w:spacing w:after="0" w:line="240" w:lineRule="auto"/>
      </w:pPr>
      <w:r>
        <w:separator/>
      </w:r>
    </w:p>
  </w:footnote>
  <w:footnote w:type="continuationSeparator" w:id="0">
    <w:p w:rsidR="00AD121C" w:rsidRDefault="00AD121C" w:rsidP="0058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BBC"/>
    <w:multiLevelType w:val="hybridMultilevel"/>
    <w:tmpl w:val="A6A0BEC6"/>
    <w:lvl w:ilvl="0" w:tplc="BFC8D51A">
      <w:start w:val="1"/>
      <w:numFmt w:val="bullet"/>
      <w:lvlText w:val=""/>
      <w:lvlJc w:val="left"/>
      <w:pPr>
        <w:ind w:left="720" w:hanging="360"/>
      </w:pPr>
      <w:rPr>
        <w:rFonts w:ascii="HELTERSKELTER" w:hAnsi="HELTERSKELT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131B"/>
    <w:multiLevelType w:val="hybridMultilevel"/>
    <w:tmpl w:val="14B85B2A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5DE979B2"/>
    <w:multiLevelType w:val="hybridMultilevel"/>
    <w:tmpl w:val="C63A598A"/>
    <w:lvl w:ilvl="0" w:tplc="EA429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06"/>
    <w:rsid w:val="00007770"/>
    <w:rsid w:val="00085EB8"/>
    <w:rsid w:val="000B1206"/>
    <w:rsid w:val="000B16FC"/>
    <w:rsid w:val="0011705C"/>
    <w:rsid w:val="00123A9A"/>
    <w:rsid w:val="002429B5"/>
    <w:rsid w:val="00325A0E"/>
    <w:rsid w:val="00365EB3"/>
    <w:rsid w:val="003F59C7"/>
    <w:rsid w:val="004B3805"/>
    <w:rsid w:val="005806F5"/>
    <w:rsid w:val="005921C8"/>
    <w:rsid w:val="00593D47"/>
    <w:rsid w:val="00696AEA"/>
    <w:rsid w:val="006A0FCB"/>
    <w:rsid w:val="006E4FDF"/>
    <w:rsid w:val="006E6755"/>
    <w:rsid w:val="006F201F"/>
    <w:rsid w:val="007B3B68"/>
    <w:rsid w:val="00804E67"/>
    <w:rsid w:val="00855F12"/>
    <w:rsid w:val="009232BC"/>
    <w:rsid w:val="0099020E"/>
    <w:rsid w:val="009A0F00"/>
    <w:rsid w:val="009A5014"/>
    <w:rsid w:val="009A5E95"/>
    <w:rsid w:val="00A27E0E"/>
    <w:rsid w:val="00A8656F"/>
    <w:rsid w:val="00AD121C"/>
    <w:rsid w:val="00B964CA"/>
    <w:rsid w:val="00C25017"/>
    <w:rsid w:val="00C4391F"/>
    <w:rsid w:val="00C968B7"/>
    <w:rsid w:val="00CD52F0"/>
    <w:rsid w:val="00D659BE"/>
    <w:rsid w:val="00D703A2"/>
    <w:rsid w:val="00DB7431"/>
    <w:rsid w:val="00F1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6F"/>
  </w:style>
  <w:style w:type="paragraph" w:styleId="1">
    <w:name w:val="heading 1"/>
    <w:basedOn w:val="a"/>
    <w:link w:val="10"/>
    <w:uiPriority w:val="9"/>
    <w:qFormat/>
    <w:rsid w:val="00D7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70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3A2"/>
    <w:rPr>
      <w:b/>
      <w:bCs/>
    </w:rPr>
  </w:style>
  <w:style w:type="paragraph" w:styleId="a6">
    <w:name w:val="List Paragraph"/>
    <w:basedOn w:val="a"/>
    <w:uiPriority w:val="34"/>
    <w:qFormat/>
    <w:rsid w:val="000B16FC"/>
    <w:pPr>
      <w:ind w:left="720"/>
      <w:contextualSpacing/>
    </w:pPr>
  </w:style>
  <w:style w:type="character" w:styleId="a7">
    <w:name w:val="Emphasis"/>
    <w:basedOn w:val="a0"/>
    <w:uiPriority w:val="20"/>
    <w:qFormat/>
    <w:rsid w:val="00365EB3"/>
    <w:rPr>
      <w:i/>
      <w:iCs/>
    </w:rPr>
  </w:style>
  <w:style w:type="character" w:customStyle="1" w:styleId="apple-converted-space">
    <w:name w:val="apple-converted-space"/>
    <w:basedOn w:val="a0"/>
    <w:rsid w:val="00365EB3"/>
  </w:style>
  <w:style w:type="paragraph" w:styleId="a8">
    <w:name w:val="Balloon Text"/>
    <w:basedOn w:val="a"/>
    <w:link w:val="a9"/>
    <w:uiPriority w:val="99"/>
    <w:semiHidden/>
    <w:unhideWhenUsed/>
    <w:rsid w:val="005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D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6F5"/>
  </w:style>
  <w:style w:type="paragraph" w:styleId="ac">
    <w:name w:val="footer"/>
    <w:basedOn w:val="a"/>
    <w:link w:val="ad"/>
    <w:uiPriority w:val="99"/>
    <w:unhideWhenUsed/>
    <w:rsid w:val="005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6F5"/>
  </w:style>
  <w:style w:type="character" w:customStyle="1" w:styleId="20">
    <w:name w:val="Заголовок 2 Знак"/>
    <w:basedOn w:val="a0"/>
    <w:link w:val="2"/>
    <w:uiPriority w:val="9"/>
    <w:semiHidden/>
    <w:rsid w:val="0080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0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3A2"/>
    <w:rPr>
      <w:b/>
      <w:bCs/>
    </w:rPr>
  </w:style>
  <w:style w:type="paragraph" w:styleId="a6">
    <w:name w:val="List Paragraph"/>
    <w:basedOn w:val="a"/>
    <w:uiPriority w:val="34"/>
    <w:qFormat/>
    <w:rsid w:val="000B16FC"/>
    <w:pPr>
      <w:ind w:left="720"/>
      <w:contextualSpacing/>
    </w:pPr>
  </w:style>
  <w:style w:type="character" w:styleId="a7">
    <w:name w:val="Emphasis"/>
    <w:basedOn w:val="a0"/>
    <w:uiPriority w:val="20"/>
    <w:qFormat/>
    <w:rsid w:val="00365EB3"/>
    <w:rPr>
      <w:i/>
      <w:iCs/>
    </w:rPr>
  </w:style>
  <w:style w:type="character" w:customStyle="1" w:styleId="apple-converted-space">
    <w:name w:val="apple-converted-space"/>
    <w:basedOn w:val="a0"/>
    <w:rsid w:val="00365EB3"/>
  </w:style>
  <w:style w:type="paragraph" w:styleId="a8">
    <w:name w:val="Balloon Text"/>
    <w:basedOn w:val="a"/>
    <w:link w:val="a9"/>
    <w:uiPriority w:val="99"/>
    <w:semiHidden/>
    <w:unhideWhenUsed/>
    <w:rsid w:val="005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D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6F5"/>
  </w:style>
  <w:style w:type="paragraph" w:styleId="ac">
    <w:name w:val="footer"/>
    <w:basedOn w:val="a"/>
    <w:link w:val="ad"/>
    <w:uiPriority w:val="99"/>
    <w:unhideWhenUsed/>
    <w:rsid w:val="0058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2016-11-10T15:45:00Z</cp:lastPrinted>
  <dcterms:created xsi:type="dcterms:W3CDTF">2016-11-21T07:11:00Z</dcterms:created>
  <dcterms:modified xsi:type="dcterms:W3CDTF">2019-11-17T17:43:00Z</dcterms:modified>
</cp:coreProperties>
</file>