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A" w:rsidRPr="00E27697" w:rsidRDefault="00EA00CA" w:rsidP="00EA00CA">
      <w:pPr>
        <w:shd w:val="clear" w:color="auto" w:fill="FFFFFF"/>
        <w:tabs>
          <w:tab w:val="left" w:pos="2678"/>
        </w:tabs>
        <w:ind w:firstLine="96"/>
      </w:pPr>
      <w:r w:rsidRPr="00E27697">
        <w:rPr>
          <w:rFonts w:eastAsia="Times New Roman"/>
          <w:b/>
          <w:bCs/>
          <w:sz w:val="28"/>
          <w:szCs w:val="28"/>
        </w:rPr>
        <w:t>ФОРМИРОВАНИЕ УСТНЫХ ВЫЧИСЛИТЕЛЬНЫХ НАВЫКОВ</w:t>
      </w:r>
      <w:r w:rsidRPr="00E27697">
        <w:rPr>
          <w:rFonts w:eastAsia="Times New Roman"/>
          <w:b/>
          <w:bCs/>
          <w:sz w:val="28"/>
          <w:szCs w:val="28"/>
        </w:rPr>
        <w:br/>
        <w:t xml:space="preserve">УЧАЩИХСЯ </w:t>
      </w:r>
      <w:r w:rsidRPr="00E27697">
        <w:rPr>
          <w:rFonts w:eastAsia="Times New Roman"/>
          <w:b/>
          <w:bCs/>
          <w:sz w:val="28"/>
          <w:szCs w:val="28"/>
          <w:lang w:val="en-US"/>
        </w:rPr>
        <w:t>I</w:t>
      </w:r>
      <w:r w:rsidRPr="00E27697">
        <w:rPr>
          <w:rFonts w:eastAsia="Times New Roman"/>
          <w:b/>
          <w:bCs/>
          <w:sz w:val="28"/>
          <w:szCs w:val="28"/>
        </w:rPr>
        <w:t xml:space="preserve"> СТУПЕНИ ОБЩЕГО СРЕДНЕГО ОБРАЗОВАНИЯ</w:t>
      </w:r>
      <w:r w:rsidRPr="00E27697">
        <w:rPr>
          <w:rFonts w:eastAsia="Times New Roman"/>
          <w:b/>
          <w:bCs/>
          <w:i/>
          <w:iCs/>
          <w:sz w:val="28"/>
          <w:szCs w:val="28"/>
        </w:rPr>
        <w:tab/>
      </w:r>
      <w:r w:rsidRPr="00E27697">
        <w:rPr>
          <w:rFonts w:eastAsia="Times New Roman"/>
          <w:b/>
          <w:bCs/>
          <w:sz w:val="28"/>
          <w:szCs w:val="28"/>
        </w:rPr>
        <w:t>НА УРОКАХ МАТЕМАТИКИ</w:t>
      </w:r>
    </w:p>
    <w:p w:rsidR="00EA00CA" w:rsidRPr="00E27697" w:rsidRDefault="00EA00CA" w:rsidP="00EA00CA">
      <w:pPr>
        <w:shd w:val="clear" w:color="auto" w:fill="FFFFFF"/>
        <w:spacing w:before="326"/>
        <w:ind w:firstLine="773"/>
        <w:jc w:val="both"/>
      </w:pPr>
      <w:r w:rsidRPr="00E27697">
        <w:rPr>
          <w:rFonts w:eastAsia="Times New Roman"/>
          <w:spacing w:val="7"/>
          <w:sz w:val="28"/>
          <w:szCs w:val="28"/>
        </w:rPr>
        <w:t xml:space="preserve">Одной из задач обучения школьников математике является </w:t>
      </w:r>
      <w:r w:rsidRPr="00E27697">
        <w:rPr>
          <w:rFonts w:eastAsia="Times New Roman"/>
          <w:sz w:val="28"/>
          <w:szCs w:val="28"/>
        </w:rPr>
        <w:t xml:space="preserve">формирование у них вычислительных навыков, основой которых является </w:t>
      </w:r>
      <w:r w:rsidRPr="00E27697">
        <w:rPr>
          <w:rFonts w:eastAsia="Times New Roman"/>
          <w:spacing w:val="13"/>
          <w:sz w:val="28"/>
          <w:szCs w:val="28"/>
        </w:rPr>
        <w:t xml:space="preserve">осознанное и прочное усвоение приёмов устных и письменных </w:t>
      </w:r>
      <w:r w:rsidRPr="00E27697">
        <w:rPr>
          <w:rFonts w:eastAsia="Times New Roman"/>
          <w:spacing w:val="2"/>
          <w:sz w:val="28"/>
          <w:szCs w:val="28"/>
        </w:rPr>
        <w:t xml:space="preserve">вычислений. Проблема формирования устных вычислительных навыков </w:t>
      </w:r>
      <w:r w:rsidRPr="00E27697">
        <w:rPr>
          <w:rFonts w:eastAsia="Times New Roman"/>
          <w:spacing w:val="3"/>
          <w:sz w:val="28"/>
          <w:szCs w:val="28"/>
        </w:rPr>
        <w:t xml:space="preserve">при обучении детей математике всегда была и остаётся актуальной. В </w:t>
      </w:r>
      <w:r w:rsidRPr="00E27697">
        <w:rPr>
          <w:rFonts w:eastAsia="Times New Roman"/>
          <w:spacing w:val="8"/>
          <w:sz w:val="28"/>
          <w:szCs w:val="28"/>
        </w:rPr>
        <w:t xml:space="preserve">течение первых четырёх лет обучения в начальной школе учащиеся </w:t>
      </w:r>
      <w:r w:rsidRPr="00E27697">
        <w:rPr>
          <w:rFonts w:eastAsia="Times New Roman"/>
          <w:spacing w:val="-1"/>
          <w:sz w:val="28"/>
          <w:szCs w:val="28"/>
        </w:rPr>
        <w:t xml:space="preserve">должны не только усвоить приёмы устных вычислений, но и приобрести </w:t>
      </w:r>
      <w:r w:rsidRPr="00E27697">
        <w:rPr>
          <w:rFonts w:eastAsia="Times New Roman"/>
          <w:spacing w:val="4"/>
          <w:sz w:val="28"/>
          <w:szCs w:val="28"/>
        </w:rPr>
        <w:t>твёрдые вычислительные навыки.</w:t>
      </w:r>
    </w:p>
    <w:p w:rsidR="00EA00CA" w:rsidRPr="00E27697" w:rsidRDefault="00EA00CA" w:rsidP="00EA00CA">
      <w:pPr>
        <w:shd w:val="clear" w:color="auto" w:fill="FFFFFF"/>
        <w:ind w:right="5" w:firstLine="773"/>
        <w:jc w:val="both"/>
      </w:pPr>
      <w:r w:rsidRPr="00E27697">
        <w:rPr>
          <w:rFonts w:eastAsia="Times New Roman"/>
          <w:spacing w:val="-2"/>
          <w:sz w:val="28"/>
          <w:szCs w:val="28"/>
        </w:rPr>
        <w:t xml:space="preserve">Как показывает практика, устные вычислительные навыки учащихся </w:t>
      </w:r>
      <w:r w:rsidRPr="00E27697">
        <w:rPr>
          <w:rFonts w:eastAsia="Times New Roman"/>
          <w:spacing w:val="9"/>
          <w:sz w:val="28"/>
          <w:szCs w:val="28"/>
        </w:rPr>
        <w:t xml:space="preserve">сформированы слабо. При проведении анализа по разработанным </w:t>
      </w:r>
      <w:r w:rsidRPr="00E27697">
        <w:rPr>
          <w:rFonts w:eastAsia="Times New Roman"/>
          <w:spacing w:val="-1"/>
          <w:sz w:val="28"/>
          <w:szCs w:val="28"/>
        </w:rPr>
        <w:t xml:space="preserve">критериям было выявлено, что среди учащихся 1 класса высокий уровень </w:t>
      </w:r>
      <w:r w:rsidRPr="00E27697">
        <w:rPr>
          <w:rFonts w:eastAsia="Times New Roman"/>
          <w:spacing w:val="3"/>
          <w:sz w:val="28"/>
          <w:szCs w:val="28"/>
        </w:rPr>
        <w:t>устных вычислительных навыков составляет 25%, средний - 50%, низкий</w:t>
      </w:r>
    </w:p>
    <w:p w:rsidR="00EA00CA" w:rsidRPr="00E27697" w:rsidRDefault="00EA00CA" w:rsidP="00EA00CA">
      <w:pPr>
        <w:shd w:val="clear" w:color="auto" w:fill="FFFFFF"/>
        <w:tabs>
          <w:tab w:val="left" w:pos="0"/>
        </w:tabs>
      </w:pPr>
      <w:r w:rsidRPr="00E276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7697">
        <w:rPr>
          <w:spacing w:val="-7"/>
          <w:sz w:val="28"/>
          <w:szCs w:val="28"/>
        </w:rPr>
        <w:t>25%.</w:t>
      </w:r>
    </w:p>
    <w:p w:rsidR="00EA00CA" w:rsidRPr="00E27697" w:rsidRDefault="00EA00CA" w:rsidP="00EA00CA">
      <w:pPr>
        <w:shd w:val="clear" w:color="auto" w:fill="FFFFFF"/>
        <w:ind w:firstLine="773"/>
        <w:jc w:val="both"/>
      </w:pPr>
      <w:r w:rsidRPr="00E27697">
        <w:rPr>
          <w:rFonts w:eastAsia="Times New Roman"/>
          <w:sz w:val="28"/>
          <w:szCs w:val="28"/>
        </w:rPr>
        <w:t xml:space="preserve">Одной из форм работы по формированию вычислительных навыков </w:t>
      </w:r>
      <w:r w:rsidRPr="00E27697">
        <w:rPr>
          <w:rFonts w:eastAsia="Times New Roman"/>
          <w:spacing w:val="2"/>
          <w:sz w:val="28"/>
          <w:szCs w:val="28"/>
        </w:rPr>
        <w:t xml:space="preserve">являются устные упражнения. Выполнение таких упражнений, сочетание </w:t>
      </w:r>
      <w:r w:rsidRPr="00E27697">
        <w:rPr>
          <w:rFonts w:eastAsia="Times New Roman"/>
          <w:sz w:val="28"/>
          <w:szCs w:val="28"/>
        </w:rPr>
        <w:t xml:space="preserve">их с другими формами работы активизирует мыслительную деятельность </w:t>
      </w:r>
      <w:r w:rsidRPr="00E27697">
        <w:rPr>
          <w:rFonts w:eastAsia="Times New Roman"/>
          <w:spacing w:val="6"/>
          <w:sz w:val="28"/>
          <w:szCs w:val="28"/>
        </w:rPr>
        <w:t xml:space="preserve">учащихся, развивается память, </w:t>
      </w:r>
      <w:r>
        <w:rPr>
          <w:rFonts w:eastAsia="Times New Roman"/>
          <w:spacing w:val="6"/>
          <w:sz w:val="28"/>
          <w:szCs w:val="28"/>
        </w:rPr>
        <w:t>математическую речь</w:t>
      </w:r>
      <w:r w:rsidRPr="00E27697">
        <w:rPr>
          <w:rFonts w:eastAsia="Times New Roman"/>
          <w:spacing w:val="6"/>
          <w:sz w:val="28"/>
          <w:szCs w:val="28"/>
        </w:rPr>
        <w:t xml:space="preserve">, внимание, скорость реакции, </w:t>
      </w:r>
      <w:r w:rsidRPr="00E27697">
        <w:rPr>
          <w:rFonts w:eastAsia="Times New Roman"/>
          <w:spacing w:val="-1"/>
          <w:sz w:val="28"/>
          <w:szCs w:val="28"/>
        </w:rPr>
        <w:t>способность воспринимать сказанное на слух.</w:t>
      </w:r>
    </w:p>
    <w:p w:rsidR="00EA00CA" w:rsidRPr="00E27697" w:rsidRDefault="00EA00CA" w:rsidP="00EA00CA">
      <w:pPr>
        <w:shd w:val="clear" w:color="auto" w:fill="FFFFFF"/>
        <w:spacing w:before="5"/>
        <w:ind w:right="5" w:firstLine="773"/>
        <w:jc w:val="both"/>
      </w:pPr>
      <w:r w:rsidRPr="00E27697">
        <w:rPr>
          <w:rFonts w:eastAsia="Times New Roman"/>
          <w:sz w:val="28"/>
          <w:szCs w:val="28"/>
        </w:rPr>
        <w:t>Форми</w:t>
      </w:r>
      <w:r>
        <w:rPr>
          <w:rFonts w:eastAsia="Times New Roman"/>
          <w:sz w:val="28"/>
          <w:szCs w:val="28"/>
        </w:rPr>
        <w:t>рование вычислительного навыка –</w:t>
      </w:r>
      <w:r w:rsidRPr="00E27697">
        <w:rPr>
          <w:rFonts w:eastAsia="Times New Roman"/>
          <w:sz w:val="28"/>
          <w:szCs w:val="28"/>
        </w:rPr>
        <w:t xml:space="preserve"> длительный процесс. Его эффективность зависит от индивидуальных особенностей ребёнка, уровня </w:t>
      </w:r>
      <w:r w:rsidRPr="00E27697">
        <w:rPr>
          <w:rFonts w:eastAsia="Times New Roman"/>
          <w:spacing w:val="1"/>
          <w:sz w:val="28"/>
          <w:szCs w:val="28"/>
        </w:rPr>
        <w:t xml:space="preserve">его подготовки и способов организации вычислительной деятельности. </w:t>
      </w:r>
      <w:r w:rsidRPr="00E27697">
        <w:rPr>
          <w:rFonts w:eastAsia="Times New Roman"/>
          <w:sz w:val="28"/>
          <w:szCs w:val="28"/>
        </w:rPr>
        <w:t xml:space="preserve">Устные упражнения не могут быть случайным этапом урока, а должны </w:t>
      </w:r>
      <w:r w:rsidRPr="00E27697">
        <w:rPr>
          <w:rFonts w:eastAsia="Times New Roman"/>
          <w:spacing w:val="-1"/>
          <w:sz w:val="28"/>
          <w:szCs w:val="28"/>
        </w:rPr>
        <w:t xml:space="preserve">находиться в методической связи с основной темой и носить проблемный характер. Для успешного формирования устных навыков эффективно </w:t>
      </w:r>
      <w:r w:rsidRPr="00E27697">
        <w:rPr>
          <w:rFonts w:eastAsia="Times New Roman"/>
          <w:sz w:val="28"/>
          <w:szCs w:val="28"/>
        </w:rPr>
        <w:t>использовать занимательные упражнения.</w:t>
      </w:r>
    </w:p>
    <w:p w:rsidR="00EA00CA" w:rsidRPr="00E27697" w:rsidRDefault="00EA00CA" w:rsidP="00EA00CA">
      <w:pPr>
        <w:shd w:val="clear" w:color="auto" w:fill="FFFFFF"/>
        <w:ind w:right="10" w:firstLine="773"/>
        <w:jc w:val="both"/>
      </w:pPr>
      <w:r w:rsidRPr="00E27697">
        <w:rPr>
          <w:rFonts w:eastAsia="Times New Roman"/>
          <w:spacing w:val="14"/>
          <w:sz w:val="28"/>
          <w:szCs w:val="28"/>
        </w:rPr>
        <w:t xml:space="preserve">При работе с устными упражнениями на своих уроках я </w:t>
      </w:r>
      <w:r w:rsidRPr="00E27697">
        <w:rPr>
          <w:rFonts w:eastAsia="Times New Roman"/>
          <w:sz w:val="28"/>
          <w:szCs w:val="28"/>
        </w:rPr>
        <w:t>придерживаюсь следующих требований:</w:t>
      </w:r>
    </w:p>
    <w:p w:rsidR="00EA00CA" w:rsidRPr="00E27697" w:rsidRDefault="00EA00CA" w:rsidP="00EA00CA">
      <w:pPr>
        <w:shd w:val="clear" w:color="auto" w:fill="FFFFFF"/>
        <w:tabs>
          <w:tab w:val="left" w:pos="250"/>
          <w:tab w:val="left" w:pos="993"/>
        </w:tabs>
        <w:ind w:firstLine="773"/>
        <w:jc w:val="both"/>
      </w:pPr>
      <w:r w:rsidRPr="00E27697">
        <w:rPr>
          <w:sz w:val="28"/>
          <w:szCs w:val="28"/>
        </w:rPr>
        <w:t>-</w:t>
      </w:r>
      <w:r w:rsidRPr="00E27697">
        <w:rPr>
          <w:sz w:val="28"/>
          <w:szCs w:val="28"/>
        </w:rPr>
        <w:tab/>
      </w:r>
      <w:r w:rsidRPr="00E27697">
        <w:rPr>
          <w:rFonts w:eastAsia="Times New Roman"/>
          <w:spacing w:val="1"/>
          <w:sz w:val="28"/>
          <w:szCs w:val="28"/>
        </w:rPr>
        <w:t>упражнения подбираю не</w:t>
      </w:r>
      <w:r>
        <w:rPr>
          <w:rFonts w:eastAsia="Times New Roman"/>
          <w:spacing w:val="1"/>
          <w:sz w:val="28"/>
          <w:szCs w:val="28"/>
        </w:rPr>
        <w:t xml:space="preserve"> случайно, а целенаправленно, в </w:t>
      </w:r>
      <w:r w:rsidRPr="00E27697">
        <w:rPr>
          <w:rFonts w:eastAsia="Times New Roman"/>
          <w:spacing w:val="1"/>
          <w:sz w:val="28"/>
          <w:szCs w:val="28"/>
        </w:rPr>
        <w:t>соответствии с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Pr="00E27697">
        <w:rPr>
          <w:rFonts w:eastAsia="Times New Roman"/>
          <w:spacing w:val="-1"/>
          <w:sz w:val="28"/>
          <w:szCs w:val="28"/>
        </w:rPr>
        <w:t>темой и целью урока;</w:t>
      </w:r>
    </w:p>
    <w:p w:rsidR="00EA00CA" w:rsidRPr="00E27697" w:rsidRDefault="00EA00CA" w:rsidP="00EA00CA">
      <w:pPr>
        <w:shd w:val="clear" w:color="auto" w:fill="FFFFFF"/>
        <w:tabs>
          <w:tab w:val="left" w:pos="322"/>
          <w:tab w:val="left" w:pos="993"/>
        </w:tabs>
        <w:ind w:firstLine="773"/>
        <w:jc w:val="both"/>
      </w:pPr>
      <w:r w:rsidRPr="00E27697">
        <w:rPr>
          <w:sz w:val="28"/>
          <w:szCs w:val="28"/>
        </w:rPr>
        <w:t>-</w:t>
      </w:r>
      <w:r w:rsidRPr="00E27697">
        <w:rPr>
          <w:sz w:val="28"/>
          <w:szCs w:val="28"/>
        </w:rPr>
        <w:tab/>
      </w:r>
      <w:r w:rsidRPr="00E27697">
        <w:rPr>
          <w:rFonts w:eastAsia="Times New Roman"/>
          <w:spacing w:val="9"/>
          <w:sz w:val="28"/>
          <w:szCs w:val="28"/>
        </w:rPr>
        <w:t>провожу устны</w:t>
      </w:r>
      <w:r>
        <w:rPr>
          <w:rFonts w:eastAsia="Times New Roman"/>
          <w:spacing w:val="9"/>
          <w:sz w:val="28"/>
          <w:szCs w:val="28"/>
        </w:rPr>
        <w:t xml:space="preserve">е упражнения в начале урока при </w:t>
      </w:r>
      <w:r w:rsidRPr="00E27697">
        <w:rPr>
          <w:rFonts w:eastAsia="Times New Roman"/>
          <w:spacing w:val="9"/>
          <w:sz w:val="28"/>
          <w:szCs w:val="28"/>
        </w:rPr>
        <w:t>подготовке детей к</w:t>
      </w:r>
      <w:r>
        <w:rPr>
          <w:rFonts w:eastAsia="Times New Roman"/>
          <w:spacing w:val="9"/>
          <w:sz w:val="28"/>
          <w:szCs w:val="28"/>
        </w:rPr>
        <w:t xml:space="preserve"> </w:t>
      </w:r>
      <w:r w:rsidRPr="00E27697">
        <w:rPr>
          <w:rFonts w:eastAsia="Times New Roman"/>
          <w:spacing w:val="3"/>
          <w:sz w:val="28"/>
          <w:szCs w:val="28"/>
        </w:rPr>
        <w:t>восприятию нового материала, при закреплении изученного материала, в</w:t>
      </w:r>
      <w:r>
        <w:rPr>
          <w:rFonts w:eastAsia="Times New Roman"/>
          <w:spacing w:val="3"/>
          <w:sz w:val="28"/>
          <w:szCs w:val="28"/>
        </w:rPr>
        <w:t xml:space="preserve"> </w:t>
      </w:r>
      <w:r w:rsidRPr="00E27697">
        <w:rPr>
          <w:rFonts w:eastAsia="Times New Roman"/>
          <w:spacing w:val="-1"/>
          <w:sz w:val="28"/>
          <w:szCs w:val="28"/>
        </w:rPr>
        <w:t>конце урока при подведении итогов;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pacing w:val="-1"/>
          <w:sz w:val="28"/>
          <w:szCs w:val="28"/>
        </w:rPr>
        <w:t>упражнений беру столько, чтобы их выполнение не переутомляло детей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27697">
        <w:rPr>
          <w:rFonts w:eastAsia="Times New Roman"/>
          <w:sz w:val="28"/>
          <w:szCs w:val="28"/>
        </w:rPr>
        <w:t>не превышало отведённого на это времени урока;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pacing w:val="2"/>
          <w:sz w:val="28"/>
          <w:szCs w:val="28"/>
        </w:rPr>
        <w:t>подбираю разнообразные задания, формулирую их так, чтобы они легко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E27697">
        <w:rPr>
          <w:rFonts w:eastAsia="Times New Roman"/>
          <w:sz w:val="28"/>
          <w:szCs w:val="28"/>
        </w:rPr>
        <w:t>воспринимались зрительно или на слух;</w:t>
      </w:r>
    </w:p>
    <w:p w:rsidR="00EA00CA" w:rsidRPr="00A06D4B" w:rsidRDefault="00EA00CA" w:rsidP="00EA00CA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pacing w:val="2"/>
          <w:sz w:val="28"/>
          <w:szCs w:val="28"/>
        </w:rPr>
        <w:t>использую разнообразные упражнения занимательного характера: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E27697">
        <w:rPr>
          <w:rFonts w:eastAsia="Times New Roman"/>
          <w:spacing w:val="2"/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A06D4B">
        <w:rPr>
          <w:rFonts w:eastAsia="Times New Roman"/>
          <w:spacing w:val="1"/>
          <w:sz w:val="28"/>
          <w:szCs w:val="28"/>
        </w:rPr>
        <w:t xml:space="preserve">игровые  ситуации,   соревновательные  моменты,  тесты,  математические </w:t>
      </w:r>
      <w:r w:rsidRPr="00A06D4B">
        <w:rPr>
          <w:rFonts w:eastAsia="Times New Roman"/>
          <w:spacing w:val="-1"/>
          <w:sz w:val="28"/>
          <w:szCs w:val="28"/>
        </w:rPr>
        <w:t>диктанты, различные головоломки;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z w:val="28"/>
          <w:szCs w:val="28"/>
        </w:rPr>
        <w:lastRenderedPageBreak/>
        <w:t>тексты упражнений, чертежей и записей готовлю заранее;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z w:val="28"/>
          <w:szCs w:val="28"/>
        </w:rPr>
        <w:t>в работу с устными упражнениями привлекаю всех учащихся.</w:t>
      </w:r>
    </w:p>
    <w:p w:rsidR="00EA00CA" w:rsidRPr="00E27697" w:rsidRDefault="00EA00CA" w:rsidP="00EA00CA">
      <w:pPr>
        <w:shd w:val="clear" w:color="auto" w:fill="FFFFFF"/>
        <w:ind w:firstLine="773"/>
        <w:jc w:val="both"/>
      </w:pPr>
      <w:r w:rsidRPr="00E27697">
        <w:rPr>
          <w:rFonts w:eastAsia="Times New Roman"/>
          <w:sz w:val="28"/>
          <w:szCs w:val="28"/>
        </w:rPr>
        <w:t>Чем меня привлекают устные упражнения: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pacing w:val="6"/>
          <w:sz w:val="28"/>
          <w:szCs w:val="28"/>
        </w:rPr>
        <w:t>дают возможность  охватить большой  объём  материала за короткий</w:t>
      </w:r>
      <w:r>
        <w:rPr>
          <w:rFonts w:eastAsia="Times New Roman"/>
          <w:spacing w:val="6"/>
          <w:sz w:val="28"/>
          <w:szCs w:val="28"/>
        </w:rPr>
        <w:t xml:space="preserve"> </w:t>
      </w:r>
      <w:r w:rsidRPr="00E27697">
        <w:rPr>
          <w:rFonts w:eastAsia="Times New Roman"/>
          <w:spacing w:val="-1"/>
          <w:sz w:val="28"/>
          <w:szCs w:val="28"/>
        </w:rPr>
        <w:t>промежуток времени;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pacing w:val="6"/>
          <w:sz w:val="28"/>
          <w:szCs w:val="28"/>
        </w:rPr>
        <w:t>позволяют по реакции класса в той или иной мере судить об усвоении</w:t>
      </w:r>
      <w:r>
        <w:rPr>
          <w:rFonts w:eastAsia="Times New Roman"/>
          <w:spacing w:val="6"/>
          <w:sz w:val="28"/>
          <w:szCs w:val="28"/>
        </w:rPr>
        <w:t xml:space="preserve"> </w:t>
      </w:r>
      <w:r w:rsidRPr="00E27697">
        <w:rPr>
          <w:rFonts w:eastAsia="Times New Roman"/>
          <w:spacing w:val="-2"/>
          <w:sz w:val="28"/>
          <w:szCs w:val="28"/>
        </w:rPr>
        <w:t>материала,   помогают   выявить   ошибки   и,   соответственно,   трудности;</w:t>
      </w:r>
      <w:r w:rsidRPr="00E27697"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 xml:space="preserve"> - </w:t>
      </w:r>
      <w:r w:rsidRPr="00E27697">
        <w:rPr>
          <w:rFonts w:eastAsia="Times New Roman"/>
          <w:spacing w:val="-1"/>
          <w:sz w:val="28"/>
          <w:szCs w:val="28"/>
        </w:rPr>
        <w:t>готовят к изучению нового;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z w:val="28"/>
          <w:szCs w:val="28"/>
        </w:rPr>
        <w:t>помогают учащимся настроиться на работу;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  <w:lang w:val="en-US"/>
        </w:rPr>
      </w:pPr>
      <w:r w:rsidRPr="00E27697">
        <w:rPr>
          <w:rFonts w:eastAsia="Times New Roman"/>
          <w:spacing w:val="-1"/>
          <w:sz w:val="28"/>
          <w:szCs w:val="28"/>
        </w:rPr>
        <w:t>повышают интерес к предмету.</w:t>
      </w:r>
    </w:p>
    <w:p w:rsidR="00EA00CA" w:rsidRPr="00E27697" w:rsidRDefault="00EA00CA" w:rsidP="00EA00CA">
      <w:pPr>
        <w:shd w:val="clear" w:color="auto" w:fill="FFFFFF"/>
        <w:ind w:right="14" w:firstLine="773"/>
        <w:jc w:val="both"/>
      </w:pPr>
      <w:r w:rsidRPr="00E27697">
        <w:rPr>
          <w:rFonts w:eastAsia="Times New Roman"/>
          <w:spacing w:val="-1"/>
          <w:sz w:val="28"/>
          <w:szCs w:val="28"/>
        </w:rPr>
        <w:t xml:space="preserve">Для формирования устных вычислительных навыков я подобрала и </w:t>
      </w:r>
      <w:r w:rsidRPr="00E27697">
        <w:rPr>
          <w:rFonts w:eastAsia="Times New Roman"/>
          <w:sz w:val="28"/>
          <w:szCs w:val="28"/>
        </w:rPr>
        <w:t>систематизировала упражнения по следующим направлениям: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  <w:lang w:val="en-US"/>
        </w:rPr>
      </w:pPr>
      <w:r w:rsidRPr="00E27697">
        <w:rPr>
          <w:rFonts w:eastAsia="Times New Roman"/>
          <w:sz w:val="28"/>
          <w:szCs w:val="28"/>
        </w:rPr>
        <w:t>работа с математическими выражениями;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  <w:lang w:val="en-US"/>
        </w:rPr>
      </w:pPr>
      <w:r w:rsidRPr="00E27697">
        <w:rPr>
          <w:rFonts w:eastAsia="Times New Roman"/>
          <w:spacing w:val="-1"/>
          <w:sz w:val="28"/>
          <w:szCs w:val="28"/>
        </w:rPr>
        <w:t>решение задач;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</w:rPr>
      </w:pPr>
      <w:r w:rsidRPr="00E27697">
        <w:rPr>
          <w:rFonts w:eastAsia="Times New Roman"/>
          <w:sz w:val="28"/>
          <w:szCs w:val="28"/>
        </w:rPr>
        <w:t>устные упражнения при работе с уравнениями;</w:t>
      </w:r>
    </w:p>
    <w:p w:rsidR="00EA00CA" w:rsidRPr="00E27697" w:rsidRDefault="00EA00CA" w:rsidP="00EA00CA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73"/>
        <w:jc w:val="both"/>
        <w:rPr>
          <w:sz w:val="28"/>
          <w:szCs w:val="28"/>
          <w:lang w:val="en-US"/>
        </w:rPr>
      </w:pPr>
      <w:r w:rsidRPr="00E27697">
        <w:rPr>
          <w:rFonts w:eastAsia="Times New Roman"/>
          <w:spacing w:val="-1"/>
          <w:sz w:val="28"/>
          <w:szCs w:val="28"/>
        </w:rPr>
        <w:t>использование занимательных упражнений.</w:t>
      </w:r>
    </w:p>
    <w:p w:rsidR="00EA00CA" w:rsidRPr="00E27697" w:rsidRDefault="00EA00CA" w:rsidP="00EA00CA">
      <w:pPr>
        <w:shd w:val="clear" w:color="auto" w:fill="FFFFFF"/>
        <w:ind w:right="10" w:firstLine="773"/>
        <w:jc w:val="both"/>
      </w:pPr>
      <w:r w:rsidRPr="00E27697">
        <w:rPr>
          <w:rFonts w:eastAsia="Times New Roman"/>
          <w:spacing w:val="16"/>
          <w:sz w:val="28"/>
          <w:szCs w:val="28"/>
        </w:rPr>
        <w:t xml:space="preserve">Например, при изучении темы «Число 9» в 1 классе при </w:t>
      </w:r>
      <w:r w:rsidRPr="00E27697">
        <w:rPr>
          <w:rFonts w:eastAsia="Times New Roman"/>
          <w:spacing w:val="-1"/>
          <w:sz w:val="28"/>
          <w:szCs w:val="28"/>
        </w:rPr>
        <w:t xml:space="preserve">актуализации знаний прошу учащихся вспомнить, у кого номер квартиры </w:t>
      </w:r>
      <w:r w:rsidRPr="00E27697">
        <w:rPr>
          <w:rFonts w:eastAsia="Times New Roman"/>
          <w:spacing w:val="4"/>
          <w:sz w:val="28"/>
          <w:szCs w:val="28"/>
        </w:rPr>
        <w:t xml:space="preserve">состоит их одной цифры, назвать самое маленькое однозначное число, </w:t>
      </w:r>
      <w:r w:rsidRPr="00E27697">
        <w:rPr>
          <w:rFonts w:eastAsia="Times New Roman"/>
          <w:sz w:val="28"/>
          <w:szCs w:val="28"/>
        </w:rPr>
        <w:t>самое большое. Подвожу к тому, что тема урока «Число 9».</w:t>
      </w:r>
    </w:p>
    <w:p w:rsidR="00EA00CA" w:rsidRPr="00E27697" w:rsidRDefault="00EA00CA" w:rsidP="00EA00CA">
      <w:pPr>
        <w:shd w:val="clear" w:color="auto" w:fill="FFFFFF"/>
        <w:ind w:right="10" w:firstLine="773"/>
        <w:jc w:val="both"/>
      </w:pPr>
      <w:r w:rsidRPr="00E27697">
        <w:rPr>
          <w:rFonts w:eastAsia="Times New Roman"/>
          <w:spacing w:val="-1"/>
          <w:sz w:val="28"/>
          <w:szCs w:val="28"/>
        </w:rPr>
        <w:t xml:space="preserve">На этом же уроке на этапе устного счёта предлагаю учащимся в той </w:t>
      </w:r>
      <w:r w:rsidRPr="00E27697">
        <w:rPr>
          <w:rFonts w:eastAsia="Times New Roman"/>
          <w:spacing w:val="3"/>
          <w:sz w:val="28"/>
          <w:szCs w:val="28"/>
        </w:rPr>
        <w:t xml:space="preserve">или иной форме математическое выражение, прошу найти его значение. </w:t>
      </w:r>
      <w:r w:rsidRPr="00E27697">
        <w:rPr>
          <w:rFonts w:eastAsia="Times New Roman"/>
          <w:sz w:val="28"/>
          <w:szCs w:val="28"/>
        </w:rPr>
        <w:t xml:space="preserve">Эти упражнения имеют много вариантов: 4+5, 6+3, 9-1, ...+7=9, 9-... =2; </w:t>
      </w:r>
      <w:r w:rsidRPr="00E27697">
        <w:rPr>
          <w:rFonts w:eastAsia="Times New Roman"/>
          <w:spacing w:val="3"/>
          <w:sz w:val="28"/>
          <w:szCs w:val="28"/>
        </w:rPr>
        <w:t xml:space="preserve">выражения предлагаю в разной словесной форме: из 9 вычесть 8, к 5 </w:t>
      </w:r>
      <w:r w:rsidRPr="00E27697">
        <w:rPr>
          <w:rFonts w:eastAsia="Times New Roman"/>
          <w:spacing w:val="5"/>
          <w:sz w:val="28"/>
          <w:szCs w:val="28"/>
        </w:rPr>
        <w:t xml:space="preserve">прибавить 4, 3 увеличить на 6, 9 уменьшить на 2. Эти упражнения </w:t>
      </w:r>
      <w:r w:rsidRPr="00E27697">
        <w:rPr>
          <w:rFonts w:eastAsia="Times New Roman"/>
          <w:sz w:val="28"/>
          <w:szCs w:val="28"/>
        </w:rPr>
        <w:t>способствуют усвоению арифметических действий.</w:t>
      </w:r>
    </w:p>
    <w:p w:rsidR="00EA00CA" w:rsidRPr="00E27697" w:rsidRDefault="00EA00CA" w:rsidP="00EA00CA">
      <w:pPr>
        <w:shd w:val="clear" w:color="auto" w:fill="FFFFFF"/>
        <w:ind w:right="10" w:firstLine="773"/>
        <w:jc w:val="both"/>
      </w:pPr>
      <w:r w:rsidRPr="00E27697">
        <w:rPr>
          <w:rFonts w:eastAsia="Times New Roman"/>
          <w:spacing w:val="6"/>
          <w:sz w:val="28"/>
          <w:szCs w:val="28"/>
        </w:rPr>
        <w:t xml:space="preserve">При проведении устного счёта при изучении этой же темы я </w:t>
      </w:r>
      <w:r w:rsidRPr="00E27697">
        <w:rPr>
          <w:rFonts w:eastAsia="Times New Roman"/>
          <w:spacing w:val="-1"/>
          <w:sz w:val="28"/>
          <w:szCs w:val="28"/>
        </w:rPr>
        <w:t xml:space="preserve">использую задачи в стихотворной форме. Такие задачи оживляют работу </w:t>
      </w:r>
      <w:r w:rsidRPr="00E27697">
        <w:rPr>
          <w:rFonts w:eastAsia="Times New Roman"/>
          <w:spacing w:val="15"/>
          <w:sz w:val="28"/>
          <w:szCs w:val="28"/>
        </w:rPr>
        <w:t xml:space="preserve">класса, активизируют внимание учащихся, вносят элементы </w:t>
      </w:r>
      <w:r w:rsidRPr="00E27697">
        <w:rPr>
          <w:rFonts w:eastAsia="Times New Roman"/>
          <w:spacing w:val="3"/>
          <w:sz w:val="28"/>
          <w:szCs w:val="28"/>
        </w:rPr>
        <w:t xml:space="preserve">занимательности. Рифмованные задачи помогают усваивать таблицы </w:t>
      </w:r>
      <w:r w:rsidRPr="00E27697">
        <w:rPr>
          <w:rFonts w:eastAsia="Times New Roman"/>
          <w:spacing w:val="-1"/>
          <w:sz w:val="28"/>
          <w:szCs w:val="28"/>
        </w:rPr>
        <w:t>сложения и вычитания.</w:t>
      </w:r>
    </w:p>
    <w:p w:rsidR="00EA00CA" w:rsidRPr="00E27697" w:rsidRDefault="00EA00CA" w:rsidP="00EA00CA">
      <w:pPr>
        <w:shd w:val="clear" w:color="auto" w:fill="FFFFFF"/>
        <w:ind w:right="5" w:firstLine="773"/>
        <w:jc w:val="both"/>
      </w:pPr>
      <w:r w:rsidRPr="00E27697">
        <w:rPr>
          <w:rFonts w:eastAsia="Times New Roman"/>
          <w:spacing w:val="1"/>
          <w:sz w:val="28"/>
          <w:szCs w:val="28"/>
        </w:rPr>
        <w:t xml:space="preserve">Далее по этой теме урока при изучении нового материала пишу на </w:t>
      </w:r>
      <w:r w:rsidRPr="00E27697">
        <w:rPr>
          <w:rFonts w:eastAsia="Times New Roman"/>
          <w:sz w:val="28"/>
          <w:szCs w:val="28"/>
        </w:rPr>
        <w:t xml:space="preserve">доске краткое условие задачи на сложение, ответ которой равен 9, ребята </w:t>
      </w:r>
      <w:r w:rsidRPr="00E27697">
        <w:rPr>
          <w:rFonts w:eastAsia="Times New Roman"/>
          <w:spacing w:val="-1"/>
          <w:sz w:val="28"/>
          <w:szCs w:val="28"/>
        </w:rPr>
        <w:t>сами придумывают о ком или о чём задача, составляют её и устно решают.</w:t>
      </w:r>
    </w:p>
    <w:p w:rsidR="00EA00CA" w:rsidRPr="00E27697" w:rsidRDefault="00EA00CA" w:rsidP="00EA00CA">
      <w:pPr>
        <w:shd w:val="clear" w:color="auto" w:fill="FFFFFF"/>
        <w:ind w:right="10" w:firstLine="773"/>
        <w:jc w:val="both"/>
      </w:pPr>
      <w:r w:rsidRPr="00E27697">
        <w:rPr>
          <w:rFonts w:eastAsia="Times New Roman"/>
          <w:spacing w:val="7"/>
          <w:sz w:val="28"/>
          <w:szCs w:val="28"/>
        </w:rPr>
        <w:t xml:space="preserve">На этапе закрепления материала по теме «Число 9» предлагаю </w:t>
      </w:r>
      <w:r w:rsidRPr="00E27697">
        <w:rPr>
          <w:rFonts w:eastAsia="Times New Roman"/>
          <w:sz w:val="28"/>
          <w:szCs w:val="28"/>
        </w:rPr>
        <w:t>ребятам поиграть в игру «Зажги фонарик», «Собери бусы».</w:t>
      </w:r>
    </w:p>
    <w:p w:rsidR="00EA00CA" w:rsidRDefault="00EA00CA" w:rsidP="00EA00CA">
      <w:pPr>
        <w:shd w:val="clear" w:color="auto" w:fill="FFFFFF"/>
        <w:ind w:firstLine="773"/>
        <w:jc w:val="both"/>
        <w:rPr>
          <w:rFonts w:eastAsia="Times New Roman"/>
          <w:sz w:val="28"/>
          <w:szCs w:val="28"/>
        </w:rPr>
      </w:pPr>
      <w:r w:rsidRPr="00E27697">
        <w:rPr>
          <w:rFonts w:eastAsia="Times New Roman"/>
          <w:spacing w:val="1"/>
          <w:sz w:val="28"/>
          <w:szCs w:val="28"/>
        </w:rPr>
        <w:t xml:space="preserve">Систематическое использование различных видов упражнений на </w:t>
      </w:r>
      <w:r w:rsidRPr="00E27697">
        <w:rPr>
          <w:rFonts w:eastAsia="Times New Roman"/>
          <w:spacing w:val="-1"/>
          <w:sz w:val="28"/>
          <w:szCs w:val="28"/>
        </w:rPr>
        <w:t xml:space="preserve">уроках математики способствует формированию прочных вычислительных </w:t>
      </w:r>
      <w:r w:rsidRPr="00E27697">
        <w:rPr>
          <w:rFonts w:eastAsia="Times New Roman"/>
          <w:spacing w:val="14"/>
          <w:sz w:val="28"/>
          <w:szCs w:val="28"/>
        </w:rPr>
        <w:t xml:space="preserve">навыков учащихся, а также развивает логическое мышление, </w:t>
      </w:r>
      <w:r w:rsidRPr="00E27697">
        <w:rPr>
          <w:rFonts w:eastAsia="Times New Roman"/>
          <w:sz w:val="28"/>
          <w:szCs w:val="28"/>
        </w:rPr>
        <w:t>математическую зоркость, внимание, память, смекалку.</w:t>
      </w:r>
    </w:p>
    <w:p w:rsidR="00EA00CA" w:rsidRDefault="00EA00CA" w:rsidP="00EA00CA">
      <w:pPr>
        <w:shd w:val="clear" w:color="auto" w:fill="FFFFFF"/>
        <w:ind w:firstLine="773"/>
        <w:jc w:val="both"/>
        <w:rPr>
          <w:rFonts w:eastAsia="Times New Roman"/>
          <w:sz w:val="28"/>
          <w:szCs w:val="28"/>
        </w:rPr>
      </w:pPr>
    </w:p>
    <w:p w:rsidR="00EA00CA" w:rsidRPr="00E27697" w:rsidRDefault="00EA00CA" w:rsidP="00EA00CA">
      <w:pPr>
        <w:shd w:val="clear" w:color="auto" w:fill="FFFFFF"/>
        <w:ind w:firstLine="773"/>
        <w:jc w:val="both"/>
      </w:pPr>
    </w:p>
    <w:p w:rsidR="00EA00CA" w:rsidRPr="00262132" w:rsidRDefault="00EA00CA" w:rsidP="00EA00C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Литература</w:t>
      </w:r>
    </w:p>
    <w:p w:rsidR="00EA00CA" w:rsidRPr="00262132" w:rsidRDefault="00EA00CA" w:rsidP="00EA00C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262132">
        <w:rPr>
          <w:rFonts w:eastAsia="Times New Roman"/>
          <w:sz w:val="28"/>
          <w:szCs w:val="28"/>
        </w:rPr>
        <w:t xml:space="preserve">. </w:t>
      </w:r>
      <w:proofErr w:type="spellStart"/>
      <w:r w:rsidRPr="00262132">
        <w:rPr>
          <w:rFonts w:eastAsia="Times New Roman"/>
          <w:sz w:val="28"/>
          <w:szCs w:val="28"/>
        </w:rPr>
        <w:t>Бантова</w:t>
      </w:r>
      <w:proofErr w:type="spellEnd"/>
      <w:r w:rsidRPr="00262132">
        <w:rPr>
          <w:rFonts w:eastAsia="Times New Roman"/>
          <w:sz w:val="28"/>
          <w:szCs w:val="28"/>
        </w:rPr>
        <w:t xml:space="preserve">, М.А. Система формирования вычислительных навыков </w:t>
      </w:r>
      <w:r>
        <w:rPr>
          <w:rFonts w:eastAsia="Times New Roman"/>
          <w:sz w:val="28"/>
          <w:szCs w:val="28"/>
        </w:rPr>
        <w:t xml:space="preserve">// Начальная школа.  </w:t>
      </w:r>
      <w:r w:rsidRPr="002621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1993. </w:t>
      </w:r>
      <w:r w:rsidRPr="00262132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</w:t>
      </w:r>
      <w:r w:rsidRPr="00262132">
        <w:rPr>
          <w:rFonts w:eastAsia="Times New Roman"/>
          <w:sz w:val="28"/>
          <w:szCs w:val="28"/>
        </w:rPr>
        <w:t>№11. –</w:t>
      </w:r>
      <w:r>
        <w:rPr>
          <w:rFonts w:eastAsia="Times New Roman"/>
          <w:sz w:val="28"/>
          <w:szCs w:val="28"/>
        </w:rPr>
        <w:t xml:space="preserve"> с.38-</w:t>
      </w:r>
      <w:r w:rsidRPr="00262132">
        <w:rPr>
          <w:rFonts w:eastAsia="Times New Roman"/>
          <w:sz w:val="28"/>
          <w:szCs w:val="28"/>
        </w:rPr>
        <w:t>43.</w:t>
      </w:r>
    </w:p>
    <w:p w:rsidR="00EA00CA" w:rsidRPr="00262132" w:rsidRDefault="00EA00CA" w:rsidP="00EA00C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262132">
        <w:rPr>
          <w:rFonts w:eastAsia="Times New Roman"/>
          <w:sz w:val="28"/>
          <w:szCs w:val="28"/>
        </w:rPr>
        <w:t>. Зайцева, О. П. Роль устного счёта в формировании вычислительных навыков и в развитии личности ребён</w:t>
      </w:r>
      <w:r>
        <w:rPr>
          <w:rFonts w:eastAsia="Times New Roman"/>
          <w:sz w:val="28"/>
          <w:szCs w:val="28"/>
        </w:rPr>
        <w:t xml:space="preserve">ка // Начальная школа. – 2001. </w:t>
      </w:r>
      <w:r w:rsidRPr="00262132">
        <w:rPr>
          <w:rFonts w:eastAsia="Times New Roman"/>
          <w:sz w:val="28"/>
          <w:szCs w:val="28"/>
        </w:rPr>
        <w:t>– №1. – с. 58-64.</w:t>
      </w:r>
    </w:p>
    <w:p w:rsidR="00EA00CA" w:rsidRPr="00262132" w:rsidRDefault="00EA00CA" w:rsidP="00EA00CA">
      <w:pPr>
        <w:shd w:val="clear" w:color="auto" w:fill="FFFFFF"/>
        <w:spacing w:after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62132">
        <w:rPr>
          <w:rFonts w:eastAsia="Times New Roman"/>
          <w:sz w:val="28"/>
          <w:szCs w:val="28"/>
        </w:rPr>
        <w:t xml:space="preserve">. </w:t>
      </w:r>
      <w:proofErr w:type="spellStart"/>
      <w:r w:rsidRPr="00262132">
        <w:rPr>
          <w:rFonts w:eastAsia="Times New Roman"/>
          <w:sz w:val="28"/>
          <w:szCs w:val="28"/>
        </w:rPr>
        <w:t>Мазурова</w:t>
      </w:r>
      <w:proofErr w:type="spellEnd"/>
      <w:r w:rsidRPr="00262132">
        <w:rPr>
          <w:rFonts w:eastAsia="Times New Roman"/>
          <w:sz w:val="28"/>
          <w:szCs w:val="28"/>
        </w:rPr>
        <w:t>, М.В. Дружно играем</w:t>
      </w:r>
      <w:r>
        <w:rPr>
          <w:rFonts w:eastAsia="Times New Roman"/>
          <w:sz w:val="28"/>
          <w:szCs w:val="28"/>
        </w:rPr>
        <w:t xml:space="preserve"> </w:t>
      </w:r>
      <w:r w:rsidRPr="00262132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</w:t>
      </w:r>
      <w:r w:rsidRPr="0026213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ебя развиваем / М.В. </w:t>
      </w:r>
      <w:proofErr w:type="spellStart"/>
      <w:r>
        <w:rPr>
          <w:rFonts w:eastAsia="Times New Roman"/>
          <w:sz w:val="28"/>
          <w:szCs w:val="28"/>
        </w:rPr>
        <w:t>Мазурова</w:t>
      </w:r>
      <w:proofErr w:type="spellEnd"/>
      <w:r>
        <w:rPr>
          <w:rFonts w:eastAsia="Times New Roman"/>
          <w:sz w:val="28"/>
          <w:szCs w:val="28"/>
        </w:rPr>
        <w:t>.</w:t>
      </w:r>
      <w:r w:rsidRPr="00AF6186">
        <w:rPr>
          <w:rFonts w:eastAsia="Times New Roman"/>
          <w:sz w:val="28"/>
          <w:szCs w:val="28"/>
        </w:rPr>
        <w:t xml:space="preserve"> </w:t>
      </w:r>
      <w:r w:rsidRPr="002621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Мозырь: Белый ветер. 2000. </w:t>
      </w:r>
      <w:r w:rsidRPr="00262132">
        <w:rPr>
          <w:rFonts w:eastAsia="Times New Roman"/>
          <w:sz w:val="28"/>
          <w:szCs w:val="28"/>
        </w:rPr>
        <w:t xml:space="preserve">– 84 </w:t>
      </w:r>
      <w:proofErr w:type="gramStart"/>
      <w:r w:rsidRPr="00262132">
        <w:rPr>
          <w:rFonts w:eastAsia="Times New Roman"/>
          <w:sz w:val="28"/>
          <w:szCs w:val="28"/>
        </w:rPr>
        <w:t>с</w:t>
      </w:r>
      <w:proofErr w:type="gramEnd"/>
      <w:r w:rsidRPr="00262132">
        <w:rPr>
          <w:rFonts w:eastAsia="Times New Roman"/>
          <w:sz w:val="28"/>
          <w:szCs w:val="28"/>
        </w:rPr>
        <w:t>.</w:t>
      </w:r>
    </w:p>
    <w:p w:rsidR="00EA00CA" w:rsidRPr="00E27697" w:rsidRDefault="00EA00CA" w:rsidP="00EA00CA">
      <w:pPr>
        <w:ind w:firstLine="773"/>
      </w:pPr>
    </w:p>
    <w:p w:rsidR="003174A6" w:rsidRDefault="003174A6"/>
    <w:sectPr w:rsidR="003174A6" w:rsidSect="007249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87C3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CA"/>
    <w:rsid w:val="0009653F"/>
    <w:rsid w:val="003174A6"/>
    <w:rsid w:val="004A38C2"/>
    <w:rsid w:val="007249AF"/>
    <w:rsid w:val="00D96AD2"/>
    <w:rsid w:val="00E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2</cp:revision>
  <dcterms:created xsi:type="dcterms:W3CDTF">2020-05-04T12:50:00Z</dcterms:created>
  <dcterms:modified xsi:type="dcterms:W3CDTF">2020-05-04T14:01:00Z</dcterms:modified>
</cp:coreProperties>
</file>