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02" w:rsidRDefault="007B4F02" w:rsidP="007B4F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«Счастье в цифрах»</w:t>
      </w:r>
    </w:p>
    <w:p w:rsidR="007B4F02" w:rsidRPr="00030DB0" w:rsidRDefault="007B4F02" w:rsidP="007B4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Pr="00030DB0">
        <w:rPr>
          <w:rFonts w:ascii="Times New Roman" w:hAnsi="Times New Roman" w:cs="Times New Roman"/>
          <w:sz w:val="28"/>
          <w:szCs w:val="28"/>
        </w:rPr>
        <w:t>: Коваленко Ольга Григорьевна</w:t>
      </w:r>
    </w:p>
    <w:p w:rsidR="007B4F02" w:rsidRPr="00030DB0" w:rsidRDefault="007B4F02" w:rsidP="007B4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B0">
        <w:rPr>
          <w:rFonts w:ascii="Times New Roman" w:hAnsi="Times New Roman" w:cs="Times New Roman"/>
          <w:b/>
          <w:bCs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 Мачкарина Оксана Евгеньевна</w:t>
      </w:r>
    </w:p>
    <w:p w:rsidR="00F31B2B" w:rsidRPr="007B4F02" w:rsidRDefault="00F31B2B" w:rsidP="007B4F02">
      <w:pPr>
        <w:pStyle w:val="3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7B4F02"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Аннотация:</w:t>
      </w:r>
    </w:p>
    <w:p w:rsidR="0024094F" w:rsidRPr="007B4F02" w:rsidRDefault="00F31B2B" w:rsidP="007B4F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02">
        <w:rPr>
          <w:rFonts w:ascii="Times New Roman" w:hAnsi="Times New Roman" w:cs="Times New Roman"/>
          <w:sz w:val="28"/>
          <w:szCs w:val="28"/>
        </w:rPr>
        <w:t>В этой статье проанализирован Рейтинг стран мира по уровню счастья</w:t>
      </w:r>
      <w:r w:rsidR="0024094F" w:rsidRPr="007B4F02">
        <w:rPr>
          <w:rFonts w:ascii="Times New Roman" w:hAnsi="Times New Roman" w:cs="Times New Roman"/>
          <w:sz w:val="28"/>
          <w:szCs w:val="28"/>
        </w:rPr>
        <w:t xml:space="preserve">. </w:t>
      </w:r>
      <w:r w:rsidRPr="007B4F02">
        <w:rPr>
          <w:rFonts w:ascii="Times New Roman" w:hAnsi="Times New Roman" w:cs="Times New Roman"/>
          <w:sz w:val="28"/>
          <w:szCs w:val="28"/>
        </w:rPr>
        <w:t>Из</w:t>
      </w:r>
      <w:r w:rsidRPr="007B4F02">
        <w:rPr>
          <w:rFonts w:ascii="Times New Roman" w:hAnsi="Times New Roman" w:cs="Times New Roman"/>
          <w:sz w:val="28"/>
          <w:szCs w:val="28"/>
        </w:rPr>
        <w:t>у</w:t>
      </w:r>
      <w:r w:rsidRPr="007B4F02">
        <w:rPr>
          <w:rFonts w:ascii="Times New Roman" w:hAnsi="Times New Roman" w:cs="Times New Roman"/>
          <w:sz w:val="28"/>
          <w:szCs w:val="28"/>
        </w:rPr>
        <w:t xml:space="preserve">чены </w:t>
      </w:r>
      <w:r w:rsidR="0024094F" w:rsidRPr="007B4F02">
        <w:rPr>
          <w:rFonts w:ascii="Times New Roman" w:hAnsi="Times New Roman" w:cs="Times New Roman"/>
          <w:sz w:val="28"/>
          <w:szCs w:val="28"/>
        </w:rPr>
        <w:t xml:space="preserve">показатели, применяемые для расчета данного рейтинга. На данный момент </w:t>
      </w:r>
      <w:r w:rsidR="0024094F" w:rsidRPr="007B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о мировом счастье используются шесть ключевых </w:t>
      </w:r>
      <w:r w:rsidR="0024094F" w:rsidRPr="007B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</w:t>
      </w:r>
      <w:r w:rsidR="0024094F" w:rsidRPr="007B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4094F" w:rsidRPr="007B4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менных</w:t>
      </w:r>
      <w:r w:rsidR="0024094F" w:rsidRPr="007B4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объяснения различий счастья в разных странах. Чтобы понять достаточно ли этих переменных для расчетов, мы провели новый расчет со своими показ</w:t>
      </w:r>
      <w:r w:rsidR="0024094F" w:rsidRPr="007B4F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094F" w:rsidRPr="007B4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телями и сравнили оба. Результаты представлены в работе.</w:t>
      </w:r>
    </w:p>
    <w:p w:rsidR="00FB123D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Актуальность</w:t>
      </w:r>
      <w:r w:rsidRPr="007B4F02">
        <w:rPr>
          <w:sz w:val="28"/>
          <w:szCs w:val="28"/>
        </w:rPr>
        <w:t xml:space="preserve">: </w:t>
      </w:r>
      <w:r w:rsidR="00FB123D" w:rsidRPr="007B4F02">
        <w:rPr>
          <w:sz w:val="28"/>
          <w:szCs w:val="28"/>
        </w:rPr>
        <w:t>Рейтинг стран мира по уровню счастья (World Happiness Report) — это международный исследовательский проект, который измеряет показатель счастья населения в странах мира. Исследование пров</w:t>
      </w:r>
      <w:r w:rsidR="00FB123D" w:rsidRPr="007B4F02">
        <w:rPr>
          <w:sz w:val="28"/>
          <w:szCs w:val="28"/>
        </w:rPr>
        <w:t>о</w:t>
      </w:r>
      <w:r w:rsidR="00FB123D" w:rsidRPr="007B4F02">
        <w:rPr>
          <w:sz w:val="28"/>
          <w:szCs w:val="28"/>
        </w:rPr>
        <w:t>дится действующим при Колумбийском университете исследовательским центром «Институт Земли» (</w:t>
      </w:r>
      <w:hyperlink r:id="rId8" w:tgtFrame="_blank" w:history="1">
        <w:r w:rsidR="00FB123D" w:rsidRPr="007B4F02">
          <w:rPr>
            <w:rStyle w:val="a6"/>
            <w:color w:val="auto"/>
            <w:sz w:val="28"/>
            <w:szCs w:val="28"/>
            <w:u w:val="none"/>
          </w:rPr>
          <w:t>The Earth Institute</w:t>
        </w:r>
      </w:hyperlink>
      <w:r w:rsidR="00FB123D" w:rsidRPr="007B4F02">
        <w:rPr>
          <w:sz w:val="28"/>
          <w:szCs w:val="28"/>
        </w:rPr>
        <w:t>) под эгидой  </w:t>
      </w:r>
      <w:hyperlink r:id="rId9" w:history="1">
        <w:r w:rsidR="00FB123D" w:rsidRPr="007B4F02">
          <w:rPr>
            <w:rStyle w:val="a6"/>
            <w:color w:val="auto"/>
            <w:sz w:val="28"/>
            <w:szCs w:val="28"/>
            <w:u w:val="none"/>
          </w:rPr>
          <w:t>Организации Объединённых Наций</w:t>
        </w:r>
      </w:hyperlink>
      <w:r w:rsidR="00FB123D" w:rsidRPr="007B4F02">
        <w:rPr>
          <w:sz w:val="28"/>
          <w:szCs w:val="28"/>
        </w:rPr>
        <w:t> в рамках глобальной инициативы «Сеть решений у</w:t>
      </w:r>
      <w:r w:rsidR="00FB123D" w:rsidRPr="007B4F02">
        <w:rPr>
          <w:sz w:val="28"/>
          <w:szCs w:val="28"/>
        </w:rPr>
        <w:t>с</w:t>
      </w:r>
      <w:r w:rsidR="00FB123D" w:rsidRPr="007B4F02">
        <w:rPr>
          <w:sz w:val="28"/>
          <w:szCs w:val="28"/>
        </w:rPr>
        <w:t>тойчивого развития» (</w:t>
      </w:r>
      <w:hyperlink r:id="rId10" w:tgtFrame="_blank" w:history="1">
        <w:r w:rsidR="00FB123D" w:rsidRPr="007B4F02">
          <w:rPr>
            <w:rStyle w:val="a6"/>
            <w:color w:val="auto"/>
            <w:sz w:val="28"/>
            <w:szCs w:val="28"/>
            <w:u w:val="none"/>
          </w:rPr>
          <w:t>UN Sustainable Development Solutions Network</w:t>
        </w:r>
      </w:hyperlink>
      <w:r w:rsidR="00FB123D" w:rsidRPr="007B4F02">
        <w:rPr>
          <w:sz w:val="28"/>
          <w:szCs w:val="28"/>
        </w:rPr>
        <w:t xml:space="preserve">).Оно проводится с целью показать достижения стран мира и отдельных регионов с точки зрения их способности обеспечить своим жителям счастливую жизнь. </w:t>
      </w:r>
    </w:p>
    <w:p w:rsidR="00F31B2B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Цель работы:</w:t>
      </w:r>
      <w:r w:rsidRPr="007B4F02">
        <w:rPr>
          <w:sz w:val="28"/>
          <w:szCs w:val="28"/>
        </w:rPr>
        <w:t> </w:t>
      </w:r>
      <w:r w:rsidR="00FB123D" w:rsidRPr="007B4F02">
        <w:rPr>
          <w:sz w:val="28"/>
          <w:szCs w:val="28"/>
        </w:rPr>
        <w:t>Совершенствование критериев оценки(показателей)</w:t>
      </w:r>
      <w:r w:rsidR="00C037B3" w:rsidRPr="007B4F02">
        <w:rPr>
          <w:sz w:val="28"/>
          <w:szCs w:val="28"/>
        </w:rPr>
        <w:t xml:space="preserve"> для ра</w:t>
      </w:r>
      <w:r w:rsidR="00C037B3" w:rsidRPr="007B4F02">
        <w:rPr>
          <w:sz w:val="28"/>
          <w:szCs w:val="28"/>
        </w:rPr>
        <w:t>с</w:t>
      </w:r>
      <w:r w:rsidR="00C037B3" w:rsidRPr="007B4F02">
        <w:rPr>
          <w:sz w:val="28"/>
          <w:szCs w:val="28"/>
        </w:rPr>
        <w:t>чета Рейтинга стран по уровню счастья.</w:t>
      </w:r>
    </w:p>
    <w:p w:rsidR="00C037B3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7"/>
          <w:sz w:val="28"/>
          <w:szCs w:val="28"/>
          <w:bdr w:val="none" w:sz="0" w:space="0" w:color="auto" w:frame="1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Объект исследования:</w:t>
      </w:r>
      <w:r w:rsidRPr="007B4F02">
        <w:rPr>
          <w:sz w:val="28"/>
          <w:szCs w:val="28"/>
        </w:rPr>
        <w:t> </w:t>
      </w:r>
      <w:r w:rsidR="00C037B3" w:rsidRPr="007B4F02">
        <w:rPr>
          <w:sz w:val="28"/>
          <w:szCs w:val="28"/>
        </w:rPr>
        <w:t>Рейтинг стран мира по уровню счастья (World Happiness Report) </w:t>
      </w:r>
    </w:p>
    <w:p w:rsidR="00FB123D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Предмет исследования:</w:t>
      </w:r>
      <w:r w:rsidRPr="007B4F02">
        <w:rPr>
          <w:sz w:val="28"/>
          <w:szCs w:val="28"/>
        </w:rPr>
        <w:t xml:space="preserve"> Разработка </w:t>
      </w:r>
      <w:r w:rsidR="00FB123D" w:rsidRPr="007B4F02">
        <w:rPr>
          <w:sz w:val="28"/>
          <w:szCs w:val="28"/>
        </w:rPr>
        <w:t xml:space="preserve">новых показателей для </w:t>
      </w:r>
      <w:r w:rsidRPr="007B4F02">
        <w:rPr>
          <w:sz w:val="28"/>
          <w:szCs w:val="28"/>
        </w:rPr>
        <w:t xml:space="preserve"> соверше</w:t>
      </w:r>
      <w:r w:rsidRPr="007B4F02">
        <w:rPr>
          <w:sz w:val="28"/>
          <w:szCs w:val="28"/>
        </w:rPr>
        <w:t>н</w:t>
      </w:r>
      <w:r w:rsidRPr="007B4F02">
        <w:rPr>
          <w:sz w:val="28"/>
          <w:szCs w:val="28"/>
        </w:rPr>
        <w:t>ствова</w:t>
      </w:r>
      <w:r w:rsidR="00FB123D" w:rsidRPr="007B4F02">
        <w:rPr>
          <w:sz w:val="28"/>
          <w:szCs w:val="28"/>
        </w:rPr>
        <w:t>ния</w:t>
      </w:r>
      <w:r w:rsidRPr="007B4F02">
        <w:rPr>
          <w:sz w:val="28"/>
          <w:szCs w:val="28"/>
        </w:rPr>
        <w:t xml:space="preserve"> </w:t>
      </w:r>
    </w:p>
    <w:p w:rsidR="00F31B2B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Задачи исследования:</w:t>
      </w:r>
    </w:p>
    <w:p w:rsidR="00F31B2B" w:rsidRPr="007B4F02" w:rsidRDefault="007B4F02" w:rsidP="007B4F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B2B" w:rsidRPr="007B4F02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B123D" w:rsidRPr="007B4F02">
        <w:rPr>
          <w:rFonts w:ascii="Times New Roman" w:hAnsi="Times New Roman" w:cs="Times New Roman"/>
          <w:sz w:val="28"/>
          <w:szCs w:val="28"/>
        </w:rPr>
        <w:t>показа</w:t>
      </w:r>
      <w:r w:rsidR="00C037B3" w:rsidRPr="007B4F02">
        <w:rPr>
          <w:rFonts w:ascii="Times New Roman" w:hAnsi="Times New Roman" w:cs="Times New Roman"/>
          <w:sz w:val="28"/>
          <w:szCs w:val="28"/>
        </w:rPr>
        <w:t>т</w:t>
      </w:r>
      <w:r w:rsidR="00FB123D" w:rsidRPr="007B4F02">
        <w:rPr>
          <w:rFonts w:ascii="Times New Roman" w:hAnsi="Times New Roman" w:cs="Times New Roman"/>
          <w:sz w:val="28"/>
          <w:szCs w:val="28"/>
        </w:rPr>
        <w:t>ели,</w:t>
      </w:r>
      <w:r w:rsidR="00C037B3" w:rsidRPr="007B4F02">
        <w:rPr>
          <w:rFonts w:ascii="Times New Roman" w:hAnsi="Times New Roman" w:cs="Times New Roman"/>
          <w:sz w:val="28"/>
          <w:szCs w:val="28"/>
        </w:rPr>
        <w:t xml:space="preserve"> </w:t>
      </w:r>
      <w:r w:rsidR="00FB123D" w:rsidRPr="007B4F02">
        <w:rPr>
          <w:rFonts w:ascii="Times New Roman" w:hAnsi="Times New Roman" w:cs="Times New Roman"/>
          <w:sz w:val="28"/>
          <w:szCs w:val="28"/>
        </w:rPr>
        <w:t>применяемые для расчета Рейтинга</w:t>
      </w:r>
      <w:r w:rsidR="00C037B3" w:rsidRPr="007B4F02">
        <w:rPr>
          <w:rFonts w:ascii="Times New Roman" w:hAnsi="Times New Roman" w:cs="Times New Roman"/>
          <w:sz w:val="28"/>
          <w:szCs w:val="28"/>
        </w:rPr>
        <w:t xml:space="preserve"> стран мира по уровню счастья</w:t>
      </w:r>
      <w:r w:rsidR="00F31B2B" w:rsidRPr="007B4F02">
        <w:rPr>
          <w:rFonts w:ascii="Times New Roman" w:hAnsi="Times New Roman" w:cs="Times New Roman"/>
          <w:sz w:val="28"/>
          <w:szCs w:val="28"/>
        </w:rPr>
        <w:t>;</w:t>
      </w:r>
    </w:p>
    <w:p w:rsidR="00F31B2B" w:rsidRPr="007B4F02" w:rsidRDefault="007B4F02" w:rsidP="007B4F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B2B" w:rsidRPr="007B4F02">
        <w:rPr>
          <w:rFonts w:ascii="Times New Roman" w:hAnsi="Times New Roman" w:cs="Times New Roman"/>
          <w:sz w:val="28"/>
          <w:szCs w:val="28"/>
        </w:rPr>
        <w:t>вы</w:t>
      </w:r>
      <w:r w:rsidR="00C037B3" w:rsidRPr="007B4F02">
        <w:rPr>
          <w:rFonts w:ascii="Times New Roman" w:hAnsi="Times New Roman" w:cs="Times New Roman"/>
          <w:sz w:val="28"/>
          <w:szCs w:val="28"/>
        </w:rPr>
        <w:t xml:space="preserve">делить проблемы </w:t>
      </w:r>
      <w:r w:rsidR="00F31B2B" w:rsidRPr="007B4F02">
        <w:rPr>
          <w:rFonts w:ascii="Times New Roman" w:hAnsi="Times New Roman" w:cs="Times New Roman"/>
          <w:sz w:val="28"/>
          <w:szCs w:val="28"/>
        </w:rPr>
        <w:t xml:space="preserve"> из анализа </w:t>
      </w:r>
      <w:r w:rsidR="00C037B3" w:rsidRPr="007B4F02">
        <w:rPr>
          <w:rFonts w:ascii="Times New Roman" w:hAnsi="Times New Roman" w:cs="Times New Roman"/>
          <w:sz w:val="28"/>
          <w:szCs w:val="28"/>
        </w:rPr>
        <w:t>показателей для расчета рейти</w:t>
      </w:r>
      <w:r w:rsidR="00C037B3" w:rsidRPr="007B4F02">
        <w:rPr>
          <w:rFonts w:ascii="Times New Roman" w:hAnsi="Times New Roman" w:cs="Times New Roman"/>
          <w:sz w:val="28"/>
          <w:szCs w:val="28"/>
        </w:rPr>
        <w:t>н</w:t>
      </w:r>
      <w:r w:rsidR="00C037B3" w:rsidRPr="007B4F02">
        <w:rPr>
          <w:rFonts w:ascii="Times New Roman" w:hAnsi="Times New Roman" w:cs="Times New Roman"/>
          <w:sz w:val="28"/>
          <w:szCs w:val="28"/>
        </w:rPr>
        <w:t>га</w:t>
      </w:r>
      <w:r w:rsidR="00F31B2B" w:rsidRPr="007B4F02">
        <w:rPr>
          <w:rFonts w:ascii="Times New Roman" w:hAnsi="Times New Roman" w:cs="Times New Roman"/>
          <w:sz w:val="28"/>
          <w:szCs w:val="28"/>
        </w:rPr>
        <w:t>;</w:t>
      </w:r>
    </w:p>
    <w:p w:rsidR="00F31B2B" w:rsidRPr="007B4F02" w:rsidRDefault="007B4F02" w:rsidP="007B4F0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37B3" w:rsidRPr="007B4F02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FB123D" w:rsidRPr="007B4F02">
        <w:rPr>
          <w:rFonts w:ascii="Times New Roman" w:hAnsi="Times New Roman" w:cs="Times New Roman"/>
          <w:sz w:val="28"/>
          <w:szCs w:val="28"/>
        </w:rPr>
        <w:t xml:space="preserve"> новы</w:t>
      </w:r>
      <w:r w:rsidR="00C037B3" w:rsidRPr="007B4F02">
        <w:rPr>
          <w:rFonts w:ascii="Times New Roman" w:hAnsi="Times New Roman" w:cs="Times New Roman"/>
          <w:sz w:val="28"/>
          <w:szCs w:val="28"/>
        </w:rPr>
        <w:t>е показатели</w:t>
      </w:r>
      <w:r w:rsidR="00F31B2B" w:rsidRPr="007B4F02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C037B3" w:rsidRPr="007B4F02">
        <w:rPr>
          <w:rFonts w:ascii="Times New Roman" w:hAnsi="Times New Roman" w:cs="Times New Roman"/>
          <w:sz w:val="28"/>
          <w:szCs w:val="28"/>
        </w:rPr>
        <w:t>улучшения расчета рейтинга</w:t>
      </w:r>
      <w:r w:rsidR="00F31B2B" w:rsidRPr="007B4F02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F31B2B" w:rsidRPr="007B4F02">
        <w:rPr>
          <w:rFonts w:ascii="Times New Roman" w:hAnsi="Times New Roman" w:cs="Times New Roman"/>
          <w:sz w:val="28"/>
          <w:szCs w:val="28"/>
        </w:rPr>
        <w:t>о</w:t>
      </w:r>
      <w:r w:rsidR="00F31B2B" w:rsidRPr="007B4F02">
        <w:rPr>
          <w:rFonts w:ascii="Times New Roman" w:hAnsi="Times New Roman" w:cs="Times New Roman"/>
          <w:sz w:val="28"/>
          <w:szCs w:val="28"/>
        </w:rPr>
        <w:t>ве выя</w:t>
      </w:r>
      <w:r w:rsidR="00F31B2B" w:rsidRPr="007B4F02">
        <w:rPr>
          <w:rFonts w:ascii="Times New Roman" w:hAnsi="Times New Roman" w:cs="Times New Roman"/>
          <w:sz w:val="28"/>
          <w:szCs w:val="28"/>
        </w:rPr>
        <w:t>в</w:t>
      </w:r>
      <w:r w:rsidR="00F31B2B" w:rsidRPr="007B4F02">
        <w:rPr>
          <w:rFonts w:ascii="Times New Roman" w:hAnsi="Times New Roman" w:cs="Times New Roman"/>
          <w:sz w:val="28"/>
          <w:szCs w:val="28"/>
        </w:rPr>
        <w:t>ленного анализа.</w:t>
      </w:r>
    </w:p>
    <w:p w:rsidR="00F31B2B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Гипотеза исследования:</w:t>
      </w:r>
      <w:r w:rsidR="00C037B3" w:rsidRPr="007B4F02">
        <w:rPr>
          <w:rStyle w:val="a7"/>
          <w:sz w:val="28"/>
          <w:szCs w:val="28"/>
          <w:bdr w:val="none" w:sz="0" w:space="0" w:color="auto" w:frame="1"/>
        </w:rPr>
        <w:t xml:space="preserve"> </w:t>
      </w:r>
      <w:r w:rsidRPr="007B4F02">
        <w:rPr>
          <w:sz w:val="28"/>
          <w:szCs w:val="28"/>
        </w:rPr>
        <w:t xml:space="preserve">предположим, что </w:t>
      </w:r>
      <w:r w:rsidR="00C037B3" w:rsidRPr="007B4F02">
        <w:rPr>
          <w:sz w:val="28"/>
          <w:szCs w:val="28"/>
        </w:rPr>
        <w:t>новые показатели, прим</w:t>
      </w:r>
      <w:r w:rsidR="00C037B3" w:rsidRPr="007B4F02">
        <w:rPr>
          <w:sz w:val="28"/>
          <w:szCs w:val="28"/>
        </w:rPr>
        <w:t>е</w:t>
      </w:r>
      <w:r w:rsidR="00C037B3" w:rsidRPr="007B4F02">
        <w:rPr>
          <w:sz w:val="28"/>
          <w:szCs w:val="28"/>
        </w:rPr>
        <w:t>нимые для расчета рейтинга стран мира по уровню счастья помогут достичь более точных результатов, чем они есть на данный момент.</w:t>
      </w:r>
    </w:p>
    <w:p w:rsidR="00F31B2B" w:rsidRPr="007B4F02" w:rsidRDefault="00F31B2B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4F02">
        <w:rPr>
          <w:rStyle w:val="a7"/>
          <w:sz w:val="28"/>
          <w:szCs w:val="28"/>
          <w:bdr w:val="none" w:sz="0" w:space="0" w:color="auto" w:frame="1"/>
        </w:rPr>
        <w:t>Основные результаты: </w:t>
      </w:r>
      <w:r w:rsidR="007B4F02" w:rsidRPr="007B4F02">
        <w:rPr>
          <w:sz w:val="28"/>
          <w:szCs w:val="28"/>
        </w:rPr>
        <w:t>Достижение более точных результатов из-за прим</w:t>
      </w:r>
      <w:r w:rsidR="007B4F02" w:rsidRPr="007B4F02">
        <w:rPr>
          <w:sz w:val="28"/>
          <w:szCs w:val="28"/>
        </w:rPr>
        <w:t>е</w:t>
      </w:r>
      <w:r w:rsidR="007B4F02" w:rsidRPr="007B4F02">
        <w:rPr>
          <w:sz w:val="28"/>
          <w:szCs w:val="28"/>
        </w:rPr>
        <w:t>нения новых показателей в расчетах.</w:t>
      </w:r>
    </w:p>
    <w:p w:rsidR="00B778DC" w:rsidRPr="007B4F02" w:rsidRDefault="00B778DC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B4F02">
        <w:rPr>
          <w:b/>
          <w:color w:val="000000"/>
          <w:sz w:val="28"/>
          <w:szCs w:val="28"/>
        </w:rPr>
        <w:t>Введение</w:t>
      </w:r>
    </w:p>
    <w:p w:rsidR="00B778DC" w:rsidRPr="007B4F02" w:rsidRDefault="00B778DC" w:rsidP="007B4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02">
        <w:rPr>
          <w:rFonts w:ascii="Times New Roman" w:hAnsi="Times New Roman" w:cs="Times New Roman"/>
          <w:sz w:val="28"/>
          <w:szCs w:val="28"/>
        </w:rPr>
        <w:t>Рейтинг стран мира по уровню счастья (World Happiness Report) — это международный исследовательский проект, который измеряет показатель счастья населения в странах мира. Первый подобный рейтинг был подгото</w:t>
      </w:r>
      <w:r w:rsidRPr="007B4F02">
        <w:rPr>
          <w:rFonts w:ascii="Times New Roman" w:hAnsi="Times New Roman" w:cs="Times New Roman"/>
          <w:sz w:val="28"/>
          <w:szCs w:val="28"/>
        </w:rPr>
        <w:t>в</w:t>
      </w:r>
      <w:r w:rsidRPr="007B4F02">
        <w:rPr>
          <w:rFonts w:ascii="Times New Roman" w:hAnsi="Times New Roman" w:cs="Times New Roman"/>
          <w:sz w:val="28"/>
          <w:szCs w:val="28"/>
        </w:rPr>
        <w:t>лен в апреле 2012 года и приурочен к Конференции ООН по счастью, которая проводилась по решению Ген</w:t>
      </w:r>
      <w:r w:rsidRPr="007B4F02">
        <w:rPr>
          <w:rFonts w:ascii="Times New Roman" w:hAnsi="Times New Roman" w:cs="Times New Roman"/>
          <w:sz w:val="28"/>
          <w:szCs w:val="28"/>
        </w:rPr>
        <w:t>е</w:t>
      </w:r>
      <w:r w:rsidRPr="007B4F02">
        <w:rPr>
          <w:rFonts w:ascii="Times New Roman" w:hAnsi="Times New Roman" w:cs="Times New Roman"/>
          <w:sz w:val="28"/>
          <w:szCs w:val="28"/>
        </w:rPr>
        <w:t>ральной Ассамблеи. Авторы проекта считают, что данные исследования могут помочь государственным руководителям, политическим и общественным деятелям лучше реагировать на нужды своих граждан с целью повышения благосостояния и устойчивого развития.</w:t>
      </w:r>
    </w:p>
    <w:p w:rsidR="003C5ABF" w:rsidRPr="007B4F02" w:rsidRDefault="00B778DC" w:rsidP="007B4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F02">
        <w:rPr>
          <w:rFonts w:ascii="Times New Roman" w:hAnsi="Times New Roman" w:cs="Times New Roman"/>
          <w:sz w:val="28"/>
          <w:szCs w:val="28"/>
        </w:rPr>
        <w:t xml:space="preserve"> При составлении рейтинга учитываются такие показатели благопол</w:t>
      </w:r>
      <w:r w:rsidRPr="007B4F02">
        <w:rPr>
          <w:rFonts w:ascii="Times New Roman" w:hAnsi="Times New Roman" w:cs="Times New Roman"/>
          <w:sz w:val="28"/>
          <w:szCs w:val="28"/>
        </w:rPr>
        <w:t>у</w:t>
      </w:r>
      <w:r w:rsidRPr="007B4F02">
        <w:rPr>
          <w:rFonts w:ascii="Times New Roman" w:hAnsi="Times New Roman" w:cs="Times New Roman"/>
          <w:sz w:val="28"/>
          <w:szCs w:val="28"/>
        </w:rPr>
        <w:t>чия, как </w:t>
      </w:r>
      <w:hyperlink r:id="rId11" w:history="1">
        <w:r w:rsidRPr="007B4F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уровень ВВП на душу населения</w:t>
        </w:r>
      </w:hyperlink>
      <w:r w:rsidRPr="007B4F02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Pr="007B4F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ожидаемая продолжительность жизни</w:t>
        </w:r>
      </w:hyperlink>
      <w:r w:rsidRPr="007B4F02">
        <w:rPr>
          <w:rFonts w:ascii="Times New Roman" w:hAnsi="Times New Roman" w:cs="Times New Roman"/>
          <w:sz w:val="28"/>
          <w:szCs w:val="28"/>
        </w:rPr>
        <w:t>, наличие гражданских свобод, чувство безопасности и уверенности в завтрашнем дне, стабильность семей, гарантии занятости, </w:t>
      </w:r>
      <w:hyperlink r:id="rId13" w:history="1">
        <w:r w:rsidRPr="007B4F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уровень корру</w:t>
        </w:r>
        <w:r w:rsidRPr="007B4F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7B4F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ции</w:t>
        </w:r>
      </w:hyperlink>
      <w:r w:rsidRPr="007B4F02">
        <w:rPr>
          <w:rFonts w:ascii="Times New Roman" w:hAnsi="Times New Roman" w:cs="Times New Roman"/>
          <w:sz w:val="28"/>
          <w:szCs w:val="28"/>
        </w:rPr>
        <w:t>, а также косвенные показатели состояния общества, такие как уровень доверия, великодушие и щедрость. Помимо указанных статистических да</w:t>
      </w:r>
      <w:r w:rsidRPr="007B4F02">
        <w:rPr>
          <w:rFonts w:ascii="Times New Roman" w:hAnsi="Times New Roman" w:cs="Times New Roman"/>
          <w:sz w:val="28"/>
          <w:szCs w:val="28"/>
        </w:rPr>
        <w:t>н</w:t>
      </w:r>
      <w:r w:rsidRPr="007B4F02">
        <w:rPr>
          <w:rFonts w:ascii="Times New Roman" w:hAnsi="Times New Roman" w:cs="Times New Roman"/>
          <w:sz w:val="28"/>
          <w:szCs w:val="28"/>
        </w:rPr>
        <w:t>ных и косвенных показателей, значительную часть исследования составляют результаты опросов общественного мнения жителей разных стран о том, н</w:t>
      </w:r>
      <w:r w:rsidRPr="007B4F02">
        <w:rPr>
          <w:rFonts w:ascii="Times New Roman" w:hAnsi="Times New Roman" w:cs="Times New Roman"/>
          <w:sz w:val="28"/>
          <w:szCs w:val="28"/>
        </w:rPr>
        <w:t>а</w:t>
      </w:r>
      <w:r w:rsidRPr="007B4F02">
        <w:rPr>
          <w:rFonts w:ascii="Times New Roman" w:hAnsi="Times New Roman" w:cs="Times New Roman"/>
          <w:sz w:val="28"/>
          <w:szCs w:val="28"/>
        </w:rPr>
        <w:t>сколько счастливыми они себя чувствуют, которые проводит Междунаро</w:t>
      </w:r>
      <w:r w:rsidRPr="007B4F02">
        <w:rPr>
          <w:rFonts w:ascii="Times New Roman" w:hAnsi="Times New Roman" w:cs="Times New Roman"/>
          <w:sz w:val="28"/>
          <w:szCs w:val="28"/>
        </w:rPr>
        <w:t>д</w:t>
      </w:r>
      <w:r w:rsidRPr="007B4F02">
        <w:rPr>
          <w:rFonts w:ascii="Times New Roman" w:hAnsi="Times New Roman" w:cs="Times New Roman"/>
          <w:sz w:val="28"/>
          <w:szCs w:val="28"/>
        </w:rPr>
        <w:t>ный исследовательский центр Гэллапа (</w:t>
      </w:r>
      <w:hyperlink r:id="rId14" w:tgtFrame="_blank" w:history="1">
        <w:r w:rsidRPr="007B4F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Gallup International</w:t>
        </w:r>
      </w:hyperlink>
      <w:r w:rsidRPr="007B4F02">
        <w:rPr>
          <w:rFonts w:ascii="Times New Roman" w:hAnsi="Times New Roman" w:cs="Times New Roman"/>
          <w:sz w:val="28"/>
          <w:szCs w:val="28"/>
        </w:rPr>
        <w:t xml:space="preserve">), предлагающих респондентам в каждой стране оценить своё ощущение счастья по специальной шкале. </w:t>
      </w:r>
    </w:p>
    <w:p w:rsidR="00B778DC" w:rsidRPr="00C462E4" w:rsidRDefault="003C5ABF" w:rsidP="007B4F02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17"/>
        </w:rPr>
      </w:pPr>
      <w:r w:rsidRPr="007B4F02">
        <w:rPr>
          <w:rFonts w:ascii="Times New Roman" w:hAnsi="Times New Roman" w:cs="Times New Roman"/>
          <w:sz w:val="28"/>
          <w:szCs w:val="28"/>
        </w:rPr>
        <w:br w:type="page"/>
      </w:r>
      <w:r w:rsidR="00B778DC" w:rsidRPr="00C462E4">
        <w:rPr>
          <w:rFonts w:ascii="Times New Roman" w:hAnsi="Times New Roman" w:cs="Times New Roman"/>
          <w:b/>
          <w:color w:val="000000"/>
          <w:sz w:val="28"/>
          <w:szCs w:val="17"/>
        </w:rPr>
        <w:lastRenderedPageBreak/>
        <w:t>1.Показатели благополучия</w:t>
      </w:r>
    </w:p>
    <w:p w:rsidR="00B778DC" w:rsidRPr="00C462E4" w:rsidRDefault="00B778DC" w:rsidP="007B4F0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17"/>
        </w:rPr>
      </w:pPr>
    </w:p>
    <w:p w:rsidR="00B778DC" w:rsidRPr="00C462E4" w:rsidRDefault="00B778DC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17"/>
        </w:rPr>
      </w:pPr>
      <w:r w:rsidRPr="00C462E4">
        <w:rPr>
          <w:b/>
          <w:color w:val="000000"/>
          <w:sz w:val="28"/>
          <w:szCs w:val="17"/>
        </w:rPr>
        <w:t>1.1.Показатели благополучия ООН</w:t>
      </w:r>
    </w:p>
    <w:p w:rsidR="00B778DC" w:rsidRPr="00C462E4" w:rsidRDefault="00B778DC" w:rsidP="00B778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17"/>
        </w:rPr>
      </w:pPr>
    </w:p>
    <w:p w:rsidR="00B778DC" w:rsidRPr="00C462E4" w:rsidRDefault="00B778DC" w:rsidP="00B778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17"/>
        </w:rPr>
      </w:pPr>
    </w:p>
    <w:p w:rsidR="00B778DC" w:rsidRPr="00C462E4" w:rsidRDefault="00B778DC" w:rsidP="00D407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Международный день счастья (20 марта), одно из подразделений ООН публикует World Happiness Report — Всемирный доклад о счастье, куда входят </w:t>
      </w:r>
      <w:r w:rsidRPr="00C4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счастливые страны мира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8DC" w:rsidRPr="00C462E4" w:rsidRDefault="00B778DC" w:rsidP="00D407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о мировом счастье используются шесть ключевых </w:t>
      </w: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переменных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объяснения различий счастья в разных странах:</w:t>
      </w:r>
    </w:p>
    <w:p w:rsidR="00B778DC" w:rsidRPr="00C462E4" w:rsidRDefault="00B778DC" w:rsidP="00D4079C">
      <w:pPr>
        <w:numPr>
          <w:ilvl w:val="0"/>
          <w:numId w:val="1"/>
        </w:numPr>
        <w:shd w:val="clear" w:color="auto" w:fill="FFFFFF"/>
        <w:spacing w:after="0" w:line="36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 на душу населения;</w:t>
      </w:r>
    </w:p>
    <w:p w:rsidR="00B778DC" w:rsidRPr="00C462E4" w:rsidRDefault="00B778DC" w:rsidP="00D4079C">
      <w:pPr>
        <w:numPr>
          <w:ilvl w:val="0"/>
          <w:numId w:val="1"/>
        </w:numPr>
        <w:shd w:val="clear" w:color="auto" w:fill="FFFFFF"/>
        <w:spacing w:after="0" w:line="36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поддержка;</w:t>
      </w:r>
    </w:p>
    <w:p w:rsidR="00B778DC" w:rsidRPr="00C462E4" w:rsidRDefault="00B778DC" w:rsidP="00D4079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ожидаемая продолжительность здоровой жизни;</w:t>
      </w:r>
    </w:p>
    <w:p w:rsidR="00B778DC" w:rsidRPr="00C462E4" w:rsidRDefault="00B778DC" w:rsidP="00D4079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свобода;</w:t>
      </w:r>
    </w:p>
    <w:p w:rsidR="00B778DC" w:rsidRPr="00C462E4" w:rsidRDefault="00B778DC" w:rsidP="00D4079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великодушие;</w:t>
      </w:r>
    </w:p>
    <w:p w:rsidR="00D4079C" w:rsidRPr="00C462E4" w:rsidRDefault="00B778DC" w:rsidP="00D4079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2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от коррупции.</w:t>
      </w:r>
    </w:p>
    <w:p w:rsidR="00B778DC" w:rsidRPr="00C462E4" w:rsidRDefault="00724136" w:rsidP="002F7839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2E4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ВВП на душу населения 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специальный макроэкономич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ский индикатор, который отражает состояние экономики страны относител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ее граждан. </w:t>
      </w:r>
      <w:r w:rsidR="00D4079C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Он используется ч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оценить ур</w:t>
      </w:r>
      <w:r w:rsidR="00D4079C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овень жизни граждан гос</w:t>
      </w:r>
      <w:r w:rsidR="00D4079C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4079C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дарства,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правильном подсчете он дает наиболее достоверные данные, которыми оперируют все экономисты и аналитики, за исключением частных случаев. </w:t>
      </w:r>
      <w:r w:rsidR="00D4079C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ВВП относится к самым главным макроэкономическим показателям, и полностью отражает состояние экономики, т.к. в его расчет включены все отрасли, все производство, расходы и затраты. Он же главный индикатор экономики страны. Так, рост и снижение ВВП влияют на фондовые индексы, политику Центрального банка и государственного аппарата в целом.</w:t>
      </w:r>
    </w:p>
    <w:p w:rsidR="00D63120" w:rsidRPr="00C462E4" w:rsidRDefault="00D63120" w:rsidP="00306BCF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Социальная поддержка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— мероприятия, проводимые орган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ми </w:t>
      </w:r>
      <w:hyperlink r:id="rId15" w:tooltip="Социальная защита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социальной защиты</w:t>
        </w:r>
      </w:hyperlink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в рамках </w:t>
      </w:r>
      <w:hyperlink r:id="rId16" w:tooltip="Социальная политика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социальной политики</w:t>
        </w:r>
      </w:hyperlink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направленные на предоставление отдельным категориям граждан </w:t>
      </w:r>
      <w:hyperlink r:id="rId17" w:tooltip="Помощь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помощи</w:t>
        </w:r>
      </w:hyperlink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соответствии с з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конодательными и правовыми актами.</w:t>
      </w:r>
    </w:p>
    <w:p w:rsidR="00D63120" w:rsidRPr="00C462E4" w:rsidRDefault="00D63120" w:rsidP="00306B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color w:val="202122"/>
          <w:sz w:val="28"/>
          <w:szCs w:val="28"/>
        </w:rPr>
      </w:pPr>
      <w:r w:rsidRPr="00C462E4">
        <w:rPr>
          <w:b/>
          <w:i/>
          <w:sz w:val="28"/>
          <w:szCs w:val="28"/>
        </w:rPr>
        <w:lastRenderedPageBreak/>
        <w:t>Различают</w:t>
      </w:r>
      <w:r w:rsidRPr="00C462E4">
        <w:rPr>
          <w:b/>
          <w:i/>
          <w:color w:val="202122"/>
          <w:sz w:val="28"/>
          <w:szCs w:val="28"/>
        </w:rPr>
        <w:t xml:space="preserve"> </w:t>
      </w:r>
      <w:r w:rsidRPr="00C462E4">
        <w:rPr>
          <w:b/>
          <w:i/>
          <w:sz w:val="28"/>
          <w:szCs w:val="28"/>
        </w:rPr>
        <w:t>следующие виды социальной поддержки:</w:t>
      </w:r>
    </w:p>
    <w:p w:rsidR="00D63120" w:rsidRPr="00C462E4" w:rsidRDefault="00D63120" w:rsidP="00306BC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C462E4">
        <w:rPr>
          <w:rFonts w:ascii="Times New Roman" w:hAnsi="Times New Roman" w:cs="Times New Roman"/>
          <w:color w:val="202122"/>
          <w:sz w:val="28"/>
          <w:szCs w:val="28"/>
        </w:rPr>
        <w:t>материальная поддержка (в том числе услуги);</w:t>
      </w:r>
    </w:p>
    <w:p w:rsidR="00D63120" w:rsidRPr="00C462E4" w:rsidRDefault="00D63120" w:rsidP="00306BCF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C462E4">
        <w:rPr>
          <w:rFonts w:ascii="Times New Roman" w:hAnsi="Times New Roman" w:cs="Times New Roman"/>
          <w:color w:val="202122"/>
          <w:sz w:val="28"/>
          <w:szCs w:val="28"/>
        </w:rPr>
        <w:t>моральная поддержка (психологическая поддержка).</w:t>
      </w:r>
    </w:p>
    <w:p w:rsidR="00D63120" w:rsidRPr="00C462E4" w:rsidRDefault="00D63120" w:rsidP="00306BC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C462E4">
        <w:rPr>
          <w:b/>
          <w:i/>
          <w:sz w:val="28"/>
          <w:szCs w:val="28"/>
        </w:rPr>
        <w:t>В зависимости от категории граждан различают следующие виды мер социальной поддержки: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color w:val="202122"/>
          <w:sz w:val="28"/>
          <w:szCs w:val="28"/>
        </w:rPr>
        <w:t>детям (</w:t>
      </w:r>
      <w:r w:rsidRPr="00C462E4">
        <w:rPr>
          <w:rFonts w:ascii="Times New Roman" w:hAnsi="Times New Roman" w:cs="Times New Roman"/>
          <w:sz w:val="28"/>
          <w:szCs w:val="28"/>
        </w:rPr>
        <w:t>различные пособия семьям с детьми; услуги, предоста</w:t>
      </w:r>
      <w:r w:rsidRPr="00C462E4">
        <w:rPr>
          <w:rFonts w:ascii="Times New Roman" w:hAnsi="Times New Roman" w:cs="Times New Roman"/>
          <w:sz w:val="28"/>
          <w:szCs w:val="28"/>
        </w:rPr>
        <w:t>в</w:t>
      </w:r>
      <w:r w:rsidRPr="00C462E4">
        <w:rPr>
          <w:rFonts w:ascii="Times New Roman" w:hAnsi="Times New Roman" w:cs="Times New Roman"/>
          <w:sz w:val="28"/>
          <w:szCs w:val="28"/>
        </w:rPr>
        <w:t>ляемые семьям и детям);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before="100" w:beforeAutospacing="1" w:after="24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>многодетным семьям (выдача </w:t>
      </w:r>
      <w:hyperlink r:id="rId18" w:tooltip="Удостоверение многодетной семьи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удостоверений многодетной семьи</w:t>
        </w:r>
      </w:hyperlink>
      <w:r w:rsidRPr="00C462E4">
        <w:rPr>
          <w:rFonts w:ascii="Times New Roman" w:hAnsi="Times New Roman" w:cs="Times New Roman"/>
          <w:sz w:val="28"/>
          <w:szCs w:val="28"/>
        </w:rPr>
        <w:t>, различные пособия, денежные выплаты, оплата услуг ЖКХ и др.);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>ветеранам и инвалидам боевых действий (различные денежные выплаты, комплексы услуг);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>малоимущим семьям;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>гражданам за особые заслуги перед </w:t>
      </w:r>
      <w:hyperlink r:id="rId19" w:tooltip="Отечество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Отечеством</w:t>
        </w:r>
      </w:hyperlink>
      <w:r w:rsidRPr="00C462E4">
        <w:rPr>
          <w:rFonts w:ascii="Times New Roman" w:hAnsi="Times New Roman" w:cs="Times New Roman"/>
          <w:sz w:val="28"/>
          <w:szCs w:val="28"/>
        </w:rPr>
        <w:t>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 xml:space="preserve">гражданам, имеющим право на льготы </w:t>
      </w:r>
      <w:r w:rsidR="006A7B54" w:rsidRPr="00C462E4">
        <w:rPr>
          <w:rFonts w:ascii="Times New Roman" w:hAnsi="Times New Roman" w:cs="Times New Roman"/>
          <w:sz w:val="28"/>
          <w:szCs w:val="28"/>
        </w:rPr>
        <w:t>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 xml:space="preserve">молодым семьям </w:t>
      </w:r>
      <w:r w:rsidR="006A7B54" w:rsidRPr="00C462E4">
        <w:rPr>
          <w:rFonts w:ascii="Times New Roman" w:hAnsi="Times New Roman" w:cs="Times New Roman"/>
          <w:sz w:val="28"/>
          <w:szCs w:val="28"/>
        </w:rPr>
        <w:t>;</w:t>
      </w:r>
    </w:p>
    <w:p w:rsidR="00D63120" w:rsidRPr="00C462E4" w:rsidRDefault="00D63120" w:rsidP="00306BCF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sz w:val="28"/>
          <w:szCs w:val="28"/>
        </w:rPr>
        <w:t>прочие меры социальной поддержки.</w:t>
      </w:r>
    </w:p>
    <w:p w:rsidR="006353EE" w:rsidRPr="00C462E4" w:rsidRDefault="00D63120" w:rsidP="00306BCF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Ожид</w:t>
      </w:r>
      <w:r w:rsidR="00306BCF"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</w:t>
      </w:r>
      <w:r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емая продолж</w:t>
      </w:r>
      <w:r w:rsidR="00306BCF"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тельность ж</w:t>
      </w:r>
      <w:r w:rsidR="00306BCF"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зни</w:t>
      </w:r>
      <w:r w:rsidR="002F7839" w:rsidRPr="00C462E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это 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важнейший инт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гральный </w:t>
      </w:r>
      <w:hyperlink r:id="rId20" w:tooltip="Демографические показатели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демографический показатель</w:t>
        </w:r>
      </w:hyperlink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 характеризующий уровень смертн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сти населения. Упрощенно говоря, он обозначает среднее количество лет предстоящей жизни человека, достигшего данного возраста, и является ит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говым показателем </w:t>
      </w:r>
      <w:hyperlink r:id="rId21" w:tooltip="Таблица смертности" w:history="1">
        <w:r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таблицы смертности</w:t>
        </w:r>
      </w:hyperlink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правило, под «ожидаемой пр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должительностью жизни» понимают </w:t>
      </w:r>
      <w:r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ожидаемую продолжительность жизни при рождении</w:t>
      </w:r>
      <w:r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 то есть в возрасте 0 лет.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63120" w:rsidRPr="00C462E4" w:rsidRDefault="00D608EC" w:rsidP="00C462E4">
      <w:pPr>
        <w:pStyle w:val="a8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2" w:tooltip="Индекс демократии" w:history="1">
        <w:r w:rsidR="006353EE" w:rsidRPr="00C462E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Индекс (свободы) демократии</w:t>
        </w:r>
      </w:hyperlink>
      <w:r w:rsidR="006353EE" w:rsidRPr="00C46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от </w:t>
      </w:r>
      <w:hyperlink r:id="rId23" w:tooltip="Economist Intelligence Unit" w:history="1">
        <w:r w:rsidR="006353EE" w:rsidRPr="00C462E4">
          <w:rPr>
            <w:rStyle w:val="a6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  <w:shd w:val="clear" w:color="auto" w:fill="FFFFFF"/>
          </w:rPr>
          <w:t>Economist Intelligence Unit</w:t>
        </w:r>
      </w:hyperlink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оценка 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hyperlink r:id="rId24" w:tooltip="Демократия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демократии</w:t>
        </w:r>
      </w:hyperlink>
      <w:r w:rsidR="005F17CE" w:rsidRPr="00C462E4">
        <w:rPr>
          <w:rFonts w:ascii="Times New Roman" w:hAnsi="Times New Roman" w:cs="Times New Roman"/>
          <w:sz w:val="28"/>
          <w:szCs w:val="28"/>
        </w:rPr>
        <w:t xml:space="preserve"> 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по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странам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следующим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ям: 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полностью демократические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5F17C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частично 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демократические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смешанный р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жим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авторитарный режим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Предполагается, что оценка 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полностью дем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кратические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частично демократические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смешанный</w:t>
      </w:r>
      <w:r w:rsidR="005F17C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режим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даётся дем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кратическим государствам, а </w:t>
      </w:r>
      <w:r w:rsidR="006353EE" w:rsidRPr="00C462E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авторитарный режим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25" w:tooltip="Диктатура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диктаторским</w:t>
        </w:r>
      </w:hyperlink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. Оценка даётся на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основании таких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критериев, как 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гражданские свободы, провед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ние 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26" w:tooltip="Выборы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выборов</w:t>
        </w:r>
      </w:hyperlink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свобода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7" w:tooltip="Пресса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прессы</w:t>
        </w:r>
      </w:hyperlink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участие </w:t>
      </w:r>
      <w:hyperlink r:id="rId28" w:tooltip="Население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населения</w:t>
        </w:r>
      </w:hyperlink>
      <w:r w:rsidR="005F17CE" w:rsidRPr="00C462E4">
        <w:rPr>
          <w:rFonts w:ascii="Times New Roman" w:hAnsi="Times New Roman" w:cs="Times New Roman"/>
          <w:sz w:val="28"/>
          <w:szCs w:val="28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="005F17C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управлении государс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вом, </w:t>
      </w:r>
      <w:hyperlink r:id="rId29" w:tooltip="Общественное мнение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общественное мнение</w:t>
        </w:r>
      </w:hyperlink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, функционирование государства, </w:t>
      </w:r>
      <w:hyperlink r:id="rId30" w:tooltip="Коррупция" w:history="1">
        <w:r w:rsidR="006353EE" w:rsidRPr="00C462E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коррупция</w:t>
        </w:r>
      </w:hyperlink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> и стабильность.</w:t>
      </w:r>
      <w:hyperlink r:id="rId31" w:anchor="cite_note-1" w:history="1"/>
      <w:r w:rsidR="00306BCF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EE" w:rsidRPr="00C46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53EE" w:rsidRDefault="006353EE" w:rsidP="00306B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804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2E4" w:rsidRDefault="00C462E4" w:rsidP="00072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Рис.1.1 Шкала по расчету индекса свободы стран</w:t>
      </w:r>
    </w:p>
    <w:p w:rsidR="0007216F" w:rsidRPr="00C462E4" w:rsidRDefault="0007216F" w:rsidP="000721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DC" w:rsidRPr="00C462E4" w:rsidRDefault="00B6480F" w:rsidP="00C73D40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C462E4">
        <w:rPr>
          <w:b/>
          <w:bCs/>
          <w:sz w:val="28"/>
          <w:szCs w:val="28"/>
          <w:shd w:val="clear" w:color="auto" w:fill="FFFFFF"/>
        </w:rPr>
        <w:t>Великодушие</w:t>
      </w:r>
      <w:r w:rsidRPr="00C462E4">
        <w:rPr>
          <w:sz w:val="28"/>
          <w:szCs w:val="28"/>
          <w:shd w:val="clear" w:color="auto" w:fill="FFFFFF"/>
        </w:rPr>
        <w:t> – это идеал, основанный на доверии к человеку, на убежденности в изначальном его величии. </w:t>
      </w:r>
      <w:r w:rsidRPr="00C462E4">
        <w:rPr>
          <w:b/>
          <w:bCs/>
          <w:sz w:val="28"/>
          <w:szCs w:val="28"/>
          <w:shd w:val="clear" w:color="auto" w:fill="FFFFFF"/>
        </w:rPr>
        <w:t>Великодушие</w:t>
      </w:r>
      <w:r w:rsidRPr="00C462E4">
        <w:rPr>
          <w:sz w:val="28"/>
          <w:szCs w:val="28"/>
          <w:shd w:val="clear" w:color="auto" w:fill="FFFFFF"/>
        </w:rPr>
        <w:t> в большей степени, чем любая другая добродетель, побуждает человека к действию и потому я</w:t>
      </w:r>
      <w:r w:rsidRPr="00C462E4">
        <w:rPr>
          <w:sz w:val="28"/>
          <w:szCs w:val="28"/>
          <w:shd w:val="clear" w:color="auto" w:fill="FFFFFF"/>
        </w:rPr>
        <w:t>в</w:t>
      </w:r>
      <w:r w:rsidRPr="00C462E4">
        <w:rPr>
          <w:sz w:val="28"/>
          <w:szCs w:val="28"/>
          <w:shd w:val="clear" w:color="auto" w:fill="FFFFFF"/>
        </w:rPr>
        <w:t>ляется высшей формой человеческой надежды. </w:t>
      </w:r>
      <w:r w:rsidRPr="00C462E4">
        <w:rPr>
          <w:b/>
          <w:bCs/>
          <w:sz w:val="28"/>
          <w:szCs w:val="28"/>
          <w:shd w:val="clear" w:color="auto" w:fill="FFFFFF"/>
        </w:rPr>
        <w:t>Великодушие</w:t>
      </w:r>
      <w:r w:rsidRPr="00C462E4">
        <w:rPr>
          <w:sz w:val="28"/>
          <w:szCs w:val="28"/>
          <w:shd w:val="clear" w:color="auto" w:fill="FFFFFF"/>
        </w:rPr>
        <w:t> – это всеоб</w:t>
      </w:r>
      <w:r w:rsidRPr="00C462E4">
        <w:rPr>
          <w:sz w:val="28"/>
          <w:szCs w:val="28"/>
          <w:shd w:val="clear" w:color="auto" w:fill="FFFFFF"/>
        </w:rPr>
        <w:t>ъ</w:t>
      </w:r>
      <w:r w:rsidRPr="00C462E4">
        <w:rPr>
          <w:sz w:val="28"/>
          <w:szCs w:val="28"/>
          <w:shd w:val="clear" w:color="auto" w:fill="FFFFFF"/>
        </w:rPr>
        <w:t>емлющая добродетель: она преобразует жизнь и придает ей высший смысл. </w:t>
      </w:r>
      <w:r w:rsidRPr="00C462E4">
        <w:rPr>
          <w:b/>
          <w:bCs/>
          <w:sz w:val="28"/>
          <w:szCs w:val="28"/>
          <w:shd w:val="clear" w:color="auto" w:fill="FFFFFF"/>
        </w:rPr>
        <w:t>Великодушие</w:t>
      </w:r>
      <w:r w:rsidRPr="00C462E4">
        <w:rPr>
          <w:sz w:val="28"/>
          <w:szCs w:val="28"/>
          <w:shd w:val="clear" w:color="auto" w:fill="FFFFFF"/>
        </w:rPr>
        <w:t> – это первая специфичная добродетель лидера. В Фи</w:t>
      </w:r>
      <w:r w:rsidRPr="00C462E4">
        <w:rPr>
          <w:sz w:val="28"/>
          <w:szCs w:val="28"/>
          <w:shd w:val="clear" w:color="auto" w:fill="FFFFFF"/>
        </w:rPr>
        <w:t>н</w:t>
      </w:r>
      <w:r w:rsidRPr="00C462E4">
        <w:rPr>
          <w:sz w:val="28"/>
          <w:szCs w:val="28"/>
          <w:shd w:val="clear" w:color="auto" w:fill="FFFFFF"/>
        </w:rPr>
        <w:t>ляндии говорят, что великодушие-это количество добра на человека. И это похоже  самое верное определение данного слова. Измеряется данный пок</w:t>
      </w:r>
      <w:r w:rsidRPr="00C462E4">
        <w:rPr>
          <w:sz w:val="28"/>
          <w:szCs w:val="28"/>
          <w:shd w:val="clear" w:color="auto" w:fill="FFFFFF"/>
        </w:rPr>
        <w:t>а</w:t>
      </w:r>
      <w:r w:rsidRPr="00C462E4">
        <w:rPr>
          <w:sz w:val="28"/>
          <w:szCs w:val="28"/>
          <w:shd w:val="clear" w:color="auto" w:fill="FFFFFF"/>
        </w:rPr>
        <w:t>затель с помощью опросов местного населения и туристов,</w:t>
      </w:r>
      <w:r w:rsidR="005F17CE" w:rsidRPr="00C462E4">
        <w:rPr>
          <w:sz w:val="28"/>
          <w:szCs w:val="28"/>
          <w:shd w:val="clear" w:color="auto" w:fill="FFFFFF"/>
        </w:rPr>
        <w:t xml:space="preserve"> </w:t>
      </w:r>
      <w:r w:rsidRPr="00C462E4">
        <w:rPr>
          <w:sz w:val="28"/>
          <w:szCs w:val="28"/>
          <w:shd w:val="clear" w:color="auto" w:fill="FFFFFF"/>
        </w:rPr>
        <w:t>посетивших эту страну.</w:t>
      </w:r>
      <w:r w:rsidRPr="00C462E4">
        <w:rPr>
          <w:b/>
          <w:i/>
          <w:sz w:val="28"/>
          <w:szCs w:val="28"/>
          <w:shd w:val="clear" w:color="auto" w:fill="FFFFFF"/>
        </w:rPr>
        <w:t>(Шкала измерения от 1 до 15,где 1-самый маленький уровень вел</w:t>
      </w:r>
      <w:r w:rsidRPr="00C462E4">
        <w:rPr>
          <w:b/>
          <w:i/>
          <w:sz w:val="28"/>
          <w:szCs w:val="28"/>
          <w:shd w:val="clear" w:color="auto" w:fill="FFFFFF"/>
        </w:rPr>
        <w:t>и</w:t>
      </w:r>
      <w:r w:rsidRPr="00C462E4">
        <w:rPr>
          <w:b/>
          <w:i/>
          <w:sz w:val="28"/>
          <w:szCs w:val="28"/>
          <w:shd w:val="clear" w:color="auto" w:fill="FFFFFF"/>
        </w:rPr>
        <w:t>кодушия).</w:t>
      </w:r>
    </w:p>
    <w:p w:rsidR="00B6480F" w:rsidRPr="00C462E4" w:rsidRDefault="00306BCF" w:rsidP="00C73D40">
      <w:pPr>
        <w:pStyle w:val="a8"/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Свобода от коррупции</w:t>
      </w:r>
      <w:r w:rsidR="009E61DA"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2286"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3D40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80F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ндекс восприятия коррупции (CPI, corruption perceptions index). Он отражает коррумпированность политиков и чиновников. Индекс составляется на основе 13 исследований независимых международных организаций, которые проводят опрос бизнесменов и анал</w:t>
      </w:r>
      <w:r w:rsidR="00B6480F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480F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тиков в различных странах.</w:t>
      </w:r>
    </w:p>
    <w:p w:rsidR="00B6480F" w:rsidRPr="00C462E4" w:rsidRDefault="00B6480F" w:rsidP="00C7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охватывает около 180 государств. Индекс измеряется по шкале от 0 баллов (абсолютная коррупция) до 10</w:t>
      </w:r>
      <w:r w:rsidR="002E1A28"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(100)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(полное отсутствие 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коррупции). Чем ниже уровень коррупции, тем выше положение страны в рейтинге.</w:t>
      </w:r>
    </w:p>
    <w:p w:rsidR="00B6480F" w:rsidRPr="00C462E4" w:rsidRDefault="00B6480F" w:rsidP="00C73D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список возглавляют страны с развитой экономикой, в то вр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мя как развивающиеся страны его замыкают. Тем не менее, как раз менедж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предприятий из "благополучных" стран часто готовы давать взятки для продвижения своего бизнеса в странах третьего мира. Основным недоста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этого метода является односторонний подход. Ведь сведения собирают лишь о тех, кто берет взятки.</w:t>
      </w:r>
    </w:p>
    <w:p w:rsidR="00B6480F" w:rsidRPr="00C462E4" w:rsidRDefault="00B6480F" w:rsidP="002F7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 взяткодателей</w:t>
      </w:r>
    </w:p>
    <w:p w:rsidR="00B6480F" w:rsidRPr="00C462E4" w:rsidRDefault="00B6480F" w:rsidP="002F7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на критику Transparency International разработал второй метод измерения коррупции - индекс взяткодателей (BPI, bribe payers index). Он п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казывает, насколько велика вероятность того, что компании из той или иной страны будут давать взятки за рубежом при экспорте своей продукции.</w:t>
      </w:r>
    </w:p>
    <w:p w:rsidR="00B6480F" w:rsidRPr="00C462E4" w:rsidRDefault="00B6480F" w:rsidP="002F78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взяткодателей рассчитывается на основе ответов топ-менеджеров на вопрос: "Насколько велика вероятность того, что предприятия из таких-то стран будут платить либо предлагать взятки с целью ведения бизнеса в данной стране?" Он составляется каждые два года. </w:t>
      </w:r>
      <w:r w:rsidR="005F17CE" w:rsidRPr="00C462E4">
        <w:rPr>
          <w:rFonts w:ascii="Times New Roman" w:hAnsi="Times New Roman" w:cs="Times New Roman"/>
          <w:sz w:val="28"/>
          <w:szCs w:val="28"/>
        </w:rPr>
        <w:t>Индекс оцен</w:t>
      </w:r>
      <w:r w:rsidR="005F17CE" w:rsidRPr="00C462E4">
        <w:rPr>
          <w:rFonts w:ascii="Times New Roman" w:hAnsi="Times New Roman" w:cs="Times New Roman"/>
          <w:sz w:val="28"/>
          <w:szCs w:val="28"/>
        </w:rPr>
        <w:t>и</w:t>
      </w:r>
      <w:r w:rsidR="005F17CE" w:rsidRPr="00C462E4">
        <w:rPr>
          <w:rFonts w:ascii="Times New Roman" w:hAnsi="Times New Roman" w:cs="Times New Roman"/>
          <w:sz w:val="28"/>
          <w:szCs w:val="28"/>
        </w:rPr>
        <w:t>вает вероятность подкупа компаниями-экспортерами иностранных лиц по д</w:t>
      </w:r>
      <w:r w:rsidR="005F17CE" w:rsidRPr="00C462E4">
        <w:rPr>
          <w:rFonts w:ascii="Times New Roman" w:hAnsi="Times New Roman" w:cs="Times New Roman"/>
          <w:sz w:val="28"/>
          <w:szCs w:val="28"/>
        </w:rPr>
        <w:t>е</w:t>
      </w:r>
      <w:r w:rsidR="005F17CE" w:rsidRPr="00C462E4">
        <w:rPr>
          <w:rFonts w:ascii="Times New Roman" w:hAnsi="Times New Roman" w:cs="Times New Roman"/>
          <w:sz w:val="28"/>
          <w:szCs w:val="28"/>
        </w:rPr>
        <w:t>сятибалльной шкале (0 — максимальная оценка, 10 — минимальная).</w:t>
      </w:r>
      <w:r w:rsidR="005F17CE" w:rsidRPr="00C462E4">
        <w:rPr>
          <w:rFonts w:ascii="Times New Roman" w:hAnsi="Times New Roman" w:cs="Times New Roman"/>
        </w:rPr>
        <w:t xml:space="preserve"> </w:t>
      </w: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смотрев оба показателя - индекс восприятия коррупции и индекс взя</w:t>
      </w: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C46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кодателей, - можно получить достаточно реалистичную картину уровня коррупции в определенной стране.</w:t>
      </w:r>
    </w:p>
    <w:p w:rsidR="00B6480F" w:rsidRPr="00C462E4" w:rsidRDefault="00B6480F" w:rsidP="002F78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17CE" w:rsidRPr="00C462E4" w:rsidRDefault="005F17CE" w:rsidP="002F783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17CE" w:rsidRPr="00C462E4" w:rsidRDefault="005F17CE" w:rsidP="005F1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17"/>
        </w:rPr>
      </w:pPr>
      <w:r w:rsidRPr="00C462E4">
        <w:rPr>
          <w:b/>
          <w:sz w:val="28"/>
          <w:szCs w:val="17"/>
        </w:rPr>
        <w:t>1.2  Дополнительные показатели для более точного определения</w:t>
      </w:r>
    </w:p>
    <w:p w:rsidR="005F17CE" w:rsidRPr="00C462E4" w:rsidRDefault="005F17CE" w:rsidP="005F1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17"/>
        </w:rPr>
      </w:pPr>
      <w:r w:rsidRPr="00C462E4">
        <w:rPr>
          <w:b/>
          <w:sz w:val="28"/>
          <w:szCs w:val="17"/>
        </w:rPr>
        <w:t xml:space="preserve"> «Счастья страны».</w:t>
      </w:r>
    </w:p>
    <w:p w:rsidR="005F17CE" w:rsidRPr="00C462E4" w:rsidRDefault="005F17CE" w:rsidP="005F17C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17"/>
        </w:rPr>
      </w:pPr>
    </w:p>
    <w:p w:rsidR="005F17CE" w:rsidRPr="00C462E4" w:rsidRDefault="005F17CE" w:rsidP="005F17C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17"/>
        </w:rPr>
      </w:pPr>
      <w:r w:rsidRPr="00C462E4">
        <w:rPr>
          <w:sz w:val="28"/>
          <w:szCs w:val="17"/>
        </w:rPr>
        <w:t xml:space="preserve">Можно долго рассуждать счастливы ли люди в том или ином государстве, но не один по настоящему счастливый человек не захочет заканчивать свою жизнь ранее, чем запланировала природа. </w:t>
      </w:r>
      <w:r w:rsidR="0091213A" w:rsidRPr="00C462E4">
        <w:rPr>
          <w:sz w:val="28"/>
          <w:szCs w:val="17"/>
        </w:rPr>
        <w:t>Да о самоубийствах и пойдет речь.</w:t>
      </w:r>
    </w:p>
    <w:p w:rsidR="005F17CE" w:rsidRPr="00C462E4" w:rsidRDefault="005F17CE" w:rsidP="00D51C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462E4">
        <w:rPr>
          <w:sz w:val="28"/>
          <w:szCs w:val="28"/>
          <w:shd w:val="clear" w:color="auto" w:fill="FFFFFF"/>
        </w:rPr>
        <w:lastRenderedPageBreak/>
        <w:t>Число самоубийств в мире начало расти с 19 века и в настоящее время достигло ужасающих отметок — </w:t>
      </w:r>
      <w:r w:rsidRPr="00C462E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от 800 тысяч до млн человек ежего</w:t>
      </w:r>
      <w:r w:rsidRPr="00C462E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д</w:t>
      </w:r>
      <w:r w:rsidRPr="00C462E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но</w:t>
      </w:r>
      <w:r w:rsidRPr="00C462E4">
        <w:rPr>
          <w:sz w:val="28"/>
          <w:szCs w:val="28"/>
          <w:shd w:val="clear" w:color="auto" w:fill="FFFFFF"/>
        </w:rPr>
        <w:t> умирает в мире по причине суицида. За последние 50 лет количество с</w:t>
      </w:r>
      <w:r w:rsidRPr="00C462E4">
        <w:rPr>
          <w:sz w:val="28"/>
          <w:szCs w:val="28"/>
          <w:shd w:val="clear" w:color="auto" w:fill="FFFFFF"/>
        </w:rPr>
        <w:t>а</w:t>
      </w:r>
      <w:r w:rsidRPr="00C462E4">
        <w:rPr>
          <w:sz w:val="28"/>
          <w:szCs w:val="28"/>
          <w:shd w:val="clear" w:color="auto" w:fill="FFFFFF"/>
        </w:rPr>
        <w:t>моубийств увеличилось на 45%. По статистике Всемирной Организации Здравоохранения каждые 40 секунд на Земле самоубийство сознательно с</w:t>
      </w:r>
      <w:r w:rsidRPr="00C462E4">
        <w:rPr>
          <w:sz w:val="28"/>
          <w:szCs w:val="28"/>
          <w:shd w:val="clear" w:color="auto" w:fill="FFFFFF"/>
        </w:rPr>
        <w:t>о</w:t>
      </w:r>
      <w:r w:rsidRPr="00C462E4">
        <w:rPr>
          <w:sz w:val="28"/>
          <w:szCs w:val="28"/>
          <w:shd w:val="clear" w:color="auto" w:fill="FFFFFF"/>
        </w:rPr>
        <w:t>вершает 1 человек. Попыток самоубийства еще больше, и в среднем за п</w:t>
      </w:r>
      <w:r w:rsidRPr="00C462E4">
        <w:rPr>
          <w:sz w:val="28"/>
          <w:szCs w:val="28"/>
          <w:shd w:val="clear" w:color="auto" w:fill="FFFFFF"/>
        </w:rPr>
        <w:t>о</w:t>
      </w:r>
      <w:r w:rsidRPr="00C462E4">
        <w:rPr>
          <w:sz w:val="28"/>
          <w:szCs w:val="28"/>
          <w:shd w:val="clear" w:color="auto" w:fill="FFFFFF"/>
        </w:rPr>
        <w:t>следние годы их количество от 10 до 20 млн случаев в мире. Около 75 % всех самоубийств в мире происходит в странах с низким и среднем доходом, а также низким </w:t>
      </w:r>
      <w:hyperlink r:id="rId33" w:tgtFrame="_blank" w:history="1">
        <w:r w:rsidRPr="00C462E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уровнем жизни</w:t>
        </w:r>
      </w:hyperlink>
      <w:r w:rsidRPr="00C462E4">
        <w:rPr>
          <w:sz w:val="28"/>
          <w:szCs w:val="28"/>
          <w:shd w:val="clear" w:color="auto" w:fill="FFFFFF"/>
        </w:rPr>
        <w:t> и только 25% в странах с высоким благосо</w:t>
      </w:r>
      <w:r w:rsidRPr="00C462E4">
        <w:rPr>
          <w:sz w:val="28"/>
          <w:szCs w:val="28"/>
          <w:shd w:val="clear" w:color="auto" w:fill="FFFFFF"/>
        </w:rPr>
        <w:t>с</w:t>
      </w:r>
      <w:r w:rsidRPr="00C462E4">
        <w:rPr>
          <w:sz w:val="28"/>
          <w:szCs w:val="28"/>
          <w:shd w:val="clear" w:color="auto" w:fill="FFFFFF"/>
        </w:rPr>
        <w:t>тоянием. Практически во всем мире мужчины более склоны к суициду чем женщины,</w:t>
      </w:r>
      <w:r w:rsidR="0091213A" w:rsidRPr="00C462E4">
        <w:rPr>
          <w:sz w:val="28"/>
          <w:szCs w:val="28"/>
          <w:shd w:val="clear" w:color="auto" w:fill="FFFFFF"/>
        </w:rPr>
        <w:t xml:space="preserve"> в среднем в 1,8 раз. Н</w:t>
      </w:r>
      <w:r w:rsidRPr="00C462E4">
        <w:rPr>
          <w:sz w:val="28"/>
          <w:szCs w:val="28"/>
          <w:shd w:val="clear" w:color="auto" w:fill="FFFFFF"/>
        </w:rPr>
        <w:t>аиболее склонна</w:t>
      </w:r>
      <w:r w:rsidRPr="00C462E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 молодежь от 15 до 29 лет</w:t>
      </w:r>
      <w:r w:rsidRPr="00C462E4">
        <w:rPr>
          <w:sz w:val="28"/>
          <w:szCs w:val="28"/>
          <w:shd w:val="clear" w:color="auto" w:fill="FFFFFF"/>
        </w:rPr>
        <w:t>, около 50% всех случаев приходится на возраст до 45 лет.</w:t>
      </w:r>
      <w:r w:rsidR="000E724A" w:rsidRPr="00C462E4">
        <w:rPr>
          <w:sz w:val="28"/>
          <w:szCs w:val="28"/>
          <w:shd w:val="clear" w:color="auto" w:fill="FFFFFF"/>
        </w:rPr>
        <w:t xml:space="preserve"> </w:t>
      </w:r>
      <w:r w:rsidR="00D51C0F" w:rsidRPr="00C462E4">
        <w:rPr>
          <w:sz w:val="28"/>
          <w:szCs w:val="28"/>
          <w:shd w:val="clear" w:color="auto" w:fill="FFFFFF"/>
        </w:rPr>
        <w:t>Последний раз и</w:t>
      </w:r>
      <w:r w:rsidR="00D51C0F" w:rsidRPr="00C462E4">
        <w:rPr>
          <w:sz w:val="28"/>
          <w:szCs w:val="28"/>
          <w:shd w:val="clear" w:color="auto" w:fill="FFFFFF"/>
        </w:rPr>
        <w:t>с</w:t>
      </w:r>
      <w:r w:rsidR="00D51C0F" w:rsidRPr="00C462E4">
        <w:rPr>
          <w:sz w:val="28"/>
          <w:szCs w:val="28"/>
          <w:shd w:val="clear" w:color="auto" w:fill="FFFFFF"/>
        </w:rPr>
        <w:t>следование проводилось в 2016 году.</w:t>
      </w:r>
      <w:r w:rsidR="00662DFA" w:rsidRPr="00C462E4">
        <w:rPr>
          <w:sz w:val="28"/>
          <w:szCs w:val="28"/>
          <w:shd w:val="clear" w:color="auto" w:fill="FFFFFF"/>
        </w:rPr>
        <w:t xml:space="preserve"> </w:t>
      </w:r>
    </w:p>
    <w:p w:rsidR="00D51C0F" w:rsidRPr="00C462E4" w:rsidRDefault="00D51C0F" w:rsidP="00D51C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C462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топ 10 стран мира</w:t>
      </w: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самому большому количеству самоубийств вошли:</w:t>
      </w:r>
    </w:p>
    <w:p w:rsidR="00D51C0F" w:rsidRPr="00C462E4" w:rsidRDefault="00D51C0F" w:rsidP="00D51C0F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1C0F" w:rsidRPr="00C462E4" w:rsidSect="002542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1C0F" w:rsidRPr="00C462E4" w:rsidRDefault="00D51C0F" w:rsidP="00D51C0F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Гайана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Лесото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Литва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Суринам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Кот-д’Ивуар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Казахстан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Экваториальная Гвинея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</w:p>
    <w:p w:rsidR="00D51C0F" w:rsidRPr="00C462E4" w:rsidRDefault="00D51C0F" w:rsidP="007E677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E4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Корея</w:t>
      </w:r>
    </w:p>
    <w:p w:rsidR="00D51C0F" w:rsidRPr="00C462E4" w:rsidRDefault="00D51C0F" w:rsidP="007E67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  <w:sectPr w:rsidR="00D51C0F" w:rsidRPr="00C462E4" w:rsidSect="00D51C0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E724A" w:rsidRPr="00C462E4" w:rsidRDefault="00662DFA" w:rsidP="007E677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462E4">
        <w:rPr>
          <w:rFonts w:ascii="Times New Roman" w:hAnsi="Times New Roman" w:cs="Times New Roman"/>
          <w:sz w:val="28"/>
        </w:rPr>
        <w:lastRenderedPageBreak/>
        <w:t>Таким образом, данный показатель будет полезен в расчете счастья стран в последующие годы.</w:t>
      </w:r>
    </w:p>
    <w:p w:rsidR="000E724A" w:rsidRPr="00C462E4" w:rsidRDefault="00662DFA" w:rsidP="007E677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C462E4">
        <w:rPr>
          <w:rFonts w:ascii="Times New Roman" w:hAnsi="Times New Roman" w:cs="Times New Roman"/>
          <w:sz w:val="28"/>
        </w:rPr>
        <w:t>Следующие два показателя, можно рассматривать как самые важные и нужные</w:t>
      </w:r>
      <w:r w:rsidR="00AF120D" w:rsidRPr="00C462E4">
        <w:rPr>
          <w:rFonts w:ascii="Times New Roman" w:hAnsi="Times New Roman" w:cs="Times New Roman"/>
          <w:sz w:val="28"/>
        </w:rPr>
        <w:t xml:space="preserve"> </w:t>
      </w:r>
      <w:r w:rsidRPr="00C462E4">
        <w:rPr>
          <w:rFonts w:ascii="Times New Roman" w:hAnsi="Times New Roman" w:cs="Times New Roman"/>
          <w:sz w:val="28"/>
        </w:rPr>
        <w:t xml:space="preserve">-  </w:t>
      </w:r>
      <w:r w:rsidRPr="00C462E4">
        <w:rPr>
          <w:rFonts w:ascii="Times New Roman" w:hAnsi="Times New Roman" w:cs="Times New Roman"/>
          <w:b/>
          <w:i/>
          <w:sz w:val="28"/>
        </w:rPr>
        <w:t>это уровень  образования и медицины</w:t>
      </w:r>
      <w:r w:rsidRPr="00C462E4">
        <w:rPr>
          <w:rFonts w:ascii="Times New Roman" w:hAnsi="Times New Roman" w:cs="Times New Roman"/>
          <w:sz w:val="28"/>
        </w:rPr>
        <w:t>.</w:t>
      </w:r>
      <w:r w:rsidR="007E6773" w:rsidRPr="00C462E4">
        <w:rPr>
          <w:rFonts w:ascii="Times New Roman" w:hAnsi="Times New Roman" w:cs="Times New Roman"/>
          <w:sz w:val="28"/>
        </w:rPr>
        <w:t xml:space="preserve"> Ведь чем здоровее и умнее человек, тем больше возможностей имеет в жизни, что в целом  сказывается на его счастливой жизни.</w:t>
      </w:r>
    </w:p>
    <w:p w:rsidR="00662DFA" w:rsidRPr="00C462E4" w:rsidRDefault="00662DFA" w:rsidP="007E67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2E4">
        <w:rPr>
          <w:b/>
          <w:i/>
          <w:color w:val="000000"/>
          <w:sz w:val="28"/>
          <w:szCs w:val="28"/>
        </w:rPr>
        <w:t>Индекс уровня образования в странах мира</w:t>
      </w:r>
      <w:r w:rsidRPr="00C462E4">
        <w:rPr>
          <w:color w:val="000000"/>
          <w:sz w:val="28"/>
          <w:szCs w:val="28"/>
        </w:rPr>
        <w:t xml:space="preserve"> (Education Index) — это комбинированный показатель Программы развития Организации Объединё</w:t>
      </w:r>
      <w:r w:rsidRPr="00C462E4">
        <w:rPr>
          <w:color w:val="000000"/>
          <w:sz w:val="28"/>
          <w:szCs w:val="28"/>
        </w:rPr>
        <w:t>н</w:t>
      </w:r>
      <w:r w:rsidRPr="00C462E4">
        <w:rPr>
          <w:color w:val="000000"/>
          <w:sz w:val="28"/>
          <w:szCs w:val="28"/>
        </w:rPr>
        <w:t>ных Наций (ПРООН). Один из ключевых показателей социального разв</w:t>
      </w:r>
      <w:r w:rsidRPr="00C462E4">
        <w:rPr>
          <w:color w:val="000000"/>
          <w:sz w:val="28"/>
          <w:szCs w:val="28"/>
        </w:rPr>
        <w:t>и</w:t>
      </w:r>
      <w:r w:rsidRPr="00C462E4">
        <w:rPr>
          <w:color w:val="000000"/>
          <w:sz w:val="28"/>
          <w:szCs w:val="28"/>
        </w:rPr>
        <w:t>тия. Используется для расчёта </w:t>
      </w:r>
      <w:hyperlink r:id="rId34" w:history="1">
        <w:r w:rsidRPr="00C462E4">
          <w:rPr>
            <w:rStyle w:val="a6"/>
            <w:color w:val="663366"/>
            <w:sz w:val="28"/>
            <w:szCs w:val="28"/>
          </w:rPr>
          <w:t>Индекса человеческого развития</w:t>
        </w:r>
      </w:hyperlink>
      <w:r w:rsidRPr="00C462E4">
        <w:rPr>
          <w:color w:val="000000"/>
          <w:sz w:val="28"/>
          <w:szCs w:val="28"/>
        </w:rPr>
        <w:t xml:space="preserve"> (Human </w:t>
      </w:r>
      <w:r w:rsidRPr="00C462E4">
        <w:rPr>
          <w:color w:val="000000"/>
          <w:sz w:val="28"/>
          <w:szCs w:val="28"/>
        </w:rPr>
        <w:lastRenderedPageBreak/>
        <w:t>Development Index) в рамках специальной серии докладов Организации Объ</w:t>
      </w:r>
      <w:r w:rsidRPr="00C462E4">
        <w:rPr>
          <w:color w:val="000000"/>
          <w:sz w:val="28"/>
          <w:szCs w:val="28"/>
        </w:rPr>
        <w:t>е</w:t>
      </w:r>
      <w:r w:rsidRPr="00C462E4">
        <w:rPr>
          <w:color w:val="000000"/>
          <w:sz w:val="28"/>
          <w:szCs w:val="28"/>
        </w:rPr>
        <w:t>динённых Наций (</w:t>
      </w:r>
      <w:hyperlink r:id="rId35" w:history="1">
        <w:r w:rsidRPr="00C462E4">
          <w:rPr>
            <w:rStyle w:val="a6"/>
            <w:color w:val="663366"/>
            <w:sz w:val="28"/>
            <w:szCs w:val="28"/>
          </w:rPr>
          <w:t>ООН</w:t>
        </w:r>
      </w:hyperlink>
      <w:r w:rsidRPr="00C462E4">
        <w:rPr>
          <w:color w:val="000000"/>
          <w:sz w:val="28"/>
          <w:szCs w:val="28"/>
        </w:rPr>
        <w:t>) о развитии человека.</w:t>
      </w:r>
    </w:p>
    <w:p w:rsidR="00662DFA" w:rsidRPr="00C462E4" w:rsidRDefault="00662DFA" w:rsidP="007E67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2E4">
        <w:rPr>
          <w:color w:val="000000"/>
          <w:sz w:val="28"/>
          <w:szCs w:val="28"/>
        </w:rPr>
        <w:t>Индекс измеряет достижения страны с точки зрения достигнутого уровня образования её населения по двум основным показателям:</w:t>
      </w:r>
    </w:p>
    <w:p w:rsidR="00662DFA" w:rsidRPr="00C462E4" w:rsidRDefault="00662DFA" w:rsidP="007E6773">
      <w:pPr>
        <w:numPr>
          <w:ilvl w:val="0"/>
          <w:numId w:val="6"/>
        </w:numPr>
        <w:shd w:val="clear" w:color="auto" w:fill="FFFFFF"/>
        <w:spacing w:after="0" w:line="360" w:lineRule="auto"/>
        <w:ind w:left="46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2E4">
        <w:rPr>
          <w:rFonts w:ascii="Times New Roman" w:hAnsi="Times New Roman" w:cs="Times New Roman"/>
          <w:b/>
          <w:i/>
          <w:sz w:val="28"/>
          <w:szCs w:val="28"/>
        </w:rPr>
        <w:t>Индекс грамотности взрослого населения (2/3 веса).</w:t>
      </w:r>
    </w:p>
    <w:p w:rsidR="00662DFA" w:rsidRPr="00C462E4" w:rsidRDefault="00662DFA" w:rsidP="007E6773">
      <w:pPr>
        <w:numPr>
          <w:ilvl w:val="0"/>
          <w:numId w:val="6"/>
        </w:numPr>
        <w:shd w:val="clear" w:color="auto" w:fill="FFFFFF"/>
        <w:spacing w:after="0" w:line="360" w:lineRule="auto"/>
        <w:ind w:left="46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2E4">
        <w:rPr>
          <w:rFonts w:ascii="Times New Roman" w:hAnsi="Times New Roman" w:cs="Times New Roman"/>
          <w:b/>
          <w:i/>
          <w:sz w:val="28"/>
          <w:szCs w:val="28"/>
        </w:rPr>
        <w:t>Индекс совокупной доли учащихся, получающих начальное, сре</w:t>
      </w:r>
      <w:r w:rsidRPr="00C462E4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C462E4">
        <w:rPr>
          <w:rFonts w:ascii="Times New Roman" w:hAnsi="Times New Roman" w:cs="Times New Roman"/>
          <w:b/>
          <w:i/>
          <w:sz w:val="28"/>
          <w:szCs w:val="28"/>
        </w:rPr>
        <w:t>нее и высшее образования (1/3 веса).</w:t>
      </w:r>
    </w:p>
    <w:p w:rsidR="00662DFA" w:rsidRPr="00C462E4" w:rsidRDefault="00662DFA" w:rsidP="007E67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62E4">
        <w:rPr>
          <w:color w:val="000000"/>
          <w:sz w:val="28"/>
          <w:szCs w:val="28"/>
        </w:rPr>
        <w:t>Два указанных измерения уровня образования сводятся в итоговом И</w:t>
      </w:r>
      <w:r w:rsidRPr="00C462E4">
        <w:rPr>
          <w:color w:val="000000"/>
          <w:sz w:val="28"/>
          <w:szCs w:val="28"/>
        </w:rPr>
        <w:t>н</w:t>
      </w:r>
      <w:r w:rsidRPr="00C462E4">
        <w:rPr>
          <w:color w:val="000000"/>
          <w:sz w:val="28"/>
          <w:szCs w:val="28"/>
        </w:rPr>
        <w:t>дексе, который стандартизируется в виде числовых значений от 0 (минимальное) до 1 (максимальное). Принято считать, что развитые страны должны обладать минимальным показателем 0,8, хотя многие из них имеют п</w:t>
      </w:r>
      <w:r w:rsidRPr="00C462E4">
        <w:rPr>
          <w:color w:val="000000"/>
          <w:sz w:val="28"/>
          <w:szCs w:val="28"/>
        </w:rPr>
        <w:t>о</w:t>
      </w:r>
      <w:r w:rsidRPr="00C462E4">
        <w:rPr>
          <w:color w:val="000000"/>
          <w:sz w:val="28"/>
          <w:szCs w:val="28"/>
        </w:rPr>
        <w:t>казатель 0,9 или выше. При определении места в мировом рейтинге все страны ранжируются на основе Индекса уровня образования (см. ниже рейтинговую таблицу по странам), где первое место соответствует высшему значению этого показателя, а последнее — низшему.</w:t>
      </w:r>
    </w:p>
    <w:p w:rsidR="00C12200" w:rsidRDefault="00C12200" w:rsidP="00C122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462E4">
        <w:rPr>
          <w:sz w:val="28"/>
          <w:szCs w:val="28"/>
          <w:shd w:val="clear" w:color="auto" w:fill="FFFFFF"/>
        </w:rPr>
        <w:t>Рейтинг стран мира по эффективности систем здравоохранения составлен ан</w:t>
      </w:r>
      <w:r w:rsidRPr="00C462E4">
        <w:rPr>
          <w:sz w:val="28"/>
          <w:szCs w:val="28"/>
          <w:shd w:val="clear" w:color="auto" w:fill="FFFFFF"/>
        </w:rPr>
        <w:t>а</w:t>
      </w:r>
      <w:r w:rsidRPr="00C462E4">
        <w:rPr>
          <w:sz w:val="28"/>
          <w:szCs w:val="28"/>
          <w:shd w:val="clear" w:color="auto" w:fill="FFFFFF"/>
        </w:rPr>
        <w:t>литиками агентства </w:t>
      </w:r>
      <w:r w:rsidRPr="00C462E4">
        <w:rPr>
          <w:rStyle w:val="a7"/>
          <w:sz w:val="28"/>
          <w:szCs w:val="28"/>
          <w:bdr w:val="none" w:sz="0" w:space="0" w:color="auto" w:frame="1"/>
          <w:shd w:val="clear" w:color="auto" w:fill="FFFFFF"/>
        </w:rPr>
        <w:t>Bloomberg</w:t>
      </w:r>
      <w:r w:rsidRPr="00C462E4">
        <w:rPr>
          <w:sz w:val="28"/>
          <w:szCs w:val="28"/>
          <w:shd w:val="clear" w:color="auto" w:fill="FFFFFF"/>
        </w:rPr>
        <w:t> на основании данных Всемирной орган</w:t>
      </w:r>
      <w:r w:rsidRPr="00C462E4">
        <w:rPr>
          <w:sz w:val="28"/>
          <w:szCs w:val="28"/>
          <w:shd w:val="clear" w:color="auto" w:fill="FFFFFF"/>
        </w:rPr>
        <w:t>и</w:t>
      </w:r>
      <w:r w:rsidRPr="00C462E4">
        <w:rPr>
          <w:sz w:val="28"/>
          <w:szCs w:val="28"/>
          <w:shd w:val="clear" w:color="auto" w:fill="FFFFFF"/>
        </w:rPr>
        <w:t>зации здравоохранения, Организации Объединенных Наций и Всемирного банка (</w:t>
      </w:r>
      <w:r w:rsidRPr="00C462E4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>The Most Efficient Health Care</w:t>
      </w:r>
      <w:r w:rsidRPr="00C462E4">
        <w:rPr>
          <w:sz w:val="28"/>
          <w:szCs w:val="28"/>
          <w:shd w:val="clear" w:color="auto" w:fill="FFFFFF"/>
        </w:rPr>
        <w:t>). В основе рейтинга три ключевых пок</w:t>
      </w:r>
      <w:r w:rsidRPr="00C462E4">
        <w:rPr>
          <w:sz w:val="28"/>
          <w:szCs w:val="28"/>
          <w:shd w:val="clear" w:color="auto" w:fill="FFFFFF"/>
        </w:rPr>
        <w:t>а</w:t>
      </w:r>
      <w:r w:rsidRPr="00C462E4">
        <w:rPr>
          <w:sz w:val="28"/>
          <w:szCs w:val="28"/>
          <w:shd w:val="clear" w:color="auto" w:fill="FFFFFF"/>
        </w:rPr>
        <w:t>зателя, которые определяют эффективность системы здравоохранения той или иной страны: средняя ожидаемая продолжительность жизни при рождении, госуда</w:t>
      </w:r>
      <w:r w:rsidRPr="00C462E4">
        <w:rPr>
          <w:sz w:val="28"/>
          <w:szCs w:val="28"/>
          <w:shd w:val="clear" w:color="auto" w:fill="FFFFFF"/>
        </w:rPr>
        <w:t>р</w:t>
      </w:r>
      <w:r w:rsidRPr="00C462E4">
        <w:rPr>
          <w:sz w:val="28"/>
          <w:szCs w:val="28"/>
          <w:shd w:val="clear" w:color="auto" w:fill="FFFFFF"/>
        </w:rPr>
        <w:t>ственные затраты на здравоохранение в виде процента от ВВП на душу насел</w:t>
      </w:r>
      <w:r w:rsidRPr="00C462E4">
        <w:rPr>
          <w:sz w:val="28"/>
          <w:szCs w:val="28"/>
          <w:shd w:val="clear" w:color="auto" w:fill="FFFFFF"/>
        </w:rPr>
        <w:t>е</w:t>
      </w:r>
      <w:r w:rsidRPr="00C462E4">
        <w:rPr>
          <w:sz w:val="28"/>
          <w:szCs w:val="28"/>
          <w:shd w:val="clear" w:color="auto" w:fill="FFFFFF"/>
        </w:rPr>
        <w:t>ния, стоимость медицинских услуг в пересчете на душу нас</w:t>
      </w:r>
      <w:r w:rsidRPr="00C462E4">
        <w:rPr>
          <w:sz w:val="28"/>
          <w:szCs w:val="28"/>
          <w:shd w:val="clear" w:color="auto" w:fill="FFFFFF"/>
        </w:rPr>
        <w:t>е</w:t>
      </w:r>
      <w:r w:rsidRPr="00C462E4">
        <w:rPr>
          <w:sz w:val="28"/>
          <w:szCs w:val="28"/>
          <w:shd w:val="clear" w:color="auto" w:fill="FFFFFF"/>
        </w:rPr>
        <w:t>ления.</w:t>
      </w:r>
    </w:p>
    <w:p w:rsidR="0007216F" w:rsidRDefault="0007216F" w:rsidP="00C122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07216F" w:rsidRDefault="0007216F" w:rsidP="00C122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07216F" w:rsidRDefault="0007216F" w:rsidP="00C122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07216F" w:rsidRDefault="0007216F" w:rsidP="00C1220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07216F" w:rsidRDefault="0007216F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:rsidR="00C12200" w:rsidRDefault="00C12200" w:rsidP="007B4F02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17"/>
        </w:rPr>
      </w:pPr>
      <w:r w:rsidRPr="00C462E4">
        <w:rPr>
          <w:b/>
          <w:color w:val="000000"/>
          <w:sz w:val="28"/>
          <w:szCs w:val="17"/>
        </w:rPr>
        <w:lastRenderedPageBreak/>
        <w:t>Корелляция уровня счастья от фазы развития стран.</w:t>
      </w:r>
    </w:p>
    <w:p w:rsidR="0007216F" w:rsidRDefault="0007216F" w:rsidP="0007216F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b/>
          <w:color w:val="000000"/>
          <w:sz w:val="28"/>
          <w:szCs w:val="17"/>
        </w:rPr>
      </w:pPr>
    </w:p>
    <w:p w:rsidR="0007216F" w:rsidRPr="0007216F" w:rsidRDefault="0007216F" w:rsidP="0007216F">
      <w:pPr>
        <w:pStyle w:val="a3"/>
        <w:shd w:val="clear" w:color="auto" w:fill="FFFFFF"/>
        <w:spacing w:before="0" w:beforeAutospacing="0" w:after="0" w:afterAutospacing="0" w:line="360" w:lineRule="auto"/>
        <w:ind w:left="1440"/>
        <w:jc w:val="right"/>
        <w:rPr>
          <w:color w:val="000000"/>
          <w:sz w:val="28"/>
          <w:szCs w:val="17"/>
        </w:rPr>
      </w:pPr>
      <w:r w:rsidRPr="0007216F">
        <w:rPr>
          <w:color w:val="000000"/>
          <w:sz w:val="28"/>
          <w:szCs w:val="17"/>
        </w:rPr>
        <w:t>Таблица 2.1</w:t>
      </w:r>
    </w:p>
    <w:tbl>
      <w:tblPr>
        <w:tblStyle w:val="ae"/>
        <w:tblW w:w="0" w:type="auto"/>
        <w:tblLook w:val="04A0"/>
      </w:tblPr>
      <w:tblGrid>
        <w:gridCol w:w="3437"/>
        <w:gridCol w:w="3266"/>
        <w:gridCol w:w="2868"/>
      </w:tblGrid>
      <w:tr w:rsidR="00F2563B" w:rsidRPr="00C462E4" w:rsidTr="00A864AD">
        <w:tc>
          <w:tcPr>
            <w:tcW w:w="9571" w:type="dxa"/>
            <w:gridSpan w:val="3"/>
          </w:tcPr>
          <w:p w:rsidR="00F2563B" w:rsidRPr="00C462E4" w:rsidRDefault="00F2563B" w:rsidP="00797BB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462E4">
              <w:rPr>
                <w:b/>
                <w:color w:val="000000"/>
              </w:rPr>
              <w:t>Страны 1 мира: США, Канада, Финляндия.</w:t>
            </w:r>
          </w:p>
        </w:tc>
      </w:tr>
      <w:tr w:rsidR="005F4519" w:rsidRPr="00C462E4" w:rsidTr="0067197C">
        <w:tc>
          <w:tcPr>
            <w:tcW w:w="3437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Страна</w:t>
            </w:r>
          </w:p>
        </w:tc>
        <w:tc>
          <w:tcPr>
            <w:tcW w:w="3266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Место по уровню сч</w:t>
            </w:r>
            <w:r w:rsidRPr="00C462E4">
              <w:rPr>
                <w:color w:val="000000"/>
              </w:rPr>
              <w:t>а</w:t>
            </w:r>
            <w:r w:rsidRPr="00C462E4">
              <w:rPr>
                <w:color w:val="000000"/>
              </w:rPr>
              <w:t>стья в общей таблице ООН за 2019 год</w:t>
            </w:r>
          </w:p>
        </w:tc>
        <w:tc>
          <w:tcPr>
            <w:tcW w:w="2868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Индекс</w:t>
            </w:r>
          </w:p>
        </w:tc>
      </w:tr>
      <w:tr w:rsidR="005F4519" w:rsidRPr="00C462E4" w:rsidTr="0067197C">
        <w:tc>
          <w:tcPr>
            <w:tcW w:w="3437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Финляндия</w:t>
            </w:r>
          </w:p>
        </w:tc>
        <w:tc>
          <w:tcPr>
            <w:tcW w:w="3266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1</w:t>
            </w:r>
          </w:p>
        </w:tc>
        <w:tc>
          <w:tcPr>
            <w:tcW w:w="2868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7,769</w:t>
            </w:r>
          </w:p>
        </w:tc>
      </w:tr>
      <w:tr w:rsidR="005F4519" w:rsidRPr="00C462E4" w:rsidTr="0067197C">
        <w:tc>
          <w:tcPr>
            <w:tcW w:w="3437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Канада</w:t>
            </w:r>
          </w:p>
        </w:tc>
        <w:tc>
          <w:tcPr>
            <w:tcW w:w="3266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9</w:t>
            </w:r>
          </w:p>
        </w:tc>
        <w:tc>
          <w:tcPr>
            <w:tcW w:w="2868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7,278</w:t>
            </w:r>
          </w:p>
        </w:tc>
      </w:tr>
      <w:tr w:rsidR="005F4519" w:rsidRPr="00C462E4" w:rsidTr="0067197C">
        <w:tc>
          <w:tcPr>
            <w:tcW w:w="3437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США</w:t>
            </w:r>
          </w:p>
        </w:tc>
        <w:tc>
          <w:tcPr>
            <w:tcW w:w="3266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19</w:t>
            </w:r>
          </w:p>
        </w:tc>
        <w:tc>
          <w:tcPr>
            <w:tcW w:w="2868" w:type="dxa"/>
          </w:tcPr>
          <w:p w:rsidR="005F4519" w:rsidRPr="00C462E4" w:rsidRDefault="005F4519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6,892</w:t>
            </w:r>
          </w:p>
        </w:tc>
      </w:tr>
      <w:tr w:rsidR="00F2563B" w:rsidRPr="00C462E4" w:rsidTr="00DD4C86">
        <w:tc>
          <w:tcPr>
            <w:tcW w:w="9571" w:type="dxa"/>
            <w:gridSpan w:val="3"/>
          </w:tcPr>
          <w:p w:rsidR="00F2563B" w:rsidRPr="00C462E4" w:rsidRDefault="00F2563B" w:rsidP="00797BB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462E4">
              <w:rPr>
                <w:b/>
                <w:color w:val="000000"/>
              </w:rPr>
              <w:t>Страны 2 мира: Россия, Казахстан, Польша.</w:t>
            </w:r>
          </w:p>
        </w:tc>
      </w:tr>
      <w:tr w:rsidR="00F2563B" w:rsidRPr="00C462E4" w:rsidTr="0067197C">
        <w:tc>
          <w:tcPr>
            <w:tcW w:w="3437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Польша</w:t>
            </w:r>
          </w:p>
        </w:tc>
        <w:tc>
          <w:tcPr>
            <w:tcW w:w="3266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40</w:t>
            </w:r>
          </w:p>
        </w:tc>
        <w:tc>
          <w:tcPr>
            <w:tcW w:w="2868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6,182</w:t>
            </w:r>
          </w:p>
        </w:tc>
      </w:tr>
      <w:tr w:rsidR="00F2563B" w:rsidRPr="00C462E4" w:rsidTr="0067197C">
        <w:tc>
          <w:tcPr>
            <w:tcW w:w="3437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Казахстан</w:t>
            </w:r>
          </w:p>
        </w:tc>
        <w:tc>
          <w:tcPr>
            <w:tcW w:w="3266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60</w:t>
            </w:r>
          </w:p>
        </w:tc>
        <w:tc>
          <w:tcPr>
            <w:tcW w:w="2868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5,809</w:t>
            </w:r>
          </w:p>
        </w:tc>
      </w:tr>
      <w:tr w:rsidR="00F2563B" w:rsidRPr="00C462E4" w:rsidTr="0067197C">
        <w:tc>
          <w:tcPr>
            <w:tcW w:w="3437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Россия</w:t>
            </w:r>
          </w:p>
        </w:tc>
        <w:tc>
          <w:tcPr>
            <w:tcW w:w="3266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68</w:t>
            </w:r>
          </w:p>
        </w:tc>
        <w:tc>
          <w:tcPr>
            <w:tcW w:w="2868" w:type="dxa"/>
          </w:tcPr>
          <w:p w:rsidR="00F2563B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5,648</w:t>
            </w:r>
          </w:p>
        </w:tc>
      </w:tr>
      <w:tr w:rsidR="006A2CC7" w:rsidRPr="00C462E4" w:rsidTr="008B38EB">
        <w:tc>
          <w:tcPr>
            <w:tcW w:w="9571" w:type="dxa"/>
            <w:gridSpan w:val="3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C462E4">
              <w:rPr>
                <w:b/>
                <w:color w:val="000000"/>
              </w:rPr>
              <w:t>Страны 3 мира: Индия, Сирия, Ботсвана.</w:t>
            </w:r>
          </w:p>
        </w:tc>
      </w:tr>
      <w:tr w:rsidR="006A2CC7" w:rsidRPr="00C462E4" w:rsidTr="0067197C">
        <w:tc>
          <w:tcPr>
            <w:tcW w:w="3437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Индия</w:t>
            </w:r>
          </w:p>
        </w:tc>
        <w:tc>
          <w:tcPr>
            <w:tcW w:w="3266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140</w:t>
            </w:r>
          </w:p>
        </w:tc>
        <w:tc>
          <w:tcPr>
            <w:tcW w:w="2868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4,015</w:t>
            </w:r>
          </w:p>
        </w:tc>
      </w:tr>
      <w:tr w:rsidR="006A2CC7" w:rsidRPr="00C462E4" w:rsidTr="0067197C">
        <w:tc>
          <w:tcPr>
            <w:tcW w:w="3437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Ботсвана</w:t>
            </w:r>
          </w:p>
        </w:tc>
        <w:tc>
          <w:tcPr>
            <w:tcW w:w="3266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148</w:t>
            </w:r>
          </w:p>
        </w:tc>
        <w:tc>
          <w:tcPr>
            <w:tcW w:w="2868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3,488</w:t>
            </w:r>
          </w:p>
        </w:tc>
      </w:tr>
      <w:tr w:rsidR="006A2CC7" w:rsidRPr="00C462E4" w:rsidTr="0067197C">
        <w:tc>
          <w:tcPr>
            <w:tcW w:w="3437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 xml:space="preserve">Сирия </w:t>
            </w:r>
          </w:p>
        </w:tc>
        <w:tc>
          <w:tcPr>
            <w:tcW w:w="3266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149</w:t>
            </w:r>
          </w:p>
        </w:tc>
        <w:tc>
          <w:tcPr>
            <w:tcW w:w="2868" w:type="dxa"/>
          </w:tcPr>
          <w:p w:rsidR="006A2CC7" w:rsidRPr="00C462E4" w:rsidRDefault="006A2CC7" w:rsidP="00797BBE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3,462</w:t>
            </w:r>
          </w:p>
        </w:tc>
      </w:tr>
    </w:tbl>
    <w:p w:rsidR="00C462E4" w:rsidRPr="0007216F" w:rsidRDefault="00C462E4" w:rsidP="00C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16F">
        <w:rPr>
          <w:rFonts w:ascii="Times New Roman" w:hAnsi="Times New Roman" w:cs="Times New Roman"/>
          <w:sz w:val="24"/>
          <w:szCs w:val="28"/>
        </w:rPr>
        <w:t>Таблица составлена автором на основании данных с официального сайта ООН-</w:t>
      </w:r>
      <w:r w:rsidRPr="0007216F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07216F">
        <w:rPr>
          <w:rFonts w:ascii="Times New Roman" w:hAnsi="Times New Roman" w:cs="Times New Roman"/>
          <w:sz w:val="24"/>
          <w:szCs w:val="28"/>
        </w:rPr>
        <w:t>:</w:t>
      </w:r>
      <w:r w:rsidRPr="0007216F">
        <w:rPr>
          <w:sz w:val="20"/>
        </w:rPr>
        <w:t xml:space="preserve"> </w:t>
      </w:r>
      <w:r w:rsidRPr="0007216F">
        <w:rPr>
          <w:rFonts w:ascii="Times New Roman" w:hAnsi="Times New Roman" w:cs="Times New Roman"/>
          <w:sz w:val="24"/>
          <w:szCs w:val="28"/>
        </w:rPr>
        <w:t>https://www.un.org/ru/.</w:t>
      </w:r>
    </w:p>
    <w:p w:rsidR="00797BBE" w:rsidRPr="00C462E4" w:rsidRDefault="00797BBE" w:rsidP="00797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6F">
        <w:rPr>
          <w:rFonts w:ascii="Times New Roman" w:hAnsi="Times New Roman" w:cs="Times New Roman"/>
          <w:b/>
          <w:i/>
          <w:sz w:val="28"/>
          <w:szCs w:val="28"/>
        </w:rPr>
        <w:t>Вывод по таблице:</w:t>
      </w:r>
      <w:r w:rsidRPr="00C462E4">
        <w:rPr>
          <w:rFonts w:ascii="Times New Roman" w:hAnsi="Times New Roman" w:cs="Times New Roman"/>
          <w:sz w:val="28"/>
          <w:szCs w:val="28"/>
        </w:rPr>
        <w:t xml:space="preserve"> Таким образом,  мы видим насколько зависимы стр</w:t>
      </w:r>
      <w:r w:rsidRPr="00C462E4">
        <w:rPr>
          <w:rFonts w:ascii="Times New Roman" w:hAnsi="Times New Roman" w:cs="Times New Roman"/>
          <w:sz w:val="28"/>
          <w:szCs w:val="28"/>
        </w:rPr>
        <w:t>а</w:t>
      </w:r>
      <w:r w:rsidRPr="00C462E4">
        <w:rPr>
          <w:rFonts w:ascii="Times New Roman" w:hAnsi="Times New Roman" w:cs="Times New Roman"/>
          <w:sz w:val="28"/>
          <w:szCs w:val="28"/>
        </w:rPr>
        <w:t>ны от фазы своего развития. Для того, чтобы понять точны ли данные показат</w:t>
      </w:r>
      <w:r w:rsidRPr="00C462E4">
        <w:rPr>
          <w:rFonts w:ascii="Times New Roman" w:hAnsi="Times New Roman" w:cs="Times New Roman"/>
          <w:sz w:val="28"/>
          <w:szCs w:val="28"/>
        </w:rPr>
        <w:t>е</w:t>
      </w:r>
      <w:r w:rsidRPr="00C462E4">
        <w:rPr>
          <w:rFonts w:ascii="Times New Roman" w:hAnsi="Times New Roman" w:cs="Times New Roman"/>
          <w:sz w:val="28"/>
          <w:szCs w:val="28"/>
        </w:rPr>
        <w:t>ли, предлагаю применить новые показатели, предложенные автором и посмо</w:t>
      </w:r>
      <w:r w:rsidRPr="00C462E4">
        <w:rPr>
          <w:rFonts w:ascii="Times New Roman" w:hAnsi="Times New Roman" w:cs="Times New Roman"/>
          <w:sz w:val="28"/>
          <w:szCs w:val="28"/>
        </w:rPr>
        <w:t>т</w:t>
      </w:r>
      <w:r w:rsidRPr="00C462E4">
        <w:rPr>
          <w:rFonts w:ascii="Times New Roman" w:hAnsi="Times New Roman" w:cs="Times New Roman"/>
          <w:sz w:val="28"/>
          <w:szCs w:val="28"/>
        </w:rPr>
        <w:t>реть, изменятся ли места стран в нашей таблице. Условно возьмем места 1-</w:t>
      </w:r>
      <w:r w:rsidR="00B44547" w:rsidRPr="00C462E4">
        <w:rPr>
          <w:rFonts w:ascii="Times New Roman" w:hAnsi="Times New Roman" w:cs="Times New Roman"/>
          <w:sz w:val="28"/>
          <w:szCs w:val="28"/>
        </w:rPr>
        <w:t>9</w:t>
      </w:r>
      <w:r w:rsidRPr="00C462E4">
        <w:rPr>
          <w:rFonts w:ascii="Times New Roman" w:hAnsi="Times New Roman" w:cs="Times New Roman"/>
          <w:sz w:val="28"/>
          <w:szCs w:val="28"/>
        </w:rPr>
        <w:t xml:space="preserve"> для более точной картины.</w:t>
      </w:r>
    </w:p>
    <w:p w:rsidR="00797BBE" w:rsidRPr="00C462E4" w:rsidRDefault="00797BBE" w:rsidP="00797B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16F" w:rsidRDefault="00072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7BBE" w:rsidRDefault="00797BBE" w:rsidP="007B4F0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17"/>
        </w:rPr>
      </w:pPr>
      <w:r w:rsidRPr="00C462E4">
        <w:rPr>
          <w:b/>
          <w:color w:val="000000"/>
          <w:sz w:val="28"/>
          <w:szCs w:val="17"/>
        </w:rPr>
        <w:lastRenderedPageBreak/>
        <w:t>3.Применение новых показателей в рейтинге счастья стран</w:t>
      </w:r>
    </w:p>
    <w:p w:rsidR="0007216F" w:rsidRDefault="0007216F" w:rsidP="00797BB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17"/>
        </w:rPr>
      </w:pPr>
    </w:p>
    <w:p w:rsidR="00797BBE" w:rsidRDefault="0007216F" w:rsidP="0007216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ae"/>
        <w:tblW w:w="0" w:type="auto"/>
        <w:tblLook w:val="04A0"/>
      </w:tblPr>
      <w:tblGrid>
        <w:gridCol w:w="1494"/>
        <w:gridCol w:w="16"/>
        <w:gridCol w:w="1406"/>
        <w:gridCol w:w="1504"/>
        <w:gridCol w:w="1962"/>
        <w:gridCol w:w="1578"/>
        <w:gridCol w:w="1611"/>
      </w:tblGrid>
      <w:tr w:rsidR="00BC2C28" w:rsidRPr="00C462E4" w:rsidTr="0007216F">
        <w:tc>
          <w:tcPr>
            <w:tcW w:w="1494" w:type="dxa"/>
            <w:tcBorders>
              <w:bottom w:val="nil"/>
              <w:right w:val="single" w:sz="4" w:space="0" w:color="auto"/>
            </w:tcBorders>
          </w:tcPr>
          <w:p w:rsidR="00BC2C28" w:rsidRPr="00C462E4" w:rsidRDefault="00BC2C28" w:rsidP="00072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bottom w:val="nil"/>
            </w:tcBorders>
          </w:tcPr>
          <w:p w:rsidR="00BC2C28" w:rsidRPr="00C462E4" w:rsidRDefault="00BC2C28" w:rsidP="003A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Место в рейтинге ООН</w:t>
            </w:r>
          </w:p>
        </w:tc>
        <w:tc>
          <w:tcPr>
            <w:tcW w:w="5044" w:type="dxa"/>
            <w:gridSpan w:val="3"/>
          </w:tcPr>
          <w:p w:rsidR="00BC2C28" w:rsidRPr="00C462E4" w:rsidRDefault="00BC2C28" w:rsidP="003A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Показатели автора</w:t>
            </w:r>
          </w:p>
        </w:tc>
        <w:tc>
          <w:tcPr>
            <w:tcW w:w="1611" w:type="dxa"/>
            <w:vMerge w:val="restart"/>
          </w:tcPr>
          <w:p w:rsidR="00BC2C28" w:rsidRPr="00C462E4" w:rsidRDefault="00BC2C28" w:rsidP="003A5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  <w:r w:rsidR="004D083F" w:rsidRPr="00C462E4">
              <w:rPr>
                <w:rFonts w:ascii="Times New Roman" w:hAnsi="Times New Roman" w:cs="Times New Roman"/>
                <w:sz w:val="24"/>
                <w:szCs w:val="24"/>
              </w:rPr>
              <w:t>(место в соответствии с новыми п</w:t>
            </w:r>
            <w:r w:rsidR="004D083F" w:rsidRPr="00C46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083F" w:rsidRPr="00C462E4">
              <w:rPr>
                <w:rFonts w:ascii="Times New Roman" w:hAnsi="Times New Roman" w:cs="Times New Roman"/>
                <w:sz w:val="24"/>
                <w:szCs w:val="24"/>
              </w:rPr>
              <w:t>казателями автора)</w:t>
            </w:r>
          </w:p>
        </w:tc>
      </w:tr>
      <w:tr w:rsidR="00BC2C28" w:rsidRPr="00C462E4" w:rsidTr="0007216F">
        <w:trPr>
          <w:trHeight w:val="1450"/>
        </w:trPr>
        <w:tc>
          <w:tcPr>
            <w:tcW w:w="14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2C28" w:rsidRPr="00C462E4" w:rsidRDefault="00BC2C28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2C28" w:rsidRPr="00C462E4" w:rsidRDefault="00BC2C28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BC2C28" w:rsidRPr="00C462E4" w:rsidRDefault="00BC2C28" w:rsidP="0002689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стран м</w:t>
            </w: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по колич</w:t>
            </w: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 суиц</w:t>
            </w: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 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BC2C28" w:rsidRPr="00C462E4" w:rsidRDefault="00BC2C28" w:rsidP="00026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Рейтинг стран мира по уровню здравоохранения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2C28" w:rsidRPr="00C462E4" w:rsidRDefault="00BC2C28" w:rsidP="00026895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b w:val="0"/>
                <w:color w:val="auto"/>
                <w:spacing w:val="6"/>
                <w:sz w:val="24"/>
                <w:szCs w:val="25"/>
              </w:rPr>
              <w:t>Рейтинг стран мира по уровню образования</w:t>
            </w:r>
          </w:p>
        </w:tc>
        <w:tc>
          <w:tcPr>
            <w:tcW w:w="1611" w:type="dxa"/>
            <w:vMerge/>
            <w:tcBorders>
              <w:bottom w:val="single" w:sz="4" w:space="0" w:color="auto"/>
            </w:tcBorders>
          </w:tcPr>
          <w:p w:rsidR="00BC2C28" w:rsidRPr="00C462E4" w:rsidRDefault="00BC2C28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Финляндия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  <w:tc>
          <w:tcPr>
            <w:tcW w:w="1504" w:type="dxa"/>
          </w:tcPr>
          <w:p w:rsidR="00B44547" w:rsidRPr="00C462E4" w:rsidRDefault="00DB361B" w:rsidP="00BC2C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2C1F17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2(9)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Канада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2(9)</w:t>
            </w:r>
          </w:p>
        </w:tc>
        <w:tc>
          <w:tcPr>
            <w:tcW w:w="1504" w:type="dxa"/>
          </w:tcPr>
          <w:p w:rsidR="00B44547" w:rsidRPr="00C462E4" w:rsidRDefault="00BC2C28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2C1F17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1(6)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США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3(19)</w:t>
            </w:r>
          </w:p>
        </w:tc>
        <w:tc>
          <w:tcPr>
            <w:tcW w:w="1504" w:type="dxa"/>
          </w:tcPr>
          <w:p w:rsidR="00B44547" w:rsidRPr="00C462E4" w:rsidRDefault="00DB361B" w:rsidP="00DB3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2C1F17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4(13)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Польша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4(40)</w:t>
            </w:r>
          </w:p>
        </w:tc>
        <w:tc>
          <w:tcPr>
            <w:tcW w:w="1504" w:type="dxa"/>
          </w:tcPr>
          <w:p w:rsidR="00B44547" w:rsidRPr="00C462E4" w:rsidRDefault="00DB361B" w:rsidP="00DB3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2C1F17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3(11)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Казахстан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5(60)</w:t>
            </w:r>
          </w:p>
        </w:tc>
        <w:tc>
          <w:tcPr>
            <w:tcW w:w="1504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026895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6(18)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Россия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6(68)</w:t>
            </w:r>
          </w:p>
        </w:tc>
        <w:tc>
          <w:tcPr>
            <w:tcW w:w="1504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026895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7(19)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Индия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7(140)</w:t>
            </w:r>
          </w:p>
        </w:tc>
        <w:tc>
          <w:tcPr>
            <w:tcW w:w="1504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026895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8(24)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>Ботсвана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8(148)</w:t>
            </w:r>
          </w:p>
        </w:tc>
        <w:tc>
          <w:tcPr>
            <w:tcW w:w="1504" w:type="dxa"/>
          </w:tcPr>
          <w:p w:rsidR="00B44547" w:rsidRPr="00C462E4" w:rsidRDefault="00DB361B" w:rsidP="00DB36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3(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026895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6(18)</w:t>
            </w:r>
          </w:p>
        </w:tc>
      </w:tr>
      <w:tr w:rsidR="003A5B22" w:rsidRPr="00C462E4" w:rsidTr="0007216F">
        <w:tc>
          <w:tcPr>
            <w:tcW w:w="1510" w:type="dxa"/>
            <w:gridSpan w:val="2"/>
          </w:tcPr>
          <w:p w:rsidR="00B44547" w:rsidRPr="00C462E4" w:rsidRDefault="00B44547" w:rsidP="002138A1">
            <w:pPr>
              <w:pStyle w:val="a3"/>
              <w:spacing w:before="0" w:beforeAutospacing="0" w:after="0" w:afterAutospacing="0" w:line="360" w:lineRule="auto"/>
              <w:rPr>
                <w:color w:val="000000"/>
              </w:rPr>
            </w:pPr>
            <w:r w:rsidRPr="00C462E4">
              <w:rPr>
                <w:color w:val="000000"/>
              </w:rPr>
              <w:t xml:space="preserve">Сирия </w:t>
            </w:r>
          </w:p>
        </w:tc>
        <w:tc>
          <w:tcPr>
            <w:tcW w:w="1406" w:type="dxa"/>
          </w:tcPr>
          <w:p w:rsidR="00B44547" w:rsidRPr="00C462E4" w:rsidRDefault="0089461D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9(149)</w:t>
            </w:r>
          </w:p>
        </w:tc>
        <w:tc>
          <w:tcPr>
            <w:tcW w:w="1504" w:type="dxa"/>
          </w:tcPr>
          <w:p w:rsidR="00B44547" w:rsidRPr="00C462E4" w:rsidRDefault="00BC2C28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2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A75AF7" w:rsidRPr="00C462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B44547" w:rsidRPr="00C462E4" w:rsidRDefault="00DB361B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9(</w:t>
            </w:r>
            <w:r w:rsidR="00BC2C28" w:rsidRPr="00C462E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</w:tcPr>
          <w:p w:rsidR="00B44547" w:rsidRPr="00C462E4" w:rsidRDefault="00026895" w:rsidP="00C122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E4">
              <w:rPr>
                <w:rFonts w:ascii="Times New Roman" w:hAnsi="Times New Roman" w:cs="Times New Roman"/>
                <w:sz w:val="24"/>
                <w:szCs w:val="24"/>
              </w:rPr>
              <w:t>5(17)</w:t>
            </w:r>
          </w:p>
        </w:tc>
      </w:tr>
    </w:tbl>
    <w:p w:rsidR="003A5B22" w:rsidRPr="0007216F" w:rsidRDefault="00C462E4" w:rsidP="00C4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7216F">
        <w:rPr>
          <w:rFonts w:ascii="Times New Roman" w:hAnsi="Times New Roman" w:cs="Times New Roman"/>
          <w:sz w:val="24"/>
          <w:szCs w:val="28"/>
        </w:rPr>
        <w:t>Таблица составлена автором на основании данных с официального сайта ООН-</w:t>
      </w:r>
      <w:r w:rsidRPr="0007216F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Pr="0007216F">
        <w:rPr>
          <w:rFonts w:ascii="Times New Roman" w:hAnsi="Times New Roman" w:cs="Times New Roman"/>
          <w:sz w:val="24"/>
          <w:szCs w:val="28"/>
        </w:rPr>
        <w:t>:</w:t>
      </w:r>
      <w:r w:rsidRPr="0007216F">
        <w:rPr>
          <w:sz w:val="20"/>
        </w:rPr>
        <w:t xml:space="preserve"> </w:t>
      </w:r>
      <w:r w:rsidRPr="0007216F">
        <w:rPr>
          <w:rFonts w:ascii="Times New Roman" w:hAnsi="Times New Roman" w:cs="Times New Roman"/>
          <w:sz w:val="24"/>
          <w:szCs w:val="28"/>
        </w:rPr>
        <w:t>https://www.un.org/ru/.</w:t>
      </w:r>
    </w:p>
    <w:p w:rsidR="00270EE3" w:rsidRDefault="004D083F" w:rsidP="00F70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6F">
        <w:rPr>
          <w:rFonts w:ascii="Times New Roman" w:hAnsi="Times New Roman" w:cs="Times New Roman"/>
          <w:b/>
          <w:i/>
          <w:sz w:val="28"/>
          <w:szCs w:val="28"/>
        </w:rPr>
        <w:t>Таким образом,</w:t>
      </w:r>
      <w:r w:rsidRPr="00C462E4">
        <w:rPr>
          <w:rFonts w:ascii="Times New Roman" w:hAnsi="Times New Roman" w:cs="Times New Roman"/>
          <w:sz w:val="28"/>
          <w:szCs w:val="28"/>
        </w:rPr>
        <w:t xml:space="preserve"> Финляндия и Канада обменялись своим местом в о</w:t>
      </w:r>
      <w:r w:rsidRPr="00C462E4">
        <w:rPr>
          <w:rFonts w:ascii="Times New Roman" w:hAnsi="Times New Roman" w:cs="Times New Roman"/>
          <w:sz w:val="28"/>
          <w:szCs w:val="28"/>
        </w:rPr>
        <w:t>б</w:t>
      </w:r>
      <w:r w:rsidRPr="00C462E4">
        <w:rPr>
          <w:rFonts w:ascii="Times New Roman" w:hAnsi="Times New Roman" w:cs="Times New Roman"/>
          <w:sz w:val="28"/>
          <w:szCs w:val="28"/>
        </w:rPr>
        <w:t>щем рейтинге, заняв 2 и 1 место соответственно. Аналогичная ситуация сл</w:t>
      </w:r>
      <w:r w:rsidRPr="00C462E4">
        <w:rPr>
          <w:rFonts w:ascii="Times New Roman" w:hAnsi="Times New Roman" w:cs="Times New Roman"/>
          <w:sz w:val="28"/>
          <w:szCs w:val="28"/>
        </w:rPr>
        <w:t>о</w:t>
      </w:r>
      <w:r w:rsidRPr="00C462E4">
        <w:rPr>
          <w:rFonts w:ascii="Times New Roman" w:hAnsi="Times New Roman" w:cs="Times New Roman"/>
          <w:sz w:val="28"/>
          <w:szCs w:val="28"/>
        </w:rPr>
        <w:t>жилась в отношении США и Польши, США заняло 4 место, Польша-3. Шестое место разделили Казахстан и Ботсвана. Россия и Индия заняли 7 и 8 места соответс</w:t>
      </w:r>
      <w:r w:rsidRPr="00C462E4">
        <w:rPr>
          <w:rFonts w:ascii="Times New Roman" w:hAnsi="Times New Roman" w:cs="Times New Roman"/>
          <w:sz w:val="28"/>
          <w:szCs w:val="28"/>
        </w:rPr>
        <w:t>т</w:t>
      </w:r>
      <w:r w:rsidRPr="00C462E4">
        <w:rPr>
          <w:rFonts w:ascii="Times New Roman" w:hAnsi="Times New Roman" w:cs="Times New Roman"/>
          <w:sz w:val="28"/>
          <w:szCs w:val="28"/>
        </w:rPr>
        <w:t>венно.</w:t>
      </w:r>
      <w:r w:rsidR="003A5B22" w:rsidRPr="00C462E4">
        <w:rPr>
          <w:rFonts w:ascii="Times New Roman" w:hAnsi="Times New Roman" w:cs="Times New Roman"/>
          <w:sz w:val="28"/>
          <w:szCs w:val="28"/>
        </w:rPr>
        <w:t xml:space="preserve"> То есть мы видим, что расчет уровня счастья в стране может быть дор</w:t>
      </w:r>
      <w:r w:rsidR="003A5B22" w:rsidRPr="00C462E4">
        <w:rPr>
          <w:rFonts w:ascii="Times New Roman" w:hAnsi="Times New Roman" w:cs="Times New Roman"/>
          <w:sz w:val="28"/>
          <w:szCs w:val="28"/>
        </w:rPr>
        <w:t>а</w:t>
      </w:r>
      <w:r w:rsidR="003A5B22" w:rsidRPr="00C462E4">
        <w:rPr>
          <w:rFonts w:ascii="Times New Roman" w:hAnsi="Times New Roman" w:cs="Times New Roman"/>
          <w:sz w:val="28"/>
          <w:szCs w:val="28"/>
        </w:rPr>
        <w:t>ботан с учетом новых показателей, что поможет нам получить более точные данные.</w:t>
      </w:r>
      <w:r w:rsidR="00BE271B">
        <w:rPr>
          <w:rFonts w:ascii="Times New Roman" w:hAnsi="Times New Roman" w:cs="Times New Roman"/>
          <w:sz w:val="28"/>
          <w:szCs w:val="28"/>
        </w:rPr>
        <w:t xml:space="preserve"> </w:t>
      </w:r>
      <w:r w:rsidR="0013498C" w:rsidRPr="00C462E4">
        <w:rPr>
          <w:rFonts w:ascii="Times New Roman" w:hAnsi="Times New Roman" w:cs="Times New Roman"/>
          <w:sz w:val="28"/>
          <w:szCs w:val="28"/>
        </w:rPr>
        <w:t>Таким образом, основная тема касается наличия или отсутствия пол</w:t>
      </w:r>
      <w:r w:rsidR="0013498C" w:rsidRPr="00C462E4">
        <w:rPr>
          <w:rFonts w:ascii="Times New Roman" w:hAnsi="Times New Roman" w:cs="Times New Roman"/>
          <w:sz w:val="28"/>
          <w:szCs w:val="28"/>
        </w:rPr>
        <w:t>о</w:t>
      </w:r>
      <w:r w:rsidR="0013498C" w:rsidRPr="00C462E4">
        <w:rPr>
          <w:rFonts w:ascii="Times New Roman" w:hAnsi="Times New Roman" w:cs="Times New Roman"/>
          <w:sz w:val="28"/>
          <w:szCs w:val="28"/>
        </w:rPr>
        <w:t>жительной взаимосвязи между ростом материального благососто</w:t>
      </w:r>
      <w:r w:rsidR="0013498C" w:rsidRPr="00C462E4">
        <w:rPr>
          <w:rFonts w:ascii="Times New Roman" w:hAnsi="Times New Roman" w:cs="Times New Roman"/>
          <w:sz w:val="28"/>
          <w:szCs w:val="28"/>
        </w:rPr>
        <w:t>я</w:t>
      </w:r>
      <w:r w:rsidR="0013498C" w:rsidRPr="00C462E4">
        <w:rPr>
          <w:rFonts w:ascii="Times New Roman" w:hAnsi="Times New Roman" w:cs="Times New Roman"/>
          <w:sz w:val="28"/>
          <w:szCs w:val="28"/>
        </w:rPr>
        <w:t xml:space="preserve">ния и ростом удовлетворенности жизнью в долгосрочной перспективе. Анализ результатов проведенных исследований и </w:t>
      </w:r>
      <w:r w:rsidR="003B1369" w:rsidRPr="00C462E4">
        <w:rPr>
          <w:rFonts w:ascii="Times New Roman" w:hAnsi="Times New Roman" w:cs="Times New Roman"/>
          <w:sz w:val="28"/>
          <w:szCs w:val="28"/>
        </w:rPr>
        <w:t xml:space="preserve">рейтинга по уровню счастья стран позволил нам выявить определенные недостатки данной методики и составить свой метод расчета. Надеемся, что </w:t>
      </w:r>
      <w:r w:rsidR="0007216F">
        <w:rPr>
          <w:rFonts w:ascii="Times New Roman" w:hAnsi="Times New Roman" w:cs="Times New Roman"/>
          <w:sz w:val="28"/>
          <w:szCs w:val="28"/>
        </w:rPr>
        <w:t xml:space="preserve">он </w:t>
      </w:r>
      <w:r w:rsidR="003B1369" w:rsidRPr="00C462E4">
        <w:rPr>
          <w:rFonts w:ascii="Times New Roman" w:hAnsi="Times New Roman" w:cs="Times New Roman"/>
          <w:sz w:val="28"/>
          <w:szCs w:val="28"/>
        </w:rPr>
        <w:t>поможет решить некоторые проблемы, связанные с неточными или недостато</w:t>
      </w:r>
      <w:r w:rsidR="003B1369" w:rsidRPr="00C462E4">
        <w:rPr>
          <w:rFonts w:ascii="Times New Roman" w:hAnsi="Times New Roman" w:cs="Times New Roman"/>
          <w:sz w:val="28"/>
          <w:szCs w:val="28"/>
        </w:rPr>
        <w:t>ч</w:t>
      </w:r>
      <w:r w:rsidR="003B1369" w:rsidRPr="00C462E4">
        <w:rPr>
          <w:rFonts w:ascii="Times New Roman" w:hAnsi="Times New Roman" w:cs="Times New Roman"/>
          <w:sz w:val="28"/>
          <w:szCs w:val="28"/>
        </w:rPr>
        <w:t>ными данными.</w:t>
      </w:r>
    </w:p>
    <w:p w:rsidR="005C1792" w:rsidRDefault="005C1792" w:rsidP="005C17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92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список:</w:t>
      </w:r>
    </w:p>
    <w:p w:rsidR="002D7C81" w:rsidRPr="002D7C81" w:rsidRDefault="005C1792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 xml:space="preserve">Аргайл, М. Психология счастья / М. Аргайл. – СПб.: Питер, 2003. </w:t>
      </w:r>
    </w:p>
    <w:p w:rsidR="002D7C81" w:rsidRPr="002D7C81" w:rsidRDefault="005C1792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 xml:space="preserve">Грозовский, Б. Экономика счастья / Б. Грозовский // Новое время. – 2012. – 16 апр. </w:t>
      </w:r>
    </w:p>
    <w:p w:rsidR="005C1792" w:rsidRPr="002D7C81" w:rsidRDefault="005C1792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Долгин, А. Экономика счастья / А. Долгин // Независимая газета. – 2009. – 28 мая.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Журавлев, А.Л. Счастье как научная категория / А.Л. Журавлев, А.В. Юревич // Вестник росси</w:t>
      </w:r>
      <w:r w:rsidRPr="002D7C81">
        <w:rPr>
          <w:rFonts w:ascii="Times New Roman" w:hAnsi="Times New Roman" w:cs="Times New Roman"/>
          <w:sz w:val="28"/>
          <w:szCs w:val="28"/>
        </w:rPr>
        <w:t>й</w:t>
      </w:r>
      <w:r w:rsidRPr="002D7C81">
        <w:rPr>
          <w:rFonts w:ascii="Times New Roman" w:hAnsi="Times New Roman" w:cs="Times New Roman"/>
          <w:sz w:val="28"/>
          <w:szCs w:val="28"/>
        </w:rPr>
        <w:t xml:space="preserve">ской академии наук. – 2014. – Т. 84. – № 8. – С. 715-723. 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Зыкова, Т. Россияне назвали условия для счастья [Электронный р</w:t>
      </w:r>
      <w:r w:rsidRPr="002D7C81">
        <w:rPr>
          <w:rFonts w:ascii="Times New Roman" w:hAnsi="Times New Roman" w:cs="Times New Roman"/>
          <w:sz w:val="28"/>
          <w:szCs w:val="28"/>
        </w:rPr>
        <w:t>е</w:t>
      </w:r>
      <w:r w:rsidRPr="002D7C81">
        <w:rPr>
          <w:rFonts w:ascii="Times New Roman" w:hAnsi="Times New Roman" w:cs="Times New Roman"/>
          <w:sz w:val="28"/>
          <w:szCs w:val="28"/>
        </w:rPr>
        <w:t xml:space="preserve">сурс] / Т. Зыкова // Российская газета. – 2013. – 18 янв. – Режим доступа: </w:t>
      </w:r>
      <w:hyperlink r:id="rId36" w:history="1">
        <w:r w:rsidRPr="002D7C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http://www.rg.ru/2013/01/18/chastie-site.html</w:t>
        </w:r>
      </w:hyperlink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Исследование Gallup International: Глобальный индекс счастья в 2012 году / [Электронный ресурс] // ИАА портал Центра гуманитарных техн</w:t>
      </w:r>
      <w:r w:rsidRPr="002D7C81">
        <w:rPr>
          <w:rFonts w:ascii="Times New Roman" w:hAnsi="Times New Roman" w:cs="Times New Roman"/>
          <w:sz w:val="28"/>
          <w:szCs w:val="28"/>
        </w:rPr>
        <w:t>о</w:t>
      </w:r>
      <w:r w:rsidRPr="002D7C81">
        <w:rPr>
          <w:rFonts w:ascii="Times New Roman" w:hAnsi="Times New Roman" w:cs="Times New Roman"/>
          <w:sz w:val="28"/>
          <w:szCs w:val="28"/>
        </w:rPr>
        <w:t>логий. – Р</w:t>
      </w:r>
      <w:r w:rsidRPr="002D7C81">
        <w:rPr>
          <w:rFonts w:ascii="Times New Roman" w:hAnsi="Times New Roman" w:cs="Times New Roman"/>
          <w:sz w:val="28"/>
          <w:szCs w:val="28"/>
        </w:rPr>
        <w:t>е</w:t>
      </w:r>
      <w:r w:rsidRPr="002D7C81">
        <w:rPr>
          <w:rFonts w:ascii="Times New Roman" w:hAnsi="Times New Roman" w:cs="Times New Roman"/>
          <w:sz w:val="28"/>
          <w:szCs w:val="28"/>
        </w:rPr>
        <w:t xml:space="preserve">жим доступа: http://gtmarket.ru/news/2012/02/03/4013 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Исследование Gallup International: Глобальный индекс счастья в 2015 году [Электронный ресурс] // ИАА портал Центра гуманитарных технол</w:t>
      </w:r>
      <w:r w:rsidRPr="002D7C81">
        <w:rPr>
          <w:rFonts w:ascii="Times New Roman" w:hAnsi="Times New Roman" w:cs="Times New Roman"/>
          <w:sz w:val="28"/>
          <w:szCs w:val="28"/>
        </w:rPr>
        <w:t>о</w:t>
      </w:r>
      <w:r w:rsidRPr="002D7C81">
        <w:rPr>
          <w:rFonts w:ascii="Times New Roman" w:hAnsi="Times New Roman" w:cs="Times New Roman"/>
          <w:sz w:val="28"/>
          <w:szCs w:val="28"/>
        </w:rPr>
        <w:t>гий. – Р</w:t>
      </w:r>
      <w:r w:rsidRPr="002D7C81">
        <w:rPr>
          <w:rFonts w:ascii="Times New Roman" w:hAnsi="Times New Roman" w:cs="Times New Roman"/>
          <w:sz w:val="28"/>
          <w:szCs w:val="28"/>
        </w:rPr>
        <w:t>е</w:t>
      </w:r>
      <w:r w:rsidRPr="002D7C81">
        <w:rPr>
          <w:rFonts w:ascii="Times New Roman" w:hAnsi="Times New Roman" w:cs="Times New Roman"/>
          <w:sz w:val="28"/>
          <w:szCs w:val="28"/>
        </w:rPr>
        <w:t xml:space="preserve">жим доступа: </w:t>
      </w:r>
      <w:hyperlink r:id="rId37" w:history="1">
        <w:r w:rsidRPr="002D7C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http://gtmarket.ru/news/2015/02/24/7108</w:t>
        </w:r>
      </w:hyperlink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Кравченко, Е. ОЭСР предложила россиянам сравнить свой уровень жизни с мировым [Электронный ресурс] / Е. Кравченко // Ведомости. – 2013. – 18 янв. – Режим доступа: http://www.vedomosti.ru/lifestyle/ news/8146811/oesr_predlozhila_rossiyanam_sravnit_svoj_uroven_zhizni_s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 xml:space="preserve">Лэйард, Р. Счастье: уроки новой науки / Р. Лэйард. – М.: Изд-во Ин-та Гайдара, 2011. 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Михайлова, М. Индекс счастья [Электронный ресурс] / М. Миха</w:t>
      </w:r>
      <w:r w:rsidRPr="002D7C81">
        <w:rPr>
          <w:rFonts w:ascii="Times New Roman" w:hAnsi="Times New Roman" w:cs="Times New Roman"/>
          <w:sz w:val="28"/>
          <w:szCs w:val="28"/>
        </w:rPr>
        <w:t>й</w:t>
      </w:r>
      <w:r w:rsidRPr="002D7C81">
        <w:rPr>
          <w:rFonts w:ascii="Times New Roman" w:hAnsi="Times New Roman" w:cs="Times New Roman"/>
          <w:sz w:val="28"/>
          <w:szCs w:val="28"/>
        </w:rPr>
        <w:t xml:space="preserve">лова // Волжская коммуна. – 2011. – 28 июля. – Режим доступа: http://www.vkonline.ru/article/118852.html 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 xml:space="preserve">Много ли нужно для счастья?: Пресс-выпуск ВЦИОМ № 2731 [Электронный ресурс]. – Режим доступа: </w:t>
      </w:r>
      <w:hyperlink r:id="rId38" w:history="1">
        <w:r w:rsidRPr="002D7C8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http://wciom.ru/index.php?id=459&amp;uid=115078</w:t>
        </w:r>
      </w:hyperlink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lastRenderedPageBreak/>
        <w:t>Морев, М.В. Факторы формирования субъективного ощущения сч</w:t>
      </w:r>
      <w:r w:rsidRPr="002D7C81">
        <w:rPr>
          <w:rFonts w:ascii="Times New Roman" w:hAnsi="Times New Roman" w:cs="Times New Roman"/>
          <w:sz w:val="28"/>
          <w:szCs w:val="28"/>
        </w:rPr>
        <w:t>а</w:t>
      </w:r>
      <w:r w:rsidRPr="002D7C81">
        <w:rPr>
          <w:rFonts w:ascii="Times New Roman" w:hAnsi="Times New Roman" w:cs="Times New Roman"/>
          <w:sz w:val="28"/>
          <w:szCs w:val="28"/>
        </w:rPr>
        <w:t>стья (по материалам исследования в Вологодской области) / М.В. Морев // Пр</w:t>
      </w:r>
      <w:r w:rsidRPr="002D7C81">
        <w:rPr>
          <w:rFonts w:ascii="Times New Roman" w:hAnsi="Times New Roman" w:cs="Times New Roman"/>
          <w:sz w:val="28"/>
          <w:szCs w:val="28"/>
        </w:rPr>
        <w:t>о</w:t>
      </w:r>
      <w:r w:rsidRPr="002D7C81">
        <w:rPr>
          <w:rFonts w:ascii="Times New Roman" w:hAnsi="Times New Roman" w:cs="Times New Roman"/>
          <w:sz w:val="28"/>
          <w:szCs w:val="28"/>
        </w:rPr>
        <w:t>должая Грушина: материалы Третьей междунар. науч.-практ. конф., г. Москва, 28 фе</w:t>
      </w:r>
      <w:r w:rsidRPr="002D7C81">
        <w:rPr>
          <w:rFonts w:ascii="Times New Roman" w:hAnsi="Times New Roman" w:cs="Times New Roman"/>
          <w:sz w:val="28"/>
          <w:szCs w:val="28"/>
        </w:rPr>
        <w:t>в</w:t>
      </w:r>
      <w:r w:rsidRPr="002D7C81">
        <w:rPr>
          <w:rFonts w:ascii="Times New Roman" w:hAnsi="Times New Roman" w:cs="Times New Roman"/>
          <w:sz w:val="28"/>
          <w:szCs w:val="28"/>
        </w:rPr>
        <w:t>раля – 1 марта 2013 г. – М., 2013. – С. 449-453.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Обзорный доклад о модернизации в мире и Китае (2001–2010). – М.: Весь мир, 2011.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 xml:space="preserve">Официальный сайт «Регионы России». – Режим доступа: http://www.gosrf.ru/research/1 </w:t>
      </w:r>
    </w:p>
    <w:p w:rsidR="002D7C81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7C81">
        <w:rPr>
          <w:rFonts w:ascii="Times New Roman" w:hAnsi="Times New Roman" w:cs="Times New Roman"/>
          <w:sz w:val="28"/>
          <w:szCs w:val="28"/>
        </w:rPr>
        <w:t>Официальный</w:t>
      </w:r>
      <w:r w:rsidRPr="002D7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C81">
        <w:rPr>
          <w:rFonts w:ascii="Times New Roman" w:hAnsi="Times New Roman" w:cs="Times New Roman"/>
          <w:sz w:val="28"/>
          <w:szCs w:val="28"/>
        </w:rPr>
        <w:t>сайт</w:t>
      </w:r>
      <w:r w:rsidRPr="002D7C81">
        <w:rPr>
          <w:rFonts w:ascii="Times New Roman" w:hAnsi="Times New Roman" w:cs="Times New Roman"/>
          <w:sz w:val="28"/>
          <w:szCs w:val="28"/>
          <w:lang w:val="en-US"/>
        </w:rPr>
        <w:t xml:space="preserve"> Gross national happiness commission. Royal Go</w:t>
      </w:r>
      <w:r w:rsidRPr="002D7C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7C81">
        <w:rPr>
          <w:rFonts w:ascii="Times New Roman" w:hAnsi="Times New Roman" w:cs="Times New Roman"/>
          <w:sz w:val="28"/>
          <w:szCs w:val="28"/>
          <w:lang w:val="en-US"/>
        </w:rPr>
        <w:t xml:space="preserve">ernment of Bhutan. – </w:t>
      </w:r>
      <w:r w:rsidRPr="002D7C81">
        <w:rPr>
          <w:rFonts w:ascii="Times New Roman" w:hAnsi="Times New Roman" w:cs="Times New Roman"/>
          <w:sz w:val="28"/>
          <w:szCs w:val="28"/>
        </w:rPr>
        <w:t>Режим</w:t>
      </w:r>
      <w:r w:rsidRPr="002D7C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D7C81">
        <w:rPr>
          <w:rFonts w:ascii="Times New Roman" w:hAnsi="Times New Roman" w:cs="Times New Roman"/>
          <w:sz w:val="28"/>
          <w:szCs w:val="28"/>
        </w:rPr>
        <w:t>до</w:t>
      </w:r>
      <w:r w:rsidRPr="002D7C81">
        <w:rPr>
          <w:rFonts w:ascii="Times New Roman" w:hAnsi="Times New Roman" w:cs="Times New Roman"/>
          <w:sz w:val="28"/>
          <w:szCs w:val="28"/>
        </w:rPr>
        <w:t>с</w:t>
      </w:r>
      <w:r w:rsidRPr="002D7C81">
        <w:rPr>
          <w:rFonts w:ascii="Times New Roman" w:hAnsi="Times New Roman" w:cs="Times New Roman"/>
          <w:sz w:val="28"/>
          <w:szCs w:val="28"/>
        </w:rPr>
        <w:t>тупа</w:t>
      </w:r>
      <w:r w:rsidRPr="002D7C8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39" w:history="1">
        <w:r w:rsidRPr="002D7C8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http://www.gnhc.gov.bt/</w:t>
        </w:r>
      </w:hyperlink>
    </w:p>
    <w:p w:rsidR="005C1792" w:rsidRPr="002D7C81" w:rsidRDefault="002D7C81" w:rsidP="002D7C81">
      <w:pPr>
        <w:pStyle w:val="a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C81">
        <w:rPr>
          <w:rFonts w:ascii="Times New Roman" w:hAnsi="Times New Roman" w:cs="Times New Roman"/>
          <w:sz w:val="28"/>
          <w:szCs w:val="28"/>
        </w:rPr>
        <w:t>Официальный сайт Института Гэллапа. – Режим доступа: http://www.gallup.com/home.aspx 18. Официальный сайт Информационного це</w:t>
      </w:r>
      <w:r w:rsidRPr="002D7C81">
        <w:rPr>
          <w:rFonts w:ascii="Times New Roman" w:hAnsi="Times New Roman" w:cs="Times New Roman"/>
          <w:sz w:val="28"/>
          <w:szCs w:val="28"/>
        </w:rPr>
        <w:t>н</w:t>
      </w:r>
      <w:r w:rsidRPr="002D7C81">
        <w:rPr>
          <w:rFonts w:ascii="Times New Roman" w:hAnsi="Times New Roman" w:cs="Times New Roman"/>
          <w:sz w:val="28"/>
          <w:szCs w:val="28"/>
        </w:rPr>
        <w:t xml:space="preserve">тра ООН в Москве. – Режим доступа: http://www.unic.ru </w:t>
      </w:r>
    </w:p>
    <w:sectPr w:rsidR="005C1792" w:rsidRPr="002D7C81" w:rsidSect="0007216F">
      <w:type w:val="continuous"/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7B" w:rsidRDefault="009A597B" w:rsidP="00C12200">
      <w:pPr>
        <w:spacing w:after="0" w:line="240" w:lineRule="auto"/>
      </w:pPr>
      <w:r>
        <w:separator/>
      </w:r>
    </w:p>
  </w:endnote>
  <w:endnote w:type="continuationSeparator" w:id="0">
    <w:p w:rsidR="009A597B" w:rsidRDefault="009A597B" w:rsidP="00C1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7B" w:rsidRDefault="009A597B" w:rsidP="00C12200">
      <w:pPr>
        <w:spacing w:after="0" w:line="240" w:lineRule="auto"/>
      </w:pPr>
      <w:r>
        <w:separator/>
      </w:r>
    </w:p>
  </w:footnote>
  <w:footnote w:type="continuationSeparator" w:id="0">
    <w:p w:rsidR="009A597B" w:rsidRDefault="009A597B" w:rsidP="00C12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05E1E"/>
    <w:multiLevelType w:val="multilevel"/>
    <w:tmpl w:val="CEB8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81910"/>
    <w:multiLevelType w:val="multilevel"/>
    <w:tmpl w:val="CEB8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91F30"/>
    <w:multiLevelType w:val="multilevel"/>
    <w:tmpl w:val="5768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D775B"/>
    <w:multiLevelType w:val="multilevel"/>
    <w:tmpl w:val="44C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501E5E"/>
    <w:multiLevelType w:val="multilevel"/>
    <w:tmpl w:val="7B0C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B1748"/>
    <w:multiLevelType w:val="hybridMultilevel"/>
    <w:tmpl w:val="C492A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5846"/>
    <w:multiLevelType w:val="multilevel"/>
    <w:tmpl w:val="AA96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46986"/>
    <w:multiLevelType w:val="multilevel"/>
    <w:tmpl w:val="C602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90F"/>
    <w:rsid w:val="00026895"/>
    <w:rsid w:val="0007216F"/>
    <w:rsid w:val="00084E87"/>
    <w:rsid w:val="000E6B97"/>
    <w:rsid w:val="000E724A"/>
    <w:rsid w:val="00133020"/>
    <w:rsid w:val="0013498C"/>
    <w:rsid w:val="001650EA"/>
    <w:rsid w:val="0024094F"/>
    <w:rsid w:val="00254248"/>
    <w:rsid w:val="00270EE3"/>
    <w:rsid w:val="002C1F17"/>
    <w:rsid w:val="002D7C81"/>
    <w:rsid w:val="002E1A28"/>
    <w:rsid w:val="002F7839"/>
    <w:rsid w:val="00306BCF"/>
    <w:rsid w:val="003453A5"/>
    <w:rsid w:val="003A02C8"/>
    <w:rsid w:val="003A5B22"/>
    <w:rsid w:val="003B1369"/>
    <w:rsid w:val="003B2286"/>
    <w:rsid w:val="003C5ABF"/>
    <w:rsid w:val="0047004A"/>
    <w:rsid w:val="004D083F"/>
    <w:rsid w:val="005177DB"/>
    <w:rsid w:val="005A40D0"/>
    <w:rsid w:val="005A51F6"/>
    <w:rsid w:val="005C1792"/>
    <w:rsid w:val="005F17CE"/>
    <w:rsid w:val="005F4519"/>
    <w:rsid w:val="006353EE"/>
    <w:rsid w:val="00662DFA"/>
    <w:rsid w:val="00673A7F"/>
    <w:rsid w:val="006A2CC7"/>
    <w:rsid w:val="006A7B54"/>
    <w:rsid w:val="00724136"/>
    <w:rsid w:val="00725DD6"/>
    <w:rsid w:val="007502F8"/>
    <w:rsid w:val="007857A6"/>
    <w:rsid w:val="00797BBE"/>
    <w:rsid w:val="007B4F02"/>
    <w:rsid w:val="007E6773"/>
    <w:rsid w:val="0089461D"/>
    <w:rsid w:val="0091213A"/>
    <w:rsid w:val="009A597B"/>
    <w:rsid w:val="009E61DA"/>
    <w:rsid w:val="00A367BC"/>
    <w:rsid w:val="00A75AF7"/>
    <w:rsid w:val="00AA490F"/>
    <w:rsid w:val="00AF120D"/>
    <w:rsid w:val="00B07203"/>
    <w:rsid w:val="00B1265B"/>
    <w:rsid w:val="00B435CC"/>
    <w:rsid w:val="00B44547"/>
    <w:rsid w:val="00B640F7"/>
    <w:rsid w:val="00B6480F"/>
    <w:rsid w:val="00B778DC"/>
    <w:rsid w:val="00B821CA"/>
    <w:rsid w:val="00BC2C28"/>
    <w:rsid w:val="00BD0EAE"/>
    <w:rsid w:val="00BD4176"/>
    <w:rsid w:val="00BE271B"/>
    <w:rsid w:val="00C037B3"/>
    <w:rsid w:val="00C12200"/>
    <w:rsid w:val="00C462E4"/>
    <w:rsid w:val="00C73D40"/>
    <w:rsid w:val="00D4079C"/>
    <w:rsid w:val="00D51C0F"/>
    <w:rsid w:val="00D608EC"/>
    <w:rsid w:val="00D63120"/>
    <w:rsid w:val="00DB361B"/>
    <w:rsid w:val="00E25C95"/>
    <w:rsid w:val="00EC46F6"/>
    <w:rsid w:val="00ED66DE"/>
    <w:rsid w:val="00F2563B"/>
    <w:rsid w:val="00F31B2B"/>
    <w:rsid w:val="00F41874"/>
    <w:rsid w:val="00F7065A"/>
    <w:rsid w:val="00FB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48"/>
  </w:style>
  <w:style w:type="paragraph" w:styleId="1">
    <w:name w:val="heading 1"/>
    <w:basedOn w:val="a"/>
    <w:next w:val="a"/>
    <w:link w:val="10"/>
    <w:uiPriority w:val="9"/>
    <w:qFormat/>
    <w:rsid w:val="00A75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25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1B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EE3"/>
    <w:rPr>
      <w:color w:val="0000FF"/>
      <w:u w:val="single"/>
    </w:rPr>
  </w:style>
  <w:style w:type="character" w:styleId="a7">
    <w:name w:val="Strong"/>
    <w:basedOn w:val="a0"/>
    <w:uiPriority w:val="22"/>
    <w:qFormat/>
    <w:rsid w:val="00B435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5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2F7839"/>
    <w:pPr>
      <w:ind w:left="720"/>
      <w:contextualSpacing/>
    </w:pPr>
  </w:style>
  <w:style w:type="character" w:styleId="a9">
    <w:name w:val="Emphasis"/>
    <w:basedOn w:val="a0"/>
    <w:uiPriority w:val="20"/>
    <w:qFormat/>
    <w:rsid w:val="00C1220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C1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2200"/>
  </w:style>
  <w:style w:type="paragraph" w:styleId="ac">
    <w:name w:val="footer"/>
    <w:basedOn w:val="a"/>
    <w:link w:val="ad"/>
    <w:uiPriority w:val="99"/>
    <w:semiHidden/>
    <w:unhideWhenUsed/>
    <w:rsid w:val="00C1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200"/>
  </w:style>
  <w:style w:type="table" w:styleId="ae">
    <w:name w:val="Table Grid"/>
    <w:basedOn w:val="a1"/>
    <w:uiPriority w:val="59"/>
    <w:rsid w:val="00B8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5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1B2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rth.columbia.edu/" TargetMode="External"/><Relationship Id="rId13" Type="http://schemas.openxmlformats.org/officeDocument/2006/relationships/hyperlink" Target="https://gtmarket.ru/ratings/corruption-perceptions-index/info" TargetMode="External"/><Relationship Id="rId18" Type="http://schemas.openxmlformats.org/officeDocument/2006/relationships/hyperlink" Target="https://ru.wikipedia.org/wiki/%D0%A3%D0%B4%D0%BE%D1%81%D1%82%D0%BE%D0%B2%D0%B5%D1%80%D0%B5%D0%BD%D0%B8%D0%B5_%D0%BC%D0%BD%D0%BE%D0%B3%D0%BE%D0%B4%D0%B5%D1%82%D0%BD%D0%BE%D0%B9_%D1%81%D0%B5%D0%BC%D1%8C%D0%B8" TargetMode="External"/><Relationship Id="rId26" Type="http://schemas.openxmlformats.org/officeDocument/2006/relationships/hyperlink" Target="https://ru.wikipedia.org/wiki/%D0%92%D1%8B%D0%B1%D0%BE%D1%80%D1%8B" TargetMode="External"/><Relationship Id="rId39" Type="http://schemas.openxmlformats.org/officeDocument/2006/relationships/hyperlink" Target="http://www.gnhc.gov.b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0%D0%B1%D0%BB%D0%B8%D1%86%D0%B0_%D1%81%D0%BC%D0%B5%D1%80%D1%82%D0%BD%D0%BE%D1%81%D1%82%D0%B8" TargetMode="External"/><Relationship Id="rId34" Type="http://schemas.openxmlformats.org/officeDocument/2006/relationships/hyperlink" Target="https://gtmarket.ru/ratings/human-development-inde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tmarket.ru/ratings/life-expectancy-index/life-expectancy-index-info" TargetMode="External"/><Relationship Id="rId17" Type="http://schemas.openxmlformats.org/officeDocument/2006/relationships/hyperlink" Target="https://ru.wikipedia.org/wiki/%D0%9F%D0%BE%D0%BC%D0%BE%D1%89%D1%8C" TargetMode="External"/><Relationship Id="rId25" Type="http://schemas.openxmlformats.org/officeDocument/2006/relationships/hyperlink" Target="https://ru.wikipedia.org/wiki/%D0%94%D0%B8%D0%BA%D1%82%D0%B0%D1%82%D1%83%D1%80%D0%B0" TargetMode="External"/><Relationship Id="rId33" Type="http://schemas.openxmlformats.org/officeDocument/2006/relationships/hyperlink" Target="https://tyulyagin.ru/ratings/rejting-stran-mira-po-urovnyu-zhizni.html" TargetMode="External"/><Relationship Id="rId38" Type="http://schemas.openxmlformats.org/officeDocument/2006/relationships/hyperlink" Target="http://wciom.ru/index.php?id=459&amp;uid=11507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E%D1%86%D0%B8%D0%B0%D0%BB%D1%8C%D0%BD%D0%B0%D1%8F_%D0%BF%D0%BE%D0%BB%D0%B8%D1%82%D0%B8%D0%BA%D0%B0" TargetMode="External"/><Relationship Id="rId20" Type="http://schemas.openxmlformats.org/officeDocument/2006/relationships/hyperlink" Target="https://ru.wikipedia.org/wiki/%D0%94%D0%B5%D0%BC%D0%BE%D0%B3%D1%80%D0%B0%D1%84%D0%B8%D1%87%D0%B5%D1%81%D0%BA%D0%B8%D0%B5_%D0%BF%D0%BE%D0%BA%D0%B0%D0%B7%D0%B0%D1%82%D0%B5%D0%BB%D0%B8" TargetMode="External"/><Relationship Id="rId29" Type="http://schemas.openxmlformats.org/officeDocument/2006/relationships/hyperlink" Target="https://ru.wikipedia.org/wiki/%D0%9E%D0%B1%D1%89%D0%B5%D1%81%D1%82%D0%B2%D0%B5%D0%BD%D0%BD%D0%BE%D0%B5_%D0%BC%D0%BD%D0%B5%D0%BD%D0%B8%D0%B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tmarket.ru/ratings/rating-countries-gni/rating-countries-gni-info" TargetMode="External"/><Relationship Id="rId24" Type="http://schemas.openxmlformats.org/officeDocument/2006/relationships/hyperlink" Target="https://ru.wikipedia.org/wiki/%D0%94%D0%B5%D0%BC%D0%BE%D0%BA%D1%80%D0%B0%D1%82%D0%B8%D1%8F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gtmarket.ru/news/2015/02/24/710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1%86%D0%B8%D0%B0%D0%BB%D1%8C%D0%BD%D0%B0%D1%8F_%D0%B7%D0%B0%D1%89%D0%B8%D1%82%D0%B0" TargetMode="External"/><Relationship Id="rId23" Type="http://schemas.openxmlformats.org/officeDocument/2006/relationships/hyperlink" Target="https://ru.wikipedia.org/wiki/Economist_Intelligence_Unit" TargetMode="External"/><Relationship Id="rId28" Type="http://schemas.openxmlformats.org/officeDocument/2006/relationships/hyperlink" Target="https://ru.wikipedia.org/wiki/%D0%9D%D0%B0%D1%81%D0%B5%D0%BB%D0%B5%D0%BD%D0%B8%D0%B5" TargetMode="External"/><Relationship Id="rId36" Type="http://schemas.openxmlformats.org/officeDocument/2006/relationships/hyperlink" Target="http://www.rg.ru/2013/01/18/chastie-site.html" TargetMode="External"/><Relationship Id="rId10" Type="http://schemas.openxmlformats.org/officeDocument/2006/relationships/hyperlink" Target="https://unsdsn.org/" TargetMode="External"/><Relationship Id="rId19" Type="http://schemas.openxmlformats.org/officeDocument/2006/relationships/hyperlink" Target="https://ru.wikipedia.org/wiki/%D0%9E%D1%82%D0%B5%D1%87%D0%B5%D1%81%D1%82%D0%B2%D0%BE" TargetMode="External"/><Relationship Id="rId31" Type="http://schemas.openxmlformats.org/officeDocument/2006/relationships/hyperlink" Target="https://ru.wikipedia.org/wiki/%D0%A1%D0%BF%D0%B8%D1%81%D0%BE%D0%BA_%D0%B8%D0%BD%D0%B4%D0%B5%D0%BA%D1%81%D0%BE%D0%B2_%D1%81%D0%B2%D0%BE%D0%B1%D0%BE%D0%B4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tmarket.ru/organizations/united-nations/info" TargetMode="External"/><Relationship Id="rId14" Type="http://schemas.openxmlformats.org/officeDocument/2006/relationships/hyperlink" Target="https://www.gallup-international.com/" TargetMode="External"/><Relationship Id="rId22" Type="http://schemas.openxmlformats.org/officeDocument/2006/relationships/hyperlink" Target="https://ru.wikipedia.org/wiki/%D0%98%D0%BD%D0%B4%D0%B5%D0%BA%D1%81_%D0%B4%D0%B5%D0%BC%D0%BE%D0%BA%D1%80%D0%B0%D1%82%D0%B8%D0%B8" TargetMode="External"/><Relationship Id="rId27" Type="http://schemas.openxmlformats.org/officeDocument/2006/relationships/hyperlink" Target="https://ru.wikipedia.org/wiki/%D0%9F%D1%80%D0%B5%D1%81%D1%81%D0%B0" TargetMode="External"/><Relationship Id="rId30" Type="http://schemas.openxmlformats.org/officeDocument/2006/relationships/hyperlink" Target="https://ru.wikipedia.org/wiki/%D0%9A%D0%BE%D1%80%D1%80%D1%83%D0%BF%D1%86%D0%B8%D1%8F" TargetMode="External"/><Relationship Id="rId35" Type="http://schemas.openxmlformats.org/officeDocument/2006/relationships/hyperlink" Target="https://gtmarket.ru/organizations/united-nations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B5375-7491-41FE-BF24-EA9C245F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Коваленко</cp:lastModifiedBy>
  <cp:revision>3</cp:revision>
  <dcterms:created xsi:type="dcterms:W3CDTF">2020-05-08T15:12:00Z</dcterms:created>
  <dcterms:modified xsi:type="dcterms:W3CDTF">2020-05-08T15:21:00Z</dcterms:modified>
</cp:coreProperties>
</file>