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678" w:rsidRPr="00E460BD" w:rsidRDefault="004253FB" w:rsidP="005E2FD2">
      <w:pPr>
        <w:spacing w:afterLines="32" w:after="76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460B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ИССЛЕДОВАНИЕ ФИЗИКО-ХИМИЧЕСКИХ И ОРГАНОЛЕПТИЧЕСКИХ </w:t>
      </w:r>
      <w:bookmarkStart w:id="0" w:name="_GoBack"/>
      <w:bookmarkEnd w:id="0"/>
      <w:r w:rsidRPr="00E460BD">
        <w:rPr>
          <w:rFonts w:ascii="Times New Roman" w:hAnsi="Times New Roman" w:cs="Times New Roman"/>
          <w:b/>
          <w:color w:val="000000"/>
          <w:sz w:val="24"/>
          <w:szCs w:val="24"/>
        </w:rPr>
        <w:t>ПОКАЗАТЕЛЕЙ</w:t>
      </w:r>
      <w:r w:rsidR="005F4E44" w:rsidRPr="00E460B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42EA3" w:rsidRPr="00E460BD">
        <w:rPr>
          <w:rFonts w:ascii="Times New Roman" w:hAnsi="Times New Roman" w:cs="Times New Roman"/>
          <w:b/>
          <w:color w:val="000000"/>
          <w:sz w:val="24"/>
          <w:szCs w:val="24"/>
        </w:rPr>
        <w:t>КУРИНОГО ФИЛЕ В ТРЕХ ВИДАХ ГЛАЗУРИ</w:t>
      </w:r>
    </w:p>
    <w:p w:rsidR="00EE79EE" w:rsidRPr="00E460BD" w:rsidRDefault="00642EA3" w:rsidP="005E2FD2">
      <w:pPr>
        <w:spacing w:afterLines="32" w:after="76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 w:rsidRPr="00E460BD">
        <w:rPr>
          <w:rFonts w:ascii="Times New Roman" w:hAnsi="Times New Roman" w:cs="Times New Roman"/>
          <w:color w:val="000000"/>
          <w:sz w:val="24"/>
          <w:szCs w:val="24"/>
          <w:u w:val="single"/>
        </w:rPr>
        <w:t>А.А.Адволодкина</w:t>
      </w:r>
      <w:proofErr w:type="spellEnd"/>
    </w:p>
    <w:p w:rsidR="00EE79EE" w:rsidRPr="00E460BD" w:rsidRDefault="00EE79EE" w:rsidP="005E2FD2">
      <w:pPr>
        <w:spacing w:afterLines="32" w:after="76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460BD">
        <w:rPr>
          <w:rFonts w:ascii="Times New Roman" w:hAnsi="Times New Roman" w:cs="Times New Roman"/>
          <w:color w:val="000000"/>
          <w:sz w:val="24"/>
          <w:szCs w:val="24"/>
        </w:rPr>
        <w:t xml:space="preserve">Научный руководитель: доцент Н.Б. </w:t>
      </w:r>
      <w:proofErr w:type="spellStart"/>
      <w:r w:rsidRPr="00E460BD">
        <w:rPr>
          <w:rFonts w:ascii="Times New Roman" w:hAnsi="Times New Roman" w:cs="Times New Roman"/>
          <w:color w:val="000000"/>
          <w:sz w:val="24"/>
          <w:szCs w:val="24"/>
        </w:rPr>
        <w:t>Еремеева</w:t>
      </w:r>
      <w:proofErr w:type="spellEnd"/>
      <w:r w:rsidRPr="00E460B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E79EE" w:rsidRPr="00E460BD" w:rsidRDefault="00084A48" w:rsidP="00356298">
      <w:pPr>
        <w:spacing w:afterLines="32" w:after="76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Факультет Пищевых Производств, </w:t>
      </w:r>
      <w:r w:rsidR="00EE79EE" w:rsidRPr="00E460BD">
        <w:rPr>
          <w:rFonts w:ascii="Times New Roman" w:hAnsi="Times New Roman" w:cs="Times New Roman"/>
          <w:color w:val="000000"/>
          <w:sz w:val="24"/>
          <w:szCs w:val="24"/>
        </w:rPr>
        <w:t>Самарский Государственный Техн</w:t>
      </w:r>
      <w:r>
        <w:rPr>
          <w:rFonts w:ascii="Times New Roman" w:hAnsi="Times New Roman" w:cs="Times New Roman"/>
          <w:color w:val="000000"/>
          <w:sz w:val="24"/>
          <w:szCs w:val="24"/>
        </w:rPr>
        <w:t>ический Университет, г. Самара, Россия</w:t>
      </w:r>
    </w:p>
    <w:p w:rsidR="008504BF" w:rsidRPr="00D33BD5" w:rsidRDefault="00642EA3" w:rsidP="00356298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D33BD5">
        <w:rPr>
          <w:color w:val="000000"/>
        </w:rPr>
        <w:t xml:space="preserve">Аннотация: </w:t>
      </w:r>
      <w:proofErr w:type="gramStart"/>
      <w:r w:rsidRPr="00D33BD5">
        <w:rPr>
          <w:color w:val="000000"/>
        </w:rPr>
        <w:t>В</w:t>
      </w:r>
      <w:proofErr w:type="gramEnd"/>
      <w:r w:rsidRPr="00D33BD5">
        <w:rPr>
          <w:color w:val="000000"/>
        </w:rPr>
        <w:t xml:space="preserve"> статье анализируе</w:t>
      </w:r>
      <w:r w:rsidR="008504BF" w:rsidRPr="00D33BD5">
        <w:rPr>
          <w:color w:val="000000"/>
        </w:rPr>
        <w:t xml:space="preserve">тся </w:t>
      </w:r>
      <w:r w:rsidRPr="00D33BD5">
        <w:rPr>
          <w:color w:val="000000"/>
        </w:rPr>
        <w:t>куриное филе</w:t>
      </w:r>
      <w:r w:rsidR="008504BF" w:rsidRPr="00D33BD5">
        <w:rPr>
          <w:color w:val="000000"/>
        </w:rPr>
        <w:t xml:space="preserve"> с добавлением разных </w:t>
      </w:r>
      <w:r w:rsidRPr="00D33BD5">
        <w:rPr>
          <w:color w:val="000000"/>
        </w:rPr>
        <w:t>цитрусовых</w:t>
      </w:r>
      <w:r w:rsidR="008504BF" w:rsidRPr="00D33BD5">
        <w:rPr>
          <w:color w:val="000000"/>
        </w:rPr>
        <w:t xml:space="preserve"> по органолептическим и физико-химическим показателям. Из органолептических показателей проверяются консистенция, внешний вид, запах, цвет. Из физико-химических показателей процентное содержание сух</w:t>
      </w:r>
      <w:r w:rsidR="004557EA" w:rsidRPr="00D33BD5">
        <w:rPr>
          <w:color w:val="000000"/>
        </w:rPr>
        <w:t>их веществ, массовая доля жира,</w:t>
      </w:r>
      <w:r w:rsidRPr="00D33BD5">
        <w:rPr>
          <w:color w:val="000000"/>
        </w:rPr>
        <w:t xml:space="preserve"> массовая доля содержания поваренной соли</w:t>
      </w:r>
      <w:r w:rsidR="004557EA" w:rsidRPr="00D33BD5">
        <w:rPr>
          <w:color w:val="000000"/>
        </w:rPr>
        <w:t xml:space="preserve"> </w:t>
      </w:r>
      <w:r w:rsidR="0038221D" w:rsidRPr="00D33BD5">
        <w:rPr>
          <w:color w:val="000000"/>
        </w:rPr>
        <w:t>в готовом продукт</w:t>
      </w:r>
      <w:r w:rsidRPr="00D33BD5">
        <w:rPr>
          <w:color w:val="000000"/>
        </w:rPr>
        <w:t>е</w:t>
      </w:r>
      <w:r w:rsidR="0038221D" w:rsidRPr="00D33BD5">
        <w:rPr>
          <w:color w:val="000000"/>
        </w:rPr>
        <w:t>.</w:t>
      </w:r>
    </w:p>
    <w:p w:rsidR="008504BF" w:rsidRPr="00D33BD5" w:rsidRDefault="00642EA3" w:rsidP="00356298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D33BD5">
        <w:rPr>
          <w:color w:val="000000"/>
        </w:rPr>
        <w:t>Ключевые слова: глазурь</w:t>
      </w:r>
      <w:r w:rsidR="008504BF" w:rsidRPr="00D33BD5">
        <w:rPr>
          <w:color w:val="000000"/>
        </w:rPr>
        <w:t xml:space="preserve">, </w:t>
      </w:r>
      <w:r w:rsidRPr="00D33BD5">
        <w:rPr>
          <w:color w:val="000000"/>
        </w:rPr>
        <w:t>куриное филе</w:t>
      </w:r>
      <w:r w:rsidR="008504BF" w:rsidRPr="00D33BD5">
        <w:rPr>
          <w:color w:val="000000"/>
        </w:rPr>
        <w:t xml:space="preserve">, сухие вещества, </w:t>
      </w:r>
      <w:r w:rsidR="00084A48" w:rsidRPr="00D33BD5">
        <w:rPr>
          <w:color w:val="000000"/>
        </w:rPr>
        <w:t>жирность, поваренная соль, рецептура, комиссия.</w:t>
      </w:r>
    </w:p>
    <w:p w:rsidR="009F4E67" w:rsidRDefault="009E1405" w:rsidP="005E2FD2">
      <w:pPr>
        <w:pStyle w:val="a4"/>
        <w:spacing w:before="0" w:beforeAutospacing="0" w:afterLines="32" w:after="76" w:afterAutospacing="0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 xml:space="preserve"> Введение</w:t>
      </w:r>
    </w:p>
    <w:p w:rsidR="00607F2C" w:rsidRPr="00607F2C" w:rsidRDefault="00607F2C" w:rsidP="00607F2C">
      <w:pPr>
        <w:pStyle w:val="a4"/>
        <w:spacing w:before="0" w:beforeAutospacing="0" w:afterLines="32" w:after="76" w:afterAutospacing="0"/>
        <w:ind w:firstLine="709"/>
        <w:rPr>
          <w:color w:val="304050"/>
          <w:shd w:val="clear" w:color="auto" w:fill="FFFFFF"/>
        </w:rPr>
      </w:pPr>
      <w:r>
        <w:rPr>
          <w:color w:val="000000"/>
        </w:rPr>
        <w:t xml:space="preserve">Актуальность: </w:t>
      </w:r>
      <w:proofErr w:type="gramStart"/>
      <w:r w:rsidRPr="00607F2C">
        <w:rPr>
          <w:color w:val="000000"/>
        </w:rPr>
        <w:t>В</w:t>
      </w:r>
      <w:proofErr w:type="gramEnd"/>
      <w:r w:rsidRPr="00607F2C">
        <w:rPr>
          <w:color w:val="000000"/>
        </w:rPr>
        <w:t xml:space="preserve"> современных условиях проблемы определения качества, безопасности и физиологической ценности пищевых продуктов решаются на основе глубокого исследования их состава, физико-химических и реологических свойств с использованием современных методов анализа</w:t>
      </w:r>
      <w:r>
        <w:rPr>
          <w:color w:val="000000"/>
        </w:rPr>
        <w:t>.</w:t>
      </w:r>
    </w:p>
    <w:p w:rsidR="002E6E82" w:rsidRPr="00607F2C" w:rsidRDefault="002E6E82" w:rsidP="00607F2C">
      <w:pPr>
        <w:pStyle w:val="a4"/>
        <w:spacing w:before="0" w:beforeAutospacing="0" w:afterLines="32" w:after="76" w:afterAutospacing="0"/>
        <w:ind w:firstLine="709"/>
        <w:jc w:val="both"/>
        <w:rPr>
          <w:shd w:val="clear" w:color="auto" w:fill="FFFFFF"/>
        </w:rPr>
      </w:pPr>
      <w:r w:rsidRPr="002E6E82">
        <w:rPr>
          <w:shd w:val="clear" w:color="auto" w:fill="FFFFFF"/>
        </w:rPr>
        <w:t>Глазурь придает блюдам новые вкусы, украшает блюда. Но чтобы не испортить блюдо, необходимо тщательно подбирать ингредиенты для приготовления глазури и технологию приготовления.</w:t>
      </w:r>
      <w:r w:rsidR="00607F2C">
        <w:rPr>
          <w:shd w:val="clear" w:color="auto" w:fill="FFFFFF"/>
        </w:rPr>
        <w:t xml:space="preserve"> </w:t>
      </w:r>
      <w:r>
        <w:rPr>
          <w:color w:val="000000"/>
        </w:rPr>
        <w:t>Использовать следует</w:t>
      </w:r>
      <w:r w:rsidR="009F4E67" w:rsidRPr="00E460BD">
        <w:rPr>
          <w:color w:val="000000"/>
        </w:rPr>
        <w:t xml:space="preserve"> только свежее, качественное сырье для их приготовления.</w:t>
      </w:r>
      <w:r w:rsidR="00607F2C">
        <w:rPr>
          <w:shd w:val="clear" w:color="auto" w:fill="FFFFFF"/>
        </w:rPr>
        <w:t xml:space="preserve"> </w:t>
      </w:r>
      <w:r>
        <w:rPr>
          <w:color w:val="000000"/>
        </w:rPr>
        <w:t>Глазурь, как и соусы способствуют возбуждению аппетита и лучшему усвоению пищи. Правильно выбранная глазурь для блюда имеет большое значение.</w:t>
      </w:r>
    </w:p>
    <w:p w:rsidR="009E1405" w:rsidRPr="009E1405" w:rsidRDefault="009E1405" w:rsidP="00356298">
      <w:pPr>
        <w:pStyle w:val="a4"/>
        <w:spacing w:afterLines="32" w:after="76"/>
        <w:ind w:firstLine="709"/>
        <w:jc w:val="both"/>
        <w:rPr>
          <w:color w:val="000000"/>
        </w:rPr>
      </w:pPr>
      <w:r w:rsidRPr="009E1405">
        <w:rPr>
          <w:color w:val="000000"/>
        </w:rPr>
        <w:t xml:space="preserve">Цель работы: Изучить методы исследования и провести </w:t>
      </w:r>
      <w:r>
        <w:rPr>
          <w:color w:val="000000"/>
        </w:rPr>
        <w:t>органолептический анализ блюд</w:t>
      </w:r>
    </w:p>
    <w:p w:rsidR="009E1405" w:rsidRPr="009E1405" w:rsidRDefault="009E1405" w:rsidP="00356298">
      <w:pPr>
        <w:pStyle w:val="a4"/>
        <w:spacing w:afterLines="32" w:after="76"/>
        <w:ind w:firstLine="709"/>
        <w:jc w:val="both"/>
        <w:rPr>
          <w:color w:val="000000"/>
        </w:rPr>
      </w:pPr>
      <w:r>
        <w:rPr>
          <w:color w:val="000000"/>
        </w:rPr>
        <w:t xml:space="preserve">Задачи </w:t>
      </w:r>
      <w:r w:rsidRPr="009E1405">
        <w:rPr>
          <w:color w:val="000000"/>
        </w:rPr>
        <w:t xml:space="preserve">работы: 1) Провести методы </w:t>
      </w:r>
      <w:r>
        <w:rPr>
          <w:color w:val="000000"/>
        </w:rPr>
        <w:t>исследования для выбранных блюд</w:t>
      </w:r>
    </w:p>
    <w:p w:rsidR="009E1405" w:rsidRPr="009E1405" w:rsidRDefault="009E1405" w:rsidP="00356298">
      <w:pPr>
        <w:pStyle w:val="a4"/>
        <w:spacing w:afterLines="32" w:after="76"/>
        <w:ind w:firstLine="709"/>
        <w:jc w:val="both"/>
        <w:rPr>
          <w:color w:val="000000"/>
        </w:rPr>
      </w:pPr>
      <w:r w:rsidRPr="009E1405">
        <w:rPr>
          <w:color w:val="000000"/>
        </w:rPr>
        <w:t>2) Выбрать оптимальную рецептуру блюда</w:t>
      </w:r>
    </w:p>
    <w:p w:rsidR="009E1405" w:rsidRDefault="009E1405" w:rsidP="00356298">
      <w:pPr>
        <w:pStyle w:val="a4"/>
        <w:spacing w:afterLines="32" w:after="76"/>
        <w:ind w:firstLine="709"/>
        <w:jc w:val="both"/>
        <w:rPr>
          <w:color w:val="000000"/>
        </w:rPr>
      </w:pPr>
      <w:r w:rsidRPr="009E1405">
        <w:rPr>
          <w:color w:val="000000"/>
        </w:rPr>
        <w:t>3) Провести органолептический анализ</w:t>
      </w:r>
    </w:p>
    <w:p w:rsidR="00500F77" w:rsidRDefault="00500F77" w:rsidP="00356298">
      <w:pPr>
        <w:pStyle w:val="a4"/>
        <w:spacing w:afterLines="32" w:after="76"/>
        <w:ind w:firstLine="709"/>
        <w:jc w:val="both"/>
        <w:rPr>
          <w:color w:val="000000"/>
        </w:rPr>
      </w:pPr>
    </w:p>
    <w:p w:rsidR="00500F77" w:rsidRDefault="00500F77" w:rsidP="00356298">
      <w:pPr>
        <w:pStyle w:val="a4"/>
        <w:spacing w:afterLines="32" w:after="76"/>
        <w:ind w:firstLine="709"/>
        <w:jc w:val="both"/>
        <w:rPr>
          <w:color w:val="000000"/>
        </w:rPr>
      </w:pPr>
    </w:p>
    <w:p w:rsidR="00500F77" w:rsidRDefault="00500F77" w:rsidP="00356298">
      <w:pPr>
        <w:pStyle w:val="a4"/>
        <w:spacing w:afterLines="32" w:after="76"/>
        <w:ind w:firstLine="709"/>
        <w:jc w:val="both"/>
        <w:rPr>
          <w:color w:val="000000"/>
        </w:rPr>
      </w:pPr>
    </w:p>
    <w:p w:rsidR="00500F77" w:rsidRDefault="00500F77" w:rsidP="00356298">
      <w:pPr>
        <w:pStyle w:val="a4"/>
        <w:spacing w:afterLines="32" w:after="76"/>
        <w:ind w:firstLine="709"/>
        <w:jc w:val="both"/>
        <w:rPr>
          <w:color w:val="000000"/>
        </w:rPr>
      </w:pPr>
    </w:p>
    <w:p w:rsidR="00500F77" w:rsidRDefault="00500F77" w:rsidP="00356298">
      <w:pPr>
        <w:pStyle w:val="a4"/>
        <w:spacing w:afterLines="32" w:after="76"/>
        <w:ind w:firstLine="709"/>
        <w:jc w:val="both"/>
        <w:rPr>
          <w:color w:val="000000"/>
        </w:rPr>
      </w:pPr>
    </w:p>
    <w:p w:rsidR="00500F77" w:rsidRPr="009E1405" w:rsidRDefault="00500F77" w:rsidP="00356298">
      <w:pPr>
        <w:pStyle w:val="a4"/>
        <w:spacing w:afterLines="32" w:after="76"/>
        <w:ind w:firstLine="709"/>
        <w:jc w:val="both"/>
        <w:rPr>
          <w:color w:val="000000"/>
        </w:rPr>
      </w:pPr>
    </w:p>
    <w:p w:rsidR="009E1405" w:rsidRPr="009E1405" w:rsidRDefault="009E1405" w:rsidP="005E2FD2">
      <w:pPr>
        <w:pStyle w:val="a4"/>
        <w:spacing w:afterLines="32" w:after="76" w:afterAutospacing="0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 </w:t>
      </w:r>
      <w:r w:rsidRPr="009E1405">
        <w:rPr>
          <w:b/>
          <w:color w:val="000000"/>
        </w:rPr>
        <w:t>Методы и методологии</w:t>
      </w:r>
    </w:p>
    <w:p w:rsidR="008504BF" w:rsidRDefault="008504BF" w:rsidP="00356298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E460BD">
        <w:rPr>
          <w:b/>
          <w:color w:val="000000"/>
        </w:rPr>
        <w:t>Цель и методика исследований.</w:t>
      </w:r>
      <w:r w:rsidRPr="00E460BD">
        <w:rPr>
          <w:color w:val="000000"/>
        </w:rPr>
        <w:t xml:space="preserve"> Целью является исследование</w:t>
      </w:r>
      <w:r w:rsidR="00FA2A46" w:rsidRPr="00E460BD">
        <w:rPr>
          <w:color w:val="000000"/>
        </w:rPr>
        <w:t xml:space="preserve"> </w:t>
      </w:r>
      <w:r w:rsidR="000F6F4A" w:rsidRPr="00E460BD">
        <w:rPr>
          <w:color w:val="000000"/>
        </w:rPr>
        <w:t xml:space="preserve">и </w:t>
      </w:r>
      <w:r w:rsidRPr="00E460BD">
        <w:rPr>
          <w:color w:val="000000"/>
        </w:rPr>
        <w:t>готовых блюд:</w:t>
      </w:r>
      <w:r w:rsidR="00DE4E62" w:rsidRPr="00E460BD">
        <w:rPr>
          <w:color w:val="000000"/>
        </w:rPr>
        <w:t xml:space="preserve"> </w:t>
      </w:r>
      <w:r w:rsidR="00642EA3" w:rsidRPr="00E460BD">
        <w:rPr>
          <w:color w:val="000000"/>
        </w:rPr>
        <w:t>куриное филе в апельсиновой глазури</w:t>
      </w:r>
      <w:r w:rsidRPr="00E460BD">
        <w:rPr>
          <w:color w:val="000000"/>
        </w:rPr>
        <w:t>,</w:t>
      </w:r>
      <w:r w:rsidR="00DE4E62" w:rsidRPr="00E460BD">
        <w:rPr>
          <w:color w:val="000000"/>
        </w:rPr>
        <w:t xml:space="preserve"> </w:t>
      </w:r>
      <w:r w:rsidR="00642EA3" w:rsidRPr="00E460BD">
        <w:rPr>
          <w:color w:val="000000"/>
        </w:rPr>
        <w:t>куриное филе в апельсиновой глазури</w:t>
      </w:r>
      <w:r w:rsidRPr="00E460BD">
        <w:rPr>
          <w:color w:val="000000"/>
        </w:rPr>
        <w:t>,</w:t>
      </w:r>
      <w:r w:rsidR="00DE4E62" w:rsidRPr="00E460BD">
        <w:rPr>
          <w:color w:val="000000"/>
        </w:rPr>
        <w:t xml:space="preserve"> </w:t>
      </w:r>
      <w:r w:rsidR="00642EA3" w:rsidRPr="00E460BD">
        <w:rPr>
          <w:color w:val="000000"/>
        </w:rPr>
        <w:t>куриное филе в грейпфрутовой глазури</w:t>
      </w:r>
      <w:r w:rsidR="009F4E67" w:rsidRPr="00E460BD">
        <w:rPr>
          <w:color w:val="000000"/>
        </w:rPr>
        <w:t xml:space="preserve"> </w:t>
      </w:r>
      <w:r w:rsidR="00DE4E62" w:rsidRPr="00E460BD">
        <w:rPr>
          <w:color w:val="000000"/>
        </w:rPr>
        <w:t>-</w:t>
      </w:r>
      <w:r w:rsidR="009F4E67" w:rsidRPr="00E460BD">
        <w:rPr>
          <w:color w:val="000000"/>
        </w:rPr>
        <w:t xml:space="preserve"> </w:t>
      </w:r>
      <w:r w:rsidRPr="00E460BD">
        <w:rPr>
          <w:color w:val="000000"/>
        </w:rPr>
        <w:t xml:space="preserve">на </w:t>
      </w:r>
      <w:r w:rsidR="00DE4E62" w:rsidRPr="00E460BD">
        <w:rPr>
          <w:color w:val="000000"/>
        </w:rPr>
        <w:t xml:space="preserve">содержание в них сухих веществ, </w:t>
      </w:r>
      <w:r w:rsidRPr="00E460BD">
        <w:rPr>
          <w:color w:val="000000"/>
        </w:rPr>
        <w:t>жира</w:t>
      </w:r>
      <w:r w:rsidR="00414ABC" w:rsidRPr="00E460BD">
        <w:rPr>
          <w:color w:val="000000"/>
        </w:rPr>
        <w:t xml:space="preserve">. </w:t>
      </w:r>
      <w:r w:rsidRPr="00E460BD">
        <w:rPr>
          <w:color w:val="000000"/>
        </w:rPr>
        <w:t>Для готовых блюд проводили исследования массовой доли сухих веществ</w:t>
      </w:r>
      <w:r w:rsidR="00D33BD5">
        <w:rPr>
          <w:color w:val="000000"/>
        </w:rPr>
        <w:t>, жира, поваренной соли.</w:t>
      </w:r>
    </w:p>
    <w:p w:rsidR="00D33BD5" w:rsidRDefault="00D33BD5" w:rsidP="00356298">
      <w:pPr>
        <w:pStyle w:val="a4"/>
        <w:spacing w:afterLines="32" w:after="76" w:afterAutospacing="0"/>
        <w:ind w:firstLine="709"/>
        <w:jc w:val="both"/>
        <w:rPr>
          <w:color w:val="000000"/>
        </w:rPr>
      </w:pPr>
    </w:p>
    <w:p w:rsidR="00D33BD5" w:rsidRPr="00E460BD" w:rsidRDefault="00D33BD5" w:rsidP="00356298">
      <w:pPr>
        <w:pStyle w:val="a4"/>
        <w:spacing w:afterLines="32" w:after="76" w:afterAutospacing="0"/>
        <w:ind w:firstLine="709"/>
        <w:jc w:val="both"/>
        <w:rPr>
          <w:color w:val="000000"/>
        </w:rPr>
      </w:pPr>
    </w:p>
    <w:p w:rsidR="00E460BD" w:rsidRP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0BD">
        <w:rPr>
          <w:rFonts w:ascii="Times New Roman" w:eastAsia="Calibri" w:hAnsi="Times New Roman" w:cs="Times New Roman"/>
          <w:sz w:val="24"/>
          <w:szCs w:val="24"/>
        </w:rPr>
        <w:t xml:space="preserve">Рецептура блюда «Куриное филе в апельсиновой глазури» представлена в таблице 1. </w:t>
      </w:r>
    </w:p>
    <w:p w:rsidR="00E460BD" w:rsidRPr="00356298" w:rsidRDefault="00E460BD" w:rsidP="00356298">
      <w:pPr>
        <w:spacing w:afterLines="32" w:after="76" w:line="240" w:lineRule="auto"/>
        <w:ind w:firstLine="709"/>
        <w:contextualSpacing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356298">
        <w:rPr>
          <w:rFonts w:ascii="Times New Roman" w:eastAsia="Calibri" w:hAnsi="Times New Roman" w:cs="Times New Roman"/>
          <w:i/>
          <w:sz w:val="24"/>
          <w:szCs w:val="24"/>
        </w:rPr>
        <w:t>Таблица 1</w:t>
      </w:r>
    </w:p>
    <w:p w:rsidR="00D33BD5" w:rsidRPr="00D33BD5" w:rsidRDefault="00E460BD" w:rsidP="00D33BD5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60BD">
        <w:rPr>
          <w:rFonts w:ascii="Times New Roman" w:eastAsia="Calibri" w:hAnsi="Times New Roman" w:cs="Times New Roman"/>
          <w:b/>
          <w:sz w:val="24"/>
          <w:szCs w:val="24"/>
        </w:rPr>
        <w:t>Рецептура блюда Куриное филе в апельсиновой глазури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43"/>
        <w:gridCol w:w="4517"/>
      </w:tblGrid>
      <w:tr w:rsidR="00E460BD" w:rsidRPr="00E460BD" w:rsidTr="005E2FD2">
        <w:tc>
          <w:tcPr>
            <w:tcW w:w="4543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Ингредиент</w:t>
            </w:r>
          </w:p>
        </w:tc>
        <w:tc>
          <w:tcPr>
            <w:tcW w:w="4517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Масса, г</w:t>
            </w:r>
          </w:p>
        </w:tc>
      </w:tr>
      <w:tr w:rsidR="00D33BD5" w:rsidRPr="00E460BD" w:rsidTr="005E2FD2">
        <w:tc>
          <w:tcPr>
            <w:tcW w:w="4543" w:type="dxa"/>
          </w:tcPr>
          <w:p w:rsidR="00D33BD5" w:rsidRPr="00E460BD" w:rsidRDefault="00D33BD5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Куриное филе</w:t>
            </w:r>
          </w:p>
        </w:tc>
        <w:tc>
          <w:tcPr>
            <w:tcW w:w="4517" w:type="dxa"/>
          </w:tcPr>
          <w:p w:rsidR="00D33BD5" w:rsidRPr="00E460BD" w:rsidRDefault="00D33BD5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250</w:t>
            </w:r>
          </w:p>
        </w:tc>
      </w:tr>
      <w:tr w:rsidR="00D33BD5" w:rsidRPr="00E460BD" w:rsidTr="005E2FD2">
        <w:tc>
          <w:tcPr>
            <w:tcW w:w="4543" w:type="dxa"/>
          </w:tcPr>
          <w:p w:rsidR="00D33BD5" w:rsidRDefault="00D33BD5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Апельсин</w:t>
            </w:r>
          </w:p>
        </w:tc>
        <w:tc>
          <w:tcPr>
            <w:tcW w:w="4517" w:type="dxa"/>
          </w:tcPr>
          <w:p w:rsidR="00D33BD5" w:rsidRDefault="00D33BD5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400</w:t>
            </w:r>
          </w:p>
        </w:tc>
      </w:tr>
      <w:tr w:rsidR="00D33BD5" w:rsidRPr="00E460BD" w:rsidTr="005E2FD2">
        <w:tc>
          <w:tcPr>
            <w:tcW w:w="4543" w:type="dxa"/>
          </w:tcPr>
          <w:p w:rsidR="00D33BD5" w:rsidRDefault="00D33BD5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Соевый соус</w:t>
            </w:r>
          </w:p>
        </w:tc>
        <w:tc>
          <w:tcPr>
            <w:tcW w:w="4517" w:type="dxa"/>
          </w:tcPr>
          <w:p w:rsidR="00D33BD5" w:rsidRDefault="00D33BD5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E460BD" w:rsidRPr="00E460BD" w:rsidRDefault="00E460BD" w:rsidP="00D33BD5">
      <w:pPr>
        <w:spacing w:afterLines="32" w:after="76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60BD" w:rsidRPr="00E460BD" w:rsidRDefault="00E460BD" w:rsidP="00356298">
      <w:pPr>
        <w:autoSpaceDE w:val="0"/>
        <w:autoSpaceDN w:val="0"/>
        <w:adjustRightInd w:val="0"/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60BD">
        <w:rPr>
          <w:rFonts w:ascii="Times New Roman" w:eastAsia="Calibri" w:hAnsi="Times New Roman" w:cs="Times New Roman"/>
          <w:color w:val="000000"/>
          <w:sz w:val="24"/>
          <w:szCs w:val="24"/>
        </w:rPr>
        <w:t>Рецептура блюда «Куриное филе в лимонной глаз</w:t>
      </w:r>
      <w:r w:rsidR="00356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ури» представлена в таблице 2. </w:t>
      </w:r>
    </w:p>
    <w:p w:rsidR="00E460BD" w:rsidRPr="00356298" w:rsidRDefault="00E460BD" w:rsidP="00356298">
      <w:pPr>
        <w:autoSpaceDE w:val="0"/>
        <w:autoSpaceDN w:val="0"/>
        <w:adjustRightInd w:val="0"/>
        <w:spacing w:afterLines="32" w:after="76" w:line="240" w:lineRule="auto"/>
        <w:ind w:firstLine="709"/>
        <w:contextualSpacing/>
        <w:jc w:val="right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356298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Таблица 2</w:t>
      </w:r>
    </w:p>
    <w:p w:rsidR="00E460BD" w:rsidRP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460BD">
        <w:rPr>
          <w:rFonts w:ascii="Times New Roman" w:eastAsia="Calibri" w:hAnsi="Times New Roman" w:cs="Times New Roman"/>
          <w:b/>
          <w:bCs/>
          <w:sz w:val="24"/>
          <w:szCs w:val="24"/>
        </w:rPr>
        <w:t>Рецептура блюда Куриное филе в лимонной глазури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43"/>
        <w:gridCol w:w="4517"/>
      </w:tblGrid>
      <w:tr w:rsidR="00E460BD" w:rsidRPr="00E460BD" w:rsidTr="00084A48">
        <w:tc>
          <w:tcPr>
            <w:tcW w:w="4672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Ингредиент</w:t>
            </w:r>
          </w:p>
        </w:tc>
        <w:tc>
          <w:tcPr>
            <w:tcW w:w="4673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Масса, г</w:t>
            </w:r>
          </w:p>
        </w:tc>
      </w:tr>
      <w:tr w:rsidR="00E460BD" w:rsidRPr="00E460BD" w:rsidTr="00084A48">
        <w:tc>
          <w:tcPr>
            <w:tcW w:w="4672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Куриное филе</w:t>
            </w:r>
          </w:p>
        </w:tc>
        <w:tc>
          <w:tcPr>
            <w:tcW w:w="4673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250</w:t>
            </w:r>
          </w:p>
        </w:tc>
      </w:tr>
      <w:tr w:rsidR="00E460BD" w:rsidRPr="00E460BD" w:rsidTr="00084A48">
        <w:tc>
          <w:tcPr>
            <w:tcW w:w="4672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Лимон</w:t>
            </w:r>
          </w:p>
        </w:tc>
        <w:tc>
          <w:tcPr>
            <w:tcW w:w="4673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400</w:t>
            </w:r>
          </w:p>
        </w:tc>
      </w:tr>
      <w:tr w:rsidR="00E460BD" w:rsidRPr="00E460BD" w:rsidTr="00084A48">
        <w:tc>
          <w:tcPr>
            <w:tcW w:w="4672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Соевый соус</w:t>
            </w:r>
          </w:p>
        </w:tc>
        <w:tc>
          <w:tcPr>
            <w:tcW w:w="4673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E460BD" w:rsidRP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60BD" w:rsidRPr="00E460BD" w:rsidRDefault="00E460BD" w:rsidP="00356298">
      <w:pPr>
        <w:autoSpaceDE w:val="0"/>
        <w:autoSpaceDN w:val="0"/>
        <w:adjustRightInd w:val="0"/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0BD">
        <w:rPr>
          <w:rFonts w:ascii="Times New Roman" w:eastAsia="Calibri" w:hAnsi="Times New Roman" w:cs="Times New Roman"/>
          <w:sz w:val="24"/>
          <w:szCs w:val="24"/>
        </w:rPr>
        <w:t>Рецептура блюда «Куриное филе в грейпфрутовой глазури» представлена в таблице 3.</w:t>
      </w:r>
    </w:p>
    <w:p w:rsidR="00E460BD" w:rsidRPr="00356298" w:rsidRDefault="00E460BD" w:rsidP="00356298">
      <w:pPr>
        <w:autoSpaceDE w:val="0"/>
        <w:autoSpaceDN w:val="0"/>
        <w:adjustRightInd w:val="0"/>
        <w:spacing w:afterLines="32" w:after="76" w:line="240" w:lineRule="auto"/>
        <w:ind w:firstLine="709"/>
        <w:contextualSpacing/>
        <w:jc w:val="right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356298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Таблица 3 </w:t>
      </w:r>
    </w:p>
    <w:p w:rsidR="00E460BD" w:rsidRP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460BD">
        <w:rPr>
          <w:rFonts w:ascii="Times New Roman" w:eastAsia="Calibri" w:hAnsi="Times New Roman" w:cs="Times New Roman"/>
          <w:b/>
          <w:bCs/>
          <w:sz w:val="24"/>
          <w:szCs w:val="24"/>
        </w:rPr>
        <w:t>Рецептура блюда Куриное филе в грейпфрутовой глазури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43"/>
        <w:gridCol w:w="4517"/>
      </w:tblGrid>
      <w:tr w:rsidR="00E460BD" w:rsidRPr="00E460BD" w:rsidTr="00084A48">
        <w:tc>
          <w:tcPr>
            <w:tcW w:w="4672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Ингредиент</w:t>
            </w:r>
          </w:p>
        </w:tc>
        <w:tc>
          <w:tcPr>
            <w:tcW w:w="4673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Масса, г</w:t>
            </w:r>
          </w:p>
        </w:tc>
      </w:tr>
      <w:tr w:rsidR="00E460BD" w:rsidRPr="00E460BD" w:rsidTr="00084A48">
        <w:tc>
          <w:tcPr>
            <w:tcW w:w="4672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Куриное филе</w:t>
            </w:r>
          </w:p>
        </w:tc>
        <w:tc>
          <w:tcPr>
            <w:tcW w:w="4673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250</w:t>
            </w:r>
          </w:p>
        </w:tc>
      </w:tr>
      <w:tr w:rsidR="00E460BD" w:rsidRPr="00E460BD" w:rsidTr="00084A48">
        <w:tc>
          <w:tcPr>
            <w:tcW w:w="4672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Грейпфрут</w:t>
            </w:r>
          </w:p>
        </w:tc>
        <w:tc>
          <w:tcPr>
            <w:tcW w:w="4673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400</w:t>
            </w:r>
          </w:p>
        </w:tc>
      </w:tr>
      <w:tr w:rsidR="00E460BD" w:rsidRPr="00E460BD" w:rsidTr="00084A48">
        <w:tc>
          <w:tcPr>
            <w:tcW w:w="4672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Соевый соус</w:t>
            </w:r>
          </w:p>
        </w:tc>
        <w:tc>
          <w:tcPr>
            <w:tcW w:w="4673" w:type="dxa"/>
          </w:tcPr>
          <w:p w:rsidR="00E460BD" w:rsidRPr="00E460BD" w:rsidRDefault="00E460BD" w:rsidP="00356298">
            <w:pPr>
              <w:spacing w:afterLines="32" w:after="76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E460BD" w:rsidRPr="00E460BD" w:rsidRDefault="00E460BD" w:rsidP="00356298">
      <w:pPr>
        <w:pStyle w:val="a4"/>
        <w:spacing w:afterLines="32" w:after="76" w:afterAutospacing="0"/>
        <w:ind w:firstLine="709"/>
        <w:jc w:val="both"/>
        <w:rPr>
          <w:color w:val="000000"/>
        </w:rPr>
      </w:pPr>
    </w:p>
    <w:p w:rsidR="00E460BD" w:rsidRPr="00E460BD" w:rsidRDefault="00FA2A46" w:rsidP="00356298">
      <w:pPr>
        <w:spacing w:afterLines="32" w:after="76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60BD">
        <w:rPr>
          <w:rFonts w:ascii="Times New Roman" w:hAnsi="Times New Roman" w:cs="Times New Roman"/>
          <w:b/>
          <w:color w:val="000000"/>
          <w:sz w:val="24"/>
          <w:szCs w:val="24"/>
        </w:rPr>
        <w:t>Экспериментальная часть</w:t>
      </w:r>
      <w:r w:rsidRPr="00E460BD">
        <w:rPr>
          <w:rFonts w:ascii="Times New Roman" w:hAnsi="Times New Roman" w:cs="Times New Roman"/>
          <w:color w:val="000000"/>
          <w:sz w:val="24"/>
          <w:szCs w:val="24"/>
        </w:rPr>
        <w:t xml:space="preserve">. Была проведена органолептическая оценка блюда </w:t>
      </w:r>
      <w:r w:rsidR="00FC57BC" w:rsidRPr="00E460BD">
        <w:rPr>
          <w:rFonts w:ascii="Times New Roman" w:hAnsi="Times New Roman" w:cs="Times New Roman"/>
          <w:color w:val="000000"/>
          <w:sz w:val="24"/>
          <w:szCs w:val="24"/>
        </w:rPr>
        <w:t>куриное филе</w:t>
      </w:r>
      <w:r w:rsidR="00B23E55" w:rsidRPr="00E460BD">
        <w:rPr>
          <w:rFonts w:ascii="Times New Roman" w:hAnsi="Times New Roman" w:cs="Times New Roman"/>
          <w:color w:val="000000"/>
          <w:sz w:val="24"/>
          <w:szCs w:val="24"/>
        </w:rPr>
        <w:t xml:space="preserve"> с тремя разными видами</w:t>
      </w:r>
      <w:r w:rsidRPr="00E460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57BC" w:rsidRPr="00E460BD">
        <w:rPr>
          <w:rFonts w:ascii="Times New Roman" w:hAnsi="Times New Roman" w:cs="Times New Roman"/>
          <w:color w:val="000000"/>
          <w:sz w:val="24"/>
          <w:szCs w:val="24"/>
        </w:rPr>
        <w:t>ингредиентов</w:t>
      </w:r>
      <w:r w:rsidRPr="00E460BD">
        <w:rPr>
          <w:rFonts w:ascii="Times New Roman" w:hAnsi="Times New Roman" w:cs="Times New Roman"/>
          <w:color w:val="000000"/>
          <w:sz w:val="24"/>
          <w:szCs w:val="24"/>
        </w:rPr>
        <w:t xml:space="preserve"> и показала результаты: </w:t>
      </w:r>
    </w:p>
    <w:p w:rsidR="00E460BD" w:rsidRP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0BD">
        <w:rPr>
          <w:rFonts w:ascii="Times New Roman" w:eastAsia="Calibri" w:hAnsi="Times New Roman" w:cs="Times New Roman"/>
          <w:sz w:val="24"/>
          <w:szCs w:val="24"/>
        </w:rPr>
        <w:t>Органолептическая оценка куриного филе в апельсиновой глазури приведена в таблице 4.</w:t>
      </w:r>
    </w:p>
    <w:p w:rsidR="00E460BD" w:rsidRPr="00356298" w:rsidRDefault="00E460BD" w:rsidP="00356298">
      <w:pPr>
        <w:spacing w:afterLines="32" w:after="76" w:line="240" w:lineRule="auto"/>
        <w:ind w:firstLine="709"/>
        <w:contextualSpacing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356298">
        <w:rPr>
          <w:rFonts w:ascii="Times New Roman" w:eastAsia="Calibri" w:hAnsi="Times New Roman" w:cs="Times New Roman"/>
          <w:i/>
          <w:sz w:val="24"/>
          <w:szCs w:val="24"/>
        </w:rPr>
        <w:t>Таблица 4</w:t>
      </w:r>
    </w:p>
    <w:p w:rsidR="00E460BD" w:rsidRP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60BD">
        <w:rPr>
          <w:rFonts w:ascii="Times New Roman" w:eastAsia="Calibri" w:hAnsi="Times New Roman" w:cs="Times New Roman"/>
          <w:b/>
          <w:sz w:val="24"/>
          <w:szCs w:val="24"/>
        </w:rPr>
        <w:t xml:space="preserve">Органолептические показатели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23"/>
        <w:gridCol w:w="4537"/>
      </w:tblGrid>
      <w:tr w:rsidR="00E460BD" w:rsidRPr="00E460BD" w:rsidTr="00084A48"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Равномерная форма, не подгорелая, со светло-коричневой глазурью</w:t>
            </w:r>
          </w:p>
        </w:tc>
      </w:tr>
      <w:tr w:rsidR="00E460BD" w:rsidRPr="00E460BD" w:rsidTr="00084A48"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Мяса - бледно-белый, глазурь - светло-коричневая</w:t>
            </w:r>
          </w:p>
        </w:tc>
      </w:tr>
      <w:tr w:rsidR="00E460BD" w:rsidRPr="00E460BD" w:rsidTr="00084A48"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Вкус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Нежный, чувствуется вкус апельсинов</w:t>
            </w:r>
          </w:p>
        </w:tc>
      </w:tr>
      <w:tr w:rsidR="00E460BD" w:rsidRPr="00E460BD" w:rsidTr="00084A48"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Аромат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Выраженный аромат курицы и апельсинов</w:t>
            </w:r>
          </w:p>
        </w:tc>
      </w:tr>
      <w:tr w:rsidR="00E460BD" w:rsidRPr="00E460BD" w:rsidTr="00084A48"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Консистенция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Мягкое мясо, легко пережевывается</w:t>
            </w:r>
          </w:p>
        </w:tc>
      </w:tr>
    </w:tbl>
    <w:p w:rsidR="00E460BD" w:rsidRP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0BD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E460BD">
        <w:rPr>
          <w:rFonts w:ascii="Times New Roman" w:eastAsia="Calibri" w:hAnsi="Times New Roman" w:cs="Times New Roman"/>
          <w:sz w:val="24"/>
          <w:szCs w:val="24"/>
        </w:rPr>
        <w:t xml:space="preserve"> готовое блюдо соответствует органолептическим показателям качества куриного филе в апельсиновой глазури.</w:t>
      </w:r>
    </w:p>
    <w:p w:rsidR="00E460BD" w:rsidRP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E460BD" w:rsidRP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0BD">
        <w:rPr>
          <w:rFonts w:ascii="Times New Roman" w:eastAsia="Calibri" w:hAnsi="Times New Roman" w:cs="Times New Roman"/>
          <w:sz w:val="24"/>
          <w:szCs w:val="24"/>
        </w:rPr>
        <w:t>Органолептическая оценка куриного филе в лимонной глазури приведена в таблице 5.</w:t>
      </w:r>
    </w:p>
    <w:p w:rsidR="00E460BD" w:rsidRPr="00356298" w:rsidRDefault="00E460BD" w:rsidP="00356298">
      <w:pPr>
        <w:spacing w:afterLines="32" w:after="76" w:line="240" w:lineRule="auto"/>
        <w:ind w:firstLine="709"/>
        <w:contextualSpacing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356298">
        <w:rPr>
          <w:rFonts w:ascii="Times New Roman" w:eastAsia="Calibri" w:hAnsi="Times New Roman" w:cs="Times New Roman"/>
          <w:i/>
          <w:sz w:val="24"/>
          <w:szCs w:val="24"/>
        </w:rPr>
        <w:t>Таблица 5</w:t>
      </w:r>
    </w:p>
    <w:p w:rsidR="00E460BD" w:rsidRP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60BD">
        <w:rPr>
          <w:rFonts w:ascii="Times New Roman" w:eastAsia="Calibri" w:hAnsi="Times New Roman" w:cs="Times New Roman"/>
          <w:b/>
          <w:sz w:val="24"/>
          <w:szCs w:val="24"/>
        </w:rPr>
        <w:t xml:space="preserve">Органолептические показатели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4"/>
        <w:gridCol w:w="4526"/>
      </w:tblGrid>
      <w:tr w:rsidR="00E460BD" w:rsidRPr="00E460BD" w:rsidTr="00084A4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Равномерная форма, не подгорелая, с темно-коричневой глазурью</w:t>
            </w:r>
          </w:p>
        </w:tc>
      </w:tr>
      <w:tr w:rsidR="00E460BD" w:rsidRPr="00E460BD" w:rsidTr="00084A4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Мяса - коричневый, глазурь - темно-коричневая</w:t>
            </w:r>
          </w:p>
        </w:tc>
      </w:tr>
      <w:tr w:rsidR="00E460BD" w:rsidRPr="00E460BD" w:rsidTr="00084A4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Вкус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Нежный, чувствуется вкус лимонов</w:t>
            </w:r>
          </w:p>
        </w:tc>
      </w:tr>
      <w:tr w:rsidR="00E460BD" w:rsidRPr="00E460BD" w:rsidTr="00084A4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Аромат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Выраженный аромат курицы и лимонов</w:t>
            </w:r>
          </w:p>
        </w:tc>
      </w:tr>
      <w:tr w:rsidR="00E460BD" w:rsidRPr="00E460BD" w:rsidTr="00084A4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Консистенция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BD" w:rsidRPr="00E460BD" w:rsidRDefault="00D93CAC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Мягкое мясо, легко </w:t>
            </w:r>
            <w:r w:rsidR="002E6E82">
              <w:rPr>
                <w:rFonts w:ascii="Times New Roman" w:eastAsia="Calibri" w:hAnsi="Times New Roman" w:cs="Times New Roman"/>
                <w:sz w:val="24"/>
                <w:szCs w:val="24"/>
              </w:rPr>
              <w:t>пер</w:t>
            </w:r>
            <w:r w:rsidR="002E6E82"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ежёвывается</w:t>
            </w:r>
          </w:p>
        </w:tc>
      </w:tr>
    </w:tbl>
    <w:p w:rsidR="00E460BD" w:rsidRP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0BD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E460BD">
        <w:rPr>
          <w:rFonts w:ascii="Times New Roman" w:eastAsia="Calibri" w:hAnsi="Times New Roman" w:cs="Times New Roman"/>
          <w:sz w:val="24"/>
          <w:szCs w:val="24"/>
        </w:rPr>
        <w:t xml:space="preserve"> готовое блюдо соответствует органолептическим показателям.</w:t>
      </w:r>
    </w:p>
    <w:p w:rsidR="00E460BD" w:rsidRP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60BD" w:rsidRP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0BD">
        <w:rPr>
          <w:rFonts w:ascii="Times New Roman" w:eastAsia="Calibri" w:hAnsi="Times New Roman" w:cs="Times New Roman"/>
          <w:sz w:val="24"/>
          <w:szCs w:val="24"/>
        </w:rPr>
        <w:t>Органолептическая оценка куриного филе в грейпфрутовой глазури приведена в таблице 6.</w:t>
      </w:r>
    </w:p>
    <w:p w:rsidR="00E460BD" w:rsidRPr="00356298" w:rsidRDefault="00E460BD" w:rsidP="00356298">
      <w:pPr>
        <w:spacing w:afterLines="32" w:after="76" w:line="240" w:lineRule="auto"/>
        <w:ind w:firstLine="709"/>
        <w:contextualSpacing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356298">
        <w:rPr>
          <w:rFonts w:ascii="Times New Roman" w:eastAsia="Calibri" w:hAnsi="Times New Roman" w:cs="Times New Roman"/>
          <w:i/>
          <w:sz w:val="24"/>
          <w:szCs w:val="24"/>
        </w:rPr>
        <w:t>Таблица 6</w:t>
      </w:r>
    </w:p>
    <w:p w:rsidR="00E460BD" w:rsidRP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60BD">
        <w:rPr>
          <w:rFonts w:ascii="Times New Roman" w:eastAsia="Calibri" w:hAnsi="Times New Roman" w:cs="Times New Roman"/>
          <w:b/>
          <w:sz w:val="24"/>
          <w:szCs w:val="24"/>
        </w:rPr>
        <w:t xml:space="preserve">Органолептические показатели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3"/>
        <w:gridCol w:w="4527"/>
      </w:tblGrid>
      <w:tr w:rsidR="00E460BD" w:rsidRPr="00E460BD" w:rsidTr="00084A48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Равномерная форма, не подгорелая, с коричневой глазурью</w:t>
            </w:r>
          </w:p>
        </w:tc>
      </w:tr>
      <w:tr w:rsidR="00E460BD" w:rsidRPr="00E460BD" w:rsidTr="00084A48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Серо-белое мясо, глазурь - коричневая</w:t>
            </w:r>
          </w:p>
        </w:tc>
      </w:tr>
      <w:tr w:rsidR="00E460BD" w:rsidRPr="00E460BD" w:rsidTr="00084A48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Вкус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Нежный, чувствуется вкус грейпфрутов</w:t>
            </w:r>
          </w:p>
        </w:tc>
      </w:tr>
      <w:tr w:rsidR="00E460BD" w:rsidRPr="00E460BD" w:rsidTr="00084A48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Аромат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Выраженный аромат курицы и грейпфрутов</w:t>
            </w:r>
          </w:p>
        </w:tc>
      </w:tr>
      <w:tr w:rsidR="00E460BD" w:rsidRPr="00E460BD" w:rsidTr="00084A48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Консистенция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BD" w:rsidRPr="00E460BD" w:rsidRDefault="00E460BD" w:rsidP="00356298">
            <w:pPr>
              <w:spacing w:afterLines="32" w:after="76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0BD">
              <w:rPr>
                <w:rFonts w:ascii="Times New Roman" w:eastAsia="Calibri" w:hAnsi="Times New Roman" w:cs="Times New Roman"/>
                <w:sz w:val="24"/>
                <w:szCs w:val="24"/>
              </w:rPr>
              <w:t>Мягкое мясо, легко пережевывается</w:t>
            </w:r>
          </w:p>
        </w:tc>
      </w:tr>
    </w:tbl>
    <w:p w:rsid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0BD"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 w:rsidRPr="00E460BD">
        <w:rPr>
          <w:rFonts w:ascii="Times New Roman" w:eastAsia="Calibri" w:hAnsi="Times New Roman" w:cs="Times New Roman"/>
          <w:sz w:val="24"/>
          <w:szCs w:val="24"/>
        </w:rPr>
        <w:t>готовое блюдо соответствует органолептическим показателям.</w:t>
      </w:r>
    </w:p>
    <w:p w:rsidR="00710B16" w:rsidRPr="00E460BD" w:rsidRDefault="00710B16" w:rsidP="00710B16">
      <w:pPr>
        <w:spacing w:afterLines="32" w:after="76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A2A46" w:rsidRDefault="00FA2A46" w:rsidP="008A7613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E460BD">
        <w:rPr>
          <w:color w:val="000000"/>
        </w:rPr>
        <w:t xml:space="preserve">Для исследования готовых блюд использовали методики, представленные в МУ 1-40/3805. Проводили исследование в </w:t>
      </w:r>
      <w:r w:rsidR="00FC57BC" w:rsidRPr="00E460BD">
        <w:rPr>
          <w:color w:val="000000"/>
        </w:rPr>
        <w:t>курином филе</w:t>
      </w:r>
      <w:r w:rsidRPr="00E460BD">
        <w:rPr>
          <w:color w:val="000000"/>
        </w:rPr>
        <w:t xml:space="preserve"> при изм</w:t>
      </w:r>
      <w:r w:rsidR="00FC57BC" w:rsidRPr="00E460BD">
        <w:rPr>
          <w:color w:val="000000"/>
        </w:rPr>
        <w:t xml:space="preserve">енении в его рецептуре </w:t>
      </w:r>
      <w:r w:rsidRPr="00E460BD">
        <w:rPr>
          <w:color w:val="000000"/>
        </w:rPr>
        <w:t xml:space="preserve">одного ингредиента. </w:t>
      </w:r>
    </w:p>
    <w:p w:rsidR="008A7613" w:rsidRPr="008A7613" w:rsidRDefault="008A7613" w:rsidP="008A7613">
      <w:pPr>
        <w:pStyle w:val="a4"/>
        <w:spacing w:afterLines="32" w:after="76" w:afterAutospacing="0"/>
        <w:ind w:firstLine="709"/>
        <w:jc w:val="both"/>
        <w:rPr>
          <w:b/>
          <w:color w:val="000000"/>
        </w:rPr>
      </w:pPr>
      <w:r w:rsidRPr="008A7613">
        <w:rPr>
          <w:b/>
          <w:color w:val="000000"/>
        </w:rPr>
        <w:t>Метод определения сухих веществ. Ускоренный метод (высушивание в сушильном шкафу при температуре 130°С)</w:t>
      </w:r>
    </w:p>
    <w:p w:rsidR="008A7613" w:rsidRDefault="008A7613" w:rsidP="008A7613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8A7613">
        <w:rPr>
          <w:color w:val="000000"/>
        </w:rPr>
        <w:lastRenderedPageBreak/>
        <w:t>Проведение испытания. Продукт измельчили через мясорубку. Из подготовленной пробы в бюксы со стеклянной палочкой, взвешивают навески (масса 5г). Для ускорения высушивания навеску распределяют ровным слоем по дну бюксы. Открытые бюксы помещают в шкаф и досушивают навески при температуре 130±2°С в течение 30 мин. Отсчет времени высушивания производят с момента, когда термометр покажет 130°С. После этого бюксы охлаждают в эксикаторе в течение 20-30 мин и взвешивают</w:t>
      </w:r>
      <w:r>
        <w:rPr>
          <w:color w:val="000000"/>
        </w:rPr>
        <w:t>.</w:t>
      </w:r>
    </w:p>
    <w:p w:rsidR="008A7613" w:rsidRPr="008A7613" w:rsidRDefault="008A7613" w:rsidP="008A7613">
      <w:pPr>
        <w:pStyle w:val="a4"/>
        <w:spacing w:afterLines="32" w:after="76" w:afterAutospacing="0"/>
        <w:ind w:firstLine="709"/>
        <w:rPr>
          <w:b/>
          <w:color w:val="000000"/>
        </w:rPr>
      </w:pPr>
      <w:r w:rsidRPr="008A7613">
        <w:rPr>
          <w:b/>
          <w:color w:val="000000"/>
        </w:rPr>
        <w:t xml:space="preserve">Метод определения массовой доли жира. Весовой метод с экстракцией жира в </w:t>
      </w:r>
      <w:proofErr w:type="spellStart"/>
      <w:r w:rsidRPr="008A7613">
        <w:rPr>
          <w:b/>
          <w:color w:val="000000"/>
        </w:rPr>
        <w:t>микроразмельчителе</w:t>
      </w:r>
      <w:proofErr w:type="spellEnd"/>
      <w:r w:rsidRPr="008A7613">
        <w:rPr>
          <w:b/>
          <w:color w:val="000000"/>
        </w:rPr>
        <w:t xml:space="preserve"> тканей.</w:t>
      </w:r>
    </w:p>
    <w:p w:rsidR="008A7613" w:rsidRDefault="008A7613" w:rsidP="008A7613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8A7613">
        <w:rPr>
          <w:color w:val="000000"/>
        </w:rPr>
        <w:t xml:space="preserve">Проведение испытания. Навеску исследуемой пробы в количестве 2 г взвешивают с точностью до 0,001 г в предварительно взвешенной пробирке </w:t>
      </w:r>
      <w:proofErr w:type="spellStart"/>
      <w:r w:rsidRPr="008A7613">
        <w:rPr>
          <w:color w:val="000000"/>
        </w:rPr>
        <w:t>микроразмельчителя</w:t>
      </w:r>
      <w:proofErr w:type="spellEnd"/>
      <w:r w:rsidRPr="008A7613">
        <w:rPr>
          <w:color w:val="000000"/>
        </w:rPr>
        <w:t>. К навеске добавляют мерным цилиндром 15 см</w:t>
      </w:r>
      <w:r w:rsidRPr="008A7613">
        <w:rPr>
          <w:color w:val="000000"/>
          <w:vertAlign w:val="superscript"/>
        </w:rPr>
        <w:t>3</w:t>
      </w:r>
      <w:r w:rsidRPr="008A7613">
        <w:rPr>
          <w:color w:val="000000"/>
        </w:rPr>
        <w:t xml:space="preserve"> экстрагирующей смеси, состоящей из хлороформа и этилового спирта (в соотношении 2:1). Для связывания воды, содержащейся в навеске исследуемого продукта, в пробирку добавляют карбонат натрия безводный. Пробирку помещают в контейнер </w:t>
      </w:r>
      <w:proofErr w:type="spellStart"/>
      <w:r w:rsidRPr="008A7613">
        <w:rPr>
          <w:color w:val="000000"/>
        </w:rPr>
        <w:t>микроразмельчителя</w:t>
      </w:r>
      <w:proofErr w:type="spellEnd"/>
      <w:r w:rsidRPr="008A7613">
        <w:rPr>
          <w:color w:val="000000"/>
        </w:rPr>
        <w:t xml:space="preserve"> и проводят экстракцию жира в течение 4 мин. Затем смесь накрывают часовым стеклом и оставляют на 5-7 мин для оседания взвешенных частиц. Пробирку снимают, раствор жира осторожно сливают в воронку с вложенным фильтром или гигроскопической ватой и фильтруют в сухую мерную колбу вместимостью 25 см</w:t>
      </w:r>
      <w:r w:rsidRPr="008A7613">
        <w:rPr>
          <w:color w:val="000000"/>
          <w:vertAlign w:val="superscript"/>
        </w:rPr>
        <w:t>3</w:t>
      </w:r>
      <w:r w:rsidRPr="008A7613">
        <w:rPr>
          <w:color w:val="000000"/>
        </w:rPr>
        <w:t>. Остатки навески промывают дважды небольшими порциями (3-4 см</w:t>
      </w:r>
      <w:r w:rsidRPr="008A7613">
        <w:rPr>
          <w:color w:val="000000"/>
          <w:vertAlign w:val="superscript"/>
        </w:rPr>
        <w:t>3</w:t>
      </w:r>
      <w:r w:rsidRPr="008A7613">
        <w:rPr>
          <w:color w:val="000000"/>
        </w:rPr>
        <w:t>) экстрагирующей смеси, фильтруя в ту же колбу. Содержимое колбы доводят до метки экстрагирующей смесью и хорошо перемешивают. Затем отбирают пипеткой до 10 см</w:t>
      </w:r>
      <w:r w:rsidRPr="008A7613">
        <w:rPr>
          <w:color w:val="000000"/>
          <w:vertAlign w:val="superscript"/>
        </w:rPr>
        <w:t>3</w:t>
      </w:r>
      <w:r w:rsidRPr="008A7613">
        <w:rPr>
          <w:color w:val="000000"/>
        </w:rPr>
        <w:t> экстракта, используя резиновую грушу, и переносят в предварительно высушенные и взвешенные металлические бюксы. Для удаления растворителей бюксы нагревают на водяной или песочной бане (под тягой) до исчезновения запаха растворителей. После этого бюксы с жиром помещают в сушильный шкаф и досушивают в течение 15-20 мин при температуре 102±2°С, охлаждают в эксикаторе и взвешивают.</w:t>
      </w:r>
    </w:p>
    <w:p w:rsidR="008A7613" w:rsidRPr="008A7613" w:rsidRDefault="008A7613" w:rsidP="008A7613">
      <w:pPr>
        <w:pStyle w:val="a4"/>
        <w:spacing w:afterLines="32" w:after="76" w:afterAutospacing="0"/>
        <w:ind w:firstLine="709"/>
        <w:jc w:val="both"/>
        <w:rPr>
          <w:b/>
          <w:color w:val="000000"/>
        </w:rPr>
      </w:pPr>
      <w:r w:rsidRPr="008A7613">
        <w:rPr>
          <w:b/>
          <w:color w:val="000000"/>
        </w:rPr>
        <w:t xml:space="preserve">Метод определения массовой доли поваренной соли. </w:t>
      </w:r>
      <w:proofErr w:type="spellStart"/>
      <w:r w:rsidRPr="008A7613">
        <w:rPr>
          <w:b/>
          <w:color w:val="000000"/>
        </w:rPr>
        <w:t>Аргентометрический</w:t>
      </w:r>
      <w:proofErr w:type="spellEnd"/>
      <w:r w:rsidRPr="008A7613">
        <w:rPr>
          <w:b/>
          <w:color w:val="000000"/>
        </w:rPr>
        <w:t xml:space="preserve"> метод (метод Мора).</w:t>
      </w:r>
    </w:p>
    <w:p w:rsidR="008A7613" w:rsidRPr="008A7613" w:rsidRDefault="008A7613" w:rsidP="008A7613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8A7613">
        <w:rPr>
          <w:color w:val="000000"/>
        </w:rPr>
        <w:t>Подготовка образцов. Из подготовленной пробы блюда (изделия) отбирают навеску и взвешивают с точностью до 0,01 г в химическом стакане или фарфоровой чашке, приливают 40 - 50 куб. см горячей (70 - 80 °C) дистиллированной воды, хорошо размешивают продукт стеклянной палочкой и количественно, без потерь, переносят при помощи воронки в мерную колбу вместимостью 200 - 250 куб. см, смывая прилипшие частицы навески водой.</w:t>
      </w:r>
    </w:p>
    <w:p w:rsidR="008A7613" w:rsidRPr="008A7613" w:rsidRDefault="008A7613" w:rsidP="008A7613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8A7613">
        <w:rPr>
          <w:color w:val="000000"/>
        </w:rPr>
        <w:t xml:space="preserve">Колбу доливают дистиллированной водой до половины объема, закрывают пробкой и помещают в аппарат для встряхивания на 15 мин. </w:t>
      </w:r>
    </w:p>
    <w:p w:rsidR="008A7613" w:rsidRPr="008A7613" w:rsidRDefault="008A7613" w:rsidP="008A7613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8A7613">
        <w:rPr>
          <w:color w:val="000000"/>
        </w:rPr>
        <w:t xml:space="preserve">После охлаждения содержимого до комнатной температуры проверяют реакцию среды по универсальной индикаторной бумаге и при наличии кислот их нейтрализуют 0,1 моль/куб. </w:t>
      </w:r>
      <w:proofErr w:type="spellStart"/>
      <w:r w:rsidRPr="008A7613">
        <w:rPr>
          <w:color w:val="000000"/>
        </w:rPr>
        <w:t>дм</w:t>
      </w:r>
      <w:proofErr w:type="spellEnd"/>
      <w:r w:rsidRPr="008A7613">
        <w:rPr>
          <w:color w:val="000000"/>
        </w:rPr>
        <w:t xml:space="preserve"> (0,1 н) раствором щелочи в присутствии фенолфталеина. Далее колбу доливают дистиллированной водой до метки, закрывают пробкой, содержимое колбы хорошо перемешивают и фильтруют через сухой складчатый фильтр или вату в сухой стакан или колбу. </w:t>
      </w:r>
    </w:p>
    <w:p w:rsidR="008A7613" w:rsidRDefault="008A7613" w:rsidP="008A7613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8A7613">
        <w:rPr>
          <w:color w:val="000000"/>
        </w:rPr>
        <w:lastRenderedPageBreak/>
        <w:t xml:space="preserve">Проведение испытания. 30 куб. см фильтрата пипеткой переносят в коническую колбу; при наличии кислот фильтрат нейтрализуют 0,1 моль/куб. </w:t>
      </w:r>
      <w:proofErr w:type="spellStart"/>
      <w:r w:rsidRPr="008A7613">
        <w:rPr>
          <w:color w:val="000000"/>
        </w:rPr>
        <w:t>дм</w:t>
      </w:r>
      <w:proofErr w:type="spellEnd"/>
      <w:r w:rsidRPr="008A7613">
        <w:rPr>
          <w:color w:val="000000"/>
        </w:rPr>
        <w:t xml:space="preserve"> (0,1 н) раствором щелочи в присутствии фенолфталеина, приливают 6 - 8 капель 10-процентного или 1 - 2 капли насыщенного раствора хромата калия и титруют 0,05 моль/куб. </w:t>
      </w:r>
      <w:proofErr w:type="spellStart"/>
      <w:r w:rsidRPr="008A7613">
        <w:rPr>
          <w:color w:val="000000"/>
        </w:rPr>
        <w:t>дм</w:t>
      </w:r>
      <w:proofErr w:type="spellEnd"/>
      <w:r w:rsidRPr="008A7613">
        <w:rPr>
          <w:color w:val="000000"/>
        </w:rPr>
        <w:t xml:space="preserve"> (0,05 н) или 0,1 моль/куб. </w:t>
      </w:r>
      <w:proofErr w:type="spellStart"/>
      <w:r w:rsidRPr="008A7613">
        <w:rPr>
          <w:color w:val="000000"/>
        </w:rPr>
        <w:t>дм</w:t>
      </w:r>
      <w:proofErr w:type="spellEnd"/>
      <w:r w:rsidRPr="008A7613">
        <w:rPr>
          <w:color w:val="000000"/>
        </w:rPr>
        <w:t xml:space="preserve"> (0,1 н) раствором нитрата серебра при энергичном взбалтывании до появления в колбе красно-бурого осадка.</w:t>
      </w:r>
    </w:p>
    <w:p w:rsidR="00500F77" w:rsidRDefault="00500F77" w:rsidP="008A7613">
      <w:pPr>
        <w:pStyle w:val="a4"/>
        <w:spacing w:afterLines="32" w:after="76" w:afterAutospacing="0"/>
        <w:ind w:firstLine="709"/>
        <w:jc w:val="both"/>
        <w:rPr>
          <w:color w:val="000000"/>
        </w:rPr>
      </w:pPr>
    </w:p>
    <w:p w:rsidR="00500F77" w:rsidRPr="008A7613" w:rsidRDefault="00500F77" w:rsidP="008A7613">
      <w:pPr>
        <w:pStyle w:val="a4"/>
        <w:spacing w:afterLines="32" w:after="76" w:afterAutospacing="0"/>
        <w:ind w:firstLine="709"/>
        <w:jc w:val="both"/>
        <w:rPr>
          <w:color w:val="000000"/>
        </w:rPr>
      </w:pPr>
    </w:p>
    <w:p w:rsidR="008A7613" w:rsidRDefault="008A7613" w:rsidP="008A7613">
      <w:pPr>
        <w:pStyle w:val="a4"/>
        <w:spacing w:afterLines="32" w:after="76" w:afterAutospacing="0"/>
        <w:ind w:firstLine="709"/>
        <w:jc w:val="center"/>
        <w:rPr>
          <w:b/>
          <w:color w:val="000000"/>
        </w:rPr>
      </w:pPr>
      <w:r w:rsidRPr="008A7613">
        <w:rPr>
          <w:b/>
          <w:color w:val="000000"/>
        </w:rPr>
        <w:t xml:space="preserve"> Результаты</w:t>
      </w:r>
    </w:p>
    <w:p w:rsidR="00710B16" w:rsidRPr="00710B16" w:rsidRDefault="00710B16" w:rsidP="00710B16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710B16">
        <w:rPr>
          <w:color w:val="000000"/>
        </w:rPr>
        <w:t xml:space="preserve">Для определения оптимального способа приготовления куриного филе в глазури были взяты три вида цитрусовых: </w:t>
      </w:r>
    </w:p>
    <w:p w:rsidR="00710B16" w:rsidRPr="00710B16" w:rsidRDefault="00710B16" w:rsidP="00710B16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710B16">
        <w:rPr>
          <w:color w:val="000000"/>
        </w:rPr>
        <w:t>1) Апельсин</w:t>
      </w:r>
    </w:p>
    <w:p w:rsidR="00710B16" w:rsidRPr="00710B16" w:rsidRDefault="00710B16" w:rsidP="00710B16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710B16">
        <w:rPr>
          <w:color w:val="000000"/>
        </w:rPr>
        <w:t xml:space="preserve">2) Лимон </w:t>
      </w:r>
    </w:p>
    <w:p w:rsidR="00710B16" w:rsidRPr="00710B16" w:rsidRDefault="00710B16" w:rsidP="00710B16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710B16">
        <w:rPr>
          <w:color w:val="000000"/>
        </w:rPr>
        <w:t xml:space="preserve">3) Грейпфрут </w:t>
      </w:r>
    </w:p>
    <w:p w:rsidR="00710B16" w:rsidRPr="00710B16" w:rsidRDefault="00710B16" w:rsidP="00710B16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710B16">
        <w:rPr>
          <w:color w:val="000000"/>
        </w:rPr>
        <w:t xml:space="preserve">Внешний вид полученных изделий представлен на рис. </w:t>
      </w:r>
      <w:r>
        <w:rPr>
          <w:color w:val="000000"/>
        </w:rPr>
        <w:t>1-3</w:t>
      </w:r>
      <w:r w:rsidRPr="00710B16">
        <w:rPr>
          <w:color w:val="000000"/>
        </w:rPr>
        <w:t>.</w:t>
      </w:r>
    </w:p>
    <w:p w:rsidR="00710B16" w:rsidRPr="00710B16" w:rsidRDefault="00710B16" w:rsidP="00710B16">
      <w:pPr>
        <w:pStyle w:val="a4"/>
        <w:spacing w:afterLines="32" w:after="76" w:afterAutospacing="0"/>
        <w:ind w:firstLine="709"/>
        <w:jc w:val="center"/>
        <w:rPr>
          <w:color w:val="000000"/>
        </w:rPr>
      </w:pPr>
      <w:r w:rsidRPr="00710B16">
        <w:rPr>
          <w:color w:val="000000"/>
        </w:rPr>
        <w:drawing>
          <wp:inline distT="0" distB="0" distL="0" distR="0" wp14:anchorId="30E3E8B6" wp14:editId="326358F9">
            <wp:extent cx="4495800" cy="375907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апельсин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864" cy="376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B16" w:rsidRPr="00710B16" w:rsidRDefault="00710B16" w:rsidP="00710B16">
      <w:pPr>
        <w:pStyle w:val="a4"/>
        <w:spacing w:afterLines="32" w:after="76" w:afterAutospacing="0"/>
        <w:ind w:firstLine="709"/>
        <w:jc w:val="center"/>
        <w:rPr>
          <w:color w:val="000000"/>
        </w:rPr>
      </w:pPr>
      <w:r w:rsidRPr="00710B16">
        <w:rPr>
          <w:color w:val="000000"/>
        </w:rPr>
        <w:t>Рис.</w:t>
      </w:r>
      <w:r>
        <w:rPr>
          <w:color w:val="000000"/>
        </w:rPr>
        <w:t xml:space="preserve"> 1</w:t>
      </w:r>
      <w:r w:rsidRPr="00710B16">
        <w:rPr>
          <w:color w:val="000000"/>
        </w:rPr>
        <w:t xml:space="preserve"> Внешний вид блюда «Куриное филе в апельсиновой глазури»</w:t>
      </w:r>
    </w:p>
    <w:p w:rsidR="00710B16" w:rsidRPr="00710B16" w:rsidRDefault="00710B16" w:rsidP="00710B16">
      <w:pPr>
        <w:pStyle w:val="a4"/>
        <w:spacing w:afterLines="32" w:after="76" w:afterAutospacing="0"/>
        <w:ind w:firstLine="709"/>
        <w:jc w:val="both"/>
        <w:rPr>
          <w:b/>
          <w:color w:val="000000"/>
        </w:rPr>
      </w:pPr>
    </w:p>
    <w:p w:rsidR="00710B16" w:rsidRPr="00710B16" w:rsidRDefault="00710B16" w:rsidP="00710B16">
      <w:pPr>
        <w:pStyle w:val="a4"/>
        <w:spacing w:afterLines="32" w:after="76" w:afterAutospacing="0"/>
        <w:ind w:firstLine="709"/>
        <w:jc w:val="center"/>
        <w:rPr>
          <w:color w:val="000000"/>
        </w:rPr>
      </w:pPr>
      <w:r w:rsidRPr="00710B16">
        <w:rPr>
          <w:color w:val="000000"/>
        </w:rPr>
        <w:lastRenderedPageBreak/>
        <w:drawing>
          <wp:inline distT="0" distB="0" distL="0" distR="0" wp14:anchorId="28590D8B" wp14:editId="7B69531A">
            <wp:extent cx="4762500" cy="4029927"/>
            <wp:effectExtent l="0" t="0" r="0" b="889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лимон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469" cy="403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B16" w:rsidRPr="00710B16" w:rsidRDefault="00710B16" w:rsidP="00710B16">
      <w:pPr>
        <w:pStyle w:val="a4"/>
        <w:spacing w:afterLines="32" w:after="76" w:afterAutospacing="0"/>
        <w:ind w:firstLine="709"/>
        <w:jc w:val="center"/>
        <w:rPr>
          <w:color w:val="000000"/>
        </w:rPr>
      </w:pPr>
      <w:r w:rsidRPr="00710B16">
        <w:rPr>
          <w:color w:val="000000"/>
        </w:rPr>
        <w:t>Рис.</w:t>
      </w:r>
      <w:r>
        <w:rPr>
          <w:color w:val="000000"/>
        </w:rPr>
        <w:t xml:space="preserve"> 2</w:t>
      </w:r>
      <w:r w:rsidRPr="00710B16">
        <w:rPr>
          <w:color w:val="000000"/>
        </w:rPr>
        <w:t xml:space="preserve"> Внешний вид блюда «Куриное филе в лимонной глазури»</w:t>
      </w:r>
    </w:p>
    <w:p w:rsidR="00710B16" w:rsidRPr="00710B16" w:rsidRDefault="00710B16" w:rsidP="00710B16">
      <w:pPr>
        <w:pStyle w:val="a4"/>
        <w:spacing w:afterLines="32" w:after="76" w:afterAutospacing="0"/>
        <w:ind w:firstLine="709"/>
        <w:jc w:val="center"/>
        <w:rPr>
          <w:color w:val="000000"/>
        </w:rPr>
      </w:pPr>
      <w:r w:rsidRPr="00710B16">
        <w:rPr>
          <w:color w:val="000000"/>
        </w:rPr>
        <w:drawing>
          <wp:inline distT="0" distB="0" distL="0" distR="0" wp14:anchorId="12A602D6" wp14:editId="05C77EEC">
            <wp:extent cx="4770090" cy="3651885"/>
            <wp:effectExtent l="0" t="0" r="0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грейп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496" cy="365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B16" w:rsidRPr="00710B16" w:rsidRDefault="00710B16" w:rsidP="00710B16">
      <w:pPr>
        <w:pStyle w:val="a4"/>
        <w:spacing w:afterLines="32" w:after="76" w:afterAutospacing="0"/>
        <w:ind w:firstLine="709"/>
        <w:jc w:val="center"/>
        <w:rPr>
          <w:color w:val="000000"/>
        </w:rPr>
      </w:pPr>
      <w:r w:rsidRPr="00710B16">
        <w:rPr>
          <w:color w:val="000000"/>
        </w:rPr>
        <w:t xml:space="preserve">Рис. </w:t>
      </w:r>
      <w:r>
        <w:rPr>
          <w:color w:val="000000"/>
        </w:rPr>
        <w:t>3</w:t>
      </w:r>
      <w:r w:rsidRPr="00710B16">
        <w:rPr>
          <w:color w:val="000000"/>
        </w:rPr>
        <w:t xml:space="preserve"> Внешний вид блюда «Куриное филе в грейпфрутовой глазури»</w:t>
      </w:r>
    </w:p>
    <w:p w:rsidR="00710B16" w:rsidRDefault="00710B16" w:rsidP="00710B16">
      <w:pPr>
        <w:pStyle w:val="a4"/>
        <w:spacing w:afterLines="32" w:after="76" w:afterAutospacing="0"/>
        <w:ind w:firstLine="709"/>
        <w:rPr>
          <w:b/>
          <w:color w:val="000000"/>
        </w:rPr>
      </w:pPr>
    </w:p>
    <w:p w:rsidR="00710B16" w:rsidRPr="00710B16" w:rsidRDefault="00710B16" w:rsidP="00710B16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710B16">
        <w:rPr>
          <w:color w:val="000000"/>
        </w:rPr>
        <w:t>Обработка результатов ранговым методом осуществляется по шкале «0 - плохо», «1 - хорошо», «2 – отлично». Вс</w:t>
      </w:r>
      <w:r>
        <w:rPr>
          <w:color w:val="000000"/>
        </w:rPr>
        <w:t>е данные внесены в таблицу 7</w:t>
      </w:r>
      <w:r w:rsidRPr="00710B16">
        <w:rPr>
          <w:color w:val="000000"/>
        </w:rPr>
        <w:t>.</w:t>
      </w:r>
    </w:p>
    <w:p w:rsidR="00710B16" w:rsidRPr="00710B16" w:rsidRDefault="00710B16" w:rsidP="00710B16">
      <w:pPr>
        <w:pStyle w:val="a4"/>
        <w:numPr>
          <w:ilvl w:val="0"/>
          <w:numId w:val="5"/>
        </w:numPr>
        <w:spacing w:afterLines="32" w:after="76" w:afterAutospacing="0"/>
        <w:ind w:firstLine="709"/>
        <w:jc w:val="both"/>
        <w:rPr>
          <w:color w:val="000000"/>
        </w:rPr>
      </w:pPr>
      <w:r w:rsidRPr="00710B16">
        <w:rPr>
          <w:color w:val="000000"/>
        </w:rPr>
        <w:t>Апельсиновая глазурь</w:t>
      </w:r>
    </w:p>
    <w:p w:rsidR="00710B16" w:rsidRPr="00710B16" w:rsidRDefault="00710B16" w:rsidP="00710B16">
      <w:pPr>
        <w:pStyle w:val="a4"/>
        <w:numPr>
          <w:ilvl w:val="0"/>
          <w:numId w:val="5"/>
        </w:numPr>
        <w:spacing w:afterLines="32" w:after="76" w:afterAutospacing="0"/>
        <w:ind w:firstLine="709"/>
        <w:jc w:val="both"/>
        <w:rPr>
          <w:color w:val="000000"/>
        </w:rPr>
      </w:pPr>
      <w:r w:rsidRPr="00710B16">
        <w:rPr>
          <w:color w:val="000000"/>
        </w:rPr>
        <w:t>Грейпфрутовая глазурь</w:t>
      </w:r>
    </w:p>
    <w:p w:rsidR="00710B16" w:rsidRPr="00710B16" w:rsidRDefault="00710B16" w:rsidP="00710B16">
      <w:pPr>
        <w:pStyle w:val="a4"/>
        <w:numPr>
          <w:ilvl w:val="0"/>
          <w:numId w:val="5"/>
        </w:numPr>
        <w:spacing w:afterLines="32" w:after="76" w:afterAutospacing="0"/>
        <w:ind w:firstLine="709"/>
        <w:jc w:val="both"/>
        <w:rPr>
          <w:color w:val="000000"/>
        </w:rPr>
      </w:pPr>
      <w:r w:rsidRPr="00710B16">
        <w:rPr>
          <w:color w:val="000000"/>
        </w:rPr>
        <w:t>Лимонная глазурь</w:t>
      </w:r>
    </w:p>
    <w:p w:rsidR="00710B16" w:rsidRPr="00710B16" w:rsidRDefault="00710B16" w:rsidP="00710B16">
      <w:pPr>
        <w:pStyle w:val="a4"/>
        <w:spacing w:afterLines="32" w:after="76" w:afterAutospacing="0"/>
        <w:ind w:firstLine="709"/>
        <w:jc w:val="right"/>
        <w:rPr>
          <w:i/>
          <w:color w:val="000000"/>
        </w:rPr>
      </w:pPr>
      <w:r w:rsidRPr="00710B16">
        <w:rPr>
          <w:i/>
          <w:color w:val="000000"/>
        </w:rPr>
        <w:t>Таблица 7</w:t>
      </w:r>
    </w:p>
    <w:p w:rsidR="00710B16" w:rsidRPr="00710B16" w:rsidRDefault="00710B16" w:rsidP="00710B16">
      <w:pPr>
        <w:pStyle w:val="a4"/>
        <w:spacing w:afterLines="32" w:after="76" w:afterAutospacing="0"/>
        <w:ind w:firstLine="709"/>
        <w:jc w:val="both"/>
        <w:rPr>
          <w:b/>
          <w:color w:val="000000"/>
        </w:rPr>
      </w:pPr>
      <w:r w:rsidRPr="00710B16">
        <w:rPr>
          <w:b/>
          <w:color w:val="000000"/>
        </w:rPr>
        <w:t>Обработка результатов ранговым методом</w:t>
      </w:r>
    </w:p>
    <w:tbl>
      <w:tblPr>
        <w:tblStyle w:val="a5"/>
        <w:tblW w:w="8640" w:type="dxa"/>
        <w:tblInd w:w="-5" w:type="dxa"/>
        <w:tblLook w:val="04A0" w:firstRow="1" w:lastRow="0" w:firstColumn="1" w:lastColumn="0" w:noHBand="0" w:noVBand="1"/>
      </w:tblPr>
      <w:tblGrid>
        <w:gridCol w:w="1043"/>
        <w:gridCol w:w="947"/>
        <w:gridCol w:w="948"/>
        <w:gridCol w:w="948"/>
        <w:gridCol w:w="948"/>
        <w:gridCol w:w="948"/>
        <w:gridCol w:w="948"/>
        <w:gridCol w:w="948"/>
        <w:gridCol w:w="1387"/>
      </w:tblGrid>
      <w:tr w:rsidR="00710B16" w:rsidRPr="00710B16" w:rsidTr="00CD6BF7">
        <w:trPr>
          <w:trHeight w:val="229"/>
        </w:trPr>
        <w:tc>
          <w:tcPr>
            <w:tcW w:w="995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№ образца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1 человек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2 человек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3 человек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4 человек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5 человек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6 человек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7 человек</w:t>
            </w:r>
          </w:p>
        </w:tc>
        <w:tc>
          <w:tcPr>
            <w:tcW w:w="1324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Итого</w:t>
            </w:r>
          </w:p>
        </w:tc>
      </w:tr>
      <w:tr w:rsidR="00710B16" w:rsidRPr="00710B16" w:rsidTr="00CD6BF7">
        <w:trPr>
          <w:trHeight w:val="121"/>
        </w:trPr>
        <w:tc>
          <w:tcPr>
            <w:tcW w:w="995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1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2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2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2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2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2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2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2</w:t>
            </w:r>
          </w:p>
        </w:tc>
        <w:tc>
          <w:tcPr>
            <w:tcW w:w="1324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14</w:t>
            </w:r>
          </w:p>
        </w:tc>
      </w:tr>
      <w:tr w:rsidR="00710B16" w:rsidRPr="00710B16" w:rsidTr="00CD6BF7">
        <w:trPr>
          <w:trHeight w:val="114"/>
        </w:trPr>
        <w:tc>
          <w:tcPr>
            <w:tcW w:w="995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2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1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0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0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0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1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1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1</w:t>
            </w:r>
          </w:p>
        </w:tc>
        <w:tc>
          <w:tcPr>
            <w:tcW w:w="1324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4</w:t>
            </w:r>
          </w:p>
        </w:tc>
      </w:tr>
      <w:tr w:rsidR="00710B16" w:rsidRPr="00710B16" w:rsidTr="00CD6BF7">
        <w:trPr>
          <w:trHeight w:val="108"/>
        </w:trPr>
        <w:tc>
          <w:tcPr>
            <w:tcW w:w="995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3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0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1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1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1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0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0</w:t>
            </w:r>
          </w:p>
        </w:tc>
        <w:tc>
          <w:tcPr>
            <w:tcW w:w="903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0</w:t>
            </w:r>
          </w:p>
        </w:tc>
        <w:tc>
          <w:tcPr>
            <w:tcW w:w="1324" w:type="dxa"/>
          </w:tcPr>
          <w:p w:rsidR="00710B16" w:rsidRPr="00710B16" w:rsidRDefault="00710B16" w:rsidP="00710B16">
            <w:pPr>
              <w:pStyle w:val="a4"/>
              <w:spacing w:afterLines="32" w:after="76" w:afterAutospacing="0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3</w:t>
            </w:r>
          </w:p>
        </w:tc>
      </w:tr>
    </w:tbl>
    <w:p w:rsidR="00710B16" w:rsidRDefault="00710B16" w:rsidP="00710B16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>
        <w:rPr>
          <w:color w:val="000000"/>
        </w:rPr>
        <w:t>Бракеражная комиссия, состоящая из 7 человек, проголосовала за блюдо куриное филе в апельсиновой глазури.</w:t>
      </w:r>
    </w:p>
    <w:p w:rsidR="00710B16" w:rsidRPr="00710B16" w:rsidRDefault="00710B16" w:rsidP="00710B16">
      <w:pPr>
        <w:pStyle w:val="a4"/>
        <w:spacing w:afterLines="32" w:after="76" w:afterAutospacing="0"/>
        <w:ind w:firstLine="709"/>
        <w:jc w:val="both"/>
        <w:rPr>
          <w:color w:val="000000"/>
        </w:rPr>
      </w:pPr>
    </w:p>
    <w:p w:rsidR="00710B16" w:rsidRPr="00710B16" w:rsidRDefault="00710B16" w:rsidP="00710B16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710B16">
        <w:rPr>
          <w:color w:val="000000"/>
        </w:rPr>
        <w:t>Содержание сухих веществ в образцах пред</w:t>
      </w:r>
      <w:r>
        <w:rPr>
          <w:color w:val="000000"/>
        </w:rPr>
        <w:t>ставлено в таблице 8 и на рис. 4</w:t>
      </w:r>
      <w:r w:rsidRPr="00710B16">
        <w:rPr>
          <w:color w:val="000000"/>
        </w:rPr>
        <w:t>.</w:t>
      </w:r>
    </w:p>
    <w:p w:rsidR="00710B16" w:rsidRPr="00710B16" w:rsidRDefault="00710B16" w:rsidP="00710B16">
      <w:pPr>
        <w:pStyle w:val="a4"/>
        <w:spacing w:afterLines="32" w:after="76"/>
        <w:jc w:val="right"/>
        <w:rPr>
          <w:i/>
          <w:color w:val="000000"/>
        </w:rPr>
      </w:pPr>
      <w:r w:rsidRPr="00710B16">
        <w:rPr>
          <w:i/>
          <w:color w:val="000000"/>
        </w:rPr>
        <w:t>Таблица 8</w:t>
      </w:r>
    </w:p>
    <w:p w:rsidR="00710B16" w:rsidRPr="00710B16" w:rsidRDefault="00710B16" w:rsidP="00710B16">
      <w:pPr>
        <w:pStyle w:val="a4"/>
        <w:spacing w:afterLines="32" w:after="76"/>
        <w:rPr>
          <w:b/>
          <w:i/>
          <w:color w:val="000000"/>
        </w:rPr>
      </w:pPr>
      <w:r w:rsidRPr="00710B16">
        <w:rPr>
          <w:b/>
          <w:color w:val="000000"/>
        </w:rPr>
        <w:t xml:space="preserve">Содержание сухих веществ и влажности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58"/>
        <w:gridCol w:w="2276"/>
        <w:gridCol w:w="2231"/>
        <w:gridCol w:w="2295"/>
      </w:tblGrid>
      <w:tr w:rsidR="00710B16" w:rsidRPr="00710B16" w:rsidTr="00710B16">
        <w:tc>
          <w:tcPr>
            <w:tcW w:w="2258" w:type="dxa"/>
          </w:tcPr>
          <w:p w:rsidR="00710B16" w:rsidRPr="00710B16" w:rsidRDefault="00710B16" w:rsidP="00710B16">
            <w:pPr>
              <w:pStyle w:val="a4"/>
              <w:spacing w:afterLines="32" w:after="76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Куриное филе</w:t>
            </w:r>
          </w:p>
        </w:tc>
        <w:tc>
          <w:tcPr>
            <w:tcW w:w="2276" w:type="dxa"/>
          </w:tcPr>
          <w:p w:rsidR="00710B16" w:rsidRPr="00710B16" w:rsidRDefault="00710B16" w:rsidP="00710B16">
            <w:pPr>
              <w:pStyle w:val="a4"/>
              <w:spacing w:afterLines="32" w:after="76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Апельсин</w:t>
            </w:r>
          </w:p>
        </w:tc>
        <w:tc>
          <w:tcPr>
            <w:tcW w:w="2231" w:type="dxa"/>
          </w:tcPr>
          <w:p w:rsidR="00710B16" w:rsidRPr="00710B16" w:rsidRDefault="00710B16" w:rsidP="00710B16">
            <w:pPr>
              <w:pStyle w:val="a4"/>
              <w:spacing w:afterLines="32" w:after="76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Лимон</w:t>
            </w:r>
          </w:p>
        </w:tc>
        <w:tc>
          <w:tcPr>
            <w:tcW w:w="2295" w:type="dxa"/>
          </w:tcPr>
          <w:p w:rsidR="00710B16" w:rsidRPr="00710B16" w:rsidRDefault="00710B16" w:rsidP="00710B16">
            <w:pPr>
              <w:pStyle w:val="a4"/>
              <w:spacing w:afterLines="32" w:after="76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Грейпфрут</w:t>
            </w:r>
          </w:p>
        </w:tc>
      </w:tr>
      <w:tr w:rsidR="00710B16" w:rsidRPr="00710B16" w:rsidTr="00710B16">
        <w:tc>
          <w:tcPr>
            <w:tcW w:w="2258" w:type="dxa"/>
          </w:tcPr>
          <w:p w:rsidR="00710B16" w:rsidRPr="00710B16" w:rsidRDefault="00710B16" w:rsidP="00710B16">
            <w:pPr>
              <w:pStyle w:val="a4"/>
              <w:spacing w:afterLines="32" w:after="76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Сухие вещества, %</w:t>
            </w:r>
          </w:p>
        </w:tc>
        <w:tc>
          <w:tcPr>
            <w:tcW w:w="2276" w:type="dxa"/>
          </w:tcPr>
          <w:p w:rsidR="00710B16" w:rsidRPr="00710B16" w:rsidRDefault="00710B16" w:rsidP="00710B16">
            <w:pPr>
              <w:pStyle w:val="a4"/>
              <w:spacing w:afterLines="32" w:after="76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44,3</w:t>
            </w:r>
          </w:p>
        </w:tc>
        <w:tc>
          <w:tcPr>
            <w:tcW w:w="2231" w:type="dxa"/>
          </w:tcPr>
          <w:p w:rsidR="00710B16" w:rsidRPr="00710B16" w:rsidRDefault="00710B16" w:rsidP="00710B16">
            <w:pPr>
              <w:pStyle w:val="a4"/>
              <w:spacing w:afterLines="32" w:after="76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51,7</w:t>
            </w:r>
          </w:p>
        </w:tc>
        <w:tc>
          <w:tcPr>
            <w:tcW w:w="2295" w:type="dxa"/>
          </w:tcPr>
          <w:p w:rsidR="00710B16" w:rsidRPr="00710B16" w:rsidRDefault="00710B16" w:rsidP="00710B16">
            <w:pPr>
              <w:pStyle w:val="a4"/>
              <w:spacing w:afterLines="32" w:after="76"/>
              <w:ind w:firstLine="709"/>
              <w:jc w:val="center"/>
              <w:rPr>
                <w:color w:val="000000"/>
              </w:rPr>
            </w:pPr>
            <w:r w:rsidRPr="00710B16">
              <w:rPr>
                <w:color w:val="000000"/>
              </w:rPr>
              <w:t>50,9</w:t>
            </w:r>
          </w:p>
        </w:tc>
      </w:tr>
    </w:tbl>
    <w:p w:rsidR="00FC57BC" w:rsidRPr="00E460BD" w:rsidRDefault="00710B16" w:rsidP="00710B16">
      <w:pPr>
        <w:pStyle w:val="a4"/>
        <w:spacing w:afterLines="32" w:after="76" w:afterAutospacing="0"/>
        <w:jc w:val="center"/>
        <w:rPr>
          <w:color w:val="000000"/>
        </w:rPr>
      </w:pPr>
      <w:r w:rsidRPr="00E460BD">
        <w:rPr>
          <w:noProof/>
          <w:color w:val="000000" w:themeColor="text1"/>
        </w:rPr>
        <w:lastRenderedPageBreak/>
        <w:drawing>
          <wp:inline distT="0" distB="0" distL="0" distR="0" wp14:anchorId="71A02CA0" wp14:editId="28DCE339">
            <wp:extent cx="4114800" cy="2533650"/>
            <wp:effectExtent l="0" t="0" r="0" b="0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C57BC" w:rsidRPr="00E460BD" w:rsidRDefault="00710B16" w:rsidP="00710B16">
      <w:pPr>
        <w:pStyle w:val="a4"/>
        <w:spacing w:afterLines="32" w:after="76" w:afterAutospacing="0"/>
        <w:jc w:val="center"/>
        <w:rPr>
          <w:color w:val="000000"/>
        </w:rPr>
      </w:pPr>
      <w:r>
        <w:rPr>
          <w:color w:val="000000"/>
        </w:rPr>
        <w:t>Рис. 4</w:t>
      </w:r>
      <w:r w:rsidR="009356AF">
        <w:rPr>
          <w:color w:val="000000"/>
        </w:rPr>
        <w:t xml:space="preserve"> </w:t>
      </w:r>
      <w:r>
        <w:rPr>
          <w:color w:val="000000"/>
        </w:rPr>
        <w:t>Содержание сухих веществ и вла</w:t>
      </w:r>
      <w:r w:rsidR="009356AF" w:rsidRPr="009356AF">
        <w:rPr>
          <w:color w:val="000000"/>
        </w:rPr>
        <w:t>жности</w:t>
      </w:r>
    </w:p>
    <w:p w:rsid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60B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Pr="00E460B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Вывод:</w:t>
      </w:r>
      <w:r w:rsidRPr="00E460B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результатам высушивания видно, что куриное филе в апельсиновой глазури содержит меньше сухих веществ, а куриное филе в лимонной и грейпфрутовой глазури содержат приблизительно одинаковое количество сухих веществ.</w:t>
      </w:r>
    </w:p>
    <w:p w:rsidR="00710B16" w:rsidRPr="00E460BD" w:rsidRDefault="00710B16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10B16" w:rsidRPr="00710B16" w:rsidRDefault="00710B16" w:rsidP="00710B16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0B16">
        <w:rPr>
          <w:rFonts w:ascii="Times New Roman" w:eastAsia="Calibri" w:hAnsi="Times New Roman" w:cs="Times New Roman"/>
          <w:color w:val="000000"/>
          <w:sz w:val="24"/>
          <w:szCs w:val="24"/>
        </w:rPr>
        <w:t>Для определения содержания массовой доли жира, содержащихся в курином филе, были высушены три вида филе: в апельсиновой глазури, грейпфрутовой, лимонной глазури.</w:t>
      </w:r>
    </w:p>
    <w:p w:rsidR="00710B16" w:rsidRPr="00710B16" w:rsidRDefault="00710B16" w:rsidP="00710B16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10B16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содержания жира в кур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ином филе представлены на рис. 5</w:t>
      </w:r>
      <w:r w:rsidRPr="00710B16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E460BD" w:rsidRP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460BD" w:rsidRPr="00E460BD" w:rsidRDefault="009356AF" w:rsidP="00356298">
      <w:pPr>
        <w:spacing w:afterLines="32" w:after="76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125FC1">
            <wp:extent cx="4635111" cy="2708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61" cy="271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0BD" w:rsidRDefault="00E460BD" w:rsidP="00356298">
      <w:pPr>
        <w:spacing w:afterLines="32" w:after="76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60BD">
        <w:rPr>
          <w:rFonts w:ascii="Times New Roman" w:eastAsia="Calibri" w:hAnsi="Times New Roman" w:cs="Times New Roman"/>
          <w:sz w:val="24"/>
          <w:szCs w:val="24"/>
        </w:rPr>
        <w:t xml:space="preserve">Рис. </w:t>
      </w:r>
      <w:r w:rsidR="00710B16">
        <w:rPr>
          <w:rFonts w:ascii="Times New Roman" w:eastAsia="Calibri" w:hAnsi="Times New Roman" w:cs="Times New Roman"/>
          <w:sz w:val="24"/>
          <w:szCs w:val="24"/>
        </w:rPr>
        <w:t>5</w:t>
      </w:r>
      <w:r w:rsidRPr="00E460BD">
        <w:rPr>
          <w:rFonts w:ascii="Times New Roman" w:eastAsia="Calibri" w:hAnsi="Times New Roman" w:cs="Times New Roman"/>
          <w:sz w:val="24"/>
          <w:szCs w:val="24"/>
        </w:rPr>
        <w:t xml:space="preserve"> Содержание массовой доли жира</w:t>
      </w:r>
    </w:p>
    <w:p w:rsidR="00710B16" w:rsidRPr="00E460BD" w:rsidRDefault="00710B16" w:rsidP="00710B16">
      <w:pPr>
        <w:spacing w:afterLines="32" w:after="76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60BD" w:rsidRDefault="00E460BD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0BD"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 w:rsidRPr="00E460BD">
        <w:rPr>
          <w:rFonts w:ascii="Times New Roman" w:eastAsia="Calibri" w:hAnsi="Times New Roman" w:cs="Times New Roman"/>
          <w:sz w:val="24"/>
          <w:szCs w:val="24"/>
        </w:rPr>
        <w:t>по результатам расчета содержания массовой доли жира видно, что больше всего жира содержится в курином филе в лимонной глазури, наименьшее содержание жира находится в курином филе в апельсиновой глазури.</w:t>
      </w:r>
    </w:p>
    <w:p w:rsidR="009E1405" w:rsidRDefault="009E1405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0B16" w:rsidRPr="00710B16" w:rsidRDefault="00710B16" w:rsidP="00710B16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0B16">
        <w:rPr>
          <w:rFonts w:ascii="Times New Roman" w:eastAsia="Calibri" w:hAnsi="Times New Roman" w:cs="Times New Roman"/>
          <w:sz w:val="24"/>
          <w:szCs w:val="24"/>
        </w:rPr>
        <w:t>Для определения содержания массовой доли поваренной соли, содержащихся в курином филе, были высушены три вида филе: в апельсиновой глазури, грейпфрутовой, лимонной глазури.</w:t>
      </w:r>
    </w:p>
    <w:p w:rsidR="00710B16" w:rsidRPr="00710B16" w:rsidRDefault="00710B16" w:rsidP="00710B16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0B1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Результаты содержания жира в курином филе представлены на рис. 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710B1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10B16" w:rsidRPr="00710B16" w:rsidRDefault="00710B16" w:rsidP="00710B16">
      <w:pPr>
        <w:spacing w:afterLines="32" w:after="76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10B16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208832F0" wp14:editId="2416F2DD">
            <wp:extent cx="4619625" cy="2733675"/>
            <wp:effectExtent l="0" t="0" r="9525" b="952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10B16" w:rsidRDefault="00710B16" w:rsidP="00710B16">
      <w:pPr>
        <w:spacing w:afterLines="32" w:after="76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 6</w:t>
      </w:r>
      <w:r w:rsidRPr="00710B16">
        <w:rPr>
          <w:rFonts w:ascii="Times New Roman" w:eastAsia="Calibri" w:hAnsi="Times New Roman" w:cs="Times New Roman"/>
          <w:sz w:val="24"/>
          <w:szCs w:val="24"/>
        </w:rPr>
        <w:t xml:space="preserve"> Массовая доля поваренной соли</w:t>
      </w:r>
    </w:p>
    <w:p w:rsidR="00D33BD5" w:rsidRPr="00710B16" w:rsidRDefault="00D33BD5" w:rsidP="00710B16">
      <w:pPr>
        <w:spacing w:afterLines="32" w:after="76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0B16" w:rsidRDefault="00710B16" w:rsidP="00710B16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0B16"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 w:rsidRPr="00710B16">
        <w:rPr>
          <w:rFonts w:ascii="Times New Roman" w:eastAsia="Calibri" w:hAnsi="Times New Roman" w:cs="Times New Roman"/>
          <w:sz w:val="24"/>
          <w:szCs w:val="24"/>
        </w:rPr>
        <w:t>по результатам расчета массовой доли поваренной соли видно, что наиболее количество соли содержится в образце куриного филе в лимонной глазури, наименьшее количество в курином филе в апельсиновой глазури.</w:t>
      </w:r>
    </w:p>
    <w:p w:rsidR="00710B16" w:rsidRDefault="00710B16" w:rsidP="00710B16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0B16" w:rsidRPr="00710B16" w:rsidRDefault="00710B16" w:rsidP="00710B16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0B16" w:rsidRDefault="00710B16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0B16" w:rsidRDefault="00710B16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0B16" w:rsidRDefault="00710B16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F77" w:rsidRDefault="00500F77" w:rsidP="00356298">
      <w:pPr>
        <w:spacing w:afterLines="32" w:after="76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1405" w:rsidRPr="009E1405" w:rsidRDefault="009E1405" w:rsidP="00356298">
      <w:pPr>
        <w:spacing w:afterLines="32" w:after="76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Заключение</w:t>
      </w:r>
    </w:p>
    <w:p w:rsidR="00E460BD" w:rsidRDefault="00FA2A46" w:rsidP="00356298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 w:rsidRPr="00E460BD">
        <w:rPr>
          <w:color w:val="000000"/>
        </w:rPr>
        <w:t>В результате проведенных исследований можно сделать вывод, что из трёх представленных рецеп</w:t>
      </w:r>
      <w:r w:rsidR="00D33BD5">
        <w:rPr>
          <w:color w:val="000000"/>
        </w:rPr>
        <w:t xml:space="preserve">тур по содержанию сухих веществ, </w:t>
      </w:r>
      <w:r w:rsidR="00E460BD" w:rsidRPr="00E460BD">
        <w:rPr>
          <w:color w:val="000000"/>
        </w:rPr>
        <w:t xml:space="preserve">массовой доли </w:t>
      </w:r>
      <w:r w:rsidR="00D33BD5">
        <w:rPr>
          <w:color w:val="000000"/>
        </w:rPr>
        <w:t xml:space="preserve">жира, массовой доли поваренной соли, </w:t>
      </w:r>
      <w:r w:rsidRPr="00E460BD">
        <w:rPr>
          <w:color w:val="000000"/>
        </w:rPr>
        <w:t xml:space="preserve">подходит </w:t>
      </w:r>
      <w:r w:rsidR="000B6417" w:rsidRPr="00E460BD">
        <w:rPr>
          <w:color w:val="000000"/>
        </w:rPr>
        <w:t>1</w:t>
      </w:r>
      <w:r w:rsidRPr="00E460BD">
        <w:rPr>
          <w:color w:val="000000"/>
        </w:rPr>
        <w:t xml:space="preserve"> вариант</w:t>
      </w:r>
      <w:r w:rsidR="00E460BD">
        <w:rPr>
          <w:color w:val="000000"/>
        </w:rPr>
        <w:t>, куриное филе в апельсиновой глазури</w:t>
      </w:r>
      <w:r w:rsidR="009F4E67" w:rsidRPr="00E460BD">
        <w:rPr>
          <w:color w:val="000000"/>
        </w:rPr>
        <w:t>.</w:t>
      </w:r>
      <w:r w:rsidRPr="00E460BD">
        <w:rPr>
          <w:color w:val="000000"/>
        </w:rPr>
        <w:t xml:space="preserve"> </w:t>
      </w:r>
      <w:r w:rsidR="00E460BD" w:rsidRPr="00E460BD">
        <w:rPr>
          <w:color w:val="000000"/>
        </w:rPr>
        <w:t xml:space="preserve">В ходе органолептической оценки куриного филе с разными ингредиентами ранговым методом, а также по результатам </w:t>
      </w:r>
      <w:proofErr w:type="spellStart"/>
      <w:r w:rsidR="00E460BD" w:rsidRPr="00E460BD">
        <w:rPr>
          <w:color w:val="000000"/>
        </w:rPr>
        <w:t>бракеражной</w:t>
      </w:r>
      <w:proofErr w:type="spellEnd"/>
      <w:r w:rsidR="00E460BD" w:rsidRPr="00E460BD">
        <w:rPr>
          <w:color w:val="000000"/>
        </w:rPr>
        <w:t xml:space="preserve"> комиссии было выявлено, что оптимальной рецептурой приготовления куриного филе является готовка его в апельсиновой глазури. Так как, блюдо, приготовленное по этой рецептуре, имеет более насыщенный вкус, цвет и аромат.</w:t>
      </w:r>
    </w:p>
    <w:p w:rsidR="009E1405" w:rsidRPr="009E1405" w:rsidRDefault="009E1405" w:rsidP="00356298">
      <w:pPr>
        <w:pStyle w:val="a4"/>
        <w:spacing w:afterLines="32" w:after="76" w:afterAutospacing="0"/>
        <w:ind w:firstLine="709"/>
        <w:jc w:val="center"/>
        <w:rPr>
          <w:b/>
          <w:color w:val="000000"/>
        </w:rPr>
      </w:pPr>
      <w:r w:rsidRPr="009E1405">
        <w:rPr>
          <w:b/>
          <w:color w:val="000000"/>
        </w:rPr>
        <w:t>Литература</w:t>
      </w:r>
    </w:p>
    <w:p w:rsidR="000C3095" w:rsidRDefault="00D93CAC" w:rsidP="00D33BD5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1. </w:t>
      </w:r>
      <w:r w:rsidR="00026A25" w:rsidRPr="00E460BD">
        <w:rPr>
          <w:color w:val="000000"/>
        </w:rPr>
        <w:t xml:space="preserve">Мишель </w:t>
      </w:r>
      <w:proofErr w:type="spellStart"/>
      <w:r w:rsidR="00026A25" w:rsidRPr="00E460BD">
        <w:rPr>
          <w:color w:val="000000"/>
        </w:rPr>
        <w:t>Ру</w:t>
      </w:r>
      <w:proofErr w:type="spellEnd"/>
      <w:r w:rsidR="009E1405">
        <w:rPr>
          <w:color w:val="000000"/>
        </w:rPr>
        <w:t>,</w:t>
      </w:r>
      <w:r w:rsidR="000C3095" w:rsidRPr="00E460BD">
        <w:rPr>
          <w:color w:val="000000"/>
        </w:rPr>
        <w:t xml:space="preserve"> Соусы </w:t>
      </w:r>
      <w:r w:rsidR="00026A25" w:rsidRPr="00E460BD">
        <w:rPr>
          <w:color w:val="000000"/>
        </w:rPr>
        <w:t>сладкие и несладкие</w:t>
      </w:r>
      <w:r w:rsidR="009E1405">
        <w:rPr>
          <w:color w:val="000000"/>
        </w:rPr>
        <w:t xml:space="preserve">. / </w:t>
      </w:r>
      <w:proofErr w:type="spellStart"/>
      <w:r w:rsidR="009E1405">
        <w:rPr>
          <w:color w:val="000000"/>
        </w:rPr>
        <w:t>Ру</w:t>
      </w:r>
      <w:proofErr w:type="spellEnd"/>
      <w:r w:rsidR="009E1405">
        <w:rPr>
          <w:color w:val="000000"/>
        </w:rPr>
        <w:t xml:space="preserve"> Мишель</w:t>
      </w:r>
      <w:r w:rsidR="00026A25" w:rsidRPr="00E460BD">
        <w:rPr>
          <w:color w:val="000000"/>
        </w:rPr>
        <w:t>, 2008. – 304</w:t>
      </w:r>
      <w:r w:rsidR="009E1405">
        <w:rPr>
          <w:color w:val="000000"/>
        </w:rPr>
        <w:t xml:space="preserve"> </w:t>
      </w:r>
      <w:r w:rsidR="00130B35" w:rsidRPr="00E460BD">
        <w:rPr>
          <w:color w:val="000000"/>
        </w:rPr>
        <w:t>с.</w:t>
      </w:r>
    </w:p>
    <w:p w:rsidR="00D33BD5" w:rsidRDefault="00D33BD5" w:rsidP="00D33BD5">
      <w:pPr>
        <w:pStyle w:val="a4"/>
        <w:spacing w:afterLines="32" w:after="76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2. </w:t>
      </w:r>
      <w:r w:rsidRPr="00D33BD5">
        <w:rPr>
          <w:color w:val="000000"/>
        </w:rPr>
        <w:t>Методические указания по лабораторному контролю качества продукции общественного питания МУ 1-40/3805 от 01.11.1991</w:t>
      </w:r>
    </w:p>
    <w:p w:rsidR="00710B16" w:rsidRPr="00E460BD" w:rsidRDefault="00710B16" w:rsidP="00356298">
      <w:pPr>
        <w:pStyle w:val="a4"/>
        <w:spacing w:afterLines="32" w:after="76" w:afterAutospacing="0"/>
        <w:ind w:firstLine="709"/>
        <w:jc w:val="both"/>
        <w:rPr>
          <w:color w:val="000000"/>
        </w:rPr>
      </w:pPr>
    </w:p>
    <w:p w:rsidR="00EE79EE" w:rsidRPr="00E460BD" w:rsidRDefault="00EE79EE" w:rsidP="001C6B2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sectPr w:rsidR="00EE79EE" w:rsidRPr="00E460BD" w:rsidSect="004253F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F1C39"/>
    <w:multiLevelType w:val="hybridMultilevel"/>
    <w:tmpl w:val="CFBCE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AE38FC"/>
    <w:multiLevelType w:val="hybridMultilevel"/>
    <w:tmpl w:val="94805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360760"/>
    <w:multiLevelType w:val="hybridMultilevel"/>
    <w:tmpl w:val="B588AFCC"/>
    <w:lvl w:ilvl="0" w:tplc="E0A0F0A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FF014C7"/>
    <w:multiLevelType w:val="hybridMultilevel"/>
    <w:tmpl w:val="B5762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81348F"/>
    <w:multiLevelType w:val="hybridMultilevel"/>
    <w:tmpl w:val="6BB81278"/>
    <w:lvl w:ilvl="0" w:tplc="E04434CE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3FB"/>
    <w:rsid w:val="00026A25"/>
    <w:rsid w:val="00032B6C"/>
    <w:rsid w:val="00046DC9"/>
    <w:rsid w:val="00071CA7"/>
    <w:rsid w:val="00084A48"/>
    <w:rsid w:val="000B6417"/>
    <w:rsid w:val="000C3095"/>
    <w:rsid w:val="000D026D"/>
    <w:rsid w:val="000F6F4A"/>
    <w:rsid w:val="00105D0A"/>
    <w:rsid w:val="00130B35"/>
    <w:rsid w:val="00160C67"/>
    <w:rsid w:val="00173A8C"/>
    <w:rsid w:val="001C6B23"/>
    <w:rsid w:val="00250254"/>
    <w:rsid w:val="00253302"/>
    <w:rsid w:val="002E6E82"/>
    <w:rsid w:val="00356298"/>
    <w:rsid w:val="0038221D"/>
    <w:rsid w:val="00382621"/>
    <w:rsid w:val="003D00AA"/>
    <w:rsid w:val="00414ABC"/>
    <w:rsid w:val="004253FB"/>
    <w:rsid w:val="004557EA"/>
    <w:rsid w:val="00500F77"/>
    <w:rsid w:val="005E2FD2"/>
    <w:rsid w:val="005F4E44"/>
    <w:rsid w:val="00607F2C"/>
    <w:rsid w:val="00634BAE"/>
    <w:rsid w:val="00642EA3"/>
    <w:rsid w:val="00710B16"/>
    <w:rsid w:val="007334ED"/>
    <w:rsid w:val="00753698"/>
    <w:rsid w:val="007B3FF4"/>
    <w:rsid w:val="007C50F7"/>
    <w:rsid w:val="00840305"/>
    <w:rsid w:val="008504BF"/>
    <w:rsid w:val="00860187"/>
    <w:rsid w:val="00881B8B"/>
    <w:rsid w:val="008A7613"/>
    <w:rsid w:val="008C02E2"/>
    <w:rsid w:val="008F2573"/>
    <w:rsid w:val="0091591E"/>
    <w:rsid w:val="009356AF"/>
    <w:rsid w:val="0097335C"/>
    <w:rsid w:val="009B2154"/>
    <w:rsid w:val="009E1405"/>
    <w:rsid w:val="009F4E67"/>
    <w:rsid w:val="00A72890"/>
    <w:rsid w:val="00B23E55"/>
    <w:rsid w:val="00B505B9"/>
    <w:rsid w:val="00C42E41"/>
    <w:rsid w:val="00CB4399"/>
    <w:rsid w:val="00CF3D95"/>
    <w:rsid w:val="00D33BD5"/>
    <w:rsid w:val="00D93CAC"/>
    <w:rsid w:val="00DD70CB"/>
    <w:rsid w:val="00DE4E62"/>
    <w:rsid w:val="00E12678"/>
    <w:rsid w:val="00E13CFE"/>
    <w:rsid w:val="00E460BD"/>
    <w:rsid w:val="00E53D38"/>
    <w:rsid w:val="00EE79EE"/>
    <w:rsid w:val="00F32303"/>
    <w:rsid w:val="00F42F95"/>
    <w:rsid w:val="00FA2A46"/>
    <w:rsid w:val="00FC57BC"/>
    <w:rsid w:val="00FD0D8E"/>
    <w:rsid w:val="00FD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8B09F"/>
  <w15:docId w15:val="{BE2FBCAF-7DFE-4BA1-A7ED-86A6B4DFA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678"/>
  </w:style>
  <w:style w:type="paragraph" w:styleId="1">
    <w:name w:val="heading 1"/>
    <w:basedOn w:val="a"/>
    <w:link w:val="10"/>
    <w:uiPriority w:val="9"/>
    <w:qFormat/>
    <w:rsid w:val="004253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60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53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EE79EE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50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B3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iPriority w:val="35"/>
    <w:unhideWhenUsed/>
    <w:qFormat/>
    <w:rsid w:val="007B3FF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81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1B8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460B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4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200"/>
              <a:t>Сухие вещества, 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Сухие вещества,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Апельсин</c:v>
                </c:pt>
                <c:pt idx="1">
                  <c:v>Лимон</c:v>
                </c:pt>
                <c:pt idx="2">
                  <c:v>Грейпфрут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0.443</c:v>
                </c:pt>
                <c:pt idx="1">
                  <c:v>0.51700000000000002</c:v>
                </c:pt>
                <c:pt idx="2">
                  <c:v>0.50900000000000001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6B-4D6B-AF46-772AFA2AF6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62853120"/>
        <c:axId val="762853776"/>
      </c:barChart>
      <c:catAx>
        <c:axId val="76285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762853776"/>
        <c:crosses val="autoZero"/>
        <c:auto val="1"/>
        <c:lblAlgn val="ctr"/>
        <c:lblOffset val="100"/>
        <c:noMultiLvlLbl val="0"/>
      </c:catAx>
      <c:valAx>
        <c:axId val="762853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76285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aseline="0">
          <a:latin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Массовая доля поваренной соли,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Апельсин</c:v>
                </c:pt>
                <c:pt idx="1">
                  <c:v>Лимон</c:v>
                </c:pt>
                <c:pt idx="2">
                  <c:v>Грейпфрут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1.46E-2</c:v>
                </c:pt>
                <c:pt idx="1">
                  <c:v>7.2999999999999995E-2</c:v>
                </c:pt>
                <c:pt idx="2">
                  <c:v>1.7520000000000001E-2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AC-4F4A-8061-0098A43EB9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07476264"/>
        <c:axId val="907475608"/>
      </c:barChart>
      <c:catAx>
        <c:axId val="907476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907475608"/>
        <c:crosses val="autoZero"/>
        <c:auto val="1"/>
        <c:lblAlgn val="ctr"/>
        <c:lblOffset val="100"/>
        <c:noMultiLvlLbl val="0"/>
      </c:catAx>
      <c:valAx>
        <c:axId val="907475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907476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aseline="0">
          <a:latin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110A3D-2D1C-48F7-B6A5-C34DB3850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1641</Words>
  <Characters>9355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Анна Качурина</cp:lastModifiedBy>
  <cp:revision>2</cp:revision>
  <dcterms:created xsi:type="dcterms:W3CDTF">2020-05-26T17:34:00Z</dcterms:created>
  <dcterms:modified xsi:type="dcterms:W3CDTF">2020-05-26T17:34:00Z</dcterms:modified>
</cp:coreProperties>
</file>