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86B" w:rsidRPr="006E18A7" w:rsidRDefault="006E18A7" w:rsidP="0063286B">
      <w:pPr>
        <w:pStyle w:val="a3"/>
        <w:spacing w:before="0" w:beforeAutospacing="0" w:after="0" w:afterAutospacing="0"/>
        <w:jc w:val="center"/>
        <w:rPr>
          <w:rFonts w:eastAsia="Calibri"/>
          <w:b/>
          <w:color w:val="000000"/>
          <w:kern w:val="24"/>
          <w:sz w:val="28"/>
          <w:szCs w:val="40"/>
        </w:rPr>
      </w:pPr>
      <w:r w:rsidRPr="006E18A7">
        <w:rPr>
          <w:rFonts w:eastAsia="Calibri"/>
          <w:b/>
          <w:color w:val="000000"/>
          <w:kern w:val="24"/>
          <w:sz w:val="28"/>
          <w:szCs w:val="40"/>
        </w:rPr>
        <w:t>Тезис</w:t>
      </w:r>
    </w:p>
    <w:p w:rsidR="00916825" w:rsidRDefault="005B2874" w:rsidP="005B2874">
      <w:pPr>
        <w:pStyle w:val="a3"/>
        <w:spacing w:before="0" w:beforeAutospacing="0" w:after="0" w:afterAutospacing="0"/>
        <w:jc w:val="right"/>
        <w:rPr>
          <w:rFonts w:eastAsia="Calibri"/>
          <w:color w:val="000000"/>
          <w:kern w:val="24"/>
          <w:sz w:val="28"/>
          <w:szCs w:val="40"/>
        </w:rPr>
      </w:pPr>
      <w:r w:rsidRPr="005B2874">
        <w:rPr>
          <w:rFonts w:eastAsia="Calibri"/>
          <w:color w:val="000000"/>
          <w:kern w:val="24"/>
          <w:sz w:val="28"/>
          <w:szCs w:val="40"/>
        </w:rPr>
        <w:t>Авторы:</w:t>
      </w:r>
      <w:r>
        <w:rPr>
          <w:rFonts w:eastAsia="Calibri"/>
          <w:color w:val="000000"/>
          <w:kern w:val="24"/>
          <w:sz w:val="28"/>
          <w:szCs w:val="40"/>
        </w:rPr>
        <w:t xml:space="preserve"> Кондратьева Дарья</w:t>
      </w:r>
    </w:p>
    <w:p w:rsidR="005B2874" w:rsidRDefault="005B2874" w:rsidP="005B2874">
      <w:pPr>
        <w:pStyle w:val="a3"/>
        <w:spacing w:before="0" w:beforeAutospacing="0" w:after="0" w:afterAutospacing="0"/>
        <w:jc w:val="right"/>
        <w:rPr>
          <w:rFonts w:eastAsia="Calibri"/>
          <w:color w:val="000000"/>
          <w:kern w:val="24"/>
          <w:sz w:val="28"/>
          <w:szCs w:val="40"/>
        </w:rPr>
      </w:pPr>
      <w:r>
        <w:rPr>
          <w:rFonts w:eastAsia="Calibri"/>
          <w:color w:val="000000"/>
          <w:kern w:val="24"/>
          <w:sz w:val="28"/>
          <w:szCs w:val="40"/>
        </w:rPr>
        <w:t>Лебедева Карина, учащиеся 10 класса</w:t>
      </w:r>
      <w:bookmarkStart w:id="0" w:name="_GoBack"/>
      <w:bookmarkEnd w:id="0"/>
    </w:p>
    <w:p w:rsidR="005B2874" w:rsidRDefault="005B2874" w:rsidP="005B2874">
      <w:pPr>
        <w:pStyle w:val="a3"/>
        <w:spacing w:before="0" w:beforeAutospacing="0" w:after="0" w:afterAutospacing="0"/>
        <w:jc w:val="right"/>
        <w:rPr>
          <w:rFonts w:eastAsia="Calibri"/>
          <w:color w:val="000000"/>
          <w:kern w:val="24"/>
          <w:sz w:val="28"/>
          <w:szCs w:val="40"/>
        </w:rPr>
      </w:pPr>
      <w:r>
        <w:rPr>
          <w:rFonts w:eastAsia="Calibri"/>
          <w:color w:val="000000"/>
          <w:kern w:val="24"/>
          <w:sz w:val="28"/>
          <w:szCs w:val="40"/>
        </w:rPr>
        <w:t>МБОУ СОШ №6, г. Балтийск,</w:t>
      </w:r>
    </w:p>
    <w:p w:rsidR="005B2874" w:rsidRDefault="005B2874" w:rsidP="005B2874">
      <w:pPr>
        <w:pStyle w:val="a3"/>
        <w:spacing w:before="0" w:beforeAutospacing="0" w:after="0" w:afterAutospacing="0"/>
        <w:jc w:val="right"/>
        <w:rPr>
          <w:rFonts w:eastAsia="Calibri"/>
          <w:color w:val="000000"/>
          <w:kern w:val="24"/>
          <w:sz w:val="28"/>
          <w:szCs w:val="40"/>
        </w:rPr>
      </w:pPr>
      <w:r>
        <w:rPr>
          <w:rFonts w:eastAsia="Calibri"/>
          <w:color w:val="000000"/>
          <w:kern w:val="24"/>
          <w:sz w:val="28"/>
          <w:szCs w:val="40"/>
        </w:rPr>
        <w:t>Калининградская обл.</w:t>
      </w:r>
    </w:p>
    <w:p w:rsidR="005B2874" w:rsidRPr="005B2874" w:rsidRDefault="005B2874" w:rsidP="005B2874">
      <w:pPr>
        <w:pStyle w:val="a3"/>
        <w:spacing w:before="0" w:beforeAutospacing="0" w:after="0" w:afterAutospacing="0"/>
        <w:jc w:val="right"/>
        <w:rPr>
          <w:rFonts w:eastAsia="Calibri"/>
          <w:color w:val="000000"/>
          <w:kern w:val="24"/>
          <w:sz w:val="28"/>
          <w:szCs w:val="40"/>
        </w:rPr>
      </w:pPr>
      <w:r>
        <w:rPr>
          <w:rFonts w:eastAsia="Calibri"/>
          <w:color w:val="000000"/>
          <w:kern w:val="24"/>
          <w:sz w:val="28"/>
          <w:szCs w:val="40"/>
        </w:rPr>
        <w:t>Руководитель: Криштафович Т.В.</w:t>
      </w:r>
    </w:p>
    <w:p w:rsidR="00916825" w:rsidRPr="00C93F5E" w:rsidRDefault="00CE444E" w:rsidP="00916825">
      <w:pPr>
        <w:pStyle w:val="a3"/>
        <w:spacing w:before="0" w:beforeAutospacing="0" w:after="0" w:afterAutospacing="0"/>
        <w:jc w:val="both"/>
        <w:rPr>
          <w:rFonts w:eastAsia="Calibri"/>
          <w:color w:val="000000"/>
          <w:kern w:val="24"/>
          <w:sz w:val="28"/>
          <w:szCs w:val="40"/>
        </w:rPr>
      </w:pPr>
      <w:r>
        <w:rPr>
          <w:rFonts w:eastAsia="Calibri"/>
          <w:color w:val="000000"/>
          <w:kern w:val="24"/>
          <w:sz w:val="28"/>
          <w:szCs w:val="40"/>
        </w:rPr>
        <w:t xml:space="preserve">        </w:t>
      </w:r>
      <w:r w:rsidR="00916825" w:rsidRPr="00C93F5E">
        <w:rPr>
          <w:rFonts w:eastAsia="Calibri"/>
          <w:color w:val="000000"/>
          <w:kern w:val="24"/>
          <w:sz w:val="28"/>
          <w:szCs w:val="40"/>
        </w:rPr>
        <w:t>Тема нашего проекта «Проблемы сохранности архитектурных памятников Тевтонского ордена на территории Калининградской области».</w:t>
      </w:r>
    </w:p>
    <w:p w:rsidR="0063286B" w:rsidRPr="002F7F31" w:rsidRDefault="00825099" w:rsidP="0063286B">
      <w:pPr>
        <w:pStyle w:val="a3"/>
        <w:spacing w:before="0" w:beforeAutospacing="0" w:after="0" w:afterAutospacing="0"/>
        <w:jc w:val="both"/>
        <w:rPr>
          <w:sz w:val="18"/>
        </w:rPr>
      </w:pPr>
      <w:r>
        <w:rPr>
          <w:rFonts w:eastAsia="Calibri"/>
          <w:b/>
          <w:color w:val="000000"/>
          <w:kern w:val="24"/>
          <w:sz w:val="28"/>
          <w:szCs w:val="40"/>
        </w:rPr>
        <w:t xml:space="preserve"> Актуальность.  </w:t>
      </w:r>
      <w:r w:rsidR="0063286B" w:rsidRPr="002F7F31">
        <w:rPr>
          <w:rFonts w:eastAsia="Calibri"/>
          <w:color w:val="000000"/>
          <w:kern w:val="24"/>
          <w:sz w:val="28"/>
          <w:szCs w:val="40"/>
        </w:rPr>
        <w:t>Калининградская область – особый в геополитическом плане регион России. Бывшая территория Восточной Пруссии переживала периоды сознательного уничтожения «всего немецкого», в том числе в 1967 г. остатков Королевского замка – важнейшего памятника российско-немецких отношений и необдуманного разрушения средневековых замков и кирх.</w:t>
      </w:r>
    </w:p>
    <w:p w:rsidR="002F7F31" w:rsidRDefault="002F7F31" w:rsidP="002F7F31">
      <w:pPr>
        <w:pStyle w:val="a3"/>
        <w:spacing w:before="0" w:beforeAutospacing="0" w:after="0" w:afterAutospacing="0"/>
        <w:jc w:val="both"/>
        <w:rPr>
          <w:rFonts w:eastAsiaTheme="minorEastAsia"/>
          <w:color w:val="000000" w:themeColor="text1"/>
          <w:kern w:val="24"/>
          <w:sz w:val="28"/>
          <w:szCs w:val="36"/>
        </w:rPr>
      </w:pPr>
      <w:r>
        <w:rPr>
          <w:rFonts w:eastAsiaTheme="minorEastAsia"/>
          <w:color w:val="000000" w:themeColor="text1"/>
          <w:kern w:val="24"/>
          <w:sz w:val="28"/>
          <w:szCs w:val="36"/>
        </w:rPr>
        <w:t xml:space="preserve">      </w:t>
      </w:r>
      <w:r w:rsidRPr="002F7F31">
        <w:rPr>
          <w:rFonts w:eastAsiaTheme="minorEastAsia"/>
          <w:color w:val="000000" w:themeColor="text1"/>
          <w:kern w:val="24"/>
          <w:sz w:val="28"/>
          <w:szCs w:val="36"/>
        </w:rPr>
        <w:t xml:space="preserve">История Тевтонского ордена тесно связана с историей западноевропейских стран. Орденские замки и кирхи до сих пор стоят на территории некоторых государств (Польша, Австрия, Италия, Бельгия, Нидерланды). Архитектурные памятники либо охраняются государством, либо принадлежат нынешнему Немецкому ордену, члены которого ведут научную работу, изучают историю ордена, ведут археографическую деятельность и занимаются охраной памятников, публикуют письменные источники. Ярчайший пример - замок Мариенбург г. Мальборк (Польша). </w:t>
      </w:r>
      <w:proofErr w:type="gramStart"/>
      <w:r>
        <w:rPr>
          <w:rFonts w:eastAsiaTheme="minorEastAsia"/>
          <w:color w:val="000000" w:themeColor="text1"/>
          <w:kern w:val="24"/>
          <w:sz w:val="28"/>
          <w:szCs w:val="36"/>
        </w:rPr>
        <w:t>Резиденция магистров Тевтонского Ордена с 1309 – 1410гг.</w:t>
      </w:r>
      <w:r w:rsidR="007427B0">
        <w:rPr>
          <w:rFonts w:eastAsiaTheme="minorEastAsia"/>
          <w:color w:val="000000" w:themeColor="text1"/>
          <w:kern w:val="24"/>
          <w:sz w:val="28"/>
          <w:szCs w:val="36"/>
        </w:rPr>
        <w:t xml:space="preserve"> (тоже находился в руинном состоянии после второй мировой войны.</w:t>
      </w:r>
      <w:proofErr w:type="gramEnd"/>
    </w:p>
    <w:p w:rsidR="00825099" w:rsidRPr="00825099" w:rsidRDefault="00825099" w:rsidP="00825099">
      <w:pPr>
        <w:pStyle w:val="a3"/>
        <w:spacing w:before="0" w:beforeAutospacing="0" w:after="0" w:afterAutospacing="0"/>
        <w:jc w:val="both"/>
        <w:rPr>
          <w:sz w:val="18"/>
        </w:rPr>
      </w:pPr>
      <w:r w:rsidRPr="00825099">
        <w:rPr>
          <w:rFonts w:eastAsia="+mn-ea"/>
          <w:b/>
          <w:bCs/>
          <w:color w:val="000000"/>
          <w:kern w:val="24"/>
          <w:sz w:val="28"/>
          <w:szCs w:val="40"/>
        </w:rPr>
        <w:t>Новизна исследования.</w:t>
      </w:r>
      <w:r w:rsidRPr="00825099">
        <w:rPr>
          <w:rFonts w:eastAsia="+mn-ea"/>
          <w:color w:val="000000"/>
          <w:kern w:val="24"/>
          <w:sz w:val="28"/>
          <w:szCs w:val="40"/>
        </w:rPr>
        <w:t xml:space="preserve"> В работе школьного музея «Боевой Славы» есть краеведческая деятельность. Учащиеся школы посещают различные музеи Калининградской области, заводы – судоремонтный, консервный, парки: Янтарного периода, Подворье, Ботанические сады и музей леса, участвуют в патриотических акциях «Дорогами войны»</w:t>
      </w:r>
      <w:proofErr w:type="gramStart"/>
      <w:r w:rsidRPr="00825099">
        <w:rPr>
          <w:rFonts w:eastAsia="+mn-ea"/>
          <w:color w:val="000000"/>
          <w:kern w:val="24"/>
          <w:sz w:val="28"/>
          <w:szCs w:val="40"/>
        </w:rPr>
        <w:t xml:space="preserve"> ,</w:t>
      </w:r>
      <w:proofErr w:type="gramEnd"/>
      <w:r w:rsidRPr="00825099">
        <w:rPr>
          <w:rFonts w:eastAsia="+mn-ea"/>
          <w:color w:val="000000"/>
          <w:kern w:val="24"/>
          <w:sz w:val="28"/>
          <w:szCs w:val="40"/>
        </w:rPr>
        <w:t xml:space="preserve"> т.е. ездят по Братским могилам области и проводят митинги и </w:t>
      </w:r>
      <w:proofErr w:type="spellStart"/>
      <w:r w:rsidRPr="00825099">
        <w:rPr>
          <w:rFonts w:eastAsia="+mn-ea"/>
          <w:color w:val="000000"/>
          <w:kern w:val="24"/>
          <w:sz w:val="28"/>
          <w:szCs w:val="40"/>
        </w:rPr>
        <w:t>тд</w:t>
      </w:r>
      <w:proofErr w:type="spellEnd"/>
      <w:r w:rsidRPr="00825099">
        <w:rPr>
          <w:rFonts w:eastAsia="+mn-ea"/>
          <w:color w:val="000000"/>
          <w:kern w:val="24"/>
          <w:sz w:val="28"/>
          <w:szCs w:val="40"/>
        </w:rPr>
        <w:t xml:space="preserve">. Почти во всех населённых пунктах встречаются памятники архитектуры средневековья, которые хочется посетить </w:t>
      </w:r>
      <w:r w:rsidR="00906B8F">
        <w:rPr>
          <w:rFonts w:eastAsia="+mn-ea"/>
          <w:color w:val="000000"/>
          <w:kern w:val="24"/>
          <w:sz w:val="28"/>
          <w:szCs w:val="40"/>
        </w:rPr>
        <w:t>и узнать новую страницу истории</w:t>
      </w:r>
      <w:r w:rsidRPr="00825099">
        <w:rPr>
          <w:rFonts w:eastAsia="+mn-ea"/>
          <w:color w:val="000000"/>
          <w:kern w:val="24"/>
          <w:sz w:val="28"/>
          <w:szCs w:val="40"/>
        </w:rPr>
        <w:t xml:space="preserve"> родного края. </w:t>
      </w:r>
    </w:p>
    <w:p w:rsidR="00321946" w:rsidRPr="00321946" w:rsidRDefault="00825099" w:rsidP="00321946">
      <w:pPr>
        <w:shd w:val="clear" w:color="auto" w:fill="FFFFFF"/>
        <w:spacing w:after="0" w:line="240" w:lineRule="auto"/>
        <w:jc w:val="both"/>
        <w:rPr>
          <w:rFonts w:ascii="Times New Roman" w:eastAsia="Times New Roman" w:hAnsi="Times New Roman" w:cs="Times New Roman"/>
          <w:color w:val="000000"/>
          <w:sz w:val="28"/>
          <w:szCs w:val="24"/>
          <w:shd w:val="clear" w:color="auto" w:fill="FFFFFF"/>
          <w:lang w:eastAsia="ru-RU"/>
        </w:rPr>
      </w:pPr>
      <w:r w:rsidRPr="00321946">
        <w:rPr>
          <w:rFonts w:ascii="Times New Roman" w:hAnsi="Times New Roman" w:cs="Times New Roman"/>
          <w:color w:val="000000"/>
          <w:kern w:val="24"/>
          <w:sz w:val="28"/>
          <w:szCs w:val="40"/>
        </w:rPr>
        <w:t xml:space="preserve">Наша работа посвящена исследованию архитектуры Тевтонского ордена </w:t>
      </w:r>
      <w:r w:rsidRPr="00321946">
        <w:rPr>
          <w:rFonts w:ascii="Times New Roman" w:hAnsi="Times New Roman" w:cs="Times New Roman"/>
          <w:color w:val="000000"/>
          <w:kern w:val="24"/>
          <w:sz w:val="28"/>
          <w:szCs w:val="40"/>
          <w:lang w:val="en-US"/>
        </w:rPr>
        <w:t>XIII</w:t>
      </w:r>
      <w:r w:rsidRPr="00321946">
        <w:rPr>
          <w:rFonts w:ascii="Times New Roman" w:hAnsi="Times New Roman" w:cs="Times New Roman"/>
          <w:color w:val="000000"/>
          <w:kern w:val="24"/>
          <w:sz w:val="28"/>
          <w:szCs w:val="40"/>
        </w:rPr>
        <w:t xml:space="preserve"> – </w:t>
      </w:r>
      <w:r w:rsidRPr="00321946">
        <w:rPr>
          <w:rFonts w:ascii="Times New Roman" w:hAnsi="Times New Roman" w:cs="Times New Roman"/>
          <w:color w:val="000000"/>
          <w:kern w:val="24"/>
          <w:sz w:val="28"/>
          <w:szCs w:val="40"/>
          <w:lang w:val="en-US"/>
        </w:rPr>
        <w:t>XIV</w:t>
      </w:r>
      <w:r w:rsidRPr="00321946">
        <w:rPr>
          <w:rFonts w:ascii="Times New Roman" w:hAnsi="Times New Roman" w:cs="Times New Roman"/>
          <w:color w:val="000000"/>
          <w:kern w:val="24"/>
          <w:sz w:val="28"/>
          <w:szCs w:val="40"/>
        </w:rPr>
        <w:t xml:space="preserve"> веков, в частности кирх.</w:t>
      </w:r>
      <w:r w:rsidRPr="00321946">
        <w:rPr>
          <w:rFonts w:ascii="Times New Roman" w:hAnsi="Times New Roman" w:cs="Times New Roman"/>
          <w:color w:val="000000"/>
          <w:kern w:val="24"/>
          <w:sz w:val="40"/>
          <w:szCs w:val="40"/>
        </w:rPr>
        <w:t xml:space="preserve"> </w:t>
      </w:r>
      <w:r w:rsidR="00321946" w:rsidRPr="00321946">
        <w:rPr>
          <w:rFonts w:ascii="Times New Roman" w:eastAsia="Times New Roman" w:hAnsi="Times New Roman" w:cs="Times New Roman"/>
          <w:color w:val="000000"/>
          <w:sz w:val="28"/>
          <w:szCs w:val="24"/>
          <w:shd w:val="clear" w:color="auto" w:fill="FFFFFF"/>
          <w:lang w:eastAsia="ru-RU"/>
        </w:rPr>
        <w:t>В процессе исследования нами были осмотрены и проанализированы 30 кирх (в работе 15).</w:t>
      </w:r>
    </w:p>
    <w:p w:rsidR="00993693" w:rsidRDefault="00C81A8C" w:rsidP="00993693">
      <w:pPr>
        <w:shd w:val="clear" w:color="auto" w:fill="FFFFFF"/>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b/>
          <w:color w:val="000000"/>
          <w:sz w:val="28"/>
          <w:szCs w:val="24"/>
          <w:lang w:eastAsia="ru-RU"/>
        </w:rPr>
        <w:t xml:space="preserve">        </w:t>
      </w:r>
      <w:r w:rsidR="00993693" w:rsidRPr="00993693">
        <w:rPr>
          <w:rFonts w:ascii="Times New Roman" w:eastAsia="Times New Roman" w:hAnsi="Times New Roman" w:cs="Times New Roman"/>
          <w:b/>
          <w:color w:val="000000"/>
          <w:sz w:val="28"/>
          <w:szCs w:val="24"/>
          <w:lang w:eastAsia="ru-RU"/>
        </w:rPr>
        <w:t>Проблема</w:t>
      </w:r>
      <w:r w:rsidR="00993693" w:rsidRPr="00993693">
        <w:rPr>
          <w:rFonts w:ascii="Times New Roman" w:eastAsia="Times New Roman" w:hAnsi="Times New Roman" w:cs="Times New Roman"/>
          <w:color w:val="000000"/>
          <w:sz w:val="28"/>
          <w:szCs w:val="24"/>
          <w:shd w:val="clear" w:color="auto" w:fill="FFFFFF"/>
          <w:lang w:eastAsia="ru-RU"/>
        </w:rPr>
        <w:t>. Калининградская область, в силу исторических обстоятельств получившая в наследство интересную часть немецкой культуры, достойна стать культурно-исторической заповедной зоной, охраняемой государством. Орденские замки и кирхи  дошли до нашего времени в разрушенном состоянии, многие, к сожалению, исчезли навсегда.</w:t>
      </w:r>
    </w:p>
    <w:p w:rsidR="00993693" w:rsidRPr="00993693" w:rsidRDefault="00993693" w:rsidP="00993693">
      <w:pPr>
        <w:shd w:val="clear" w:color="auto" w:fill="FFFFFF"/>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xml:space="preserve">     </w:t>
      </w:r>
      <w:r w:rsidR="00321946">
        <w:rPr>
          <w:rFonts w:ascii="Times New Roman" w:eastAsia="Times New Roman" w:hAnsi="Times New Roman" w:cs="Times New Roman"/>
          <w:color w:val="000000"/>
          <w:sz w:val="28"/>
          <w:szCs w:val="24"/>
          <w:shd w:val="clear" w:color="auto" w:fill="FFFFFF"/>
          <w:lang w:eastAsia="ru-RU"/>
        </w:rPr>
        <w:t xml:space="preserve"> </w:t>
      </w:r>
      <w:r w:rsidRPr="00993693">
        <w:rPr>
          <w:rFonts w:ascii="Times New Roman" w:eastAsia="Times New Roman" w:hAnsi="Times New Roman" w:cs="Times New Roman"/>
          <w:color w:val="000000"/>
          <w:sz w:val="28"/>
          <w:szCs w:val="24"/>
          <w:shd w:val="clear" w:color="auto" w:fill="FFFFFF"/>
          <w:lang w:eastAsia="ru-RU"/>
        </w:rPr>
        <w:t xml:space="preserve"> </w:t>
      </w:r>
      <w:r w:rsidRPr="00993693">
        <w:rPr>
          <w:rFonts w:ascii="Times New Roman" w:eastAsia="Times New Roman" w:hAnsi="Times New Roman" w:cs="Times New Roman"/>
          <w:b/>
          <w:color w:val="000000"/>
          <w:sz w:val="28"/>
          <w:szCs w:val="24"/>
          <w:shd w:val="clear" w:color="auto" w:fill="FFFFFF"/>
          <w:lang w:eastAsia="ru-RU"/>
        </w:rPr>
        <w:t xml:space="preserve">Гипотеза. </w:t>
      </w:r>
      <w:r w:rsidRPr="00993693">
        <w:rPr>
          <w:rFonts w:ascii="Times New Roman" w:eastAsia="Times New Roman" w:hAnsi="Times New Roman" w:cs="Times New Roman"/>
          <w:color w:val="000000"/>
          <w:sz w:val="28"/>
          <w:szCs w:val="24"/>
          <w:shd w:val="clear" w:color="auto" w:fill="FFFFFF"/>
          <w:lang w:eastAsia="ru-RU"/>
        </w:rPr>
        <w:t>Осмотренные кирхи относятся к эпохе средневековья. Работа по восстановлению того, что ещё возможно восстановить, и по изучению средневековых архитектурных памятников не ведётся должным образом и не поощряется.</w:t>
      </w:r>
    </w:p>
    <w:p w:rsidR="004F7213" w:rsidRPr="004F7213" w:rsidRDefault="004F7213" w:rsidP="00762F0A">
      <w:pPr>
        <w:spacing w:after="0" w:line="240" w:lineRule="auto"/>
        <w:jc w:val="both"/>
        <w:rPr>
          <w:rFonts w:ascii="Times New Roman" w:eastAsia="Calibri" w:hAnsi="Times New Roman" w:cs="Times New Roman"/>
          <w:sz w:val="28"/>
          <w:szCs w:val="24"/>
        </w:rPr>
      </w:pPr>
      <w:r w:rsidRPr="004F7213">
        <w:rPr>
          <w:rFonts w:ascii="Times New Roman" w:eastAsia="Calibri" w:hAnsi="Times New Roman" w:cs="Times New Roman"/>
          <w:b/>
          <w:sz w:val="28"/>
          <w:szCs w:val="24"/>
        </w:rPr>
        <w:t>Цель</w:t>
      </w:r>
      <w:r w:rsidRPr="004F7213">
        <w:rPr>
          <w:rFonts w:ascii="Times New Roman" w:eastAsia="Calibri" w:hAnsi="Times New Roman" w:cs="Times New Roman"/>
          <w:sz w:val="28"/>
          <w:szCs w:val="24"/>
        </w:rPr>
        <w:t>: привлечь внимание широкой общественности к историческому и культурному наследию Тевтонского ордена на территории Калининградской области, выявить его особенности  и историческую ценность.  Осветить современное состояние памятников архитектуры данного ордена на территории Калининградской области.</w:t>
      </w:r>
    </w:p>
    <w:p w:rsidR="00AF226C" w:rsidRDefault="00AF226C" w:rsidP="00762F0A">
      <w:pPr>
        <w:spacing w:after="0" w:line="360" w:lineRule="auto"/>
        <w:jc w:val="both"/>
        <w:rPr>
          <w:rFonts w:ascii="Times New Roman" w:eastAsia="Calibri" w:hAnsi="Times New Roman" w:cs="Times New Roman"/>
          <w:sz w:val="32"/>
          <w:szCs w:val="24"/>
        </w:rPr>
      </w:pPr>
    </w:p>
    <w:p w:rsidR="00762F0A" w:rsidRPr="00AF226C" w:rsidRDefault="00762F0A" w:rsidP="00762F0A">
      <w:pPr>
        <w:spacing w:after="0" w:line="360" w:lineRule="auto"/>
        <w:jc w:val="both"/>
        <w:rPr>
          <w:rFonts w:ascii="Times New Roman" w:eastAsia="Calibri" w:hAnsi="Times New Roman" w:cs="Times New Roman"/>
          <w:b/>
          <w:sz w:val="28"/>
          <w:szCs w:val="24"/>
        </w:rPr>
      </w:pPr>
      <w:r w:rsidRPr="00AF226C">
        <w:rPr>
          <w:rFonts w:ascii="Times New Roman" w:eastAsia="Calibri" w:hAnsi="Times New Roman" w:cs="Times New Roman"/>
          <w:sz w:val="28"/>
          <w:szCs w:val="24"/>
        </w:rPr>
        <w:lastRenderedPageBreak/>
        <w:t xml:space="preserve"> </w:t>
      </w:r>
      <w:r w:rsidRPr="00AF226C">
        <w:rPr>
          <w:rFonts w:ascii="Times New Roman" w:eastAsia="Calibri" w:hAnsi="Times New Roman" w:cs="Times New Roman"/>
          <w:b/>
          <w:sz w:val="28"/>
          <w:szCs w:val="24"/>
        </w:rPr>
        <w:t>задачи:</w:t>
      </w:r>
    </w:p>
    <w:p w:rsidR="00762F0A" w:rsidRPr="00762F0A" w:rsidRDefault="00762F0A" w:rsidP="00762F0A">
      <w:pPr>
        <w:spacing w:after="0" w:line="240" w:lineRule="auto"/>
        <w:jc w:val="both"/>
        <w:rPr>
          <w:rFonts w:ascii="Times New Roman" w:eastAsia="Calibri" w:hAnsi="Times New Roman" w:cs="Times New Roman"/>
          <w:sz w:val="28"/>
          <w:szCs w:val="24"/>
        </w:rPr>
      </w:pPr>
      <w:r w:rsidRPr="00762F0A">
        <w:rPr>
          <w:rFonts w:ascii="Times New Roman" w:eastAsia="Calibri" w:hAnsi="Times New Roman" w:cs="Times New Roman"/>
          <w:sz w:val="28"/>
          <w:szCs w:val="24"/>
        </w:rPr>
        <w:t>1. Осмотреть памятники Тевтонского ордена на территории Калининградской области и сделать фотофиксацию;</w:t>
      </w:r>
    </w:p>
    <w:p w:rsidR="00762F0A" w:rsidRPr="00762F0A" w:rsidRDefault="00762F0A" w:rsidP="00762F0A">
      <w:pPr>
        <w:spacing w:after="0" w:line="240" w:lineRule="auto"/>
        <w:jc w:val="both"/>
        <w:rPr>
          <w:rFonts w:ascii="Times New Roman" w:eastAsia="Calibri" w:hAnsi="Times New Roman" w:cs="Times New Roman"/>
          <w:sz w:val="28"/>
          <w:szCs w:val="24"/>
        </w:rPr>
      </w:pPr>
      <w:r w:rsidRPr="00762F0A">
        <w:rPr>
          <w:rFonts w:ascii="Times New Roman" w:eastAsia="Calibri" w:hAnsi="Times New Roman" w:cs="Times New Roman"/>
          <w:sz w:val="28"/>
          <w:szCs w:val="24"/>
        </w:rPr>
        <w:t xml:space="preserve">2. Сравнить современное состояние памятников с фотодокументами довоенного </w:t>
      </w:r>
      <w:r w:rsidR="00211EC1">
        <w:rPr>
          <w:rFonts w:ascii="Times New Roman" w:eastAsia="Calibri" w:hAnsi="Times New Roman" w:cs="Times New Roman"/>
          <w:sz w:val="28"/>
          <w:szCs w:val="24"/>
        </w:rPr>
        <w:t>периода</w:t>
      </w:r>
      <w:r w:rsidRPr="00762F0A">
        <w:rPr>
          <w:rFonts w:ascii="Times New Roman" w:eastAsia="Calibri" w:hAnsi="Times New Roman" w:cs="Times New Roman"/>
          <w:sz w:val="28"/>
          <w:szCs w:val="24"/>
        </w:rPr>
        <w:t>;</w:t>
      </w:r>
    </w:p>
    <w:p w:rsidR="00762F0A" w:rsidRPr="00762F0A" w:rsidRDefault="00762F0A" w:rsidP="00762F0A">
      <w:pPr>
        <w:spacing w:after="0" w:line="240" w:lineRule="auto"/>
        <w:jc w:val="both"/>
        <w:rPr>
          <w:rFonts w:ascii="Times New Roman" w:eastAsia="Calibri" w:hAnsi="Times New Roman" w:cs="Times New Roman"/>
          <w:sz w:val="28"/>
          <w:szCs w:val="24"/>
        </w:rPr>
      </w:pPr>
      <w:r w:rsidRPr="00762F0A">
        <w:rPr>
          <w:rFonts w:ascii="Times New Roman" w:eastAsia="Calibri" w:hAnsi="Times New Roman" w:cs="Times New Roman"/>
          <w:sz w:val="28"/>
          <w:szCs w:val="24"/>
        </w:rPr>
        <w:t>3. Собрать  достоверную информацию об истории объектов, населённых пунктов и их современного состояния  у местного населения, краеведов, смотрителей церквей.</w:t>
      </w:r>
    </w:p>
    <w:p w:rsidR="00762F0A" w:rsidRPr="00762F0A" w:rsidRDefault="00762F0A" w:rsidP="00762F0A">
      <w:pPr>
        <w:spacing w:after="0" w:line="240" w:lineRule="auto"/>
        <w:jc w:val="both"/>
        <w:rPr>
          <w:rFonts w:ascii="Times New Roman" w:eastAsia="Calibri" w:hAnsi="Times New Roman" w:cs="Times New Roman"/>
          <w:sz w:val="28"/>
          <w:szCs w:val="24"/>
        </w:rPr>
      </w:pPr>
      <w:r w:rsidRPr="00762F0A">
        <w:rPr>
          <w:rFonts w:ascii="Times New Roman" w:eastAsia="Calibri" w:hAnsi="Times New Roman" w:cs="Times New Roman"/>
          <w:sz w:val="28"/>
          <w:szCs w:val="24"/>
        </w:rPr>
        <w:t>4.  Проанализировать  архивные документы и соответствующую литературу по истории и архитектуре Тевтонского ордена. Перевести  немецкое издание Герберта Зицмана «Кирхи Замланда», 1987г.</w:t>
      </w:r>
    </w:p>
    <w:p w:rsidR="00762F0A" w:rsidRPr="00762F0A" w:rsidRDefault="00762F0A" w:rsidP="00762F0A">
      <w:pPr>
        <w:spacing w:after="0" w:line="240" w:lineRule="auto"/>
        <w:jc w:val="both"/>
        <w:rPr>
          <w:rFonts w:ascii="Times New Roman" w:eastAsia="Calibri" w:hAnsi="Times New Roman" w:cs="Times New Roman"/>
          <w:sz w:val="28"/>
          <w:szCs w:val="24"/>
        </w:rPr>
      </w:pPr>
      <w:r w:rsidRPr="00762F0A">
        <w:rPr>
          <w:rFonts w:ascii="Times New Roman" w:eastAsia="Calibri" w:hAnsi="Times New Roman" w:cs="Times New Roman"/>
          <w:sz w:val="28"/>
          <w:szCs w:val="24"/>
        </w:rPr>
        <w:t xml:space="preserve">5. С целью ознакомления истории и культуры края составить маршруты  экскурсий. </w:t>
      </w:r>
    </w:p>
    <w:p w:rsidR="00762F0A" w:rsidRPr="00762F0A" w:rsidRDefault="00762F0A" w:rsidP="00762F0A">
      <w:pPr>
        <w:spacing w:after="0" w:line="240" w:lineRule="auto"/>
        <w:jc w:val="both"/>
        <w:rPr>
          <w:rFonts w:ascii="Times New Roman" w:eastAsia="Calibri" w:hAnsi="Times New Roman" w:cs="Times New Roman"/>
          <w:sz w:val="28"/>
          <w:szCs w:val="24"/>
        </w:rPr>
      </w:pPr>
      <w:r w:rsidRPr="004F04FB">
        <w:rPr>
          <w:rFonts w:ascii="Times New Roman" w:eastAsia="Calibri" w:hAnsi="Times New Roman" w:cs="Times New Roman"/>
          <w:b/>
          <w:sz w:val="28"/>
          <w:szCs w:val="24"/>
        </w:rPr>
        <w:t>Объект исследования:</w:t>
      </w:r>
      <w:r w:rsidRPr="00762F0A">
        <w:rPr>
          <w:rFonts w:ascii="Times New Roman" w:eastAsia="Calibri" w:hAnsi="Times New Roman" w:cs="Times New Roman"/>
          <w:sz w:val="28"/>
          <w:szCs w:val="24"/>
        </w:rPr>
        <w:t xml:space="preserve"> орденские  кирхи на территории Калининградской области (бывшей северо-восточной Пруссии).</w:t>
      </w:r>
    </w:p>
    <w:p w:rsidR="00762F0A" w:rsidRDefault="00762F0A" w:rsidP="00762F0A">
      <w:pPr>
        <w:spacing w:after="0" w:line="240" w:lineRule="auto"/>
        <w:jc w:val="both"/>
        <w:rPr>
          <w:rFonts w:ascii="Times New Roman" w:eastAsia="Calibri" w:hAnsi="Times New Roman" w:cs="Times New Roman"/>
          <w:sz w:val="28"/>
          <w:szCs w:val="24"/>
        </w:rPr>
      </w:pPr>
      <w:r w:rsidRPr="004F04FB">
        <w:rPr>
          <w:rFonts w:ascii="Times New Roman" w:eastAsia="Calibri" w:hAnsi="Times New Roman" w:cs="Times New Roman"/>
          <w:b/>
          <w:sz w:val="28"/>
          <w:szCs w:val="24"/>
        </w:rPr>
        <w:t>Предмет исследования:</w:t>
      </w:r>
      <w:r w:rsidRPr="00762F0A">
        <w:rPr>
          <w:rFonts w:ascii="Times New Roman" w:eastAsia="Calibri" w:hAnsi="Times New Roman" w:cs="Times New Roman"/>
          <w:sz w:val="28"/>
          <w:szCs w:val="24"/>
        </w:rPr>
        <w:t xml:space="preserve"> сохранность памятников средневековой культуры, их современное состояние.</w:t>
      </w:r>
    </w:p>
    <w:p w:rsidR="00CA701C" w:rsidRPr="004C2FAC" w:rsidRDefault="00CA701C" w:rsidP="00CA701C">
      <w:pPr>
        <w:shd w:val="clear" w:color="auto" w:fill="FFFFFF"/>
        <w:spacing w:after="0" w:line="240" w:lineRule="auto"/>
        <w:rPr>
          <w:rFonts w:ascii="Times New Roman" w:eastAsia="Times New Roman" w:hAnsi="Times New Roman" w:cs="Times New Roman"/>
          <w:b/>
          <w:color w:val="000000"/>
          <w:sz w:val="24"/>
          <w:szCs w:val="24"/>
          <w:shd w:val="clear" w:color="auto" w:fill="FFFFFF"/>
          <w:lang w:eastAsia="ru-RU"/>
        </w:rPr>
      </w:pPr>
      <w:r w:rsidRPr="004C2FAC">
        <w:rPr>
          <w:rFonts w:ascii="Times New Roman" w:eastAsia="Times New Roman" w:hAnsi="Times New Roman" w:cs="Times New Roman"/>
          <w:b/>
          <w:sz w:val="24"/>
          <w:szCs w:val="24"/>
          <w:lang w:eastAsia="ru-RU"/>
        </w:rPr>
        <w:t>ИСТОРИЧЕСКОЕ ЗНАЧЕНИЕ   КИРХ ТЕВТОНСКОГО ОРДЕНА НА ТЕРРИТОРИИ КАЛИНИГРАДСКОЙ ОБЛАСТИ</w:t>
      </w:r>
    </w:p>
    <w:p w:rsidR="00CA701C" w:rsidRPr="00CF5AED" w:rsidRDefault="00CA701C" w:rsidP="00762F0A">
      <w:pPr>
        <w:spacing w:after="0" w:line="240" w:lineRule="auto"/>
        <w:jc w:val="both"/>
        <w:rPr>
          <w:rFonts w:ascii="Times New Roman" w:eastAsia="Calibri" w:hAnsi="Times New Roman" w:cs="Times New Roman"/>
          <w:sz w:val="20"/>
          <w:szCs w:val="24"/>
        </w:rPr>
      </w:pPr>
      <w:r>
        <w:rPr>
          <w:rFonts w:ascii="Times New Roman" w:hAnsi="Times New Roman" w:cs="Times New Roman"/>
          <w:color w:val="000000"/>
          <w:kern w:val="24"/>
          <w:sz w:val="28"/>
          <w:szCs w:val="40"/>
        </w:rPr>
        <w:t xml:space="preserve">       </w:t>
      </w:r>
      <w:r w:rsidRPr="00CA701C">
        <w:rPr>
          <w:rFonts w:ascii="Times New Roman" w:hAnsi="Times New Roman" w:cs="Times New Roman"/>
          <w:color w:val="000000"/>
          <w:kern w:val="24"/>
          <w:sz w:val="28"/>
          <w:szCs w:val="40"/>
        </w:rPr>
        <w:t>Калининградская область самый западный регион России, ставший в 1</w:t>
      </w:r>
      <w:r w:rsidR="00947B8F">
        <w:rPr>
          <w:rFonts w:ascii="Times New Roman" w:hAnsi="Times New Roman" w:cs="Times New Roman"/>
          <w:color w:val="000000"/>
          <w:kern w:val="24"/>
          <w:sz w:val="28"/>
          <w:szCs w:val="40"/>
        </w:rPr>
        <w:t>990году анклавом.</w:t>
      </w:r>
      <w:r w:rsidRPr="00CA701C">
        <w:rPr>
          <w:rFonts w:ascii="Times New Roman" w:hAnsi="Times New Roman" w:cs="Times New Roman"/>
          <w:color w:val="000000"/>
          <w:kern w:val="24"/>
          <w:sz w:val="28"/>
          <w:szCs w:val="40"/>
        </w:rPr>
        <w:t xml:space="preserve"> Эта земля была самым последним территориальным  приобретением СССР после Второй Мировой войны, войдя в его состав в 1946 году. До этого времени  Янтарный край являлся частью имперской провинции</w:t>
      </w:r>
      <w:r w:rsidR="00641829">
        <w:rPr>
          <w:rFonts w:ascii="Times New Roman" w:hAnsi="Times New Roman" w:cs="Times New Roman"/>
          <w:color w:val="000000"/>
          <w:kern w:val="24"/>
          <w:sz w:val="28"/>
          <w:szCs w:val="40"/>
        </w:rPr>
        <w:t xml:space="preserve">  Восточная Пруссия. Древности э</w:t>
      </w:r>
      <w:r w:rsidRPr="00CA701C">
        <w:rPr>
          <w:rFonts w:ascii="Times New Roman" w:hAnsi="Times New Roman" w:cs="Times New Roman"/>
          <w:color w:val="000000"/>
          <w:kern w:val="24"/>
          <w:sz w:val="28"/>
          <w:szCs w:val="40"/>
        </w:rPr>
        <w:t xml:space="preserve">стиев и пруссов, благодаря </w:t>
      </w:r>
      <w:r w:rsidRPr="00CF5AED">
        <w:rPr>
          <w:rFonts w:ascii="Times New Roman" w:hAnsi="Times New Roman" w:cs="Times New Roman"/>
          <w:kern w:val="24"/>
          <w:sz w:val="28"/>
          <w:szCs w:val="40"/>
        </w:rPr>
        <w:t>сложной политической судьбе  Восточной Пруссии на протяжении всего послевоенного времени, были практически табуированы для археологов и исследователей.</w:t>
      </w:r>
    </w:p>
    <w:p w:rsidR="00993693" w:rsidRPr="00CF5AED" w:rsidRDefault="00A83425" w:rsidP="00A83425">
      <w:pPr>
        <w:spacing w:after="0" w:line="240" w:lineRule="auto"/>
        <w:jc w:val="both"/>
        <w:rPr>
          <w:rFonts w:ascii="Times New Roman" w:eastAsia="Times New Roman" w:hAnsi="Times New Roman" w:cs="Times New Roman"/>
          <w:sz w:val="44"/>
          <w:szCs w:val="24"/>
          <w:shd w:val="clear" w:color="auto" w:fill="FFFFFF"/>
          <w:lang w:eastAsia="ru-RU"/>
        </w:rPr>
      </w:pPr>
      <w:r w:rsidRPr="00CF5AED">
        <w:rPr>
          <w:rFonts w:ascii="Times New Roman" w:eastAsia="Calibri" w:hAnsi="Times New Roman" w:cs="Times New Roman"/>
          <w:sz w:val="20"/>
          <w:szCs w:val="24"/>
        </w:rPr>
        <w:t xml:space="preserve">         </w:t>
      </w:r>
      <w:r w:rsidR="00CA701C" w:rsidRPr="00CF5AED">
        <w:rPr>
          <w:rFonts w:ascii="Times New Roman" w:hAnsi="Times New Roman" w:cs="Times New Roman"/>
          <w:sz w:val="28"/>
          <w:szCs w:val="21"/>
          <w:shd w:val="clear" w:color="auto" w:fill="FFFFFF"/>
        </w:rPr>
        <w:t>Только с 2000 года начал издаваться Балтийский Альманах. На его страницах публикуются исследования краеведов, посвященные истории Калининградского края. </w:t>
      </w:r>
    </w:p>
    <w:p w:rsidR="00993693" w:rsidRPr="00CF5AED" w:rsidRDefault="00947B8F" w:rsidP="00762F0A">
      <w:pPr>
        <w:pStyle w:val="a3"/>
        <w:spacing w:before="0" w:beforeAutospacing="0" w:after="0" w:afterAutospacing="0"/>
        <w:jc w:val="both"/>
        <w:rPr>
          <w:sz w:val="28"/>
        </w:rPr>
      </w:pPr>
      <w:r>
        <w:rPr>
          <w:sz w:val="28"/>
        </w:rPr>
        <w:t xml:space="preserve"> И</w:t>
      </w:r>
      <w:r w:rsidR="00260B93" w:rsidRPr="00CF5AED">
        <w:rPr>
          <w:sz w:val="28"/>
        </w:rPr>
        <w:t xml:space="preserve">звестные краеведы – Анатолий Бахтин, Виктор </w:t>
      </w:r>
      <w:proofErr w:type="spellStart"/>
      <w:r w:rsidR="00260B93" w:rsidRPr="00CF5AED">
        <w:rPr>
          <w:sz w:val="28"/>
        </w:rPr>
        <w:t>Строкин</w:t>
      </w:r>
      <w:proofErr w:type="spellEnd"/>
      <w:r w:rsidR="00260B93" w:rsidRPr="00CF5AED">
        <w:rPr>
          <w:sz w:val="28"/>
        </w:rPr>
        <w:t xml:space="preserve">, Алексей Губин, </w:t>
      </w:r>
      <w:r w:rsidR="00936782" w:rsidRPr="00CF5AED">
        <w:rPr>
          <w:sz w:val="28"/>
        </w:rPr>
        <w:t>историк Матузова В.И.</w:t>
      </w:r>
      <w:r w:rsidR="00260B93" w:rsidRPr="00CF5AED">
        <w:rPr>
          <w:sz w:val="28"/>
        </w:rPr>
        <w:t xml:space="preserve"> </w:t>
      </w:r>
      <w:r w:rsidR="00913459" w:rsidRPr="00CF5AED">
        <w:rPr>
          <w:sz w:val="28"/>
        </w:rPr>
        <w:t xml:space="preserve">искусствовед </w:t>
      </w:r>
      <w:proofErr w:type="spellStart"/>
      <w:r w:rsidR="00913459" w:rsidRPr="00CF5AED">
        <w:rPr>
          <w:sz w:val="28"/>
        </w:rPr>
        <w:t>Белинцева</w:t>
      </w:r>
      <w:proofErr w:type="spellEnd"/>
      <w:r w:rsidR="00913459" w:rsidRPr="00CF5AED">
        <w:rPr>
          <w:sz w:val="28"/>
        </w:rPr>
        <w:t xml:space="preserve"> И.В., которые печатаются в Балтийском Альманахе.</w:t>
      </w:r>
    </w:p>
    <w:p w:rsidR="00CF5AED" w:rsidRDefault="00CF5AED" w:rsidP="00762F0A">
      <w:pPr>
        <w:pStyle w:val="a3"/>
        <w:spacing w:before="0" w:beforeAutospacing="0" w:after="0" w:afterAutospacing="0"/>
        <w:jc w:val="both"/>
        <w:rPr>
          <w:color w:val="000000"/>
          <w:kern w:val="24"/>
          <w:sz w:val="28"/>
          <w:szCs w:val="40"/>
        </w:rPr>
      </w:pPr>
      <w:r>
        <w:rPr>
          <w:color w:val="000000"/>
          <w:kern w:val="24"/>
          <w:sz w:val="32"/>
          <w:szCs w:val="40"/>
        </w:rPr>
        <w:t xml:space="preserve">     </w:t>
      </w:r>
      <w:r w:rsidRPr="00CF5AED">
        <w:rPr>
          <w:color w:val="000000"/>
          <w:kern w:val="24"/>
          <w:sz w:val="28"/>
          <w:szCs w:val="40"/>
        </w:rPr>
        <w:t>В настоящее время в Германии существует Международная историческая комиссия по изучению Тевтонского ордена, которая занимается пропагандой истории  Восточной Пруссии. На конференциях  поднимаются проблемы и  вопросы  охраны архитектурных памятников ордена, что  вызывает живой интерес у специалистов.</w:t>
      </w:r>
    </w:p>
    <w:p w:rsidR="00CF5AED" w:rsidRDefault="00CF5AED" w:rsidP="00CF5AED">
      <w:pPr>
        <w:spacing w:after="0" w:line="240" w:lineRule="auto"/>
        <w:jc w:val="both"/>
        <w:rPr>
          <w:rFonts w:ascii="Times New Roman" w:eastAsia="Times New Roman" w:hAnsi="Times New Roman" w:cs="+mn-cs"/>
          <w:color w:val="000000"/>
          <w:kern w:val="24"/>
          <w:sz w:val="28"/>
          <w:szCs w:val="40"/>
          <w:lang w:eastAsia="ru-RU"/>
        </w:rPr>
      </w:pPr>
      <w:r>
        <w:rPr>
          <w:rFonts w:ascii="Times New Roman" w:eastAsia="Calibri" w:hAnsi="Times New Roman" w:cs="+mn-cs"/>
          <w:color w:val="000000"/>
          <w:kern w:val="24"/>
          <w:sz w:val="28"/>
          <w:szCs w:val="40"/>
          <w:lang w:eastAsia="ru-RU"/>
        </w:rPr>
        <w:t xml:space="preserve">     </w:t>
      </w:r>
      <w:r w:rsidRPr="00CF5AED">
        <w:rPr>
          <w:rFonts w:ascii="Times New Roman" w:eastAsia="Calibri" w:hAnsi="Times New Roman" w:cs="+mn-cs"/>
          <w:color w:val="000000"/>
          <w:kern w:val="24"/>
          <w:sz w:val="28"/>
          <w:szCs w:val="40"/>
          <w:lang w:eastAsia="ru-RU"/>
        </w:rPr>
        <w:t xml:space="preserve">Великий магистр Тевтонского ордена </w:t>
      </w:r>
      <w:proofErr w:type="spellStart"/>
      <w:proofErr w:type="gramStart"/>
      <w:r w:rsidRPr="00CF5AED">
        <w:rPr>
          <w:rFonts w:ascii="Times New Roman" w:eastAsia="Calibri" w:hAnsi="Times New Roman" w:cs="+mn-cs"/>
          <w:color w:val="000000"/>
          <w:kern w:val="24"/>
          <w:sz w:val="28"/>
          <w:szCs w:val="40"/>
          <w:lang w:eastAsia="ru-RU"/>
        </w:rPr>
        <w:t>A</w:t>
      </w:r>
      <w:proofErr w:type="gramEnd"/>
      <w:r w:rsidRPr="00CF5AED">
        <w:rPr>
          <w:rFonts w:ascii="Times New Roman" w:eastAsia="Calibri" w:hAnsi="Times New Roman" w:cs="+mn-cs"/>
          <w:color w:val="000000"/>
          <w:kern w:val="24"/>
          <w:sz w:val="28"/>
          <w:szCs w:val="40"/>
          <w:lang w:eastAsia="ru-RU"/>
        </w:rPr>
        <w:t>рнольд</w:t>
      </w:r>
      <w:proofErr w:type="spellEnd"/>
      <w:r w:rsidRPr="00CF5AED">
        <w:rPr>
          <w:rFonts w:ascii="Times New Roman" w:eastAsia="Calibri" w:hAnsi="Times New Roman" w:cs="+mn-cs"/>
          <w:color w:val="000000"/>
          <w:kern w:val="24"/>
          <w:sz w:val="28"/>
          <w:szCs w:val="40"/>
          <w:lang w:eastAsia="ru-RU"/>
        </w:rPr>
        <w:t xml:space="preserve"> </w:t>
      </w:r>
      <w:proofErr w:type="spellStart"/>
      <w:r w:rsidRPr="00CF5AED">
        <w:rPr>
          <w:rFonts w:ascii="Times New Roman" w:eastAsia="Calibri" w:hAnsi="Times New Roman" w:cs="+mn-cs"/>
          <w:color w:val="000000"/>
          <w:kern w:val="24"/>
          <w:sz w:val="28"/>
          <w:szCs w:val="40"/>
          <w:lang w:eastAsia="ru-RU"/>
        </w:rPr>
        <w:t>Виланд</w:t>
      </w:r>
      <w:proofErr w:type="spellEnd"/>
      <w:r w:rsidRPr="00CF5AED">
        <w:rPr>
          <w:rFonts w:ascii="Times New Roman" w:eastAsia="Calibri" w:hAnsi="Times New Roman" w:cs="+mn-cs"/>
          <w:color w:val="000000"/>
          <w:kern w:val="24"/>
          <w:sz w:val="28"/>
          <w:szCs w:val="40"/>
          <w:lang w:eastAsia="ru-RU"/>
        </w:rPr>
        <w:t xml:space="preserve"> во время визита в 1995 году  подарил городу Калининграду гравюру посвящённую 800 - </w:t>
      </w:r>
      <w:proofErr w:type="spellStart"/>
      <w:r w:rsidRPr="00CF5AED">
        <w:rPr>
          <w:rFonts w:ascii="Times New Roman" w:eastAsia="Calibri" w:hAnsi="Times New Roman" w:cs="+mn-cs"/>
          <w:color w:val="000000"/>
          <w:kern w:val="24"/>
          <w:sz w:val="28"/>
          <w:szCs w:val="40"/>
          <w:lang w:eastAsia="ru-RU"/>
        </w:rPr>
        <w:t>летию</w:t>
      </w:r>
      <w:proofErr w:type="spellEnd"/>
      <w:r w:rsidRPr="00CF5AED">
        <w:rPr>
          <w:rFonts w:ascii="Times New Roman" w:eastAsia="Calibri" w:hAnsi="Times New Roman" w:cs="+mn-cs"/>
          <w:color w:val="000000"/>
          <w:kern w:val="24"/>
          <w:sz w:val="28"/>
          <w:szCs w:val="40"/>
          <w:lang w:eastAsia="ru-RU"/>
        </w:rPr>
        <w:t xml:space="preserve"> Тевтонского Ордена. </w:t>
      </w:r>
      <w:r w:rsidRPr="00CF5AED">
        <w:rPr>
          <w:rFonts w:ascii="Times New Roman" w:eastAsia="Times New Roman" w:hAnsi="Times New Roman" w:cs="+mn-cs"/>
          <w:color w:val="000000"/>
          <w:kern w:val="24"/>
          <w:sz w:val="28"/>
          <w:szCs w:val="40"/>
          <w:lang w:eastAsia="ru-RU"/>
        </w:rPr>
        <w:t xml:space="preserve">Гравюра Эрнеста </w:t>
      </w:r>
      <w:proofErr w:type="spellStart"/>
      <w:r w:rsidRPr="00CF5AED">
        <w:rPr>
          <w:rFonts w:ascii="Times New Roman" w:eastAsia="Times New Roman" w:hAnsi="Times New Roman" w:cs="+mn-cs"/>
          <w:color w:val="000000"/>
          <w:kern w:val="24"/>
          <w:sz w:val="28"/>
          <w:szCs w:val="40"/>
          <w:lang w:eastAsia="ru-RU"/>
        </w:rPr>
        <w:t>Дегаспери</w:t>
      </w:r>
      <w:proofErr w:type="spellEnd"/>
      <w:r w:rsidRPr="00CF5AED">
        <w:rPr>
          <w:rFonts w:ascii="Times New Roman" w:eastAsia="Times New Roman" w:hAnsi="Times New Roman" w:cs="+mn-cs"/>
          <w:color w:val="000000"/>
          <w:kern w:val="24"/>
          <w:sz w:val="28"/>
          <w:szCs w:val="40"/>
          <w:lang w:eastAsia="ru-RU"/>
        </w:rPr>
        <w:t xml:space="preserve"> имеет внешнюю форму стрельчатой арки готического окна. Художник подчеркивает важность и</w:t>
      </w:r>
      <w:r w:rsidR="00947B8F">
        <w:rPr>
          <w:rFonts w:ascii="Times New Roman" w:eastAsia="Times New Roman" w:hAnsi="Times New Roman" w:cs="+mn-cs"/>
          <w:color w:val="000000"/>
          <w:kern w:val="24"/>
          <w:sz w:val="28"/>
          <w:szCs w:val="40"/>
          <w:lang w:eastAsia="ru-RU"/>
        </w:rPr>
        <w:t>стории и традиций Ордена</w:t>
      </w:r>
      <w:r w:rsidRPr="00CF5AED">
        <w:rPr>
          <w:rFonts w:ascii="Times New Roman" w:eastAsia="Times New Roman" w:hAnsi="Times New Roman" w:cs="+mn-cs"/>
          <w:color w:val="000000"/>
          <w:kern w:val="24"/>
          <w:sz w:val="28"/>
          <w:szCs w:val="40"/>
          <w:lang w:eastAsia="ru-RU"/>
        </w:rPr>
        <w:t>.</w:t>
      </w:r>
    </w:p>
    <w:p w:rsidR="003B1292" w:rsidRPr="003B1292" w:rsidRDefault="003B1292" w:rsidP="003B1292">
      <w:pPr>
        <w:spacing w:after="0" w:line="240" w:lineRule="auto"/>
        <w:jc w:val="both"/>
        <w:rPr>
          <w:rFonts w:ascii="Times New Roman" w:eastAsia="Times New Roman" w:hAnsi="Times New Roman" w:cs="Times New Roman"/>
          <w:sz w:val="18"/>
          <w:szCs w:val="24"/>
          <w:lang w:eastAsia="ru-RU"/>
        </w:rPr>
      </w:pPr>
      <w:r>
        <w:rPr>
          <w:rFonts w:ascii="Times New Roman" w:eastAsia="Calibri" w:hAnsi="Times New Roman" w:cs="Times New Roman"/>
          <w:color w:val="000000"/>
          <w:kern w:val="24"/>
          <w:sz w:val="28"/>
          <w:szCs w:val="40"/>
          <w:lang w:eastAsia="ru-RU"/>
        </w:rPr>
        <w:t xml:space="preserve">      </w:t>
      </w:r>
      <w:proofErr w:type="gramStart"/>
      <w:r w:rsidRPr="003B1292">
        <w:rPr>
          <w:rFonts w:ascii="Times New Roman" w:eastAsia="Calibri" w:hAnsi="Times New Roman" w:cs="Times New Roman"/>
          <w:color w:val="000000"/>
          <w:kern w:val="24"/>
          <w:sz w:val="28"/>
          <w:szCs w:val="40"/>
          <w:lang w:eastAsia="ru-RU"/>
        </w:rPr>
        <w:t xml:space="preserve">Начиная с </w:t>
      </w:r>
      <w:r w:rsidRPr="003B1292">
        <w:rPr>
          <w:rFonts w:ascii="Times New Roman" w:eastAsia="Calibri" w:hAnsi="Times New Roman" w:cs="Times New Roman"/>
          <w:color w:val="000000"/>
          <w:kern w:val="24"/>
          <w:sz w:val="28"/>
          <w:szCs w:val="40"/>
          <w:lang w:val="en-US" w:eastAsia="ru-RU"/>
        </w:rPr>
        <w:t>XVII</w:t>
      </w:r>
      <w:r w:rsidRPr="003B1292">
        <w:rPr>
          <w:rFonts w:ascii="Times New Roman" w:eastAsia="Calibri" w:hAnsi="Times New Roman" w:cs="Times New Roman"/>
          <w:color w:val="000000"/>
          <w:kern w:val="24"/>
          <w:sz w:val="28"/>
          <w:szCs w:val="40"/>
          <w:lang w:eastAsia="ru-RU"/>
        </w:rPr>
        <w:t xml:space="preserve"> века Тевтонский орден в Пруссии не пользовался популярностью, т</w:t>
      </w:r>
      <w:proofErr w:type="gramEnd"/>
      <w:r w:rsidRPr="003B1292">
        <w:rPr>
          <w:rFonts w:ascii="Times New Roman" w:eastAsia="Calibri" w:hAnsi="Times New Roman" w:cs="Times New Roman"/>
          <w:color w:val="000000"/>
          <w:kern w:val="24"/>
          <w:sz w:val="28"/>
          <w:szCs w:val="40"/>
          <w:lang w:eastAsia="ru-RU"/>
        </w:rPr>
        <w:t>.к. орден принадлежал католической церкви, а Пруссия перешла в воинствующее лютеранство. Памятники архитектуры находились в упадке и не вызывали интереса современников, собственно и готика в это время имела уничижительный оттенок.</w:t>
      </w:r>
    </w:p>
    <w:p w:rsidR="003B1292" w:rsidRPr="00CF5AED" w:rsidRDefault="003B1292" w:rsidP="00CF5AED">
      <w:pPr>
        <w:spacing w:after="0" w:line="240" w:lineRule="auto"/>
        <w:jc w:val="both"/>
        <w:rPr>
          <w:rFonts w:ascii="Times New Roman" w:eastAsia="Times New Roman" w:hAnsi="Times New Roman" w:cs="Times New Roman"/>
          <w:sz w:val="12"/>
          <w:szCs w:val="24"/>
          <w:lang w:eastAsia="ru-RU"/>
        </w:rPr>
      </w:pPr>
    </w:p>
    <w:p w:rsidR="003B1292" w:rsidRDefault="003B1292" w:rsidP="003B1292">
      <w:pPr>
        <w:spacing w:after="0" w:line="240" w:lineRule="auto"/>
        <w:jc w:val="both"/>
        <w:rPr>
          <w:rFonts w:ascii="Times New Roman" w:eastAsia="Calibri" w:hAnsi="Times New Roman" w:cs="+mn-cs"/>
          <w:color w:val="000000"/>
          <w:kern w:val="24"/>
          <w:sz w:val="28"/>
          <w:szCs w:val="28"/>
          <w:lang w:eastAsia="ru-RU"/>
        </w:rPr>
      </w:pPr>
      <w:r>
        <w:rPr>
          <w:rFonts w:ascii="Times New Roman" w:eastAsia="Calibri" w:hAnsi="Times New Roman" w:cs="+mn-cs"/>
          <w:color w:val="000000"/>
          <w:kern w:val="24"/>
          <w:sz w:val="28"/>
          <w:szCs w:val="28"/>
          <w:lang w:eastAsia="ru-RU"/>
        </w:rPr>
        <w:t xml:space="preserve">     </w:t>
      </w:r>
      <w:r w:rsidR="00D74637">
        <w:rPr>
          <w:rFonts w:ascii="Times New Roman" w:eastAsia="Calibri" w:hAnsi="Times New Roman" w:cs="+mn-cs"/>
          <w:color w:val="000000"/>
          <w:kern w:val="24"/>
          <w:sz w:val="28"/>
          <w:szCs w:val="28"/>
          <w:lang w:eastAsia="ru-RU"/>
        </w:rPr>
        <w:t>В Пруссии сносили</w:t>
      </w:r>
      <w:r w:rsidRPr="003B1292">
        <w:rPr>
          <w:rFonts w:ascii="Times New Roman" w:eastAsia="Calibri" w:hAnsi="Times New Roman" w:cs="+mn-cs"/>
          <w:color w:val="000000"/>
          <w:kern w:val="24"/>
          <w:sz w:val="28"/>
          <w:szCs w:val="28"/>
          <w:lang w:eastAsia="ru-RU"/>
        </w:rPr>
        <w:t xml:space="preserve"> орденские замки для использования строительного материала в хозяйственных целях. Яркий пример этому - прусско-шведская война: 6 июля 1626 года король Швеции Густав </w:t>
      </w:r>
      <w:r w:rsidRPr="003B1292">
        <w:rPr>
          <w:rFonts w:ascii="Times New Roman" w:eastAsia="Calibri" w:hAnsi="Times New Roman" w:cs="+mn-cs"/>
          <w:color w:val="000000"/>
          <w:kern w:val="24"/>
          <w:sz w:val="28"/>
          <w:szCs w:val="28"/>
          <w:lang w:val="en-US" w:eastAsia="ru-RU"/>
        </w:rPr>
        <w:t>II</w:t>
      </w:r>
      <w:r w:rsidRPr="003B1292">
        <w:rPr>
          <w:rFonts w:ascii="Times New Roman" w:eastAsia="Calibri" w:hAnsi="Times New Roman" w:cs="+mn-cs"/>
          <w:color w:val="000000"/>
          <w:kern w:val="24"/>
          <w:sz w:val="28"/>
          <w:szCs w:val="28"/>
          <w:lang w:eastAsia="ru-RU"/>
        </w:rPr>
        <w:t xml:space="preserve"> Адольф высадился у Пиллау с Балтийского моря.  Шведы заложили одну из главных достопримечательностей современного Балтийска – звездообразную пятиугольную крепость Пиллау, сохранившуюся до наших дней. В </w:t>
      </w:r>
      <w:proofErr w:type="gramStart"/>
      <w:r w:rsidRPr="003B1292">
        <w:rPr>
          <w:rFonts w:ascii="Times New Roman" w:eastAsia="Calibri" w:hAnsi="Times New Roman" w:cs="+mn-cs"/>
          <w:color w:val="000000"/>
          <w:kern w:val="24"/>
          <w:sz w:val="28"/>
          <w:szCs w:val="28"/>
          <w:lang w:eastAsia="ru-RU"/>
        </w:rPr>
        <w:lastRenderedPageBreak/>
        <w:t>строительстве</w:t>
      </w:r>
      <w:proofErr w:type="gramEnd"/>
      <w:r w:rsidRPr="003B1292">
        <w:rPr>
          <w:rFonts w:ascii="Times New Roman" w:eastAsia="Calibri" w:hAnsi="Times New Roman" w:cs="+mn-cs"/>
          <w:color w:val="000000"/>
          <w:kern w:val="24"/>
          <w:sz w:val="28"/>
          <w:szCs w:val="28"/>
          <w:lang w:eastAsia="ru-RU"/>
        </w:rPr>
        <w:t xml:space="preserve"> которой использовался керамический кирпич и валунник, из замков Бальга, Лохштедт и Фишхаузен.</w:t>
      </w:r>
    </w:p>
    <w:p w:rsidR="003B1292" w:rsidRPr="009D6D45" w:rsidRDefault="009D6D45" w:rsidP="003B1292">
      <w:pPr>
        <w:spacing w:after="0" w:line="240" w:lineRule="auto"/>
        <w:jc w:val="both"/>
        <w:rPr>
          <w:rFonts w:ascii="Times New Roman" w:eastAsia="Calibri" w:hAnsi="Times New Roman" w:cs="+mn-cs"/>
          <w:color w:val="000000"/>
          <w:kern w:val="24"/>
          <w:sz w:val="32"/>
          <w:szCs w:val="28"/>
          <w:lang w:eastAsia="ru-RU"/>
        </w:rPr>
      </w:pPr>
      <w:r>
        <w:rPr>
          <w:rFonts w:ascii="Times New Roman" w:eastAsia="Calibri" w:hAnsi="Times New Roman" w:cs="Times New Roman"/>
          <w:sz w:val="28"/>
          <w:szCs w:val="24"/>
        </w:rPr>
        <w:t xml:space="preserve">      </w:t>
      </w:r>
      <w:r w:rsidRPr="009D6D45">
        <w:rPr>
          <w:rFonts w:ascii="Times New Roman" w:eastAsia="Calibri" w:hAnsi="Times New Roman" w:cs="Times New Roman"/>
          <w:sz w:val="28"/>
          <w:szCs w:val="24"/>
        </w:rPr>
        <w:t>Если замки разбирались и сносились, то кирхи по большей части сохранились, они продолжали выполнять свои функции в качестве лютеранск</w:t>
      </w:r>
      <w:proofErr w:type="gramStart"/>
      <w:r w:rsidRPr="009D6D45">
        <w:rPr>
          <w:rFonts w:ascii="Times New Roman" w:eastAsia="Calibri" w:hAnsi="Times New Roman" w:cs="Times New Roman"/>
          <w:sz w:val="28"/>
          <w:szCs w:val="24"/>
        </w:rPr>
        <w:t>о-</w:t>
      </w:r>
      <w:proofErr w:type="gramEnd"/>
      <w:r w:rsidRPr="009D6D45">
        <w:rPr>
          <w:rFonts w:ascii="Times New Roman" w:eastAsia="Calibri" w:hAnsi="Times New Roman" w:cs="Times New Roman"/>
          <w:sz w:val="28"/>
          <w:szCs w:val="24"/>
        </w:rPr>
        <w:t xml:space="preserve"> евангелических храмов. Впервые о памятниках орденского периода в Пруссии заговорили в </w:t>
      </w:r>
      <w:r w:rsidRPr="009D6D45">
        <w:rPr>
          <w:rFonts w:ascii="Times New Roman" w:eastAsia="Calibri" w:hAnsi="Times New Roman" w:cs="Times New Roman"/>
          <w:sz w:val="28"/>
          <w:szCs w:val="24"/>
          <w:lang w:val="en-US"/>
        </w:rPr>
        <w:t>XIX</w:t>
      </w:r>
      <w:r w:rsidRPr="009D6D45">
        <w:rPr>
          <w:rFonts w:ascii="Times New Roman" w:eastAsia="Calibri" w:hAnsi="Times New Roman" w:cs="Times New Roman"/>
          <w:sz w:val="28"/>
          <w:szCs w:val="24"/>
        </w:rPr>
        <w:t xml:space="preserve"> веке, с подачи известного архитектора  </w:t>
      </w:r>
      <w:proofErr w:type="spellStart"/>
      <w:r w:rsidRPr="009D6D45">
        <w:rPr>
          <w:rFonts w:ascii="Times New Roman" w:eastAsia="Calibri" w:hAnsi="Times New Roman" w:cs="Times New Roman"/>
          <w:sz w:val="28"/>
          <w:szCs w:val="24"/>
        </w:rPr>
        <w:t>Шинк</w:t>
      </w:r>
      <w:r>
        <w:rPr>
          <w:rFonts w:ascii="Times New Roman" w:eastAsia="Calibri" w:hAnsi="Times New Roman" w:cs="Times New Roman"/>
          <w:sz w:val="28"/>
          <w:szCs w:val="24"/>
        </w:rPr>
        <w:t>еля</w:t>
      </w:r>
      <w:proofErr w:type="spellEnd"/>
      <w:r>
        <w:rPr>
          <w:rFonts w:ascii="Times New Roman" w:eastAsia="Calibri" w:hAnsi="Times New Roman" w:cs="Times New Roman"/>
          <w:sz w:val="28"/>
          <w:szCs w:val="24"/>
        </w:rPr>
        <w:t>.</w:t>
      </w:r>
    </w:p>
    <w:p w:rsidR="003B1292" w:rsidRPr="002D5FB2" w:rsidRDefault="002D5FB2" w:rsidP="003B1292">
      <w:pPr>
        <w:spacing w:after="0" w:line="240" w:lineRule="auto"/>
        <w:jc w:val="both"/>
        <w:rPr>
          <w:rFonts w:ascii="Times New Roman" w:eastAsia="Calibri" w:hAnsi="Times New Roman" w:cs="+mn-cs"/>
          <w:color w:val="000000"/>
          <w:kern w:val="24"/>
          <w:sz w:val="28"/>
          <w:szCs w:val="28"/>
          <w:lang w:eastAsia="ru-RU"/>
        </w:rPr>
      </w:pPr>
      <w:r>
        <w:rPr>
          <w:rFonts w:ascii="Times New Roman" w:eastAsia="Calibri" w:hAnsi="Times New Roman" w:cs="+mn-cs"/>
          <w:color w:val="000000"/>
          <w:kern w:val="24"/>
          <w:sz w:val="28"/>
          <w:szCs w:val="28"/>
          <w:lang w:eastAsia="ru-RU"/>
        </w:rPr>
        <w:t xml:space="preserve">         </w:t>
      </w:r>
      <w:proofErr w:type="gramStart"/>
      <w:r w:rsidR="002C3060">
        <w:rPr>
          <w:rFonts w:ascii="Times New Roman" w:eastAsia="Calibri" w:hAnsi="Times New Roman" w:cs="+mn-cs"/>
          <w:color w:val="000000"/>
          <w:kern w:val="24"/>
          <w:sz w:val="28"/>
          <w:szCs w:val="28"/>
          <w:lang w:eastAsia="ru-RU"/>
        </w:rPr>
        <w:t>Наши краеведы обеспокоены ситуацией, сложившейся вокруг культурного наследия и 2010 году обращались с открытым письмом к Президенту Российской Федерации Д. Медведеву, председателю правительства РФ В. Путину, патриарху московскому и Всея Руси Кириллу с просьбой учесть мнение специалистов – краеведов при принятии решений по культурному наследию прошлых веков.</w:t>
      </w:r>
      <w:proofErr w:type="gramEnd"/>
      <w:r w:rsidR="002C3060">
        <w:rPr>
          <w:rFonts w:ascii="Times New Roman" w:eastAsia="Calibri" w:hAnsi="Times New Roman" w:cs="+mn-cs"/>
          <w:color w:val="000000"/>
          <w:kern w:val="24"/>
          <w:sz w:val="28"/>
          <w:szCs w:val="28"/>
          <w:lang w:eastAsia="ru-RU"/>
        </w:rPr>
        <w:t xml:space="preserve"> В собственность Калининградской епархии РПЦ было передано 34 объекта, потом ещё 15 объектов «религиозного назначения».</w:t>
      </w:r>
      <w:r w:rsidRPr="002D5FB2">
        <w:rPr>
          <w:rFonts w:ascii="Times New Roman" w:eastAsia="Times New Roman" w:hAnsi="Times New Roman" w:cs="Times New Roman"/>
          <w:color w:val="000000"/>
          <w:sz w:val="24"/>
          <w:szCs w:val="24"/>
          <w:shd w:val="clear" w:color="auto" w:fill="FFFFFF"/>
          <w:lang w:eastAsia="ru-RU"/>
        </w:rPr>
        <w:t xml:space="preserve"> </w:t>
      </w:r>
      <w:r w:rsidRPr="002D5FB2">
        <w:rPr>
          <w:rFonts w:ascii="Times New Roman" w:eastAsia="Times New Roman" w:hAnsi="Times New Roman" w:cs="Times New Roman"/>
          <w:color w:val="000000"/>
          <w:sz w:val="28"/>
          <w:szCs w:val="28"/>
          <w:shd w:val="clear" w:color="auto" w:fill="FFFFFF"/>
          <w:lang w:eastAsia="ru-RU"/>
        </w:rPr>
        <w:t>Между тем, в Калининградской области отсутствует процедура передачи объектов религиозного назн</w:t>
      </w:r>
      <w:r>
        <w:rPr>
          <w:rFonts w:ascii="Times New Roman" w:eastAsia="Times New Roman" w:hAnsi="Times New Roman" w:cs="Times New Roman"/>
          <w:color w:val="000000"/>
          <w:sz w:val="28"/>
          <w:szCs w:val="28"/>
          <w:shd w:val="clear" w:color="auto" w:fill="FFFFFF"/>
          <w:lang w:eastAsia="ru-RU"/>
        </w:rPr>
        <w:t>ачения религиозным организациям – об этом пишет  историк Матузова</w:t>
      </w:r>
      <w:proofErr w:type="gramStart"/>
      <w:r>
        <w:rPr>
          <w:rFonts w:ascii="Times New Roman" w:eastAsia="Times New Roman" w:hAnsi="Times New Roman" w:cs="Times New Roman"/>
          <w:color w:val="000000"/>
          <w:sz w:val="28"/>
          <w:szCs w:val="28"/>
          <w:shd w:val="clear" w:color="auto" w:fill="FFFFFF"/>
          <w:lang w:eastAsia="ru-RU"/>
        </w:rPr>
        <w:t xml:space="preserve"> .</w:t>
      </w:r>
      <w:proofErr w:type="gramEnd"/>
      <w:r>
        <w:rPr>
          <w:rFonts w:ascii="Times New Roman" w:eastAsia="Times New Roman" w:hAnsi="Times New Roman" w:cs="Times New Roman"/>
          <w:color w:val="000000"/>
          <w:sz w:val="28"/>
          <w:szCs w:val="28"/>
          <w:shd w:val="clear" w:color="auto" w:fill="FFFFFF"/>
          <w:lang w:eastAsia="ru-RU"/>
        </w:rPr>
        <w:t xml:space="preserve"> Есть основания полагать, что часть объектов не относится к собственности Калининградской области, а находится в Федеральной собственности.</w:t>
      </w:r>
    </w:p>
    <w:p w:rsidR="003B1292" w:rsidRPr="003360D4" w:rsidRDefault="003360D4" w:rsidP="003B1292">
      <w:pPr>
        <w:spacing w:after="0" w:line="240" w:lineRule="auto"/>
        <w:jc w:val="both"/>
        <w:rPr>
          <w:rFonts w:ascii="Times New Roman" w:eastAsia="Times New Roman" w:hAnsi="Times New Roman" w:cs="Times New Roman"/>
          <w:sz w:val="28"/>
          <w:szCs w:val="28"/>
          <w:lang w:eastAsia="ru-RU"/>
        </w:rPr>
      </w:pPr>
      <w:r w:rsidRPr="00C87797">
        <w:rPr>
          <w:rFonts w:ascii="Times New Roman" w:eastAsia="Calibri" w:hAnsi="Times New Roman" w:cs="Times New Roman"/>
          <w:b/>
          <w:sz w:val="28"/>
          <w:szCs w:val="28"/>
        </w:rPr>
        <w:t xml:space="preserve">       Готика</w:t>
      </w:r>
      <w:r w:rsidRPr="003360D4">
        <w:rPr>
          <w:rFonts w:ascii="Times New Roman" w:eastAsia="Calibri" w:hAnsi="Times New Roman" w:cs="Times New Roman"/>
          <w:sz w:val="28"/>
          <w:szCs w:val="28"/>
        </w:rPr>
        <w:t xml:space="preserve"> -  (от итал. </w:t>
      </w:r>
      <w:proofErr w:type="spellStart"/>
      <w:r w:rsidRPr="003360D4">
        <w:rPr>
          <w:rFonts w:ascii="Times New Roman" w:eastAsia="Calibri" w:hAnsi="Times New Roman" w:cs="Times New Roman"/>
          <w:sz w:val="28"/>
          <w:szCs w:val="28"/>
          <w:lang w:val="en-US"/>
        </w:rPr>
        <w:t>Gotico</w:t>
      </w:r>
      <w:proofErr w:type="spellEnd"/>
      <w:r w:rsidRPr="003360D4">
        <w:rPr>
          <w:rFonts w:ascii="Times New Roman" w:eastAsia="Calibri" w:hAnsi="Times New Roman" w:cs="Times New Roman"/>
          <w:sz w:val="28"/>
          <w:szCs w:val="28"/>
        </w:rPr>
        <w:t>, готский, от наз</w:t>
      </w:r>
      <w:r w:rsidR="00AF226C">
        <w:rPr>
          <w:rFonts w:ascii="Times New Roman" w:eastAsia="Calibri" w:hAnsi="Times New Roman" w:cs="Times New Roman"/>
          <w:sz w:val="28"/>
          <w:szCs w:val="28"/>
        </w:rPr>
        <w:t>вания германского племени готов</w:t>
      </w:r>
      <w:r w:rsidRPr="003360D4">
        <w:rPr>
          <w:rFonts w:ascii="Times New Roman" w:eastAsia="Calibri" w:hAnsi="Times New Roman" w:cs="Times New Roman"/>
          <w:sz w:val="28"/>
          <w:szCs w:val="28"/>
        </w:rPr>
        <w:t xml:space="preserve">, готический стиль, художественный стиль, явившийся завершающим этапом в развитии средневекового искусства стран Западной, Центральной и частично Восточной Европы (между серединой </w:t>
      </w:r>
      <w:r w:rsidRPr="003360D4">
        <w:rPr>
          <w:rFonts w:ascii="Times New Roman" w:eastAsia="Calibri" w:hAnsi="Times New Roman" w:cs="Times New Roman"/>
          <w:sz w:val="28"/>
          <w:szCs w:val="28"/>
          <w:lang w:val="en-US"/>
        </w:rPr>
        <w:t>XII</w:t>
      </w:r>
      <w:r w:rsidRPr="003360D4">
        <w:rPr>
          <w:rFonts w:ascii="Times New Roman" w:eastAsia="Calibri" w:hAnsi="Times New Roman" w:cs="Times New Roman"/>
          <w:sz w:val="28"/>
          <w:szCs w:val="28"/>
        </w:rPr>
        <w:t xml:space="preserve">  и  </w:t>
      </w:r>
      <w:r w:rsidRPr="003360D4">
        <w:rPr>
          <w:rFonts w:ascii="Times New Roman" w:eastAsia="Calibri" w:hAnsi="Times New Roman" w:cs="Times New Roman"/>
          <w:sz w:val="28"/>
          <w:szCs w:val="28"/>
          <w:lang w:val="en-US"/>
        </w:rPr>
        <w:t>XV</w:t>
      </w:r>
      <w:r w:rsidRPr="003360D4">
        <w:rPr>
          <w:rFonts w:ascii="Times New Roman" w:eastAsia="Calibri" w:hAnsi="Times New Roman" w:cs="Times New Roman"/>
          <w:sz w:val="28"/>
          <w:szCs w:val="28"/>
        </w:rPr>
        <w:t>,</w:t>
      </w:r>
      <w:r w:rsidRPr="003360D4">
        <w:rPr>
          <w:rFonts w:ascii="Times New Roman" w:eastAsia="Calibri" w:hAnsi="Times New Roman" w:cs="Times New Roman"/>
          <w:sz w:val="28"/>
          <w:szCs w:val="28"/>
          <w:lang w:val="en-US"/>
        </w:rPr>
        <w:t>XVI</w:t>
      </w:r>
      <w:r w:rsidRPr="003360D4">
        <w:rPr>
          <w:rFonts w:ascii="Times New Roman" w:eastAsia="Calibri" w:hAnsi="Times New Roman" w:cs="Times New Roman"/>
          <w:sz w:val="28"/>
          <w:szCs w:val="28"/>
        </w:rPr>
        <w:t xml:space="preserve"> </w:t>
      </w:r>
      <w:proofErr w:type="spellStart"/>
      <w:proofErr w:type="gramStart"/>
      <w:r w:rsidRPr="003360D4">
        <w:rPr>
          <w:rFonts w:ascii="Times New Roman" w:eastAsia="Calibri" w:hAnsi="Times New Roman" w:cs="Times New Roman"/>
          <w:sz w:val="28"/>
          <w:szCs w:val="28"/>
        </w:rPr>
        <w:t>вв</w:t>
      </w:r>
      <w:proofErr w:type="spellEnd"/>
      <w:proofErr w:type="gramEnd"/>
      <w:r w:rsidRPr="003360D4">
        <w:rPr>
          <w:rFonts w:ascii="Times New Roman" w:eastAsia="Calibri" w:hAnsi="Times New Roman" w:cs="Times New Roman"/>
          <w:sz w:val="28"/>
          <w:szCs w:val="28"/>
        </w:rPr>
        <w:t>). Термин – Готика введён в эпоху Возрождения как уничижительное обозначение всего средневекового искусства, считавшимся «варварским».</w:t>
      </w:r>
      <w:r w:rsidRPr="003360D4">
        <w:rPr>
          <w:rFonts w:ascii="Times New Roman" w:eastAsia="Calibri" w:hAnsi="Times New Roman" w:cs="Times New Roman"/>
          <w:b/>
          <w:sz w:val="28"/>
          <w:szCs w:val="28"/>
        </w:rPr>
        <w:t xml:space="preserve"> </w:t>
      </w:r>
      <w:proofErr w:type="gramStart"/>
      <w:r w:rsidRPr="003360D4">
        <w:rPr>
          <w:rFonts w:ascii="Times New Roman" w:eastAsia="Calibri" w:hAnsi="Times New Roman" w:cs="Times New Roman"/>
          <w:sz w:val="28"/>
          <w:szCs w:val="28"/>
        </w:rPr>
        <w:t>В готике выделены ранняя, зрелая (высокая) и поздняя фазы, развивалась в странах, где господствовала католическая церковь.</w:t>
      </w:r>
      <w:r w:rsidR="007A57AB">
        <w:rPr>
          <w:rFonts w:ascii="Times New Roman" w:eastAsia="Calibri" w:hAnsi="Times New Roman" w:cs="Times New Roman"/>
          <w:sz w:val="28"/>
          <w:szCs w:val="28"/>
        </w:rPr>
        <w:t>)</w:t>
      </w:r>
      <w:proofErr w:type="gramEnd"/>
    </w:p>
    <w:p w:rsidR="00CF5AED" w:rsidRDefault="003360D4" w:rsidP="00762F0A">
      <w:pPr>
        <w:pStyle w:val="a3"/>
        <w:spacing w:before="0" w:beforeAutospacing="0" w:after="0" w:afterAutospacing="0"/>
        <w:jc w:val="both"/>
        <w:rPr>
          <w:color w:val="000000"/>
          <w:sz w:val="28"/>
          <w:szCs w:val="28"/>
        </w:rPr>
      </w:pPr>
      <w:r>
        <w:rPr>
          <w:color w:val="000000"/>
          <w:sz w:val="28"/>
          <w:szCs w:val="28"/>
        </w:rPr>
        <w:t xml:space="preserve">      О</w:t>
      </w:r>
      <w:r w:rsidRPr="003360D4">
        <w:rPr>
          <w:color w:val="000000"/>
          <w:sz w:val="28"/>
          <w:szCs w:val="28"/>
        </w:rPr>
        <w:t xml:space="preserve">собенно много </w:t>
      </w:r>
      <w:r>
        <w:rPr>
          <w:color w:val="000000"/>
          <w:sz w:val="28"/>
          <w:szCs w:val="28"/>
        </w:rPr>
        <w:t xml:space="preserve">орденских кирх </w:t>
      </w:r>
      <w:r w:rsidRPr="003360D4">
        <w:rPr>
          <w:color w:val="000000"/>
          <w:sz w:val="28"/>
          <w:szCs w:val="28"/>
        </w:rPr>
        <w:t xml:space="preserve">было на </w:t>
      </w:r>
      <w:proofErr w:type="spellStart"/>
      <w:r w:rsidRPr="003360D4">
        <w:rPr>
          <w:color w:val="000000"/>
          <w:sz w:val="28"/>
          <w:szCs w:val="28"/>
        </w:rPr>
        <w:t>Самбийском</w:t>
      </w:r>
      <w:proofErr w:type="spellEnd"/>
      <w:r w:rsidRPr="003360D4">
        <w:rPr>
          <w:color w:val="000000"/>
          <w:sz w:val="28"/>
          <w:szCs w:val="28"/>
        </w:rPr>
        <w:t xml:space="preserve"> (</w:t>
      </w:r>
      <w:proofErr w:type="spellStart"/>
      <w:r w:rsidRPr="003360D4">
        <w:rPr>
          <w:color w:val="000000"/>
          <w:sz w:val="28"/>
          <w:szCs w:val="28"/>
        </w:rPr>
        <w:t>Земландском</w:t>
      </w:r>
      <w:proofErr w:type="spellEnd"/>
      <w:r w:rsidRPr="003360D4">
        <w:rPr>
          <w:color w:val="000000"/>
          <w:sz w:val="28"/>
          <w:szCs w:val="28"/>
        </w:rPr>
        <w:t>) полуострове. Кирхи Вармии</w:t>
      </w:r>
      <w:r>
        <w:rPr>
          <w:color w:val="000000"/>
          <w:sz w:val="28"/>
          <w:szCs w:val="28"/>
        </w:rPr>
        <w:t xml:space="preserve"> </w:t>
      </w:r>
      <w:r w:rsidRPr="003360D4">
        <w:rPr>
          <w:color w:val="000000"/>
          <w:sz w:val="28"/>
          <w:szCs w:val="28"/>
        </w:rPr>
        <w:t xml:space="preserve"> оставались католическими. На остальной части Восточной Пруссии со времён Реформации почти все кирхи стали евангелическими.</w:t>
      </w:r>
    </w:p>
    <w:p w:rsidR="00601D92" w:rsidRDefault="00601D92" w:rsidP="00601D92">
      <w:pPr>
        <w:spacing w:after="0" w:line="240" w:lineRule="auto"/>
        <w:jc w:val="both"/>
        <w:rPr>
          <w:rFonts w:ascii="Times New Roman" w:eastAsia="+mn-ea" w:hAnsi="Times New Roman" w:cs="Times New Roman"/>
          <w:color w:val="000000"/>
          <w:kern w:val="24"/>
          <w:sz w:val="28"/>
          <w:szCs w:val="28"/>
          <w:lang w:eastAsia="ru-RU"/>
        </w:rPr>
      </w:pPr>
      <w:r>
        <w:rPr>
          <w:rFonts w:ascii="Times New Roman" w:eastAsia="+mn-ea" w:hAnsi="Times New Roman" w:cs="Times New Roman"/>
          <w:color w:val="000000"/>
          <w:kern w:val="24"/>
          <w:sz w:val="28"/>
          <w:szCs w:val="28"/>
          <w:lang w:eastAsia="ru-RU"/>
        </w:rPr>
        <w:t xml:space="preserve">      </w:t>
      </w:r>
      <w:r w:rsidRPr="00601D92">
        <w:rPr>
          <w:rFonts w:ascii="Times New Roman" w:eastAsia="+mn-ea" w:hAnsi="Times New Roman" w:cs="Times New Roman"/>
          <w:color w:val="000000"/>
          <w:kern w:val="24"/>
          <w:sz w:val="28"/>
          <w:szCs w:val="28"/>
          <w:lang w:eastAsia="ru-RU"/>
        </w:rPr>
        <w:t xml:space="preserve">С начала 14 века на этих землях Восточной Пруссии началось образование немецких городов и строительство католических церквей, продолжавшееся до разгрома Тевтонского ордена в 1410 году. Каменные церкви впервые появились во 2 половине 13 века. Кирхи </w:t>
      </w:r>
      <w:proofErr w:type="spellStart"/>
      <w:r w:rsidRPr="00601D92">
        <w:rPr>
          <w:rFonts w:ascii="Times New Roman" w:eastAsia="+mn-ea" w:hAnsi="Times New Roman" w:cs="Times New Roman"/>
          <w:color w:val="000000"/>
          <w:kern w:val="24"/>
          <w:sz w:val="28"/>
          <w:szCs w:val="28"/>
          <w:lang w:eastAsia="ru-RU"/>
        </w:rPr>
        <w:t>Штайндамм</w:t>
      </w:r>
      <w:proofErr w:type="spellEnd"/>
      <w:r w:rsidRPr="00601D92">
        <w:rPr>
          <w:rFonts w:ascii="Times New Roman" w:eastAsia="+mn-ea" w:hAnsi="Times New Roman" w:cs="Times New Roman"/>
          <w:color w:val="000000"/>
          <w:kern w:val="24"/>
          <w:sz w:val="28"/>
          <w:szCs w:val="28"/>
          <w:lang w:eastAsia="ru-RU"/>
        </w:rPr>
        <w:t> в 1256 году, Пёршкен в 1261 году, Юдиттен в 1288 году и другие.</w:t>
      </w:r>
    </w:p>
    <w:p w:rsidR="002E58F5" w:rsidRPr="002E58F5" w:rsidRDefault="00C14286" w:rsidP="002E58F5">
      <w:pPr>
        <w:spacing w:before="120" w:after="12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color w:val="000000"/>
          <w:kern w:val="24"/>
          <w:sz w:val="28"/>
          <w:szCs w:val="28"/>
          <w:lang w:eastAsia="ru-RU"/>
        </w:rPr>
        <w:t xml:space="preserve">     </w:t>
      </w:r>
      <w:r w:rsidR="002E58F5" w:rsidRPr="002E58F5">
        <w:rPr>
          <w:rFonts w:ascii="Times New Roman" w:eastAsia="Calibri" w:hAnsi="Times New Roman" w:cs="Times New Roman"/>
          <w:color w:val="000000"/>
          <w:kern w:val="24"/>
          <w:sz w:val="28"/>
          <w:szCs w:val="28"/>
          <w:lang w:eastAsia="ru-RU"/>
        </w:rPr>
        <w:t>В 14 веке большое значение приобрели городские и монастырские зальные кирхи, замковые  капеллы, что характерно и для Восточной Пруссии. В плане напоминают латинский крест, внутреннее пространство полностью перекрыто крестовыми сводами</w:t>
      </w:r>
      <w:r>
        <w:rPr>
          <w:rFonts w:ascii="Times New Roman" w:eastAsia="Calibri" w:hAnsi="Times New Roman" w:cs="Times New Roman"/>
          <w:color w:val="000000"/>
          <w:kern w:val="24"/>
          <w:sz w:val="28"/>
          <w:szCs w:val="28"/>
          <w:lang w:eastAsia="ru-RU"/>
        </w:rPr>
        <w:t>.</w:t>
      </w:r>
    </w:p>
    <w:p w:rsidR="00C14286" w:rsidRDefault="00C14286" w:rsidP="00C14286">
      <w:pPr>
        <w:spacing w:after="0" w:line="240" w:lineRule="auto"/>
        <w:jc w:val="both"/>
        <w:rPr>
          <w:rFonts w:ascii="Times New Roman" w:eastAsia="Calibri" w:hAnsi="Times New Roman" w:cs="+mn-cs"/>
          <w:color w:val="000000"/>
          <w:kern w:val="24"/>
          <w:sz w:val="28"/>
          <w:szCs w:val="28"/>
          <w:lang w:eastAsia="ru-RU"/>
        </w:rPr>
      </w:pPr>
      <w:r>
        <w:rPr>
          <w:rFonts w:ascii="Times New Roman" w:eastAsia="Calibri" w:hAnsi="Times New Roman" w:cs="+mn-cs"/>
          <w:color w:val="000000"/>
          <w:kern w:val="24"/>
          <w:sz w:val="28"/>
          <w:szCs w:val="28"/>
          <w:lang w:eastAsia="ru-RU"/>
        </w:rPr>
        <w:t xml:space="preserve">     </w:t>
      </w:r>
      <w:r w:rsidRPr="00C14286">
        <w:rPr>
          <w:rFonts w:ascii="Times New Roman" w:eastAsia="Calibri" w:hAnsi="Times New Roman" w:cs="+mn-cs"/>
          <w:color w:val="000000"/>
          <w:kern w:val="24"/>
          <w:sz w:val="28"/>
          <w:szCs w:val="28"/>
          <w:lang w:eastAsia="ru-RU"/>
        </w:rPr>
        <w:t xml:space="preserve">Конрат Штайнбрехт считает, что звёздчатый свод орденских кирх архитектурным изобретением орденских архитекторов. Хотя смотритель кирхи Хайлигенвальде (п. Ушаково) утверждает, что свод делали итальянские архитекторы.  </w:t>
      </w:r>
    </w:p>
    <w:p w:rsidR="00E0378F" w:rsidRPr="00E0378F" w:rsidRDefault="00E0378F" w:rsidP="00E0378F">
      <w:pPr>
        <w:spacing w:after="0" w:line="240" w:lineRule="auto"/>
        <w:jc w:val="both"/>
        <w:rPr>
          <w:rFonts w:ascii="Times New Roman" w:eastAsia="Times New Roman" w:hAnsi="Times New Roman" w:cs="Times New Roman"/>
          <w:sz w:val="28"/>
          <w:szCs w:val="28"/>
          <w:lang w:eastAsia="ru-RU"/>
        </w:rPr>
      </w:pPr>
      <w:r w:rsidRPr="00E0378F">
        <w:rPr>
          <w:rFonts w:ascii="Times New Roman" w:eastAsia="Calibri" w:hAnsi="Times New Roman" w:cs="+mn-cs"/>
          <w:color w:val="000000"/>
          <w:kern w:val="24"/>
          <w:sz w:val="28"/>
          <w:szCs w:val="28"/>
          <w:lang w:eastAsia="ru-RU"/>
        </w:rPr>
        <w:t xml:space="preserve">Адольф </w:t>
      </w:r>
      <w:proofErr w:type="spellStart"/>
      <w:r w:rsidRPr="00E0378F">
        <w:rPr>
          <w:rFonts w:ascii="Times New Roman" w:eastAsia="Calibri" w:hAnsi="Times New Roman" w:cs="+mn-cs"/>
          <w:color w:val="000000"/>
          <w:kern w:val="24"/>
          <w:sz w:val="28"/>
          <w:szCs w:val="28"/>
          <w:lang w:eastAsia="ru-RU"/>
        </w:rPr>
        <w:t>Бёттихер</w:t>
      </w:r>
      <w:proofErr w:type="spellEnd"/>
      <w:r w:rsidRPr="00E0378F">
        <w:rPr>
          <w:rFonts w:ascii="Times New Roman" w:eastAsia="Calibri" w:hAnsi="Times New Roman" w:cs="+mn-cs"/>
          <w:color w:val="000000"/>
          <w:kern w:val="24"/>
          <w:sz w:val="28"/>
          <w:szCs w:val="28"/>
          <w:lang w:eastAsia="ru-RU"/>
        </w:rPr>
        <w:t xml:space="preserve"> – немецкий архитектор, специалист по охране памятников истории в Восточной Пруссии в 1891 году, отмечал, что немецкий орден строил приходские  кирхи далеко друг от друга. Изначально строились на землях язычников, мощь и величие делали их своеобразными центрами притяжения для христианских общин. Они имели обширные епархии.</w:t>
      </w:r>
    </w:p>
    <w:p w:rsidR="00E0378F" w:rsidRDefault="00E0378F" w:rsidP="00E0378F">
      <w:pPr>
        <w:spacing w:after="0" w:line="240" w:lineRule="auto"/>
        <w:jc w:val="both"/>
        <w:rPr>
          <w:rFonts w:ascii="Times New Roman" w:eastAsia="Calibri" w:hAnsi="Times New Roman" w:cs="Times New Roman"/>
          <w:color w:val="000000"/>
          <w:kern w:val="24"/>
          <w:sz w:val="28"/>
          <w:szCs w:val="28"/>
          <w:lang w:eastAsia="ru-RU"/>
        </w:rPr>
      </w:pPr>
      <w:r>
        <w:rPr>
          <w:rFonts w:ascii="Times New Roman" w:eastAsia="Calibri" w:hAnsi="Times New Roman" w:cs="Times New Roman"/>
          <w:color w:val="000000"/>
          <w:kern w:val="24"/>
          <w:sz w:val="28"/>
          <w:szCs w:val="28"/>
          <w:lang w:eastAsia="ru-RU"/>
        </w:rPr>
        <w:t xml:space="preserve">    </w:t>
      </w:r>
      <w:r w:rsidRPr="00E0378F">
        <w:rPr>
          <w:rFonts w:ascii="Times New Roman" w:eastAsia="Calibri" w:hAnsi="Times New Roman" w:cs="Times New Roman"/>
          <w:color w:val="000000"/>
          <w:kern w:val="24"/>
          <w:sz w:val="28"/>
          <w:szCs w:val="28"/>
          <w:lang w:eastAsia="ru-RU"/>
        </w:rPr>
        <w:t>Приходские кирхи относятся к одному архитектурному типу, представляющему строение с прямоугольным нефом с небольшими хорами с восточной стороны и двускатной крышей. С западной стороны пристраивалась башня.</w:t>
      </w:r>
    </w:p>
    <w:p w:rsidR="007755F0" w:rsidRDefault="007755F0" w:rsidP="00E0378F">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       </w:t>
      </w:r>
      <w:r w:rsidR="007A57AB">
        <w:rPr>
          <w:rFonts w:ascii="Times New Roman" w:hAnsi="Times New Roman" w:cs="Times New Roman"/>
          <w:color w:val="000000" w:themeColor="text1"/>
          <w:sz w:val="28"/>
          <w:szCs w:val="28"/>
          <w:shd w:val="clear" w:color="auto" w:fill="FFFFFF"/>
        </w:rPr>
        <w:t xml:space="preserve">На </w:t>
      </w:r>
      <w:r w:rsidRPr="007755F0">
        <w:rPr>
          <w:rFonts w:ascii="Times New Roman" w:hAnsi="Times New Roman" w:cs="Times New Roman"/>
          <w:color w:val="000000" w:themeColor="text1"/>
          <w:sz w:val="28"/>
          <w:szCs w:val="28"/>
          <w:shd w:val="clear" w:color="auto" w:fill="FFFFFF"/>
        </w:rPr>
        <w:t>Земланде кирхи можно разделить на 3 группы: 1. По временному признаку. Простые звёздчатые своды, массивные стены без контрфорсов. Узкая лестница в передней части нефа</w:t>
      </w:r>
      <w:r>
        <w:rPr>
          <w:rFonts w:ascii="Times New Roman" w:hAnsi="Times New Roman" w:cs="Times New Roman"/>
          <w:color w:val="000000" w:themeColor="text1"/>
          <w:sz w:val="28"/>
          <w:szCs w:val="28"/>
          <w:shd w:val="clear" w:color="auto" w:fill="FFFFFF"/>
        </w:rPr>
        <w:t xml:space="preserve"> ведёт в башню. Например,</w:t>
      </w:r>
      <w:r w:rsidRPr="007755F0">
        <w:rPr>
          <w:rFonts w:ascii="Times New Roman" w:hAnsi="Times New Roman" w:cs="Times New Roman"/>
          <w:color w:val="000000" w:themeColor="text1"/>
          <w:sz w:val="28"/>
          <w:szCs w:val="28"/>
          <w:shd w:val="clear" w:color="auto" w:fill="FFFFFF"/>
        </w:rPr>
        <w:t xml:space="preserve"> кирха Юдиттен.</w:t>
      </w:r>
    </w:p>
    <w:p w:rsidR="004A14C6" w:rsidRDefault="00F01848" w:rsidP="004A14C6">
      <w:pPr>
        <w:spacing w:after="0" w:line="240" w:lineRule="auto"/>
        <w:jc w:val="both"/>
        <w:rPr>
          <w:rFonts w:ascii="Times New Roman" w:eastAsia="Calibri" w:hAnsi="Times New Roman" w:cs="+mn-cs"/>
          <w:color w:val="000000"/>
          <w:kern w:val="24"/>
          <w:sz w:val="28"/>
          <w:szCs w:val="28"/>
          <w:lang w:eastAsia="ru-RU"/>
        </w:rPr>
      </w:pPr>
      <w:r>
        <w:rPr>
          <w:rFonts w:ascii="Times New Roman" w:eastAsia="Calibri" w:hAnsi="Times New Roman" w:cs="+mn-cs"/>
          <w:color w:val="000000"/>
          <w:kern w:val="24"/>
          <w:sz w:val="28"/>
          <w:szCs w:val="28"/>
          <w:lang w:eastAsia="ru-RU"/>
        </w:rPr>
        <w:t xml:space="preserve">      </w:t>
      </w:r>
      <w:r w:rsidR="004A14C6" w:rsidRPr="00F01848">
        <w:rPr>
          <w:rFonts w:ascii="Times New Roman" w:eastAsia="Calibri" w:hAnsi="Times New Roman" w:cs="+mn-cs"/>
          <w:color w:val="000000"/>
          <w:kern w:val="24"/>
          <w:sz w:val="28"/>
          <w:szCs w:val="28"/>
          <w:lang w:eastAsia="ru-RU"/>
        </w:rPr>
        <w:t xml:space="preserve">Вторая группа - (1290- 1320гг.) представляет строения с мощными стенами, без внешних контрфорсов, но имеются внутренние контрфорсы, сужающие свод. Крестовообразные своды над разными частями помещения, разделённые рёбрами (нервюрами). Крестовообразные своды превращаются </w:t>
      </w:r>
      <w:proofErr w:type="gramStart"/>
      <w:r w:rsidR="004A14C6" w:rsidRPr="00F01848">
        <w:rPr>
          <w:rFonts w:ascii="Times New Roman" w:eastAsia="Calibri" w:hAnsi="Times New Roman" w:cs="+mn-cs"/>
          <w:color w:val="000000"/>
          <w:kern w:val="24"/>
          <w:sz w:val="28"/>
          <w:szCs w:val="28"/>
          <w:lang w:eastAsia="ru-RU"/>
        </w:rPr>
        <w:t>в</w:t>
      </w:r>
      <w:proofErr w:type="gramEnd"/>
      <w:r w:rsidR="004A14C6" w:rsidRPr="00F01848">
        <w:rPr>
          <w:rFonts w:ascii="Times New Roman" w:eastAsia="Calibri" w:hAnsi="Times New Roman" w:cs="+mn-cs"/>
          <w:color w:val="000000"/>
          <w:kern w:val="24"/>
          <w:sz w:val="28"/>
          <w:szCs w:val="28"/>
          <w:lang w:eastAsia="ru-RU"/>
        </w:rPr>
        <w:t xml:space="preserve"> звёздчатые. Кирхи  небольшие. Узкая каменная лестница по западной стене ведёт на башню. Таковы кирхи: Фишхаузен, Меденаю, Побеттен, Повунден, Каймен, Легиттен.</w:t>
      </w:r>
    </w:p>
    <w:p w:rsidR="003F73FA" w:rsidRDefault="003F73FA" w:rsidP="003F73FA">
      <w:pPr>
        <w:spacing w:after="0" w:line="240" w:lineRule="auto"/>
        <w:jc w:val="both"/>
        <w:rPr>
          <w:rFonts w:ascii="Times New Roman" w:eastAsia="Calibri" w:hAnsi="Times New Roman" w:cs="Times New Roman"/>
          <w:color w:val="000000"/>
          <w:kern w:val="24"/>
          <w:sz w:val="28"/>
          <w:szCs w:val="28"/>
          <w:lang w:eastAsia="ru-RU"/>
        </w:rPr>
      </w:pPr>
      <w:r>
        <w:rPr>
          <w:rFonts w:ascii="Times New Roman" w:eastAsia="Calibri" w:hAnsi="Times New Roman" w:cs="+mn-cs"/>
          <w:color w:val="000000"/>
          <w:kern w:val="24"/>
          <w:sz w:val="28"/>
          <w:szCs w:val="28"/>
          <w:lang w:eastAsia="ru-RU"/>
        </w:rPr>
        <w:t xml:space="preserve">       </w:t>
      </w:r>
      <w:r w:rsidRPr="003F73FA">
        <w:rPr>
          <w:rFonts w:ascii="Times New Roman" w:eastAsia="Calibri" w:hAnsi="Times New Roman" w:cs="+mn-cs"/>
          <w:color w:val="000000"/>
          <w:kern w:val="24"/>
          <w:sz w:val="28"/>
          <w:szCs w:val="28"/>
          <w:lang w:eastAsia="ru-RU"/>
        </w:rPr>
        <w:t>Кирхи</w:t>
      </w:r>
      <w:r w:rsidRPr="003F73FA">
        <w:rPr>
          <w:rFonts w:ascii="Times New Roman" w:eastAsia="Calibri" w:hAnsi="Times New Roman" w:cs="Times New Roman"/>
          <w:color w:val="000000"/>
          <w:kern w:val="24"/>
          <w:sz w:val="28"/>
          <w:szCs w:val="28"/>
          <w:lang w:eastAsia="ru-RU"/>
        </w:rPr>
        <w:t xml:space="preserve"> третьей группы: имеются внутренние контрфорсы, уменьшающие  площадь свода, но появляются внешние контрф</w:t>
      </w:r>
      <w:r>
        <w:rPr>
          <w:rFonts w:ascii="Times New Roman" w:eastAsia="Calibri" w:hAnsi="Times New Roman" w:cs="Times New Roman"/>
          <w:color w:val="000000"/>
          <w:kern w:val="24"/>
          <w:sz w:val="28"/>
          <w:szCs w:val="28"/>
          <w:lang w:eastAsia="ru-RU"/>
        </w:rPr>
        <w:t xml:space="preserve">орсы. </w:t>
      </w:r>
      <w:r w:rsidR="004A14C6" w:rsidRPr="00D2245A">
        <w:rPr>
          <w:rFonts w:ascii="Times New Roman" w:eastAsia="Calibri" w:hAnsi="Times New Roman" w:cs="Times New Roman"/>
          <w:color w:val="000000"/>
          <w:kern w:val="24"/>
          <w:sz w:val="28"/>
          <w:szCs w:val="28"/>
        </w:rPr>
        <w:t>Расчленяются большие окна, изменяется вид пространства.</w:t>
      </w:r>
      <w:r w:rsidR="004A14C6" w:rsidRPr="00D2245A">
        <w:rPr>
          <w:rFonts w:ascii="Times New Roman" w:eastAsia="Calibri" w:hAnsi="Times New Roman" w:cs="Times New Roman"/>
          <w:color w:val="000000"/>
          <w:kern w:val="24"/>
          <w:sz w:val="28"/>
          <w:szCs w:val="28"/>
          <w:lang w:eastAsia="ru-RU"/>
        </w:rPr>
        <w:t xml:space="preserve"> </w:t>
      </w:r>
      <w:r>
        <w:rPr>
          <w:rFonts w:ascii="Times New Roman" w:eastAsia="Calibri" w:hAnsi="Times New Roman" w:cs="Times New Roman"/>
          <w:color w:val="000000"/>
          <w:kern w:val="24"/>
          <w:sz w:val="28"/>
          <w:szCs w:val="28"/>
          <w:lang w:eastAsia="ru-RU"/>
        </w:rPr>
        <w:t xml:space="preserve">Таковы </w:t>
      </w:r>
      <w:r w:rsidRPr="003F73FA">
        <w:rPr>
          <w:rFonts w:ascii="Times New Roman" w:eastAsia="Calibri" w:hAnsi="Times New Roman" w:cs="Times New Roman"/>
          <w:color w:val="000000"/>
          <w:kern w:val="24"/>
          <w:sz w:val="28"/>
          <w:szCs w:val="28"/>
          <w:lang w:eastAsia="ru-RU"/>
        </w:rPr>
        <w:t xml:space="preserve"> Арнау, Мюльхаузен, Тарау и сотни других…</w:t>
      </w:r>
    </w:p>
    <w:p w:rsidR="00C87797" w:rsidRDefault="00C87797" w:rsidP="00C87797">
      <w:pPr>
        <w:spacing w:after="0" w:line="240" w:lineRule="auto"/>
        <w:jc w:val="both"/>
        <w:rPr>
          <w:rFonts w:ascii="Times New Roman" w:eastAsia="Calibri" w:hAnsi="Times New Roman" w:cs="+mn-cs"/>
          <w:color w:val="000000"/>
          <w:kern w:val="24"/>
          <w:sz w:val="28"/>
          <w:szCs w:val="28"/>
          <w:lang w:eastAsia="ru-RU"/>
        </w:rPr>
      </w:pPr>
      <w:r>
        <w:rPr>
          <w:rFonts w:ascii="Times New Roman" w:eastAsia="Calibri" w:hAnsi="Times New Roman" w:cs="+mn-cs"/>
          <w:color w:val="000000"/>
          <w:kern w:val="24"/>
          <w:sz w:val="28"/>
          <w:szCs w:val="28"/>
          <w:lang w:eastAsia="ru-RU"/>
        </w:rPr>
        <w:t xml:space="preserve">      </w:t>
      </w:r>
      <w:r w:rsidRPr="00C87797">
        <w:rPr>
          <w:rFonts w:ascii="Times New Roman" w:eastAsia="Calibri" w:hAnsi="Times New Roman" w:cs="+mn-cs"/>
          <w:color w:val="000000"/>
          <w:kern w:val="24"/>
          <w:sz w:val="28"/>
          <w:szCs w:val="28"/>
          <w:lang w:eastAsia="ru-RU"/>
        </w:rPr>
        <w:t xml:space="preserve">Для орденских кирх характерна готическая кладка. Под готической кладкой понимается </w:t>
      </w:r>
      <w:proofErr w:type="gramStart"/>
      <w:r w:rsidRPr="00C87797">
        <w:rPr>
          <w:rFonts w:ascii="Times New Roman" w:eastAsia="Calibri" w:hAnsi="Times New Roman" w:cs="+mn-cs"/>
          <w:color w:val="000000"/>
          <w:kern w:val="24"/>
          <w:sz w:val="28"/>
          <w:szCs w:val="28"/>
          <w:lang w:eastAsia="ru-RU"/>
        </w:rPr>
        <w:t>тычок</w:t>
      </w:r>
      <w:proofErr w:type="gramEnd"/>
      <w:r w:rsidRPr="00C87797">
        <w:rPr>
          <w:rFonts w:ascii="Times New Roman" w:eastAsia="Calibri" w:hAnsi="Times New Roman" w:cs="+mn-cs"/>
          <w:color w:val="000000"/>
          <w:kern w:val="24"/>
          <w:sz w:val="28"/>
          <w:szCs w:val="28"/>
          <w:lang w:eastAsia="ru-RU"/>
        </w:rPr>
        <w:t xml:space="preserve">/ложок или 2 ложка/тычок. В кладку вставлен пережжённый до </w:t>
      </w:r>
      <w:proofErr w:type="gramStart"/>
      <w:r w:rsidRPr="00C87797">
        <w:rPr>
          <w:rFonts w:ascii="Times New Roman" w:eastAsia="Calibri" w:hAnsi="Times New Roman" w:cs="+mn-cs"/>
          <w:color w:val="000000"/>
          <w:kern w:val="24"/>
          <w:sz w:val="28"/>
          <w:szCs w:val="28"/>
          <w:lang w:eastAsia="ru-RU"/>
        </w:rPr>
        <w:t>черна</w:t>
      </w:r>
      <w:proofErr w:type="gramEnd"/>
      <w:r w:rsidRPr="00C87797">
        <w:rPr>
          <w:rFonts w:ascii="Times New Roman" w:eastAsia="Calibri" w:hAnsi="Times New Roman" w:cs="+mn-cs"/>
          <w:color w:val="000000"/>
          <w:kern w:val="24"/>
          <w:sz w:val="28"/>
          <w:szCs w:val="28"/>
          <w:lang w:eastAsia="ru-RU"/>
        </w:rPr>
        <w:t xml:space="preserve"> кирпич в виде ромбовидного узора.</w:t>
      </w:r>
    </w:p>
    <w:p w:rsidR="00C87797" w:rsidRDefault="00C87797" w:rsidP="00C87797">
      <w:pPr>
        <w:spacing w:after="0" w:line="240" w:lineRule="auto"/>
        <w:rPr>
          <w:rFonts w:ascii="Times New Roman" w:eastAsia="Times New Roman" w:hAnsi="Times New Roman" w:cs="+mn-cs"/>
          <w:color w:val="000000"/>
          <w:kern w:val="24"/>
          <w:sz w:val="28"/>
          <w:szCs w:val="28"/>
          <w:lang w:eastAsia="ru-RU"/>
        </w:rPr>
      </w:pPr>
      <w:r>
        <w:rPr>
          <w:rFonts w:ascii="Times New Roman" w:eastAsia="+mn-ea" w:hAnsi="Times New Roman" w:cs="Times New Roman"/>
          <w:color w:val="000000"/>
          <w:kern w:val="24"/>
          <w:sz w:val="28"/>
          <w:szCs w:val="28"/>
          <w:lang w:eastAsia="ru-RU"/>
        </w:rPr>
        <w:t xml:space="preserve">      </w:t>
      </w:r>
      <w:r w:rsidRPr="00C87797">
        <w:rPr>
          <w:rFonts w:ascii="Times New Roman" w:eastAsia="+mn-ea" w:hAnsi="Times New Roman" w:cs="Times New Roman"/>
          <w:color w:val="000000"/>
          <w:kern w:val="24"/>
          <w:sz w:val="28"/>
          <w:szCs w:val="28"/>
          <w:lang w:eastAsia="ru-RU"/>
        </w:rPr>
        <w:t xml:space="preserve">Наше внимание привлекла кирха Фридланд (г. Правдинск) 1313 года постройки с башней 60,6 м. Кирха трёхнефна, с контрфорсами, с трансептами. </w:t>
      </w:r>
      <w:r w:rsidRPr="00C87797">
        <w:rPr>
          <w:rFonts w:ascii="Times New Roman" w:eastAsia="Times New Roman" w:hAnsi="Times New Roman" w:cs="+mn-cs"/>
          <w:color w:val="000000"/>
          <w:kern w:val="24"/>
          <w:sz w:val="28"/>
          <w:szCs w:val="28"/>
          <w:lang w:eastAsia="ru-RU"/>
        </w:rPr>
        <w:t xml:space="preserve">Над порталом каменный барельеф, изображен покровитель Ордена  - Святой Георгий. </w:t>
      </w:r>
    </w:p>
    <w:p w:rsidR="00C87797" w:rsidRPr="00C87797" w:rsidRDefault="00C87797" w:rsidP="00C877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 xml:space="preserve">      </w:t>
      </w:r>
      <w:r w:rsidRPr="00C87797">
        <w:rPr>
          <w:rFonts w:ascii="Times New Roman" w:eastAsia="Times New Roman" w:hAnsi="Times New Roman" w:cs="Times New Roman"/>
          <w:color w:val="000000"/>
          <w:kern w:val="24"/>
          <w:sz w:val="28"/>
          <w:szCs w:val="28"/>
          <w:lang w:eastAsia="ru-RU"/>
        </w:rPr>
        <w:t>Кафедральный собор находится в центре Калининграда на острове Канта (</w:t>
      </w:r>
      <w:proofErr w:type="spellStart"/>
      <w:r w:rsidRPr="00C87797">
        <w:rPr>
          <w:rFonts w:ascii="Times New Roman" w:eastAsia="Times New Roman" w:hAnsi="Times New Roman" w:cs="Times New Roman"/>
          <w:color w:val="000000"/>
          <w:kern w:val="24"/>
          <w:sz w:val="28"/>
          <w:szCs w:val="28"/>
          <w:lang w:eastAsia="ru-RU"/>
        </w:rPr>
        <w:t>Кнайпхофф</w:t>
      </w:r>
      <w:proofErr w:type="spellEnd"/>
      <w:r w:rsidRPr="00C87797">
        <w:rPr>
          <w:rFonts w:ascii="Times New Roman" w:eastAsia="Times New Roman" w:hAnsi="Times New Roman" w:cs="Times New Roman"/>
          <w:color w:val="000000"/>
          <w:kern w:val="24"/>
          <w:sz w:val="28"/>
          <w:szCs w:val="28"/>
          <w:lang w:eastAsia="ru-RU"/>
        </w:rPr>
        <w:t>) – 1333 года освещения. Архитектурное значение его в уникальности мощного орденского сооружения, которое сочетает в себе приобретённые в течение столетий признаки романского стиля, готики и барокко. Собор законсервирован, отреставрирован орган, это туристический объект с музеем и органным залом. Трёхнефен.</w:t>
      </w:r>
    </w:p>
    <w:p w:rsidR="00D2245A" w:rsidRDefault="00C87797" w:rsidP="00D2245A">
      <w:pPr>
        <w:spacing w:after="0" w:line="240" w:lineRule="auto"/>
        <w:jc w:val="both"/>
        <w:rPr>
          <w:rFonts w:ascii="Times New Roman" w:eastAsia="Calibri" w:hAnsi="Times New Roman" w:cs="Times New Roman"/>
          <w:color w:val="000000"/>
          <w:kern w:val="24"/>
          <w:sz w:val="28"/>
          <w:szCs w:val="28"/>
          <w:lang w:eastAsia="ru-RU"/>
        </w:rPr>
      </w:pPr>
      <w:r>
        <w:rPr>
          <w:rFonts w:ascii="Times New Roman" w:eastAsia="Times New Roman" w:hAnsi="Times New Roman" w:cs="+mn-cs"/>
          <w:color w:val="000000"/>
          <w:kern w:val="24"/>
          <w:sz w:val="28"/>
          <w:szCs w:val="28"/>
          <w:lang w:eastAsia="ru-RU"/>
        </w:rPr>
        <w:t xml:space="preserve">       </w:t>
      </w:r>
      <w:r w:rsidR="00D2245A" w:rsidRPr="00D2245A">
        <w:rPr>
          <w:rFonts w:ascii="Times New Roman" w:eastAsia="Times New Roman" w:hAnsi="Times New Roman" w:cs="+mn-cs"/>
          <w:color w:val="000000"/>
          <w:kern w:val="24"/>
          <w:sz w:val="28"/>
          <w:szCs w:val="28"/>
          <w:lang w:eastAsia="ru-RU"/>
        </w:rPr>
        <w:t xml:space="preserve">Внутреннее убранство церквей принадлежит в основном Нюрнбергской и Кёльнской школе, которые с большим размахом работают на территории Восточной Пруссии. Центром католической кирхи является алтарь – основной элемент церковной готики. </w:t>
      </w:r>
      <w:r w:rsidR="00D2245A" w:rsidRPr="00D2245A">
        <w:rPr>
          <w:rFonts w:ascii="Times New Roman" w:eastAsia="Calibri" w:hAnsi="Times New Roman" w:cs="+mn-cs"/>
          <w:color w:val="000000"/>
          <w:kern w:val="24"/>
          <w:sz w:val="28"/>
          <w:szCs w:val="28"/>
          <w:lang w:eastAsia="ru-RU"/>
        </w:rPr>
        <w:t xml:space="preserve">Достигли расцвета алтарная скульптура и живопись. </w:t>
      </w:r>
      <w:r w:rsidR="00D2245A" w:rsidRPr="00D2245A">
        <w:rPr>
          <w:rFonts w:ascii="Times New Roman" w:eastAsia="Calibri" w:hAnsi="Times New Roman" w:cs="Times New Roman"/>
          <w:color w:val="000000"/>
          <w:kern w:val="24"/>
          <w:sz w:val="28"/>
          <w:szCs w:val="28"/>
          <w:lang w:eastAsia="ru-RU"/>
        </w:rPr>
        <w:t xml:space="preserve"> Скульптурные алтари в интерьерах, объединяли деревянную раскрашенную и позолоченную скульптуру, и </w:t>
      </w:r>
      <w:r w:rsidR="00D2245A" w:rsidRPr="00D2245A">
        <w:rPr>
          <w:rFonts w:ascii="Times New Roman" w:eastAsia="Calibri" w:hAnsi="Times New Roman" w:cs="Times New Roman"/>
          <w:b/>
          <w:bCs/>
          <w:color w:val="000000"/>
          <w:kern w:val="24"/>
          <w:sz w:val="28"/>
          <w:szCs w:val="28"/>
          <w:lang w:eastAsia="ru-RU"/>
        </w:rPr>
        <w:t xml:space="preserve">темперную живопись </w:t>
      </w:r>
      <w:r w:rsidR="00D2245A" w:rsidRPr="00D2245A">
        <w:rPr>
          <w:rFonts w:ascii="Times New Roman" w:eastAsia="Calibri" w:hAnsi="Times New Roman" w:cs="Times New Roman"/>
          <w:color w:val="000000"/>
          <w:kern w:val="24"/>
          <w:sz w:val="28"/>
          <w:szCs w:val="28"/>
          <w:lang w:eastAsia="ru-RU"/>
        </w:rPr>
        <w:t xml:space="preserve"> на деревянных досках. Сложился новый эмоциональный строй образов, отличающийся драматичностью, экспрессией, особенно в сценах страданий  Христа и святых.</w:t>
      </w:r>
    </w:p>
    <w:p w:rsidR="00D8248F" w:rsidRPr="00D8248F" w:rsidRDefault="00D8248F" w:rsidP="00D8248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mn-cs"/>
          <w:color w:val="000000"/>
          <w:kern w:val="24"/>
          <w:sz w:val="40"/>
          <w:szCs w:val="40"/>
          <w:lang w:eastAsia="ru-RU"/>
        </w:rPr>
        <w:t xml:space="preserve">       </w:t>
      </w:r>
      <w:r w:rsidRPr="00D8248F">
        <w:rPr>
          <w:rFonts w:ascii="Times New Roman" w:eastAsia="Times New Roman" w:hAnsi="Times New Roman" w:cs="+mn-cs"/>
          <w:color w:val="000000"/>
          <w:kern w:val="24"/>
          <w:sz w:val="28"/>
          <w:szCs w:val="28"/>
          <w:lang w:eastAsia="ru-RU"/>
        </w:rPr>
        <w:t xml:space="preserve">Нюрнбергская школа выпускала алтари, кафедры, скамьи. Даже известны мастера Нюрнбергской школы: </w:t>
      </w:r>
      <w:proofErr w:type="spellStart"/>
      <w:r w:rsidRPr="00D8248F">
        <w:rPr>
          <w:rFonts w:ascii="Times New Roman" w:eastAsia="Times New Roman" w:hAnsi="Times New Roman" w:cs="+mn-cs"/>
          <w:b/>
          <w:color w:val="000000"/>
          <w:kern w:val="24"/>
          <w:sz w:val="28"/>
          <w:szCs w:val="28"/>
          <w:lang w:eastAsia="ru-RU"/>
        </w:rPr>
        <w:t>Кристиан</w:t>
      </w:r>
      <w:proofErr w:type="spellEnd"/>
      <w:r w:rsidRPr="00D8248F">
        <w:rPr>
          <w:rFonts w:ascii="Times New Roman" w:eastAsia="Times New Roman" w:hAnsi="Times New Roman" w:cs="+mn-cs"/>
          <w:b/>
          <w:color w:val="000000"/>
          <w:kern w:val="24"/>
          <w:sz w:val="28"/>
          <w:szCs w:val="28"/>
          <w:lang w:eastAsia="ru-RU"/>
        </w:rPr>
        <w:t xml:space="preserve"> </w:t>
      </w:r>
      <w:proofErr w:type="spellStart"/>
      <w:r w:rsidRPr="00D8248F">
        <w:rPr>
          <w:rFonts w:ascii="Times New Roman" w:eastAsia="Times New Roman" w:hAnsi="Times New Roman" w:cs="+mn-cs"/>
          <w:b/>
          <w:color w:val="000000"/>
          <w:kern w:val="24"/>
          <w:sz w:val="28"/>
          <w:szCs w:val="28"/>
          <w:lang w:eastAsia="ru-RU"/>
        </w:rPr>
        <w:t>Клодсей</w:t>
      </w:r>
      <w:proofErr w:type="spellEnd"/>
      <w:r w:rsidRPr="00D8248F">
        <w:rPr>
          <w:rFonts w:ascii="Times New Roman" w:eastAsia="Times New Roman" w:hAnsi="Times New Roman" w:cs="+mn-cs"/>
          <w:b/>
          <w:color w:val="000000"/>
          <w:kern w:val="24"/>
          <w:sz w:val="28"/>
          <w:szCs w:val="28"/>
          <w:lang w:eastAsia="ru-RU"/>
        </w:rPr>
        <w:t xml:space="preserve"> – резчик, </w:t>
      </w:r>
      <w:r w:rsidRPr="00D8248F">
        <w:rPr>
          <w:rFonts w:ascii="Times New Roman" w:eastAsia="Times New Roman" w:hAnsi="Times New Roman" w:cs="+mn-cs"/>
          <w:b/>
          <w:color w:val="000000"/>
          <w:kern w:val="24"/>
          <w:sz w:val="28"/>
          <w:szCs w:val="28"/>
          <w:lang w:val="en-US" w:eastAsia="ru-RU"/>
        </w:rPr>
        <w:t>Melcher</w:t>
      </w:r>
      <w:r w:rsidRPr="00D8248F">
        <w:rPr>
          <w:rFonts w:ascii="Times New Roman" w:eastAsia="Times New Roman" w:hAnsi="Times New Roman" w:cs="+mn-cs"/>
          <w:b/>
          <w:color w:val="000000"/>
          <w:kern w:val="24"/>
          <w:sz w:val="28"/>
          <w:szCs w:val="28"/>
          <w:lang w:eastAsia="ru-RU"/>
        </w:rPr>
        <w:t xml:space="preserve"> Кремер – плотник.</w:t>
      </w:r>
      <w:r>
        <w:rPr>
          <w:rFonts w:ascii="Times New Roman" w:eastAsia="Times New Roman" w:hAnsi="Times New Roman" w:cs="+mn-cs"/>
          <w:color w:val="000000"/>
          <w:kern w:val="24"/>
          <w:sz w:val="28"/>
          <w:szCs w:val="28"/>
          <w:lang w:eastAsia="ru-RU"/>
        </w:rPr>
        <w:t xml:space="preserve"> </w:t>
      </w:r>
      <w:r w:rsidRPr="00D8248F">
        <w:rPr>
          <w:rFonts w:ascii="Times New Roman" w:eastAsia="Times New Roman" w:hAnsi="Times New Roman" w:cs="+mn-cs"/>
          <w:color w:val="000000"/>
          <w:kern w:val="24"/>
          <w:sz w:val="28"/>
          <w:szCs w:val="28"/>
          <w:lang w:eastAsia="ru-RU"/>
        </w:rPr>
        <w:t xml:space="preserve"> Основной сюжет: тюльпаны, гвоздики итальянского возрождения. Эти мотивы встречаются в кирхе Арнау. Можно встретить примеры изобразительного творчества – леса и горных животных. Также известен резчик </w:t>
      </w:r>
      <w:proofErr w:type="spellStart"/>
      <w:r w:rsidRPr="00D8248F">
        <w:rPr>
          <w:rFonts w:ascii="Times New Roman" w:eastAsia="Times New Roman" w:hAnsi="Times New Roman" w:cs="+mn-cs"/>
          <w:b/>
          <w:color w:val="000000"/>
          <w:kern w:val="24"/>
          <w:sz w:val="28"/>
          <w:szCs w:val="28"/>
          <w:lang w:eastAsia="ru-RU"/>
        </w:rPr>
        <w:t>Ханс</w:t>
      </w:r>
      <w:proofErr w:type="spellEnd"/>
      <w:r w:rsidRPr="00D8248F">
        <w:rPr>
          <w:rFonts w:ascii="Times New Roman" w:eastAsia="Times New Roman" w:hAnsi="Times New Roman" w:cs="+mn-cs"/>
          <w:b/>
          <w:color w:val="000000"/>
          <w:kern w:val="24"/>
          <w:sz w:val="28"/>
          <w:szCs w:val="28"/>
          <w:lang w:eastAsia="ru-RU"/>
        </w:rPr>
        <w:t xml:space="preserve"> </w:t>
      </w:r>
      <w:proofErr w:type="spellStart"/>
      <w:r w:rsidRPr="00D8248F">
        <w:rPr>
          <w:rFonts w:ascii="Times New Roman" w:eastAsia="Times New Roman" w:hAnsi="Times New Roman" w:cs="+mn-cs"/>
          <w:b/>
          <w:color w:val="000000"/>
          <w:kern w:val="24"/>
          <w:sz w:val="28"/>
          <w:szCs w:val="28"/>
          <w:lang w:val="en-US" w:eastAsia="ru-RU"/>
        </w:rPr>
        <w:t>Paurman</w:t>
      </w:r>
      <w:proofErr w:type="spellEnd"/>
      <w:r w:rsidRPr="00D8248F">
        <w:rPr>
          <w:rFonts w:ascii="Times New Roman" w:eastAsia="Times New Roman" w:hAnsi="Times New Roman" w:cs="+mn-cs"/>
          <w:color w:val="000000"/>
          <w:kern w:val="24"/>
          <w:sz w:val="28"/>
          <w:szCs w:val="28"/>
          <w:lang w:eastAsia="ru-RU"/>
        </w:rPr>
        <w:t xml:space="preserve"> – автор гвоздик и граната в арках. Мастера алтарей – Иоганн Кристоф и Исаак Риги. В каждой кирхе ещё был орган. В оформлении церквей Замланда было распространено серебро, драгоценные камни. </w:t>
      </w:r>
    </w:p>
    <w:p w:rsidR="00785A2B" w:rsidRPr="00785A2B" w:rsidRDefault="00785A2B" w:rsidP="00785A2B">
      <w:pPr>
        <w:pStyle w:val="a3"/>
        <w:spacing w:before="0" w:beforeAutospacing="0" w:after="0" w:afterAutospacing="0"/>
        <w:jc w:val="both"/>
        <w:rPr>
          <w:sz w:val="28"/>
          <w:szCs w:val="28"/>
        </w:rPr>
      </w:pPr>
      <w:r w:rsidRPr="00785A2B">
        <w:rPr>
          <w:b/>
          <w:sz w:val="32"/>
          <w:szCs w:val="32"/>
        </w:rPr>
        <w:t>Заключение.</w:t>
      </w:r>
      <w:r>
        <w:rPr>
          <w:b/>
          <w:sz w:val="32"/>
          <w:szCs w:val="32"/>
        </w:rPr>
        <w:t xml:space="preserve"> </w:t>
      </w:r>
      <w:r w:rsidRPr="00785A2B">
        <w:rPr>
          <w:rFonts w:cs="+mn-cs"/>
          <w:color w:val="000000"/>
          <w:kern w:val="24"/>
          <w:sz w:val="28"/>
          <w:szCs w:val="28"/>
        </w:rPr>
        <w:t xml:space="preserve">Мы постарались собрать сведения о тех сооружениях, которые можно отнести ко времени владычества Тевтонского ордена, то есть к периоду </w:t>
      </w:r>
      <w:r w:rsidRPr="00785A2B">
        <w:rPr>
          <w:rFonts w:cs="+mn-cs"/>
          <w:color w:val="000000"/>
          <w:kern w:val="24"/>
          <w:sz w:val="28"/>
          <w:szCs w:val="28"/>
          <w:lang w:val="en-US"/>
        </w:rPr>
        <w:t>XIII</w:t>
      </w:r>
      <w:r w:rsidRPr="00785A2B">
        <w:rPr>
          <w:rFonts w:cs="+mn-cs"/>
          <w:color w:val="000000"/>
          <w:kern w:val="24"/>
          <w:sz w:val="28"/>
          <w:szCs w:val="28"/>
        </w:rPr>
        <w:t xml:space="preserve"> – </w:t>
      </w:r>
      <w:r w:rsidRPr="00785A2B">
        <w:rPr>
          <w:rFonts w:cs="+mn-cs"/>
          <w:color w:val="000000"/>
          <w:kern w:val="24"/>
          <w:sz w:val="28"/>
          <w:szCs w:val="28"/>
          <w:lang w:val="en-US"/>
        </w:rPr>
        <w:t>XIV</w:t>
      </w:r>
      <w:r w:rsidRPr="00785A2B">
        <w:rPr>
          <w:rFonts w:cs="+mn-cs"/>
          <w:color w:val="000000"/>
          <w:kern w:val="24"/>
          <w:sz w:val="28"/>
          <w:szCs w:val="28"/>
        </w:rPr>
        <w:t xml:space="preserve"> веков. Орденские кирхи представляют значительный интерес для краеведов, они могут стать объектами экскурсионных маршрутов. </w:t>
      </w:r>
    </w:p>
    <w:p w:rsidR="00785A2B" w:rsidRPr="00785A2B" w:rsidRDefault="00785A2B" w:rsidP="00785A2B">
      <w:pPr>
        <w:spacing w:after="0" w:line="240" w:lineRule="auto"/>
        <w:jc w:val="both"/>
        <w:rPr>
          <w:rFonts w:ascii="Times New Roman" w:eastAsia="Times New Roman" w:hAnsi="Times New Roman" w:cs="Times New Roman"/>
          <w:sz w:val="28"/>
          <w:szCs w:val="28"/>
          <w:lang w:eastAsia="ru-RU"/>
        </w:rPr>
      </w:pPr>
      <w:r w:rsidRPr="00785A2B">
        <w:rPr>
          <w:rFonts w:ascii="Times New Roman" w:eastAsia="Times New Roman" w:hAnsi="Times New Roman" w:cs="+mn-cs"/>
          <w:color w:val="000000"/>
          <w:kern w:val="24"/>
          <w:sz w:val="28"/>
          <w:szCs w:val="28"/>
          <w:lang w:eastAsia="ru-RU"/>
        </w:rPr>
        <w:t xml:space="preserve">При  Ордене сложилась своя традиция постройки замков и кирх. </w:t>
      </w:r>
      <w:r w:rsidRPr="00785A2B">
        <w:rPr>
          <w:rFonts w:ascii="Times New Roman" w:eastAsia="Calibri" w:hAnsi="Times New Roman" w:cs="+mn-cs"/>
          <w:color w:val="000000"/>
          <w:kern w:val="24"/>
          <w:sz w:val="28"/>
          <w:szCs w:val="28"/>
          <w:lang w:eastAsia="ru-RU"/>
        </w:rPr>
        <w:t xml:space="preserve">Средневековая архитектура в </w:t>
      </w:r>
      <w:proofErr w:type="spellStart"/>
      <w:r w:rsidRPr="00785A2B">
        <w:rPr>
          <w:rFonts w:ascii="Times New Roman" w:eastAsia="Calibri" w:hAnsi="Times New Roman" w:cs="+mn-cs"/>
          <w:color w:val="000000"/>
          <w:kern w:val="24"/>
          <w:sz w:val="28"/>
          <w:szCs w:val="28"/>
          <w:lang w:eastAsia="ru-RU"/>
        </w:rPr>
        <w:t>северо</w:t>
      </w:r>
      <w:proofErr w:type="spellEnd"/>
      <w:r w:rsidRPr="00785A2B">
        <w:rPr>
          <w:rFonts w:ascii="Times New Roman" w:eastAsia="Calibri" w:hAnsi="Times New Roman" w:cs="+mn-cs"/>
          <w:color w:val="000000"/>
          <w:kern w:val="24"/>
          <w:sz w:val="28"/>
          <w:szCs w:val="28"/>
          <w:lang w:eastAsia="ru-RU"/>
        </w:rPr>
        <w:t xml:space="preserve"> - восточной Пруссии выполнена в роман</w:t>
      </w:r>
      <w:proofErr w:type="gramStart"/>
      <w:r w:rsidRPr="00785A2B">
        <w:rPr>
          <w:rFonts w:ascii="Times New Roman" w:eastAsia="Calibri" w:hAnsi="Times New Roman" w:cs="+mn-cs"/>
          <w:color w:val="000000"/>
          <w:kern w:val="24"/>
          <w:sz w:val="28"/>
          <w:szCs w:val="28"/>
          <w:lang w:eastAsia="ru-RU"/>
        </w:rPr>
        <w:t>о-</w:t>
      </w:r>
      <w:proofErr w:type="gramEnd"/>
      <w:r w:rsidRPr="00785A2B">
        <w:rPr>
          <w:rFonts w:ascii="Times New Roman" w:eastAsia="Calibri" w:hAnsi="Times New Roman" w:cs="+mn-cs"/>
          <w:color w:val="000000"/>
          <w:kern w:val="24"/>
          <w:sz w:val="28"/>
          <w:szCs w:val="28"/>
          <w:lang w:eastAsia="ru-RU"/>
        </w:rPr>
        <w:t xml:space="preserve"> готическом стиле. В </w:t>
      </w:r>
      <w:r w:rsidRPr="00785A2B">
        <w:rPr>
          <w:rFonts w:ascii="Times New Roman" w:eastAsia="Calibri" w:hAnsi="Times New Roman" w:cs="+mn-cs"/>
          <w:color w:val="000000"/>
          <w:kern w:val="24"/>
          <w:sz w:val="28"/>
          <w:szCs w:val="28"/>
          <w:lang w:val="en-US" w:eastAsia="ru-RU"/>
        </w:rPr>
        <w:lastRenderedPageBreak/>
        <w:t>XIII</w:t>
      </w:r>
      <w:r w:rsidRPr="00785A2B">
        <w:rPr>
          <w:rFonts w:ascii="Times New Roman" w:eastAsia="Calibri" w:hAnsi="Times New Roman" w:cs="+mn-cs"/>
          <w:color w:val="000000"/>
          <w:kern w:val="24"/>
          <w:sz w:val="28"/>
          <w:szCs w:val="28"/>
          <w:lang w:eastAsia="ru-RU"/>
        </w:rPr>
        <w:t xml:space="preserve"> веке романский стиль в архитектуре постепенно стал вытесняться готикой, поэтому многие постройки приобрели черты своего рода переходного периода.</w:t>
      </w:r>
    </w:p>
    <w:p w:rsidR="00785A2B" w:rsidRPr="00785A2B" w:rsidRDefault="00785A2B" w:rsidP="00785A2B">
      <w:pPr>
        <w:spacing w:after="0" w:line="240" w:lineRule="auto"/>
        <w:jc w:val="both"/>
        <w:rPr>
          <w:rFonts w:ascii="Times New Roman" w:eastAsia="Times New Roman" w:hAnsi="Times New Roman" w:cs="Times New Roman"/>
          <w:sz w:val="28"/>
          <w:szCs w:val="28"/>
          <w:lang w:eastAsia="ru-RU"/>
        </w:rPr>
      </w:pPr>
      <w:r w:rsidRPr="00785A2B">
        <w:rPr>
          <w:rFonts w:ascii="Times New Roman" w:eastAsia="Times New Roman" w:hAnsi="Times New Roman" w:cs="+mn-cs"/>
          <w:color w:val="000000"/>
          <w:kern w:val="24"/>
          <w:sz w:val="28"/>
          <w:szCs w:val="28"/>
          <w:lang w:eastAsia="ru-RU"/>
        </w:rPr>
        <w:t xml:space="preserve">      Орденские замки и кирхи в Германии и Польше находятся в отличном состоянии. Их посещают и восторгаются ими туристы. На территории современной Калининградской области их постигла совсем другая учас</w:t>
      </w:r>
      <w:r>
        <w:rPr>
          <w:rFonts w:ascii="Times New Roman" w:eastAsia="Times New Roman" w:hAnsi="Times New Roman" w:cs="+mn-cs"/>
          <w:color w:val="000000"/>
          <w:kern w:val="24"/>
          <w:sz w:val="28"/>
          <w:szCs w:val="28"/>
          <w:lang w:eastAsia="ru-RU"/>
        </w:rPr>
        <w:t>ть. Они</w:t>
      </w:r>
      <w:r w:rsidRPr="00785A2B">
        <w:rPr>
          <w:rFonts w:ascii="Times New Roman" w:eastAsia="Times New Roman" w:hAnsi="Times New Roman" w:cs="+mn-cs"/>
          <w:color w:val="000000"/>
          <w:kern w:val="24"/>
          <w:sz w:val="28"/>
          <w:szCs w:val="28"/>
          <w:lang w:eastAsia="ru-RU"/>
        </w:rPr>
        <w:t xml:space="preserve"> области продолжают медленно погибать. Жестоко – варварски разбираются местным населением на кирпич, являются жерт</w:t>
      </w:r>
      <w:r>
        <w:rPr>
          <w:rFonts w:ascii="Times New Roman" w:eastAsia="Times New Roman" w:hAnsi="Times New Roman" w:cs="+mn-cs"/>
          <w:color w:val="000000"/>
          <w:kern w:val="24"/>
          <w:sz w:val="28"/>
          <w:szCs w:val="28"/>
          <w:lang w:eastAsia="ru-RU"/>
        </w:rPr>
        <w:t>вами вандализма или</w:t>
      </w:r>
      <w:r w:rsidRPr="00785A2B">
        <w:rPr>
          <w:rFonts w:ascii="Times New Roman" w:eastAsia="Times New Roman" w:hAnsi="Times New Roman" w:cs="+mn-cs"/>
          <w:color w:val="000000"/>
          <w:kern w:val="24"/>
          <w:sz w:val="28"/>
          <w:szCs w:val="28"/>
          <w:lang w:eastAsia="ru-RU"/>
        </w:rPr>
        <w:t xml:space="preserve"> «чёрных копателей».</w:t>
      </w:r>
    </w:p>
    <w:p w:rsidR="00785A2B" w:rsidRPr="00785A2B" w:rsidRDefault="00785A2B" w:rsidP="00785A2B">
      <w:pPr>
        <w:spacing w:after="0" w:line="240" w:lineRule="auto"/>
        <w:jc w:val="both"/>
        <w:rPr>
          <w:rFonts w:ascii="Times New Roman" w:eastAsia="Times New Roman" w:hAnsi="Times New Roman" w:cs="Times New Roman"/>
          <w:sz w:val="28"/>
          <w:szCs w:val="28"/>
          <w:lang w:eastAsia="ru-RU"/>
        </w:rPr>
      </w:pPr>
      <w:r w:rsidRPr="00785A2B">
        <w:rPr>
          <w:rFonts w:ascii="Times New Roman" w:eastAsia="Calibri" w:hAnsi="Times New Roman" w:cs="+mn-cs"/>
          <w:color w:val="000000"/>
          <w:kern w:val="24"/>
          <w:sz w:val="28"/>
          <w:szCs w:val="28"/>
          <w:lang w:eastAsia="ru-RU"/>
        </w:rPr>
        <w:t xml:space="preserve"> </w:t>
      </w:r>
      <w:r>
        <w:rPr>
          <w:rFonts w:ascii="Times New Roman" w:eastAsia="Times New Roman" w:hAnsi="Times New Roman" w:cs="Times New Roman"/>
          <w:color w:val="000000"/>
          <w:kern w:val="24"/>
          <w:sz w:val="28"/>
          <w:szCs w:val="28"/>
          <w:lang w:eastAsia="ru-RU"/>
        </w:rPr>
        <w:t xml:space="preserve"> В</w:t>
      </w:r>
      <w:r w:rsidRPr="00785A2B">
        <w:rPr>
          <w:rFonts w:ascii="Times New Roman" w:eastAsia="Times New Roman" w:hAnsi="Times New Roman" w:cs="Times New Roman"/>
          <w:color w:val="000000"/>
          <w:kern w:val="24"/>
          <w:sz w:val="28"/>
          <w:szCs w:val="28"/>
          <w:lang w:eastAsia="ru-RU"/>
        </w:rPr>
        <w:t>се они принадлежат России и являются бесценным достоянием Европейской и мировой культуры. К огромному сожалению, большинство орденских кирх не входят в туристические маршруты и не охраняются государством.</w:t>
      </w:r>
    </w:p>
    <w:p w:rsidR="00DC4168" w:rsidRPr="00DC4168" w:rsidRDefault="00DC4168" w:rsidP="00DC4168">
      <w:pPr>
        <w:pStyle w:val="a3"/>
        <w:spacing w:before="0" w:beforeAutospacing="0" w:after="0" w:afterAutospacing="0"/>
        <w:jc w:val="both"/>
        <w:rPr>
          <w:sz w:val="28"/>
          <w:szCs w:val="28"/>
        </w:rPr>
      </w:pPr>
      <w:r w:rsidRPr="00DC4168">
        <w:rPr>
          <w:rFonts w:cs="+mn-cs"/>
          <w:color w:val="000000"/>
          <w:kern w:val="24"/>
          <w:sz w:val="28"/>
          <w:szCs w:val="28"/>
        </w:rPr>
        <w:t xml:space="preserve">        Из 15-ти исследованных кирх 4 восстановлены и переданы русской Православной церкви, в двух ведутся реставрационные работы, находятся под присмотром бывших жителей данной местности, Кафедральный собор является музеем и туристическим центром, 3  постепенно разрушаются и не охраняются:</w:t>
      </w:r>
    </w:p>
    <w:p w:rsidR="00DC4168" w:rsidRPr="007A57AB" w:rsidRDefault="00DC4168" w:rsidP="00DC4168">
      <w:pPr>
        <w:pStyle w:val="a3"/>
        <w:spacing w:before="0" w:beforeAutospacing="0" w:after="0" w:afterAutospacing="0"/>
        <w:jc w:val="both"/>
        <w:rPr>
          <w:szCs w:val="28"/>
        </w:rPr>
      </w:pPr>
      <w:r w:rsidRPr="007A57AB">
        <w:rPr>
          <w:color w:val="000000"/>
          <w:kern w:val="24"/>
          <w:szCs w:val="28"/>
        </w:rPr>
        <w:t>1. Юдиттен – отреставрирована, передана русской Православной церкви, Свято – Никольский монастырь;</w:t>
      </w:r>
    </w:p>
    <w:p w:rsidR="00DC4168" w:rsidRPr="007A57AB" w:rsidRDefault="00DC4168" w:rsidP="00DC4168">
      <w:pPr>
        <w:pStyle w:val="a3"/>
        <w:spacing w:before="0" w:beforeAutospacing="0" w:after="0" w:afterAutospacing="0"/>
        <w:jc w:val="both"/>
        <w:rPr>
          <w:szCs w:val="28"/>
        </w:rPr>
      </w:pPr>
      <w:r w:rsidRPr="007A57AB">
        <w:rPr>
          <w:color w:val="000000"/>
          <w:kern w:val="24"/>
          <w:szCs w:val="28"/>
        </w:rPr>
        <w:t>2. Пёршкен – разрушается</w:t>
      </w:r>
      <w:proofErr w:type="gramStart"/>
      <w:r w:rsidRPr="007A57AB">
        <w:rPr>
          <w:color w:val="000000"/>
          <w:kern w:val="24"/>
          <w:szCs w:val="28"/>
        </w:rPr>
        <w:t xml:space="preserve"> ,</w:t>
      </w:r>
      <w:proofErr w:type="gramEnd"/>
      <w:r w:rsidRPr="007A57AB">
        <w:rPr>
          <w:color w:val="000000"/>
          <w:kern w:val="24"/>
          <w:szCs w:val="28"/>
        </w:rPr>
        <w:t xml:space="preserve"> не охраняется;</w:t>
      </w:r>
    </w:p>
    <w:p w:rsidR="00DC4168" w:rsidRPr="007A57AB" w:rsidRDefault="00DC4168" w:rsidP="00DC4168">
      <w:pPr>
        <w:pStyle w:val="a3"/>
        <w:spacing w:before="0" w:beforeAutospacing="0" w:after="0" w:afterAutospacing="0"/>
        <w:jc w:val="both"/>
        <w:rPr>
          <w:szCs w:val="28"/>
        </w:rPr>
      </w:pPr>
      <w:r w:rsidRPr="007A57AB">
        <w:rPr>
          <w:color w:val="000000"/>
          <w:kern w:val="24"/>
          <w:szCs w:val="28"/>
        </w:rPr>
        <w:t>3. Фридланд – восстановлена, передана русской Православной церкви;</w:t>
      </w:r>
    </w:p>
    <w:p w:rsidR="00DC4168" w:rsidRPr="007A57AB" w:rsidRDefault="00DC4168" w:rsidP="00DC4168">
      <w:pPr>
        <w:pStyle w:val="a3"/>
        <w:spacing w:before="0" w:beforeAutospacing="0" w:after="0" w:afterAutospacing="0"/>
        <w:jc w:val="both"/>
        <w:rPr>
          <w:szCs w:val="28"/>
        </w:rPr>
      </w:pPr>
      <w:r w:rsidRPr="007A57AB">
        <w:rPr>
          <w:color w:val="000000"/>
          <w:kern w:val="24"/>
          <w:szCs w:val="28"/>
        </w:rPr>
        <w:t xml:space="preserve">4. </w:t>
      </w:r>
      <w:proofErr w:type="spellStart"/>
      <w:r w:rsidRPr="007A57AB">
        <w:rPr>
          <w:color w:val="000000"/>
          <w:kern w:val="24"/>
          <w:szCs w:val="28"/>
        </w:rPr>
        <w:t>Цинтен</w:t>
      </w:r>
      <w:proofErr w:type="spellEnd"/>
      <w:r w:rsidRPr="007A57AB">
        <w:rPr>
          <w:color w:val="000000"/>
          <w:kern w:val="24"/>
          <w:szCs w:val="28"/>
        </w:rPr>
        <w:t xml:space="preserve"> – сохранился западный фасад башни, не охраняется;</w:t>
      </w:r>
    </w:p>
    <w:p w:rsidR="00DC4168" w:rsidRPr="007A57AB" w:rsidRDefault="00DC4168" w:rsidP="00DC4168">
      <w:pPr>
        <w:pStyle w:val="a3"/>
        <w:spacing w:before="0" w:beforeAutospacing="0" w:after="0" w:afterAutospacing="0"/>
        <w:jc w:val="both"/>
        <w:rPr>
          <w:szCs w:val="28"/>
        </w:rPr>
      </w:pPr>
      <w:r w:rsidRPr="007A57AB">
        <w:rPr>
          <w:color w:val="000000"/>
          <w:kern w:val="24"/>
          <w:szCs w:val="28"/>
        </w:rPr>
        <w:t>5. Арнау – отреставрирована, передана русской Православной церкви, Московская епархия;</w:t>
      </w:r>
    </w:p>
    <w:p w:rsidR="00DC4168" w:rsidRPr="007A57AB" w:rsidRDefault="00DC4168" w:rsidP="00DC4168">
      <w:pPr>
        <w:pStyle w:val="a3"/>
        <w:spacing w:before="0" w:beforeAutospacing="0" w:after="0" w:afterAutospacing="0"/>
        <w:jc w:val="both"/>
        <w:rPr>
          <w:szCs w:val="28"/>
        </w:rPr>
      </w:pPr>
      <w:r w:rsidRPr="007A57AB">
        <w:rPr>
          <w:color w:val="000000"/>
          <w:kern w:val="24"/>
          <w:szCs w:val="28"/>
        </w:rPr>
        <w:t xml:space="preserve">6. Повунден – сохранились башня и неф с алтарём, без крыши, стены проломлены, не охраняется; </w:t>
      </w:r>
    </w:p>
    <w:p w:rsidR="00DC4168" w:rsidRPr="007A57AB" w:rsidRDefault="00DC4168" w:rsidP="00DC4168">
      <w:pPr>
        <w:pStyle w:val="a3"/>
        <w:spacing w:before="0" w:beforeAutospacing="0" w:after="0" w:afterAutospacing="0"/>
        <w:jc w:val="both"/>
        <w:rPr>
          <w:szCs w:val="28"/>
        </w:rPr>
      </w:pPr>
      <w:r w:rsidRPr="007A57AB">
        <w:rPr>
          <w:color w:val="000000"/>
          <w:kern w:val="24"/>
          <w:szCs w:val="28"/>
        </w:rPr>
        <w:t>7. Кафедральный собор – проведена консервация, используется как музей и туристический центр;</w:t>
      </w:r>
    </w:p>
    <w:p w:rsidR="00DC4168" w:rsidRPr="007A57AB" w:rsidRDefault="00DC4168" w:rsidP="00DC4168">
      <w:pPr>
        <w:pStyle w:val="a3"/>
        <w:spacing w:before="0" w:beforeAutospacing="0" w:after="0" w:afterAutospacing="0"/>
        <w:jc w:val="both"/>
        <w:rPr>
          <w:szCs w:val="28"/>
        </w:rPr>
      </w:pPr>
      <w:r w:rsidRPr="007A57AB">
        <w:rPr>
          <w:color w:val="000000"/>
          <w:kern w:val="24"/>
          <w:szCs w:val="28"/>
        </w:rPr>
        <w:t>8. Хайлигенвальде – проведены реставрационные работы на средства бывших жителей Хайлигенвальде, передана русской Православной церкви; Калининградская епархия.</w:t>
      </w:r>
    </w:p>
    <w:p w:rsidR="00DC4168" w:rsidRPr="007A57AB" w:rsidRDefault="00DC4168" w:rsidP="00DC4168">
      <w:pPr>
        <w:pStyle w:val="a3"/>
        <w:spacing w:before="0" w:beforeAutospacing="0" w:after="0" w:afterAutospacing="0"/>
        <w:jc w:val="both"/>
        <w:rPr>
          <w:szCs w:val="28"/>
        </w:rPr>
      </w:pPr>
      <w:r w:rsidRPr="007A57AB">
        <w:rPr>
          <w:color w:val="000000"/>
          <w:kern w:val="24"/>
          <w:szCs w:val="28"/>
        </w:rPr>
        <w:t xml:space="preserve">9. Мюльхаузен – протестантская кирха, ведутся реставрационные работы на средства бывших жителей </w:t>
      </w:r>
      <w:proofErr w:type="spellStart"/>
      <w:r w:rsidRPr="007A57AB">
        <w:rPr>
          <w:color w:val="000000"/>
          <w:kern w:val="24"/>
          <w:szCs w:val="28"/>
        </w:rPr>
        <w:t>Мюльхаузена</w:t>
      </w:r>
      <w:proofErr w:type="spellEnd"/>
      <w:r w:rsidRPr="007A57AB">
        <w:rPr>
          <w:color w:val="000000"/>
          <w:kern w:val="24"/>
          <w:szCs w:val="28"/>
        </w:rPr>
        <w:t>;</w:t>
      </w:r>
    </w:p>
    <w:p w:rsidR="00DC4168" w:rsidRPr="007A57AB" w:rsidRDefault="00DC4168" w:rsidP="00DC4168">
      <w:pPr>
        <w:pStyle w:val="a3"/>
        <w:spacing w:before="0" w:beforeAutospacing="0" w:after="0" w:afterAutospacing="0"/>
        <w:jc w:val="both"/>
        <w:rPr>
          <w:szCs w:val="28"/>
        </w:rPr>
      </w:pPr>
      <w:r w:rsidRPr="007A57AB">
        <w:rPr>
          <w:color w:val="000000"/>
          <w:kern w:val="24"/>
          <w:szCs w:val="28"/>
        </w:rPr>
        <w:t xml:space="preserve">10. Гросс Легиттен – лютеранская кирха, ведутся реставрационные работы на средства бывших жителей Гросс </w:t>
      </w:r>
      <w:proofErr w:type="spellStart"/>
      <w:r w:rsidRPr="007A57AB">
        <w:rPr>
          <w:color w:val="000000"/>
          <w:kern w:val="24"/>
          <w:szCs w:val="28"/>
        </w:rPr>
        <w:t>Легиттена</w:t>
      </w:r>
      <w:proofErr w:type="spellEnd"/>
      <w:r w:rsidRPr="007A57AB">
        <w:rPr>
          <w:color w:val="000000"/>
          <w:kern w:val="24"/>
          <w:szCs w:val="28"/>
        </w:rPr>
        <w:t>. Памятник архитектуры регионального значения.</w:t>
      </w:r>
    </w:p>
    <w:p w:rsidR="00DC4168" w:rsidRPr="007A57AB" w:rsidRDefault="00DC4168" w:rsidP="00DC4168">
      <w:pPr>
        <w:pStyle w:val="a3"/>
        <w:spacing w:before="0" w:beforeAutospacing="0" w:after="0" w:afterAutospacing="0"/>
        <w:jc w:val="both"/>
        <w:rPr>
          <w:szCs w:val="28"/>
        </w:rPr>
      </w:pPr>
      <w:r w:rsidRPr="007A57AB">
        <w:rPr>
          <w:color w:val="000000"/>
          <w:kern w:val="24"/>
          <w:szCs w:val="28"/>
        </w:rPr>
        <w:t>11. Удерванген – продолжает разрушаться; не охраняется;</w:t>
      </w:r>
    </w:p>
    <w:p w:rsidR="00DC4168" w:rsidRPr="007A57AB" w:rsidRDefault="00DC4168" w:rsidP="00DC4168">
      <w:pPr>
        <w:pStyle w:val="a3"/>
        <w:spacing w:before="0" w:beforeAutospacing="0" w:after="0" w:afterAutospacing="0"/>
        <w:jc w:val="both"/>
        <w:rPr>
          <w:szCs w:val="28"/>
        </w:rPr>
      </w:pPr>
      <w:r w:rsidRPr="007A57AB">
        <w:rPr>
          <w:color w:val="000000"/>
          <w:kern w:val="24"/>
          <w:szCs w:val="28"/>
        </w:rPr>
        <w:t xml:space="preserve">12. Каймен (Тростники) – башня разрушается, в центре заросла </w:t>
      </w:r>
      <w:proofErr w:type="spellStart"/>
      <w:r w:rsidRPr="007A57AB">
        <w:rPr>
          <w:color w:val="000000"/>
          <w:kern w:val="24"/>
          <w:szCs w:val="28"/>
        </w:rPr>
        <w:t>травой</w:t>
      </w:r>
      <w:proofErr w:type="gramStart"/>
      <w:r w:rsidRPr="007A57AB">
        <w:rPr>
          <w:color w:val="000000"/>
          <w:kern w:val="24"/>
          <w:szCs w:val="28"/>
        </w:rPr>
        <w:t>;н</w:t>
      </w:r>
      <w:proofErr w:type="gramEnd"/>
      <w:r w:rsidRPr="007A57AB">
        <w:rPr>
          <w:color w:val="000000"/>
          <w:kern w:val="24"/>
          <w:szCs w:val="28"/>
        </w:rPr>
        <w:t>е</w:t>
      </w:r>
      <w:proofErr w:type="spellEnd"/>
      <w:r w:rsidRPr="007A57AB">
        <w:rPr>
          <w:color w:val="000000"/>
          <w:kern w:val="24"/>
          <w:szCs w:val="28"/>
        </w:rPr>
        <w:t xml:space="preserve"> охраняется;</w:t>
      </w:r>
    </w:p>
    <w:p w:rsidR="00DC4168" w:rsidRPr="007A57AB" w:rsidRDefault="00DC4168" w:rsidP="00DC4168">
      <w:pPr>
        <w:pStyle w:val="a3"/>
        <w:spacing w:before="0" w:beforeAutospacing="0" w:after="0" w:afterAutospacing="0"/>
        <w:jc w:val="both"/>
        <w:rPr>
          <w:szCs w:val="28"/>
        </w:rPr>
      </w:pPr>
      <w:r w:rsidRPr="007A57AB">
        <w:rPr>
          <w:color w:val="000000"/>
          <w:kern w:val="24"/>
          <w:szCs w:val="28"/>
        </w:rPr>
        <w:t xml:space="preserve">13.Тарау – в ожидании реставрации, </w:t>
      </w:r>
      <w:proofErr w:type="gramStart"/>
      <w:r w:rsidRPr="007A57AB">
        <w:rPr>
          <w:color w:val="000000"/>
          <w:kern w:val="24"/>
          <w:szCs w:val="28"/>
        </w:rPr>
        <w:t>закрыта</w:t>
      </w:r>
      <w:proofErr w:type="gramEnd"/>
      <w:r w:rsidRPr="007A57AB">
        <w:rPr>
          <w:color w:val="000000"/>
          <w:kern w:val="24"/>
          <w:szCs w:val="28"/>
        </w:rPr>
        <w:t xml:space="preserve"> от вандалов;</w:t>
      </w:r>
    </w:p>
    <w:p w:rsidR="00DC4168" w:rsidRPr="007A57AB" w:rsidRDefault="00DC4168" w:rsidP="00DC4168">
      <w:pPr>
        <w:pStyle w:val="a3"/>
        <w:spacing w:before="0" w:beforeAutospacing="0" w:after="0" w:afterAutospacing="0"/>
        <w:jc w:val="both"/>
        <w:rPr>
          <w:szCs w:val="28"/>
        </w:rPr>
      </w:pPr>
      <w:r w:rsidRPr="007A57AB">
        <w:rPr>
          <w:color w:val="000000"/>
          <w:kern w:val="24"/>
          <w:szCs w:val="28"/>
        </w:rPr>
        <w:t>14.Куменен – продолжает разрушаться, на крыше 5 гнёзд аистов</w:t>
      </w:r>
      <w:proofErr w:type="gramStart"/>
      <w:r w:rsidRPr="007A57AB">
        <w:rPr>
          <w:color w:val="000000"/>
          <w:kern w:val="24"/>
          <w:szCs w:val="28"/>
        </w:rPr>
        <w:t>.</w:t>
      </w:r>
      <w:proofErr w:type="gramEnd"/>
      <w:r w:rsidRPr="007A57AB">
        <w:rPr>
          <w:color w:val="000000"/>
          <w:kern w:val="24"/>
          <w:szCs w:val="28"/>
        </w:rPr>
        <w:t xml:space="preserve"> </w:t>
      </w:r>
      <w:proofErr w:type="gramStart"/>
      <w:r w:rsidRPr="007A57AB">
        <w:rPr>
          <w:color w:val="000000"/>
          <w:kern w:val="24"/>
          <w:szCs w:val="28"/>
        </w:rPr>
        <w:t>н</w:t>
      </w:r>
      <w:proofErr w:type="gramEnd"/>
      <w:r w:rsidRPr="007A57AB">
        <w:rPr>
          <w:color w:val="000000"/>
          <w:kern w:val="24"/>
          <w:szCs w:val="28"/>
        </w:rPr>
        <w:t>е охраняется;</w:t>
      </w:r>
    </w:p>
    <w:p w:rsidR="00DC4168" w:rsidRPr="007A57AB" w:rsidRDefault="00DC4168" w:rsidP="00DC4168">
      <w:pPr>
        <w:pStyle w:val="a3"/>
        <w:spacing w:before="0" w:beforeAutospacing="0" w:after="0" w:afterAutospacing="0"/>
        <w:jc w:val="both"/>
        <w:rPr>
          <w:szCs w:val="28"/>
        </w:rPr>
      </w:pPr>
      <w:r w:rsidRPr="007A57AB">
        <w:rPr>
          <w:color w:val="000000"/>
          <w:kern w:val="24"/>
          <w:szCs w:val="28"/>
        </w:rPr>
        <w:t>15.Фишхаузен – не существует;</w:t>
      </w:r>
    </w:p>
    <w:p w:rsidR="00D8248F" w:rsidRPr="00785A2B" w:rsidRDefault="00D8248F" w:rsidP="00D2245A">
      <w:pPr>
        <w:spacing w:after="0" w:line="240" w:lineRule="auto"/>
        <w:jc w:val="both"/>
        <w:rPr>
          <w:rFonts w:ascii="Times New Roman" w:eastAsia="Times New Roman" w:hAnsi="Times New Roman" w:cs="Times New Roman"/>
          <w:b/>
          <w:sz w:val="28"/>
          <w:szCs w:val="28"/>
          <w:lang w:eastAsia="ru-RU"/>
        </w:rPr>
      </w:pPr>
    </w:p>
    <w:p w:rsidR="00DC4168" w:rsidRPr="00DC4168" w:rsidRDefault="00DC4168" w:rsidP="00DC4168">
      <w:pPr>
        <w:pStyle w:val="a3"/>
        <w:spacing w:before="0" w:beforeAutospacing="0" w:after="0" w:afterAutospacing="0" w:line="360" w:lineRule="auto"/>
        <w:jc w:val="both"/>
        <w:rPr>
          <w:sz w:val="28"/>
          <w:szCs w:val="28"/>
        </w:rPr>
      </w:pPr>
      <w:r w:rsidRPr="00DC4168">
        <w:rPr>
          <w:color w:val="000000"/>
          <w:kern w:val="24"/>
          <w:sz w:val="28"/>
          <w:szCs w:val="28"/>
        </w:rPr>
        <w:t>На основании своих исследований пришли к выводам:</w:t>
      </w:r>
    </w:p>
    <w:p w:rsidR="00DC4168" w:rsidRPr="00DC4168" w:rsidRDefault="00DC4168" w:rsidP="00DC4168">
      <w:pPr>
        <w:pStyle w:val="a3"/>
        <w:spacing w:before="0" w:beforeAutospacing="0" w:after="0" w:afterAutospacing="0"/>
        <w:jc w:val="both"/>
        <w:rPr>
          <w:sz w:val="28"/>
          <w:szCs w:val="28"/>
        </w:rPr>
      </w:pPr>
      <w:r w:rsidRPr="00DC4168">
        <w:rPr>
          <w:color w:val="000000"/>
          <w:kern w:val="24"/>
          <w:sz w:val="28"/>
          <w:szCs w:val="28"/>
        </w:rPr>
        <w:t xml:space="preserve">    С целью </w:t>
      </w:r>
      <w:proofErr w:type="gramStart"/>
      <w:r w:rsidRPr="00DC4168">
        <w:rPr>
          <w:color w:val="000000"/>
          <w:kern w:val="24"/>
          <w:sz w:val="28"/>
          <w:szCs w:val="28"/>
        </w:rPr>
        <w:t>решения  проблемы  сохранности  памятников  бесценного  наследия истории</w:t>
      </w:r>
      <w:proofErr w:type="gramEnd"/>
      <w:r w:rsidRPr="00DC4168">
        <w:rPr>
          <w:color w:val="000000"/>
          <w:kern w:val="24"/>
          <w:sz w:val="28"/>
          <w:szCs w:val="28"/>
        </w:rPr>
        <w:t xml:space="preserve"> и культуры этого региона, необходимо:</w:t>
      </w:r>
    </w:p>
    <w:p w:rsidR="00DC4168" w:rsidRPr="00DC4168" w:rsidRDefault="00DC4168" w:rsidP="00DC4168">
      <w:pPr>
        <w:pStyle w:val="a3"/>
        <w:spacing w:before="0" w:beforeAutospacing="0" w:after="0" w:afterAutospacing="0"/>
        <w:jc w:val="both"/>
        <w:rPr>
          <w:sz w:val="28"/>
          <w:szCs w:val="28"/>
        </w:rPr>
      </w:pPr>
      <w:r w:rsidRPr="00DC4168">
        <w:rPr>
          <w:color w:val="000000"/>
          <w:kern w:val="24"/>
          <w:sz w:val="28"/>
          <w:szCs w:val="28"/>
        </w:rPr>
        <w:t>- уточнить перечень подлежащих охране памятников;</w:t>
      </w:r>
    </w:p>
    <w:p w:rsidR="00DC4168" w:rsidRPr="00DC4168" w:rsidRDefault="00DC4168" w:rsidP="00DC4168">
      <w:pPr>
        <w:pStyle w:val="a3"/>
        <w:spacing w:before="0" w:beforeAutospacing="0" w:after="0" w:afterAutospacing="0"/>
        <w:jc w:val="both"/>
        <w:rPr>
          <w:sz w:val="28"/>
          <w:szCs w:val="28"/>
        </w:rPr>
      </w:pPr>
      <w:r w:rsidRPr="00DC4168">
        <w:rPr>
          <w:color w:val="000000"/>
          <w:kern w:val="24"/>
          <w:sz w:val="28"/>
          <w:szCs w:val="28"/>
        </w:rPr>
        <w:t>- определить их охранный статус и художественную ценность;</w:t>
      </w:r>
    </w:p>
    <w:p w:rsidR="00DC4168" w:rsidRPr="00DC4168" w:rsidRDefault="00DC4168" w:rsidP="00DC4168">
      <w:pPr>
        <w:pStyle w:val="a3"/>
        <w:spacing w:before="0" w:beforeAutospacing="0" w:after="0" w:afterAutospacing="0"/>
        <w:jc w:val="both"/>
        <w:rPr>
          <w:sz w:val="28"/>
          <w:szCs w:val="28"/>
        </w:rPr>
      </w:pPr>
      <w:r w:rsidRPr="00DC4168">
        <w:rPr>
          <w:color w:val="000000"/>
          <w:kern w:val="24"/>
          <w:sz w:val="28"/>
          <w:szCs w:val="28"/>
        </w:rPr>
        <w:t>- провести необходимые работы по их реставрации;</w:t>
      </w:r>
    </w:p>
    <w:p w:rsidR="00DC4168" w:rsidRPr="00DC4168" w:rsidRDefault="00DC4168" w:rsidP="00DC4168">
      <w:pPr>
        <w:pStyle w:val="a3"/>
        <w:spacing w:before="0" w:beforeAutospacing="0" w:after="0" w:afterAutospacing="0"/>
        <w:jc w:val="both"/>
        <w:rPr>
          <w:sz w:val="28"/>
          <w:szCs w:val="28"/>
        </w:rPr>
      </w:pPr>
      <w:r w:rsidRPr="00DC4168">
        <w:rPr>
          <w:color w:val="000000"/>
          <w:kern w:val="24"/>
          <w:sz w:val="28"/>
          <w:szCs w:val="28"/>
        </w:rPr>
        <w:t xml:space="preserve">- организовать контроль за выполнением </w:t>
      </w:r>
      <w:proofErr w:type="gramStart"/>
      <w:r w:rsidRPr="00DC4168">
        <w:rPr>
          <w:color w:val="000000"/>
          <w:kern w:val="24"/>
          <w:sz w:val="28"/>
          <w:szCs w:val="28"/>
        </w:rPr>
        <w:t>программы охраны памятников истории культуры</w:t>
      </w:r>
      <w:proofErr w:type="gramEnd"/>
      <w:r w:rsidRPr="00DC4168">
        <w:rPr>
          <w:color w:val="000000"/>
          <w:kern w:val="24"/>
          <w:sz w:val="28"/>
          <w:szCs w:val="28"/>
        </w:rPr>
        <w:t>;</w:t>
      </w:r>
    </w:p>
    <w:p w:rsidR="00DC4168" w:rsidRPr="00DC4168" w:rsidRDefault="00DC4168" w:rsidP="00DC4168">
      <w:pPr>
        <w:pStyle w:val="a3"/>
        <w:spacing w:before="0" w:beforeAutospacing="0" w:after="0" w:afterAutospacing="0"/>
        <w:rPr>
          <w:sz w:val="28"/>
          <w:szCs w:val="28"/>
        </w:rPr>
      </w:pPr>
      <w:r w:rsidRPr="00DC4168">
        <w:rPr>
          <w:rFonts w:cs="+mn-cs"/>
          <w:color w:val="000000"/>
          <w:kern w:val="24"/>
          <w:sz w:val="28"/>
          <w:szCs w:val="28"/>
        </w:rPr>
        <w:t xml:space="preserve">     Перед собой ставим задачу пропаганды сведений культурного наследия путём выпуска соответствующей публикации, дающей более полное представление об этом наследии – «Альманах».</w:t>
      </w:r>
      <w:r>
        <w:rPr>
          <w:rFonts w:cs="+mn-cs"/>
          <w:color w:val="000000"/>
          <w:kern w:val="24"/>
          <w:sz w:val="28"/>
          <w:szCs w:val="28"/>
        </w:rPr>
        <w:t xml:space="preserve"> С наступлением лета начнутся экскурсии…</w:t>
      </w:r>
    </w:p>
    <w:p w:rsidR="004A14C6" w:rsidRPr="00DC4168" w:rsidRDefault="004A14C6" w:rsidP="003F73FA">
      <w:pPr>
        <w:spacing w:after="0" w:line="240" w:lineRule="auto"/>
        <w:jc w:val="both"/>
        <w:rPr>
          <w:rFonts w:ascii="Times New Roman" w:eastAsia="Times New Roman" w:hAnsi="Times New Roman" w:cs="Times New Roman"/>
          <w:b/>
          <w:sz w:val="28"/>
          <w:szCs w:val="28"/>
          <w:lang w:eastAsia="ru-RU"/>
        </w:rPr>
      </w:pPr>
    </w:p>
    <w:p w:rsidR="003F73FA" w:rsidRPr="00DC4168" w:rsidRDefault="003F73FA" w:rsidP="00F01848">
      <w:pPr>
        <w:spacing w:after="0" w:line="240" w:lineRule="auto"/>
        <w:jc w:val="both"/>
        <w:rPr>
          <w:rFonts w:ascii="Times New Roman" w:eastAsia="Times New Roman" w:hAnsi="Times New Roman" w:cs="Times New Roman"/>
          <w:sz w:val="28"/>
          <w:szCs w:val="28"/>
          <w:lang w:eastAsia="ru-RU"/>
        </w:rPr>
      </w:pPr>
    </w:p>
    <w:p w:rsidR="00F01848" w:rsidRPr="00DC4168" w:rsidRDefault="00F01848" w:rsidP="00E0378F">
      <w:pPr>
        <w:spacing w:after="0" w:line="240" w:lineRule="auto"/>
        <w:jc w:val="both"/>
        <w:rPr>
          <w:rFonts w:ascii="Times New Roman" w:hAnsi="Times New Roman" w:cs="Times New Roman"/>
          <w:color w:val="000000" w:themeColor="text1"/>
          <w:sz w:val="28"/>
          <w:szCs w:val="28"/>
          <w:shd w:val="clear" w:color="auto" w:fill="FFFFFF"/>
        </w:rPr>
      </w:pPr>
    </w:p>
    <w:p w:rsidR="007755F0" w:rsidRPr="00DC4168" w:rsidRDefault="007755F0" w:rsidP="00E0378F">
      <w:pPr>
        <w:spacing w:after="0" w:line="240" w:lineRule="auto"/>
        <w:jc w:val="both"/>
        <w:rPr>
          <w:rFonts w:ascii="Times New Roman" w:eastAsia="Times New Roman" w:hAnsi="Times New Roman" w:cs="Times New Roman"/>
          <w:sz w:val="28"/>
          <w:szCs w:val="28"/>
          <w:lang w:eastAsia="ru-RU"/>
        </w:rPr>
      </w:pPr>
    </w:p>
    <w:sectPr w:rsidR="007755F0" w:rsidRPr="00DC4168" w:rsidSect="0063286B">
      <w:pgSz w:w="11906" w:h="16838"/>
      <w:pgMar w:top="567"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E7"/>
    <w:rsid w:val="00211EC1"/>
    <w:rsid w:val="00260B93"/>
    <w:rsid w:val="002C3060"/>
    <w:rsid w:val="002D5FB2"/>
    <w:rsid w:val="002E5150"/>
    <w:rsid w:val="002E58F5"/>
    <w:rsid w:val="002F7F31"/>
    <w:rsid w:val="00321946"/>
    <w:rsid w:val="003360D4"/>
    <w:rsid w:val="003A3581"/>
    <w:rsid w:val="003B1292"/>
    <w:rsid w:val="003F73FA"/>
    <w:rsid w:val="004A14C6"/>
    <w:rsid w:val="004F04FB"/>
    <w:rsid w:val="004F7213"/>
    <w:rsid w:val="00531BE7"/>
    <w:rsid w:val="005B2874"/>
    <w:rsid w:val="00601D92"/>
    <w:rsid w:val="0063286B"/>
    <w:rsid w:val="00641829"/>
    <w:rsid w:val="006E18A7"/>
    <w:rsid w:val="00710118"/>
    <w:rsid w:val="007427B0"/>
    <w:rsid w:val="00762F0A"/>
    <w:rsid w:val="007755F0"/>
    <w:rsid w:val="00785A2B"/>
    <w:rsid w:val="007A57AB"/>
    <w:rsid w:val="00825099"/>
    <w:rsid w:val="00906B8F"/>
    <w:rsid w:val="00913459"/>
    <w:rsid w:val="00916825"/>
    <w:rsid w:val="00936782"/>
    <w:rsid w:val="00947B8F"/>
    <w:rsid w:val="00993693"/>
    <w:rsid w:val="009D6D45"/>
    <w:rsid w:val="00A01B36"/>
    <w:rsid w:val="00A83425"/>
    <w:rsid w:val="00AF226C"/>
    <w:rsid w:val="00C14286"/>
    <w:rsid w:val="00C81A8C"/>
    <w:rsid w:val="00C87797"/>
    <w:rsid w:val="00C93F5E"/>
    <w:rsid w:val="00CA701C"/>
    <w:rsid w:val="00CE444E"/>
    <w:rsid w:val="00CF5AED"/>
    <w:rsid w:val="00D2245A"/>
    <w:rsid w:val="00D74637"/>
    <w:rsid w:val="00D8248F"/>
    <w:rsid w:val="00DC4168"/>
    <w:rsid w:val="00DD71C1"/>
    <w:rsid w:val="00E0378F"/>
    <w:rsid w:val="00F01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28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28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3581">
      <w:bodyDiv w:val="1"/>
      <w:marLeft w:val="0"/>
      <w:marRight w:val="0"/>
      <w:marTop w:val="0"/>
      <w:marBottom w:val="0"/>
      <w:divBdr>
        <w:top w:val="none" w:sz="0" w:space="0" w:color="auto"/>
        <w:left w:val="none" w:sz="0" w:space="0" w:color="auto"/>
        <w:bottom w:val="none" w:sz="0" w:space="0" w:color="auto"/>
        <w:right w:val="none" w:sz="0" w:space="0" w:color="auto"/>
      </w:divBdr>
    </w:div>
    <w:div w:id="296839540">
      <w:bodyDiv w:val="1"/>
      <w:marLeft w:val="0"/>
      <w:marRight w:val="0"/>
      <w:marTop w:val="0"/>
      <w:marBottom w:val="0"/>
      <w:divBdr>
        <w:top w:val="none" w:sz="0" w:space="0" w:color="auto"/>
        <w:left w:val="none" w:sz="0" w:space="0" w:color="auto"/>
        <w:bottom w:val="none" w:sz="0" w:space="0" w:color="auto"/>
        <w:right w:val="none" w:sz="0" w:space="0" w:color="auto"/>
      </w:divBdr>
    </w:div>
    <w:div w:id="310602621">
      <w:bodyDiv w:val="1"/>
      <w:marLeft w:val="0"/>
      <w:marRight w:val="0"/>
      <w:marTop w:val="0"/>
      <w:marBottom w:val="0"/>
      <w:divBdr>
        <w:top w:val="none" w:sz="0" w:space="0" w:color="auto"/>
        <w:left w:val="none" w:sz="0" w:space="0" w:color="auto"/>
        <w:bottom w:val="none" w:sz="0" w:space="0" w:color="auto"/>
        <w:right w:val="none" w:sz="0" w:space="0" w:color="auto"/>
      </w:divBdr>
    </w:div>
    <w:div w:id="616253017">
      <w:bodyDiv w:val="1"/>
      <w:marLeft w:val="0"/>
      <w:marRight w:val="0"/>
      <w:marTop w:val="0"/>
      <w:marBottom w:val="0"/>
      <w:divBdr>
        <w:top w:val="none" w:sz="0" w:space="0" w:color="auto"/>
        <w:left w:val="none" w:sz="0" w:space="0" w:color="auto"/>
        <w:bottom w:val="none" w:sz="0" w:space="0" w:color="auto"/>
        <w:right w:val="none" w:sz="0" w:space="0" w:color="auto"/>
      </w:divBdr>
    </w:div>
    <w:div w:id="670109281">
      <w:bodyDiv w:val="1"/>
      <w:marLeft w:val="0"/>
      <w:marRight w:val="0"/>
      <w:marTop w:val="0"/>
      <w:marBottom w:val="0"/>
      <w:divBdr>
        <w:top w:val="none" w:sz="0" w:space="0" w:color="auto"/>
        <w:left w:val="none" w:sz="0" w:space="0" w:color="auto"/>
        <w:bottom w:val="none" w:sz="0" w:space="0" w:color="auto"/>
        <w:right w:val="none" w:sz="0" w:space="0" w:color="auto"/>
      </w:divBdr>
    </w:div>
    <w:div w:id="768624005">
      <w:bodyDiv w:val="1"/>
      <w:marLeft w:val="0"/>
      <w:marRight w:val="0"/>
      <w:marTop w:val="0"/>
      <w:marBottom w:val="0"/>
      <w:divBdr>
        <w:top w:val="none" w:sz="0" w:space="0" w:color="auto"/>
        <w:left w:val="none" w:sz="0" w:space="0" w:color="auto"/>
        <w:bottom w:val="none" w:sz="0" w:space="0" w:color="auto"/>
        <w:right w:val="none" w:sz="0" w:space="0" w:color="auto"/>
      </w:divBdr>
    </w:div>
    <w:div w:id="779564953">
      <w:bodyDiv w:val="1"/>
      <w:marLeft w:val="0"/>
      <w:marRight w:val="0"/>
      <w:marTop w:val="0"/>
      <w:marBottom w:val="0"/>
      <w:divBdr>
        <w:top w:val="none" w:sz="0" w:space="0" w:color="auto"/>
        <w:left w:val="none" w:sz="0" w:space="0" w:color="auto"/>
        <w:bottom w:val="none" w:sz="0" w:space="0" w:color="auto"/>
        <w:right w:val="none" w:sz="0" w:space="0" w:color="auto"/>
      </w:divBdr>
    </w:div>
    <w:div w:id="815535279">
      <w:bodyDiv w:val="1"/>
      <w:marLeft w:val="0"/>
      <w:marRight w:val="0"/>
      <w:marTop w:val="0"/>
      <w:marBottom w:val="0"/>
      <w:divBdr>
        <w:top w:val="none" w:sz="0" w:space="0" w:color="auto"/>
        <w:left w:val="none" w:sz="0" w:space="0" w:color="auto"/>
        <w:bottom w:val="none" w:sz="0" w:space="0" w:color="auto"/>
        <w:right w:val="none" w:sz="0" w:space="0" w:color="auto"/>
      </w:divBdr>
    </w:div>
    <w:div w:id="848062304">
      <w:bodyDiv w:val="1"/>
      <w:marLeft w:val="0"/>
      <w:marRight w:val="0"/>
      <w:marTop w:val="0"/>
      <w:marBottom w:val="0"/>
      <w:divBdr>
        <w:top w:val="none" w:sz="0" w:space="0" w:color="auto"/>
        <w:left w:val="none" w:sz="0" w:space="0" w:color="auto"/>
        <w:bottom w:val="none" w:sz="0" w:space="0" w:color="auto"/>
        <w:right w:val="none" w:sz="0" w:space="0" w:color="auto"/>
      </w:divBdr>
    </w:div>
    <w:div w:id="853613315">
      <w:bodyDiv w:val="1"/>
      <w:marLeft w:val="0"/>
      <w:marRight w:val="0"/>
      <w:marTop w:val="0"/>
      <w:marBottom w:val="0"/>
      <w:divBdr>
        <w:top w:val="none" w:sz="0" w:space="0" w:color="auto"/>
        <w:left w:val="none" w:sz="0" w:space="0" w:color="auto"/>
        <w:bottom w:val="none" w:sz="0" w:space="0" w:color="auto"/>
        <w:right w:val="none" w:sz="0" w:space="0" w:color="auto"/>
      </w:divBdr>
    </w:div>
    <w:div w:id="1078289662">
      <w:bodyDiv w:val="1"/>
      <w:marLeft w:val="0"/>
      <w:marRight w:val="0"/>
      <w:marTop w:val="0"/>
      <w:marBottom w:val="0"/>
      <w:divBdr>
        <w:top w:val="none" w:sz="0" w:space="0" w:color="auto"/>
        <w:left w:val="none" w:sz="0" w:space="0" w:color="auto"/>
        <w:bottom w:val="none" w:sz="0" w:space="0" w:color="auto"/>
        <w:right w:val="none" w:sz="0" w:space="0" w:color="auto"/>
      </w:divBdr>
    </w:div>
    <w:div w:id="1082607680">
      <w:bodyDiv w:val="1"/>
      <w:marLeft w:val="0"/>
      <w:marRight w:val="0"/>
      <w:marTop w:val="0"/>
      <w:marBottom w:val="0"/>
      <w:divBdr>
        <w:top w:val="none" w:sz="0" w:space="0" w:color="auto"/>
        <w:left w:val="none" w:sz="0" w:space="0" w:color="auto"/>
        <w:bottom w:val="none" w:sz="0" w:space="0" w:color="auto"/>
        <w:right w:val="none" w:sz="0" w:space="0" w:color="auto"/>
      </w:divBdr>
    </w:div>
    <w:div w:id="1243760435">
      <w:bodyDiv w:val="1"/>
      <w:marLeft w:val="0"/>
      <w:marRight w:val="0"/>
      <w:marTop w:val="0"/>
      <w:marBottom w:val="0"/>
      <w:divBdr>
        <w:top w:val="none" w:sz="0" w:space="0" w:color="auto"/>
        <w:left w:val="none" w:sz="0" w:space="0" w:color="auto"/>
        <w:bottom w:val="none" w:sz="0" w:space="0" w:color="auto"/>
        <w:right w:val="none" w:sz="0" w:space="0" w:color="auto"/>
      </w:divBdr>
    </w:div>
    <w:div w:id="1288318858">
      <w:bodyDiv w:val="1"/>
      <w:marLeft w:val="0"/>
      <w:marRight w:val="0"/>
      <w:marTop w:val="0"/>
      <w:marBottom w:val="0"/>
      <w:divBdr>
        <w:top w:val="none" w:sz="0" w:space="0" w:color="auto"/>
        <w:left w:val="none" w:sz="0" w:space="0" w:color="auto"/>
        <w:bottom w:val="none" w:sz="0" w:space="0" w:color="auto"/>
        <w:right w:val="none" w:sz="0" w:space="0" w:color="auto"/>
      </w:divBdr>
    </w:div>
    <w:div w:id="1343776865">
      <w:bodyDiv w:val="1"/>
      <w:marLeft w:val="0"/>
      <w:marRight w:val="0"/>
      <w:marTop w:val="0"/>
      <w:marBottom w:val="0"/>
      <w:divBdr>
        <w:top w:val="none" w:sz="0" w:space="0" w:color="auto"/>
        <w:left w:val="none" w:sz="0" w:space="0" w:color="auto"/>
        <w:bottom w:val="none" w:sz="0" w:space="0" w:color="auto"/>
        <w:right w:val="none" w:sz="0" w:space="0" w:color="auto"/>
      </w:divBdr>
    </w:div>
    <w:div w:id="1513378405">
      <w:bodyDiv w:val="1"/>
      <w:marLeft w:val="0"/>
      <w:marRight w:val="0"/>
      <w:marTop w:val="0"/>
      <w:marBottom w:val="0"/>
      <w:divBdr>
        <w:top w:val="none" w:sz="0" w:space="0" w:color="auto"/>
        <w:left w:val="none" w:sz="0" w:space="0" w:color="auto"/>
        <w:bottom w:val="none" w:sz="0" w:space="0" w:color="auto"/>
        <w:right w:val="none" w:sz="0" w:space="0" w:color="auto"/>
      </w:divBdr>
    </w:div>
    <w:div w:id="1565142240">
      <w:bodyDiv w:val="1"/>
      <w:marLeft w:val="0"/>
      <w:marRight w:val="0"/>
      <w:marTop w:val="0"/>
      <w:marBottom w:val="0"/>
      <w:divBdr>
        <w:top w:val="none" w:sz="0" w:space="0" w:color="auto"/>
        <w:left w:val="none" w:sz="0" w:space="0" w:color="auto"/>
        <w:bottom w:val="none" w:sz="0" w:space="0" w:color="auto"/>
        <w:right w:val="none" w:sz="0" w:space="0" w:color="auto"/>
      </w:divBdr>
    </w:div>
    <w:div w:id="1708487314">
      <w:bodyDiv w:val="1"/>
      <w:marLeft w:val="0"/>
      <w:marRight w:val="0"/>
      <w:marTop w:val="0"/>
      <w:marBottom w:val="0"/>
      <w:divBdr>
        <w:top w:val="none" w:sz="0" w:space="0" w:color="auto"/>
        <w:left w:val="none" w:sz="0" w:space="0" w:color="auto"/>
        <w:bottom w:val="none" w:sz="0" w:space="0" w:color="auto"/>
        <w:right w:val="none" w:sz="0" w:space="0" w:color="auto"/>
      </w:divBdr>
    </w:div>
    <w:div w:id="1837914871">
      <w:bodyDiv w:val="1"/>
      <w:marLeft w:val="0"/>
      <w:marRight w:val="0"/>
      <w:marTop w:val="0"/>
      <w:marBottom w:val="0"/>
      <w:divBdr>
        <w:top w:val="none" w:sz="0" w:space="0" w:color="auto"/>
        <w:left w:val="none" w:sz="0" w:space="0" w:color="auto"/>
        <w:bottom w:val="none" w:sz="0" w:space="0" w:color="auto"/>
        <w:right w:val="none" w:sz="0" w:space="0" w:color="auto"/>
      </w:divBdr>
    </w:div>
    <w:div w:id="1897664044">
      <w:bodyDiv w:val="1"/>
      <w:marLeft w:val="0"/>
      <w:marRight w:val="0"/>
      <w:marTop w:val="0"/>
      <w:marBottom w:val="0"/>
      <w:divBdr>
        <w:top w:val="none" w:sz="0" w:space="0" w:color="auto"/>
        <w:left w:val="none" w:sz="0" w:space="0" w:color="auto"/>
        <w:bottom w:val="none" w:sz="0" w:space="0" w:color="auto"/>
        <w:right w:val="none" w:sz="0" w:space="0" w:color="auto"/>
      </w:divBdr>
    </w:div>
    <w:div w:id="1975406141">
      <w:bodyDiv w:val="1"/>
      <w:marLeft w:val="0"/>
      <w:marRight w:val="0"/>
      <w:marTop w:val="0"/>
      <w:marBottom w:val="0"/>
      <w:divBdr>
        <w:top w:val="none" w:sz="0" w:space="0" w:color="auto"/>
        <w:left w:val="none" w:sz="0" w:space="0" w:color="auto"/>
        <w:bottom w:val="none" w:sz="0" w:space="0" w:color="auto"/>
        <w:right w:val="none" w:sz="0" w:space="0" w:color="auto"/>
      </w:divBdr>
    </w:div>
    <w:div w:id="2065329244">
      <w:bodyDiv w:val="1"/>
      <w:marLeft w:val="0"/>
      <w:marRight w:val="0"/>
      <w:marTop w:val="0"/>
      <w:marBottom w:val="0"/>
      <w:divBdr>
        <w:top w:val="none" w:sz="0" w:space="0" w:color="auto"/>
        <w:left w:val="none" w:sz="0" w:space="0" w:color="auto"/>
        <w:bottom w:val="none" w:sz="0" w:space="0" w:color="auto"/>
        <w:right w:val="none" w:sz="0" w:space="0" w:color="auto"/>
      </w:divBdr>
    </w:div>
    <w:div w:id="210541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5</Pages>
  <Words>2292</Words>
  <Characters>13069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Танюша</dc:creator>
  <cp:keywords/>
  <dc:description/>
  <cp:lastModifiedBy>Танюша</cp:lastModifiedBy>
  <cp:revision>38</cp:revision>
  <dcterms:created xsi:type="dcterms:W3CDTF">2020-04-08T22:13:00Z</dcterms:created>
  <dcterms:modified xsi:type="dcterms:W3CDTF">2020-04-23T21:06:00Z</dcterms:modified>
</cp:coreProperties>
</file>