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учреждение города Москвы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«Школа № 627 имени генерала Д. Д. Лелюшенко»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ПРАВИЛЬНАЯ ВЛАЖНОСТЬ ВОЗДУХА В КВАРТИРЕ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- ученица 2 «В» класса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627 имени генерала Д. Д. Лелюшенко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Антонина Александровна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 - учитель начальных классов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627 имени генерала Д. Д. Лелюшенко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Елена Александровна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2020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Ref33247115"/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Введение.........................................................................................................3</w:t>
      </w:r>
      <w:bookmarkEnd w:id="0"/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работы, гипотеза...................................................................3</w:t>
      </w: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Методика выполнения работы.....................................................................4</w:t>
      </w: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и обсуждение.............................................................................6</w:t>
      </w: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Выводы...........................................................................................................6</w:t>
      </w: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Перспективы..................................................................................................7</w:t>
      </w:r>
    </w:p>
    <w:p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литературы...........................................................8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 изучению немаловажного для здоровья человека фактора - влажности воздуха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 квартире. От показателей влажности воздуха в квартире зависят самочувствие человека, состояние его кожных покровов и волос, утомляемость, качество сна, работа системы пищеварения, а также сопротивляемость организма в период обострения острых респираторно-вирусных инфекций (ОРВИ), что особенно важно в холодное время года, это во многом определило выбор данной темы. Актуальность проблемы подтверждается регулярными рекомендациями медиков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 поддержанию правильной влажности воздуха в помещении.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сознательного контроля за влажностью исторически набирает обороты ввиду постоянного роста числа иссушающих воздух приборов в квартирах - кондиционеров, приборов отопления, вытяжек.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работы, гипотеза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состоит в том, чтобы научиться улучшать влажность воздуха в квартире изученными и представленными в работе способами.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насколько важна правильная влажность воздуха в квартире (приведены серьезные негативные последствия как от чрезмерно сухого, так и от излишне увлажненного воздуха для здоровья человека и состояния комнатных растений, обозначен комфортный диапазон влажности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- от 40% до 60%)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научиться измерять влажность разными способами (описаны как народные способы измерения влажности - с помощью стакана с водой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и влажного белья, так и точный способ оценки влажности с помощью сертифицированного термогигрометра)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какие факторы влияют на ее значение (изучены основные источники и поглотители влаги в комнате)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пронаблюдать за изменением влажности в моей квартире в ходе экспериментов по увеличению влажности основными изученными способами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</w:p>
    <w:p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проекте выдвинута следующая гипотеза - если всегда поддерживать правильную влажность воздуха в квартире, то мы сможем улучшить наше здоровье и самочувствие.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выполнения работы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 влажности воздуха производились официально сертифицированным прибором для измерения температуры и влажности воздуха Testo 610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Прибор внесён в Государственный реестр средств измерений РФ, указанная погрешность измерений +/-2.5 % ОВ (где ОВ - относительная влажность).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оборудования на примере четырех независимых квартир (своей, двух родственников и соседей) была измерена влажность воздуха в холодный период (октябрь 2019 г.). Измерения приведены в таблице 1:</w:t>
      </w:r>
    </w:p>
    <w:p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1. Мои наблюдения за влажностью в октябре 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964"/>
      </w:tblGrid>
      <w:tr>
        <w:tc>
          <w:tcPr>
            <w:tcW w:w="3209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Квартира</w:t>
            </w:r>
          </w:p>
        </w:tc>
        <w:tc>
          <w:tcPr>
            <w:tcW w:w="2456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значения влажности</w:t>
            </w:r>
          </w:p>
        </w:tc>
      </w:tr>
      <w:tr>
        <w:tc>
          <w:tcPr>
            <w:tcW w:w="3209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245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396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>
        <w:tc>
          <w:tcPr>
            <w:tcW w:w="3209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 бабушки</w:t>
            </w:r>
          </w:p>
        </w:tc>
        <w:tc>
          <w:tcPr>
            <w:tcW w:w="245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396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>
        <w:tc>
          <w:tcPr>
            <w:tcW w:w="3209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 тети</w:t>
            </w:r>
          </w:p>
        </w:tc>
        <w:tc>
          <w:tcPr>
            <w:tcW w:w="245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96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>
        <w:tc>
          <w:tcPr>
            <w:tcW w:w="3209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соседей</w:t>
            </w:r>
          </w:p>
        </w:tc>
        <w:tc>
          <w:tcPr>
            <w:tcW w:w="245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396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эксперименты по увеличению влажности в моей комнате семью основными изученными способами. Каждый способ независимо применялся в отдельные даты в октябре 2019 г., производился замер до и после применённого способа. Время воздействия зависело от конкретного источника влаги, так оценку от кипячения воды можно было производить сразу.  В случае отключения батареи отопления - по истечении промежутка времени. Результаты данных замеров указаны в таблице 2: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2. Как я увеличивала влажность в своей комнате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47"/>
        <w:gridCol w:w="1068"/>
        <w:gridCol w:w="1204"/>
        <w:gridCol w:w="2404"/>
      </w:tblGrid>
      <w:tr>
        <w:tc>
          <w:tcPr>
            <w:tcW w:w="4106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увлажнения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Развесила влажное белье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Поставила ведро воды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Принесла комнатное дерево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Кипятила воду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Включила увлажнитель воздуха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Вымыла полы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2019 г.</w:t>
            </w:r>
          </w:p>
        </w:tc>
      </w:tr>
      <w:tr>
        <w:tc>
          <w:tcPr>
            <w:tcW w:w="410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Отключила батарею отопления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06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240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2019 г.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гипотезы оптимальная влажность воздуха поддерживалась на протяжении семи дней (с 26 октября 2019 г. по 1 ноября 2019 г.)  - непрерывно использовался увлажнитель воздуха Venta LW15 (3 л., общая площадь комнаты до 20 кв. м).</w:t>
      </w: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 обсуждение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замеров влажности воздуха в нескольких квартирах в октябре 2019 г. была выявлена недостаточная влажность, требующая корректировки. Изучив основные источники и поглотители влаги, мы поняли, что в холодное время воздух сильно сушат отопительные приборы.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проведенных экспериментов по увлажнению воздуха в моей комнате семью изученными способами стало выявление двух наиболее эффективных. Это развешивание влажного белья и использование увлажнителя воздуха. Предпочтение было отдано второму способу - использованию увлажнителя воздуха, потому что его можно использовать на постоянной основе, что проблематично в отношении выстиранного белья.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поддержания оптимальной влажности воздуха в квартире была подтверждена гипотеза работы - улучшились сон, состояние кожного покрова, стали меньше уставать глаза.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часто отмечается недостаточная влажность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 в квартире влияет на самочувствие человека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Неоптимальная влажность требует корректировки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Точные способы измерения влажности дают больше информации о состоянии влажности, чем «народные» способы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источников и поглотителей влаги в квартире</w:t>
      </w:r>
    </w:p>
    <w:p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Увлажнитель воздуха - наиболее эффективный способ увлажнения воздуха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Перспективы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разработки данной темы - изучение влажности в многолюдных местах (например, школьный класс). Я бы хотела ознакомить школьников других классов с моей работой и измерить влажность воздуха в школьных классах с тем, чтобы понять требует ли она оптимизации. Также можно изучить зависимость влажности и заболеваемостью ОРВИ в классах школы. Отдельный интерес изучение влажности в разных климатических зонах и ее прямое влияние на рост и развитие растений, распространение запахов в быту, тональность и тембр голоса человека.</w:t>
      </w:r>
    </w:p>
    <w:p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энциклопедия: [в 30 т.] / гл. ред. А. М. Прохоров -</w:t>
      </w:r>
      <w:r>
        <w:rPr>
          <w:rFonts w:ascii="Times New Roman" w:hAnsi="Times New Roman" w:cs="Times New Roman"/>
          <w:sz w:val="28"/>
          <w:szCs w:val="28"/>
        </w:rPr>
        <w:br/>
        <w:t xml:space="preserve">3-е изд. - М.: Советская энциклопедия, 1969 – 1978. - том 5 [Электронный ресурс]. - URL: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http://bse.uaio.ru/BSE/0501.htm</w:t>
        </w:r>
      </w:hyperlink>
    </w:p>
    <w:p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в средней школе: Теория. Задания. Тесты: Учеб. пособие для учреждений, обеспечивающих получение общ. сред,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/</w:t>
      </w:r>
      <w:r>
        <w:rPr>
          <w:rFonts w:ascii="Times New Roman" w:hAnsi="Times New Roman" w:cs="Times New Roman"/>
          <w:sz w:val="28"/>
          <w:szCs w:val="28"/>
        </w:rPr>
        <w:br/>
        <w:t>Л. А. Аксенович, Н.Н.Ракина, К. С. Фарино; Под ред. К. С. Фарино -</w:t>
      </w:r>
      <w:r>
        <w:rPr>
          <w:rFonts w:ascii="Times New Roman" w:hAnsi="Times New Roman" w:cs="Times New Roman"/>
          <w:sz w:val="28"/>
          <w:szCs w:val="28"/>
        </w:rPr>
        <w:br/>
        <w:t>Мн.: Адукацыя i выхаванне, 2004. - с. 201 – 203.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8 класс. Учебник для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br/>
        <w:t>А.В. Перышкин - М.: Дрофа, 2013. - с. 56 – 59.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производителя измерительных приборов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прибор для измерения влажности/температуры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esto 610, Инструкция и описание [Электронный ресурс]. - URL: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https://www.testo.ru/ru-RU/testo-610/p/0560-0610</w:t>
        </w:r>
      </w:hyperlink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портал жилищно-коммунального хозяйства РФ, Нормы влажности воздуха в квартире по СанПиНу [Электронный ресурс]. - URL: </w:t>
      </w:r>
      <w:hyperlink r:id="rId10" w:anchor="i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https://zkhrf.ru/zakony-zhkh/norma-vlazhnosti-vozduha#i</w:t>
        </w:r>
      </w:hyperlink>
    </w:p>
    <w:p>
      <w:p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клиники АО «Медицина» (клиника академика Ройтберга), ОРВИ  [Электронный ресурс]. - URL: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https://medicina.ru/patsientam/zabolevanija/orvi/</w:t>
        </w:r>
      </w:hyperlink>
    </w:p>
    <w:p>
      <w:pPr>
        <w:pStyle w:val="ListParagraph"/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доктора Е.О. Комаровского, Увлажнитель воздуха [Электронный ресурс].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https://komarovskiy.net/faq/uvlazhnitel-vozduxa.html</w:t>
        </w:r>
      </w:hyperlink>
    </w:p>
    <w:p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Онлайн-журнал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VentilSystem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увлажнить воздух в квартире без  увлажнителя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https://ventilsystem.ru/klimat-v-dome/povysit-vlazhnost-vozduxa-v-komnate-bez-uvlazhnitelya.html</w:t>
        </w:r>
      </w:hyperlink>
    </w:p>
    <w:p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Сайт бюджетного учреждения здравоохранения Вологодской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«Череповецкая детская городская поликлиника № 1», Как определить влажность в комнате: проверенные методы, полезные советы  [Электронный ресурс].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https://dp3.ru/drugoe/kak-opredelit-vlazhnost-v-komnate-proverennye-metody-poleznye-sovety.html</w:t>
        </w:r>
      </w:hyperlink>
    </w:p>
    <w:sectPr>
      <w:footerReference w:type="defaul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</w:pPr>
    <w:sdt>
      <w:sdtPr>
        <w:id w:val="-18611943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Большая советская энциклопедия: [в 30 т.] / гл. ред. А. М. Прохоров - 3-е изд. - М.: Советская энциклопедия, 1969 – 1978. - том 5 [Электронный ресурс]. -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bse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uaio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BSE</w:t>
      </w:r>
      <w:r>
        <w:rPr>
          <w:rFonts w:ascii="Times New Roman" w:hAnsi="Times New Roman" w:cs="Times New Roman"/>
        </w:rPr>
        <w:t>/0501.</w:t>
      </w:r>
      <w:r>
        <w:rPr>
          <w:rFonts w:ascii="Times New Roman" w:hAnsi="Times New Roman" w:cs="Times New Roman"/>
          <w:lang w:val="en-US"/>
        </w:rPr>
        <w:t>htm</w:t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Сайт клиники АО «Медицина» (клиника академика Ройтберга), ОРВИ [Электронный ресурс]. -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medicina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patsientam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zabolevanija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orvi</w:t>
      </w:r>
      <w:proofErr w:type="spellEnd"/>
      <w:r>
        <w:rPr>
          <w:rFonts w:ascii="Times New Roman" w:hAnsi="Times New Roman" w:cs="Times New Roman"/>
        </w:rPr>
        <w:t>/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Правовой портал жилищно-коммунального хозяйства РФ, Нормы влажности воздуха в квартире по СанПиНу [Электронный ресурс]. - URL: https://zkhrf.ru/zakony-zhkh/norma-vlazhnosti-vozduha#i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Сайт бюджетного учреждения здравоохранения Вологодской области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«Череповецкая детская городская поликлиника № 1», Как определить влажность в комнате: проверенные методы, полезные советы [Электронный ресурс]. - URL : https://dp3.ru/drugoe/kak-opredelit-vlazhnost-v-komnate-proverennye-metody-poleznye-sovety.html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Онлайн-журнал Ventil System Как увлажнить воздух в квартире без увлажнителя [Электронный ресурс]. - URL : https://ventilsystem.ru/klimat-v-dome/povysit-vlazhnost-vozduxa-v-komnate-bez-uvlazhnitelya.html</w:t>
      </w:r>
    </w:p>
  </w:footnote>
  <w:footnote w:id="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Официальный сайт производителя измерительных приборов Testo, прибор для измерения влажности/температуры Testo 610, Инструкция и описание [Электронный ресурс]. - URL: https://www.testo.ru/ru-RU/testo-610/p/0560-0610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AD"/>
    <w:multiLevelType w:val="hybridMultilevel"/>
    <w:tmpl w:val="659697F2"/>
    <w:lvl w:ilvl="0" w:tplc="B5A4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C6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5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2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8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C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72237"/>
    <w:multiLevelType w:val="hybridMultilevel"/>
    <w:tmpl w:val="7BE4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CD5"/>
    <w:multiLevelType w:val="hybridMultilevel"/>
    <w:tmpl w:val="0B2C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600"/>
    <w:multiLevelType w:val="hybridMultilevel"/>
    <w:tmpl w:val="8B8015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571338"/>
    <w:multiLevelType w:val="hybridMultilevel"/>
    <w:tmpl w:val="24203D24"/>
    <w:lvl w:ilvl="0" w:tplc="037022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08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0D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A8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D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02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6D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09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EB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53C87"/>
    <w:multiLevelType w:val="hybridMultilevel"/>
    <w:tmpl w:val="B0E25AB4"/>
    <w:lvl w:ilvl="0" w:tplc="12E8B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2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0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A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3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EE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030DC6"/>
    <w:multiLevelType w:val="hybridMultilevel"/>
    <w:tmpl w:val="3C82BE8E"/>
    <w:lvl w:ilvl="0" w:tplc="E7EE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8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CD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EA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C6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21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A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2C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0A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16EB0"/>
    <w:multiLevelType w:val="hybridMultilevel"/>
    <w:tmpl w:val="5E36D4D0"/>
    <w:lvl w:ilvl="0" w:tplc="BDFE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8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D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E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1A7BCD"/>
    <w:multiLevelType w:val="hybridMultilevel"/>
    <w:tmpl w:val="825A5966"/>
    <w:lvl w:ilvl="0" w:tplc="D338BD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57722"/>
    <w:multiLevelType w:val="hybridMultilevel"/>
    <w:tmpl w:val="144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47362-B74B-41FF-9D40-C743779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e.uaio.ru/BSE/0501.htm" TargetMode="External"/><Relationship Id="rId13" Type="http://schemas.openxmlformats.org/officeDocument/2006/relationships/hyperlink" Target="https://ventilsystem.ru/klimat-v-dome/povysit-vlazhnost-vozduxa-v-komnate-bez-uvlazhnitel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marovskiy.net/faq/uvlazhnitel-vozdux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a.ru/patsientam/zabolevanija/or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khrf.ru/zakony-zhkh/norma-vlazhnosti-vozd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o.ru/ru-RU/testo-610/p/0560-0610" TargetMode="External"/><Relationship Id="rId14" Type="http://schemas.openxmlformats.org/officeDocument/2006/relationships/hyperlink" Target="https://dp3.ru/drugoe/kak-opredelit-vlazhnost-v-komnate-proverennye-metody-poleznye-sov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B103-D440-4F0A-99FA-62E8CA0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278</cp:revision>
  <dcterms:created xsi:type="dcterms:W3CDTF">2020-02-13T02:32:00Z</dcterms:created>
  <dcterms:modified xsi:type="dcterms:W3CDTF">2020-02-22T04:59:00Z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Filatov_Alexander@cat.com</vt:lpwstr>
  </property>
  <property fmtid="{D5CDD505-2E9C-101B-9397-08002B2CF9AE}" pid="5" name="MSIP_Label_fb5e2db6-eecf-4aa2-8fc3-174bf94bce19_SetDate">
    <vt:lpwstr>2020-02-16T20:29:44.2721168Z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