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439" w:rsidRPr="003E2DAC" w:rsidRDefault="00820439" w:rsidP="00B6671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>Департамент образования города Москвы</w:t>
      </w:r>
    </w:p>
    <w:p w:rsidR="00820439" w:rsidRPr="003E2DAC" w:rsidRDefault="00820439" w:rsidP="00B6671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Государственное бюджетное общеобразовательное учреждение </w:t>
      </w:r>
      <w:r w:rsidR="000D6450">
        <w:rPr>
          <w:color w:val="000000" w:themeColor="text1"/>
          <w:sz w:val="28"/>
          <w:szCs w:val="28"/>
        </w:rPr>
        <w:t>города Москвы «Школа</w:t>
      </w:r>
      <w:r w:rsidRPr="003E2DAC">
        <w:rPr>
          <w:color w:val="000000" w:themeColor="text1"/>
          <w:sz w:val="28"/>
          <w:szCs w:val="28"/>
        </w:rPr>
        <w:t>№1535</w:t>
      </w:r>
      <w:r w:rsidR="000D6450">
        <w:rPr>
          <w:color w:val="000000" w:themeColor="text1"/>
          <w:sz w:val="28"/>
          <w:szCs w:val="28"/>
        </w:rPr>
        <w:t>»</w:t>
      </w:r>
    </w:p>
    <w:p w:rsidR="00820439" w:rsidRPr="003E2DAC" w:rsidRDefault="00820439" w:rsidP="00B6671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20439" w:rsidRPr="003E2DAC" w:rsidRDefault="00820439" w:rsidP="00B6671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20439" w:rsidRPr="003E2DAC" w:rsidRDefault="00820439" w:rsidP="00B6671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20439" w:rsidRPr="003E2DAC" w:rsidRDefault="00820439" w:rsidP="00B6671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20439" w:rsidRPr="003E2DAC" w:rsidRDefault="00820439" w:rsidP="00B6671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20439" w:rsidRPr="003E2DAC" w:rsidRDefault="00820439" w:rsidP="00B66718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820439" w:rsidRPr="003E2DAC" w:rsidRDefault="00676B11" w:rsidP="00B66718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Исследовательский</w:t>
      </w:r>
      <w:r w:rsidR="00820439" w:rsidRPr="003E2DAC">
        <w:rPr>
          <w:color w:val="000000" w:themeColor="text1"/>
          <w:sz w:val="28"/>
          <w:szCs w:val="28"/>
        </w:rPr>
        <w:t xml:space="preserve"> проект</w:t>
      </w:r>
    </w:p>
    <w:p w:rsidR="00820439" w:rsidRPr="003E2DAC" w:rsidRDefault="00820439" w:rsidP="00B6671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>«</w:t>
      </w:r>
      <w:r w:rsidR="00A13D87" w:rsidRPr="003E2DAC">
        <w:rPr>
          <w:color w:val="000000" w:themeColor="text1"/>
          <w:sz w:val="28"/>
          <w:szCs w:val="28"/>
        </w:rPr>
        <w:t>Некоторые п</w:t>
      </w:r>
      <w:r w:rsidRPr="003E2DAC">
        <w:rPr>
          <w:color w:val="000000" w:themeColor="text1"/>
          <w:sz w:val="28"/>
          <w:szCs w:val="28"/>
        </w:rPr>
        <w:t>роблемы возбуждени</w:t>
      </w:r>
      <w:r w:rsidR="00A13D87" w:rsidRPr="003E2DAC">
        <w:rPr>
          <w:color w:val="000000" w:themeColor="text1"/>
          <w:sz w:val="28"/>
          <w:szCs w:val="28"/>
        </w:rPr>
        <w:t>я</w:t>
      </w:r>
      <w:r w:rsidRPr="003E2DAC">
        <w:rPr>
          <w:color w:val="000000" w:themeColor="text1"/>
          <w:sz w:val="28"/>
          <w:szCs w:val="28"/>
        </w:rPr>
        <w:t xml:space="preserve"> уголовных дел</w:t>
      </w:r>
      <w:r w:rsidR="00A13D87" w:rsidRPr="003E2DAC">
        <w:rPr>
          <w:color w:val="000000" w:themeColor="text1"/>
          <w:sz w:val="28"/>
          <w:szCs w:val="28"/>
        </w:rPr>
        <w:t xml:space="preserve"> в законодательстве РФ</w:t>
      </w:r>
      <w:r w:rsidRPr="003E2DAC">
        <w:rPr>
          <w:color w:val="000000" w:themeColor="text1"/>
          <w:sz w:val="28"/>
          <w:szCs w:val="28"/>
        </w:rPr>
        <w:t>»</w:t>
      </w:r>
    </w:p>
    <w:p w:rsidR="00820439" w:rsidRPr="003E2DAC" w:rsidRDefault="00820439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20439" w:rsidRPr="003E2DAC" w:rsidRDefault="00820439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945442" w:rsidRPr="003E2DAC" w:rsidRDefault="00945442" w:rsidP="00931259">
      <w:pPr>
        <w:spacing w:line="360" w:lineRule="auto"/>
        <w:ind w:left="4963"/>
        <w:jc w:val="both"/>
        <w:rPr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ind w:left="4963"/>
        <w:jc w:val="both"/>
        <w:rPr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ind w:left="4963"/>
        <w:jc w:val="both"/>
        <w:rPr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ind w:left="4963"/>
        <w:jc w:val="both"/>
        <w:rPr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ind w:left="4963"/>
        <w:jc w:val="both"/>
        <w:rPr>
          <w:color w:val="000000" w:themeColor="text1"/>
          <w:sz w:val="28"/>
          <w:szCs w:val="28"/>
        </w:rPr>
      </w:pPr>
    </w:p>
    <w:p w:rsidR="00820439" w:rsidRPr="003E2DAC" w:rsidRDefault="00820439" w:rsidP="00931259">
      <w:pPr>
        <w:spacing w:line="360" w:lineRule="auto"/>
        <w:ind w:left="4963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Выполнила ученица </w:t>
      </w:r>
      <w:r w:rsidR="007F31AD" w:rsidRPr="003E2DAC">
        <w:rPr>
          <w:color w:val="000000" w:themeColor="text1"/>
          <w:sz w:val="28"/>
          <w:szCs w:val="28"/>
        </w:rPr>
        <w:t>10</w:t>
      </w:r>
      <w:r w:rsidRPr="003E2DAC">
        <w:rPr>
          <w:color w:val="000000" w:themeColor="text1"/>
          <w:sz w:val="28"/>
          <w:szCs w:val="28"/>
        </w:rPr>
        <w:t xml:space="preserve"> «</w:t>
      </w:r>
      <w:r w:rsidR="00EA33E8" w:rsidRPr="003E2DAC">
        <w:rPr>
          <w:color w:val="000000" w:themeColor="text1"/>
          <w:sz w:val="28"/>
          <w:szCs w:val="28"/>
        </w:rPr>
        <w:t>Г</w:t>
      </w:r>
      <w:r w:rsidRPr="003E2DAC">
        <w:rPr>
          <w:color w:val="000000" w:themeColor="text1"/>
          <w:sz w:val="28"/>
          <w:szCs w:val="28"/>
        </w:rPr>
        <w:t>» класса</w:t>
      </w:r>
    </w:p>
    <w:p w:rsidR="00820439" w:rsidRPr="003E2DAC" w:rsidRDefault="00820439" w:rsidP="00931259">
      <w:pPr>
        <w:spacing w:line="360" w:lineRule="auto"/>
        <w:ind w:left="4963"/>
        <w:jc w:val="both"/>
        <w:rPr>
          <w:color w:val="000000" w:themeColor="text1"/>
          <w:sz w:val="28"/>
          <w:szCs w:val="28"/>
        </w:rPr>
      </w:pPr>
      <w:proofErr w:type="spellStart"/>
      <w:r w:rsidRPr="003E2DAC">
        <w:rPr>
          <w:color w:val="000000" w:themeColor="text1"/>
          <w:sz w:val="28"/>
          <w:szCs w:val="28"/>
        </w:rPr>
        <w:t>Баринская</w:t>
      </w:r>
      <w:proofErr w:type="spellEnd"/>
      <w:r w:rsidRPr="003E2DAC">
        <w:rPr>
          <w:color w:val="000000" w:themeColor="text1"/>
          <w:sz w:val="28"/>
          <w:szCs w:val="28"/>
        </w:rPr>
        <w:t xml:space="preserve"> Инесса</w:t>
      </w:r>
    </w:p>
    <w:p w:rsidR="00820439" w:rsidRPr="003E2DAC" w:rsidRDefault="00820439" w:rsidP="00931259">
      <w:pPr>
        <w:spacing w:line="360" w:lineRule="auto"/>
        <w:ind w:left="4963"/>
        <w:jc w:val="both"/>
        <w:rPr>
          <w:color w:val="000000" w:themeColor="text1"/>
          <w:sz w:val="28"/>
          <w:szCs w:val="28"/>
        </w:rPr>
      </w:pPr>
    </w:p>
    <w:p w:rsidR="00D37373" w:rsidRPr="003E2DAC" w:rsidRDefault="00D37373" w:rsidP="00931259">
      <w:pPr>
        <w:spacing w:line="360" w:lineRule="auto"/>
        <w:ind w:left="4963"/>
        <w:jc w:val="both"/>
        <w:rPr>
          <w:color w:val="000000" w:themeColor="text1"/>
          <w:sz w:val="28"/>
          <w:szCs w:val="28"/>
        </w:rPr>
      </w:pPr>
    </w:p>
    <w:p w:rsidR="00820439" w:rsidRPr="003E2DAC" w:rsidRDefault="00820439" w:rsidP="00931259">
      <w:pPr>
        <w:spacing w:line="360" w:lineRule="auto"/>
        <w:ind w:left="4963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Учитель: </w:t>
      </w:r>
      <w:proofErr w:type="spellStart"/>
      <w:r w:rsidRPr="003E2DAC">
        <w:rPr>
          <w:color w:val="000000" w:themeColor="text1"/>
          <w:sz w:val="28"/>
          <w:szCs w:val="28"/>
        </w:rPr>
        <w:t>Петру</w:t>
      </w:r>
      <w:r w:rsidR="007F31AD" w:rsidRPr="003E2DAC">
        <w:rPr>
          <w:color w:val="000000" w:themeColor="text1"/>
          <w:sz w:val="28"/>
          <w:szCs w:val="28"/>
        </w:rPr>
        <w:t>шихина</w:t>
      </w:r>
      <w:proofErr w:type="spellEnd"/>
      <w:r w:rsidR="007F31AD" w:rsidRPr="003E2DAC">
        <w:rPr>
          <w:color w:val="000000" w:themeColor="text1"/>
          <w:sz w:val="28"/>
          <w:szCs w:val="28"/>
        </w:rPr>
        <w:t xml:space="preserve"> Наталья Сергеевна</w:t>
      </w:r>
    </w:p>
    <w:p w:rsidR="00820439" w:rsidRPr="003E2DAC" w:rsidRDefault="00820439" w:rsidP="00931259">
      <w:pPr>
        <w:spacing w:line="360" w:lineRule="auto"/>
        <w:ind w:left="4963"/>
        <w:jc w:val="both"/>
        <w:rPr>
          <w:color w:val="000000" w:themeColor="text1"/>
          <w:sz w:val="28"/>
          <w:szCs w:val="28"/>
        </w:rPr>
      </w:pPr>
    </w:p>
    <w:p w:rsidR="00820439" w:rsidRPr="003E2DAC" w:rsidRDefault="00820439" w:rsidP="00931259">
      <w:pPr>
        <w:spacing w:line="360" w:lineRule="auto"/>
        <w:ind w:left="4963"/>
        <w:jc w:val="both"/>
        <w:rPr>
          <w:color w:val="000000" w:themeColor="text1"/>
          <w:sz w:val="28"/>
          <w:szCs w:val="28"/>
        </w:rPr>
      </w:pPr>
    </w:p>
    <w:p w:rsidR="00EE3406" w:rsidRPr="003E2DAC" w:rsidRDefault="00EE3406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EE3406" w:rsidRPr="003E2DAC" w:rsidRDefault="00EE3406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46761" w:rsidRDefault="00FF13B4" w:rsidP="00B66718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lastRenderedPageBreak/>
        <w:t xml:space="preserve">Москва, </w:t>
      </w:r>
      <w:r w:rsidR="00820439" w:rsidRPr="003E2DAC">
        <w:rPr>
          <w:color w:val="000000" w:themeColor="text1"/>
          <w:sz w:val="28"/>
          <w:szCs w:val="28"/>
        </w:rPr>
        <w:t>2019</w:t>
      </w:r>
      <w:r w:rsidRPr="003E2DAC">
        <w:rPr>
          <w:color w:val="000000" w:themeColor="text1"/>
          <w:sz w:val="28"/>
          <w:szCs w:val="28"/>
        </w:rPr>
        <w:t>-2020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30533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F46761" w:rsidRPr="000E3302" w:rsidRDefault="000E3302" w:rsidP="000E3302">
          <w:pPr>
            <w:pStyle w:val="ae"/>
            <w:spacing w:line="360" w:lineRule="auto"/>
            <w:jc w:val="center"/>
            <w:rPr>
              <w:rFonts w:ascii="Times New Roman" w:hAnsi="Times New Roman" w:cs="Times New Roman"/>
              <w:color w:val="000000" w:themeColor="tex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F46761" w:rsidRPr="000E3302" w:rsidRDefault="00F46761" w:rsidP="000E3302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color w:val="000000" w:themeColor="text1"/>
              <w:sz w:val="28"/>
              <w:szCs w:val="28"/>
            </w:rPr>
          </w:pPr>
          <w:r w:rsidRPr="000E3302">
            <w:rPr>
              <w:rFonts w:ascii="Times New Roman" w:hAnsi="Times New Roman"/>
              <w:b w:val="0"/>
              <w:bCs w:val="0"/>
              <w:color w:val="000000" w:themeColor="text1"/>
              <w:sz w:val="28"/>
              <w:szCs w:val="28"/>
            </w:rPr>
            <w:fldChar w:fldCharType="begin"/>
          </w:r>
          <w:r w:rsidRPr="000E3302">
            <w:rPr>
              <w:rFonts w:ascii="Times New Roman" w:hAnsi="Times New Roman"/>
              <w:color w:val="000000" w:themeColor="text1"/>
              <w:sz w:val="28"/>
              <w:szCs w:val="28"/>
            </w:rPr>
            <w:instrText>TOC \o "1-3" \h \z \u</w:instrText>
          </w:r>
          <w:r w:rsidRPr="000E3302">
            <w:rPr>
              <w:rFonts w:ascii="Times New Roman" w:hAnsi="Times New Roman"/>
              <w:b w:val="0"/>
              <w:bCs w:val="0"/>
              <w:color w:val="000000" w:themeColor="text1"/>
              <w:sz w:val="28"/>
              <w:szCs w:val="28"/>
            </w:rPr>
            <w:fldChar w:fldCharType="separate"/>
          </w:r>
          <w:hyperlink w:anchor="_Toc33701413" w:history="1">
            <w:r w:rsidRPr="000E3302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В</w:t>
            </w:r>
            <w:r w:rsidR="000E3302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ведение</w:t>
            </w:r>
            <w:r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_Toc33701413 \h </w:instrText>
            </w:r>
            <w:r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3</w:t>
            </w:r>
            <w:r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Pr="000E3302" w:rsidRDefault="0085678E" w:rsidP="000E3302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color w:val="000000" w:themeColor="text1"/>
              <w:sz w:val="28"/>
              <w:szCs w:val="28"/>
            </w:rPr>
          </w:pPr>
          <w:hyperlink w:anchor="_Toc33701414" w:history="1">
            <w:r w:rsidR="00F46761" w:rsidRPr="000E3302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Теоретическая часть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_Toc33701414 \h </w:instrTex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Pr="000E3302" w:rsidRDefault="0085678E" w:rsidP="000E3302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smallCaps w:val="0"/>
              <w:noProof/>
              <w:color w:val="000000" w:themeColor="text1"/>
              <w:sz w:val="28"/>
              <w:szCs w:val="28"/>
            </w:rPr>
          </w:pPr>
          <w:hyperlink w:anchor="_Toc33701415" w:history="1">
            <w:r w:rsidR="00F46761" w:rsidRPr="000E3302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Вопрос о ликвидации стадии возбуждения уголовного дела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_Toc33701415 \h </w:instrTex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Pr="000E3302" w:rsidRDefault="0085678E" w:rsidP="000E3302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smallCaps w:val="0"/>
              <w:noProof/>
              <w:color w:val="000000" w:themeColor="text1"/>
              <w:sz w:val="28"/>
              <w:szCs w:val="28"/>
            </w:rPr>
          </w:pPr>
          <w:hyperlink w:anchor="_Toc33701416" w:history="1">
            <w:r w:rsidR="00F46761" w:rsidRPr="000E3302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Проблема статуса потерпевших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_Toc33701416 \h </w:instrTex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9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Pr="000E3302" w:rsidRDefault="0085678E" w:rsidP="000E3302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smallCaps w:val="0"/>
              <w:noProof/>
              <w:color w:val="000000" w:themeColor="text1"/>
              <w:sz w:val="28"/>
              <w:szCs w:val="28"/>
            </w:rPr>
          </w:pPr>
          <w:hyperlink w:anchor="_Toc33701417" w:history="1">
            <w:r w:rsidR="00F46761" w:rsidRPr="000E3302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Проблемы поводов возбуждения уголовных дел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_Toc33701417 \h </w:instrTex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Pr="000E3302" w:rsidRDefault="0085678E" w:rsidP="000E3302">
          <w:pPr>
            <w:pStyle w:val="3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33701418" w:history="1">
            <w:r w:rsidR="00F46761" w:rsidRPr="000E3302">
              <w:rPr>
                <w:rStyle w:val="a5"/>
                <w:rFonts w:ascii="Times New Roman" w:hAnsi="Times New Roman"/>
                <w:i w:val="0"/>
                <w:iCs w:val="0"/>
                <w:noProof/>
                <w:color w:val="000000" w:themeColor="text1"/>
                <w:sz w:val="28"/>
                <w:szCs w:val="28"/>
              </w:rPr>
              <w:t>Теоретические основы</w: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_Toc33701418 \h </w:instrTex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10</w: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Pr="000E3302" w:rsidRDefault="0085678E" w:rsidP="000E3302">
          <w:pPr>
            <w:pStyle w:val="3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33701419" w:history="1">
            <w:r w:rsidR="00F46761" w:rsidRPr="000E3302">
              <w:rPr>
                <w:rStyle w:val="a5"/>
                <w:rFonts w:ascii="Times New Roman" w:hAnsi="Times New Roman"/>
                <w:i w:val="0"/>
                <w:iCs w:val="0"/>
                <w:noProof/>
                <w:color w:val="000000" w:themeColor="text1"/>
                <w:sz w:val="28"/>
                <w:szCs w:val="28"/>
              </w:rPr>
              <w:t>Заявление о преступлении</w: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_Toc33701419 \h </w:instrTex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Pr="000E3302" w:rsidRDefault="0085678E" w:rsidP="000E3302">
          <w:pPr>
            <w:pStyle w:val="3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33701420" w:history="1">
            <w:r w:rsidR="00F46761" w:rsidRPr="000E3302">
              <w:rPr>
                <w:rStyle w:val="a5"/>
                <w:rFonts w:ascii="Times New Roman" w:hAnsi="Times New Roman"/>
                <w:i w:val="0"/>
                <w:iCs w:val="0"/>
                <w:noProof/>
                <w:color w:val="000000" w:themeColor="text1"/>
                <w:sz w:val="28"/>
                <w:szCs w:val="28"/>
              </w:rPr>
              <w:t>Явка с повинной</w: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_Toc33701420 \h </w:instrTex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12</w: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Pr="000E3302" w:rsidRDefault="0085678E" w:rsidP="000E3302">
          <w:pPr>
            <w:pStyle w:val="3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33701421" w:history="1">
            <w:r w:rsidR="00F46761" w:rsidRPr="000E3302">
              <w:rPr>
                <w:rStyle w:val="a5"/>
                <w:rFonts w:ascii="Times New Roman" w:hAnsi="Times New Roman"/>
                <w:i w:val="0"/>
                <w:iCs w:val="0"/>
                <w:noProof/>
                <w:color w:val="000000" w:themeColor="text1"/>
                <w:sz w:val="28"/>
                <w:szCs w:val="28"/>
              </w:rPr>
              <w:t>Сообщение о совершенном или готовящемся преступлении, полученное из иных источников</w: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_Toc33701421 \h </w:instrTex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13</w: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Pr="000E3302" w:rsidRDefault="0085678E" w:rsidP="000E3302">
          <w:pPr>
            <w:pStyle w:val="3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i w:val="0"/>
              <w:iCs w:val="0"/>
              <w:noProof/>
              <w:color w:val="000000" w:themeColor="text1"/>
              <w:sz w:val="28"/>
              <w:szCs w:val="28"/>
            </w:rPr>
          </w:pPr>
          <w:hyperlink w:anchor="_Toc33701422" w:history="1">
            <w:r w:rsidR="00F46761" w:rsidRPr="000E3302">
              <w:rPr>
                <w:rStyle w:val="a5"/>
                <w:rFonts w:ascii="Times New Roman" w:hAnsi="Times New Roman"/>
                <w:i w:val="0"/>
                <w:iCs w:val="0"/>
                <w:noProof/>
                <w:color w:val="000000" w:themeColor="text1"/>
                <w:sz w:val="28"/>
                <w:szCs w:val="28"/>
              </w:rPr>
              <w:t>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</w: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_Toc33701422 \h </w:instrTex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t>14</w:t>
            </w:r>
            <w:r w:rsidR="00F46761" w:rsidRPr="000E3302">
              <w:rPr>
                <w:rFonts w:ascii="Times New Roman" w:hAnsi="Times New Roman"/>
                <w:i w:val="0"/>
                <w:iCs w:val="0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Pr="000E3302" w:rsidRDefault="0085678E" w:rsidP="000E3302">
          <w:pPr>
            <w:pStyle w:val="1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color w:val="000000" w:themeColor="text1"/>
              <w:sz w:val="28"/>
              <w:szCs w:val="28"/>
            </w:rPr>
          </w:pPr>
          <w:hyperlink w:anchor="_Toc33701423" w:history="1">
            <w:r w:rsidR="00F46761" w:rsidRPr="000E3302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Практическая часть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_Toc33701423 \h </w:instrTex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15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Pr="000E3302" w:rsidRDefault="0085678E" w:rsidP="000E3302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smallCaps w:val="0"/>
              <w:noProof/>
              <w:color w:val="000000" w:themeColor="text1"/>
              <w:sz w:val="28"/>
              <w:szCs w:val="28"/>
            </w:rPr>
          </w:pPr>
          <w:hyperlink w:anchor="_Toc33701424" w:history="1">
            <w:r w:rsidR="00F46761" w:rsidRPr="000E3302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Заключение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_Toc33701424 \h </w:instrTex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24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Pr="000E3302" w:rsidRDefault="0085678E" w:rsidP="000E3302">
          <w:pPr>
            <w:pStyle w:val="21"/>
            <w:tabs>
              <w:tab w:val="right" w:leader="dot" w:pos="9344"/>
            </w:tabs>
            <w:spacing w:line="360" w:lineRule="auto"/>
            <w:rPr>
              <w:rFonts w:ascii="Times New Roman" w:eastAsiaTheme="minorEastAsia" w:hAnsi="Times New Roman"/>
              <w:smallCaps w:val="0"/>
              <w:noProof/>
              <w:color w:val="000000" w:themeColor="text1"/>
              <w:sz w:val="28"/>
              <w:szCs w:val="28"/>
            </w:rPr>
          </w:pPr>
          <w:hyperlink w:anchor="_Toc33701425" w:history="1">
            <w:r w:rsidR="00F46761" w:rsidRPr="000E3302">
              <w:rPr>
                <w:rStyle w:val="a5"/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>Список использованных источников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_Toc33701425 \h </w:instrTex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t>28</w:t>
            </w:r>
            <w:r w:rsidR="00F46761" w:rsidRPr="000E3302">
              <w:rPr>
                <w:rFonts w:ascii="Times New Roman" w:hAnsi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F46761" w:rsidRDefault="00F46761" w:rsidP="000E3302">
          <w:pPr>
            <w:spacing w:line="360" w:lineRule="auto"/>
          </w:pPr>
          <w:r w:rsidRPr="000E3302">
            <w:rPr>
              <w:b/>
              <w:bCs/>
              <w:noProof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8A562B" w:rsidRPr="003E2DAC" w:rsidRDefault="00F46761" w:rsidP="00F467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011741" w:rsidRPr="003E2DAC" w:rsidRDefault="00D37373" w:rsidP="00B66718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33701057"/>
      <w:bookmarkStart w:id="1" w:name="_Toc33701413"/>
      <w:r w:rsidRPr="003E2D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Введение</w:t>
      </w:r>
      <w:bookmarkEnd w:id="0"/>
      <w:bookmarkEnd w:id="1"/>
    </w:p>
    <w:p w:rsidR="00B279E8" w:rsidRPr="003E2DAC" w:rsidRDefault="00D37373" w:rsidP="009312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3E2DAC">
        <w:rPr>
          <w:bCs/>
          <w:color w:val="000000" w:themeColor="text1"/>
          <w:sz w:val="28"/>
          <w:szCs w:val="28"/>
        </w:rPr>
        <w:t xml:space="preserve">Конституция РФ </w:t>
      </w:r>
      <w:r w:rsidR="00EE1D35" w:rsidRPr="003E2DAC">
        <w:rPr>
          <w:bCs/>
          <w:color w:val="000000" w:themeColor="text1"/>
          <w:sz w:val="28"/>
          <w:szCs w:val="28"/>
        </w:rPr>
        <w:t>в 52 статье гарантирует потерпевшим доступ к правосудию</w:t>
      </w:r>
      <w:r w:rsidR="00EE1D35" w:rsidRPr="003E2DAC">
        <w:rPr>
          <w:bCs/>
          <w:color w:val="000000" w:themeColor="text1"/>
          <w:sz w:val="28"/>
          <w:szCs w:val="28"/>
          <w:vertAlign w:val="superscript"/>
        </w:rPr>
        <w:t>1</w:t>
      </w:r>
      <w:r w:rsidR="00EE1D35" w:rsidRPr="003E2DAC">
        <w:rPr>
          <w:bCs/>
          <w:color w:val="000000" w:themeColor="text1"/>
          <w:sz w:val="28"/>
          <w:szCs w:val="28"/>
        </w:rPr>
        <w:t xml:space="preserve">. Согласно 6 статье </w:t>
      </w:r>
      <w:r w:rsidR="00DB68F7" w:rsidRPr="003E2DAC">
        <w:rPr>
          <w:bCs/>
          <w:color w:val="000000" w:themeColor="text1"/>
          <w:sz w:val="28"/>
          <w:szCs w:val="28"/>
        </w:rPr>
        <w:t>УПК РФ,</w:t>
      </w:r>
      <w:r w:rsidR="00EE1D35" w:rsidRPr="003E2DAC">
        <w:rPr>
          <w:bCs/>
          <w:color w:val="000000" w:themeColor="text1"/>
          <w:sz w:val="28"/>
          <w:szCs w:val="28"/>
        </w:rPr>
        <w:t xml:space="preserve"> </w:t>
      </w:r>
      <w:r w:rsidR="00EE1D35" w:rsidRPr="003E2DAC">
        <w:rPr>
          <w:color w:val="000000" w:themeColor="text1"/>
          <w:sz w:val="28"/>
          <w:szCs w:val="28"/>
        </w:rPr>
        <w:t>уголовное судопроизводство имеет своим назначением</w:t>
      </w:r>
      <w:bookmarkStart w:id="2" w:name="dst100087"/>
      <w:bookmarkEnd w:id="2"/>
      <w:r w:rsidR="00EE1D35" w:rsidRPr="003E2DAC">
        <w:rPr>
          <w:color w:val="000000" w:themeColor="text1"/>
          <w:sz w:val="28"/>
          <w:szCs w:val="28"/>
        </w:rPr>
        <w:t xml:space="preserve"> защиту прав и законных интересов лиц и организаций, потерпевших от преступлений</w:t>
      </w:r>
      <w:r w:rsidR="00EE1D35" w:rsidRPr="003E2DAC">
        <w:rPr>
          <w:color w:val="000000" w:themeColor="text1"/>
          <w:sz w:val="28"/>
          <w:szCs w:val="28"/>
          <w:vertAlign w:val="superscript"/>
        </w:rPr>
        <w:t>2</w:t>
      </w:r>
      <w:r w:rsidR="00AA552B" w:rsidRPr="003E2DAC">
        <w:rPr>
          <w:color w:val="000000" w:themeColor="text1"/>
          <w:sz w:val="28"/>
          <w:szCs w:val="28"/>
        </w:rPr>
        <w:t xml:space="preserve">. </w:t>
      </w:r>
      <w:r w:rsidR="00D800F4" w:rsidRPr="003E2DAC">
        <w:rPr>
          <w:color w:val="000000" w:themeColor="text1"/>
          <w:sz w:val="28"/>
          <w:szCs w:val="28"/>
        </w:rPr>
        <w:t>Ста</w:t>
      </w:r>
      <w:r w:rsidR="00A13D87" w:rsidRPr="003E2DAC">
        <w:rPr>
          <w:color w:val="000000" w:themeColor="text1"/>
          <w:sz w:val="28"/>
          <w:szCs w:val="28"/>
        </w:rPr>
        <w:t xml:space="preserve">дия возбуждения уголовного дела является отправной точкой уголовного судопроизводства, и </w:t>
      </w:r>
      <w:r w:rsidR="00D800F4" w:rsidRPr="003E2DAC">
        <w:rPr>
          <w:bCs/>
          <w:color w:val="000000" w:themeColor="text1"/>
          <w:sz w:val="28"/>
          <w:szCs w:val="28"/>
        </w:rPr>
        <w:t>в настоящее время является предметом многих споров и дискуссий</w:t>
      </w:r>
      <w:r w:rsidR="00F8284F" w:rsidRPr="003E2DAC">
        <w:rPr>
          <w:bCs/>
          <w:color w:val="000000" w:themeColor="text1"/>
          <w:sz w:val="28"/>
          <w:szCs w:val="28"/>
        </w:rPr>
        <w:t xml:space="preserve"> различных теоретиков уголовного </w:t>
      </w:r>
      <w:r w:rsidR="00B279E8" w:rsidRPr="003E2DAC">
        <w:rPr>
          <w:bCs/>
          <w:color w:val="000000" w:themeColor="text1"/>
          <w:sz w:val="28"/>
          <w:szCs w:val="28"/>
        </w:rPr>
        <w:t>процесса</w:t>
      </w:r>
      <w:r w:rsidR="00D800F4" w:rsidRPr="003E2DAC">
        <w:rPr>
          <w:bCs/>
          <w:color w:val="000000" w:themeColor="text1"/>
          <w:sz w:val="28"/>
          <w:szCs w:val="28"/>
        </w:rPr>
        <w:t>.</w:t>
      </w:r>
      <w:r w:rsidR="00B279E8" w:rsidRPr="003E2DAC">
        <w:rPr>
          <w:bCs/>
          <w:color w:val="000000" w:themeColor="text1"/>
          <w:sz w:val="28"/>
          <w:szCs w:val="28"/>
        </w:rPr>
        <w:t xml:space="preserve"> </w:t>
      </w:r>
      <w:r w:rsidR="00F8284F" w:rsidRPr="003E2DAC">
        <w:rPr>
          <w:bCs/>
          <w:color w:val="000000" w:themeColor="text1"/>
          <w:sz w:val="28"/>
          <w:szCs w:val="28"/>
        </w:rPr>
        <w:t xml:space="preserve">Широкой распространенностью пользуется эта стадия и у законодателя. </w:t>
      </w:r>
      <w:r w:rsidR="00D800F4" w:rsidRPr="003E2DAC">
        <w:rPr>
          <w:bCs/>
          <w:color w:val="000000" w:themeColor="text1"/>
          <w:sz w:val="28"/>
          <w:szCs w:val="28"/>
        </w:rPr>
        <w:t>Удивительно наблюдение Масленниковой Л. Н, которое заявляет о том, что в статьи, регламентирующие стадию возбуждения уголовного дела, было внесено около 30 изменений</w:t>
      </w:r>
      <w:r w:rsidR="00A13D87" w:rsidRPr="003E2DAC">
        <w:rPr>
          <w:bCs/>
          <w:color w:val="000000" w:themeColor="text1"/>
          <w:sz w:val="28"/>
          <w:szCs w:val="28"/>
          <w:vertAlign w:val="superscript"/>
        </w:rPr>
        <w:t>4</w:t>
      </w:r>
      <w:r w:rsidR="004C1173" w:rsidRPr="003E2DAC">
        <w:rPr>
          <w:bCs/>
          <w:color w:val="000000" w:themeColor="text1"/>
          <w:sz w:val="28"/>
          <w:szCs w:val="28"/>
        </w:rPr>
        <w:t xml:space="preserve">, а А.И. </w:t>
      </w:r>
      <w:proofErr w:type="spellStart"/>
      <w:r w:rsidR="004C1173" w:rsidRPr="003E2DAC">
        <w:rPr>
          <w:bCs/>
          <w:color w:val="000000" w:themeColor="text1"/>
          <w:sz w:val="28"/>
          <w:szCs w:val="28"/>
        </w:rPr>
        <w:t>Бастрыкин</w:t>
      </w:r>
      <w:proofErr w:type="spellEnd"/>
      <w:r w:rsidR="004C1173" w:rsidRPr="003E2DAC">
        <w:rPr>
          <w:bCs/>
          <w:color w:val="000000" w:themeColor="text1"/>
          <w:sz w:val="28"/>
          <w:szCs w:val="28"/>
        </w:rPr>
        <w:t xml:space="preserve"> в своей публикации утверждает о наличии 50 изменений</w:t>
      </w:r>
      <w:r w:rsidR="004C1173" w:rsidRPr="003E2DAC">
        <w:rPr>
          <w:bCs/>
          <w:color w:val="000000" w:themeColor="text1"/>
          <w:sz w:val="28"/>
          <w:szCs w:val="28"/>
          <w:vertAlign w:val="superscript"/>
        </w:rPr>
        <w:t>8</w:t>
      </w:r>
      <w:r w:rsidR="00D800F4" w:rsidRPr="003E2DAC">
        <w:rPr>
          <w:bCs/>
          <w:color w:val="000000" w:themeColor="text1"/>
          <w:sz w:val="28"/>
          <w:szCs w:val="28"/>
        </w:rPr>
        <w:t>.</w:t>
      </w:r>
      <w:r w:rsidR="00A13D87" w:rsidRPr="003E2DAC">
        <w:rPr>
          <w:bCs/>
          <w:color w:val="000000" w:themeColor="text1"/>
          <w:sz w:val="28"/>
          <w:szCs w:val="28"/>
        </w:rPr>
        <w:t xml:space="preserve"> </w:t>
      </w:r>
      <w:r w:rsidR="00F8284F" w:rsidRPr="003E2DAC">
        <w:rPr>
          <w:bCs/>
          <w:color w:val="000000" w:themeColor="text1"/>
          <w:sz w:val="28"/>
          <w:szCs w:val="28"/>
        </w:rPr>
        <w:t>В связи с этим возникает вопрос о</w:t>
      </w:r>
      <w:r w:rsidR="00B279E8" w:rsidRPr="003E2DAC">
        <w:rPr>
          <w:bCs/>
          <w:color w:val="000000" w:themeColor="text1"/>
          <w:sz w:val="28"/>
          <w:szCs w:val="28"/>
        </w:rPr>
        <w:t xml:space="preserve"> </w:t>
      </w:r>
      <w:r w:rsidR="00B279E8" w:rsidRPr="003E2DAC">
        <w:rPr>
          <w:color w:val="000000" w:themeColor="text1"/>
          <w:sz w:val="28"/>
          <w:szCs w:val="28"/>
        </w:rPr>
        <w:t>необходимости оставления возбуждения уголовного дела как самостоятельной стадии уголовного процесса. Ряд ученых утверждает, что данная стадия является пережитком прошлого и преградой к правосудию.</w:t>
      </w:r>
      <w:r w:rsidR="001C6EBA" w:rsidRPr="003E2DAC">
        <w:rPr>
          <w:bCs/>
          <w:color w:val="000000" w:themeColor="text1"/>
          <w:sz w:val="28"/>
          <w:szCs w:val="28"/>
        </w:rPr>
        <w:t xml:space="preserve"> </w:t>
      </w:r>
      <w:r w:rsidR="00B279E8" w:rsidRPr="003E2DAC">
        <w:rPr>
          <w:color w:val="000000" w:themeColor="text1"/>
          <w:sz w:val="28"/>
          <w:szCs w:val="28"/>
        </w:rPr>
        <w:t xml:space="preserve">10.06.2019 Татьяна </w:t>
      </w:r>
      <w:r w:rsidR="00F21C5D" w:rsidRPr="003E2DAC">
        <w:rPr>
          <w:color w:val="000000" w:themeColor="text1"/>
          <w:sz w:val="28"/>
          <w:szCs w:val="28"/>
        </w:rPr>
        <w:t xml:space="preserve">Николаевна </w:t>
      </w:r>
      <w:proofErr w:type="spellStart"/>
      <w:r w:rsidR="00B279E8" w:rsidRPr="003E2DAC">
        <w:rPr>
          <w:color w:val="000000" w:themeColor="text1"/>
          <w:sz w:val="28"/>
          <w:szCs w:val="28"/>
        </w:rPr>
        <w:t>Москалькова</w:t>
      </w:r>
      <w:proofErr w:type="spellEnd"/>
      <w:r w:rsidR="00B279E8" w:rsidRPr="003E2DAC">
        <w:rPr>
          <w:color w:val="000000" w:themeColor="text1"/>
          <w:sz w:val="28"/>
          <w:szCs w:val="28"/>
        </w:rPr>
        <w:t xml:space="preserve"> сообщила в своем ежегодном докладе, представленном Президенту, о неэффективности стадии возбуждения уголовного дела: «По мнению Уполномоченного, к началу уголовного преследования должны приводить не решения следователя (дознавателя) по результатам рассмотрения сообщения о преступлении на стадии возбуждения уголовного дела, а сам факт подачи заявления о преступлении в правоохранительные органы»</w:t>
      </w:r>
      <w:r w:rsidR="00B279E8" w:rsidRPr="003E2DAC">
        <w:rPr>
          <w:color w:val="000000" w:themeColor="text1"/>
          <w:sz w:val="28"/>
          <w:szCs w:val="28"/>
          <w:vertAlign w:val="superscript"/>
        </w:rPr>
        <w:t>3</w:t>
      </w:r>
      <w:r w:rsidR="00B279E8" w:rsidRPr="003E2DAC">
        <w:rPr>
          <w:color w:val="000000" w:themeColor="text1"/>
          <w:sz w:val="28"/>
          <w:szCs w:val="28"/>
        </w:rPr>
        <w:t>. Однако, другие ученые настаивают на необходимости стадии в качестве фильтра реальных преступлений от несуществующих.</w:t>
      </w:r>
    </w:p>
    <w:p w:rsidR="00A23B7F" w:rsidRPr="003E2DAC" w:rsidRDefault="00DB68F7" w:rsidP="009312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>Немало остро встает вопрос о защите прав потерпевших, гарантируем</w:t>
      </w:r>
      <w:r w:rsidR="00AC648E" w:rsidRPr="003E2DAC">
        <w:rPr>
          <w:color w:val="000000" w:themeColor="text1"/>
          <w:sz w:val="28"/>
          <w:szCs w:val="28"/>
        </w:rPr>
        <w:t>ых</w:t>
      </w:r>
      <w:r w:rsidRPr="003E2DAC">
        <w:rPr>
          <w:color w:val="000000" w:themeColor="text1"/>
          <w:sz w:val="28"/>
          <w:szCs w:val="28"/>
        </w:rPr>
        <w:t xml:space="preserve"> статьей 6 УПК РФ. Согласно статье 42 УПК РФ решение о признании </w:t>
      </w:r>
      <w:r w:rsidR="00AC648E" w:rsidRPr="003E2DAC">
        <w:rPr>
          <w:color w:val="000000" w:themeColor="text1"/>
          <w:sz w:val="28"/>
          <w:szCs w:val="28"/>
        </w:rPr>
        <w:t>потерпевшим принимается незамедлительно с момента возбуждения уголовного дела</w:t>
      </w:r>
      <w:r w:rsidR="00AC648E" w:rsidRPr="003E2DAC">
        <w:rPr>
          <w:color w:val="000000" w:themeColor="text1"/>
          <w:sz w:val="28"/>
          <w:szCs w:val="28"/>
          <w:vertAlign w:val="superscript"/>
        </w:rPr>
        <w:t>2</w:t>
      </w:r>
      <w:r w:rsidR="00AC648E" w:rsidRPr="003E2DAC">
        <w:rPr>
          <w:color w:val="000000" w:themeColor="text1"/>
          <w:sz w:val="28"/>
          <w:szCs w:val="28"/>
        </w:rPr>
        <w:t xml:space="preserve">, но до момента самого возбуждения уголовного дела, то есть во время </w:t>
      </w:r>
      <w:r w:rsidR="00F21C5D" w:rsidRPr="003E2DAC">
        <w:rPr>
          <w:color w:val="000000" w:themeColor="text1"/>
          <w:sz w:val="28"/>
          <w:szCs w:val="28"/>
        </w:rPr>
        <w:t xml:space="preserve">проведения проверки сообщения о преступлении способы защиты, гарантируемые государством, отсутствуют. </w:t>
      </w:r>
    </w:p>
    <w:p w:rsidR="00D800F4" w:rsidRPr="003E2DAC" w:rsidRDefault="001C6EBA" w:rsidP="00931259">
      <w:pPr>
        <w:spacing w:line="360" w:lineRule="auto"/>
        <w:ind w:firstLine="539"/>
        <w:jc w:val="both"/>
        <w:rPr>
          <w:color w:val="000000" w:themeColor="text1"/>
          <w:sz w:val="28"/>
          <w:szCs w:val="28"/>
        </w:rPr>
      </w:pPr>
      <w:r w:rsidRPr="003E2DAC">
        <w:rPr>
          <w:bCs/>
          <w:color w:val="000000" w:themeColor="text1"/>
          <w:sz w:val="28"/>
          <w:szCs w:val="28"/>
        </w:rPr>
        <w:lastRenderedPageBreak/>
        <w:t>Согласно статистическим данным Генеральной прокуратуры РФ за январь-июль 2019 было выявлено 2198018 нарушений закона при приеме, регистрации и рассмотрении сообщений о преступлении</w:t>
      </w:r>
      <w:r w:rsidR="00B279E8" w:rsidRPr="003E2DAC">
        <w:rPr>
          <w:bCs/>
          <w:color w:val="000000" w:themeColor="text1"/>
          <w:sz w:val="28"/>
          <w:szCs w:val="28"/>
          <w:vertAlign w:val="superscript"/>
        </w:rPr>
        <w:t>5</w:t>
      </w:r>
      <w:r w:rsidRPr="003E2DAC">
        <w:rPr>
          <w:bCs/>
          <w:color w:val="000000" w:themeColor="text1"/>
          <w:sz w:val="28"/>
          <w:szCs w:val="28"/>
        </w:rPr>
        <w:t>, а всего за июль 2019 было зарегистрировано 1183411 преступлений</w:t>
      </w:r>
      <w:r w:rsidR="00B279E8" w:rsidRPr="003E2DAC">
        <w:rPr>
          <w:bCs/>
          <w:color w:val="000000" w:themeColor="text1"/>
          <w:sz w:val="28"/>
          <w:szCs w:val="28"/>
          <w:vertAlign w:val="superscript"/>
        </w:rPr>
        <w:t>6</w:t>
      </w:r>
      <w:r w:rsidRPr="003E2DAC">
        <w:rPr>
          <w:bCs/>
          <w:color w:val="000000" w:themeColor="text1"/>
          <w:sz w:val="28"/>
          <w:szCs w:val="28"/>
        </w:rPr>
        <w:t>.</w:t>
      </w:r>
      <w:r w:rsidR="00DB68F7" w:rsidRPr="003E2DAC">
        <w:rPr>
          <w:bCs/>
          <w:color w:val="000000" w:themeColor="text1"/>
          <w:sz w:val="28"/>
          <w:szCs w:val="28"/>
        </w:rPr>
        <w:t xml:space="preserve"> </w:t>
      </w:r>
      <w:r w:rsidR="00FF13B4" w:rsidRPr="003E2DAC">
        <w:rPr>
          <w:bCs/>
          <w:color w:val="000000" w:themeColor="text1"/>
          <w:sz w:val="28"/>
          <w:szCs w:val="28"/>
        </w:rPr>
        <w:t>Более чем в 2 раза</w:t>
      </w:r>
      <w:r w:rsidR="00A23B7F" w:rsidRPr="003E2DAC">
        <w:rPr>
          <w:bCs/>
          <w:color w:val="000000" w:themeColor="text1"/>
          <w:sz w:val="28"/>
          <w:szCs w:val="28"/>
        </w:rPr>
        <w:t xml:space="preserve"> в 2018 году</w:t>
      </w:r>
      <w:r w:rsidR="00FF13B4" w:rsidRPr="003E2DAC">
        <w:rPr>
          <w:bCs/>
          <w:color w:val="000000" w:themeColor="text1"/>
          <w:sz w:val="28"/>
          <w:szCs w:val="28"/>
        </w:rPr>
        <w:t xml:space="preserve"> увеличилось количество жалоб Уполномоченному по правам человека</w:t>
      </w:r>
      <w:r w:rsidR="00A23B7F" w:rsidRPr="003E2DAC">
        <w:rPr>
          <w:bCs/>
          <w:color w:val="000000" w:themeColor="text1"/>
          <w:sz w:val="28"/>
          <w:szCs w:val="28"/>
        </w:rPr>
        <w:t xml:space="preserve"> </w:t>
      </w:r>
      <w:r w:rsidR="00FF13B4" w:rsidRPr="003E2DAC">
        <w:rPr>
          <w:bCs/>
          <w:color w:val="000000" w:themeColor="text1"/>
          <w:sz w:val="28"/>
          <w:szCs w:val="28"/>
        </w:rPr>
        <w:t xml:space="preserve">год </w:t>
      </w:r>
      <w:r w:rsidR="00A23B7F" w:rsidRPr="003E2DAC">
        <w:rPr>
          <w:bCs/>
          <w:color w:val="000000" w:themeColor="text1"/>
          <w:sz w:val="28"/>
          <w:szCs w:val="28"/>
        </w:rPr>
        <w:t>на необоснованный отказ в возбуждении уголовного дела</w:t>
      </w:r>
      <w:r w:rsidR="00A23B7F" w:rsidRPr="003E2DAC">
        <w:rPr>
          <w:bCs/>
          <w:color w:val="000000" w:themeColor="text1"/>
          <w:sz w:val="28"/>
          <w:szCs w:val="28"/>
          <w:vertAlign w:val="superscript"/>
        </w:rPr>
        <w:t>3</w:t>
      </w:r>
      <w:r w:rsidR="00A23B7F" w:rsidRPr="003E2DAC">
        <w:rPr>
          <w:bCs/>
          <w:color w:val="000000" w:themeColor="text1"/>
          <w:sz w:val="28"/>
          <w:szCs w:val="28"/>
        </w:rPr>
        <w:t xml:space="preserve">. </w:t>
      </w:r>
      <w:r w:rsidR="00FF13B4" w:rsidRPr="003E2DAC">
        <w:rPr>
          <w:bCs/>
          <w:color w:val="000000" w:themeColor="text1"/>
          <w:sz w:val="28"/>
          <w:szCs w:val="28"/>
        </w:rPr>
        <w:t xml:space="preserve"> </w:t>
      </w:r>
      <w:r w:rsidR="00DB68F7" w:rsidRPr="003E2DAC">
        <w:rPr>
          <w:bCs/>
          <w:color w:val="000000" w:themeColor="text1"/>
          <w:sz w:val="28"/>
          <w:szCs w:val="28"/>
        </w:rPr>
        <w:t>Данные факты свидетельствуют о</w:t>
      </w:r>
      <w:r w:rsidR="00A23B7F" w:rsidRPr="003E2DAC">
        <w:rPr>
          <w:bCs/>
          <w:color w:val="000000" w:themeColor="text1"/>
          <w:sz w:val="28"/>
          <w:szCs w:val="28"/>
        </w:rPr>
        <w:t>б отсутствии четкого законодательного регулирования и о</w:t>
      </w:r>
      <w:r w:rsidR="00DB68F7" w:rsidRPr="003E2DAC">
        <w:rPr>
          <w:bCs/>
          <w:color w:val="000000" w:themeColor="text1"/>
          <w:sz w:val="28"/>
          <w:szCs w:val="28"/>
        </w:rPr>
        <w:t xml:space="preserve"> необходимости проведения реформы</w:t>
      </w:r>
      <w:r w:rsidR="00A23B7F" w:rsidRPr="003E2DAC">
        <w:rPr>
          <w:bCs/>
          <w:color w:val="000000" w:themeColor="text1"/>
          <w:sz w:val="28"/>
          <w:szCs w:val="28"/>
        </w:rPr>
        <w:t xml:space="preserve">. </w:t>
      </w:r>
    </w:p>
    <w:p w:rsidR="00A23B7F" w:rsidRPr="003E2DAC" w:rsidRDefault="00A23B7F" w:rsidP="00931259">
      <w:pPr>
        <w:spacing w:line="360" w:lineRule="auto"/>
        <w:ind w:firstLine="539"/>
        <w:jc w:val="both"/>
        <w:rPr>
          <w:bCs/>
          <w:color w:val="000000" w:themeColor="text1"/>
          <w:sz w:val="28"/>
          <w:szCs w:val="28"/>
        </w:rPr>
      </w:pPr>
      <w:r w:rsidRPr="003E2DAC">
        <w:rPr>
          <w:bCs/>
          <w:color w:val="000000" w:themeColor="text1"/>
          <w:sz w:val="28"/>
          <w:szCs w:val="28"/>
        </w:rPr>
        <w:t xml:space="preserve">Таким образом, нет единого мнения касательно проблем и необходимости </w:t>
      </w:r>
      <w:r w:rsidR="002A64A2" w:rsidRPr="003E2DAC">
        <w:rPr>
          <w:bCs/>
          <w:color w:val="000000" w:themeColor="text1"/>
          <w:sz w:val="28"/>
          <w:szCs w:val="28"/>
        </w:rPr>
        <w:t xml:space="preserve">существования </w:t>
      </w:r>
      <w:r w:rsidRPr="003E2DAC">
        <w:rPr>
          <w:bCs/>
          <w:color w:val="000000" w:themeColor="text1"/>
          <w:sz w:val="28"/>
          <w:szCs w:val="28"/>
        </w:rPr>
        <w:t xml:space="preserve">стадии возбуждения уголовного дела как первоначальной. </w:t>
      </w:r>
      <w:r w:rsidR="002A64A2" w:rsidRPr="003E2DAC">
        <w:rPr>
          <w:bCs/>
          <w:color w:val="000000" w:themeColor="text1"/>
          <w:sz w:val="28"/>
          <w:szCs w:val="28"/>
        </w:rPr>
        <w:t>Обобщив накопленный оп</w:t>
      </w:r>
      <w:r w:rsidR="00A264B8" w:rsidRPr="003E2DAC">
        <w:rPr>
          <w:bCs/>
          <w:color w:val="000000" w:themeColor="text1"/>
          <w:sz w:val="28"/>
          <w:szCs w:val="28"/>
        </w:rPr>
        <w:t>ы</w:t>
      </w:r>
      <w:r w:rsidR="002A64A2" w:rsidRPr="003E2DAC">
        <w:rPr>
          <w:bCs/>
          <w:color w:val="000000" w:themeColor="text1"/>
          <w:sz w:val="28"/>
          <w:szCs w:val="28"/>
        </w:rPr>
        <w:t xml:space="preserve">т, </w:t>
      </w:r>
      <w:r w:rsidR="00A264B8" w:rsidRPr="003E2DAC">
        <w:rPr>
          <w:bCs/>
          <w:color w:val="000000" w:themeColor="text1"/>
          <w:sz w:val="28"/>
          <w:szCs w:val="28"/>
        </w:rPr>
        <w:t>будет представлена</w:t>
      </w:r>
      <w:r w:rsidR="002A64A2" w:rsidRPr="003E2DAC">
        <w:rPr>
          <w:bCs/>
          <w:color w:val="000000" w:themeColor="text1"/>
          <w:sz w:val="28"/>
          <w:szCs w:val="28"/>
        </w:rPr>
        <w:t xml:space="preserve"> точк</w:t>
      </w:r>
      <w:r w:rsidR="00A264B8" w:rsidRPr="003E2DAC">
        <w:rPr>
          <w:bCs/>
          <w:color w:val="000000" w:themeColor="text1"/>
          <w:sz w:val="28"/>
          <w:szCs w:val="28"/>
        </w:rPr>
        <w:t>а</w:t>
      </w:r>
      <w:r w:rsidR="002A64A2" w:rsidRPr="003E2DAC">
        <w:rPr>
          <w:bCs/>
          <w:color w:val="000000" w:themeColor="text1"/>
          <w:sz w:val="28"/>
          <w:szCs w:val="28"/>
        </w:rPr>
        <w:t xml:space="preserve"> зрения на данный вопрос.</w:t>
      </w:r>
    </w:p>
    <w:p w:rsidR="002A64A2" w:rsidRPr="003E2DAC" w:rsidRDefault="00A264B8" w:rsidP="00931259">
      <w:pPr>
        <w:spacing w:line="360" w:lineRule="auto"/>
        <w:ind w:firstLine="540"/>
        <w:jc w:val="both"/>
        <w:rPr>
          <w:bCs/>
          <w:color w:val="000000" w:themeColor="text1"/>
          <w:sz w:val="28"/>
          <w:szCs w:val="28"/>
        </w:rPr>
      </w:pPr>
      <w:r w:rsidRPr="003E2DAC">
        <w:rPr>
          <w:bCs/>
          <w:color w:val="000000" w:themeColor="text1"/>
          <w:sz w:val="28"/>
          <w:szCs w:val="28"/>
        </w:rPr>
        <w:t>Также</w:t>
      </w:r>
      <w:r w:rsidR="002A64A2" w:rsidRPr="003E2DAC">
        <w:rPr>
          <w:bCs/>
          <w:color w:val="000000" w:themeColor="text1"/>
          <w:sz w:val="28"/>
          <w:szCs w:val="28"/>
        </w:rPr>
        <w:t xml:space="preserve"> будет сделана попытка систематизировать и проанализировать существующие положения по вопросу исследования. Целью данной работы является создание правового регулирования первоначальной стадии уголовного процесса, соответствующего общим принципам права,</w:t>
      </w:r>
      <w:r w:rsidR="00BE141C" w:rsidRPr="003E2DAC">
        <w:rPr>
          <w:bCs/>
          <w:color w:val="000000" w:themeColor="text1"/>
          <w:sz w:val="28"/>
          <w:szCs w:val="28"/>
        </w:rPr>
        <w:t xml:space="preserve"> современному запросу </w:t>
      </w:r>
      <w:r w:rsidR="00FE2313" w:rsidRPr="003E2DAC">
        <w:rPr>
          <w:bCs/>
          <w:color w:val="000000" w:themeColor="text1"/>
          <w:sz w:val="28"/>
          <w:szCs w:val="28"/>
        </w:rPr>
        <w:t>в</w:t>
      </w:r>
      <w:r w:rsidR="00BE141C" w:rsidRPr="003E2DAC">
        <w:rPr>
          <w:bCs/>
          <w:color w:val="000000" w:themeColor="text1"/>
          <w:sz w:val="28"/>
          <w:szCs w:val="28"/>
        </w:rPr>
        <w:t xml:space="preserve"> судопроизводстве и возможностям РФ.</w:t>
      </w:r>
    </w:p>
    <w:p w:rsidR="00BE141C" w:rsidRPr="003E2DAC" w:rsidRDefault="00BE141C" w:rsidP="00931259">
      <w:pPr>
        <w:spacing w:line="360" w:lineRule="auto"/>
        <w:ind w:firstLine="540"/>
        <w:jc w:val="both"/>
        <w:rPr>
          <w:bCs/>
          <w:color w:val="000000" w:themeColor="text1"/>
          <w:sz w:val="28"/>
          <w:szCs w:val="28"/>
        </w:rPr>
      </w:pPr>
      <w:r w:rsidRPr="003E2DAC">
        <w:rPr>
          <w:bCs/>
          <w:color w:val="000000" w:themeColor="text1"/>
          <w:sz w:val="28"/>
          <w:szCs w:val="28"/>
        </w:rPr>
        <w:t>Для достижения поставленной цели потребуется решить следующие задачи:</w:t>
      </w:r>
    </w:p>
    <w:p w:rsidR="00622657" w:rsidRPr="003E2DAC" w:rsidRDefault="00CB0403" w:rsidP="00931259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изучить</w:t>
      </w:r>
      <w:r w:rsidR="00BE141C" w:rsidRPr="003E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нормативную литературу, касающуюся института возбуждения уголовных дел;</w:t>
      </w:r>
    </w:p>
    <w:p w:rsidR="00622657" w:rsidRPr="003E2DAC" w:rsidRDefault="00CB0403" w:rsidP="00931259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изучить</w:t>
      </w:r>
      <w:r w:rsidR="00BE141C" w:rsidRPr="003E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проанализировать доктрину, касающуюся института возбуждения уголовных дел;</w:t>
      </w:r>
    </w:p>
    <w:p w:rsidR="00622657" w:rsidRPr="003E2DAC" w:rsidRDefault="00BE141C" w:rsidP="00931259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установить необходимость</w:t>
      </w:r>
      <w:r w:rsidR="00FE2313" w:rsidRPr="003E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E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оставления стадии возбуждения уголовных дел как самостоятельной и первоначальной</w:t>
      </w:r>
      <w:r w:rsidR="00FE2313" w:rsidRPr="003E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или потребность ее </w:t>
      </w:r>
      <w:r w:rsidR="0094146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ликвидации</w:t>
      </w:r>
      <w:r w:rsidRPr="003E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622657" w:rsidRPr="003E2DAC" w:rsidRDefault="00BE141C" w:rsidP="00931259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осветить некоторые </w:t>
      </w:r>
      <w:r w:rsidR="0052301B" w:rsidRPr="003E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проблемы поводов возбуждения уголовных дел;</w:t>
      </w:r>
    </w:p>
    <w:p w:rsidR="00AA552B" w:rsidRPr="003E2DAC" w:rsidRDefault="0052301B" w:rsidP="00931259">
      <w:pPr>
        <w:pStyle w:val="a3"/>
        <w:numPr>
          <w:ilvl w:val="0"/>
          <w:numId w:val="7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создать рекомендации по совершенствованию существующих норм права и практики их применения по поставленной тематике.</w:t>
      </w:r>
    </w:p>
    <w:p w:rsidR="00E6104C" w:rsidRPr="003E2DAC" w:rsidRDefault="00454151" w:rsidP="00931259">
      <w:pPr>
        <w:spacing w:line="360" w:lineRule="auto"/>
        <w:ind w:firstLine="360"/>
        <w:jc w:val="both"/>
        <w:rPr>
          <w:bCs/>
          <w:color w:val="000000" w:themeColor="text1"/>
          <w:sz w:val="28"/>
          <w:szCs w:val="28"/>
        </w:rPr>
      </w:pPr>
      <w:r w:rsidRPr="003E2DAC">
        <w:rPr>
          <w:bCs/>
          <w:color w:val="000000" w:themeColor="text1"/>
          <w:sz w:val="28"/>
          <w:szCs w:val="28"/>
        </w:rPr>
        <w:lastRenderedPageBreak/>
        <w:t xml:space="preserve">Для выполнения поставленных задач были использованы как теоретические методы исследования, в которые входят формально-логический, технико-юридический, диалектический, анализ, синтез, так и практический, который включает в себя сравнение и социологический опрос. </w:t>
      </w:r>
    </w:p>
    <w:p w:rsidR="009E51C6" w:rsidRPr="003E2DAC" w:rsidRDefault="009E51C6" w:rsidP="00931259">
      <w:pPr>
        <w:spacing w:line="360" w:lineRule="auto"/>
        <w:ind w:firstLine="360"/>
        <w:jc w:val="both"/>
        <w:rPr>
          <w:sz w:val="28"/>
          <w:szCs w:val="28"/>
        </w:rPr>
      </w:pPr>
      <w:r w:rsidRPr="003E2DAC">
        <w:rPr>
          <w:sz w:val="28"/>
          <w:szCs w:val="28"/>
        </w:rPr>
        <w:t xml:space="preserve">Научная новизна </w:t>
      </w:r>
      <w:r w:rsidR="00F9755D" w:rsidRPr="003E2DAC">
        <w:rPr>
          <w:sz w:val="28"/>
          <w:szCs w:val="28"/>
        </w:rPr>
        <w:t>проекта</w:t>
      </w:r>
      <w:r w:rsidRPr="003E2DAC">
        <w:rPr>
          <w:sz w:val="28"/>
          <w:szCs w:val="28"/>
        </w:rPr>
        <w:t xml:space="preserve"> состоит в рассмотрении и анализе научных позиций ученых процессуалистов</w:t>
      </w:r>
      <w:r w:rsidR="00941460">
        <w:rPr>
          <w:sz w:val="28"/>
          <w:szCs w:val="28"/>
        </w:rPr>
        <w:t>, судебных решений</w:t>
      </w:r>
      <w:r w:rsidRPr="003E2DAC">
        <w:rPr>
          <w:sz w:val="28"/>
          <w:szCs w:val="28"/>
        </w:rPr>
        <w:t xml:space="preserve"> и </w:t>
      </w:r>
      <w:r w:rsidR="00F9755D" w:rsidRPr="003E2DAC">
        <w:rPr>
          <w:sz w:val="28"/>
          <w:szCs w:val="28"/>
        </w:rPr>
        <w:t>практикующих юристов</w:t>
      </w:r>
      <w:r w:rsidR="00941460">
        <w:rPr>
          <w:sz w:val="28"/>
          <w:szCs w:val="28"/>
        </w:rPr>
        <w:t xml:space="preserve"> одновременно</w:t>
      </w:r>
      <w:r w:rsidR="00F9755D" w:rsidRPr="003E2DAC">
        <w:rPr>
          <w:sz w:val="28"/>
          <w:szCs w:val="28"/>
        </w:rPr>
        <w:t>,</w:t>
      </w:r>
      <w:r w:rsidR="00941460">
        <w:rPr>
          <w:sz w:val="28"/>
          <w:szCs w:val="28"/>
        </w:rPr>
        <w:t xml:space="preserve"> что позволило составить целостный образ на институт возбуждения уголовных дел.</w:t>
      </w:r>
    </w:p>
    <w:p w:rsidR="009E51C6" w:rsidRPr="003E2DAC" w:rsidRDefault="009E51C6" w:rsidP="00931259">
      <w:pPr>
        <w:spacing w:line="360" w:lineRule="auto"/>
        <w:ind w:firstLine="360"/>
        <w:jc w:val="both"/>
        <w:rPr>
          <w:sz w:val="28"/>
          <w:szCs w:val="28"/>
        </w:rPr>
      </w:pPr>
      <w:r w:rsidRPr="003E2DAC">
        <w:rPr>
          <w:sz w:val="28"/>
          <w:szCs w:val="28"/>
        </w:rPr>
        <w:t>Практическая значимость исследования состоит в том, что его выводы могут быть использованы в качестве законодательной инициативы для дальнейшего совершенствования института возбуждения уголовных дел.</w:t>
      </w:r>
    </w:p>
    <w:p w:rsidR="00A75178" w:rsidRPr="003E2DAC" w:rsidRDefault="00CB0403" w:rsidP="009312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>Основные п</w:t>
      </w:r>
      <w:r w:rsidR="00A75178" w:rsidRPr="003E2DAC">
        <w:rPr>
          <w:color w:val="000000" w:themeColor="text1"/>
          <w:sz w:val="28"/>
          <w:szCs w:val="28"/>
        </w:rPr>
        <w:t>оложения, выносимые на защиту:</w:t>
      </w:r>
    </w:p>
    <w:p w:rsidR="00A75178" w:rsidRPr="003E2DAC" w:rsidRDefault="00216800" w:rsidP="00931259">
      <w:pPr>
        <w:pStyle w:val="a3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научного исследования выделены основные позиции </w:t>
      </w:r>
      <w:r w:rsidR="009E51C6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ученых процессуалистов, касающиеся существования и пробелов института возбуждения уголовных дел</w:t>
      </w:r>
    </w:p>
    <w:p w:rsidR="0000052C" w:rsidRPr="003E2DAC" w:rsidRDefault="0000052C" w:rsidP="00931259">
      <w:pPr>
        <w:pStyle w:val="a3"/>
        <w:numPr>
          <w:ilvl w:val="0"/>
          <w:numId w:val="20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проведенного исследования предложены поправки в Уголовно-процессуальный кодекс РФ, которые затрагивают институт возбуждения уголовных дел.</w:t>
      </w:r>
    </w:p>
    <w:p w:rsidR="00A75178" w:rsidRPr="003E2DAC" w:rsidRDefault="00A75178" w:rsidP="00931259">
      <w:pPr>
        <w:spacing w:line="360" w:lineRule="auto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A75178" w:rsidRPr="003E2DAC" w:rsidRDefault="00A75178" w:rsidP="00931259">
      <w:pPr>
        <w:spacing w:line="360" w:lineRule="auto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A75178" w:rsidRPr="003E2DAC" w:rsidRDefault="00A75178" w:rsidP="00931259">
      <w:pPr>
        <w:spacing w:line="360" w:lineRule="auto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F9755D" w:rsidRPr="003E2DAC" w:rsidRDefault="00F9755D" w:rsidP="00931259">
      <w:pPr>
        <w:spacing w:line="360" w:lineRule="auto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F9755D" w:rsidRPr="003E2DAC" w:rsidRDefault="00F9755D" w:rsidP="00931259">
      <w:pPr>
        <w:spacing w:line="360" w:lineRule="auto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F9755D" w:rsidRPr="003E2DAC" w:rsidRDefault="00F9755D" w:rsidP="00931259">
      <w:pPr>
        <w:spacing w:line="360" w:lineRule="auto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F9755D" w:rsidRPr="003E2DAC" w:rsidRDefault="00F9755D" w:rsidP="00931259">
      <w:pPr>
        <w:spacing w:line="360" w:lineRule="auto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F9755D" w:rsidRPr="003E2DAC" w:rsidRDefault="00F9755D" w:rsidP="00931259">
      <w:pPr>
        <w:spacing w:line="360" w:lineRule="auto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F9755D" w:rsidRPr="003E2DAC" w:rsidRDefault="00F9755D" w:rsidP="00931259">
      <w:pPr>
        <w:spacing w:line="360" w:lineRule="auto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F9755D" w:rsidRPr="003E2DAC" w:rsidRDefault="00F9755D" w:rsidP="00931259">
      <w:pPr>
        <w:spacing w:line="360" w:lineRule="auto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F9755D" w:rsidRDefault="00F9755D" w:rsidP="00931259">
      <w:pPr>
        <w:spacing w:line="360" w:lineRule="auto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F46761" w:rsidRDefault="00F46761" w:rsidP="00931259">
      <w:pPr>
        <w:spacing w:line="360" w:lineRule="auto"/>
        <w:ind w:firstLine="540"/>
        <w:jc w:val="both"/>
        <w:rPr>
          <w:b/>
          <w:bCs/>
          <w:color w:val="000000" w:themeColor="text1"/>
          <w:sz w:val="28"/>
          <w:szCs w:val="28"/>
        </w:rPr>
      </w:pPr>
    </w:p>
    <w:p w:rsidR="00BB52AE" w:rsidRPr="00F46761" w:rsidRDefault="0097454D" w:rsidP="00F46761">
      <w:pPr>
        <w:pStyle w:val="1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3" w:name="_Toc33701058"/>
      <w:bookmarkStart w:id="4" w:name="_Toc33701414"/>
      <w:r w:rsidRPr="00F467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Теоретическая</w:t>
      </w:r>
      <w:r w:rsidR="00F21C5D" w:rsidRPr="00F467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часть</w:t>
      </w:r>
      <w:bookmarkEnd w:id="3"/>
      <w:bookmarkEnd w:id="4"/>
    </w:p>
    <w:p w:rsidR="009001D6" w:rsidRPr="00F46761" w:rsidRDefault="00BB52AE" w:rsidP="00F46761">
      <w:pPr>
        <w:pStyle w:val="2"/>
        <w:spacing w:line="360" w:lineRule="auto"/>
        <w:rPr>
          <w:rFonts w:ascii="Times New Roman" w:hAnsi="Times New Roman" w:cs="Times New Roman"/>
        </w:rPr>
      </w:pPr>
      <w:bookmarkStart w:id="5" w:name="_Toc33701415"/>
      <w:r w:rsidRPr="00F46761">
        <w:rPr>
          <w:rFonts w:ascii="Times New Roman" w:hAnsi="Times New Roman" w:cs="Times New Roman"/>
        </w:rPr>
        <w:t>Вопрос о ликвидации стадии возбуждения уголовного дела</w:t>
      </w:r>
      <w:bookmarkEnd w:id="5"/>
    </w:p>
    <w:p w:rsidR="00AE472A" w:rsidRPr="003E2DAC" w:rsidRDefault="00BB52AE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На протяжении нескольких лет в ежегодных докладах Уполномоченного по правам человека Татьяна </w:t>
      </w:r>
      <w:proofErr w:type="spellStart"/>
      <w:r w:rsidRPr="003E2DAC">
        <w:rPr>
          <w:color w:val="000000" w:themeColor="text1"/>
          <w:sz w:val="28"/>
          <w:szCs w:val="28"/>
        </w:rPr>
        <w:t>Москалькова</w:t>
      </w:r>
      <w:proofErr w:type="spellEnd"/>
      <w:r w:rsidRPr="003E2DAC">
        <w:rPr>
          <w:color w:val="000000" w:themeColor="text1"/>
          <w:sz w:val="28"/>
          <w:szCs w:val="28"/>
        </w:rPr>
        <w:t xml:space="preserve"> обращает внимание на стадию возбуждения уголовного дела, проводя аргументы для рассмотрения вопроса о ликвидации данной стадии</w:t>
      </w:r>
      <w:r w:rsidR="006F1712" w:rsidRPr="003E2DAC">
        <w:rPr>
          <w:color w:val="000000" w:themeColor="text1"/>
          <w:sz w:val="28"/>
          <w:szCs w:val="28"/>
        </w:rPr>
        <w:t xml:space="preserve">: </w:t>
      </w:r>
      <w:r w:rsidR="00377087" w:rsidRPr="003E2DAC">
        <w:rPr>
          <w:color w:val="000000" w:themeColor="text1"/>
          <w:sz w:val="28"/>
          <w:szCs w:val="28"/>
        </w:rPr>
        <w:t xml:space="preserve">«Продолжают иметь место случаи </w:t>
      </w:r>
      <w:r w:rsidR="00E400DE" w:rsidRPr="003E2DAC">
        <w:rPr>
          <w:color w:val="000000" w:themeColor="text1"/>
          <w:sz w:val="28"/>
          <w:szCs w:val="28"/>
        </w:rPr>
        <w:t>бездействия</w:t>
      </w:r>
      <w:r w:rsidR="00377087" w:rsidRPr="003E2DAC">
        <w:rPr>
          <w:color w:val="000000" w:themeColor="text1"/>
          <w:sz w:val="28"/>
          <w:szCs w:val="28"/>
        </w:rPr>
        <w:t xml:space="preserve"> </w:t>
      </w:r>
      <w:r w:rsidR="00E400DE" w:rsidRPr="003E2DAC">
        <w:rPr>
          <w:color w:val="000000" w:themeColor="text1"/>
          <w:sz w:val="28"/>
          <w:szCs w:val="28"/>
        </w:rPr>
        <w:t>дознавателей</w:t>
      </w:r>
      <w:r w:rsidR="00377087" w:rsidRPr="003E2DAC">
        <w:rPr>
          <w:color w:val="000000" w:themeColor="text1"/>
          <w:sz w:val="28"/>
          <w:szCs w:val="28"/>
        </w:rPr>
        <w:t xml:space="preserve">̆ и </w:t>
      </w:r>
      <w:r w:rsidR="00E400DE" w:rsidRPr="003E2DAC">
        <w:rPr>
          <w:color w:val="000000" w:themeColor="text1"/>
          <w:sz w:val="28"/>
          <w:szCs w:val="28"/>
        </w:rPr>
        <w:t>следователей</w:t>
      </w:r>
      <w:r w:rsidR="00377087" w:rsidRPr="003E2DAC">
        <w:rPr>
          <w:color w:val="000000" w:themeColor="text1"/>
          <w:sz w:val="28"/>
          <w:szCs w:val="28"/>
        </w:rPr>
        <w:t>̆</w:t>
      </w:r>
      <w:r w:rsidR="00E400DE" w:rsidRPr="003E2DAC">
        <w:rPr>
          <w:color w:val="000000" w:themeColor="text1"/>
          <w:sz w:val="28"/>
          <w:szCs w:val="28"/>
        </w:rPr>
        <w:t xml:space="preserve"> </w:t>
      </w:r>
      <w:r w:rsidR="00377087" w:rsidRPr="003E2DAC">
        <w:rPr>
          <w:color w:val="000000" w:themeColor="text1"/>
          <w:sz w:val="28"/>
          <w:szCs w:val="28"/>
        </w:rPr>
        <w:t xml:space="preserve">как при получении первичного заявления, так и после отмены постановления об отказе в возбуждении уголовного дела, когда дополнительные проверочные мероприятия не проводятся, а вновь вынесенное постановление дублирует предыдущее. Нарушение разумных сроков проверки проводятся </w:t>
      </w:r>
      <w:r w:rsidR="00E400DE" w:rsidRPr="003E2DAC">
        <w:rPr>
          <w:color w:val="000000" w:themeColor="text1"/>
          <w:sz w:val="28"/>
          <w:szCs w:val="28"/>
        </w:rPr>
        <w:t>порой</w:t>
      </w:r>
      <w:r w:rsidR="00377087" w:rsidRPr="003E2DAC">
        <w:rPr>
          <w:color w:val="000000" w:themeColor="text1"/>
          <w:sz w:val="28"/>
          <w:szCs w:val="28"/>
        </w:rPr>
        <w:t xml:space="preserve"> годами. Ненадлежащее рассмотрение сообщений о преступлениях, несвоевременное проведение проверочных </w:t>
      </w:r>
      <w:r w:rsidR="00E400DE" w:rsidRPr="003E2DAC">
        <w:rPr>
          <w:color w:val="000000" w:themeColor="text1"/>
          <w:sz w:val="28"/>
          <w:szCs w:val="28"/>
        </w:rPr>
        <w:t>действий</w:t>
      </w:r>
      <w:r w:rsidR="00377087" w:rsidRPr="003E2DAC">
        <w:rPr>
          <w:color w:val="000000" w:themeColor="text1"/>
          <w:sz w:val="28"/>
          <w:szCs w:val="28"/>
        </w:rPr>
        <w:t xml:space="preserve">̆, необоснованное затягивание </w:t>
      </w:r>
      <w:proofErr w:type="spellStart"/>
      <w:r w:rsidR="00377087" w:rsidRPr="003E2DAC">
        <w:rPr>
          <w:color w:val="000000" w:themeColor="text1"/>
          <w:sz w:val="28"/>
          <w:szCs w:val="28"/>
        </w:rPr>
        <w:t>доследственных</w:t>
      </w:r>
      <w:proofErr w:type="spellEnd"/>
      <w:r w:rsidR="00377087" w:rsidRPr="003E2DAC">
        <w:rPr>
          <w:color w:val="000000" w:themeColor="text1"/>
          <w:sz w:val="28"/>
          <w:szCs w:val="28"/>
        </w:rPr>
        <w:t xml:space="preserve"> проверок являются главными причинами незаконных отказов в возбуждении уголовных дел.</w:t>
      </w:r>
      <w:r w:rsidR="009001D6" w:rsidRPr="003E2DAC">
        <w:rPr>
          <w:color w:val="000000" w:themeColor="text1"/>
          <w:sz w:val="28"/>
          <w:szCs w:val="28"/>
          <w:vertAlign w:val="superscript"/>
        </w:rPr>
        <w:t>3</w:t>
      </w:r>
      <w:r w:rsidR="00377087" w:rsidRPr="003E2DAC">
        <w:rPr>
          <w:color w:val="000000" w:themeColor="text1"/>
          <w:sz w:val="28"/>
          <w:szCs w:val="28"/>
        </w:rPr>
        <w:t xml:space="preserve">» Факт необходимости пересмотра положений </w:t>
      </w:r>
      <w:r w:rsidR="009001D6" w:rsidRPr="003E2DAC">
        <w:rPr>
          <w:color w:val="000000" w:themeColor="text1"/>
          <w:sz w:val="28"/>
          <w:szCs w:val="28"/>
        </w:rPr>
        <w:t>Уголовно-процессуального кодекса и возможной ликвидации стадии возбуждения уголовного дела поддерживает</w:t>
      </w:r>
      <w:r w:rsidRPr="003E2DAC">
        <w:rPr>
          <w:color w:val="000000" w:themeColor="text1"/>
          <w:sz w:val="28"/>
          <w:szCs w:val="28"/>
        </w:rPr>
        <w:t xml:space="preserve"> </w:t>
      </w:r>
      <w:r w:rsidR="00146712" w:rsidRPr="003E2DAC">
        <w:rPr>
          <w:color w:val="000000" w:themeColor="text1"/>
          <w:sz w:val="28"/>
          <w:szCs w:val="28"/>
        </w:rPr>
        <w:t>большая часть</w:t>
      </w:r>
      <w:r w:rsidR="006F1712" w:rsidRPr="003E2DAC">
        <w:rPr>
          <w:color w:val="000000" w:themeColor="text1"/>
          <w:sz w:val="28"/>
          <w:szCs w:val="28"/>
        </w:rPr>
        <w:t xml:space="preserve"> ученых процессуалистов. Александров А.С. и Грачев С.А. </w:t>
      </w:r>
      <w:r w:rsidR="00146712" w:rsidRPr="003E2DAC">
        <w:rPr>
          <w:color w:val="000000" w:themeColor="text1"/>
          <w:sz w:val="28"/>
          <w:szCs w:val="28"/>
        </w:rPr>
        <w:t>посвящают данной теме реферат</w:t>
      </w:r>
      <w:r w:rsidR="00A0251F" w:rsidRPr="003E2DAC">
        <w:rPr>
          <w:color w:val="000000" w:themeColor="text1"/>
          <w:sz w:val="28"/>
          <w:szCs w:val="28"/>
          <w:vertAlign w:val="superscript"/>
        </w:rPr>
        <w:t>7</w:t>
      </w:r>
      <w:r w:rsidR="00146712" w:rsidRPr="003E2DAC">
        <w:rPr>
          <w:color w:val="000000" w:themeColor="text1"/>
          <w:sz w:val="28"/>
          <w:szCs w:val="28"/>
        </w:rPr>
        <w:t>, проанализировав который можно выделить следующие причины</w:t>
      </w:r>
      <w:r w:rsidR="00AE472A" w:rsidRPr="003E2DAC">
        <w:rPr>
          <w:color w:val="000000" w:themeColor="text1"/>
          <w:sz w:val="28"/>
          <w:szCs w:val="28"/>
        </w:rPr>
        <w:t>:</w:t>
      </w:r>
    </w:p>
    <w:p w:rsidR="00AE472A" w:rsidRPr="003E2DAC" w:rsidRDefault="00AE472A" w:rsidP="00931259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Законодательная база УПК РФ содержит недостаточно определенные нормы, что побудило к созданию многочисленных ведомственных и иных подзаконных НПА, которые создают «новую правовую реальность»</w:t>
      </w:r>
      <w:r w:rsidR="00E400DE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конкретиз</w:t>
      </w:r>
      <w:r w:rsidR="00E400DE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детализ</w:t>
      </w:r>
      <w:r w:rsidR="00E400DE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ации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ФЗ. (Например, </w:t>
      </w: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дознавателя о возбуждении </w:t>
      </w:r>
      <w:r w:rsidR="00E400DE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ходатайства</w:t>
      </w: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 прокурором об отмене постановления об отказе в возбуждении уголовного дела, вынесенного самим дознавателем). </w:t>
      </w:r>
    </w:p>
    <w:p w:rsidR="00E400DE" w:rsidRPr="003E2DAC" w:rsidRDefault="00E400DE" w:rsidP="00931259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Расширение перечня проверочных средств ведет к нарушению прав участников процесса и противоречит доказательственному праву</w:t>
      </w:r>
    </w:p>
    <w:p w:rsidR="00E400DE" w:rsidRPr="003E2DAC" w:rsidRDefault="00E400DE" w:rsidP="00931259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Расширение возможности по применению принуждения побуждают </w:t>
      </w:r>
      <w:proofErr w:type="spellStart"/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правоприменителей</w:t>
      </w:r>
      <w:proofErr w:type="spellEnd"/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62DC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на злоупотребление правами</w:t>
      </w:r>
    </w:p>
    <w:p w:rsidR="004762DC" w:rsidRPr="003E2DAC" w:rsidRDefault="004762DC" w:rsidP="00931259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Постоянная изменчивость поводов к возбуждению уголовных дел и определение особого порядка возбуждения уголовных дел различных категорий влечет к неработоспособности отдельных положений Особенной части УК РФ</w:t>
      </w:r>
    </w:p>
    <w:p w:rsidR="004762DC" w:rsidRPr="003E2DAC" w:rsidRDefault="004762DC" w:rsidP="00931259">
      <w:pPr>
        <w:pStyle w:val="a3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Недостаточная определенность статуса участников уголовного процесса на стадии возбуждения уголовного дела, что влечет сложности с обеспечением их прав и доказыванием фактических обстоятельств дела на последующих стадиях</w:t>
      </w:r>
    </w:p>
    <w:p w:rsidR="00DA519D" w:rsidRPr="003E2DAC" w:rsidRDefault="002B3E6E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В монографии </w:t>
      </w:r>
      <w:r w:rsidR="00DA519D" w:rsidRPr="003E2DAC">
        <w:rPr>
          <w:color w:val="000000" w:themeColor="text1"/>
          <w:sz w:val="28"/>
          <w:szCs w:val="28"/>
        </w:rPr>
        <w:t>Румянцев</w:t>
      </w:r>
      <w:r w:rsidRPr="003E2DAC">
        <w:rPr>
          <w:color w:val="000000" w:themeColor="text1"/>
          <w:sz w:val="28"/>
          <w:szCs w:val="28"/>
        </w:rPr>
        <w:t>ой</w:t>
      </w:r>
      <w:r w:rsidR="00DA519D" w:rsidRPr="003E2DAC">
        <w:rPr>
          <w:color w:val="000000" w:themeColor="text1"/>
          <w:sz w:val="28"/>
          <w:szCs w:val="28"/>
        </w:rPr>
        <w:t xml:space="preserve"> М.О. </w:t>
      </w:r>
      <w:r w:rsidRPr="003E2DAC">
        <w:rPr>
          <w:color w:val="000000" w:themeColor="text1"/>
          <w:sz w:val="28"/>
          <w:szCs w:val="28"/>
        </w:rPr>
        <w:t>можно выделить следующие</w:t>
      </w:r>
      <w:r w:rsidR="00DA519D" w:rsidRPr="003E2DAC">
        <w:rPr>
          <w:color w:val="000000" w:themeColor="text1"/>
          <w:sz w:val="28"/>
          <w:szCs w:val="28"/>
        </w:rPr>
        <w:t xml:space="preserve"> опровержения данных причин</w:t>
      </w:r>
      <w:r w:rsidR="00405C91" w:rsidRPr="003E2DAC">
        <w:rPr>
          <w:color w:val="000000" w:themeColor="text1"/>
          <w:sz w:val="28"/>
          <w:szCs w:val="28"/>
          <w:vertAlign w:val="superscript"/>
        </w:rPr>
        <w:t>9</w:t>
      </w:r>
      <w:r w:rsidR="00DA519D" w:rsidRPr="003E2DAC">
        <w:rPr>
          <w:color w:val="000000" w:themeColor="text1"/>
          <w:sz w:val="28"/>
          <w:szCs w:val="28"/>
        </w:rPr>
        <w:t>:</w:t>
      </w:r>
    </w:p>
    <w:p w:rsidR="00DA519D" w:rsidRPr="003E2DAC" w:rsidRDefault="00DA519D" w:rsidP="00931259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Ликвидация стадии возбуждения уголовного дела не позволит избавиться от множества ведомственных НПА. Например, в </w:t>
      </w:r>
      <w:r w:rsidR="002B3E6E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УПК Украины, где отсутствует данная стадия, но существует Единый реестр досудебных расследований, с которого начинается расследование. Правила его ведения определяются ведомственными НПА.</w:t>
      </w:r>
    </w:p>
    <w:p w:rsidR="002B3E6E" w:rsidRPr="003E2DAC" w:rsidRDefault="002B3E6E" w:rsidP="00931259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Проверочные средства были не расширены, а лишь переведены из практической деятельности в правовое поле для официального существования</w:t>
      </w:r>
    </w:p>
    <w:p w:rsidR="002B3E6E" w:rsidRPr="003E2DAC" w:rsidRDefault="002B3E6E" w:rsidP="00931259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 осознает несовершенство данной стадии, о чем свидетельствуют многочисленные изменения и при этом и не собирается на этом останавливаться</w:t>
      </w:r>
    </w:p>
    <w:p w:rsidR="002B3E6E" w:rsidRPr="003E2DAC" w:rsidRDefault="002B3E6E" w:rsidP="00931259">
      <w:pPr>
        <w:pStyle w:val="a3"/>
        <w:numPr>
          <w:ilvl w:val="0"/>
          <w:numId w:val="6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Стадия возбуждения уголовного дела позволит следователю и дознавателю сначала удостовериться в </w:t>
      </w:r>
      <w:r w:rsidR="00405C91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действительности сказанного в сообщении о преступлении, а затем уже «раздавать статусы». Например, статус подозреваемого.</w:t>
      </w:r>
    </w:p>
    <w:p w:rsidR="00D141CB" w:rsidRPr="003E2DAC" w:rsidRDefault="004C1173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>А. И. Бастрыкин</w:t>
      </w:r>
      <w:r w:rsidRPr="003E2DAC">
        <w:rPr>
          <w:color w:val="000000" w:themeColor="text1"/>
          <w:sz w:val="28"/>
          <w:szCs w:val="28"/>
          <w:vertAlign w:val="superscript"/>
        </w:rPr>
        <w:t>8</w:t>
      </w:r>
      <w:r w:rsidRPr="003E2DAC">
        <w:rPr>
          <w:color w:val="000000" w:themeColor="text1"/>
          <w:sz w:val="28"/>
          <w:szCs w:val="28"/>
        </w:rPr>
        <w:t xml:space="preserve"> находит не</w:t>
      </w:r>
      <w:r w:rsidR="00D141CB" w:rsidRPr="003E2DAC">
        <w:rPr>
          <w:color w:val="000000" w:themeColor="text1"/>
          <w:sz w:val="28"/>
          <w:szCs w:val="28"/>
        </w:rPr>
        <w:t>избежн</w:t>
      </w:r>
      <w:r w:rsidRPr="003E2DAC">
        <w:rPr>
          <w:color w:val="000000" w:themeColor="text1"/>
          <w:sz w:val="28"/>
          <w:szCs w:val="28"/>
        </w:rPr>
        <w:t xml:space="preserve">остью деятельность по проверке информации о преступлении с целью установить признаки уголовного преступления или иного правонарушения вне зависимости от того, считается ли стадия возбуждения уголовного дела самостоятельной или нет. </w:t>
      </w:r>
      <w:r w:rsidR="00D141CB" w:rsidRPr="003E2DAC">
        <w:rPr>
          <w:color w:val="000000" w:themeColor="text1"/>
          <w:sz w:val="28"/>
          <w:szCs w:val="28"/>
        </w:rPr>
        <w:lastRenderedPageBreak/>
        <w:t xml:space="preserve">Необходимость стадии возбуждения уголовного дела </w:t>
      </w:r>
      <w:proofErr w:type="spellStart"/>
      <w:r w:rsidR="00D141CB" w:rsidRPr="003E2DAC">
        <w:rPr>
          <w:color w:val="000000" w:themeColor="text1"/>
          <w:sz w:val="28"/>
          <w:szCs w:val="28"/>
        </w:rPr>
        <w:t>Бастрыкин</w:t>
      </w:r>
      <w:proofErr w:type="spellEnd"/>
      <w:r w:rsidR="00D141CB" w:rsidRPr="003E2DAC">
        <w:rPr>
          <w:color w:val="000000" w:themeColor="text1"/>
          <w:sz w:val="28"/>
          <w:szCs w:val="28"/>
        </w:rPr>
        <w:t xml:space="preserve"> определяет следующими причинами: </w:t>
      </w:r>
    </w:p>
    <w:p w:rsidR="00D141CB" w:rsidRPr="003E2DAC" w:rsidRDefault="00D141CB" w:rsidP="00931259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механизм «фильтрации» ограждает следственные органы и органы дознания от ненужной работы, давая им возможность сосредоточить свое внимание на расследовании тех фактов, в которых усматриваются признаки преступления». </w:t>
      </w:r>
    </w:p>
    <w:p w:rsidR="004762DC" w:rsidRPr="003E2DAC" w:rsidRDefault="00D141CB" w:rsidP="00931259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стадии возбуждения уголовного </w:t>
      </w:r>
      <w:proofErr w:type="gramStart"/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дела  происходит</w:t>
      </w:r>
      <w:proofErr w:type="gramEnd"/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разграничение преступлений от иных правонарушений, что требует установки обстоятельств, которые свидетельствуют об уголовном характере деяния.</w:t>
      </w:r>
    </w:p>
    <w:p w:rsidR="00D141CB" w:rsidRPr="003E2DAC" w:rsidRDefault="009C4351" w:rsidP="00931259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="00D141CB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Необоснованное возбуждение уголовного дела приводит к бесполезной трате сил и средств, к созданию перегрузки в работе органов дознания и предварительного следствия, может повлечь за собой еще более серьезные нарушения, связанные с незаконным задержанием, заключением под стражу, привлечением в качестве обвиняемого, производством необоснованных обысков, выемок, применением иных мер процессуального принуждения.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</w:p>
    <w:p w:rsidR="009C4351" w:rsidRPr="003E2DAC" w:rsidRDefault="009C4351" w:rsidP="00931259">
      <w:pPr>
        <w:pStyle w:val="a3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 Отказ от стадии </w:t>
      </w:r>
      <w:proofErr w:type="spellStart"/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доследственной</w:t>
      </w:r>
      <w:proofErr w:type="spellEnd"/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проверки будет означать презумпцию события и состава преступления, как только возникает повод в виде заявления о преступлении. </w:t>
      </w:r>
    </w:p>
    <w:p w:rsidR="00DA519D" w:rsidRPr="003E2DAC" w:rsidRDefault="009C4351" w:rsidP="00931259">
      <w:pPr>
        <w:spacing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E2DAC">
        <w:rPr>
          <w:color w:val="000000" w:themeColor="text1"/>
          <w:sz w:val="28"/>
          <w:szCs w:val="28"/>
        </w:rPr>
        <w:t>Согласно статье 46 УПК лицо становится подозреваемым с момента возбуждения уголовного дела</w:t>
      </w:r>
      <w:r w:rsidR="00DA519D" w:rsidRPr="003E2DAC">
        <w:rPr>
          <w:color w:val="000000" w:themeColor="text1"/>
          <w:sz w:val="28"/>
          <w:szCs w:val="28"/>
          <w:vertAlign w:val="superscript"/>
        </w:rPr>
        <w:t>2</w:t>
      </w:r>
      <w:r w:rsidR="000B053C" w:rsidRPr="003E2DAC">
        <w:rPr>
          <w:color w:val="000000" w:themeColor="text1"/>
          <w:sz w:val="28"/>
          <w:szCs w:val="28"/>
        </w:rPr>
        <w:t>. Это значит, что с ликвидацией стадии возбуждения уголовного дела,</w:t>
      </w:r>
      <w:r w:rsidR="00DA519D" w:rsidRPr="003E2DAC">
        <w:rPr>
          <w:color w:val="000000" w:themeColor="text1"/>
          <w:sz w:val="28"/>
          <w:szCs w:val="28"/>
        </w:rPr>
        <w:t xml:space="preserve"> любое указанное в сообщении о преступлении лицо будет считаться </w:t>
      </w:r>
      <w:proofErr w:type="spellStart"/>
      <w:r w:rsidR="00DA519D" w:rsidRPr="003E2DAC">
        <w:rPr>
          <w:color w:val="000000" w:themeColor="text1"/>
          <w:sz w:val="28"/>
          <w:szCs w:val="28"/>
        </w:rPr>
        <w:t>подозреваевым</w:t>
      </w:r>
      <w:proofErr w:type="spellEnd"/>
      <w:r w:rsidR="00DA519D" w:rsidRPr="003E2DAC">
        <w:rPr>
          <w:color w:val="000000" w:themeColor="text1"/>
          <w:sz w:val="28"/>
          <w:szCs w:val="28"/>
        </w:rPr>
        <w:t>. Лучше всего о последствии этого факта говорит А.Ф. Кони: «</w:t>
      </w:r>
      <w:r w:rsidR="00DA519D" w:rsidRPr="003E2DAC">
        <w:rPr>
          <w:color w:val="000000" w:themeColor="text1"/>
          <w:sz w:val="28"/>
          <w:szCs w:val="28"/>
          <w:shd w:val="clear" w:color="auto" w:fill="FFFFFF"/>
        </w:rPr>
        <w:t>Уголовное преследование слишком серьезная вещь, чтобы не вызывать самой тщательной обдуманности. Ни последующее оправдание судом, ни даже прекращение дела до предания суду очень часто не могут изгладить материального и нравственного вреда, причиненного человеку поспешным и неосновательным привлечением его к уголовному делу</w:t>
      </w:r>
      <w:r w:rsidR="00DA519D" w:rsidRPr="003E2DAC">
        <w:rPr>
          <w:color w:val="000000" w:themeColor="text1"/>
          <w:sz w:val="28"/>
          <w:szCs w:val="28"/>
          <w:shd w:val="clear" w:color="auto" w:fill="FFFFFF"/>
          <w:vertAlign w:val="superscript"/>
        </w:rPr>
        <w:t>9</w:t>
      </w:r>
      <w:r w:rsidR="00DA519D" w:rsidRPr="003E2DAC"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405C91" w:rsidRPr="003E2DAC" w:rsidRDefault="00405C91" w:rsidP="00931259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E2DAC">
        <w:rPr>
          <w:color w:val="000000" w:themeColor="text1"/>
          <w:sz w:val="28"/>
          <w:szCs w:val="28"/>
          <w:shd w:val="clear" w:color="auto" w:fill="FFFFFF"/>
        </w:rPr>
        <w:lastRenderedPageBreak/>
        <w:t>Считаю, что будет целесообразно сохранить стадию возбуждения уголовного дела, внеся в нее некоторые поправки, которые позволят усовершенствовать законодательство.</w:t>
      </w:r>
    </w:p>
    <w:p w:rsidR="00BB52AE" w:rsidRPr="00F46761" w:rsidRDefault="00BB52AE" w:rsidP="00F46761">
      <w:pPr>
        <w:pStyle w:val="2"/>
        <w:spacing w:line="360" w:lineRule="auto"/>
        <w:rPr>
          <w:rFonts w:ascii="Times New Roman" w:hAnsi="Times New Roman" w:cs="Times New Roman"/>
        </w:rPr>
      </w:pPr>
      <w:bookmarkStart w:id="6" w:name="_Toc33701416"/>
      <w:r w:rsidRPr="00F46761">
        <w:rPr>
          <w:rFonts w:ascii="Times New Roman" w:hAnsi="Times New Roman" w:cs="Times New Roman"/>
        </w:rPr>
        <w:t xml:space="preserve">Проблема </w:t>
      </w:r>
      <w:r w:rsidR="001B04F2" w:rsidRPr="00F46761">
        <w:rPr>
          <w:rFonts w:ascii="Times New Roman" w:hAnsi="Times New Roman" w:cs="Times New Roman"/>
        </w:rPr>
        <w:t xml:space="preserve">статуса </w:t>
      </w:r>
      <w:r w:rsidRPr="00F46761">
        <w:rPr>
          <w:rFonts w:ascii="Times New Roman" w:hAnsi="Times New Roman" w:cs="Times New Roman"/>
        </w:rPr>
        <w:t>потерпевших</w:t>
      </w:r>
      <w:bookmarkEnd w:id="6"/>
    </w:p>
    <w:p w:rsidR="00C30A65" w:rsidRPr="003E2DAC" w:rsidRDefault="001015E7" w:rsidP="00931259">
      <w:pPr>
        <w:spacing w:line="360" w:lineRule="auto"/>
        <w:ind w:firstLine="54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E2DAC">
        <w:rPr>
          <w:color w:val="000000" w:themeColor="text1"/>
          <w:sz w:val="28"/>
          <w:szCs w:val="28"/>
          <w:shd w:val="clear" w:color="auto" w:fill="FFFFFF"/>
        </w:rPr>
        <w:t xml:space="preserve">Статья 6 УК РФ определяет </w:t>
      </w:r>
      <w:r w:rsidRPr="003E2DAC">
        <w:rPr>
          <w:color w:val="000000" w:themeColor="text1"/>
          <w:sz w:val="28"/>
          <w:szCs w:val="28"/>
        </w:rPr>
        <w:t>защиту прав и законных интересов лиц и организаций, потерпевших от преступлений назначением уголовного судопроизводства</w:t>
      </w:r>
      <w:r w:rsidRPr="003E2DAC">
        <w:rPr>
          <w:color w:val="000000" w:themeColor="text1"/>
          <w:sz w:val="28"/>
          <w:szCs w:val="28"/>
          <w:vertAlign w:val="superscript"/>
        </w:rPr>
        <w:t>2</w:t>
      </w:r>
      <w:r w:rsidRPr="003E2DAC">
        <w:rPr>
          <w:color w:val="000000" w:themeColor="text1"/>
          <w:sz w:val="28"/>
          <w:szCs w:val="28"/>
        </w:rPr>
        <w:t>.</w:t>
      </w:r>
      <w:r w:rsidR="00622657" w:rsidRPr="003E2DAC">
        <w:rPr>
          <w:color w:val="000000" w:themeColor="text1"/>
          <w:sz w:val="28"/>
          <w:szCs w:val="28"/>
        </w:rPr>
        <w:t xml:space="preserve"> </w:t>
      </w:r>
      <w:r w:rsidRPr="003E2DAC">
        <w:rPr>
          <w:color w:val="000000" w:themeColor="text1"/>
          <w:sz w:val="28"/>
          <w:szCs w:val="28"/>
        </w:rPr>
        <w:t>Согласно ч.1 42 статьи УПК потерпевшим</w:t>
      </w:r>
      <w:r w:rsidRPr="003E2D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E2DAC">
        <w:rPr>
          <w:color w:val="000000" w:themeColor="text1"/>
          <w:sz w:val="28"/>
          <w:szCs w:val="28"/>
          <w:shd w:val="clear" w:color="auto" w:fill="FFFFFF"/>
        </w:rPr>
        <w:t>является физическое лицо, которому преступлением причинен физический, имущественный,</w:t>
      </w:r>
      <w:r w:rsidRPr="003E2DAC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3E2DAC">
        <w:rPr>
          <w:color w:val="000000" w:themeColor="text1"/>
          <w:sz w:val="28"/>
          <w:szCs w:val="28"/>
        </w:rPr>
        <w:t>моральный вред</w:t>
      </w:r>
      <w:r w:rsidRPr="003E2DAC">
        <w:rPr>
          <w:color w:val="000000" w:themeColor="text1"/>
          <w:sz w:val="28"/>
          <w:szCs w:val="28"/>
          <w:shd w:val="clear" w:color="auto" w:fill="FFFFFF"/>
        </w:rPr>
        <w:t>, а также юридическое лицо в случае причинения преступлением вреда его имуществу и деловой репутации. Решение о признании потерпевшим принимается незамедлительно с момента возбуждения уголовного дела и оформляется постановлением дознавателя, следователя, судьи или определением суда</w:t>
      </w:r>
      <w:r w:rsidRPr="003E2DAC">
        <w:rPr>
          <w:color w:val="000000" w:themeColor="text1"/>
          <w:sz w:val="28"/>
          <w:szCs w:val="28"/>
          <w:shd w:val="clear" w:color="auto" w:fill="FFFFFF"/>
          <w:vertAlign w:val="superscript"/>
        </w:rPr>
        <w:t>2</w:t>
      </w:r>
      <w:r w:rsidRPr="003E2DAC">
        <w:rPr>
          <w:color w:val="000000" w:themeColor="text1"/>
          <w:sz w:val="28"/>
          <w:szCs w:val="28"/>
          <w:shd w:val="clear" w:color="auto" w:fill="FFFFFF"/>
        </w:rPr>
        <w:t xml:space="preserve">. Однако, стоит обратить внимание на то, что существует определенный промежуток времени между датой совершения преступления и датой возбуждения уголовного дела. М.Ю. Павлик и О.Р. </w:t>
      </w:r>
      <w:proofErr w:type="spellStart"/>
      <w:r w:rsidRPr="003E2DAC">
        <w:rPr>
          <w:color w:val="000000" w:themeColor="text1"/>
          <w:sz w:val="28"/>
          <w:szCs w:val="28"/>
          <w:shd w:val="clear" w:color="auto" w:fill="FFFFFF"/>
        </w:rPr>
        <w:t>Шепелева</w:t>
      </w:r>
      <w:proofErr w:type="spellEnd"/>
      <w:r w:rsidRPr="003E2DAC">
        <w:rPr>
          <w:color w:val="000000" w:themeColor="text1"/>
          <w:sz w:val="28"/>
          <w:szCs w:val="28"/>
          <w:shd w:val="clear" w:color="auto" w:fill="FFFFFF"/>
        </w:rPr>
        <w:t xml:space="preserve"> отмечают то, что </w:t>
      </w:r>
      <w:r w:rsidR="001E1C22" w:rsidRPr="003E2DAC">
        <w:rPr>
          <w:color w:val="000000" w:themeColor="text1"/>
          <w:sz w:val="28"/>
          <w:szCs w:val="28"/>
          <w:shd w:val="clear" w:color="auto" w:fill="FFFFFF"/>
        </w:rPr>
        <w:t xml:space="preserve">норма, закрепленная в статье ч.1 статьи 42 УПК, является недостаточно эффективной, поскольку </w:t>
      </w:r>
      <w:r w:rsidRPr="003E2DAC">
        <w:rPr>
          <w:color w:val="000000" w:themeColor="text1"/>
          <w:sz w:val="28"/>
          <w:szCs w:val="28"/>
          <w:shd w:val="clear" w:color="auto" w:fill="FFFFFF"/>
        </w:rPr>
        <w:t xml:space="preserve">лицо, потерпевшее от преступления, </w:t>
      </w:r>
      <w:r w:rsidR="001E1C22" w:rsidRPr="003E2DAC">
        <w:rPr>
          <w:color w:val="000000" w:themeColor="text1"/>
          <w:sz w:val="28"/>
          <w:szCs w:val="28"/>
          <w:shd w:val="clear" w:color="auto" w:fill="FFFFFF"/>
        </w:rPr>
        <w:t xml:space="preserve">приобретает права потерпевшего лишь только после оформления постановления о признании его таковым, которое, в свое время, составляется после решения о возбуждении уголовного дела, то есть потерпевшие от преступления до вынесения постановления являются лишь заявителями, что ограничивает их в правах, например, в получении информации о </w:t>
      </w:r>
      <w:r w:rsidR="0094290D" w:rsidRPr="003E2DAC">
        <w:rPr>
          <w:color w:val="000000" w:themeColor="text1"/>
          <w:sz w:val="28"/>
          <w:szCs w:val="28"/>
          <w:shd w:val="clear" w:color="auto" w:fill="FFFFFF"/>
        </w:rPr>
        <w:t>результатах предварительного расследования</w:t>
      </w:r>
      <w:r w:rsidR="0094290D" w:rsidRPr="003E2DAC">
        <w:rPr>
          <w:color w:val="000000" w:themeColor="text1"/>
          <w:sz w:val="28"/>
          <w:szCs w:val="28"/>
          <w:shd w:val="clear" w:color="auto" w:fill="FFFFFF"/>
          <w:vertAlign w:val="superscript"/>
        </w:rPr>
        <w:t>10</w:t>
      </w:r>
      <w:r w:rsidR="0094290D" w:rsidRPr="003E2DAC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913CC" w:rsidRPr="003E2DAC" w:rsidRDefault="00C30A65" w:rsidP="009312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proofErr w:type="spellStart"/>
      <w:r w:rsidRPr="003E2DAC">
        <w:rPr>
          <w:color w:val="000000" w:themeColor="text1"/>
          <w:sz w:val="28"/>
          <w:szCs w:val="28"/>
          <w:shd w:val="clear" w:color="auto" w:fill="FFFFFF"/>
        </w:rPr>
        <w:t>Москалькова</w:t>
      </w:r>
      <w:proofErr w:type="spellEnd"/>
      <w:r w:rsidRPr="003E2DAC">
        <w:rPr>
          <w:color w:val="000000" w:themeColor="text1"/>
          <w:sz w:val="28"/>
          <w:szCs w:val="28"/>
          <w:shd w:val="clear" w:color="auto" w:fill="FFFFFF"/>
        </w:rPr>
        <w:t xml:space="preserve"> Т.Н. утверждает, что одной из важнейших проблем обретения статуса потерпевшего </w:t>
      </w:r>
      <w:r w:rsidRPr="003E2DAC">
        <w:rPr>
          <w:color w:val="000000" w:themeColor="text1"/>
          <w:sz w:val="28"/>
          <w:szCs w:val="28"/>
        </w:rPr>
        <w:t xml:space="preserve">является то, что следователи не всегда вместе с постановлением о возбуждении уголовного дела выносят постановление о признании лица потерпевшим, что лишает его возможности реализовать права, предусмотренные частью 2 статьи 42 УПК РФ. Лучшим выходом Татьяна </w:t>
      </w:r>
      <w:proofErr w:type="spellStart"/>
      <w:r w:rsidRPr="003E2DAC">
        <w:rPr>
          <w:color w:val="000000" w:themeColor="text1"/>
          <w:sz w:val="28"/>
          <w:szCs w:val="28"/>
        </w:rPr>
        <w:t>Москалькова</w:t>
      </w:r>
      <w:proofErr w:type="spellEnd"/>
      <w:r w:rsidRPr="003E2DAC">
        <w:rPr>
          <w:color w:val="000000" w:themeColor="text1"/>
          <w:sz w:val="28"/>
          <w:szCs w:val="28"/>
        </w:rPr>
        <w:t xml:space="preserve"> считает закрепление в </w:t>
      </w:r>
      <w:proofErr w:type="spellStart"/>
      <w:r w:rsidRPr="003E2DAC">
        <w:rPr>
          <w:color w:val="000000" w:themeColor="text1"/>
          <w:sz w:val="28"/>
          <w:szCs w:val="28"/>
        </w:rPr>
        <w:t>указаннои</w:t>
      </w:r>
      <w:proofErr w:type="spellEnd"/>
      <w:r w:rsidRPr="003E2DAC">
        <w:rPr>
          <w:color w:val="000000" w:themeColor="text1"/>
          <w:sz w:val="28"/>
          <w:szCs w:val="28"/>
        </w:rPr>
        <w:t xml:space="preserve">̆ статье УПК РФ обязанность должностных лиц, осуществляющих предварительное </w:t>
      </w:r>
      <w:r w:rsidRPr="003E2DAC">
        <w:rPr>
          <w:color w:val="000000" w:themeColor="text1"/>
          <w:sz w:val="28"/>
          <w:szCs w:val="28"/>
        </w:rPr>
        <w:lastRenderedPageBreak/>
        <w:t>расследование, одновременно принимать решение о возбуждении уголовного дела и признании лица потерпевшим</w:t>
      </w:r>
      <w:r w:rsidRPr="003E2DAC">
        <w:rPr>
          <w:color w:val="000000" w:themeColor="text1"/>
          <w:sz w:val="28"/>
          <w:szCs w:val="28"/>
          <w:vertAlign w:val="superscript"/>
        </w:rPr>
        <w:t>3</w:t>
      </w:r>
      <w:r w:rsidRPr="003E2DAC">
        <w:rPr>
          <w:color w:val="000000" w:themeColor="text1"/>
          <w:sz w:val="28"/>
          <w:szCs w:val="28"/>
        </w:rPr>
        <w:t xml:space="preserve">. </w:t>
      </w:r>
    </w:p>
    <w:p w:rsidR="00E913CC" w:rsidRPr="003E2DAC" w:rsidRDefault="00E913CC" w:rsidP="00931259">
      <w:pPr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  <w:shd w:val="clear" w:color="auto" w:fill="FFFFFF"/>
        </w:rPr>
        <w:t>Реализация прав на государственную защиту</w:t>
      </w:r>
      <w:r w:rsidR="00B572B0" w:rsidRPr="003E2DAC">
        <w:rPr>
          <w:color w:val="000000" w:themeColor="text1"/>
          <w:sz w:val="28"/>
          <w:szCs w:val="28"/>
          <w:shd w:val="clear" w:color="auto" w:fill="FFFFFF"/>
        </w:rPr>
        <w:t xml:space="preserve"> по </w:t>
      </w:r>
      <w:r w:rsidR="00B572B0" w:rsidRPr="003E2DAC">
        <w:rPr>
          <w:color w:val="000000" w:themeColor="text1"/>
          <w:sz w:val="28"/>
          <w:szCs w:val="28"/>
        </w:rPr>
        <w:t xml:space="preserve">Федеральному закону "О государственной защите потерпевших, свидетелей и иных участников уголовного судопроизводства" от 20.08.2004 N 119-ФЗ </w:t>
      </w:r>
      <w:r w:rsidRPr="003E2DAC">
        <w:rPr>
          <w:color w:val="000000" w:themeColor="text1"/>
          <w:sz w:val="28"/>
          <w:szCs w:val="28"/>
          <w:shd w:val="clear" w:color="auto" w:fill="FFFFFF"/>
        </w:rPr>
        <w:t>заслуживает внимания законодателя, поскольку на практике мера о государственной защите потерпевших порой не применяется. Иллюстрацией утверждения является жалоба адвоката Уполномоченному по правам человека на необоснованных отказ в государственной защите по делу о превышении полномочий сотрудниками ФСИН России по Ярославской области, несмотря на поступления угроз из социальных сетей</w:t>
      </w:r>
      <w:r w:rsidR="00B572B0" w:rsidRPr="003E2DAC">
        <w:rPr>
          <w:color w:val="000000" w:themeColor="text1"/>
          <w:sz w:val="28"/>
          <w:szCs w:val="28"/>
          <w:shd w:val="clear" w:color="auto" w:fill="FFFFFF"/>
          <w:vertAlign w:val="superscript"/>
        </w:rPr>
        <w:t>3</w:t>
      </w:r>
      <w:r w:rsidRPr="003E2DAC">
        <w:rPr>
          <w:color w:val="000000" w:themeColor="text1"/>
          <w:sz w:val="28"/>
          <w:szCs w:val="28"/>
          <w:shd w:val="clear" w:color="auto" w:fill="FFFFFF"/>
        </w:rPr>
        <w:t>.</w:t>
      </w:r>
      <w:r w:rsidR="00931114" w:rsidRPr="003E2DAC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21C5D" w:rsidRPr="00F46761" w:rsidRDefault="00BB52AE" w:rsidP="00F46761">
      <w:pPr>
        <w:pStyle w:val="2"/>
        <w:spacing w:line="360" w:lineRule="auto"/>
        <w:rPr>
          <w:rFonts w:ascii="Times New Roman" w:hAnsi="Times New Roman" w:cs="Times New Roman"/>
        </w:rPr>
      </w:pPr>
      <w:bookmarkStart w:id="7" w:name="_Toc33701417"/>
      <w:r w:rsidRPr="00F46761">
        <w:rPr>
          <w:rFonts w:ascii="Times New Roman" w:hAnsi="Times New Roman" w:cs="Times New Roman"/>
        </w:rPr>
        <w:t>Проблемы поводов возбуждения уголовных дел</w:t>
      </w:r>
      <w:bookmarkEnd w:id="7"/>
    </w:p>
    <w:p w:rsidR="009862A0" w:rsidRPr="00F46761" w:rsidRDefault="009862A0" w:rsidP="00F46761">
      <w:pPr>
        <w:pStyle w:val="3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8" w:name="_Toc33701418"/>
      <w:r w:rsidRPr="00F467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Теоретические основы</w:t>
      </w:r>
      <w:bookmarkEnd w:id="8"/>
    </w:p>
    <w:p w:rsidR="00931114" w:rsidRPr="003E2DAC" w:rsidRDefault="00931114" w:rsidP="00931259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УПК РФ не дает определения повода к возбуждению уголовного дела, однако ряд ученых процессуалистов определяют его как </w:t>
      </w:r>
      <w:r w:rsidR="007D0612" w:rsidRPr="003E2DAC">
        <w:rPr>
          <w:color w:val="000000" w:themeColor="text1"/>
          <w:sz w:val="28"/>
          <w:szCs w:val="28"/>
        </w:rPr>
        <w:t>«поступившая в орган предварительного расследования информация о преступлении, содержащаяся в одном из предусмотренных уголовно-процессуальным законом процессуальных источников (документов)</w:t>
      </w:r>
      <w:r w:rsidR="007D0612" w:rsidRPr="003E2DAC">
        <w:rPr>
          <w:color w:val="000000" w:themeColor="text1"/>
          <w:sz w:val="28"/>
          <w:szCs w:val="28"/>
          <w:vertAlign w:val="superscript"/>
        </w:rPr>
        <w:t>11</w:t>
      </w:r>
      <w:r w:rsidR="007D0612" w:rsidRPr="003E2DAC">
        <w:rPr>
          <w:color w:val="000000" w:themeColor="text1"/>
          <w:sz w:val="28"/>
          <w:szCs w:val="28"/>
        </w:rPr>
        <w:t>»</w:t>
      </w:r>
    </w:p>
    <w:p w:rsidR="00622657" w:rsidRPr="003E2DAC" w:rsidRDefault="00622657" w:rsidP="00931259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Поводами для возбуждения уголовных дел согласно ч.1 статьи 140 УПК </w:t>
      </w:r>
      <w:r w:rsidR="00931114" w:rsidRPr="003E2DAC">
        <w:rPr>
          <w:color w:val="000000" w:themeColor="text1"/>
          <w:sz w:val="28"/>
          <w:szCs w:val="28"/>
        </w:rPr>
        <w:t>являются:</w:t>
      </w:r>
    </w:p>
    <w:p w:rsidR="00931114" w:rsidRPr="003E2DAC" w:rsidRDefault="00931114" w:rsidP="00931259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о преступлении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931114" w:rsidRPr="003E2DAC" w:rsidRDefault="00931114" w:rsidP="00931259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явка с повинной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;</w:t>
      </w:r>
    </w:p>
    <w:p w:rsidR="00931114" w:rsidRPr="003E2DAC" w:rsidRDefault="00931114" w:rsidP="00931259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сообщение о совершенном или готовящемся преступлении, полученное из иных источников;</w:t>
      </w:r>
    </w:p>
    <w:p w:rsidR="00931114" w:rsidRPr="003E2DAC" w:rsidRDefault="00931114" w:rsidP="00931259">
      <w:pPr>
        <w:pStyle w:val="a3"/>
        <w:numPr>
          <w:ilvl w:val="0"/>
          <w:numId w:val="8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16800" w:rsidRPr="003E2DAC" w:rsidRDefault="00216800" w:rsidP="00931259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Некоторые ученые выделяют также пятый повод для возбуждения уголовных дел: </w:t>
      </w:r>
      <w:r w:rsidRPr="003E2DAC">
        <w:rPr>
          <w:sz w:val="28"/>
          <w:szCs w:val="28"/>
        </w:rPr>
        <w:t xml:space="preserve">запрос компетентных органов зарубежных государств об осуществлении уголовного преследования на территории </w:t>
      </w:r>
      <w:proofErr w:type="spellStart"/>
      <w:r w:rsidRPr="003E2DAC">
        <w:rPr>
          <w:sz w:val="28"/>
          <w:szCs w:val="28"/>
        </w:rPr>
        <w:t>Российскои</w:t>
      </w:r>
      <w:proofErr w:type="spellEnd"/>
      <w:r w:rsidRPr="003E2DAC">
        <w:rPr>
          <w:sz w:val="28"/>
          <w:szCs w:val="28"/>
        </w:rPr>
        <w:t xml:space="preserve">̆ Федерации. Данный </w:t>
      </w:r>
      <w:r w:rsidRPr="003E2DAC">
        <w:rPr>
          <w:sz w:val="28"/>
          <w:szCs w:val="28"/>
        </w:rPr>
        <w:lastRenderedPageBreak/>
        <w:t xml:space="preserve">повод не указан в ч.1 статьи 140 УПК РФ, однако он предусмотрен статьей 459 УПК и оформляется постановлением прокурора </w:t>
      </w:r>
      <w:r w:rsidRPr="003E2DAC">
        <w:rPr>
          <w:color w:val="000000" w:themeColor="text1"/>
          <w:sz w:val="28"/>
          <w:szCs w:val="28"/>
        </w:rPr>
        <w:t>о направлении соответствующих материалов в орган предварительного расследования для решения вопроса об уголовном преследовании.</w:t>
      </w:r>
    </w:p>
    <w:p w:rsidR="007D0612" w:rsidRPr="003E2DAC" w:rsidRDefault="007D0612" w:rsidP="00931259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Профессор Л.В. Головко </w:t>
      </w:r>
      <w:r w:rsidR="005C4E4E" w:rsidRPr="003E2DAC">
        <w:rPr>
          <w:color w:val="000000" w:themeColor="text1"/>
          <w:sz w:val="28"/>
          <w:szCs w:val="28"/>
        </w:rPr>
        <w:t>дает следующую классификацию поводов для возбуждения уголовных дел:</w:t>
      </w:r>
    </w:p>
    <w:p w:rsidR="00663872" w:rsidRPr="003E2DAC" w:rsidRDefault="005C4E4E" w:rsidP="00931259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поводы – служат для возбуждения уголовного дела о любом преступлении, за исключением случаев, когда такое решение может быть принято только по специальному поводу (заявление о преступлении, явка с повинной, сообщение о совершенном или готовящемся преступлении, полученное из иных источников,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преследовании)</w:t>
      </w:r>
    </w:p>
    <w:p w:rsidR="00663872" w:rsidRPr="003E2DAC" w:rsidRDefault="005C4E4E" w:rsidP="00931259">
      <w:pPr>
        <w:pStyle w:val="a3"/>
        <w:numPr>
          <w:ilvl w:val="0"/>
          <w:numId w:val="9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Специальные поводы – служат в качестве единственного для возбуждения уголовного дела по отдельным видам преступлений (например, п.</w:t>
      </w:r>
      <w:r w:rsidR="00663872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1.2. статьи 140 УПК, который утратил силу ФЗ от 27.12.2018 №530-ФЗ</w:t>
      </w:r>
      <w:r w:rsidR="00377D4E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35637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поводом для возбуждения уголовного дела о преступлениях, предусмот</w:t>
      </w:r>
      <w:r w:rsidR="009862A0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ренных статьей 172.1 УК РФ, служат только те материалы, которые направлены ЦБ РФ, а также конкурсным управляющем (ликвидатором) финансовой организации для решения вопросов о возбуждении уголовного дела)</w:t>
      </w:r>
      <w:r w:rsidR="009862A0" w:rsidRPr="003E2DA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11</w:t>
      </w:r>
    </w:p>
    <w:p w:rsidR="00777DE1" w:rsidRPr="003E2DAC" w:rsidRDefault="001E1F8C" w:rsidP="00931259">
      <w:pPr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>Такие специальные поводы позволя</w:t>
      </w:r>
      <w:r w:rsidR="00777DE1" w:rsidRPr="003E2DAC">
        <w:rPr>
          <w:color w:val="000000" w:themeColor="text1"/>
          <w:sz w:val="28"/>
          <w:szCs w:val="28"/>
        </w:rPr>
        <w:t>ю</w:t>
      </w:r>
      <w:r w:rsidRPr="003E2DAC">
        <w:rPr>
          <w:color w:val="000000" w:themeColor="text1"/>
          <w:sz w:val="28"/>
          <w:szCs w:val="28"/>
        </w:rPr>
        <w:t xml:space="preserve">т увеличить количество </w:t>
      </w:r>
      <w:r w:rsidR="00777DE1" w:rsidRPr="003E2DAC">
        <w:rPr>
          <w:color w:val="000000" w:themeColor="text1"/>
          <w:sz w:val="28"/>
          <w:szCs w:val="28"/>
        </w:rPr>
        <w:t>латентных преступлений, ведь данные поводы могут быть реализованы только после сообщения органов, указанных в определенных нормах закона, органам предварительного дознания и следствия.</w:t>
      </w:r>
    </w:p>
    <w:p w:rsidR="00931114" w:rsidRPr="00F46761" w:rsidRDefault="00931114" w:rsidP="00F46761">
      <w:pPr>
        <w:pStyle w:val="3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9" w:name="_Toc33701419"/>
      <w:r w:rsidRPr="00F467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Заявление о преступлении</w:t>
      </w:r>
      <w:bookmarkEnd w:id="9"/>
    </w:p>
    <w:p w:rsidR="00931114" w:rsidRPr="003E2DAC" w:rsidRDefault="00931114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ab/>
      </w:r>
      <w:r w:rsidR="00513022" w:rsidRPr="003E2DAC">
        <w:rPr>
          <w:color w:val="000000" w:themeColor="text1"/>
          <w:sz w:val="28"/>
          <w:szCs w:val="28"/>
        </w:rPr>
        <w:t>Согласно п.1 статьи</w:t>
      </w:r>
      <w:r w:rsidRPr="003E2DAC">
        <w:rPr>
          <w:color w:val="000000" w:themeColor="text1"/>
          <w:sz w:val="28"/>
          <w:szCs w:val="28"/>
        </w:rPr>
        <w:t xml:space="preserve"> 141 УПК </w:t>
      </w:r>
      <w:r w:rsidR="00513022" w:rsidRPr="003E2DAC">
        <w:rPr>
          <w:color w:val="000000" w:themeColor="text1"/>
          <w:sz w:val="28"/>
          <w:szCs w:val="28"/>
        </w:rPr>
        <w:t xml:space="preserve">РФ заявление о преступлении может быть сделано как в устном, так и в письменном виде, однако </w:t>
      </w:r>
      <w:r w:rsidR="00F96A35" w:rsidRPr="003E2DAC">
        <w:rPr>
          <w:color w:val="000000" w:themeColor="text1"/>
          <w:sz w:val="28"/>
          <w:szCs w:val="28"/>
        </w:rPr>
        <w:t xml:space="preserve">п.3 статьи 141 УПК говорит о том, что устное заявление заносится в протокол, который должен </w:t>
      </w:r>
      <w:r w:rsidR="00F96A35" w:rsidRPr="003E2DAC">
        <w:rPr>
          <w:color w:val="000000" w:themeColor="text1"/>
          <w:sz w:val="28"/>
          <w:szCs w:val="28"/>
        </w:rPr>
        <w:lastRenderedPageBreak/>
        <w:t xml:space="preserve">содержать данные о заявителе, а также о документах, удостоверяющих личность; а по п.2 статьи 141 УПК РФ можно утверждать, что для письменного заявления нужна ли подпись заявителя. Получается, что </w:t>
      </w:r>
      <w:r w:rsidR="00BB3E60" w:rsidRPr="003E2DAC">
        <w:rPr>
          <w:color w:val="000000" w:themeColor="text1"/>
          <w:sz w:val="28"/>
          <w:szCs w:val="28"/>
        </w:rPr>
        <w:t xml:space="preserve">письменное заявление не содержит данных о документах, удостоверяющих личность заявителя, то есть не содержит данных о заявителе. К.В. Муравьев считает, что </w:t>
      </w:r>
      <w:r w:rsidR="00945442" w:rsidRPr="003E2DAC">
        <w:rPr>
          <w:color w:val="000000" w:themeColor="text1"/>
          <w:sz w:val="28"/>
          <w:szCs w:val="28"/>
        </w:rPr>
        <w:t>требование о подписи необходимо толковать расширительно, чтобы подпись позволила удостовериться в личности заявителя</w:t>
      </w:r>
      <w:r w:rsidR="00945442" w:rsidRPr="003E2DAC">
        <w:rPr>
          <w:color w:val="000000" w:themeColor="text1"/>
          <w:sz w:val="28"/>
          <w:szCs w:val="28"/>
          <w:vertAlign w:val="superscript"/>
        </w:rPr>
        <w:t>12</w:t>
      </w:r>
      <w:r w:rsidR="00945442" w:rsidRPr="003E2DAC">
        <w:rPr>
          <w:color w:val="000000" w:themeColor="text1"/>
          <w:sz w:val="28"/>
          <w:szCs w:val="28"/>
        </w:rPr>
        <w:t xml:space="preserve">. Таким образом, возникает вопрос о необходимости законодательного </w:t>
      </w:r>
      <w:r w:rsidR="008D4746" w:rsidRPr="003E2DAC">
        <w:rPr>
          <w:color w:val="000000" w:themeColor="text1"/>
          <w:sz w:val="28"/>
          <w:szCs w:val="28"/>
        </w:rPr>
        <w:t>разъяснения о содержании данных о заявителе.</w:t>
      </w:r>
    </w:p>
    <w:p w:rsidR="008D4746" w:rsidRPr="00F46761" w:rsidRDefault="008D4746" w:rsidP="00F46761">
      <w:pPr>
        <w:pStyle w:val="3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0" w:name="_Toc33701420"/>
      <w:r w:rsidRPr="00F467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Явка с повинной</w:t>
      </w:r>
      <w:bookmarkEnd w:id="10"/>
    </w:p>
    <w:p w:rsidR="000933CD" w:rsidRPr="003E2DAC" w:rsidRDefault="008D4746" w:rsidP="009312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Согласно п.1 статьи 142 УПК явка с повинной – это добровольное сообщение лица о совершенном им преступлении. </w:t>
      </w:r>
      <w:r w:rsidR="00E6104C" w:rsidRPr="003E2DAC">
        <w:rPr>
          <w:color w:val="000000" w:themeColor="text1"/>
          <w:sz w:val="28"/>
          <w:szCs w:val="28"/>
        </w:rPr>
        <w:t xml:space="preserve">Что примечательно, это – единственный повод для возбуждения уголовного дела, которому дано законодательное определение в УПК. </w:t>
      </w:r>
      <w:r w:rsidR="00B9463E" w:rsidRPr="003E2DAC">
        <w:rPr>
          <w:color w:val="000000" w:themeColor="text1"/>
          <w:sz w:val="28"/>
          <w:szCs w:val="28"/>
        </w:rPr>
        <w:t xml:space="preserve">ПП ВС от 11 января 2007 г. №2 «О практике назначения судами Российской Федерации уголовного наказания» утверждает то, что явка с повинной должна быть сделана до </w:t>
      </w:r>
      <w:r w:rsidR="00A353CF" w:rsidRPr="003E2DAC">
        <w:rPr>
          <w:color w:val="000000" w:themeColor="text1"/>
          <w:sz w:val="28"/>
          <w:szCs w:val="28"/>
        </w:rPr>
        <w:t xml:space="preserve">момента задержания по подозрению в совершении преступления, так как после она </w:t>
      </w:r>
      <w:r w:rsidR="000933CD" w:rsidRPr="003E2DAC">
        <w:rPr>
          <w:color w:val="000000" w:themeColor="text1"/>
          <w:sz w:val="28"/>
          <w:szCs w:val="28"/>
        </w:rPr>
        <w:t>может быть признана лишь смягчающим обстоятельством. Большинство процессуалистов полагают, что явка с повинной является разновидностью заявления о преступлении. Головко Л.В. выделят две причины выделения явки с повинной в отдельный повод для возбуждения уголовного дела:</w:t>
      </w:r>
    </w:p>
    <w:p w:rsidR="000933CD" w:rsidRPr="003E2DAC" w:rsidRDefault="000933CD" w:rsidP="00931259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Процессуальная – заявитель одновременно становится подозреваемым</w:t>
      </w:r>
    </w:p>
    <w:p w:rsidR="000933CD" w:rsidRPr="003E2DAC" w:rsidRDefault="000933CD" w:rsidP="00931259">
      <w:pPr>
        <w:pStyle w:val="a3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Материально-правовая </w:t>
      </w:r>
      <w:r w:rsidR="00003BB8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3BB8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явка с повинной рассматривается как обстоятельство, смягчающее наказание (п. «и» ч.1 ст. 61 УК РФ)</w:t>
      </w:r>
      <w:r w:rsidR="00DE390C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11</w:t>
      </w:r>
    </w:p>
    <w:p w:rsidR="00003BB8" w:rsidRPr="003E2DAC" w:rsidRDefault="00003BB8" w:rsidP="00931259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Заявление о явке с повинной согласно п. 2 статьи 142 УПК РФ может быть сделано как в устном, так и в письменном виде. Для устного заявления применяются правила о заявлении о преступлении, то есть оно заносится в протокол, который должен содержать данные о заявителе, а также о документах, удостоверяющих личность, однако про письменное заявление в УПК ничего не сказано. Из смысла института явки с повинной можно </w:t>
      </w:r>
      <w:r w:rsidRPr="003E2DAC">
        <w:rPr>
          <w:color w:val="000000" w:themeColor="text1"/>
          <w:sz w:val="28"/>
          <w:szCs w:val="28"/>
        </w:rPr>
        <w:lastRenderedPageBreak/>
        <w:t>предположить, что письменное заявление должно содержать необходимые сведения о лице</w:t>
      </w:r>
      <w:r w:rsidR="0071512E" w:rsidRPr="003E2DAC">
        <w:rPr>
          <w:color w:val="000000" w:themeColor="text1"/>
          <w:sz w:val="28"/>
          <w:szCs w:val="28"/>
        </w:rPr>
        <w:t xml:space="preserve">, например, </w:t>
      </w:r>
      <w:r w:rsidRPr="003E2DAC">
        <w:rPr>
          <w:color w:val="000000" w:themeColor="text1"/>
          <w:sz w:val="28"/>
          <w:szCs w:val="28"/>
        </w:rPr>
        <w:t>ФИО, данные о месте жительства, работе или учебе</w:t>
      </w:r>
      <w:r w:rsidR="0071512E" w:rsidRPr="003E2DAC">
        <w:rPr>
          <w:color w:val="000000" w:themeColor="text1"/>
          <w:sz w:val="28"/>
          <w:szCs w:val="28"/>
        </w:rPr>
        <w:t>, а также данные о документах, удостоверяющих личность.</w:t>
      </w:r>
    </w:p>
    <w:p w:rsidR="00CA4D5E" w:rsidRPr="00F46761" w:rsidRDefault="00003BB8" w:rsidP="00F46761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33701421"/>
      <w:r w:rsidRPr="00F467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Сообщение о совершенном или готовящемся преступлении, полученное из иных источников</w:t>
      </w:r>
      <w:bookmarkEnd w:id="11"/>
    </w:p>
    <w:p w:rsidR="00CA4D5E" w:rsidRPr="003E2DAC" w:rsidRDefault="00EE3406" w:rsidP="009312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Из смысла формулировки повода можно прийти к выводу, что любые сообщения о преступлениях, которые стали известны прокурору или органам предварительного следствия или дознания из любого источника будут являться поводами для возбуждения уголовного дела. </w:t>
      </w:r>
      <w:r w:rsidR="0071512E" w:rsidRPr="003E2DAC">
        <w:rPr>
          <w:color w:val="000000" w:themeColor="text1"/>
          <w:sz w:val="28"/>
          <w:szCs w:val="28"/>
        </w:rPr>
        <w:t xml:space="preserve">Согласно статье 143 УПК при принятии лицом данного сообщения, составляется рапорт об обнаружении признаков преступления. Однако УПК не содержит </w:t>
      </w:r>
      <w:r w:rsidR="00DE390C" w:rsidRPr="003E2DAC">
        <w:rPr>
          <w:color w:val="000000" w:themeColor="text1"/>
          <w:sz w:val="28"/>
          <w:szCs w:val="28"/>
        </w:rPr>
        <w:t xml:space="preserve">определение признаков преступления, что позволяет ученым-процессуалистам выдвигать разные предположения для определения понятия признаки преступления. </w:t>
      </w:r>
      <w:proofErr w:type="spellStart"/>
      <w:r w:rsidR="00DE390C" w:rsidRPr="003E2DAC">
        <w:rPr>
          <w:color w:val="000000" w:themeColor="text1"/>
          <w:sz w:val="28"/>
          <w:szCs w:val="28"/>
        </w:rPr>
        <w:t>Божьев</w:t>
      </w:r>
      <w:proofErr w:type="spellEnd"/>
      <w:r w:rsidR="00DE390C" w:rsidRPr="003E2DAC">
        <w:rPr>
          <w:color w:val="000000" w:themeColor="text1"/>
          <w:sz w:val="28"/>
          <w:szCs w:val="28"/>
        </w:rPr>
        <w:t xml:space="preserve"> В.П. видит связь между уголовным и уголовно-процессуальным правом, и определяет признаки преступления как «наличие достаточных данных о совершении общественно опасного, уголовно наказуемого деяния</w:t>
      </w:r>
      <w:r w:rsidR="004A2ECF" w:rsidRPr="003E2DAC">
        <w:rPr>
          <w:color w:val="000000" w:themeColor="text1"/>
          <w:sz w:val="28"/>
          <w:szCs w:val="28"/>
        </w:rPr>
        <w:t>, предусмотренного определенной нормой уголовного закона</w:t>
      </w:r>
      <w:r w:rsidR="004A2ECF" w:rsidRPr="003E2DAC">
        <w:rPr>
          <w:color w:val="000000" w:themeColor="text1"/>
          <w:sz w:val="28"/>
          <w:szCs w:val="28"/>
          <w:vertAlign w:val="superscript"/>
        </w:rPr>
        <w:t>13</w:t>
      </w:r>
      <w:r w:rsidR="004A2ECF" w:rsidRPr="003E2DAC">
        <w:rPr>
          <w:color w:val="000000" w:themeColor="text1"/>
          <w:sz w:val="28"/>
          <w:szCs w:val="28"/>
        </w:rPr>
        <w:t>», то есть признаками преступления являются: виновность, общественная опасность, противоправность и наказуемость, однако, например, установление виновности не относится к компетенции института возбуждения уголовных дел, что не позволяет приравнять элементы состава преступления и признаки преступления. В</w:t>
      </w:r>
      <w:r w:rsidR="00CA4D5E" w:rsidRPr="003E2DAC">
        <w:rPr>
          <w:color w:val="000000" w:themeColor="text1"/>
          <w:sz w:val="28"/>
          <w:szCs w:val="28"/>
        </w:rPr>
        <w:t>.В. Шимановский утверждает, что под признаками преступления «понимаются такие элементы события, которые указывают на общественную опасность последнего и хотя бы в общих чертах отражают ее характер и направленность</w:t>
      </w:r>
      <w:r w:rsidR="00CA4D5E" w:rsidRPr="003E2DAC">
        <w:rPr>
          <w:color w:val="000000" w:themeColor="text1"/>
          <w:sz w:val="28"/>
          <w:szCs w:val="28"/>
          <w:vertAlign w:val="superscript"/>
        </w:rPr>
        <w:t>14</w:t>
      </w:r>
      <w:r w:rsidR="00CA4D5E" w:rsidRPr="003E2DAC">
        <w:rPr>
          <w:color w:val="000000" w:themeColor="text1"/>
          <w:sz w:val="28"/>
          <w:szCs w:val="28"/>
        </w:rPr>
        <w:t>», однако, в таком случае не понятно, что подразумевается под общими чертами. Таким образом, необходимо законодательное закрепления определения признаков преступления.</w:t>
      </w:r>
    </w:p>
    <w:p w:rsidR="00CA4D5E" w:rsidRPr="00F46761" w:rsidRDefault="00CA4D5E" w:rsidP="00F46761">
      <w:pPr>
        <w:pStyle w:val="3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33701422"/>
      <w:r w:rsidRPr="00F467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</w:t>
      </w:r>
      <w:bookmarkEnd w:id="12"/>
    </w:p>
    <w:p w:rsidR="00EC7856" w:rsidRPr="003E2DAC" w:rsidRDefault="00CA4D5E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ab/>
      </w:r>
      <w:r w:rsidR="00EC7856" w:rsidRPr="003E2DAC">
        <w:rPr>
          <w:color w:val="000000" w:themeColor="text1"/>
          <w:sz w:val="28"/>
          <w:szCs w:val="28"/>
        </w:rPr>
        <w:t>Согласно ч. 1.1 статьи 148 УПК РФ решение об отказе в возбуждении уголовного дела в связи с мотивированным постановлением прокурора о направлении соответствующих материалов в орган предварительного следствия для решения вопроса об уголовном преследовании по фактам выявленных прокурором нарушений уголовного законодательства может быть принято только с согласия руководителя следственного органа,</w:t>
      </w:r>
      <w:r w:rsidR="00A264B8" w:rsidRPr="003E2DAC">
        <w:rPr>
          <w:color w:val="000000" w:themeColor="text1"/>
          <w:sz w:val="28"/>
          <w:szCs w:val="28"/>
        </w:rPr>
        <w:t xml:space="preserve"> </w:t>
      </w:r>
      <w:r w:rsidR="00EC7856" w:rsidRPr="003E2DAC">
        <w:rPr>
          <w:color w:val="000000" w:themeColor="text1"/>
          <w:sz w:val="28"/>
          <w:szCs w:val="28"/>
        </w:rPr>
        <w:t>однако</w:t>
      </w:r>
      <w:r w:rsidR="00A264B8" w:rsidRPr="003E2DAC">
        <w:rPr>
          <w:color w:val="000000" w:themeColor="text1"/>
          <w:sz w:val="28"/>
          <w:szCs w:val="28"/>
        </w:rPr>
        <w:t>,</w:t>
      </w:r>
      <w:r w:rsidR="00EC7856" w:rsidRPr="003E2DAC">
        <w:rPr>
          <w:color w:val="000000" w:themeColor="text1"/>
          <w:sz w:val="28"/>
          <w:szCs w:val="28"/>
        </w:rPr>
        <w:t xml:space="preserve"> в таком случае приказ Генеральной Прокуратуры РФ по своему содержанию не предусматривает такого отказа</w:t>
      </w:r>
      <w:r w:rsidR="00A264B8" w:rsidRPr="003E2DAC">
        <w:rPr>
          <w:color w:val="000000" w:themeColor="text1"/>
          <w:sz w:val="28"/>
          <w:szCs w:val="28"/>
        </w:rPr>
        <w:t>, или же такой отказ будет означать халатность прокурора</w:t>
      </w:r>
      <w:r w:rsidR="00EC7856" w:rsidRPr="003E2DAC">
        <w:rPr>
          <w:color w:val="000000" w:themeColor="text1"/>
          <w:sz w:val="28"/>
          <w:szCs w:val="28"/>
        </w:rPr>
        <w:t>: «</w:t>
      </w:r>
      <w:r w:rsidR="00EC7856" w:rsidRPr="003E2DAC">
        <w:rPr>
          <w:color w:val="000000" w:themeColor="text1"/>
          <w:sz w:val="28"/>
          <w:szCs w:val="28"/>
          <w:shd w:val="clear" w:color="auto" w:fill="FFFFFF"/>
        </w:rPr>
        <w:t>Исключить поверхностный подход к подготовке материалов, направляемых в следственные органы и органы дознания в порядке п. 2 ч. 2 ст. 37 УПК РФ. Мотивированные постановления выносить только при сборе достаточных сведений для вывода о наличии признаков уголовно наказуемого деяния. В случае их вынесения осуществлять надзор за законностью и обоснованностью, принимаемых решений»</w:t>
      </w:r>
      <w:r w:rsidR="00A264B8" w:rsidRPr="003E2DAC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A4D5E" w:rsidRPr="003E2DAC" w:rsidRDefault="00CA4D5E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003BB8" w:rsidRPr="003E2DAC" w:rsidRDefault="00003BB8" w:rsidP="009312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F46761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3" w:name="_Toc33701059"/>
      <w:bookmarkStart w:id="14" w:name="_Toc33701423"/>
      <w:r w:rsidRPr="003E2D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Практическая часть</w:t>
      </w:r>
      <w:bookmarkEnd w:id="13"/>
      <w:bookmarkEnd w:id="14"/>
    </w:p>
    <w:p w:rsidR="00A070D5" w:rsidRPr="00F46761" w:rsidRDefault="00A070D5" w:rsidP="00F46761">
      <w:pPr>
        <w:spacing w:line="360" w:lineRule="auto"/>
        <w:ind w:firstLine="708"/>
        <w:jc w:val="both"/>
        <w:rPr>
          <w:color w:val="333333"/>
          <w:sz w:val="28"/>
          <w:szCs w:val="28"/>
        </w:rPr>
      </w:pPr>
      <w:r w:rsidRPr="00F46761">
        <w:rPr>
          <w:sz w:val="28"/>
          <w:szCs w:val="28"/>
        </w:rPr>
        <w:t xml:space="preserve">Необходимостью написания практической части проекта послужили проблемы в право применении, которые нарушают конституционные права участников уголовного процесса. Многочисленные отказы в возбуждении уголовных дел и последующие жалобы находят свое отражение в судебной практике. Так, апелляционным определением Тамбовского областного суда № 22К-1395/2019 от 25 июля 2019 г. по делу № 22К-1395/2019 было установлено несоблюдение требований статьи 148 УПК РФ при вынесении постановления об отказе в возбуждении уголовного дела, а также отсутствие оценки доводов заявителя в предъявленной жалобе; или же, например, </w:t>
      </w:r>
      <w:r w:rsidRPr="00F46761">
        <w:rPr>
          <w:color w:val="333333"/>
          <w:sz w:val="28"/>
          <w:szCs w:val="28"/>
        </w:rPr>
        <w:t>апелляционным постановлением Верховного Суда Удмуртской республики № 22К-1246/2019 от 23 июля 2019 г. по делу № 3/10-25/2019 была установлена необоснованность постановления об отказе в возбуждении уголовного дела, а также неполная проверка и установление не всех обстоятельств дела.</w:t>
      </w:r>
    </w:p>
    <w:p w:rsidR="00A264B8" w:rsidRPr="003E2DAC" w:rsidRDefault="00A070D5" w:rsidP="009312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 xml:space="preserve">Объектом исследования данной части проекта будет являться институт возбуждения уголовных дел. </w:t>
      </w:r>
    </w:p>
    <w:p w:rsidR="00A070D5" w:rsidRPr="003E2DAC" w:rsidRDefault="00A070D5" w:rsidP="009312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>Метод исследования – опрос, разновидность – анкетирование (заочное, почтовое).</w:t>
      </w:r>
    </w:p>
    <w:p w:rsidR="00A264B8" w:rsidRPr="003E2DAC" w:rsidRDefault="00A070D5" w:rsidP="009312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>В процессе работы над проектом было проведено два типа опроса: с вопросами с закрытым типом ответа, целевой аудиторией которых были студенты юридических факультетов российских вузов (МГУ, МГИМО, НИУ ВШЭ); а также с вопросами с открытым вариантом ответа, которые были распространены среди практикующих юристов. Опросы были проведены с целью выявить проблемы и их возможные причины действия института уголовных дел на практике.</w:t>
      </w:r>
    </w:p>
    <w:p w:rsidR="00A070D5" w:rsidRPr="003E2DAC" w:rsidRDefault="00A070D5" w:rsidP="00931259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>Первый опрос содержал 6 вопросов с данными вариантами ответов, некоторые из которых являлись доктринальными выводами ученых процессуалистов:</w:t>
      </w:r>
    </w:p>
    <w:p w:rsidR="00A070D5" w:rsidRPr="003E2DAC" w:rsidRDefault="00A070D5" w:rsidP="00931259">
      <w:pPr>
        <w:spacing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3E2DAC">
        <w:rPr>
          <w:b/>
          <w:bCs/>
          <w:color w:val="000000" w:themeColor="text1"/>
          <w:sz w:val="28"/>
          <w:szCs w:val="28"/>
        </w:rPr>
        <w:t>Вопрос №1</w:t>
      </w:r>
    </w:p>
    <w:p w:rsidR="00A070D5" w:rsidRPr="003E2DAC" w:rsidRDefault="00A070D5" w:rsidP="00931259">
      <w:pPr>
        <w:shd w:val="clear" w:color="auto" w:fill="FFFFFF"/>
        <w:spacing w:line="360" w:lineRule="auto"/>
        <w:jc w:val="both"/>
        <w:rPr>
          <w:color w:val="202124"/>
          <w:spacing w:val="2"/>
          <w:sz w:val="28"/>
          <w:szCs w:val="28"/>
        </w:rPr>
      </w:pPr>
      <w:r w:rsidRPr="003E2DAC">
        <w:rPr>
          <w:color w:val="202124"/>
          <w:spacing w:val="2"/>
          <w:sz w:val="28"/>
          <w:szCs w:val="28"/>
        </w:rPr>
        <w:t>Необходима ли реформа института возбуждения уголовных дел? </w:t>
      </w:r>
    </w:p>
    <w:p w:rsidR="00A070D5" w:rsidRPr="003E2DAC" w:rsidRDefault="00A070D5" w:rsidP="0093125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lastRenderedPageBreak/>
        <w:t>Да</w:t>
      </w:r>
    </w:p>
    <w:p w:rsidR="00A070D5" w:rsidRPr="003E2DAC" w:rsidRDefault="00A070D5" w:rsidP="0093125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Нет</w:t>
      </w:r>
    </w:p>
    <w:p w:rsidR="00A070D5" w:rsidRPr="003E2DAC" w:rsidRDefault="00A070D5" w:rsidP="00931259">
      <w:pPr>
        <w:pStyle w:val="a3"/>
        <w:numPr>
          <w:ilvl w:val="0"/>
          <w:numId w:val="12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Затрудняюсь ответить</w:t>
      </w:r>
    </w:p>
    <w:p w:rsidR="00A070D5" w:rsidRPr="003E2DAC" w:rsidRDefault="00A070D5" w:rsidP="00484FAD">
      <w:pPr>
        <w:shd w:val="clear" w:color="auto" w:fill="FFFFFF"/>
        <w:spacing w:line="360" w:lineRule="auto"/>
        <w:ind w:firstLine="360"/>
        <w:rPr>
          <w:color w:val="202124"/>
          <w:spacing w:val="2"/>
          <w:sz w:val="28"/>
          <w:szCs w:val="28"/>
        </w:rPr>
      </w:pPr>
      <w:r w:rsidRPr="003E2DAC">
        <w:rPr>
          <w:b/>
          <w:bCs/>
          <w:color w:val="202124"/>
          <w:spacing w:val="2"/>
          <w:sz w:val="28"/>
          <w:szCs w:val="28"/>
        </w:rPr>
        <w:t>Вопрос № 2</w:t>
      </w:r>
      <w:r w:rsidRPr="003E2DAC">
        <w:rPr>
          <w:color w:val="202124"/>
          <w:spacing w:val="2"/>
          <w:sz w:val="28"/>
          <w:szCs w:val="28"/>
        </w:rPr>
        <w:br/>
        <w:t>Нужно ли ликвидировать стадию возбуждения уголовных дел? </w:t>
      </w:r>
    </w:p>
    <w:p w:rsidR="00A070D5" w:rsidRPr="003E2DAC" w:rsidRDefault="00A070D5" w:rsidP="0093125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Да, потому что УПК содержит недостаточно определенные нормы, которые побудили создание ведомственных НПА, которые создали "новую правовую реальность"</w:t>
      </w:r>
    </w:p>
    <w:p w:rsidR="00A070D5" w:rsidRPr="003E2DAC" w:rsidRDefault="00A070D5" w:rsidP="0093125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Да, так как существуют сложности с обеспечением прав участников уголовного процесса в связи с неопределенностью их статуса</w:t>
      </w:r>
    </w:p>
    <w:p w:rsidR="00A070D5" w:rsidRPr="003E2DAC" w:rsidRDefault="00A070D5" w:rsidP="0093125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Да, так как постоянные изменения этого института в УПК влечет к неработоспособности отдельных положений Особенной части УК</w:t>
      </w:r>
    </w:p>
    <w:p w:rsidR="00A070D5" w:rsidRPr="003E2DAC" w:rsidRDefault="00A070D5" w:rsidP="0093125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Да, так как </w:t>
      </w:r>
      <w:proofErr w:type="spellStart"/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правоприменители</w:t>
      </w:r>
      <w:proofErr w:type="spellEnd"/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 xml:space="preserve"> злоупотребляют своими правами</w:t>
      </w:r>
    </w:p>
    <w:p w:rsidR="00A070D5" w:rsidRPr="003E2DAC" w:rsidRDefault="00A070D5" w:rsidP="0093125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Да, так как расширение перечня проверочных средств ведет к нарушению прав участников процесса и противоречит доказательственному праву</w:t>
      </w:r>
    </w:p>
    <w:p w:rsidR="00A070D5" w:rsidRPr="003E2DAC" w:rsidRDefault="00A070D5" w:rsidP="0093125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Нет, так как необходим "механизм фильтрации" тех правонарушений, которые содержат признаки состава преступления и тех, которые их не содержат</w:t>
      </w:r>
    </w:p>
    <w:p w:rsidR="00A070D5" w:rsidRPr="003E2DAC" w:rsidRDefault="00A070D5" w:rsidP="0093125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Нет, так как это приведет к перегрузке работников органов предварительного следствия и дознания</w:t>
      </w:r>
    </w:p>
    <w:p w:rsidR="00A070D5" w:rsidRPr="003E2DAC" w:rsidRDefault="00A070D5" w:rsidP="0093125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Нет, так как это будет означать презумпцию события преступления</w:t>
      </w:r>
    </w:p>
    <w:p w:rsidR="00A070D5" w:rsidRPr="003E2DAC" w:rsidRDefault="00A070D5" w:rsidP="0093125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Нет, так как данная стадия позволяет отграничить реальные преступления от несуществующих</w:t>
      </w:r>
    </w:p>
    <w:p w:rsidR="00A070D5" w:rsidRPr="003E2DAC" w:rsidRDefault="00A070D5" w:rsidP="00931259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Другое:</w:t>
      </w:r>
    </w:p>
    <w:p w:rsidR="00A070D5" w:rsidRPr="003E2DAC" w:rsidRDefault="00A070D5" w:rsidP="00931259">
      <w:pPr>
        <w:shd w:val="clear" w:color="auto" w:fill="FFFFFF"/>
        <w:spacing w:line="360" w:lineRule="auto"/>
        <w:ind w:firstLine="360"/>
        <w:jc w:val="both"/>
        <w:rPr>
          <w:b/>
          <w:bCs/>
          <w:color w:val="202124"/>
          <w:spacing w:val="2"/>
          <w:sz w:val="28"/>
          <w:szCs w:val="28"/>
        </w:rPr>
      </w:pPr>
      <w:r w:rsidRPr="003E2DAC">
        <w:rPr>
          <w:b/>
          <w:bCs/>
          <w:color w:val="202124"/>
          <w:spacing w:val="2"/>
          <w:sz w:val="28"/>
          <w:szCs w:val="28"/>
        </w:rPr>
        <w:t xml:space="preserve">Вопрос №3 </w:t>
      </w:r>
    </w:p>
    <w:p w:rsidR="00A070D5" w:rsidRPr="003E2DAC" w:rsidRDefault="00A070D5" w:rsidP="00931259">
      <w:pPr>
        <w:shd w:val="clear" w:color="auto" w:fill="FFFFFF"/>
        <w:spacing w:line="360" w:lineRule="auto"/>
        <w:jc w:val="both"/>
        <w:rPr>
          <w:color w:val="202124"/>
          <w:spacing w:val="2"/>
          <w:sz w:val="28"/>
          <w:szCs w:val="28"/>
        </w:rPr>
      </w:pPr>
      <w:r w:rsidRPr="003E2DAC">
        <w:rPr>
          <w:color w:val="202124"/>
          <w:spacing w:val="2"/>
          <w:sz w:val="28"/>
          <w:szCs w:val="28"/>
        </w:rPr>
        <w:t>Считаете ли Вы, что в уголовно-процессуальном законодательстве существуют проблемы при приобретении статуса потерпевшего? </w:t>
      </w:r>
    </w:p>
    <w:p w:rsidR="00A070D5" w:rsidRPr="003E2DAC" w:rsidRDefault="00A070D5" w:rsidP="00931259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Да, так как существует определенный промежуток времени между датой совершения преступления и датой возбуждения уголовного дела</w:t>
      </w:r>
    </w:p>
    <w:p w:rsidR="00A070D5" w:rsidRPr="003E2DAC" w:rsidRDefault="00A070D5" w:rsidP="00931259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lastRenderedPageBreak/>
        <w:t>Да, так как следователи не всегда вместе с постановлением о возбуждении уголовного дела выносят постановление о признании лица потерпевшим</w:t>
      </w:r>
    </w:p>
    <w:p w:rsidR="00A070D5" w:rsidRPr="003E2DAC" w:rsidRDefault="00A070D5" w:rsidP="00931259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Да, так как потерпевшие от преступления до вынесения постановления о возбуждении уголовного дела являются лишь заявителями, что ограничивает их в правах</w:t>
      </w:r>
    </w:p>
    <w:p w:rsidR="00A070D5" w:rsidRPr="003E2DAC" w:rsidRDefault="00A070D5" w:rsidP="00931259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Нет</w:t>
      </w:r>
    </w:p>
    <w:p w:rsidR="00A070D5" w:rsidRPr="003E2DAC" w:rsidRDefault="00A070D5" w:rsidP="00931259">
      <w:pPr>
        <w:shd w:val="clear" w:color="auto" w:fill="FFFFFF"/>
        <w:spacing w:line="360" w:lineRule="auto"/>
        <w:ind w:firstLine="360"/>
        <w:jc w:val="both"/>
        <w:rPr>
          <w:b/>
          <w:bCs/>
          <w:color w:val="202124"/>
          <w:spacing w:val="2"/>
          <w:sz w:val="28"/>
          <w:szCs w:val="28"/>
        </w:rPr>
      </w:pPr>
      <w:r w:rsidRPr="003E2DAC">
        <w:rPr>
          <w:b/>
          <w:bCs/>
          <w:color w:val="202124"/>
          <w:spacing w:val="2"/>
          <w:sz w:val="28"/>
          <w:szCs w:val="28"/>
        </w:rPr>
        <w:t>Вопрос №4</w:t>
      </w:r>
    </w:p>
    <w:p w:rsidR="00A070D5" w:rsidRPr="003E2DAC" w:rsidRDefault="00A070D5" w:rsidP="00931259">
      <w:pPr>
        <w:shd w:val="clear" w:color="auto" w:fill="FFFFFF"/>
        <w:spacing w:line="360" w:lineRule="auto"/>
        <w:jc w:val="both"/>
        <w:rPr>
          <w:color w:val="202124"/>
          <w:spacing w:val="2"/>
          <w:sz w:val="28"/>
          <w:szCs w:val="28"/>
        </w:rPr>
      </w:pPr>
      <w:r w:rsidRPr="003E2DAC">
        <w:rPr>
          <w:color w:val="202124"/>
          <w:spacing w:val="2"/>
          <w:sz w:val="28"/>
          <w:szCs w:val="28"/>
        </w:rPr>
        <w:t>Нужно ли добавить в УПК определение повода возбуждения уголовного дела? </w:t>
      </w:r>
    </w:p>
    <w:p w:rsidR="00A070D5" w:rsidRPr="003E2DAC" w:rsidRDefault="00A070D5" w:rsidP="0093125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Да</w:t>
      </w:r>
    </w:p>
    <w:p w:rsidR="00A070D5" w:rsidRPr="003E2DAC" w:rsidRDefault="00A070D5" w:rsidP="0093125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Нет</w:t>
      </w:r>
    </w:p>
    <w:p w:rsidR="00A070D5" w:rsidRPr="003E2DAC" w:rsidRDefault="00A070D5" w:rsidP="00931259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Другое:</w:t>
      </w:r>
    </w:p>
    <w:p w:rsidR="00A070D5" w:rsidRPr="003E2DAC" w:rsidRDefault="00A070D5" w:rsidP="00931259">
      <w:pPr>
        <w:shd w:val="clear" w:color="auto" w:fill="FFFFFF"/>
        <w:spacing w:line="360" w:lineRule="auto"/>
        <w:ind w:firstLine="360"/>
        <w:jc w:val="both"/>
        <w:rPr>
          <w:b/>
          <w:bCs/>
          <w:color w:val="202124"/>
          <w:spacing w:val="2"/>
          <w:sz w:val="28"/>
          <w:szCs w:val="28"/>
        </w:rPr>
      </w:pPr>
      <w:r w:rsidRPr="003E2DAC">
        <w:rPr>
          <w:b/>
          <w:bCs/>
          <w:color w:val="202124"/>
          <w:spacing w:val="2"/>
          <w:sz w:val="28"/>
          <w:szCs w:val="28"/>
        </w:rPr>
        <w:t>Вопрос №5</w:t>
      </w:r>
    </w:p>
    <w:p w:rsidR="00A070D5" w:rsidRPr="003E2DAC" w:rsidRDefault="00A070D5" w:rsidP="00931259">
      <w:pPr>
        <w:shd w:val="clear" w:color="auto" w:fill="FFFFFF"/>
        <w:spacing w:line="360" w:lineRule="auto"/>
        <w:jc w:val="both"/>
        <w:rPr>
          <w:color w:val="202124"/>
          <w:spacing w:val="2"/>
          <w:sz w:val="28"/>
          <w:szCs w:val="28"/>
        </w:rPr>
      </w:pPr>
      <w:r w:rsidRPr="003E2DAC">
        <w:rPr>
          <w:color w:val="202124"/>
          <w:spacing w:val="2"/>
          <w:sz w:val="28"/>
          <w:szCs w:val="28"/>
        </w:rPr>
        <w:t>Необходимо ли в письменном заявлении о преступлении и явке с повинной разъяснение данных о заявителе? </w:t>
      </w:r>
    </w:p>
    <w:p w:rsidR="00A070D5" w:rsidRPr="003E2DAC" w:rsidRDefault="00A070D5" w:rsidP="0093125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Да, для заявления о преступлении</w:t>
      </w:r>
    </w:p>
    <w:p w:rsidR="00A070D5" w:rsidRPr="003E2DAC" w:rsidRDefault="00A070D5" w:rsidP="0093125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Да, для явки с повинной</w:t>
      </w:r>
    </w:p>
    <w:p w:rsidR="00A070D5" w:rsidRPr="003E2DAC" w:rsidRDefault="00A070D5" w:rsidP="0093125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Нет, для заявления о преступлении</w:t>
      </w:r>
    </w:p>
    <w:p w:rsidR="00A070D5" w:rsidRPr="003E2DAC" w:rsidRDefault="00A070D5" w:rsidP="00931259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Нет, для явки с повинной</w:t>
      </w:r>
    </w:p>
    <w:p w:rsidR="00A070D5" w:rsidRPr="003E2DAC" w:rsidRDefault="00A070D5" w:rsidP="00931259">
      <w:pPr>
        <w:shd w:val="clear" w:color="auto" w:fill="FFFFFF"/>
        <w:spacing w:line="360" w:lineRule="auto"/>
        <w:ind w:firstLine="360"/>
        <w:jc w:val="both"/>
        <w:rPr>
          <w:b/>
          <w:bCs/>
          <w:color w:val="202124"/>
          <w:spacing w:val="2"/>
          <w:sz w:val="28"/>
          <w:szCs w:val="28"/>
        </w:rPr>
      </w:pPr>
      <w:r w:rsidRPr="003E2DAC">
        <w:rPr>
          <w:b/>
          <w:bCs/>
          <w:color w:val="202124"/>
          <w:spacing w:val="2"/>
          <w:sz w:val="28"/>
          <w:szCs w:val="28"/>
        </w:rPr>
        <w:t>Вопрос № 6</w:t>
      </w:r>
    </w:p>
    <w:p w:rsidR="00A070D5" w:rsidRPr="003E2DAC" w:rsidRDefault="00A070D5" w:rsidP="00931259">
      <w:pPr>
        <w:shd w:val="clear" w:color="auto" w:fill="FFFFFF"/>
        <w:spacing w:line="360" w:lineRule="auto"/>
        <w:jc w:val="both"/>
        <w:rPr>
          <w:color w:val="202124"/>
          <w:spacing w:val="2"/>
          <w:sz w:val="28"/>
          <w:szCs w:val="28"/>
        </w:rPr>
      </w:pPr>
      <w:r w:rsidRPr="003E2DAC">
        <w:rPr>
          <w:color w:val="202124"/>
          <w:spacing w:val="2"/>
          <w:sz w:val="28"/>
          <w:szCs w:val="28"/>
        </w:rPr>
        <w:t>Необходимо ли законодательное определение признаков преступления для составления рапорта об обнаружении признаков преступления при получении сообщения о совершенном или готовящемся преступлении, полученном из иных источников? </w:t>
      </w:r>
    </w:p>
    <w:p w:rsidR="00A070D5" w:rsidRPr="003E2DAC" w:rsidRDefault="00A070D5" w:rsidP="0093125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Да</w:t>
      </w:r>
    </w:p>
    <w:p w:rsidR="00A070D5" w:rsidRPr="003E2DAC" w:rsidRDefault="00A070D5" w:rsidP="00931259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contextualSpacing w:val="0"/>
        <w:jc w:val="both"/>
        <w:rPr>
          <w:rFonts w:ascii="Times New Roman" w:hAnsi="Times New Roman" w:cs="Times New Roman"/>
          <w:color w:val="202124"/>
          <w:sz w:val="28"/>
          <w:szCs w:val="28"/>
        </w:rPr>
      </w:pPr>
      <w:r w:rsidRPr="003E2DAC">
        <w:rPr>
          <w:rFonts w:ascii="Times New Roman" w:hAnsi="Times New Roman" w:cs="Times New Roman"/>
          <w:color w:val="202124"/>
          <w:spacing w:val="3"/>
          <w:sz w:val="28"/>
          <w:szCs w:val="28"/>
        </w:rPr>
        <w:t>Нет</w:t>
      </w:r>
    </w:p>
    <w:p w:rsidR="00A070D5" w:rsidRPr="003E2DAC" w:rsidRDefault="00A070D5" w:rsidP="00931259">
      <w:pPr>
        <w:shd w:val="clear" w:color="auto" w:fill="FFFFFF"/>
        <w:spacing w:line="360" w:lineRule="auto"/>
        <w:ind w:firstLine="360"/>
        <w:jc w:val="both"/>
        <w:rPr>
          <w:color w:val="202124"/>
          <w:sz w:val="28"/>
          <w:szCs w:val="28"/>
        </w:rPr>
      </w:pPr>
      <w:r w:rsidRPr="003E2DAC">
        <w:rPr>
          <w:color w:val="202124"/>
          <w:sz w:val="28"/>
          <w:szCs w:val="28"/>
        </w:rPr>
        <w:t xml:space="preserve">Из 40 человек, которым был направлен опрос, ответили всего 9. В связи этим было принято решение изменить некоторые вопросы, представив их в </w:t>
      </w:r>
      <w:r w:rsidRPr="003E2DAC">
        <w:rPr>
          <w:color w:val="202124"/>
          <w:sz w:val="28"/>
          <w:szCs w:val="28"/>
        </w:rPr>
        <w:lastRenderedPageBreak/>
        <w:t>открытом типе, а также изменить целевую аудиторию опрашиваемых в связи с возникшими затруднениями при ответе на вопросы.</w:t>
      </w:r>
    </w:p>
    <w:p w:rsidR="00A070D5" w:rsidRPr="003E2DAC" w:rsidRDefault="00A070D5" w:rsidP="00931259">
      <w:pPr>
        <w:shd w:val="clear" w:color="auto" w:fill="FFFFFF"/>
        <w:spacing w:line="360" w:lineRule="auto"/>
        <w:ind w:firstLine="360"/>
        <w:jc w:val="both"/>
        <w:rPr>
          <w:color w:val="202124"/>
          <w:sz w:val="28"/>
          <w:szCs w:val="28"/>
        </w:rPr>
      </w:pPr>
      <w:r w:rsidRPr="003E2DAC">
        <w:rPr>
          <w:color w:val="202124"/>
          <w:sz w:val="28"/>
          <w:szCs w:val="28"/>
        </w:rPr>
        <w:t>Второй опрос был распространен среди практикующих юристов в области уголовного права, в основном адвокатов. Данный опрос включал следующие вопросы:</w:t>
      </w:r>
    </w:p>
    <w:p w:rsidR="00A070D5" w:rsidRPr="003E2DAC" w:rsidRDefault="00A070D5" w:rsidP="00931259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3E2DAC">
        <w:rPr>
          <w:color w:val="000000"/>
          <w:sz w:val="28"/>
          <w:szCs w:val="28"/>
        </w:rPr>
        <w:t>1) Необходима ли реформа института возбуждения уголовных дел и почему?</w:t>
      </w:r>
    </w:p>
    <w:p w:rsidR="00A070D5" w:rsidRPr="003E2DAC" w:rsidRDefault="00A070D5" w:rsidP="00931259">
      <w:pPr>
        <w:shd w:val="clear" w:color="auto" w:fill="FFFFFF"/>
        <w:spacing w:line="360" w:lineRule="auto"/>
        <w:ind w:firstLine="360"/>
        <w:jc w:val="both"/>
        <w:rPr>
          <w:color w:val="000000"/>
          <w:sz w:val="28"/>
          <w:szCs w:val="28"/>
        </w:rPr>
      </w:pPr>
      <w:r w:rsidRPr="003E2DAC">
        <w:rPr>
          <w:color w:val="000000"/>
          <w:sz w:val="28"/>
          <w:szCs w:val="28"/>
        </w:rPr>
        <w:t>2) Нужно ли ликвидировать стадию возбуждения уголовных дел и для чего?</w:t>
      </w:r>
    </w:p>
    <w:p w:rsidR="00A070D5" w:rsidRPr="003E2DAC" w:rsidRDefault="00A070D5" w:rsidP="00931259">
      <w:pPr>
        <w:shd w:val="clear" w:color="auto" w:fill="FFFFFF"/>
        <w:spacing w:line="360" w:lineRule="auto"/>
        <w:ind w:firstLine="360"/>
        <w:jc w:val="both"/>
        <w:rPr>
          <w:color w:val="202124"/>
          <w:sz w:val="28"/>
          <w:szCs w:val="28"/>
        </w:rPr>
      </w:pPr>
      <w:r w:rsidRPr="003E2DAC">
        <w:rPr>
          <w:color w:val="000000"/>
          <w:sz w:val="28"/>
          <w:szCs w:val="28"/>
        </w:rPr>
        <w:t>3) Какие существуют проблемы при приобретении статуса потерпевшего?</w:t>
      </w:r>
    </w:p>
    <w:p w:rsidR="00A070D5" w:rsidRPr="003E2DAC" w:rsidRDefault="00A070D5" w:rsidP="00931259">
      <w:pPr>
        <w:shd w:val="clear" w:color="auto" w:fill="FFFFFF"/>
        <w:spacing w:line="360" w:lineRule="auto"/>
        <w:ind w:firstLine="360"/>
        <w:jc w:val="both"/>
        <w:rPr>
          <w:color w:val="202124"/>
          <w:sz w:val="28"/>
          <w:szCs w:val="28"/>
        </w:rPr>
      </w:pPr>
      <w:r w:rsidRPr="003E2DAC">
        <w:rPr>
          <w:color w:val="202124"/>
          <w:sz w:val="28"/>
          <w:szCs w:val="28"/>
        </w:rPr>
        <w:t xml:space="preserve">На данный опрос было получено всего 7 ответов среди 60 опрашиваемых респондентов, при этом все полученные ответы были идентичными в ключевых аспектах вопроса, то есть все 7 человек считают, что необходима не сколько реформация всего института, столько изменение отдельных норм регулирования, например, касающихся проверки сообщений о преступлении. Все, кто смог ответить на вопрос считают необходимостью сохранения института уголовных дел, и никто не отрицает существование проблем при приобретении статуса потерпевшего. </w:t>
      </w:r>
    </w:p>
    <w:p w:rsidR="00A070D5" w:rsidRPr="003E2DAC" w:rsidRDefault="00A070D5" w:rsidP="00931259">
      <w:pPr>
        <w:shd w:val="clear" w:color="auto" w:fill="FFFFFF"/>
        <w:spacing w:line="360" w:lineRule="auto"/>
        <w:ind w:firstLine="360"/>
        <w:jc w:val="both"/>
        <w:rPr>
          <w:color w:val="202124"/>
          <w:sz w:val="28"/>
          <w:szCs w:val="28"/>
        </w:rPr>
      </w:pPr>
      <w:r w:rsidRPr="003E2DAC">
        <w:rPr>
          <w:color w:val="202124"/>
          <w:sz w:val="28"/>
          <w:szCs w:val="28"/>
        </w:rPr>
        <w:t>Некоторые ответы на опрос:</w:t>
      </w: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E2DAC">
        <w:rPr>
          <w:b/>
          <w:bCs/>
          <w:color w:val="000000"/>
          <w:sz w:val="28"/>
          <w:szCs w:val="28"/>
          <w:shd w:val="clear" w:color="auto" w:fill="FFFFFF"/>
        </w:rPr>
        <w:t xml:space="preserve">адвокат </w:t>
      </w:r>
      <w:proofErr w:type="spellStart"/>
      <w:r w:rsidRPr="003E2DAC">
        <w:rPr>
          <w:b/>
          <w:bCs/>
          <w:color w:val="000000"/>
          <w:sz w:val="28"/>
          <w:szCs w:val="28"/>
          <w:shd w:val="clear" w:color="auto" w:fill="FFFFFF"/>
        </w:rPr>
        <w:t>Невидимов</w:t>
      </w:r>
      <w:proofErr w:type="spellEnd"/>
      <w:r w:rsidRPr="003E2DAC">
        <w:rPr>
          <w:b/>
          <w:bCs/>
          <w:color w:val="000000"/>
          <w:sz w:val="28"/>
          <w:szCs w:val="28"/>
          <w:shd w:val="clear" w:color="auto" w:fill="FFFFFF"/>
        </w:rPr>
        <w:t xml:space="preserve"> Георгий Александрович</w:t>
      </w:r>
    </w:p>
    <w:p w:rsidR="00A070D5" w:rsidRPr="003E2DAC" w:rsidRDefault="00A070D5" w:rsidP="00931259">
      <w:pPr>
        <w:spacing w:line="360" w:lineRule="auto"/>
        <w:jc w:val="both"/>
        <w:rPr>
          <w:b/>
          <w:bCs/>
          <w:sz w:val="28"/>
          <w:szCs w:val="28"/>
        </w:rPr>
      </w:pPr>
      <w:r w:rsidRPr="003E2DAC">
        <w:rPr>
          <w:b/>
          <w:bCs/>
          <w:color w:val="000000"/>
          <w:sz w:val="28"/>
          <w:szCs w:val="28"/>
          <w:shd w:val="clear" w:color="auto" w:fill="FFFFFF"/>
        </w:rPr>
        <w:t>Ответ на вопрос №1</w:t>
      </w:r>
    </w:p>
    <w:p w:rsidR="00A070D5" w:rsidRPr="003E2DAC" w:rsidRDefault="00A070D5" w:rsidP="00931259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>«Проблема возбуждения уголовных дел состоит в том, что органы не проявляют должного внимания к неочевидным преступлениям. Не проводят в должном объеме необходимых мероприятий, направленных на проверку сообщения о преступлении».</w:t>
      </w:r>
    </w:p>
    <w:p w:rsidR="00A070D5" w:rsidRPr="003E2DAC" w:rsidRDefault="00A070D5" w:rsidP="00931259">
      <w:pPr>
        <w:spacing w:line="360" w:lineRule="auto"/>
        <w:jc w:val="both"/>
        <w:rPr>
          <w:b/>
          <w:bCs/>
          <w:sz w:val="28"/>
          <w:szCs w:val="28"/>
        </w:rPr>
      </w:pPr>
      <w:r w:rsidRPr="003E2DAC">
        <w:rPr>
          <w:b/>
          <w:bCs/>
          <w:color w:val="000000"/>
          <w:sz w:val="28"/>
          <w:szCs w:val="28"/>
          <w:shd w:val="clear" w:color="auto" w:fill="FFFFFF"/>
        </w:rPr>
        <w:t>Ответ на вопрос №2</w:t>
      </w:r>
    </w:p>
    <w:p w:rsidR="00A070D5" w:rsidRPr="003E2DAC" w:rsidRDefault="00A070D5" w:rsidP="00931259">
      <w:pPr>
        <w:spacing w:line="360" w:lineRule="auto"/>
        <w:ind w:firstLine="708"/>
        <w:jc w:val="both"/>
        <w:rPr>
          <w:sz w:val="28"/>
          <w:szCs w:val="28"/>
        </w:rPr>
      </w:pPr>
      <w:r w:rsidRPr="003E2DAC">
        <w:rPr>
          <w:color w:val="000000"/>
          <w:sz w:val="28"/>
          <w:szCs w:val="28"/>
          <w:shd w:val="clear" w:color="auto" w:fill="FFFFFF"/>
        </w:rPr>
        <w:t>«Реформировать нужно не сам институт возбуждения уголовных дел, а процедуру проверки сообщения о преступлении. Необходимо реформировать уголовно-правовую политику в этой части. В самом законодательстве, как таковых проблем нет. Проблемы только в право применении.»   </w:t>
      </w: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E2DAC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адвокат Валерий Игоревич Саркисов</w:t>
      </w:r>
    </w:p>
    <w:p w:rsidR="00A070D5" w:rsidRPr="003E2DAC" w:rsidRDefault="00A070D5" w:rsidP="00931259">
      <w:pPr>
        <w:spacing w:line="360" w:lineRule="auto"/>
        <w:jc w:val="both"/>
        <w:rPr>
          <w:b/>
          <w:bCs/>
          <w:sz w:val="28"/>
          <w:szCs w:val="28"/>
        </w:rPr>
      </w:pPr>
      <w:r w:rsidRPr="003E2DAC">
        <w:rPr>
          <w:b/>
          <w:bCs/>
          <w:color w:val="000000"/>
          <w:sz w:val="28"/>
          <w:szCs w:val="28"/>
          <w:shd w:val="clear" w:color="auto" w:fill="FFFFFF"/>
        </w:rPr>
        <w:t>Ответ на вопрос №1</w:t>
      </w:r>
    </w:p>
    <w:p w:rsidR="00A070D5" w:rsidRPr="003E2DAC" w:rsidRDefault="00A070D5" w:rsidP="00931259">
      <w:pPr>
        <w:spacing w:line="360" w:lineRule="auto"/>
        <w:jc w:val="both"/>
        <w:rPr>
          <w:b/>
          <w:bCs/>
          <w:sz w:val="28"/>
          <w:szCs w:val="28"/>
        </w:rPr>
      </w:pPr>
      <w:r w:rsidRPr="003E2DAC">
        <w:rPr>
          <w:color w:val="000000"/>
          <w:sz w:val="28"/>
          <w:szCs w:val="28"/>
        </w:rPr>
        <w:t>«Необходимости в проведении реформы института возбуждения уголовных дел, как кардинальных преобразований основ и смыслов данного института, нет, однако некоторые нормы нуждаются в изменении, в особенности в части дополнительных гарантий соблюдения процессуальных сроков проведения проверок, также создания препон для принятия решений об отказе в возбуждении уголовных дел по надуманным основаниям (запрет так называемых «технических отказов» и др.)».</w:t>
      </w:r>
      <w:r w:rsidRPr="003E2DAC">
        <w:rPr>
          <w:color w:val="000000"/>
          <w:sz w:val="28"/>
          <w:szCs w:val="28"/>
        </w:rPr>
        <w:br/>
      </w:r>
      <w:r w:rsidRPr="003E2DAC">
        <w:rPr>
          <w:b/>
          <w:bCs/>
          <w:color w:val="000000"/>
          <w:sz w:val="28"/>
          <w:szCs w:val="28"/>
          <w:shd w:val="clear" w:color="auto" w:fill="FFFFFF"/>
        </w:rPr>
        <w:t>Ответ на вопрос №2</w:t>
      </w:r>
    </w:p>
    <w:p w:rsidR="00A070D5" w:rsidRPr="003E2DAC" w:rsidRDefault="00A070D5" w:rsidP="00931259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3E2DAC">
        <w:rPr>
          <w:color w:val="000000"/>
          <w:sz w:val="28"/>
          <w:szCs w:val="28"/>
        </w:rPr>
        <w:t>«Нет, не нужно. Иначе мы получим сплошное расследование по всем сообщениям о преступлениях, с чем существующая правоохранительная система не справится».</w:t>
      </w:r>
      <w:r w:rsidRPr="003E2DAC">
        <w:rPr>
          <w:color w:val="000000"/>
          <w:sz w:val="28"/>
          <w:szCs w:val="28"/>
        </w:rPr>
        <w:br/>
      </w:r>
      <w:r w:rsidRPr="003E2DAC">
        <w:rPr>
          <w:b/>
          <w:bCs/>
          <w:color w:val="000000"/>
          <w:sz w:val="28"/>
          <w:szCs w:val="28"/>
          <w:shd w:val="clear" w:color="auto" w:fill="FFFFFF"/>
        </w:rPr>
        <w:t>Ответ на вопрос №3</w:t>
      </w:r>
    </w:p>
    <w:p w:rsidR="00A070D5" w:rsidRPr="003E2DAC" w:rsidRDefault="00A070D5" w:rsidP="00931259">
      <w:pPr>
        <w:spacing w:line="360" w:lineRule="auto"/>
        <w:ind w:firstLine="708"/>
        <w:jc w:val="both"/>
        <w:rPr>
          <w:sz w:val="28"/>
          <w:szCs w:val="28"/>
        </w:rPr>
      </w:pPr>
      <w:r w:rsidRPr="003E2DAC">
        <w:rPr>
          <w:color w:val="000000"/>
          <w:sz w:val="28"/>
          <w:szCs w:val="28"/>
        </w:rPr>
        <w:t>«Проблемы однозначно существуют. Например, проблема признания потерпевшим по формальным составам, по неоконченным преступлениям».</w:t>
      </w:r>
    </w:p>
    <w:p w:rsidR="00A070D5" w:rsidRPr="003E2DAC" w:rsidRDefault="00A070D5" w:rsidP="00931259">
      <w:pPr>
        <w:spacing w:line="360" w:lineRule="auto"/>
        <w:ind w:right="-1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3E2DAC">
        <w:rPr>
          <w:b/>
          <w:bCs/>
          <w:color w:val="000000"/>
          <w:sz w:val="28"/>
          <w:szCs w:val="28"/>
          <w:shd w:val="clear" w:color="auto" w:fill="FFFFFF"/>
        </w:rPr>
        <w:t>Дмитрий Игоревич, юрист</w:t>
      </w:r>
    </w:p>
    <w:p w:rsidR="00A070D5" w:rsidRPr="003E2DAC" w:rsidRDefault="00A070D5" w:rsidP="00931259">
      <w:pPr>
        <w:spacing w:line="360" w:lineRule="auto"/>
        <w:jc w:val="both"/>
        <w:rPr>
          <w:b/>
          <w:bCs/>
          <w:sz w:val="28"/>
          <w:szCs w:val="28"/>
        </w:rPr>
      </w:pPr>
      <w:r w:rsidRPr="003E2DAC">
        <w:rPr>
          <w:b/>
          <w:bCs/>
          <w:color w:val="000000"/>
          <w:sz w:val="28"/>
          <w:szCs w:val="28"/>
          <w:shd w:val="clear" w:color="auto" w:fill="FFFFFF"/>
        </w:rPr>
        <w:t>Ответ на вопрос №1</w:t>
      </w:r>
    </w:p>
    <w:p w:rsidR="00A070D5" w:rsidRPr="003E2DAC" w:rsidRDefault="00A070D5" w:rsidP="00931259">
      <w:pPr>
        <w:spacing w:line="360" w:lineRule="auto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 xml:space="preserve">«Многие правоведы считают, что стадию возбуждения уголовного дела, несмотря на, казалось бы, достаточную нормативную проработку, </w:t>
      </w:r>
      <w:proofErr w:type="gramStart"/>
      <w:r w:rsidRPr="003E2DAC">
        <w:rPr>
          <w:color w:val="000000"/>
          <w:sz w:val="28"/>
          <w:szCs w:val="28"/>
          <w:shd w:val="clear" w:color="auto" w:fill="FFFFFF"/>
        </w:rPr>
        <w:t>необходимо  совершенствовать</w:t>
      </w:r>
      <w:proofErr w:type="gramEnd"/>
      <w:r w:rsidRPr="003E2DAC">
        <w:rPr>
          <w:color w:val="000000"/>
          <w:sz w:val="28"/>
          <w:szCs w:val="28"/>
          <w:shd w:val="clear" w:color="auto" w:fill="FFFFFF"/>
        </w:rPr>
        <w:t xml:space="preserve"> и укреплять, увеличивая процессуальные средства, процессуальный статус и гарантии лиц, участвующих в проверке сообщений о преступлении.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>На своевременность подобного подхода к проблеме свидетельствует ряд причин: пробелы в процессуальных нормах и в их право – применении; несоответствие в этом плане отечественного законодательства международным требованиям; большое количество обращений граждан по поводу незаконных действий органов предварительного следствия, чему виной, зачастую элементарная их загруженность и низкий профессионализм; коррупционная составляющая и, как следствие, недоверие в обществе.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lastRenderedPageBreak/>
        <w:t xml:space="preserve">Исходя из этого, можно сделать вывод, что необходимость реформирования института возбуждения уголовных дел назрела. Каковы же основные проблемы, требующие законодательного совершенствования? 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>Затруднения возникают уже на стадии приёма заявления о совершении преступления, что и является поводом к возбуждению уголовного дела. Суть здесь заключается в отказе от регистрации анонимного заявления (см. ч. 7 ст. 141 УПК РФ), хотя международный опыт показывает эффективность обратной практики в том случае, когда заявление содержит информацию, указывающую на признаки преступления.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 xml:space="preserve">Далее, современные уголовно-процессуальные нормы не предусматривают исчисления срока движения заявления по </w:t>
      </w:r>
      <w:proofErr w:type="spellStart"/>
      <w:r w:rsidRPr="003E2DAC">
        <w:rPr>
          <w:color w:val="000000"/>
          <w:sz w:val="28"/>
          <w:szCs w:val="28"/>
          <w:shd w:val="clear" w:color="auto" w:fill="FFFFFF"/>
        </w:rPr>
        <w:t>подследственности</w:t>
      </w:r>
      <w:proofErr w:type="spellEnd"/>
      <w:r w:rsidRPr="003E2DAC">
        <w:rPr>
          <w:color w:val="000000"/>
          <w:sz w:val="28"/>
          <w:szCs w:val="28"/>
          <w:shd w:val="clear" w:color="auto" w:fill="FFFFFF"/>
        </w:rPr>
        <w:t xml:space="preserve"> (см. там же, ч. 1 ст. 145 и ст. 149), что зачастую становится причиной затягивания всего процесса. К тому же, положение данной статьи относительно уведомления заявителя о принятом по его обращению решении (см. ч. 2 ст. 145) приводит к злоупотреблениям ответственных лиц и нарушениям прав граждан.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 xml:space="preserve">Перечень поводов к возбуждению уголовного дела на данный момент считается исчерпывающим (см. </w:t>
      </w:r>
      <w:proofErr w:type="spellStart"/>
      <w:r w:rsidRPr="003E2DAC">
        <w:rPr>
          <w:color w:val="000000"/>
          <w:sz w:val="28"/>
          <w:szCs w:val="28"/>
          <w:shd w:val="clear" w:color="auto" w:fill="FFFFFF"/>
        </w:rPr>
        <w:t>ст.ст</w:t>
      </w:r>
      <w:proofErr w:type="spellEnd"/>
      <w:r w:rsidRPr="003E2DAC">
        <w:rPr>
          <w:color w:val="000000"/>
          <w:sz w:val="28"/>
          <w:szCs w:val="28"/>
          <w:shd w:val="clear" w:color="auto" w:fill="FFFFFF"/>
        </w:rPr>
        <w:t xml:space="preserve">. 140-143). Тем не менее, и здесь требуются доработки законодательства в виде конкретизации некоторых условий, например, источников поступления сообщения. Рассмотренные пробелы в российском законодательстве, конечно же, нельзя назвать исчерпывающими, но и их достаточно для того, чтобы прийти к выводу о необходимости дальнейшего реформирования института возбуждения уголовных дел. 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>Процессуальные нормы, регламентирующие первоначальную стадию уголовного производства, нуждаются в совершенствовании путём изменений и дополнений ряда положений соответствующих статей УПК РФ. Эффективная и гарантированная защита прав и интересов российских граждан является безусловным требованием принципов правового государства».</w:t>
      </w:r>
    </w:p>
    <w:p w:rsidR="00A070D5" w:rsidRPr="003E2DAC" w:rsidRDefault="00A070D5" w:rsidP="00931259">
      <w:pPr>
        <w:spacing w:line="360" w:lineRule="auto"/>
        <w:jc w:val="both"/>
        <w:rPr>
          <w:b/>
          <w:bCs/>
          <w:sz w:val="28"/>
          <w:szCs w:val="28"/>
        </w:rPr>
      </w:pPr>
      <w:r w:rsidRPr="003E2DAC">
        <w:rPr>
          <w:b/>
          <w:bCs/>
          <w:color w:val="000000"/>
          <w:sz w:val="28"/>
          <w:szCs w:val="28"/>
          <w:shd w:val="clear" w:color="auto" w:fill="FFFFFF"/>
        </w:rPr>
        <w:t>Ответ на вопрос №2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lastRenderedPageBreak/>
        <w:t>«Объективная и перспективная оценка процессуальных последствий такой ликвидации (института уголовных дел) для правоохранительной, уголовно-процессуальной и судебной практики показывает, что отмена первоначальной стадии уголовного расследования приведёт к невосполнимой потере важной части не только конституционных прав граждан, но и к ослаблению функционирования всего аппарата уголовно-процессуального производства.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 w:themeColor="text1"/>
          <w:sz w:val="28"/>
          <w:szCs w:val="28"/>
        </w:rPr>
      </w:pPr>
      <w:r w:rsidRPr="003E2DAC">
        <w:rPr>
          <w:color w:val="000000" w:themeColor="text1"/>
          <w:sz w:val="28"/>
          <w:szCs w:val="28"/>
        </w:rPr>
        <w:t>Таким образом, стадия возбуждения уголовных дел в настоящее время не может быть ликвидирована, - необходимы её сохранение и реформирование».</w:t>
      </w:r>
    </w:p>
    <w:p w:rsidR="00A070D5" w:rsidRPr="003E2DAC" w:rsidRDefault="00A070D5" w:rsidP="00931259">
      <w:pPr>
        <w:spacing w:line="360" w:lineRule="auto"/>
        <w:jc w:val="both"/>
        <w:rPr>
          <w:b/>
          <w:bCs/>
          <w:sz w:val="28"/>
          <w:szCs w:val="28"/>
        </w:rPr>
      </w:pPr>
      <w:r w:rsidRPr="003E2DAC">
        <w:rPr>
          <w:b/>
          <w:bCs/>
          <w:color w:val="000000"/>
          <w:sz w:val="28"/>
          <w:szCs w:val="28"/>
          <w:shd w:val="clear" w:color="auto" w:fill="FFFFFF"/>
        </w:rPr>
        <w:t>Ответ на вопрос №3</w:t>
      </w:r>
    </w:p>
    <w:p w:rsidR="00A070D5" w:rsidRPr="003E2DAC" w:rsidRDefault="00A070D5" w:rsidP="00931259">
      <w:pPr>
        <w:spacing w:line="360" w:lineRule="auto"/>
        <w:ind w:firstLine="708"/>
        <w:jc w:val="both"/>
        <w:rPr>
          <w:sz w:val="28"/>
          <w:szCs w:val="28"/>
        </w:rPr>
      </w:pPr>
      <w:r w:rsidRPr="003E2DAC">
        <w:rPr>
          <w:sz w:val="28"/>
          <w:szCs w:val="28"/>
        </w:rPr>
        <w:t xml:space="preserve">«Потерпевший часто является одновременно и заявителем о совершённом преступлении. В этом случае происходит затруднение при определении его к категории участников судопроизводства, представленных в главах 6-8 УПК РФ, т.е. к </w:t>
      </w:r>
      <w:proofErr w:type="gramStart"/>
      <w:r w:rsidRPr="003E2DAC">
        <w:rPr>
          <w:sz w:val="28"/>
          <w:szCs w:val="28"/>
        </w:rPr>
        <w:t>сторонам  обвинения</w:t>
      </w:r>
      <w:proofErr w:type="gramEnd"/>
      <w:r w:rsidRPr="003E2DAC">
        <w:rPr>
          <w:sz w:val="28"/>
          <w:szCs w:val="28"/>
        </w:rPr>
        <w:t xml:space="preserve">, защиты или иным участникам. Ф.Н. </w:t>
      </w:r>
      <w:proofErr w:type="spellStart"/>
      <w:r w:rsidRPr="003E2DAC">
        <w:rPr>
          <w:sz w:val="28"/>
          <w:szCs w:val="28"/>
        </w:rPr>
        <w:t>Багаутдинов</w:t>
      </w:r>
      <w:proofErr w:type="spellEnd"/>
      <w:r w:rsidRPr="003E2DAC">
        <w:rPr>
          <w:sz w:val="28"/>
          <w:szCs w:val="28"/>
        </w:rPr>
        <w:t xml:space="preserve"> считает, что потерпевший может выступать и в роли свидетеля, в таком случае его можно отнести к иным участникам процесса.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> Многие правоведы считают, что стадию возбуждения уголовного дела, несмотря на, казалось бы, достаточную нормативную проработку, необходимо совершенствовать и укреплять, увеличивая процессуальные средства, процессуальный статус и гарантии лиц, участвующих в проверке сообщений о преступлении.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>На своевременность подобного подхода к проблеме свидетельствует ряд причин: пробелы в процессуальных нормах и в их право – применении; несоответствие в этом плане отечественного законодательства международным требованиям; большое количество обращений граждан по поводу незаконных действий органов предварительного следствия, чему виной, зачастую элементарная их загруженность и низкий профессионализм; коррупционная составляющая и, как следствие, недоверие в обществе.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lastRenderedPageBreak/>
        <w:t xml:space="preserve">Исходя из этого, можно сделать вывод, что необходимость реформирования института возбуждения уголовных дел назрела. Каковы же основные проблемы, требующие законодательного совершенствования? 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>Затруднения возникают уже на стадии приёма заявления о совершении преступления, что и является поводом к возбуждению уголовного дела. Суть здесь заключается в отказе от регистрации анонимного заявления (см. ч. 7 ст. 141 УПК РФ), хотя международный опыт показывает эффективность обратной практики в том случае, когда заявление содержит информацию, указывающую на признаки преступления.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 xml:space="preserve">Далее, современные уголовно-процессуальные нормы не предусматривают исчисления срока движения заявления по </w:t>
      </w:r>
      <w:proofErr w:type="spellStart"/>
      <w:r w:rsidRPr="003E2DAC">
        <w:rPr>
          <w:color w:val="000000"/>
          <w:sz w:val="28"/>
          <w:szCs w:val="28"/>
          <w:shd w:val="clear" w:color="auto" w:fill="FFFFFF"/>
        </w:rPr>
        <w:t>подследственности</w:t>
      </w:r>
      <w:proofErr w:type="spellEnd"/>
      <w:r w:rsidRPr="003E2DAC">
        <w:rPr>
          <w:color w:val="000000"/>
          <w:sz w:val="28"/>
          <w:szCs w:val="28"/>
          <w:shd w:val="clear" w:color="auto" w:fill="FFFFFF"/>
        </w:rPr>
        <w:t xml:space="preserve"> (см. там же, ч. 1 ст. 145 и ст. 149), что зачастую становится причиной затягивания всего процесса. К тому же, положение данной статьи относительно уведомления заявителя о принятом по его обращению решении (см. ч. 2 ст. 145) приводит к злоупотреблениям ответственных лиц и нарушениям прав граждан.</w:t>
      </w:r>
    </w:p>
    <w:p w:rsidR="00A070D5" w:rsidRPr="003E2DAC" w:rsidRDefault="00A070D5" w:rsidP="00931259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>Перечень поводов к возбуждению уголовного дела на данный момент считается исчерпывающим (см. ст. 140-143). Тем не менее, и здесь требуются доработки законодательства в виде конкретизации некоторых условий, например, источников поступления сообщения.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 xml:space="preserve">Рассмотренные пробелы в российском законодательстве, конечно же, нельзя назвать исчерпывающими, но и их достаточно для того, чтобы прийти к выводу о необходимости дальнейшего реформирования института возбуждения уголовных дел. 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t>Процессуальные нормы, регламентирующие первоначальную стадию уголовного производства, нуждаются в совершенствовании путём изменений и дополнений ряда положений соответствующих статей УПК РФ. Эффективная и гарантированная защита прав и интересов российских граждан является безусловным требованием принципов правового государства».</w:t>
      </w:r>
    </w:p>
    <w:p w:rsidR="00A070D5" w:rsidRPr="003E2DAC" w:rsidRDefault="00A070D5" w:rsidP="00931259">
      <w:pPr>
        <w:spacing w:line="360" w:lineRule="auto"/>
        <w:ind w:right="-1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E2DAC">
        <w:rPr>
          <w:color w:val="000000"/>
          <w:sz w:val="28"/>
          <w:szCs w:val="28"/>
          <w:shd w:val="clear" w:color="auto" w:fill="FFFFFF"/>
        </w:rPr>
        <w:lastRenderedPageBreak/>
        <w:t>Вывод: исходя из полученных ответов можно утверждать, что необходимо внесение изменений в статьи УПК, регламентирующие институт возбуждения уголовного дела.</w:t>
      </w: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ind w:left="360"/>
        <w:jc w:val="both"/>
        <w:rPr>
          <w:b/>
          <w:bCs/>
          <w:color w:val="202124"/>
          <w:sz w:val="28"/>
          <w:szCs w:val="28"/>
        </w:rPr>
      </w:pPr>
    </w:p>
    <w:p w:rsidR="00A070D5" w:rsidRPr="003E2DAC" w:rsidRDefault="00A070D5" w:rsidP="00931259">
      <w:pPr>
        <w:shd w:val="clear" w:color="auto" w:fill="FFFFFF"/>
        <w:spacing w:line="360" w:lineRule="auto"/>
        <w:jc w:val="both"/>
        <w:rPr>
          <w:b/>
          <w:bCs/>
          <w:color w:val="202124"/>
          <w:sz w:val="28"/>
          <w:szCs w:val="28"/>
        </w:rPr>
      </w:pPr>
    </w:p>
    <w:p w:rsidR="00CD22CA" w:rsidRPr="003E2DAC" w:rsidRDefault="00CD22CA" w:rsidP="00931259">
      <w:pPr>
        <w:shd w:val="clear" w:color="auto" w:fill="FFFFFF"/>
        <w:spacing w:line="360" w:lineRule="auto"/>
        <w:jc w:val="both"/>
        <w:rPr>
          <w:b/>
          <w:bCs/>
          <w:color w:val="202124"/>
          <w:sz w:val="28"/>
          <w:szCs w:val="28"/>
        </w:rPr>
      </w:pPr>
    </w:p>
    <w:p w:rsidR="00F9755D" w:rsidRPr="003E2DAC" w:rsidRDefault="00F9755D" w:rsidP="00931259">
      <w:pPr>
        <w:shd w:val="clear" w:color="auto" w:fill="FFFFFF"/>
        <w:spacing w:line="360" w:lineRule="auto"/>
        <w:jc w:val="both"/>
        <w:rPr>
          <w:b/>
          <w:bCs/>
          <w:color w:val="202124"/>
          <w:sz w:val="28"/>
          <w:szCs w:val="28"/>
        </w:rPr>
      </w:pPr>
    </w:p>
    <w:p w:rsidR="00B66718" w:rsidRDefault="00B66718" w:rsidP="00931259">
      <w:pPr>
        <w:pStyle w:val="2"/>
        <w:spacing w:before="0" w:line="360" w:lineRule="auto"/>
        <w:jc w:val="both"/>
        <w:rPr>
          <w:rFonts w:ascii="Times New Roman" w:hAnsi="Times New Roman" w:cs="Times New Roman"/>
        </w:rPr>
      </w:pPr>
    </w:p>
    <w:p w:rsidR="00B66718" w:rsidRPr="00B66718" w:rsidRDefault="00B66718" w:rsidP="00B66718">
      <w:pPr>
        <w:rPr>
          <w:lang w:eastAsia="en-US"/>
        </w:rPr>
      </w:pPr>
    </w:p>
    <w:p w:rsidR="00F9755D" w:rsidRPr="003E2DAC" w:rsidRDefault="00F9755D" w:rsidP="00B66718">
      <w:pPr>
        <w:pStyle w:val="2"/>
        <w:spacing w:before="0" w:line="360" w:lineRule="auto"/>
        <w:jc w:val="center"/>
        <w:rPr>
          <w:rFonts w:ascii="Times New Roman" w:hAnsi="Times New Roman" w:cs="Times New Roman"/>
        </w:rPr>
      </w:pPr>
      <w:bookmarkStart w:id="15" w:name="_Toc33701060"/>
      <w:bookmarkStart w:id="16" w:name="_Toc33701424"/>
      <w:r w:rsidRPr="003E2DAC">
        <w:rPr>
          <w:rFonts w:ascii="Times New Roman" w:hAnsi="Times New Roman" w:cs="Times New Roman"/>
        </w:rPr>
        <w:lastRenderedPageBreak/>
        <w:t>Заключение</w:t>
      </w:r>
      <w:bookmarkEnd w:id="15"/>
      <w:bookmarkEnd w:id="16"/>
    </w:p>
    <w:p w:rsidR="00941460" w:rsidRDefault="00941460" w:rsidP="009312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данной исследовательской работы были проанализированы нормативно-правовые акты и различные научные исследования, касающиеся института возбуждения уголовных дел, </w:t>
      </w:r>
      <w:r w:rsidR="00B66718">
        <w:rPr>
          <w:sz w:val="28"/>
          <w:szCs w:val="28"/>
        </w:rPr>
        <w:t>освещены некоторые проблемы в законодательстве, касающиеся изучаемого института.</w:t>
      </w:r>
    </w:p>
    <w:p w:rsidR="00B66718" w:rsidRPr="003E2DAC" w:rsidRDefault="00B66718" w:rsidP="00B66718">
      <w:pPr>
        <w:spacing w:line="360" w:lineRule="auto"/>
        <w:ind w:firstLine="54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Поскольку ц</w:t>
      </w:r>
      <w:r w:rsidRPr="003E2DAC">
        <w:rPr>
          <w:bCs/>
          <w:color w:val="000000" w:themeColor="text1"/>
          <w:sz w:val="28"/>
          <w:szCs w:val="28"/>
        </w:rPr>
        <w:t>елью данно</w:t>
      </w:r>
      <w:r>
        <w:rPr>
          <w:bCs/>
          <w:color w:val="000000" w:themeColor="text1"/>
          <w:sz w:val="28"/>
          <w:szCs w:val="28"/>
        </w:rPr>
        <w:t>го</w:t>
      </w:r>
      <w:r w:rsidRPr="003E2DAC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исследования</w:t>
      </w:r>
      <w:r w:rsidRPr="003E2DAC">
        <w:rPr>
          <w:bCs/>
          <w:color w:val="000000" w:themeColor="text1"/>
          <w:sz w:val="28"/>
          <w:szCs w:val="28"/>
        </w:rPr>
        <w:t xml:space="preserve"> явл</w:t>
      </w:r>
      <w:r>
        <w:rPr>
          <w:bCs/>
          <w:color w:val="000000" w:themeColor="text1"/>
          <w:sz w:val="28"/>
          <w:szCs w:val="28"/>
        </w:rPr>
        <w:t>ялось</w:t>
      </w:r>
      <w:r w:rsidRPr="003E2DAC">
        <w:rPr>
          <w:bCs/>
          <w:color w:val="000000" w:themeColor="text1"/>
          <w:sz w:val="28"/>
          <w:szCs w:val="28"/>
        </w:rPr>
        <w:t xml:space="preserve"> создание правового регулирования первоначальной стадии уголовного процесса, соответствующего общим принципам права, современному запросу в судопроизводстве и возможностям Р</w:t>
      </w:r>
      <w:r>
        <w:rPr>
          <w:bCs/>
          <w:color w:val="000000" w:themeColor="text1"/>
          <w:sz w:val="28"/>
          <w:szCs w:val="28"/>
        </w:rPr>
        <w:t xml:space="preserve">оссийской </w:t>
      </w:r>
      <w:r w:rsidRPr="003E2DAC">
        <w:rPr>
          <w:bCs/>
          <w:color w:val="000000" w:themeColor="text1"/>
          <w:sz w:val="28"/>
          <w:szCs w:val="28"/>
        </w:rPr>
        <w:t>Ф</w:t>
      </w:r>
      <w:r>
        <w:rPr>
          <w:bCs/>
          <w:color w:val="000000" w:themeColor="text1"/>
          <w:sz w:val="28"/>
          <w:szCs w:val="28"/>
        </w:rPr>
        <w:t>едерации, то в качестве продукта работы представлен проект федерального закона о внесении изменений в Уголовно-процессуальный кодекс Российской Федерации.</w:t>
      </w:r>
    </w:p>
    <w:p w:rsidR="003E2DAC" w:rsidRPr="00B07E2D" w:rsidRDefault="003E2DAC" w:rsidP="00B66718">
      <w:pPr>
        <w:spacing w:line="360" w:lineRule="auto"/>
        <w:ind w:firstLine="540"/>
        <w:jc w:val="both"/>
        <w:rPr>
          <w:sz w:val="28"/>
          <w:szCs w:val="28"/>
        </w:rPr>
      </w:pPr>
      <w:r w:rsidRPr="00B07E2D">
        <w:rPr>
          <w:sz w:val="28"/>
          <w:szCs w:val="28"/>
        </w:rPr>
        <w:t>По результатам проведенного исследования представляется возможным сформулировать следующие выводы.</w:t>
      </w:r>
    </w:p>
    <w:p w:rsidR="00F9755D" w:rsidRDefault="00931259" w:rsidP="0093125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Институт возбуждения уголовных дел является неотъемлемой стадией уголовного процесса, поскольку она представляет большую значимость в уголовном судопроизводстве, и ее невозможно ликвидировать без ущерба для судебной системы.</w:t>
      </w:r>
    </w:p>
    <w:p w:rsidR="00931259" w:rsidRDefault="00FA2701" w:rsidP="00931259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Существующий порядок приобретения статуса потерпевшего является недостаточно эффективным, так как он ограничивает реализацию прав, </w:t>
      </w:r>
      <w:r w:rsidRPr="003E2DAC">
        <w:rPr>
          <w:color w:val="000000" w:themeColor="text1"/>
          <w:sz w:val="28"/>
          <w:szCs w:val="28"/>
        </w:rPr>
        <w:t>предусмотренны</w:t>
      </w:r>
      <w:r>
        <w:rPr>
          <w:color w:val="000000" w:themeColor="text1"/>
          <w:sz w:val="28"/>
          <w:szCs w:val="28"/>
        </w:rPr>
        <w:t>х</w:t>
      </w:r>
      <w:r w:rsidRPr="003E2DAC">
        <w:rPr>
          <w:color w:val="000000" w:themeColor="text1"/>
          <w:sz w:val="28"/>
          <w:szCs w:val="28"/>
        </w:rPr>
        <w:t xml:space="preserve"> частью 2 статьи 42 УПК РФ</w:t>
      </w:r>
      <w:r>
        <w:rPr>
          <w:sz w:val="28"/>
          <w:szCs w:val="28"/>
          <w:lang w:eastAsia="en-US"/>
        </w:rPr>
        <w:t xml:space="preserve">, в промежутке между, например, заявлением о преступлении и </w:t>
      </w:r>
      <w:r w:rsidRPr="003E2DAC">
        <w:rPr>
          <w:color w:val="000000" w:themeColor="text1"/>
          <w:sz w:val="28"/>
          <w:szCs w:val="28"/>
          <w:shd w:val="clear" w:color="auto" w:fill="FFFFFF"/>
        </w:rPr>
        <w:t>оформлени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3E2DAC">
        <w:rPr>
          <w:color w:val="000000" w:themeColor="text1"/>
          <w:sz w:val="28"/>
          <w:szCs w:val="28"/>
          <w:shd w:val="clear" w:color="auto" w:fill="FFFFFF"/>
        </w:rPr>
        <w:t xml:space="preserve"> постановления о признании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потерпевшим.</w:t>
      </w:r>
    </w:p>
    <w:p w:rsidR="00FA2701" w:rsidRDefault="006631E6" w:rsidP="006631E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УПК РФ содержит исчерпывающий перечень поводов возбуждения уголовных дел</w:t>
      </w:r>
      <w:r w:rsidRPr="006631E6">
        <w:rPr>
          <w:color w:val="000000" w:themeColor="text1"/>
          <w:sz w:val="28"/>
          <w:szCs w:val="28"/>
          <w:shd w:val="clear" w:color="auto" w:fill="FFFFFF"/>
        </w:rPr>
        <w:t>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заявление о преступлении, явка с повинной, </w:t>
      </w:r>
      <w:r w:rsidRPr="003E2DAC">
        <w:rPr>
          <w:color w:val="000000" w:themeColor="text1"/>
          <w:sz w:val="28"/>
          <w:szCs w:val="28"/>
        </w:rPr>
        <w:t>сообщение о совершенном или готовящемся преступлении, полученное из иных источников</w:t>
      </w:r>
      <w:r>
        <w:rPr>
          <w:color w:val="000000" w:themeColor="text1"/>
          <w:sz w:val="28"/>
          <w:szCs w:val="28"/>
        </w:rPr>
        <w:t xml:space="preserve">, </w:t>
      </w:r>
      <w:r w:rsidRPr="003E2DAC">
        <w:rPr>
          <w:color w:val="000000" w:themeColor="text1"/>
          <w:sz w:val="28"/>
          <w:szCs w:val="28"/>
        </w:rPr>
        <w:t>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</w:t>
      </w:r>
      <w:r>
        <w:rPr>
          <w:color w:val="000000" w:themeColor="text1"/>
          <w:sz w:val="28"/>
          <w:szCs w:val="28"/>
        </w:rPr>
        <w:t xml:space="preserve">. Для письменного заявления о преступлении и письменного заявления о явке с повинной необходимо законодательное </w:t>
      </w:r>
      <w:r w:rsidRPr="003E2DAC">
        <w:rPr>
          <w:color w:val="000000" w:themeColor="text1"/>
          <w:sz w:val="28"/>
          <w:szCs w:val="28"/>
        </w:rPr>
        <w:t>разъяснени</w:t>
      </w:r>
      <w:r>
        <w:rPr>
          <w:color w:val="000000" w:themeColor="text1"/>
          <w:sz w:val="28"/>
          <w:szCs w:val="28"/>
        </w:rPr>
        <w:t>е</w:t>
      </w:r>
      <w:r w:rsidRPr="003E2DAC">
        <w:rPr>
          <w:color w:val="000000" w:themeColor="text1"/>
          <w:sz w:val="28"/>
          <w:szCs w:val="28"/>
        </w:rPr>
        <w:t xml:space="preserve"> о содержании данных о заявителе</w:t>
      </w:r>
      <w:r>
        <w:rPr>
          <w:color w:val="000000" w:themeColor="text1"/>
          <w:sz w:val="28"/>
          <w:szCs w:val="28"/>
        </w:rPr>
        <w:t xml:space="preserve">, так как </w:t>
      </w:r>
      <w:r w:rsidRPr="003E2DAC">
        <w:rPr>
          <w:color w:val="000000" w:themeColor="text1"/>
          <w:sz w:val="28"/>
          <w:szCs w:val="28"/>
        </w:rPr>
        <w:t>п.2 статьи 141 УПК РФ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 xml:space="preserve">содержит лишь требование о подписи для заявления о преступлении, а </w:t>
      </w:r>
      <w:r w:rsidR="00484FAD">
        <w:rPr>
          <w:color w:val="000000" w:themeColor="text1"/>
          <w:sz w:val="28"/>
          <w:szCs w:val="28"/>
        </w:rPr>
        <w:t>для явки с повинной требования отсутствуют</w:t>
      </w:r>
      <w:r>
        <w:rPr>
          <w:color w:val="000000" w:themeColor="text1"/>
          <w:sz w:val="28"/>
          <w:szCs w:val="28"/>
        </w:rPr>
        <w:t xml:space="preserve">. </w:t>
      </w:r>
      <w:r w:rsidR="00484FAD">
        <w:rPr>
          <w:color w:val="000000" w:themeColor="text1"/>
          <w:sz w:val="28"/>
          <w:szCs w:val="28"/>
        </w:rPr>
        <w:t>С</w:t>
      </w:r>
      <w:r w:rsidR="00484FAD" w:rsidRPr="003E2DAC">
        <w:rPr>
          <w:color w:val="000000" w:themeColor="text1"/>
          <w:sz w:val="28"/>
          <w:szCs w:val="28"/>
        </w:rPr>
        <w:t>ообщение о совершенном или готовящемся преступлении, полученное из иных источников</w:t>
      </w:r>
      <w:r w:rsidR="00484FAD">
        <w:rPr>
          <w:color w:val="000000" w:themeColor="text1"/>
          <w:sz w:val="28"/>
          <w:szCs w:val="28"/>
        </w:rPr>
        <w:t xml:space="preserve">, подразумевает </w:t>
      </w:r>
      <w:r w:rsidR="00484FAD" w:rsidRPr="003E2DAC">
        <w:rPr>
          <w:color w:val="000000" w:themeColor="text1"/>
          <w:sz w:val="28"/>
          <w:szCs w:val="28"/>
        </w:rPr>
        <w:t>составл</w:t>
      </w:r>
      <w:r w:rsidR="00484FAD">
        <w:rPr>
          <w:color w:val="000000" w:themeColor="text1"/>
          <w:sz w:val="28"/>
          <w:szCs w:val="28"/>
        </w:rPr>
        <w:t>ение</w:t>
      </w:r>
      <w:r w:rsidR="00484FAD" w:rsidRPr="003E2DAC">
        <w:rPr>
          <w:color w:val="000000" w:themeColor="text1"/>
          <w:sz w:val="28"/>
          <w:szCs w:val="28"/>
        </w:rPr>
        <w:t xml:space="preserve"> рапорт</w:t>
      </w:r>
      <w:r w:rsidR="00484FAD">
        <w:rPr>
          <w:color w:val="000000" w:themeColor="text1"/>
          <w:sz w:val="28"/>
          <w:szCs w:val="28"/>
        </w:rPr>
        <w:t>а</w:t>
      </w:r>
      <w:r w:rsidR="00484FAD" w:rsidRPr="003E2DAC">
        <w:rPr>
          <w:color w:val="000000" w:themeColor="text1"/>
          <w:sz w:val="28"/>
          <w:szCs w:val="28"/>
        </w:rPr>
        <w:t xml:space="preserve"> об обнаружении признаков преступления</w:t>
      </w:r>
      <w:r w:rsidR="00484FAD">
        <w:rPr>
          <w:color w:val="000000" w:themeColor="text1"/>
          <w:sz w:val="28"/>
          <w:szCs w:val="28"/>
        </w:rPr>
        <w:t>, однако недостаточно ясно, что конкретно законодатель подразумевает под признаками преступления. П</w:t>
      </w:r>
      <w:r w:rsidR="00484FAD" w:rsidRPr="003E2DAC">
        <w:rPr>
          <w:color w:val="000000" w:themeColor="text1"/>
          <w:sz w:val="28"/>
          <w:szCs w:val="28"/>
        </w:rPr>
        <w:t>риказ Генеральной Прокуратуры РФ по своему содержанию не предусматривает отказа</w:t>
      </w:r>
      <w:r w:rsidR="00484FAD">
        <w:rPr>
          <w:color w:val="000000" w:themeColor="text1"/>
          <w:sz w:val="28"/>
          <w:szCs w:val="28"/>
        </w:rPr>
        <w:t xml:space="preserve"> руководителя следственного органа в возбуждении уголовного дела</w:t>
      </w:r>
      <w:r w:rsidR="00484FAD" w:rsidRPr="003E2DAC">
        <w:rPr>
          <w:color w:val="000000" w:themeColor="text1"/>
          <w:sz w:val="28"/>
          <w:szCs w:val="28"/>
        </w:rPr>
        <w:t xml:space="preserve">, </w:t>
      </w:r>
      <w:r w:rsidR="00484FAD">
        <w:rPr>
          <w:color w:val="000000" w:themeColor="text1"/>
          <w:sz w:val="28"/>
          <w:szCs w:val="28"/>
        </w:rPr>
        <w:t>поскольку</w:t>
      </w:r>
      <w:r w:rsidR="00484FAD" w:rsidRPr="003E2DAC">
        <w:rPr>
          <w:color w:val="000000" w:themeColor="text1"/>
          <w:sz w:val="28"/>
          <w:szCs w:val="28"/>
        </w:rPr>
        <w:t xml:space="preserve"> </w:t>
      </w:r>
      <w:r w:rsidR="00484FAD">
        <w:rPr>
          <w:color w:val="000000" w:themeColor="text1"/>
          <w:sz w:val="28"/>
          <w:szCs w:val="28"/>
        </w:rPr>
        <w:t>такой отказ по смыслу нормы</w:t>
      </w:r>
      <w:r w:rsidR="00484FAD" w:rsidRPr="003E2DAC">
        <w:rPr>
          <w:color w:val="000000" w:themeColor="text1"/>
          <w:sz w:val="28"/>
          <w:szCs w:val="28"/>
        </w:rPr>
        <w:t xml:space="preserve"> будет означать халатность</w:t>
      </w:r>
      <w:r w:rsidR="00484FAD">
        <w:rPr>
          <w:color w:val="000000" w:themeColor="text1"/>
          <w:sz w:val="28"/>
          <w:szCs w:val="28"/>
        </w:rPr>
        <w:t xml:space="preserve"> прокурора.</w:t>
      </w:r>
    </w:p>
    <w:p w:rsidR="00B66718" w:rsidRDefault="00B66718" w:rsidP="00CB1A73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Проведенный социологический опрос </w:t>
      </w:r>
      <w:r w:rsidR="00CB1A73">
        <w:rPr>
          <w:color w:val="000000" w:themeColor="text1"/>
          <w:sz w:val="28"/>
          <w:szCs w:val="28"/>
        </w:rPr>
        <w:t>подтвердил необходимость реформирования стадии возбуждения уголовных дел.</w:t>
      </w:r>
    </w:p>
    <w:p w:rsidR="00CB1A73" w:rsidRDefault="00CB1A73" w:rsidP="00931259">
      <w:pPr>
        <w:pStyle w:val="2"/>
        <w:spacing w:before="0" w:line="360" w:lineRule="auto"/>
        <w:jc w:val="both"/>
        <w:rPr>
          <w:rFonts w:ascii="Times New Roman" w:hAnsi="Times New Roman" w:cs="Times New Roman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CB1A73" w:rsidRDefault="00CB1A73" w:rsidP="00CB1A73">
      <w:pPr>
        <w:rPr>
          <w:b/>
          <w:bCs/>
          <w:sz w:val="28"/>
          <w:szCs w:val="28"/>
        </w:rPr>
      </w:pPr>
    </w:p>
    <w:p w:rsidR="004F501D" w:rsidRDefault="004F501D" w:rsidP="004F501D">
      <w:pPr>
        <w:pStyle w:val="pt-a-000003"/>
        <w:spacing w:before="0" w:beforeAutospacing="0" w:after="0" w:afterAutospacing="0" w:line="360" w:lineRule="auto"/>
        <w:jc w:val="center"/>
        <w:rPr>
          <w:rStyle w:val="pt-a0-000004"/>
          <w:b/>
          <w:bCs/>
          <w:color w:val="000000" w:themeColor="text1"/>
          <w:sz w:val="28"/>
          <w:szCs w:val="28"/>
        </w:rPr>
      </w:pPr>
      <w:r>
        <w:rPr>
          <w:rStyle w:val="pt-a0-000004"/>
          <w:b/>
          <w:bCs/>
          <w:color w:val="000000" w:themeColor="text1"/>
          <w:sz w:val="28"/>
          <w:szCs w:val="28"/>
        </w:rPr>
        <w:lastRenderedPageBreak/>
        <w:t>ПРОДУКТ ПРОЕКТА</w:t>
      </w:r>
    </w:p>
    <w:p w:rsidR="004F501D" w:rsidRPr="00046A18" w:rsidRDefault="004F501D" w:rsidP="004F501D">
      <w:pPr>
        <w:pStyle w:val="pt-a-00000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46A18">
        <w:rPr>
          <w:rStyle w:val="pt-a0-000004"/>
          <w:b/>
          <w:bCs/>
          <w:color w:val="000000" w:themeColor="text1"/>
          <w:sz w:val="28"/>
          <w:szCs w:val="28"/>
        </w:rPr>
        <w:t>ФЕДЕРАЛЬНЫЙ ЗАКОН</w:t>
      </w:r>
    </w:p>
    <w:p w:rsidR="004F501D" w:rsidRPr="00046A18" w:rsidRDefault="004F501D" w:rsidP="004F501D">
      <w:pPr>
        <w:pStyle w:val="pt-a-000003"/>
        <w:spacing w:before="0" w:beforeAutospacing="0" w:after="0" w:afterAutospacing="0" w:line="360" w:lineRule="auto"/>
        <w:jc w:val="center"/>
        <w:rPr>
          <w:color w:val="000000" w:themeColor="text1"/>
          <w:sz w:val="28"/>
          <w:szCs w:val="28"/>
        </w:rPr>
      </w:pPr>
      <w:r w:rsidRPr="00046A18">
        <w:rPr>
          <w:rStyle w:val="pt-a0-000004"/>
          <w:b/>
          <w:bCs/>
          <w:color w:val="000000" w:themeColor="text1"/>
          <w:sz w:val="28"/>
          <w:szCs w:val="28"/>
        </w:rPr>
        <w:t>О внесении изменений в Уголовно-процессуальный кодекс Российской Федерации в части уточнения порядка возбуждения уголовных дел</w:t>
      </w:r>
    </w:p>
    <w:p w:rsidR="004F501D" w:rsidRPr="00046A18" w:rsidRDefault="004F501D" w:rsidP="004F501D">
      <w:pPr>
        <w:pStyle w:val="pt-a-000009"/>
        <w:spacing w:before="0" w:beforeAutospacing="0" w:after="0" w:afterAutospacing="0" w:line="360" w:lineRule="auto"/>
        <w:ind w:firstLine="706"/>
        <w:jc w:val="both"/>
        <w:rPr>
          <w:rStyle w:val="pt-a0-000004"/>
          <w:b/>
          <w:bCs/>
          <w:color w:val="000000" w:themeColor="text1"/>
          <w:sz w:val="28"/>
          <w:szCs w:val="28"/>
        </w:rPr>
      </w:pPr>
      <w:r w:rsidRPr="00046A18">
        <w:rPr>
          <w:rStyle w:val="pt-a0-000004"/>
          <w:b/>
          <w:bCs/>
          <w:color w:val="000000" w:themeColor="text1"/>
          <w:sz w:val="28"/>
          <w:szCs w:val="28"/>
        </w:rPr>
        <w:t>Статья 1</w:t>
      </w:r>
    </w:p>
    <w:p w:rsidR="004F501D" w:rsidRPr="00046A18" w:rsidRDefault="004F501D" w:rsidP="004F501D">
      <w:pPr>
        <w:pStyle w:val="pt-a-000009"/>
        <w:spacing w:before="0" w:beforeAutospacing="0" w:after="0" w:afterAutospacing="0" w:line="360" w:lineRule="auto"/>
        <w:ind w:firstLine="706"/>
        <w:jc w:val="both"/>
        <w:rPr>
          <w:b/>
          <w:bCs/>
          <w:color w:val="000000" w:themeColor="text1"/>
          <w:sz w:val="28"/>
          <w:szCs w:val="28"/>
        </w:rPr>
      </w:pPr>
      <w:r w:rsidRPr="00046A18">
        <w:rPr>
          <w:color w:val="000000" w:themeColor="text1"/>
          <w:sz w:val="28"/>
          <w:szCs w:val="28"/>
        </w:rPr>
        <w:t xml:space="preserve">Внести в Уголовно-процессуальный кодекс Российской Федерации (Собрание законодательства Российской Федерации, 2001, № 52, ст. 4921 2002, № 22, ст. 2027; № 30, ст. 3015; 2003, № 27, ст. 2706; № 50, ст. 4847 2007, № 24, ст. 2830; № 50, ст. 6235; 2008, № 49, ст. 5724; 2010, № 1, ст. 4 № 27, ст. 3428; 2011, № 1, ст. 16; 2012, № 24, ст. 3070; 2013, № 9, ст. 875 № 48, ст. 6165; № 52, ст. 6997; 2015, № 10, ст. 1406; № 27, ст. 3981; 2016, № 1, ст. 60; № 27, ст. 4256; 2017, №14, ст. 2009; № 17, ст. 2455; № 31, ст. 4799; 2018, № 1, ст. 52) следующие изменения: </w:t>
      </w:r>
    </w:p>
    <w:p w:rsidR="004F501D" w:rsidRPr="00046A18" w:rsidRDefault="004F501D" w:rsidP="004F501D">
      <w:pPr>
        <w:pStyle w:val="pt-a-00000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46A18">
        <w:rPr>
          <w:color w:val="000000" w:themeColor="text1"/>
          <w:sz w:val="28"/>
          <w:szCs w:val="28"/>
        </w:rPr>
        <w:t>в части первой статьи 42 слово «незамедлительно» заменить словом «одновременно»</w:t>
      </w:r>
      <w:r>
        <w:rPr>
          <w:color w:val="000000" w:themeColor="text1"/>
          <w:sz w:val="28"/>
          <w:szCs w:val="28"/>
        </w:rPr>
        <w:t>, слово «момент» заменить на слово «моментом»</w:t>
      </w:r>
      <w:r w:rsidRPr="00046A18">
        <w:rPr>
          <w:color w:val="000000" w:themeColor="text1"/>
          <w:sz w:val="28"/>
          <w:szCs w:val="28"/>
        </w:rPr>
        <w:t>;</w:t>
      </w:r>
    </w:p>
    <w:p w:rsidR="004F501D" w:rsidRPr="00046A18" w:rsidRDefault="004F501D" w:rsidP="004F501D">
      <w:pPr>
        <w:pStyle w:val="pt-a-00000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46A18">
        <w:rPr>
          <w:color w:val="000000" w:themeColor="text1"/>
          <w:sz w:val="28"/>
          <w:szCs w:val="28"/>
        </w:rPr>
        <w:t>часть вторую статьи 141 дополнить словами «, а также содержать данные о документах, удостоверяющих личность заявителя.»;</w:t>
      </w:r>
    </w:p>
    <w:p w:rsidR="004F501D" w:rsidRPr="00046A18" w:rsidRDefault="004F501D" w:rsidP="004F501D">
      <w:pPr>
        <w:pStyle w:val="pt-a-00000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46A18">
        <w:rPr>
          <w:color w:val="000000" w:themeColor="text1"/>
          <w:sz w:val="28"/>
          <w:szCs w:val="28"/>
        </w:rPr>
        <w:t>часть вторую статьи 142 изложить в следующей редакции:</w:t>
      </w:r>
    </w:p>
    <w:p w:rsidR="004F501D" w:rsidRPr="00046A18" w:rsidRDefault="004F501D" w:rsidP="004F501D">
      <w:pPr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046A18">
        <w:rPr>
          <w:color w:val="000000" w:themeColor="text1"/>
          <w:sz w:val="28"/>
          <w:szCs w:val="28"/>
        </w:rPr>
        <w:t xml:space="preserve">«2. </w:t>
      </w:r>
      <w:r w:rsidRPr="00046A18">
        <w:rPr>
          <w:color w:val="000000" w:themeColor="text1"/>
          <w:sz w:val="28"/>
          <w:szCs w:val="28"/>
          <w:shd w:val="clear" w:color="auto" w:fill="FFFFFF"/>
        </w:rPr>
        <w:t xml:space="preserve">Заявление о явке с повинной может быть сделано как в письменном, так и в устном виде. Письменное заявление должно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содержать </w:t>
      </w:r>
      <w:r w:rsidRPr="00046A18">
        <w:rPr>
          <w:color w:val="000000" w:themeColor="text1"/>
          <w:sz w:val="28"/>
          <w:szCs w:val="28"/>
        </w:rPr>
        <w:t xml:space="preserve">ФИО, данные о месте жительства, работе или учебе, а также данные о документах, удостоверяющих личность. </w:t>
      </w:r>
      <w:r w:rsidRPr="00046A18">
        <w:rPr>
          <w:color w:val="000000" w:themeColor="text1"/>
          <w:sz w:val="28"/>
          <w:szCs w:val="28"/>
          <w:shd w:val="clear" w:color="auto" w:fill="FFFFFF"/>
        </w:rPr>
        <w:t>Устное заявление принимается и заносится в протокол в порядке, установленном частью третьей статьи 141 настоящего Кодекса.»</w:t>
      </w:r>
    </w:p>
    <w:p w:rsidR="004F501D" w:rsidRPr="00046A18" w:rsidRDefault="004F501D" w:rsidP="004F501D">
      <w:pPr>
        <w:pStyle w:val="pt-a-000009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046A18">
        <w:rPr>
          <w:color w:val="000000" w:themeColor="text1"/>
          <w:sz w:val="28"/>
          <w:szCs w:val="28"/>
        </w:rPr>
        <w:t>часть вторую статьи 140 дополнить фразой «Под признаками преступления следует понимать наличие достаточных данных, позволяющих определить деяние, как общественно опасное и уголовно наказуемое.»</w:t>
      </w:r>
    </w:p>
    <w:p w:rsidR="004F501D" w:rsidRDefault="004F501D" w:rsidP="004F501D">
      <w:pPr>
        <w:pStyle w:val="pt-a-000009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F501D" w:rsidRPr="00046A18" w:rsidRDefault="004F501D" w:rsidP="004F501D">
      <w:pPr>
        <w:pStyle w:val="pt-a-000009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4F501D" w:rsidRDefault="004F501D" w:rsidP="004F501D">
      <w:pPr>
        <w:pStyle w:val="pt-a-000003"/>
        <w:spacing w:before="0" w:beforeAutospacing="0" w:after="0" w:afterAutospacing="0" w:line="360" w:lineRule="auto"/>
        <w:jc w:val="center"/>
        <w:rPr>
          <w:b/>
          <w:bCs/>
          <w:color w:val="000000" w:themeColor="text1"/>
          <w:sz w:val="28"/>
          <w:szCs w:val="28"/>
        </w:rPr>
      </w:pPr>
      <w:r w:rsidRPr="00046A18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  <w:r w:rsidRPr="00046A18">
        <w:rPr>
          <w:b/>
          <w:bCs/>
          <w:color w:val="000000" w:themeColor="text1"/>
          <w:sz w:val="28"/>
          <w:szCs w:val="28"/>
        </w:rPr>
        <w:br/>
        <w:t>к проекту федерального закона</w:t>
      </w:r>
      <w:r w:rsidRPr="00046A18">
        <w:rPr>
          <w:b/>
          <w:bCs/>
          <w:color w:val="000000" w:themeColor="text1"/>
          <w:sz w:val="28"/>
          <w:szCs w:val="28"/>
        </w:rPr>
        <w:br/>
        <w:t>«О внесении изменений в Уголовно-процессуальн</w:t>
      </w:r>
      <w:r>
        <w:rPr>
          <w:b/>
          <w:bCs/>
          <w:color w:val="000000" w:themeColor="text1"/>
          <w:sz w:val="28"/>
          <w:szCs w:val="28"/>
        </w:rPr>
        <w:t xml:space="preserve">ый </w:t>
      </w:r>
      <w:r w:rsidRPr="00046A18">
        <w:rPr>
          <w:b/>
          <w:bCs/>
          <w:color w:val="000000" w:themeColor="text1"/>
          <w:sz w:val="28"/>
          <w:szCs w:val="28"/>
        </w:rPr>
        <w:t>кодекс Российск</w:t>
      </w:r>
      <w:r>
        <w:rPr>
          <w:b/>
          <w:bCs/>
          <w:color w:val="000000" w:themeColor="text1"/>
          <w:sz w:val="28"/>
          <w:szCs w:val="28"/>
        </w:rPr>
        <w:t xml:space="preserve">ой </w:t>
      </w:r>
      <w:r w:rsidRPr="00046A18">
        <w:rPr>
          <w:b/>
          <w:bCs/>
          <w:color w:val="000000" w:themeColor="text1"/>
          <w:sz w:val="28"/>
          <w:szCs w:val="28"/>
        </w:rPr>
        <w:t xml:space="preserve">Федерации </w:t>
      </w:r>
      <w:r w:rsidRPr="00046A18">
        <w:rPr>
          <w:rStyle w:val="pt-a0-000004"/>
          <w:b/>
          <w:bCs/>
          <w:color w:val="000000" w:themeColor="text1"/>
          <w:sz w:val="28"/>
          <w:szCs w:val="28"/>
        </w:rPr>
        <w:t>в части уточнения порядка возбуждения уголовных дел</w:t>
      </w:r>
      <w:r w:rsidRPr="00046A18">
        <w:rPr>
          <w:b/>
          <w:bCs/>
          <w:color w:val="000000" w:themeColor="text1"/>
          <w:sz w:val="28"/>
          <w:szCs w:val="28"/>
        </w:rPr>
        <w:t>»</w:t>
      </w:r>
    </w:p>
    <w:p w:rsidR="004F501D" w:rsidRDefault="004F501D" w:rsidP="004F501D">
      <w:pPr>
        <w:pStyle w:val="pt-a-00000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Проект федерального закона «О внесении изменений в Уголовно-процессуальный кодекс Российской Федерации в части уточнения порядка возбуждения уголовных дел» (далее – проект федерального закона, законопроект) разработан в целях совершенствования законодательства в области уголовного процесса. Проект федерального закона направлен на реализацию защиты прав и законных интересов лиц и организаций, потерпевших от преступлений, а также на защиту личности от незаконного и необоснованного ограничения ее прав и свобод.</w:t>
      </w:r>
    </w:p>
    <w:p w:rsidR="004F501D" w:rsidRDefault="004F501D" w:rsidP="004F501D">
      <w:pPr>
        <w:pStyle w:val="pt-a-00000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Законопроектом вносится изменение в часть первую статьи 42, которое предлагает обязать должностных лиц, осуществляющих предварительное расследование, одновременно принимать решение о возбуждении уголовного дела и признании лица потерпевшим во избежание ограничения их прав.</w:t>
      </w:r>
    </w:p>
    <w:p w:rsidR="004F501D" w:rsidRDefault="004F501D" w:rsidP="004F501D">
      <w:pPr>
        <w:pStyle w:val="pt-a-00000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Законопроектом вносится дополнение в </w:t>
      </w:r>
      <w:r w:rsidRPr="00046A18">
        <w:rPr>
          <w:color w:val="000000" w:themeColor="text1"/>
          <w:sz w:val="28"/>
          <w:szCs w:val="28"/>
        </w:rPr>
        <w:t>часть вторую статьи 141</w:t>
      </w:r>
      <w:r>
        <w:rPr>
          <w:color w:val="000000" w:themeColor="text1"/>
          <w:sz w:val="28"/>
          <w:szCs w:val="28"/>
        </w:rPr>
        <w:t>, предусматривающее необходимость указания данных о документах, удостоверяющих личность, при подаче письменного заявления о преступлении.</w:t>
      </w:r>
    </w:p>
    <w:p w:rsidR="004F501D" w:rsidRDefault="004F501D" w:rsidP="004F501D">
      <w:pPr>
        <w:pStyle w:val="pt-a-00000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Законопроектом предусмотрено внесение дополнения в часть вторую статьи 142, в связи с которым необходимо в письменном заявлении о явке с повинной указывать </w:t>
      </w:r>
      <w:r w:rsidRPr="00046A18">
        <w:rPr>
          <w:color w:val="000000" w:themeColor="text1"/>
          <w:sz w:val="28"/>
          <w:szCs w:val="28"/>
        </w:rPr>
        <w:t>ФИО, данные о месте жительства, работе или учебе, а также данные о документах, удостоверяющих личность</w:t>
      </w:r>
      <w:r>
        <w:rPr>
          <w:color w:val="000000" w:themeColor="text1"/>
          <w:sz w:val="28"/>
          <w:szCs w:val="28"/>
        </w:rPr>
        <w:t>.</w:t>
      </w:r>
    </w:p>
    <w:p w:rsidR="004F501D" w:rsidRDefault="004F501D" w:rsidP="004F501D">
      <w:pPr>
        <w:pStyle w:val="pt-a-00000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Законопроектом вносится дополнение в часть вторую статьи 140, конкретизирующее понятие «признаки преступления».</w:t>
      </w:r>
    </w:p>
    <w:p w:rsidR="004F501D" w:rsidRDefault="004F501D" w:rsidP="004F501D">
      <w:pPr>
        <w:pStyle w:val="pt-a-00000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Предлагаемые законопроектом изменения и дополнения являются необходимым условием для повышения гарантий обеспечения защиты прав и интересов как физический лиц, так и организаций, потерпевших от преступлений.</w:t>
      </w:r>
    </w:p>
    <w:p w:rsidR="004F501D" w:rsidRPr="00E65650" w:rsidRDefault="004F501D" w:rsidP="004F501D">
      <w:pPr>
        <w:spacing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E65650">
        <w:rPr>
          <w:b/>
          <w:bCs/>
          <w:color w:val="000000"/>
          <w:sz w:val="28"/>
          <w:szCs w:val="28"/>
        </w:rPr>
        <w:lastRenderedPageBreak/>
        <w:t>ФИНАНСОВО-ЭКОНОМИЧЕСКОЕ ОБОСНОВАНИЕ</w:t>
      </w:r>
      <w:r w:rsidRPr="00E65650">
        <w:rPr>
          <w:rFonts w:ascii="Arial" w:hAnsi="Arial" w:cs="Arial"/>
          <w:sz w:val="20"/>
          <w:szCs w:val="20"/>
        </w:rPr>
        <w:br/>
      </w:r>
      <w:r w:rsidRPr="00E65650">
        <w:rPr>
          <w:b/>
          <w:bCs/>
          <w:color w:val="000000"/>
          <w:sz w:val="28"/>
          <w:szCs w:val="28"/>
        </w:rPr>
        <w:t>к проекту федерального закона</w:t>
      </w:r>
      <w:r w:rsidRPr="00E65650">
        <w:rPr>
          <w:rFonts w:ascii="Arial" w:hAnsi="Arial" w:cs="Arial"/>
          <w:sz w:val="20"/>
          <w:szCs w:val="20"/>
        </w:rPr>
        <w:br/>
      </w:r>
      <w:r w:rsidRPr="00E65650">
        <w:rPr>
          <w:b/>
          <w:bCs/>
          <w:color w:val="000000"/>
          <w:sz w:val="28"/>
          <w:szCs w:val="28"/>
        </w:rPr>
        <w:t>«О внесении изменений в Уголовно-процессуальный кодекс Российской Федерации в части уточнения порядка возбуждения уголовных дел»</w:t>
      </w:r>
    </w:p>
    <w:p w:rsidR="004F501D" w:rsidRPr="00E65650" w:rsidRDefault="004F501D" w:rsidP="004F501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65650">
        <w:rPr>
          <w:color w:val="000000"/>
          <w:sz w:val="28"/>
          <w:szCs w:val="28"/>
        </w:rPr>
        <w:t xml:space="preserve">Принятие Федерального закона «О внесении изменений </w:t>
      </w:r>
      <w:proofErr w:type="gramStart"/>
      <w:r w:rsidRPr="00E6565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E65650">
        <w:rPr>
          <w:color w:val="000000"/>
          <w:sz w:val="28"/>
          <w:szCs w:val="28"/>
        </w:rPr>
        <w:t>Уголовно</w:t>
      </w:r>
      <w:proofErr w:type="gramEnd"/>
      <w:r w:rsidRPr="00E65650">
        <w:rPr>
          <w:color w:val="000000"/>
          <w:sz w:val="28"/>
          <w:szCs w:val="28"/>
        </w:rPr>
        <w:t xml:space="preserve">- процессуальный кодекс Российской Федерации в части уточнения порядка возбуждения уголовных дел» не повлечет дополнительных расходов из средств федерального бюджета. </w:t>
      </w:r>
    </w:p>
    <w:p w:rsidR="004F501D" w:rsidRDefault="004F501D" w:rsidP="00CB1A73">
      <w:pPr>
        <w:jc w:val="center"/>
        <w:rPr>
          <w:b/>
          <w:bCs/>
          <w:sz w:val="28"/>
          <w:szCs w:val="28"/>
        </w:rPr>
      </w:pPr>
    </w:p>
    <w:p w:rsidR="004F501D" w:rsidRDefault="004F501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070D5" w:rsidRPr="00CB1A73" w:rsidRDefault="00A070D5" w:rsidP="00CB1A73">
      <w:pPr>
        <w:jc w:val="center"/>
        <w:rPr>
          <w:b/>
          <w:bCs/>
          <w:sz w:val="28"/>
          <w:szCs w:val="28"/>
        </w:rPr>
      </w:pPr>
      <w:r w:rsidRPr="00CB1A73">
        <w:rPr>
          <w:b/>
          <w:bCs/>
          <w:sz w:val="28"/>
          <w:szCs w:val="28"/>
        </w:rPr>
        <w:lastRenderedPageBreak/>
        <w:t>Приложение</w:t>
      </w:r>
    </w:p>
    <w:p w:rsidR="00A070D5" w:rsidRPr="003E2DAC" w:rsidRDefault="00A070D5" w:rsidP="00931259">
      <w:pPr>
        <w:shd w:val="clear" w:color="auto" w:fill="FFFFFF"/>
        <w:spacing w:line="360" w:lineRule="auto"/>
        <w:jc w:val="both"/>
        <w:rPr>
          <w:b/>
          <w:bCs/>
          <w:color w:val="202124"/>
          <w:sz w:val="28"/>
          <w:szCs w:val="28"/>
        </w:rPr>
      </w:pPr>
      <w:r w:rsidRPr="003E2DAC">
        <w:rPr>
          <w:b/>
          <w:bCs/>
          <w:color w:val="202124"/>
          <w:sz w:val="28"/>
          <w:szCs w:val="28"/>
        </w:rPr>
        <w:t>Результаты 1 опроса</w:t>
      </w:r>
    </w:p>
    <w:p w:rsidR="00A070D5" w:rsidRPr="003E2DAC" w:rsidRDefault="00A070D5" w:rsidP="00931259">
      <w:pPr>
        <w:spacing w:line="360" w:lineRule="auto"/>
        <w:jc w:val="both"/>
        <w:rPr>
          <w:sz w:val="28"/>
          <w:szCs w:val="28"/>
        </w:rPr>
      </w:pPr>
      <w:r w:rsidRPr="003E2DAC">
        <w:rPr>
          <w:noProof/>
          <w:sz w:val="28"/>
          <w:szCs w:val="28"/>
        </w:rPr>
        <w:drawing>
          <wp:inline distT="0" distB="0" distL="0" distR="0">
            <wp:extent cx="5501149" cy="2313611"/>
            <wp:effectExtent l="0" t="0" r="0" b="0"/>
            <wp:docPr id="1" name="Рисунок 1" descr="/var/folders/d2/956rmht11yv8dm5nn5v8yblh0000gn/T/com.microsoft.Word/Content.MSO/D59037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d2/956rmht11yv8dm5nn5v8yblh0000gn/T/com.microsoft.Word/Content.MSO/D5903719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59" cy="231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D5" w:rsidRPr="003E2DAC" w:rsidRDefault="00A070D5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264B8" w:rsidRPr="003E2DAC" w:rsidRDefault="00A070D5" w:rsidP="00931259">
      <w:pPr>
        <w:spacing w:line="360" w:lineRule="auto"/>
        <w:jc w:val="both"/>
        <w:rPr>
          <w:sz w:val="28"/>
          <w:szCs w:val="28"/>
        </w:rPr>
      </w:pPr>
      <w:r w:rsidRPr="003E2DAC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39790" cy="2823210"/>
            <wp:effectExtent l="0" t="0" r="3810" b="0"/>
            <wp:docPr id="2" name="Рисунок 2" descr="/var/folders/d2/956rmht11yv8dm5nn5v8yblh0000gn/T/com.microsoft.Word/Content.MSO/1C92C18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d2/956rmht11yv8dm5nn5v8yblh0000gn/T/com.microsoft.Word/Content.MSO/1C92C18F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82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D5" w:rsidRPr="003E2DAC" w:rsidRDefault="00A070D5" w:rsidP="00931259">
      <w:pPr>
        <w:spacing w:line="360" w:lineRule="auto"/>
        <w:jc w:val="both"/>
        <w:rPr>
          <w:sz w:val="28"/>
          <w:szCs w:val="28"/>
        </w:rPr>
      </w:pPr>
      <w:r w:rsidRPr="003E2DAC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5939790" cy="3020060"/>
            <wp:effectExtent l="0" t="0" r="3810" b="2540"/>
            <wp:docPr id="3" name="Рисунок 3" descr="/var/folders/d2/956rmht11yv8dm5nn5v8yblh0000gn/T/com.microsoft.Word/Content.MSO/CAD291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ar/folders/d2/956rmht11yv8dm5nn5v8yblh0000gn/T/com.microsoft.Word/Content.MSO/CAD29175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0D5" w:rsidRPr="003E2DAC" w:rsidRDefault="00A070D5" w:rsidP="00931259">
      <w:pPr>
        <w:spacing w:line="360" w:lineRule="auto"/>
        <w:jc w:val="both"/>
        <w:rPr>
          <w:sz w:val="28"/>
          <w:szCs w:val="28"/>
        </w:rPr>
      </w:pPr>
      <w:r w:rsidRPr="003E2DAC">
        <w:rPr>
          <w:b/>
          <w:bCs/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939790" cy="2694940"/>
            <wp:effectExtent l="0" t="0" r="3810" b="0"/>
            <wp:docPr id="4" name="Рисунок 4" descr="/var/folders/d2/956rmht11yv8dm5nn5v8yblh0000gn/T/com.microsoft.Word/Content.MSO/E5F978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var/folders/d2/956rmht11yv8dm5nn5v8yblh0000gn/T/com.microsoft.Word/Content.MSO/E5F9784B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C37702" w:rsidRPr="003E2DAC" w:rsidRDefault="00C37702" w:rsidP="0093125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264B8" w:rsidRPr="003E2DAC" w:rsidRDefault="00A264B8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A070D5" w:rsidRPr="003E2DAC" w:rsidRDefault="00A070D5" w:rsidP="00931259">
      <w:pPr>
        <w:spacing w:line="360" w:lineRule="auto"/>
        <w:jc w:val="both"/>
        <w:rPr>
          <w:b/>
          <w:bCs/>
          <w:color w:val="000000" w:themeColor="text1"/>
          <w:sz w:val="28"/>
          <w:szCs w:val="28"/>
        </w:rPr>
      </w:pPr>
    </w:p>
    <w:p w:rsidR="00EE1D35" w:rsidRPr="003E2DAC" w:rsidRDefault="00AA552B" w:rsidP="00CB1A73">
      <w:pPr>
        <w:pStyle w:val="2"/>
        <w:spacing w:before="0" w:line="360" w:lineRule="auto"/>
        <w:jc w:val="center"/>
        <w:rPr>
          <w:rFonts w:ascii="Times New Roman" w:hAnsi="Times New Roman" w:cs="Times New Roman"/>
        </w:rPr>
      </w:pPr>
      <w:bookmarkStart w:id="17" w:name="_Toc33701061"/>
      <w:bookmarkStart w:id="18" w:name="_Toc33701425"/>
      <w:r w:rsidRPr="003E2DAC">
        <w:rPr>
          <w:rFonts w:ascii="Times New Roman" w:hAnsi="Times New Roman" w:cs="Times New Roman"/>
        </w:rPr>
        <w:lastRenderedPageBreak/>
        <w:t>Список использованных источников</w:t>
      </w:r>
      <w:bookmarkEnd w:id="17"/>
      <w:bookmarkEnd w:id="18"/>
    </w:p>
    <w:p w:rsidR="00AA552B" w:rsidRPr="003E2DAC" w:rsidRDefault="00AA552B" w:rsidP="00931259">
      <w:pPr>
        <w:pStyle w:val="a3"/>
        <w:numPr>
          <w:ilvl w:val="0"/>
          <w:numId w:val="1"/>
        </w:numPr>
        <w:spacing w:after="0" w:line="360" w:lineRule="auto"/>
        <w:ind w:left="-284" w:hanging="2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Конституция Российской Федерации. Принята всенародным голосованием 12 декабря 1993г. </w:t>
      </w:r>
    </w:p>
    <w:p w:rsidR="00AA552B" w:rsidRPr="003E2DAC" w:rsidRDefault="00AA552B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Уголовно-процессуальный кодекс Российской Федерации от 18 декабря 2001 г. № 174-ФЗ.</w:t>
      </w:r>
    </w:p>
    <w:p w:rsidR="00AA552B" w:rsidRPr="003E2DAC" w:rsidRDefault="0053407A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Доклад Уполномоченного по правам человека в РФ «Доклад о деятельности Уполномоченного по правам человека в Российской Федерации за 2018 год»</w:t>
      </w:r>
    </w:p>
    <w:p w:rsidR="001C6EBA" w:rsidRPr="003E2DAC" w:rsidRDefault="00A13D87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Масленникова Л.Н. правовые аспекты организации деятельности органов расследования по рассмотрению сообщений о преступлении</w:t>
      </w:r>
    </w:p>
    <w:p w:rsidR="001C6EBA" w:rsidRPr="003E2DAC" w:rsidRDefault="0085678E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9B2EAA" w:rsidRPr="003E2D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https://genproc.gov.ru/stat/data/1681252/</w:t>
        </w:r>
      </w:hyperlink>
      <w:r w:rsidR="001C6EBA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1C6EBA" w:rsidRPr="003E2D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Статистические данные об основных показателях деятельности органов прокуратуры Российской Федерации за январь-июль 2019 г.</w:t>
      </w:r>
    </w:p>
    <w:p w:rsidR="001C6EBA" w:rsidRPr="003E2DAC" w:rsidRDefault="0085678E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1C6EBA" w:rsidRPr="003E2D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https://genproc.gov.ru/upload/iblock/9fb/sbornik_7_2019.pdf</w:t>
        </w:r>
      </w:hyperlink>
      <w:r w:rsidR="001C6EBA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1C6EBA" w:rsidRPr="003E2DAC"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>Статистический сборник "Состояние преступности в России за июль 2019 г</w:t>
      </w:r>
    </w:p>
    <w:p w:rsidR="004C1173" w:rsidRPr="003E2DAC" w:rsidRDefault="00A0251F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Александров А.С., Грачев С.А. Стадия возбуждения уголовного дела: ликвидировать нельзя оставить // Юридическая наука и правоохранительная практика. 2015. №1</w:t>
      </w:r>
    </w:p>
    <w:p w:rsidR="004C1173" w:rsidRPr="003E2DAC" w:rsidRDefault="0085678E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4C1173" w:rsidRPr="003E2DAC">
          <w:rPr>
            <w:rStyle w:val="a5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https://www.proza.ru/2018/04/02/1394</w:t>
        </w:r>
      </w:hyperlink>
      <w:r w:rsidR="004C1173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="004C1173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Бастрыкин</w:t>
      </w:r>
      <w:proofErr w:type="spellEnd"/>
      <w:r w:rsidR="004C1173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И. </w:t>
      </w:r>
      <w:r w:rsidR="004C1173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Тезисы к дискуссии на тему: «Упразднение стадии возбуждения уголовного дела: за и против» // 02.04.2018</w:t>
      </w:r>
    </w:p>
    <w:p w:rsidR="00A264B8" w:rsidRPr="003E2DAC" w:rsidRDefault="00405C91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Румянцева </w:t>
      </w:r>
      <w:proofErr w:type="gramStart"/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7D0612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«Возбуждение уголовного дела: проблемы и перспективы» // Монография // 2019</w:t>
      </w:r>
    </w:p>
    <w:p w:rsidR="007D0612" w:rsidRPr="003E2DAC" w:rsidRDefault="008D4746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4290D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Павлик М.Ю., </w:t>
      </w:r>
      <w:proofErr w:type="spellStart"/>
      <w:r w:rsidR="0094290D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Шепелева</w:t>
      </w:r>
      <w:proofErr w:type="spellEnd"/>
      <w:r w:rsidR="0094290D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О.Р. Вопросы реализации прав потерпевших в уголовном судопроизводстве // Ленинградский юридический журнал. 2014</w:t>
      </w:r>
    </w:p>
    <w:p w:rsidR="008D4746" w:rsidRPr="003E2DAC" w:rsidRDefault="008D4746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D0612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Курс уголовного процесса / Под ред. </w:t>
      </w:r>
      <w:proofErr w:type="spellStart"/>
      <w:r w:rsidR="007D0612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д.ю.н</w:t>
      </w:r>
      <w:proofErr w:type="spellEnd"/>
      <w:r w:rsidR="007D0612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., проф. Л.В. Головко. - 2-е изд., </w:t>
      </w:r>
      <w:proofErr w:type="spellStart"/>
      <w:r w:rsidR="007D0612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испр</w:t>
      </w:r>
      <w:proofErr w:type="spellEnd"/>
      <w:r w:rsidR="007D0612"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- М.: Статут, 2017.</w:t>
      </w:r>
    </w:p>
    <w:p w:rsidR="004A2ECF" w:rsidRPr="003E2DAC" w:rsidRDefault="008D4746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Муравьев К.В. Возбуждение уголовного дела в отношении лица. </w:t>
      </w:r>
      <w:proofErr w:type="spellStart"/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дис</w:t>
      </w:r>
      <w:proofErr w:type="spellEnd"/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3E2D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Возбуждение уголовного дела в отношении лица: автореферат </w:t>
      </w:r>
      <w:proofErr w:type="spellStart"/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дис</w:t>
      </w:r>
      <w:proofErr w:type="spellEnd"/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... кандидата юридических наук: 12.00.09 / Ом. акад. МВД РФ. - Омск, 2005. </w:t>
      </w:r>
    </w:p>
    <w:p w:rsidR="00CA4D5E" w:rsidRPr="003E2DAC" w:rsidRDefault="008D4746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proofErr w:type="spellStart"/>
      <w:r w:rsidR="004A2ECF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Божьев</w:t>
      </w:r>
      <w:proofErr w:type="spellEnd"/>
      <w:r w:rsidR="004A2ECF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П. и др. Уголовный процесс: Учебник для студентов вузов, обучающихся по специальности «Юриспруденция» / Под ред. В. П. </w:t>
      </w:r>
      <w:proofErr w:type="spellStart"/>
      <w:r w:rsidR="004A2ECF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Божьева</w:t>
      </w:r>
      <w:proofErr w:type="spellEnd"/>
      <w:r w:rsidR="004A2ECF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3-е изд., </w:t>
      </w:r>
      <w:proofErr w:type="spellStart"/>
      <w:r w:rsidR="004A2ECF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испр</w:t>
      </w:r>
      <w:proofErr w:type="spellEnd"/>
      <w:proofErr w:type="gramStart"/>
      <w:r w:rsidR="004A2ECF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4A2ECF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доп. - М.: </w:t>
      </w:r>
      <w:proofErr w:type="spellStart"/>
      <w:r w:rsidR="004A2ECF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Спарк</w:t>
      </w:r>
      <w:proofErr w:type="spellEnd"/>
      <w:r w:rsidR="004A2ECF"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. 704 с..2002</w:t>
      </w:r>
    </w:p>
    <w:p w:rsidR="00EC7856" w:rsidRPr="003E2DAC" w:rsidRDefault="00CA4D5E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Шимановскии</w:t>
      </w:r>
      <w:proofErr w:type="spellEnd"/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̆, В.В. Законность и обоснованность возбуждения уголовного дела / В.В. </w:t>
      </w:r>
      <w:proofErr w:type="spellStart"/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>Шимановскии</w:t>
      </w:r>
      <w:proofErr w:type="spellEnd"/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̆. – Л., 1987. </w:t>
      </w:r>
    </w:p>
    <w:p w:rsidR="007D0612" w:rsidRPr="003E2DAC" w:rsidRDefault="00EC7856" w:rsidP="00931259">
      <w:pPr>
        <w:pStyle w:val="a3"/>
        <w:numPr>
          <w:ilvl w:val="0"/>
          <w:numId w:val="1"/>
        </w:numPr>
        <w:spacing w:after="0" w:line="36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2D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E2D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Приказ Генеральной прокуратуры РФ от 16 января 2012 г. № 7 "Об организации работы органов Прокуратуры Российской Федерации по противодействию преступности"</w:t>
      </w:r>
    </w:p>
    <w:p w:rsidR="00D37373" w:rsidRPr="003E2DAC" w:rsidRDefault="00D37373" w:rsidP="00931259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</w:p>
    <w:sectPr w:rsidR="00D37373" w:rsidRPr="003E2DAC" w:rsidSect="00CB26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78E" w:rsidRDefault="0085678E" w:rsidP="00C17AA5">
      <w:r>
        <w:separator/>
      </w:r>
    </w:p>
  </w:endnote>
  <w:endnote w:type="continuationSeparator" w:id="0">
    <w:p w:rsidR="0085678E" w:rsidRDefault="0085678E" w:rsidP="00C1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78E" w:rsidRDefault="0085678E" w:rsidP="00C17AA5">
      <w:r>
        <w:separator/>
      </w:r>
    </w:p>
  </w:footnote>
  <w:footnote w:type="continuationSeparator" w:id="0">
    <w:p w:rsidR="0085678E" w:rsidRDefault="0085678E" w:rsidP="00C17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E7AEA"/>
    <w:multiLevelType w:val="hybridMultilevel"/>
    <w:tmpl w:val="22BE5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A3B25"/>
    <w:multiLevelType w:val="hybridMultilevel"/>
    <w:tmpl w:val="CA9669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A70DF"/>
    <w:multiLevelType w:val="hybridMultilevel"/>
    <w:tmpl w:val="FCE22A6A"/>
    <w:lvl w:ilvl="0" w:tplc="7F206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05138"/>
    <w:multiLevelType w:val="hybridMultilevel"/>
    <w:tmpl w:val="484035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C6022"/>
    <w:multiLevelType w:val="hybridMultilevel"/>
    <w:tmpl w:val="4F025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D8E5CCB"/>
    <w:multiLevelType w:val="hybridMultilevel"/>
    <w:tmpl w:val="B7666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073E2"/>
    <w:multiLevelType w:val="hybridMultilevel"/>
    <w:tmpl w:val="81E00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E0FB2"/>
    <w:multiLevelType w:val="hybridMultilevel"/>
    <w:tmpl w:val="A2D69C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C6EA4"/>
    <w:multiLevelType w:val="hybridMultilevel"/>
    <w:tmpl w:val="90882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45C75"/>
    <w:multiLevelType w:val="hybridMultilevel"/>
    <w:tmpl w:val="9B9E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56F"/>
    <w:multiLevelType w:val="hybridMultilevel"/>
    <w:tmpl w:val="1520C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C3528"/>
    <w:multiLevelType w:val="hybridMultilevel"/>
    <w:tmpl w:val="C37A9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63FF3"/>
    <w:multiLevelType w:val="hybridMultilevel"/>
    <w:tmpl w:val="4FAA9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3279B"/>
    <w:multiLevelType w:val="hybridMultilevel"/>
    <w:tmpl w:val="E49A91EC"/>
    <w:lvl w:ilvl="0" w:tplc="CD105A3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C7D2F"/>
    <w:multiLevelType w:val="hybridMultilevel"/>
    <w:tmpl w:val="4FAA9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F575E"/>
    <w:multiLevelType w:val="hybridMultilevel"/>
    <w:tmpl w:val="795060C2"/>
    <w:lvl w:ilvl="0" w:tplc="74AC53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1500788"/>
    <w:multiLevelType w:val="hybridMultilevel"/>
    <w:tmpl w:val="5BF8A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45C77"/>
    <w:multiLevelType w:val="hybridMultilevel"/>
    <w:tmpl w:val="38626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B778D1"/>
    <w:multiLevelType w:val="hybridMultilevel"/>
    <w:tmpl w:val="CA14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32869"/>
    <w:multiLevelType w:val="hybridMultilevel"/>
    <w:tmpl w:val="7974BF52"/>
    <w:lvl w:ilvl="0" w:tplc="2A044B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92A15"/>
    <w:multiLevelType w:val="hybridMultilevel"/>
    <w:tmpl w:val="4EA8E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A593D"/>
    <w:multiLevelType w:val="hybridMultilevel"/>
    <w:tmpl w:val="B448CEE0"/>
    <w:lvl w:ilvl="0" w:tplc="10B8A190">
      <w:start w:val="1"/>
      <w:numFmt w:val="decimal"/>
      <w:lvlText w:val="%1)"/>
      <w:lvlJc w:val="left"/>
      <w:pPr>
        <w:ind w:left="10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0"/>
  </w:num>
  <w:num w:numId="5">
    <w:abstractNumId w:val="7"/>
  </w:num>
  <w:num w:numId="6">
    <w:abstractNumId w:val="20"/>
  </w:num>
  <w:num w:numId="7">
    <w:abstractNumId w:val="10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6"/>
  </w:num>
  <w:num w:numId="13">
    <w:abstractNumId w:val="16"/>
  </w:num>
  <w:num w:numId="14">
    <w:abstractNumId w:val="11"/>
  </w:num>
  <w:num w:numId="15">
    <w:abstractNumId w:val="18"/>
  </w:num>
  <w:num w:numId="16">
    <w:abstractNumId w:val="8"/>
  </w:num>
  <w:num w:numId="17">
    <w:abstractNumId w:val="3"/>
  </w:num>
  <w:num w:numId="18">
    <w:abstractNumId w:val="5"/>
  </w:num>
  <w:num w:numId="19">
    <w:abstractNumId w:val="9"/>
  </w:num>
  <w:num w:numId="20">
    <w:abstractNumId w:val="1"/>
  </w:num>
  <w:num w:numId="21">
    <w:abstractNumId w:val="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39"/>
    <w:rsid w:val="00000125"/>
    <w:rsid w:val="0000052C"/>
    <w:rsid w:val="00003BB8"/>
    <w:rsid w:val="00011741"/>
    <w:rsid w:val="000611FF"/>
    <w:rsid w:val="000933CD"/>
    <w:rsid w:val="000B053C"/>
    <w:rsid w:val="000C78CD"/>
    <w:rsid w:val="000D6450"/>
    <w:rsid w:val="000E3302"/>
    <w:rsid w:val="001015E7"/>
    <w:rsid w:val="00146712"/>
    <w:rsid w:val="001630C2"/>
    <w:rsid w:val="00164928"/>
    <w:rsid w:val="001B04F2"/>
    <w:rsid w:val="001C6EBA"/>
    <w:rsid w:val="001E1C22"/>
    <w:rsid w:val="001E1F8C"/>
    <w:rsid w:val="001E203A"/>
    <w:rsid w:val="00216800"/>
    <w:rsid w:val="00286F11"/>
    <w:rsid w:val="002A64A2"/>
    <w:rsid w:val="002B3E6E"/>
    <w:rsid w:val="002B4064"/>
    <w:rsid w:val="00365918"/>
    <w:rsid w:val="003705CF"/>
    <w:rsid w:val="00377087"/>
    <w:rsid w:val="00377D4E"/>
    <w:rsid w:val="003866BC"/>
    <w:rsid w:val="003E2DAC"/>
    <w:rsid w:val="003E5FC9"/>
    <w:rsid w:val="00405C91"/>
    <w:rsid w:val="00451D24"/>
    <w:rsid w:val="00454151"/>
    <w:rsid w:val="004762DC"/>
    <w:rsid w:val="00484FAD"/>
    <w:rsid w:val="004A2ECF"/>
    <w:rsid w:val="004C1173"/>
    <w:rsid w:val="004F501D"/>
    <w:rsid w:val="00513022"/>
    <w:rsid w:val="0052301B"/>
    <w:rsid w:val="0053407A"/>
    <w:rsid w:val="00535637"/>
    <w:rsid w:val="005C4E4E"/>
    <w:rsid w:val="005F24FF"/>
    <w:rsid w:val="00622657"/>
    <w:rsid w:val="006332A4"/>
    <w:rsid w:val="006631E6"/>
    <w:rsid w:val="00663872"/>
    <w:rsid w:val="00676B11"/>
    <w:rsid w:val="00687BEC"/>
    <w:rsid w:val="006B33F7"/>
    <w:rsid w:val="006D3113"/>
    <w:rsid w:val="006F1712"/>
    <w:rsid w:val="007068EF"/>
    <w:rsid w:val="0071512E"/>
    <w:rsid w:val="00777DE1"/>
    <w:rsid w:val="007D0612"/>
    <w:rsid w:val="007F31AD"/>
    <w:rsid w:val="00820439"/>
    <w:rsid w:val="0085678E"/>
    <w:rsid w:val="008A562B"/>
    <w:rsid w:val="008D4746"/>
    <w:rsid w:val="009001D6"/>
    <w:rsid w:val="00903FF1"/>
    <w:rsid w:val="00917A3B"/>
    <w:rsid w:val="00931114"/>
    <w:rsid w:val="00931259"/>
    <w:rsid w:val="00941460"/>
    <w:rsid w:val="0094290D"/>
    <w:rsid w:val="00945442"/>
    <w:rsid w:val="009737E4"/>
    <w:rsid w:val="0097454D"/>
    <w:rsid w:val="00981F9D"/>
    <w:rsid w:val="009862A0"/>
    <w:rsid w:val="009B2EAA"/>
    <w:rsid w:val="009C4351"/>
    <w:rsid w:val="009E51C6"/>
    <w:rsid w:val="00A0251F"/>
    <w:rsid w:val="00A070D5"/>
    <w:rsid w:val="00A13D87"/>
    <w:rsid w:val="00A23B7F"/>
    <w:rsid w:val="00A264B8"/>
    <w:rsid w:val="00A353CF"/>
    <w:rsid w:val="00A65A15"/>
    <w:rsid w:val="00A75178"/>
    <w:rsid w:val="00AA552B"/>
    <w:rsid w:val="00AC648E"/>
    <w:rsid w:val="00AE472A"/>
    <w:rsid w:val="00B279E8"/>
    <w:rsid w:val="00B572B0"/>
    <w:rsid w:val="00B66718"/>
    <w:rsid w:val="00B9463E"/>
    <w:rsid w:val="00B958F4"/>
    <w:rsid w:val="00BB3E60"/>
    <w:rsid w:val="00BB52AE"/>
    <w:rsid w:val="00BE141C"/>
    <w:rsid w:val="00BE4637"/>
    <w:rsid w:val="00C17AA5"/>
    <w:rsid w:val="00C30A65"/>
    <w:rsid w:val="00C37702"/>
    <w:rsid w:val="00CA4D5E"/>
    <w:rsid w:val="00CB0403"/>
    <w:rsid w:val="00CB1A73"/>
    <w:rsid w:val="00CD22CA"/>
    <w:rsid w:val="00D141CB"/>
    <w:rsid w:val="00D37373"/>
    <w:rsid w:val="00D7505A"/>
    <w:rsid w:val="00D800F4"/>
    <w:rsid w:val="00D84DE8"/>
    <w:rsid w:val="00DA519D"/>
    <w:rsid w:val="00DB68F7"/>
    <w:rsid w:val="00DE390C"/>
    <w:rsid w:val="00E14B29"/>
    <w:rsid w:val="00E400DE"/>
    <w:rsid w:val="00E6104C"/>
    <w:rsid w:val="00E913CC"/>
    <w:rsid w:val="00E92EEE"/>
    <w:rsid w:val="00EA33E8"/>
    <w:rsid w:val="00EA7ABA"/>
    <w:rsid w:val="00EC7856"/>
    <w:rsid w:val="00EE1D35"/>
    <w:rsid w:val="00EE3406"/>
    <w:rsid w:val="00F21C5D"/>
    <w:rsid w:val="00F351DF"/>
    <w:rsid w:val="00F46761"/>
    <w:rsid w:val="00F8284F"/>
    <w:rsid w:val="00F96A35"/>
    <w:rsid w:val="00F9755D"/>
    <w:rsid w:val="00FA2701"/>
    <w:rsid w:val="00FC4378"/>
    <w:rsid w:val="00FE2313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AF856"/>
  <w15:chartTrackingRefBased/>
  <w15:docId w15:val="{A8490A99-BCB9-3641-8B85-46291EF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85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2ECF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0439"/>
    <w:pPr>
      <w:keepNext/>
      <w:keepLines/>
      <w:spacing w:before="12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467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4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lk">
    <w:name w:val="blk"/>
    <w:basedOn w:val="a0"/>
    <w:rsid w:val="00EE1D35"/>
  </w:style>
  <w:style w:type="paragraph" w:styleId="a3">
    <w:name w:val="List Paragraph"/>
    <w:basedOn w:val="a"/>
    <w:uiPriority w:val="34"/>
    <w:qFormat/>
    <w:rsid w:val="00AA55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86F11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1C6EB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C6EB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C6EBA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9C4351"/>
  </w:style>
  <w:style w:type="character" w:customStyle="1" w:styleId="10">
    <w:name w:val="Заголовок 1 Знак"/>
    <w:basedOn w:val="a0"/>
    <w:link w:val="1"/>
    <w:uiPriority w:val="9"/>
    <w:rsid w:val="004A2E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reebirdformviewerviewitemsitemrequiredasterisk">
    <w:name w:val="freebirdformviewerviewitemsitemrequiredasterisk"/>
    <w:basedOn w:val="a0"/>
    <w:rsid w:val="00A070D5"/>
  </w:style>
  <w:style w:type="character" w:customStyle="1" w:styleId="docssharedwiztogglelabeledlabeltext">
    <w:name w:val="docssharedwiztogglelabeledlabeltext"/>
    <w:basedOn w:val="a0"/>
    <w:rsid w:val="00A070D5"/>
  </w:style>
  <w:style w:type="paragraph" w:styleId="a8">
    <w:name w:val="header"/>
    <w:basedOn w:val="a"/>
    <w:link w:val="a9"/>
    <w:uiPriority w:val="99"/>
    <w:unhideWhenUsed/>
    <w:rsid w:val="00C17A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17AA5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17A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17AA5"/>
    <w:rPr>
      <w:rFonts w:ascii="Times New Roman" w:eastAsia="Times New Roman" w:hAnsi="Times New Roman" w:cs="Times New Roman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F975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F9755D"/>
    <w:rPr>
      <w:rFonts w:eastAsiaTheme="minorEastAsia"/>
      <w:color w:val="5A5A5A" w:themeColor="text1" w:themeTint="A5"/>
      <w:spacing w:val="15"/>
      <w:sz w:val="22"/>
      <w:szCs w:val="22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F46761"/>
    <w:pPr>
      <w:spacing w:before="480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46761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F46761"/>
    <w:pPr>
      <w:ind w:left="240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F46761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semiHidden/>
    <w:unhideWhenUsed/>
    <w:rsid w:val="00F46761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semiHidden/>
    <w:unhideWhenUsed/>
    <w:rsid w:val="00F46761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semiHidden/>
    <w:unhideWhenUsed/>
    <w:rsid w:val="00F46761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semiHidden/>
    <w:unhideWhenUsed/>
    <w:rsid w:val="00F46761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semiHidden/>
    <w:unhideWhenUsed/>
    <w:rsid w:val="00F46761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semiHidden/>
    <w:unhideWhenUsed/>
    <w:rsid w:val="00F46761"/>
    <w:pPr>
      <w:ind w:left="1920"/>
    </w:pPr>
    <w:rPr>
      <w:rFonts w:asciiTheme="minorHAnsi" w:hAnsiTheme="minorHAns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46761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customStyle="1" w:styleId="pt-a-000003">
    <w:name w:val="pt-a-000003"/>
    <w:basedOn w:val="a"/>
    <w:rsid w:val="004F501D"/>
    <w:pPr>
      <w:spacing w:before="100" w:beforeAutospacing="1" w:after="100" w:afterAutospacing="1"/>
    </w:pPr>
  </w:style>
  <w:style w:type="character" w:customStyle="1" w:styleId="pt-a0-000004">
    <w:name w:val="pt-a0-000004"/>
    <w:basedOn w:val="a0"/>
    <w:rsid w:val="004F501D"/>
  </w:style>
  <w:style w:type="paragraph" w:customStyle="1" w:styleId="pt-a-000009">
    <w:name w:val="pt-a-000009"/>
    <w:basedOn w:val="a"/>
    <w:rsid w:val="004F50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7076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057415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73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410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13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884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75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60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76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7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4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855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043583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0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26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48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87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782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02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77063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2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48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4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9026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9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414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38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9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3346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12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02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86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260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82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1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6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53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29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33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916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25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313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5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33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38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8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2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8052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32101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4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37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4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485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4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55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319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035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7166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58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7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4463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951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1320144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6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4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111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8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6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746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023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1994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67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026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6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1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4943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8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86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093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7633383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53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960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5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6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2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634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974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5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4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77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6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75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87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1882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1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737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6899412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86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979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62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43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7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752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10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0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7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3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24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1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2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5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5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8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6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7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0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6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1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genproc.gov.ru/upload/iblock/9fb/sbornik_7_20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nproc.gov.ru/stat/data/168125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proza.ru/2018/04/02/13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A608A0-AE60-5047-B8BE-3D4B10DC8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32</Pages>
  <Words>6422</Words>
  <Characters>36610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eeee hhh</dc:creator>
  <cp:keywords/>
  <dc:description/>
  <cp:lastModifiedBy>eeee hhh</cp:lastModifiedBy>
  <cp:revision>22</cp:revision>
  <dcterms:created xsi:type="dcterms:W3CDTF">2019-09-08T13:06:00Z</dcterms:created>
  <dcterms:modified xsi:type="dcterms:W3CDTF">2020-04-21T11:00:00Z</dcterms:modified>
</cp:coreProperties>
</file>