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38" w:rsidRDefault="001A3686" w:rsidP="00975A38">
      <w:pPr>
        <w:pStyle w:val="a9"/>
        <w:spacing w:line="3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75</w:t>
      </w:r>
      <w:r w:rsidR="00AA74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ПОБЕДА!</w:t>
      </w:r>
    </w:p>
    <w:p w:rsidR="001A3686" w:rsidRPr="001F5501" w:rsidRDefault="001A3686" w:rsidP="00975A38">
      <w:pPr>
        <w:pStyle w:val="a9"/>
        <w:spacing w:line="36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Всероссийский конкурс сочинений</w:t>
      </w:r>
    </w:p>
    <w:p w:rsidR="001A3686" w:rsidRDefault="00975A38" w:rsidP="00975A38">
      <w:pPr>
        <w:pStyle w:val="11"/>
        <w:spacing w:before="0" w:after="0" w:line="100" w:lineRule="atLeast"/>
        <w:jc w:val="right"/>
        <w:rPr>
          <w:color w:val="000000"/>
          <w:sz w:val="28"/>
          <w:szCs w:val="28"/>
        </w:rPr>
      </w:pPr>
      <w:r w:rsidRPr="001F5501">
        <w:rPr>
          <w:color w:val="000000"/>
          <w:sz w:val="28"/>
          <w:szCs w:val="28"/>
        </w:rPr>
        <w:t xml:space="preserve">Республикам Адыгея, </w:t>
      </w:r>
    </w:p>
    <w:p w:rsidR="00975A38" w:rsidRPr="001F5501" w:rsidRDefault="001A3686" w:rsidP="00975A38">
      <w:pPr>
        <w:pStyle w:val="11"/>
        <w:spacing w:before="0" w:after="0" w:line="100" w:lineRule="atLeast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Муниципальное образование «</w:t>
      </w:r>
      <w:r w:rsidR="00975A38" w:rsidRPr="001F5501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ород</w:t>
      </w:r>
      <w:r w:rsidR="00975A38" w:rsidRPr="001F5501">
        <w:rPr>
          <w:color w:val="000000"/>
          <w:sz w:val="28"/>
          <w:szCs w:val="28"/>
        </w:rPr>
        <w:t xml:space="preserve"> Майкоп</w:t>
      </w:r>
      <w:r>
        <w:rPr>
          <w:color w:val="000000"/>
          <w:sz w:val="28"/>
          <w:szCs w:val="28"/>
        </w:rPr>
        <w:t>»</w:t>
      </w:r>
    </w:p>
    <w:p w:rsidR="00975A38" w:rsidRPr="001F5501" w:rsidRDefault="00975A38" w:rsidP="00975A38">
      <w:pPr>
        <w:pStyle w:val="11"/>
        <w:spacing w:before="0" w:after="0" w:line="100" w:lineRule="atLeast"/>
        <w:jc w:val="right"/>
        <w:rPr>
          <w:color w:val="000000"/>
          <w:sz w:val="28"/>
          <w:szCs w:val="28"/>
        </w:rPr>
      </w:pPr>
      <w:r w:rsidRPr="001F5501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975A38" w:rsidRPr="001F5501" w:rsidRDefault="00975A38" w:rsidP="00975A38">
      <w:pPr>
        <w:pStyle w:val="11"/>
        <w:spacing w:before="0" w:after="0" w:line="100" w:lineRule="atLeast"/>
        <w:jc w:val="right"/>
        <w:rPr>
          <w:color w:val="000000"/>
          <w:sz w:val="28"/>
          <w:szCs w:val="28"/>
        </w:rPr>
      </w:pPr>
      <w:r w:rsidRPr="001F5501">
        <w:rPr>
          <w:color w:val="000000"/>
          <w:sz w:val="28"/>
          <w:szCs w:val="28"/>
        </w:rPr>
        <w:t xml:space="preserve">"Лицей № 8 имени Жени Попова" </w:t>
      </w:r>
    </w:p>
    <w:p w:rsidR="00975A38" w:rsidRPr="001F5501" w:rsidRDefault="00A14233" w:rsidP="00975A38">
      <w:pPr>
        <w:pStyle w:val="11"/>
        <w:spacing w:before="0" w:after="0" w:line="100" w:lineRule="atLeast"/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  <w:proofErr w:type="gramStart"/>
      <w:r>
        <w:rPr>
          <w:color w:val="000000"/>
          <w:sz w:val="28"/>
          <w:szCs w:val="28"/>
        </w:rPr>
        <w:t>обуч</w:t>
      </w:r>
      <w:r w:rsidR="00975A38" w:rsidRPr="001F5501">
        <w:rPr>
          <w:color w:val="000000"/>
          <w:sz w:val="28"/>
          <w:szCs w:val="28"/>
        </w:rPr>
        <w:t>ающийся</w:t>
      </w:r>
      <w:proofErr w:type="gramEnd"/>
      <w:r w:rsidR="00975A38" w:rsidRPr="001F5501">
        <w:rPr>
          <w:color w:val="000000"/>
          <w:sz w:val="28"/>
          <w:szCs w:val="28"/>
        </w:rPr>
        <w:t xml:space="preserve"> </w:t>
      </w:r>
      <w:r w:rsidR="00975A38" w:rsidRPr="001F5501">
        <w:rPr>
          <w:b/>
          <w:color w:val="000000"/>
          <w:sz w:val="28"/>
          <w:szCs w:val="28"/>
        </w:rPr>
        <w:t>10 «К» класса</w:t>
      </w:r>
    </w:p>
    <w:p w:rsidR="00975A38" w:rsidRPr="001F5501" w:rsidRDefault="00975A38" w:rsidP="00975A38">
      <w:pPr>
        <w:pStyle w:val="11"/>
        <w:spacing w:before="0" w:after="0" w:line="100" w:lineRule="atLeast"/>
        <w:jc w:val="right"/>
        <w:rPr>
          <w:b/>
          <w:sz w:val="28"/>
          <w:szCs w:val="28"/>
        </w:rPr>
      </w:pPr>
      <w:r w:rsidRPr="001F5501">
        <w:rPr>
          <w:b/>
          <w:color w:val="000000"/>
          <w:sz w:val="28"/>
          <w:szCs w:val="28"/>
        </w:rPr>
        <w:t>Снитко Павел Андреевич</w:t>
      </w:r>
    </w:p>
    <w:p w:rsidR="00975A38" w:rsidRPr="001F5501" w:rsidRDefault="00975A38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A38" w:rsidRPr="001F5501" w:rsidRDefault="00975A38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A38" w:rsidRPr="001F5501" w:rsidRDefault="00975A38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75A38" w:rsidRPr="001F5501" w:rsidRDefault="00975A38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5501">
        <w:rPr>
          <w:rFonts w:ascii="Times New Roman" w:hAnsi="Times New Roman" w:cs="Times New Roman"/>
          <w:b/>
          <w:sz w:val="28"/>
          <w:szCs w:val="28"/>
        </w:rPr>
        <w:t xml:space="preserve">Герой Великой Победы, </w:t>
      </w:r>
    </w:p>
    <w:p w:rsidR="00975A38" w:rsidRPr="001F5501" w:rsidRDefault="00A14233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мой</w:t>
      </w:r>
      <w:proofErr w:type="gramEnd"/>
      <w:r w:rsidR="00975A38" w:rsidRPr="001F5501">
        <w:rPr>
          <w:rFonts w:ascii="Times New Roman" w:hAnsi="Times New Roman" w:cs="Times New Roman"/>
          <w:b/>
          <w:sz w:val="28"/>
          <w:szCs w:val="28"/>
        </w:rPr>
        <w:t xml:space="preserve"> прадед в Великой Отечественной войне, </w:t>
      </w:r>
    </w:p>
    <w:p w:rsidR="00975A38" w:rsidRPr="001F5501" w:rsidRDefault="00975A38" w:rsidP="00975A38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i/>
          <w:sz w:val="28"/>
          <w:szCs w:val="28"/>
        </w:rPr>
      </w:pPr>
      <w:r w:rsidRPr="001F5501">
        <w:rPr>
          <w:rFonts w:ascii="Times New Roman" w:hAnsi="Times New Roman" w:cs="Times New Roman"/>
          <w:b/>
          <w:sz w:val="28"/>
          <w:szCs w:val="28"/>
        </w:rPr>
        <w:t>Кавказ 1942 - 1943 года.</w:t>
      </w:r>
    </w:p>
    <w:p w:rsidR="00975A38" w:rsidRPr="001F5501" w:rsidRDefault="00975A38" w:rsidP="00975A38">
      <w:pPr>
        <w:tabs>
          <w:tab w:val="left" w:pos="709"/>
        </w:tabs>
        <w:spacing w:line="100" w:lineRule="atLeast"/>
        <w:ind w:right="14" w:firstLine="832"/>
        <w:jc w:val="right"/>
        <w:rPr>
          <w:i/>
          <w:sz w:val="28"/>
          <w:szCs w:val="28"/>
        </w:rPr>
      </w:pPr>
    </w:p>
    <w:p w:rsidR="00975A38" w:rsidRPr="00B00A4D" w:rsidRDefault="00975A38" w:rsidP="00975A38">
      <w:pPr>
        <w:tabs>
          <w:tab w:val="left" w:pos="709"/>
        </w:tabs>
        <w:spacing w:line="100" w:lineRule="atLeast"/>
        <w:ind w:right="14" w:firstLine="832"/>
        <w:jc w:val="right"/>
        <w:rPr>
          <w:i/>
          <w:sz w:val="28"/>
          <w:szCs w:val="28"/>
          <w:shd w:val="clear" w:color="auto" w:fill="FFFFFF"/>
        </w:rPr>
      </w:pPr>
      <w:r w:rsidRPr="00B00A4D">
        <w:rPr>
          <w:i/>
          <w:sz w:val="28"/>
          <w:szCs w:val="28"/>
          <w:shd w:val="clear" w:color="auto" w:fill="FFFFFF"/>
        </w:rPr>
        <w:t>Герой тот, кто умно и храбро умер, приблизив час победы. Но дваж</w:t>
      </w:r>
      <w:r w:rsidRPr="00B00A4D">
        <w:rPr>
          <w:i/>
          <w:sz w:val="28"/>
          <w:szCs w:val="28"/>
          <w:shd w:val="clear" w:color="auto" w:fill="FFFFFF"/>
        </w:rPr>
        <w:softHyphen/>
        <w:t>ды герой тот, кто сумел победить врага и остался жив.</w:t>
      </w:r>
    </w:p>
    <w:p w:rsidR="00975A38" w:rsidRPr="00B00A4D" w:rsidRDefault="00975A38" w:rsidP="00975A38">
      <w:pPr>
        <w:tabs>
          <w:tab w:val="left" w:pos="709"/>
        </w:tabs>
        <w:spacing w:line="100" w:lineRule="atLeast"/>
        <w:ind w:right="14" w:firstLine="832"/>
        <w:jc w:val="right"/>
        <w:rPr>
          <w:rStyle w:val="aa"/>
          <w:sz w:val="28"/>
          <w:szCs w:val="28"/>
          <w:shd w:val="clear" w:color="auto" w:fill="FFFFFF"/>
        </w:rPr>
      </w:pPr>
      <w:r w:rsidRPr="00B00A4D">
        <w:rPr>
          <w:rStyle w:val="aa"/>
          <w:sz w:val="28"/>
          <w:szCs w:val="28"/>
          <w:shd w:val="clear" w:color="auto" w:fill="FFFFFF"/>
        </w:rPr>
        <w:t>В. И. Чуйков</w:t>
      </w:r>
    </w:p>
    <w:p w:rsidR="00975A38" w:rsidRPr="001F5501" w:rsidRDefault="00975A38" w:rsidP="00975A38">
      <w:pPr>
        <w:tabs>
          <w:tab w:val="left" w:pos="709"/>
        </w:tabs>
        <w:spacing w:line="100" w:lineRule="atLeast"/>
        <w:ind w:right="14" w:firstLine="832"/>
        <w:jc w:val="right"/>
        <w:rPr>
          <w:i/>
          <w:sz w:val="28"/>
          <w:szCs w:val="28"/>
        </w:rPr>
      </w:pP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rStyle w:val="c1"/>
          <w:sz w:val="28"/>
          <w:szCs w:val="28"/>
        </w:rPr>
        <w:t>Война</w:t>
      </w:r>
      <w:r w:rsidR="004438CC">
        <w:rPr>
          <w:rStyle w:val="c1"/>
          <w:sz w:val="28"/>
          <w:szCs w:val="28"/>
        </w:rPr>
        <w:t>. Нет никого кого бы она не коснулась,</w:t>
      </w:r>
      <w:r w:rsidRPr="001F5501">
        <w:rPr>
          <w:rStyle w:val="c1"/>
          <w:sz w:val="28"/>
          <w:szCs w:val="28"/>
        </w:rPr>
        <w:t xml:space="preserve"> </w:t>
      </w:r>
      <w:r w:rsidR="009F0B55">
        <w:rPr>
          <w:rStyle w:val="c1"/>
          <w:sz w:val="28"/>
          <w:szCs w:val="28"/>
        </w:rPr>
        <w:t>затронула в мире, оставив горький след в истории всего человечества, и в отдельной семье</w:t>
      </w:r>
      <w:r w:rsidRPr="001F5501">
        <w:rPr>
          <w:rStyle w:val="c1"/>
          <w:sz w:val="28"/>
          <w:szCs w:val="28"/>
        </w:rPr>
        <w:t xml:space="preserve">. Она меняется, приобретая новые </w:t>
      </w:r>
      <w:r w:rsidR="009F0B55">
        <w:rPr>
          <w:rStyle w:val="c1"/>
          <w:sz w:val="28"/>
          <w:szCs w:val="28"/>
        </w:rPr>
        <w:t xml:space="preserve">формы и масштабы. Но суть </w:t>
      </w:r>
      <w:r w:rsidRPr="001F5501">
        <w:rPr>
          <w:rStyle w:val="c1"/>
          <w:sz w:val="28"/>
          <w:szCs w:val="28"/>
        </w:rPr>
        <w:t>остаётся прежней</w:t>
      </w:r>
      <w:r w:rsidR="009F0B55">
        <w:rPr>
          <w:rStyle w:val="c1"/>
          <w:sz w:val="28"/>
          <w:szCs w:val="28"/>
        </w:rPr>
        <w:t xml:space="preserve"> </w:t>
      </w:r>
      <w:r w:rsidR="00B00A4D" w:rsidRPr="001F5501">
        <w:rPr>
          <w:rStyle w:val="c1"/>
          <w:sz w:val="28"/>
          <w:szCs w:val="28"/>
        </w:rPr>
        <w:t>–</w:t>
      </w:r>
      <w:r w:rsidRPr="001F5501">
        <w:rPr>
          <w:rStyle w:val="c1"/>
          <w:sz w:val="28"/>
          <w:szCs w:val="28"/>
        </w:rPr>
        <w:t xml:space="preserve"> «Война есть не что иное, как расширенное единоборство... Война – это акт насилия, имеющий заставить противника выполнить нашу волю»</w:t>
      </w:r>
      <w:r w:rsidR="009F0B55">
        <w:rPr>
          <w:rStyle w:val="c1"/>
          <w:sz w:val="28"/>
          <w:szCs w:val="28"/>
        </w:rPr>
        <w:t>: писал в</w:t>
      </w:r>
      <w:r w:rsidR="009F0B55" w:rsidRPr="001F5501">
        <w:rPr>
          <w:rStyle w:val="c1"/>
          <w:sz w:val="28"/>
          <w:szCs w:val="28"/>
        </w:rPr>
        <w:t>оенный теоретик прошлого века К. Клаузевиц</w:t>
      </w:r>
      <w:r w:rsidR="009F0B55">
        <w:rPr>
          <w:rStyle w:val="c1"/>
          <w:sz w:val="28"/>
          <w:szCs w:val="28"/>
        </w:rPr>
        <w:t>.</w:t>
      </w:r>
    </w:p>
    <w:p w:rsidR="004438CC" w:rsidRPr="001F5501" w:rsidRDefault="00975A38" w:rsidP="004438CC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Только в прошлом веке, наша страна участвовала в Первой и Второй миров</w:t>
      </w:r>
      <w:r w:rsidR="009F0B55">
        <w:rPr>
          <w:sz w:val="28"/>
          <w:szCs w:val="28"/>
        </w:rPr>
        <w:t>ых войнах</w:t>
      </w:r>
      <w:r w:rsidRPr="001F5501">
        <w:rPr>
          <w:sz w:val="28"/>
          <w:szCs w:val="28"/>
        </w:rPr>
        <w:t xml:space="preserve">. Но современное поколение постепенно стало забывать, насколько войны могут изменять жизнь и судьбу конкретного человека. </w:t>
      </w:r>
      <w:r w:rsidR="004438CC" w:rsidRPr="001F5501">
        <w:rPr>
          <w:sz w:val="28"/>
          <w:szCs w:val="28"/>
        </w:rPr>
        <w:t>Через познание истории своей семьи каждый человек лучше узнает и понимает историю своей страны.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Через историю своей семьи мы узнаём историю своей страны. Самое важное – при первой угрозе государству все члены нашей большой семьи готовы встать на защиту своей Родины! Воспитание чувства долга перед Родиной передается из поколения в поколение в нашей семье. 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Cs w:val="28"/>
        </w:rPr>
      </w:pPr>
      <w:r w:rsidRPr="001F5501">
        <w:rPr>
          <w:sz w:val="28"/>
          <w:szCs w:val="28"/>
        </w:rPr>
        <w:t>Если мы, молод</w:t>
      </w:r>
      <w:r w:rsidR="002315A0">
        <w:rPr>
          <w:sz w:val="28"/>
          <w:szCs w:val="28"/>
        </w:rPr>
        <w:t>ёжь</w:t>
      </w:r>
      <w:r w:rsidRPr="001F5501">
        <w:rPr>
          <w:sz w:val="28"/>
          <w:szCs w:val="28"/>
        </w:rPr>
        <w:t xml:space="preserve">, </w:t>
      </w:r>
      <w:r w:rsidR="002315A0">
        <w:rPr>
          <w:sz w:val="28"/>
          <w:szCs w:val="28"/>
        </w:rPr>
        <w:t xml:space="preserve">будем </w:t>
      </w:r>
      <w:r w:rsidRPr="001F5501">
        <w:rPr>
          <w:sz w:val="28"/>
          <w:szCs w:val="28"/>
        </w:rPr>
        <w:t>помним о своих истоках, о преемственности поколений, неразрывной связи врем</w:t>
      </w:r>
      <w:r w:rsidR="00465051">
        <w:rPr>
          <w:sz w:val="28"/>
          <w:szCs w:val="28"/>
        </w:rPr>
        <w:t>ё</w:t>
      </w:r>
      <w:r w:rsidRPr="001F5501">
        <w:rPr>
          <w:sz w:val="28"/>
          <w:szCs w:val="28"/>
        </w:rPr>
        <w:t>н, то</w:t>
      </w:r>
      <w:r w:rsidR="00465051">
        <w:rPr>
          <w:sz w:val="28"/>
          <w:szCs w:val="28"/>
        </w:rPr>
        <w:t xml:space="preserve"> этим самых </w:t>
      </w:r>
      <w:r w:rsidRPr="001F5501">
        <w:rPr>
          <w:sz w:val="28"/>
          <w:szCs w:val="28"/>
        </w:rPr>
        <w:t>выражаем уважение и почёт своим близким, что в свою очередь помогает лучше понять и изучить историю России, и как такое общество поднимается на новый качественный уровень человеческих взаимоотношений.</w:t>
      </w:r>
    </w:p>
    <w:p w:rsidR="00975A38" w:rsidRPr="00757BFD" w:rsidRDefault="00975A38" w:rsidP="00975A38">
      <w:pPr>
        <w:pStyle w:val="1"/>
        <w:ind w:left="0" w:right="14" w:firstLine="832"/>
        <w:jc w:val="both"/>
        <w:rPr>
          <w:szCs w:val="28"/>
        </w:rPr>
      </w:pPr>
      <w:r w:rsidRPr="001F5501">
        <w:rPr>
          <w:szCs w:val="28"/>
        </w:rPr>
        <w:t xml:space="preserve">В нашей семье трепетно относятся к «предметам старины глубокой». Война, кровь, смерть, а письмо дышит любовью к своей земле, к своим однополчанам, к своей большой и малой Родине. </w:t>
      </w:r>
      <w:r w:rsidR="00757BFD">
        <w:rPr>
          <w:szCs w:val="28"/>
        </w:rPr>
        <w:t xml:space="preserve">Родные </w:t>
      </w:r>
      <w:r w:rsidRPr="001F5501">
        <w:rPr>
          <w:szCs w:val="28"/>
        </w:rPr>
        <w:t xml:space="preserve">берегут </w:t>
      </w:r>
      <w:r w:rsidRPr="001F5501">
        <w:rPr>
          <w:szCs w:val="28"/>
        </w:rPr>
        <w:lastRenderedPageBreak/>
        <w:t xml:space="preserve">фотографии и документы, </w:t>
      </w:r>
      <w:r w:rsidRPr="00757BFD">
        <w:rPr>
          <w:szCs w:val="28"/>
        </w:rPr>
        <w:t>пожелтевшие от времени</w:t>
      </w:r>
      <w:r w:rsidR="00757BFD">
        <w:rPr>
          <w:szCs w:val="28"/>
        </w:rPr>
        <w:t>.</w:t>
      </w:r>
      <w:r w:rsidR="00757BFD" w:rsidRPr="00757BFD">
        <w:rPr>
          <w:szCs w:val="28"/>
        </w:rPr>
        <w:t xml:space="preserve"> </w:t>
      </w:r>
      <w:r w:rsidR="00757BFD">
        <w:rPr>
          <w:szCs w:val="28"/>
        </w:rPr>
        <w:t>С</w:t>
      </w:r>
      <w:r w:rsidR="00757BFD" w:rsidRPr="00757BFD">
        <w:rPr>
          <w:szCs w:val="28"/>
          <w:shd w:val="clear" w:color="auto" w:fill="FFFFFF"/>
        </w:rPr>
        <w:t xml:space="preserve"> каждым годом становится все меньше тех, кому мы должны быть благодарны за то, что сегодня существуем.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757BFD">
        <w:rPr>
          <w:sz w:val="28"/>
          <w:szCs w:val="28"/>
        </w:rPr>
        <w:t xml:space="preserve">Ветераны... Это слово всегда вызывает трепет в нашей душе. Перед глазами сразу встает война, разруха, </w:t>
      </w:r>
      <w:r w:rsidRPr="001F5501">
        <w:rPr>
          <w:sz w:val="28"/>
          <w:szCs w:val="28"/>
        </w:rPr>
        <w:t>и смелые героические люди, оказавшиеся с ней один на один. Эти люди победили беспощадную и бесчеловечную войну. Они сражались плечом к плечу, не разбирая, кто, где родился и кто какой национальности. Они боролись за нас, за наше светлое будущее.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Проблема преемственности поколений всегда актуальна. Серьезные разногласия появились у молодежи </w:t>
      </w:r>
      <w:r w:rsidRPr="001F5501">
        <w:rPr>
          <w:sz w:val="28"/>
          <w:szCs w:val="28"/>
          <w:lang w:val="en-US"/>
        </w:rPr>
        <w:t>XXI</w:t>
      </w:r>
      <w:r w:rsidRPr="001F5501">
        <w:rPr>
          <w:sz w:val="28"/>
          <w:szCs w:val="28"/>
        </w:rPr>
        <w:t xml:space="preserve"> века и ветеранов Великой Отечественной войны и в ценностных ориентациях, в способах коммуникации, в образе жизни в целом. То, что убелённым сединами людям кажется важным и необходимым для жизни, для молодых людей не имеет ценности. К сожалению, нет сегодня между людьми крепкой духовной связи, нет доброты и той горячей любви к Родине, которая пылает в сердцах ветеранов. 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Одной из известных страниц истории войн </w:t>
      </w:r>
      <w:r w:rsidRPr="001F5501">
        <w:rPr>
          <w:sz w:val="28"/>
          <w:szCs w:val="28"/>
          <w:lang w:val="en-US"/>
        </w:rPr>
        <w:t>XX</w:t>
      </w:r>
      <w:r w:rsidRPr="001F5501">
        <w:rPr>
          <w:sz w:val="28"/>
          <w:szCs w:val="28"/>
        </w:rPr>
        <w:t xml:space="preserve"> века является Великая Отечественная война 1941-1945 года</w:t>
      </w:r>
      <w:r w:rsidR="002A50C0">
        <w:rPr>
          <w:sz w:val="28"/>
          <w:szCs w:val="28"/>
        </w:rPr>
        <w:t>. Она</w:t>
      </w:r>
      <w:r w:rsidRPr="001F5501">
        <w:rPr>
          <w:sz w:val="28"/>
          <w:szCs w:val="28"/>
        </w:rPr>
        <w:t xml:space="preserve"> затронула практически все семьи на территории нашей страны, кто-то воевал с оружием в руках, кто-то работал на заводах и фабриках, кто трудился на полях для нужд фронта. Конечно, вторая мировая война отразилась и на истории нашей семьи.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К началу Великой Отечественной войны взрослого возраста достигли сыновья прапрабабушки и прапрадедушки по маминой линии – Валентин и Виктор. Они оба воевали с первых дней войны до самого ее окончания. О Викторе Яковлевиче Парасюк с трепетом и любовью рассказывали нам дедушка и мама. Мы выяснили, что прабабушка аккуратно собирала вырезки из старых газет 1942, 1943 и 1947 годов, находясь вдалеке от мужа. Воевал прадедушка на Ставрополье в партизанском отряде особого назначения Дмитровского района под командованием Михаила Линёва. Виктор Яковлевич был заместителем командира отряда по разведке. 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О нашем прадедушке, дед рассказывал</w:t>
      </w:r>
      <w:r w:rsidR="00AE69B5">
        <w:rPr>
          <w:sz w:val="28"/>
          <w:szCs w:val="28"/>
        </w:rPr>
        <w:t>:</w:t>
      </w:r>
      <w:r w:rsidRPr="001F5501">
        <w:rPr>
          <w:sz w:val="28"/>
          <w:szCs w:val="28"/>
        </w:rPr>
        <w:t xml:space="preserve"> «Жизнь партизан была нелегка. Прятались партизаны Ставрополья то в горах, то между песчаными барханами. Передвигаться им приходилось на лошадях. Круглыми сутками партизанам приходилось работать. Отряд особого назначения НКВД СССР — из состава, которого формировались разведывательно-диверсионные отряды, забрасываемые в тыл врага. Из их числа организовывались, либо пополнялись партизанские отряды».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В январе 1944 году за выполнение особо важного задания в тылу врага, по уничтожению парашютного десанта, заброшенного в район предгорья Кавказа, прадедушка был награждён именным боевым оружием и первым орденом «Красной Звезды». Второй орден «Красной Звезды» был награждён позже за службу на Западной Украине. Эти награды и документы </w:t>
      </w:r>
      <w:r w:rsidRPr="001F5501">
        <w:rPr>
          <w:sz w:val="28"/>
          <w:szCs w:val="28"/>
        </w:rPr>
        <w:lastRenderedPageBreak/>
        <w:t xml:space="preserve">бережно хранит мой дедушка в полевой сумке-планшете, которая прошла всю войну с моим прадедушкой до конца войны. 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Читая пожелтевшие вырезки газеты «Ставропольская правда» от 19 января 1947 года, я натолкнулся на небольшую заметку о воспоминаниях освобождения Кавказа «Хроника боёв за освобождение Ставрополья: «В ночь на 10 января, во главе группы разведчиков первым вошёл в Петровское партизан Виктор Яковлевич. Быстро рассыпавшись по улицам, партизаны «выкуривали» немцев из тёплых хат. В коротких схватках народными мстителями было уничтожено 15 гитлеровцев».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Мой дед, Парасюк Анатолий Викторович, вспоминая пересказывал нам, истории своего отца. Один из таких рассказов вспоминаем на 9 Мая. «За рекой Калаус охрана немецкого склада чувствовала себя в полной безопасности. Берега реки немцы заминировали во многих местах, и, казалось, пути к сладу запасных частей для автомашин и резины – непроходимы. Часовые похаживали вокруг склада, мало обращая внимание на берега.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Кипуча была деятельность партизан Дмитриевского района. Просторы района наименее приспособлены для действий партизанских отрядов. Здесь нет ни больших лесов, ни глубоких балок – всюду безграничная степь. Тем не менее, партизаны всё же были на территории района и наносили стремительные и жестокие удары по гитлеровским частям</w:t>
      </w:r>
      <w:r w:rsidR="00AF77F8">
        <w:rPr>
          <w:sz w:val="28"/>
          <w:szCs w:val="28"/>
        </w:rPr>
        <w:t>,</w:t>
      </w:r>
      <w:r w:rsidRPr="001F5501">
        <w:rPr>
          <w:sz w:val="28"/>
          <w:szCs w:val="28"/>
        </w:rPr>
        <w:t xml:space="preserve"> партизан</w:t>
      </w:r>
      <w:r w:rsidR="00AF77F8">
        <w:rPr>
          <w:sz w:val="28"/>
          <w:szCs w:val="28"/>
        </w:rPr>
        <w:t>ы</w:t>
      </w:r>
      <w:r w:rsidRPr="001F5501">
        <w:rPr>
          <w:sz w:val="28"/>
          <w:szCs w:val="28"/>
        </w:rPr>
        <w:t xml:space="preserve"> Дмитровского района </w:t>
      </w:r>
      <w:r w:rsidR="00AF77F8">
        <w:rPr>
          <w:sz w:val="28"/>
          <w:szCs w:val="28"/>
        </w:rPr>
        <w:t>дествовали</w:t>
      </w:r>
      <w:r w:rsidRPr="001F5501">
        <w:rPr>
          <w:sz w:val="28"/>
          <w:szCs w:val="28"/>
        </w:rPr>
        <w:t xml:space="preserve"> </w:t>
      </w:r>
      <w:r w:rsidR="00AF77F8">
        <w:rPr>
          <w:sz w:val="28"/>
          <w:szCs w:val="28"/>
        </w:rPr>
        <w:t xml:space="preserve">не </w:t>
      </w:r>
      <w:r w:rsidRPr="001F5501">
        <w:rPr>
          <w:sz w:val="28"/>
          <w:szCs w:val="28"/>
        </w:rPr>
        <w:t xml:space="preserve">только </w:t>
      </w:r>
      <w:r w:rsidR="00AF77F8">
        <w:rPr>
          <w:sz w:val="28"/>
          <w:szCs w:val="28"/>
        </w:rPr>
        <w:t xml:space="preserve">на </w:t>
      </w:r>
      <w:r w:rsidRPr="001F5501">
        <w:rPr>
          <w:sz w:val="28"/>
          <w:szCs w:val="28"/>
        </w:rPr>
        <w:t xml:space="preserve">своей </w:t>
      </w:r>
      <w:r w:rsidR="00AF77F8">
        <w:rPr>
          <w:sz w:val="28"/>
          <w:szCs w:val="28"/>
        </w:rPr>
        <w:t>территории, но иза её пределами.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Командир отряда Михаил Линёв, сумел сколотить крепкий, боеспособный отряд. </w:t>
      </w:r>
      <w:r w:rsidR="00AF77F8">
        <w:rPr>
          <w:sz w:val="28"/>
          <w:szCs w:val="28"/>
        </w:rPr>
        <w:t>А его з</w:t>
      </w:r>
      <w:r w:rsidRPr="001F5501">
        <w:rPr>
          <w:sz w:val="28"/>
          <w:szCs w:val="28"/>
        </w:rPr>
        <w:t>аместитель Виктор Парасюк возглавил группу разведчиков. Он появлялся там, где его меньше всего ждали, и наносил ощутительные удары. В ночь на 19 января во главе группы разведчиков, он вошёл в свое село Петровское. Бойцы-партизаны быстро рассыпались по селу, выкуривая из своих гнёзд немецких захватчиков. Группа Парасюк</w:t>
      </w:r>
      <w:r w:rsidR="0080699A">
        <w:rPr>
          <w:sz w:val="28"/>
          <w:szCs w:val="28"/>
        </w:rPr>
        <w:t>а</w:t>
      </w:r>
      <w:r w:rsidRPr="001F5501">
        <w:rPr>
          <w:sz w:val="28"/>
          <w:szCs w:val="28"/>
        </w:rPr>
        <w:t xml:space="preserve"> уничтожила в этом бою 15 гитлеровцев. Удар был настолько неожиданный, что немцы не успели даже отправить свой обоз. </w:t>
      </w:r>
      <w:r w:rsidR="00AF77F8" w:rsidRPr="001F5501">
        <w:rPr>
          <w:sz w:val="28"/>
          <w:szCs w:val="28"/>
        </w:rPr>
        <w:t>Немцам не удалось взорвать ни МТС, ни мельницы, ни зажечь склады с сырьём и хлебом.</w:t>
      </w:r>
      <w:r w:rsidR="00AF77F8">
        <w:rPr>
          <w:sz w:val="28"/>
          <w:szCs w:val="28"/>
        </w:rPr>
        <w:t xml:space="preserve"> </w:t>
      </w:r>
      <w:r w:rsidRPr="001F5501">
        <w:rPr>
          <w:sz w:val="28"/>
          <w:szCs w:val="28"/>
        </w:rPr>
        <w:t>В руки партизан попали богатые трофеи, противотанковая пушка, противотанковое ружьё, пулемёт и 70 подвод, нагруженных боеприпасами.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>Партизан Парасюк Виктор по заданию командования пришел в свой, Дмитровский район, село Тахта сумел объединить товарищей и, когда немцы зажгли здание средней школы, партизаны потушили пожар.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Боец партизанского отряда Виктор Парасюк принимал активное участие в создании партизанского отряда. Он был вездесущим, всегда появлялся в наиболее опасных местах. Личное мужество и хладнокровие выручали его в труднейших операциях. Партизанский отряд, созданный при его участии, был отрядом подлинных народных мстителей. </w:t>
      </w:r>
      <w:r w:rsidR="00897E52">
        <w:rPr>
          <w:sz w:val="28"/>
          <w:szCs w:val="28"/>
        </w:rPr>
        <w:t>Н</w:t>
      </w:r>
      <w:r w:rsidRPr="001F5501">
        <w:rPr>
          <w:sz w:val="28"/>
          <w:szCs w:val="28"/>
        </w:rPr>
        <w:t xml:space="preserve">аш прадед с товарищами захватил </w:t>
      </w:r>
      <w:r w:rsidR="00897E52">
        <w:rPr>
          <w:sz w:val="28"/>
          <w:szCs w:val="28"/>
        </w:rPr>
        <w:t>много</w:t>
      </w:r>
      <w:r w:rsidRPr="001F5501">
        <w:rPr>
          <w:sz w:val="28"/>
          <w:szCs w:val="28"/>
        </w:rPr>
        <w:t xml:space="preserve"> трофе</w:t>
      </w:r>
      <w:r w:rsidR="00897E52">
        <w:rPr>
          <w:sz w:val="28"/>
          <w:szCs w:val="28"/>
        </w:rPr>
        <w:t>ев</w:t>
      </w:r>
      <w:r w:rsidRPr="001F5501">
        <w:rPr>
          <w:sz w:val="28"/>
          <w:szCs w:val="28"/>
        </w:rPr>
        <w:t xml:space="preserve">. У бойцов его отряда на вооружении были трофейные автоматы, пистолеты и пулемёты. За время боевых </w:t>
      </w:r>
      <w:r w:rsidRPr="001F5501">
        <w:rPr>
          <w:sz w:val="28"/>
          <w:szCs w:val="28"/>
        </w:rPr>
        <w:lastRenderedPageBreak/>
        <w:t>действий партизанский отряд захватил у врага три автомашины, противотанковое ружье, пулемёт, 4 автомата, 4 пистолета, 68 винтовок и свыше 100 гранат. Партизанский отряд вступил в суровые бои с немецкими частями, в частности, с подрывными командами.  Благодаря действиям партизан были сохранены от взрывов важнейшие предприятие.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Трудно перечислить все боевые дела партизан отряда, в котором воевал </w:t>
      </w:r>
      <w:r w:rsidR="00897E52">
        <w:rPr>
          <w:sz w:val="28"/>
          <w:szCs w:val="28"/>
        </w:rPr>
        <w:t>мой</w:t>
      </w:r>
      <w:r w:rsidRPr="001F5501">
        <w:rPr>
          <w:sz w:val="28"/>
          <w:szCs w:val="28"/>
        </w:rPr>
        <w:t xml:space="preserve"> прадед. О каждом из них можно много и много рассказывать – вместе с группой разведчиков под командованием заместителя командира отряда, было захвачено несколько пулемётов. Все они были награждены орденами и медалями за отвагу и мужество, проявленные в борьбе за освобождение Родины от немецких оккупантов.»</w:t>
      </w:r>
    </w:p>
    <w:p w:rsidR="00975A38" w:rsidRPr="001F5501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И пусть его нет среди нас, но жива память о нём. И мы понимаем, что наша обязанность сохранить и пронести её через года, до будущих своих поколений. </w:t>
      </w:r>
    </w:p>
    <w:p w:rsidR="00975A38" w:rsidRPr="00960ABE" w:rsidRDefault="00975A38" w:rsidP="00975A38">
      <w:pPr>
        <w:spacing w:line="100" w:lineRule="atLeast"/>
        <w:ind w:right="14" w:firstLine="832"/>
        <w:jc w:val="both"/>
        <w:rPr>
          <w:sz w:val="28"/>
          <w:szCs w:val="28"/>
        </w:rPr>
      </w:pPr>
      <w:r w:rsidRPr="001F5501">
        <w:rPr>
          <w:sz w:val="28"/>
          <w:szCs w:val="28"/>
        </w:rPr>
        <w:t xml:space="preserve">Из всех этих документов удалось узнать не только о воинских заслугах, но и о мужестве и отваге партизан Великой Отечественной войны. Рассказы о прадеде захватывают, впечатляют воображением, закаливают навсегда. В годы Великой Отечественной войны наши отцы и деды, приближая своими ратными и трудовыми подвигами День Победы, мечтали лишь об одном, что придет он, и наступят долгожданный мир и счастливая жизнь без тревог и переживаний. Для </w:t>
      </w:r>
      <w:r w:rsidRPr="00960ABE">
        <w:rPr>
          <w:sz w:val="28"/>
          <w:szCs w:val="28"/>
        </w:rPr>
        <w:t>достижения этой великой цели они не жалели ни себя, ни собственной жизни.</w:t>
      </w:r>
    </w:p>
    <w:p w:rsidR="00960ABE" w:rsidRPr="00960ABE" w:rsidRDefault="00960ABE" w:rsidP="00960ABE">
      <w:pPr>
        <w:pStyle w:val="a9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60ABE">
        <w:rPr>
          <w:sz w:val="28"/>
          <w:szCs w:val="28"/>
        </w:rPr>
        <w:t xml:space="preserve">Это были страшные для нашего народа годы, в </w:t>
      </w:r>
      <w:r w:rsidRPr="0068308D">
        <w:rPr>
          <w:sz w:val="28"/>
          <w:szCs w:val="28"/>
        </w:rPr>
        <w:t>которые произошло много ужасного: смерть, голод, разруха… Но могучая и сильная Россия выстояла, отдав за свободу своих лучших сыновей и дочерей. С давних времен народ огромной страны славился беззаветной храбростью, горячей любовью к Родине.</w:t>
      </w:r>
    </w:p>
    <w:p w:rsidR="00960ABE" w:rsidRPr="00960ABE" w:rsidRDefault="00960ABE" w:rsidP="00960ABE">
      <w:pPr>
        <w:shd w:val="clear" w:color="auto" w:fill="FFFFFF"/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960ABE">
        <w:rPr>
          <w:sz w:val="28"/>
          <w:szCs w:val="28"/>
          <w:lang w:eastAsia="ru-RU"/>
        </w:rPr>
        <w:t>…Каждый год шумит, алея тюльпанами, месяц май. Цветут яблони, смеются дети, встречаются влюблённые. И вот уже около обелиска будут стоять представители четырёх поколений.</w:t>
      </w:r>
    </w:p>
    <w:p w:rsidR="00960ABE" w:rsidRPr="00960ABE" w:rsidRDefault="00960ABE" w:rsidP="00960ABE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  <w:r w:rsidRPr="00960ABE">
        <w:rPr>
          <w:color w:val="000000"/>
          <w:sz w:val="28"/>
          <w:szCs w:val="28"/>
          <w:lang w:eastAsia="ru-RU"/>
        </w:rPr>
        <w:t>Низкий поклон им за это!</w:t>
      </w:r>
    </w:p>
    <w:p w:rsidR="00960ABE" w:rsidRPr="00960ABE" w:rsidRDefault="00960ABE" w:rsidP="00960ABE">
      <w:pPr>
        <w:shd w:val="clear" w:color="auto" w:fill="FFFFFF"/>
        <w:suppressAutoHyphens w:val="0"/>
        <w:ind w:firstLine="709"/>
        <w:jc w:val="both"/>
        <w:rPr>
          <w:i/>
          <w:sz w:val="28"/>
          <w:szCs w:val="28"/>
          <w:highlight w:val="yellow"/>
        </w:rPr>
      </w:pPr>
      <w:r w:rsidRPr="00960ABE">
        <w:rPr>
          <w:color w:val="000000"/>
          <w:sz w:val="28"/>
          <w:szCs w:val="28"/>
          <w:lang w:eastAsia="ru-RU"/>
        </w:rPr>
        <w:t>Годы бегут, и скоро будет </w:t>
      </w:r>
      <w:r>
        <w:rPr>
          <w:color w:val="000000"/>
          <w:sz w:val="28"/>
          <w:szCs w:val="28"/>
          <w:lang w:eastAsia="ru-RU"/>
        </w:rPr>
        <w:t>75</w:t>
      </w:r>
      <w:r w:rsidRPr="00960ABE">
        <w:rPr>
          <w:color w:val="000000"/>
          <w:sz w:val="28"/>
          <w:szCs w:val="28"/>
          <w:lang w:eastAsia="ru-RU"/>
        </w:rPr>
        <w:t xml:space="preserve">-летний юбилей нашей Победы. </w:t>
      </w:r>
      <w:r>
        <w:rPr>
          <w:color w:val="000000"/>
          <w:sz w:val="28"/>
          <w:szCs w:val="28"/>
          <w:lang w:eastAsia="ru-RU"/>
        </w:rPr>
        <w:t>Х</w:t>
      </w:r>
      <w:r w:rsidRPr="00960ABE">
        <w:rPr>
          <w:color w:val="000000"/>
          <w:sz w:val="28"/>
          <w:szCs w:val="28"/>
          <w:lang w:eastAsia="ru-RU"/>
        </w:rPr>
        <w:t xml:space="preserve">очется верить, </w:t>
      </w:r>
      <w:r w:rsidR="0068308D" w:rsidRPr="00960ABE">
        <w:rPr>
          <w:color w:val="000000"/>
          <w:sz w:val="28"/>
          <w:szCs w:val="28"/>
          <w:lang w:eastAsia="ru-RU"/>
        </w:rPr>
        <w:t>что наши</w:t>
      </w:r>
      <w:r w:rsidRPr="00960ABE">
        <w:rPr>
          <w:color w:val="000000"/>
          <w:sz w:val="28"/>
          <w:szCs w:val="28"/>
          <w:lang w:eastAsia="ru-RU"/>
        </w:rPr>
        <w:t xml:space="preserve"> дети, внуки и правнуки будут также трепетно относиться к памяти о событиях Великой Отечественной войны!</w:t>
      </w:r>
      <w:r w:rsidRPr="00960ABE">
        <w:rPr>
          <w:i/>
          <w:sz w:val="28"/>
          <w:szCs w:val="28"/>
          <w:highlight w:val="yellow"/>
        </w:rPr>
        <w:t xml:space="preserve"> </w:t>
      </w:r>
    </w:p>
    <w:p w:rsidR="00975A38" w:rsidRPr="001F5501" w:rsidRDefault="00975A38" w:rsidP="0080699A">
      <w:pPr>
        <w:spacing w:line="100" w:lineRule="atLeast"/>
        <w:ind w:right="14" w:firstLine="709"/>
        <w:rPr>
          <w:i/>
          <w:sz w:val="28"/>
          <w:szCs w:val="28"/>
        </w:rPr>
      </w:pPr>
      <w:r w:rsidRPr="001F5501">
        <w:rPr>
          <w:i/>
          <w:sz w:val="28"/>
          <w:szCs w:val="28"/>
        </w:rPr>
        <w:t>Не мечтай о светлом новом дне,</w:t>
      </w:r>
    </w:p>
    <w:p w:rsidR="00975A38" w:rsidRPr="001F5501" w:rsidRDefault="00975A38" w:rsidP="0080699A">
      <w:pPr>
        <w:spacing w:line="100" w:lineRule="atLeast"/>
        <w:ind w:right="14" w:firstLine="709"/>
        <w:rPr>
          <w:i/>
          <w:sz w:val="28"/>
          <w:szCs w:val="28"/>
        </w:rPr>
      </w:pPr>
      <w:r w:rsidRPr="001F5501">
        <w:rPr>
          <w:i/>
          <w:sz w:val="28"/>
          <w:szCs w:val="28"/>
        </w:rPr>
        <w:t>Если, попирая память дедов,</w:t>
      </w:r>
    </w:p>
    <w:p w:rsidR="00975A38" w:rsidRPr="001F5501" w:rsidRDefault="00975A38" w:rsidP="0080699A">
      <w:pPr>
        <w:spacing w:line="100" w:lineRule="atLeast"/>
        <w:ind w:right="14" w:firstLine="709"/>
        <w:rPr>
          <w:i/>
          <w:color w:val="000000"/>
          <w:sz w:val="28"/>
          <w:szCs w:val="28"/>
        </w:rPr>
      </w:pPr>
      <w:r w:rsidRPr="001F5501">
        <w:rPr>
          <w:i/>
          <w:sz w:val="28"/>
          <w:szCs w:val="28"/>
        </w:rPr>
        <w:t>О кровавой ты забыл войне,</w:t>
      </w:r>
    </w:p>
    <w:p w:rsidR="00975A38" w:rsidRPr="001F5501" w:rsidRDefault="00975A38" w:rsidP="0080699A">
      <w:pPr>
        <w:pStyle w:val="a4"/>
        <w:tabs>
          <w:tab w:val="left" w:pos="5055"/>
        </w:tabs>
        <w:spacing w:after="0" w:line="100" w:lineRule="atLeast"/>
        <w:ind w:firstLine="709"/>
        <w:rPr>
          <w:i/>
          <w:color w:val="000000"/>
          <w:sz w:val="28"/>
          <w:szCs w:val="28"/>
        </w:rPr>
      </w:pPr>
      <w:r w:rsidRPr="001F5501">
        <w:rPr>
          <w:i/>
          <w:color w:val="000000"/>
          <w:sz w:val="28"/>
          <w:szCs w:val="28"/>
        </w:rPr>
        <w:t>О великой ты забыл Победе.</w:t>
      </w:r>
    </w:p>
    <w:p w:rsidR="0080699A" w:rsidRDefault="00975A38" w:rsidP="0080699A">
      <w:pPr>
        <w:pStyle w:val="a4"/>
        <w:tabs>
          <w:tab w:val="left" w:pos="5055"/>
        </w:tabs>
        <w:spacing w:after="0" w:line="100" w:lineRule="atLeast"/>
        <w:ind w:firstLine="709"/>
        <w:rPr>
          <w:i/>
          <w:color w:val="000000"/>
          <w:sz w:val="28"/>
          <w:szCs w:val="28"/>
        </w:rPr>
      </w:pPr>
      <w:r w:rsidRPr="001F5501">
        <w:rPr>
          <w:i/>
          <w:color w:val="000000"/>
          <w:sz w:val="28"/>
          <w:szCs w:val="28"/>
        </w:rPr>
        <w:t>Марина Волкова «О дне Победы»</w:t>
      </w:r>
    </w:p>
    <w:p w:rsidR="00277375" w:rsidRDefault="00277375" w:rsidP="0080699A">
      <w:pPr>
        <w:pStyle w:val="a4"/>
        <w:tabs>
          <w:tab w:val="left" w:pos="5055"/>
        </w:tabs>
        <w:spacing w:after="0" w:line="100" w:lineRule="atLeast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Война! Сколько горечи в этом слове, сколько смысла.</w:t>
      </w:r>
      <w:r w:rsidR="007F226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Одно слово. А мы знаем, сколько горя она принесла человечеству и </w:t>
      </w:r>
      <w:r w:rsidR="007F2261">
        <w:rPr>
          <w:color w:val="000000"/>
          <w:sz w:val="28"/>
          <w:szCs w:val="28"/>
        </w:rPr>
        <w:t>нужно сделать всё от нас зависящее, чтобы её больше не было. Должна быть «вечная прививка» от войны. Человек рождён, чтобы жить, а не убиваит или быть убитым. Нет ничего более ценного, чем жизнь. Она вечна.</w:t>
      </w:r>
    </w:p>
    <w:p w:rsidR="002A6A19" w:rsidRDefault="002A6A19" w:rsidP="002A6A19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  <w:sectPr w:rsidR="002A6A19" w:rsidSect="005B5446">
          <w:footerReference w:type="default" r:id="rId6"/>
          <w:pgSz w:w="11906" w:h="16838"/>
          <w:pgMar w:top="1134" w:right="1134" w:bottom="1134" w:left="1701" w:header="720" w:footer="720" w:gutter="0"/>
          <w:cols w:space="720"/>
          <w:docGrid w:linePitch="600" w:charSpace="-6145"/>
        </w:sectPr>
      </w:pPr>
    </w:p>
    <w:p w:rsidR="002A6A19" w:rsidRPr="002A6A19" w:rsidRDefault="002A6A19" w:rsidP="002A6A19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A6A1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Фотоальбом </w:t>
      </w:r>
    </w:p>
    <w:p w:rsidR="002A6A19" w:rsidRPr="002A6A19" w:rsidRDefault="002A6A19" w:rsidP="002A6A19">
      <w:pPr>
        <w:pStyle w:val="10"/>
        <w:tabs>
          <w:tab w:val="left" w:pos="426"/>
          <w:tab w:val="left" w:pos="709"/>
        </w:tabs>
        <w:spacing w:after="0" w:line="100" w:lineRule="atLeast"/>
        <w:ind w:left="0" w:right="14" w:firstLine="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A19">
        <w:rPr>
          <w:rFonts w:ascii="Times New Roman" w:hAnsi="Times New Roman" w:cs="Times New Roman"/>
          <w:b/>
          <w:sz w:val="28"/>
          <w:szCs w:val="28"/>
        </w:rPr>
        <w:t xml:space="preserve">Герой Великой Победы, </w:t>
      </w:r>
    </w:p>
    <w:p w:rsidR="002A6A19" w:rsidRDefault="002A6A19" w:rsidP="002A6A19">
      <w:pPr>
        <w:pStyle w:val="a4"/>
        <w:tabs>
          <w:tab w:val="left" w:pos="5055"/>
        </w:tabs>
        <w:spacing w:after="0" w:line="100" w:lineRule="atLeast"/>
        <w:ind w:firstLine="709"/>
        <w:jc w:val="center"/>
        <w:rPr>
          <w:b/>
          <w:sz w:val="28"/>
          <w:szCs w:val="28"/>
        </w:rPr>
      </w:pPr>
      <w:proofErr w:type="gramStart"/>
      <w:r w:rsidRPr="002A6A19">
        <w:rPr>
          <w:b/>
          <w:sz w:val="28"/>
          <w:szCs w:val="28"/>
        </w:rPr>
        <w:t>мой</w:t>
      </w:r>
      <w:proofErr w:type="gramEnd"/>
      <w:r w:rsidRPr="002A6A19">
        <w:rPr>
          <w:b/>
          <w:sz w:val="28"/>
          <w:szCs w:val="28"/>
        </w:rPr>
        <w:t xml:space="preserve"> прадед в Великой Отечественной</w:t>
      </w:r>
      <w:r w:rsidRPr="001F5501">
        <w:rPr>
          <w:b/>
          <w:sz w:val="28"/>
          <w:szCs w:val="28"/>
        </w:rPr>
        <w:t xml:space="preserve"> войне</w:t>
      </w:r>
    </w:p>
    <w:p w:rsidR="0024380D" w:rsidRDefault="0024380D" w:rsidP="002A6A19">
      <w:pPr>
        <w:pStyle w:val="a4"/>
        <w:tabs>
          <w:tab w:val="left" w:pos="5055"/>
        </w:tabs>
        <w:spacing w:after="0" w:line="100" w:lineRule="atLeast"/>
        <w:ind w:firstLine="709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36"/>
        <w:gridCol w:w="1947"/>
        <w:gridCol w:w="5706"/>
      </w:tblGrid>
      <w:tr w:rsidR="00D6083F" w:rsidRPr="00AA2628" w:rsidTr="00D6083F">
        <w:trPr>
          <w:jc w:val="center"/>
        </w:trPr>
        <w:tc>
          <w:tcPr>
            <w:tcW w:w="5136" w:type="dxa"/>
            <w:shd w:val="clear" w:color="auto" w:fill="auto"/>
          </w:tcPr>
          <w:p w:rsidR="00D6083F" w:rsidRPr="00B5627D" w:rsidRDefault="00D6083F" w:rsidP="007728F6">
            <w:pPr>
              <w:jc w:val="center"/>
            </w:pPr>
            <w:r w:rsidRPr="00B5627D">
              <w:rPr>
                <w:noProof/>
                <w:lang w:eastAsia="ru-RU"/>
              </w:rPr>
              <w:drawing>
                <wp:inline distT="0" distB="0" distL="0" distR="0" wp14:anchorId="795954ED" wp14:editId="731C0394">
                  <wp:extent cx="3115116" cy="4705350"/>
                  <wp:effectExtent l="0" t="0" r="9525" b="0"/>
                  <wp:docPr id="3" name="Рисунок 3" descr="G:\скан\прадед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G:\скан\прадед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797" cy="471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83F" w:rsidRPr="00B5627D" w:rsidRDefault="00D6083F" w:rsidP="007728F6">
            <w:pPr>
              <w:jc w:val="center"/>
            </w:pPr>
            <w:r w:rsidRPr="00B5627D">
              <w:t xml:space="preserve"> 1940 год</w:t>
            </w:r>
          </w:p>
        </w:tc>
        <w:tc>
          <w:tcPr>
            <w:tcW w:w="1947" w:type="dxa"/>
          </w:tcPr>
          <w:p w:rsidR="00D6083F" w:rsidRPr="00B5627D" w:rsidRDefault="00D6083F" w:rsidP="007728F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5706" w:type="dxa"/>
            <w:shd w:val="clear" w:color="auto" w:fill="auto"/>
          </w:tcPr>
          <w:p w:rsidR="00D6083F" w:rsidRPr="00B5627D" w:rsidRDefault="00D6083F" w:rsidP="007728F6">
            <w:pPr>
              <w:jc w:val="center"/>
              <w:rPr>
                <w:noProof/>
                <w:lang w:eastAsia="ru-RU"/>
              </w:rPr>
            </w:pPr>
            <w:r w:rsidRPr="00B5627D">
              <w:rPr>
                <w:noProof/>
                <w:lang w:eastAsia="ru-RU"/>
              </w:rPr>
              <w:drawing>
                <wp:inline distT="0" distB="0" distL="0" distR="0" wp14:anchorId="14C22BCC" wp14:editId="7816DB4A">
                  <wp:extent cx="3478025" cy="4686300"/>
                  <wp:effectExtent l="0" t="0" r="8255" b="0"/>
                  <wp:docPr id="2" name="Рисунок 2" descr="G:\скан\прадед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G:\скан\прадед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757" cy="4689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83F" w:rsidRPr="00B5627D" w:rsidRDefault="00D6083F" w:rsidP="007728F6">
            <w:pPr>
              <w:jc w:val="center"/>
              <w:rPr>
                <w:noProof/>
                <w:lang w:eastAsia="ru-RU"/>
              </w:rPr>
            </w:pPr>
            <w:r w:rsidRPr="00B5627D">
              <w:rPr>
                <w:noProof/>
                <w:lang w:eastAsia="ru-RU"/>
              </w:rPr>
              <w:t>1941 год</w:t>
            </w:r>
          </w:p>
        </w:tc>
      </w:tr>
    </w:tbl>
    <w:p w:rsidR="002A6A19" w:rsidRDefault="002A6A19" w:rsidP="002A6A19">
      <w:pPr>
        <w:jc w:val="center"/>
      </w:pPr>
      <w:r w:rsidRPr="00AA2628">
        <w:t>Прадедушка Парасюк Виктор Яковлевич</w:t>
      </w:r>
    </w:p>
    <w:p w:rsidR="002A6A19" w:rsidRDefault="002A6A19" w:rsidP="002A6A19">
      <w:pPr>
        <w:jc w:val="center"/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73"/>
        <w:gridCol w:w="4677"/>
      </w:tblGrid>
      <w:tr w:rsidR="008D2F27" w:rsidTr="00D6083F">
        <w:tc>
          <w:tcPr>
            <w:tcW w:w="10573" w:type="dxa"/>
          </w:tcPr>
          <w:p w:rsidR="008D2F27" w:rsidRDefault="008D2F27" w:rsidP="002A6A19">
            <w:pPr>
              <w:jc w:val="center"/>
            </w:pPr>
            <w:r w:rsidRPr="00B5627D">
              <w:rPr>
                <w:noProof/>
                <w:lang w:eastAsia="ru-RU"/>
              </w:rPr>
              <w:lastRenderedPageBreak/>
              <w:drawing>
                <wp:inline distT="0" distB="0" distL="0" distR="0" wp14:anchorId="24EBFC36" wp14:editId="0C377BA9">
                  <wp:extent cx="6577190" cy="30099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5934" cy="30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  <w:rPr>
                <w:color w:val="000000"/>
              </w:rPr>
            </w:pPr>
          </w:p>
          <w:p w:rsidR="008D2F27" w:rsidRDefault="008D2F27" w:rsidP="002A6A19">
            <w:pPr>
              <w:jc w:val="center"/>
            </w:pPr>
            <w:r w:rsidRPr="00B5627D">
              <w:rPr>
                <w:color w:val="000000"/>
              </w:rPr>
              <w:t>Указ о награждении «Ставропольская правда» 19 января 1947</w:t>
            </w:r>
          </w:p>
        </w:tc>
      </w:tr>
      <w:tr w:rsidR="008D2F27" w:rsidTr="00D6083F">
        <w:tc>
          <w:tcPr>
            <w:tcW w:w="10573" w:type="dxa"/>
          </w:tcPr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Default="008D2F27" w:rsidP="008D2F27">
            <w:pPr>
              <w:jc w:val="right"/>
              <w:rPr>
                <w:color w:val="000000"/>
              </w:rPr>
            </w:pPr>
          </w:p>
          <w:p w:rsidR="008D2F27" w:rsidRPr="00B5627D" w:rsidRDefault="008D2F27" w:rsidP="008D2F27">
            <w:pPr>
              <w:jc w:val="right"/>
              <w:rPr>
                <w:color w:val="000000"/>
              </w:rPr>
            </w:pPr>
            <w:r w:rsidRPr="00B5627D">
              <w:rPr>
                <w:color w:val="000000"/>
              </w:rPr>
              <w:t>Здоровелин О.А.</w:t>
            </w:r>
          </w:p>
          <w:p w:rsidR="008D2F27" w:rsidRDefault="008D2F27" w:rsidP="008D2F27">
            <w:pPr>
              <w:jc w:val="right"/>
              <w:rPr>
                <w:color w:val="000000"/>
              </w:rPr>
            </w:pPr>
            <w:r w:rsidRPr="00B5627D">
              <w:rPr>
                <w:color w:val="000000"/>
              </w:rPr>
              <w:t xml:space="preserve">«Хроника боёв за освобождение Ставрополья». «Ставропольская правда» </w:t>
            </w:r>
          </w:p>
          <w:p w:rsidR="008D2F27" w:rsidRDefault="008D2F27" w:rsidP="008D2F27">
            <w:pPr>
              <w:jc w:val="right"/>
            </w:pPr>
            <w:r w:rsidRPr="00B5627D">
              <w:rPr>
                <w:color w:val="000000"/>
              </w:rPr>
              <w:t>19 января 1947 года</w:t>
            </w:r>
          </w:p>
        </w:tc>
        <w:tc>
          <w:tcPr>
            <w:tcW w:w="4677" w:type="dxa"/>
          </w:tcPr>
          <w:p w:rsidR="008D2F27" w:rsidRDefault="008D2F27" w:rsidP="002A6A19">
            <w:pPr>
              <w:jc w:val="center"/>
            </w:pPr>
            <w:r w:rsidRPr="00B5627D">
              <w:rPr>
                <w:noProof/>
                <w:lang w:eastAsia="ru-RU"/>
              </w:rPr>
              <w:drawing>
                <wp:inline distT="0" distB="0" distL="0" distR="0" wp14:anchorId="33CE31BA" wp14:editId="085689A3">
                  <wp:extent cx="1925831" cy="3162300"/>
                  <wp:effectExtent l="0" t="0" r="0" b="0"/>
                  <wp:docPr id="5" name="Рисунок 5" descr="G:\скан\ставрапольская правда 09.01.47 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G:\скан\ставрапольская правда 09.01.47 г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1" r="20556"/>
                          <a:stretch/>
                        </pic:blipFill>
                        <pic:spPr bwMode="auto">
                          <a:xfrm>
                            <a:off x="0" y="0"/>
                            <a:ext cx="1927707" cy="316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5134" w:type="dxa"/>
        <w:tblInd w:w="454" w:type="dxa"/>
        <w:tblLayout w:type="fixed"/>
        <w:tblLook w:val="04A0" w:firstRow="1" w:lastRow="0" w:firstColumn="1" w:lastColumn="0" w:noHBand="0" w:noVBand="1"/>
      </w:tblPr>
      <w:tblGrid>
        <w:gridCol w:w="4820"/>
        <w:gridCol w:w="6095"/>
        <w:gridCol w:w="4219"/>
      </w:tblGrid>
      <w:tr w:rsidR="0024380D" w:rsidRPr="00C32CCA" w:rsidTr="008D2F27">
        <w:trPr>
          <w:trHeight w:val="2719"/>
        </w:trPr>
        <w:tc>
          <w:tcPr>
            <w:tcW w:w="4820" w:type="dxa"/>
            <w:shd w:val="clear" w:color="auto" w:fill="auto"/>
          </w:tcPr>
          <w:p w:rsidR="0024380D" w:rsidRPr="00B5627D" w:rsidRDefault="0024380D" w:rsidP="007728F6">
            <w:pPr>
              <w:ind w:left="-391"/>
              <w:jc w:val="center"/>
              <w:rPr>
                <w:noProof/>
                <w:lang w:eastAsia="ru-RU"/>
              </w:rPr>
            </w:pPr>
            <w:r w:rsidRPr="00B5627D">
              <w:rPr>
                <w:noProof/>
                <w:lang w:eastAsia="ru-RU"/>
              </w:rPr>
              <w:lastRenderedPageBreak/>
              <w:t xml:space="preserve">             </w:t>
            </w:r>
            <w:r w:rsidRPr="00B5627D">
              <w:rPr>
                <w:noProof/>
                <w:lang w:eastAsia="ru-RU"/>
              </w:rPr>
              <w:drawing>
                <wp:inline distT="0" distB="0" distL="0" distR="0">
                  <wp:extent cx="2117725" cy="3224530"/>
                  <wp:effectExtent l="0" t="0" r="0" b="0"/>
                  <wp:docPr id="21" name="Рисунок 21" descr="G:\скан\прадед43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G:\скан\прадед43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725" cy="32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80D" w:rsidRPr="00B5627D" w:rsidRDefault="0024380D" w:rsidP="007728F6">
            <w:pPr>
              <w:ind w:left="-391"/>
              <w:jc w:val="center"/>
            </w:pPr>
            <w:r w:rsidRPr="00B5627D">
              <w:rPr>
                <w:noProof/>
                <w:lang w:eastAsia="ru-RU"/>
              </w:rPr>
              <w:t>1943 год</w:t>
            </w:r>
          </w:p>
        </w:tc>
        <w:tc>
          <w:tcPr>
            <w:tcW w:w="6095" w:type="dxa"/>
            <w:vMerge w:val="restart"/>
            <w:shd w:val="clear" w:color="auto" w:fill="auto"/>
          </w:tcPr>
          <w:p w:rsidR="0024380D" w:rsidRPr="00B5627D" w:rsidRDefault="0024380D" w:rsidP="007728F6">
            <w:pPr>
              <w:ind w:left="-6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98290" cy="5440680"/>
                  <wp:effectExtent l="228600" t="171450" r="226060" b="179070"/>
                  <wp:docPr id="23" name="Рисунок 23" descr="G:\скан\указ о награждении За Кавка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G:\скан\указ о награждении За Кавка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5828">
                            <a:off x="0" y="0"/>
                            <a:ext cx="4098290" cy="544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9" w:type="dxa"/>
            <w:shd w:val="clear" w:color="auto" w:fill="auto"/>
          </w:tcPr>
          <w:p w:rsidR="0024380D" w:rsidRPr="00C32CCA" w:rsidRDefault="0024380D" w:rsidP="007728F6">
            <w:pPr>
              <w:ind w:left="-817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5615" cy="2124075"/>
                  <wp:effectExtent l="304800" t="533400" r="299085" b="523875"/>
                  <wp:docPr id="22" name="Рисунок 22" descr="http://fan.lib.ru/img/i/itorr_k/outland/sauer38h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fan.lib.ru/img/i/itorr_k/outland/sauer38h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421418">
                            <a:off x="0" y="0"/>
                            <a:ext cx="301561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80D" w:rsidRPr="00C32CCA" w:rsidTr="008D2F27">
        <w:trPr>
          <w:trHeight w:val="2836"/>
        </w:trPr>
        <w:tc>
          <w:tcPr>
            <w:tcW w:w="4820" w:type="dxa"/>
            <w:shd w:val="clear" w:color="auto" w:fill="auto"/>
          </w:tcPr>
          <w:p w:rsidR="0024380D" w:rsidRPr="00B5627D" w:rsidRDefault="0024380D" w:rsidP="007728F6">
            <w:pPr>
              <w:ind w:left="-391"/>
              <w:jc w:val="center"/>
            </w:pPr>
            <w:r w:rsidRPr="00B5627D">
              <w:t xml:space="preserve">      </w:t>
            </w:r>
            <w:r w:rsidRPr="005E63FA">
              <w:rPr>
                <w:noProof/>
                <w:lang w:eastAsia="ru-RU"/>
              </w:rPr>
              <w:drawing>
                <wp:inline distT="0" distB="0" distL="0" distR="0">
                  <wp:extent cx="2983865" cy="2237740"/>
                  <wp:effectExtent l="0" t="0" r="6985" b="0"/>
                  <wp:docPr id="20" name="Рисунок 20" descr="http://img.aucland.ru/market-photos/32/2c1a8395ea5QdO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img.aucland.ru/market-photos/32/2c1a8395ea5QdO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65" cy="223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Merge/>
            <w:shd w:val="clear" w:color="auto" w:fill="auto"/>
          </w:tcPr>
          <w:p w:rsidR="0024380D" w:rsidRPr="00B5627D" w:rsidRDefault="0024380D" w:rsidP="007728F6">
            <w:pPr>
              <w:jc w:val="center"/>
            </w:pPr>
          </w:p>
        </w:tc>
        <w:tc>
          <w:tcPr>
            <w:tcW w:w="4219" w:type="dxa"/>
            <w:shd w:val="clear" w:color="auto" w:fill="auto"/>
          </w:tcPr>
          <w:p w:rsidR="0024380D" w:rsidRPr="00B5627D" w:rsidRDefault="0024380D" w:rsidP="007728F6">
            <w:pPr>
              <w:ind w:left="-1242"/>
              <w:jc w:val="center"/>
            </w:pPr>
            <w:r w:rsidRPr="00B5627D">
              <w:rPr>
                <w:noProof/>
                <w:lang w:eastAsia="ru-RU"/>
              </w:rPr>
              <w:drawing>
                <wp:inline distT="0" distB="0" distL="0" distR="0">
                  <wp:extent cx="3489325" cy="2478405"/>
                  <wp:effectExtent l="0" t="0" r="0" b="0"/>
                  <wp:docPr id="19" name="Рисунок 19" descr="G:\скан\справка о награждении боевым оружи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G:\скан\справка о награждении боевым оружи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325" cy="247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6A19" w:rsidRPr="0080699A" w:rsidRDefault="0024380D" w:rsidP="002A6A19">
      <w:pPr>
        <w:jc w:val="center"/>
        <w:rPr>
          <w:i/>
          <w:color w:val="000000"/>
          <w:sz w:val="28"/>
          <w:szCs w:val="28"/>
        </w:rPr>
      </w:pPr>
      <w:r w:rsidRPr="00C32CCA">
        <w:t>Наградное документы</w:t>
      </w:r>
      <w:r>
        <w:t xml:space="preserve"> и оружие</w:t>
      </w:r>
      <w:r w:rsidRPr="00C32CCA">
        <w:t xml:space="preserve"> прапрадедушки Парасюк Виктор Яковлевича</w:t>
      </w:r>
    </w:p>
    <w:sectPr w:rsidR="002A6A19" w:rsidRPr="0080699A" w:rsidSect="0024380D">
      <w:pgSz w:w="16838" w:h="11906" w:orient="landscape"/>
      <w:pgMar w:top="851" w:right="851" w:bottom="284" w:left="737" w:header="720" w:footer="720" w:gutter="0"/>
      <w:cols w:space="720"/>
      <w:docGrid w:linePitch="60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2F2" w:rsidRDefault="006D22F2">
      <w:r>
        <w:separator/>
      </w:r>
    </w:p>
  </w:endnote>
  <w:endnote w:type="continuationSeparator" w:id="0">
    <w:p w:rsidR="006D22F2" w:rsidRDefault="006D2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font300"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AFA" w:rsidRDefault="00975A38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285971">
      <w:rPr>
        <w:noProof/>
      </w:rPr>
      <w:t>2</w:t>
    </w:r>
    <w:r>
      <w:fldChar w:fldCharType="end"/>
    </w:r>
  </w:p>
  <w:p w:rsidR="00D15AFA" w:rsidRDefault="006D22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2F2" w:rsidRDefault="006D22F2">
      <w:r>
        <w:separator/>
      </w:r>
    </w:p>
  </w:footnote>
  <w:footnote w:type="continuationSeparator" w:id="0">
    <w:p w:rsidR="006D22F2" w:rsidRDefault="006D22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A38"/>
    <w:rsid w:val="000D3346"/>
    <w:rsid w:val="000E45CE"/>
    <w:rsid w:val="001A3686"/>
    <w:rsid w:val="002315A0"/>
    <w:rsid w:val="0024380D"/>
    <w:rsid w:val="00264E05"/>
    <w:rsid w:val="00277375"/>
    <w:rsid w:val="00285971"/>
    <w:rsid w:val="002A50C0"/>
    <w:rsid w:val="002A6A19"/>
    <w:rsid w:val="004438CC"/>
    <w:rsid w:val="00465051"/>
    <w:rsid w:val="004C0D8C"/>
    <w:rsid w:val="0054787A"/>
    <w:rsid w:val="006063B9"/>
    <w:rsid w:val="0068308D"/>
    <w:rsid w:val="006D22F2"/>
    <w:rsid w:val="00757BFD"/>
    <w:rsid w:val="007F2261"/>
    <w:rsid w:val="0080699A"/>
    <w:rsid w:val="00897E52"/>
    <w:rsid w:val="008A6488"/>
    <w:rsid w:val="008D2F27"/>
    <w:rsid w:val="00945CBB"/>
    <w:rsid w:val="00960ABE"/>
    <w:rsid w:val="00975A38"/>
    <w:rsid w:val="009F0B55"/>
    <w:rsid w:val="00A11948"/>
    <w:rsid w:val="00A14233"/>
    <w:rsid w:val="00AA7425"/>
    <w:rsid w:val="00AE69B5"/>
    <w:rsid w:val="00AF77F8"/>
    <w:rsid w:val="00B00A4D"/>
    <w:rsid w:val="00B4134B"/>
    <w:rsid w:val="00BB62C6"/>
    <w:rsid w:val="00D6083F"/>
    <w:rsid w:val="00DB5352"/>
    <w:rsid w:val="00DD216F"/>
    <w:rsid w:val="00E6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50E76-3BD0-4F3D-AA24-2B4FB081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A3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975A38"/>
    <w:rPr>
      <w:b/>
      <w:bCs/>
    </w:rPr>
  </w:style>
  <w:style w:type="character" w:customStyle="1" w:styleId="c1">
    <w:name w:val="c1"/>
    <w:basedOn w:val="a0"/>
    <w:rsid w:val="00975A38"/>
  </w:style>
  <w:style w:type="paragraph" w:styleId="a4">
    <w:name w:val="Body Text"/>
    <w:basedOn w:val="a"/>
    <w:link w:val="a5"/>
    <w:rsid w:val="00975A38"/>
    <w:pPr>
      <w:spacing w:after="120"/>
    </w:pPr>
  </w:style>
  <w:style w:type="character" w:customStyle="1" w:styleId="a5">
    <w:name w:val="Основной текст Знак"/>
    <w:basedOn w:val="a0"/>
    <w:link w:val="a4"/>
    <w:rsid w:val="00975A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6">
    <w:name w:val="Содержимое таблицы"/>
    <w:basedOn w:val="a"/>
    <w:uiPriority w:val="99"/>
    <w:rsid w:val="00975A38"/>
    <w:pPr>
      <w:widowControl w:val="0"/>
      <w:suppressLineNumbers/>
    </w:pPr>
    <w:rPr>
      <w:rFonts w:eastAsia="SimSun" w:cs="Mangal"/>
      <w:lang w:eastAsia="hi-IN" w:bidi="hi-IN"/>
    </w:rPr>
  </w:style>
  <w:style w:type="paragraph" w:customStyle="1" w:styleId="1">
    <w:name w:val="Цитата1"/>
    <w:basedOn w:val="a"/>
    <w:rsid w:val="00975A38"/>
    <w:pPr>
      <w:spacing w:line="100" w:lineRule="atLeast"/>
      <w:ind w:left="-748" w:right="-18"/>
    </w:pPr>
    <w:rPr>
      <w:sz w:val="28"/>
    </w:rPr>
  </w:style>
  <w:style w:type="paragraph" w:customStyle="1" w:styleId="10">
    <w:name w:val="Абзац списка1"/>
    <w:basedOn w:val="a"/>
    <w:uiPriority w:val="99"/>
    <w:rsid w:val="00975A38"/>
    <w:pPr>
      <w:spacing w:after="200" w:line="276" w:lineRule="auto"/>
      <w:ind w:left="720"/>
    </w:pPr>
    <w:rPr>
      <w:rFonts w:ascii="Calibri" w:eastAsia="SimSun" w:hAnsi="Calibri" w:cs="font300"/>
      <w:sz w:val="22"/>
      <w:szCs w:val="22"/>
    </w:rPr>
  </w:style>
  <w:style w:type="paragraph" w:customStyle="1" w:styleId="11">
    <w:name w:val="Обычный (веб)1"/>
    <w:basedOn w:val="a"/>
    <w:uiPriority w:val="99"/>
    <w:rsid w:val="00975A38"/>
    <w:pPr>
      <w:suppressAutoHyphens w:val="0"/>
      <w:spacing w:before="100" w:after="100"/>
    </w:pPr>
  </w:style>
  <w:style w:type="paragraph" w:styleId="a7">
    <w:name w:val="footer"/>
    <w:basedOn w:val="a"/>
    <w:link w:val="a8"/>
    <w:uiPriority w:val="99"/>
    <w:rsid w:val="00975A38"/>
    <w:pPr>
      <w:suppressLineNumbers/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75A3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975A38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a">
    <w:name w:val="Emphasis"/>
    <w:basedOn w:val="a0"/>
    <w:uiPriority w:val="20"/>
    <w:qFormat/>
    <w:rsid w:val="00975A38"/>
    <w:rPr>
      <w:i/>
      <w:iCs/>
    </w:rPr>
  </w:style>
  <w:style w:type="character" w:styleId="ab">
    <w:name w:val="Hyperlink"/>
    <w:basedOn w:val="a0"/>
    <w:uiPriority w:val="99"/>
    <w:semiHidden/>
    <w:unhideWhenUsed/>
    <w:rsid w:val="00960ABE"/>
    <w:rPr>
      <w:color w:val="0000FF"/>
      <w:u w:val="single"/>
    </w:rPr>
  </w:style>
  <w:style w:type="table" w:styleId="ac">
    <w:name w:val="Table Grid"/>
    <w:basedOn w:val="a1"/>
    <w:uiPriority w:val="39"/>
    <w:rsid w:val="002438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0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7</Pages>
  <Words>1545</Words>
  <Characters>8810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6</cp:revision>
  <dcterms:created xsi:type="dcterms:W3CDTF">2020-01-18T06:51:00Z</dcterms:created>
  <dcterms:modified xsi:type="dcterms:W3CDTF">2020-01-18T15:53:00Z</dcterms:modified>
</cp:coreProperties>
</file>