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F6" w:rsidRPr="00E35E7F" w:rsidRDefault="00AF3FF6" w:rsidP="00F64F3F">
      <w:pPr>
        <w:spacing w:after="0" w:line="360" w:lineRule="auto"/>
        <w:ind w:left="709" w:firstLine="709"/>
        <w:jc w:val="center"/>
        <w:rPr>
          <w:rFonts w:ascii="Times New Roman" w:hAnsi="Times New Roman" w:cs="Times New Roman"/>
          <w:b/>
          <w:sz w:val="28"/>
          <w:szCs w:val="28"/>
        </w:rPr>
      </w:pPr>
    </w:p>
    <w:p w:rsidR="00AF3FF6" w:rsidRPr="00E35E7F" w:rsidRDefault="00AF3FF6" w:rsidP="00AF3FF6">
      <w:pPr>
        <w:tabs>
          <w:tab w:val="left" w:pos="9072"/>
        </w:tabs>
        <w:spacing w:line="360" w:lineRule="auto"/>
        <w:ind w:firstLine="709"/>
        <w:contextualSpacing/>
        <w:mirrorIndents/>
        <w:jc w:val="both"/>
        <w:rPr>
          <w:rFonts w:ascii="Times New Roman" w:hAnsi="Times New Roman" w:cs="Times New Roman"/>
          <w:sz w:val="28"/>
          <w:szCs w:val="24"/>
        </w:rPr>
      </w:pPr>
      <w:r w:rsidRPr="00E35E7F">
        <w:rPr>
          <w:rFonts w:ascii="Times New Roman" w:hAnsi="Times New Roman" w:cs="Times New Roman"/>
          <w:sz w:val="28"/>
          <w:szCs w:val="24"/>
        </w:rPr>
        <w:t>Научная работа. Дон В.А Режим пребывания иностранных граждан и лиц без гражданства на территории Российской Федерации.</w:t>
      </w:r>
    </w:p>
    <w:p w:rsidR="00AF3FF6" w:rsidRPr="00E35E7F" w:rsidRDefault="00AF3FF6" w:rsidP="00AF3FF6">
      <w:pPr>
        <w:tabs>
          <w:tab w:val="left" w:pos="9072"/>
        </w:tabs>
        <w:spacing w:line="360" w:lineRule="auto"/>
        <w:ind w:firstLine="709"/>
        <w:contextualSpacing/>
        <w:mirrorIndents/>
        <w:jc w:val="both"/>
        <w:rPr>
          <w:rFonts w:ascii="Times New Roman" w:hAnsi="Times New Roman" w:cs="Times New Roman"/>
          <w:sz w:val="28"/>
          <w:szCs w:val="24"/>
        </w:rPr>
      </w:pPr>
      <w:r w:rsidRPr="00E35E7F">
        <w:rPr>
          <w:rFonts w:ascii="Times New Roman" w:hAnsi="Times New Roman" w:cs="Times New Roman"/>
          <w:sz w:val="28"/>
          <w:szCs w:val="24"/>
        </w:rPr>
        <w:t xml:space="preserve">Научный руководитель – </w:t>
      </w:r>
      <w:proofErr w:type="spellStart"/>
      <w:r w:rsidRPr="00E35E7F">
        <w:rPr>
          <w:rFonts w:ascii="Times New Roman" w:hAnsi="Times New Roman" w:cs="Times New Roman"/>
          <w:sz w:val="28"/>
          <w:szCs w:val="24"/>
        </w:rPr>
        <w:t>д.ю.н</w:t>
      </w:r>
      <w:proofErr w:type="spellEnd"/>
      <w:r w:rsidRPr="00E35E7F">
        <w:rPr>
          <w:rFonts w:ascii="Times New Roman" w:hAnsi="Times New Roman" w:cs="Times New Roman"/>
          <w:sz w:val="28"/>
          <w:szCs w:val="24"/>
        </w:rPr>
        <w:t xml:space="preserve">., </w:t>
      </w:r>
      <w:proofErr w:type="spellStart"/>
      <w:proofErr w:type="gramStart"/>
      <w:r w:rsidRPr="00E35E7F">
        <w:rPr>
          <w:rFonts w:ascii="Times New Roman" w:hAnsi="Times New Roman" w:cs="Times New Roman"/>
          <w:sz w:val="28"/>
          <w:szCs w:val="24"/>
        </w:rPr>
        <w:t>доц</w:t>
      </w:r>
      <w:proofErr w:type="spellEnd"/>
      <w:proofErr w:type="gramEnd"/>
      <w:r w:rsidRPr="00E35E7F">
        <w:rPr>
          <w:rFonts w:ascii="Times New Roman" w:hAnsi="Times New Roman" w:cs="Times New Roman"/>
          <w:sz w:val="28"/>
          <w:szCs w:val="24"/>
        </w:rPr>
        <w:t>, Степенко Валерий Ефремович</w:t>
      </w:r>
    </w:p>
    <w:p w:rsidR="00AF3FF6" w:rsidRPr="00E35E7F" w:rsidRDefault="00AF3FF6" w:rsidP="00AF3FF6">
      <w:pPr>
        <w:spacing w:line="360" w:lineRule="auto"/>
        <w:ind w:firstLine="709"/>
        <w:jc w:val="center"/>
        <w:rPr>
          <w:rFonts w:ascii="Times New Roman" w:hAnsi="Times New Roman" w:cs="Times New Roman"/>
          <w:b/>
          <w:bCs/>
          <w:sz w:val="28"/>
          <w:szCs w:val="28"/>
        </w:rPr>
      </w:pPr>
      <w:bookmarkStart w:id="0" w:name="_Toc21714388"/>
      <w:r w:rsidRPr="00E35E7F">
        <w:rPr>
          <w:rFonts w:ascii="Times New Roman" w:hAnsi="Times New Roman" w:cs="Times New Roman"/>
          <w:b/>
          <w:bCs/>
          <w:sz w:val="28"/>
          <w:szCs w:val="28"/>
        </w:rPr>
        <w:t>Научная работа: «Режим пребывания иностранных граждан и лиц без гражданства на территории Российской Федерации»</w:t>
      </w:r>
    </w:p>
    <w:p w:rsidR="00AF3FF6" w:rsidRPr="00E35E7F" w:rsidRDefault="00AF3FF6" w:rsidP="00AF3FF6">
      <w:pPr>
        <w:spacing w:line="360" w:lineRule="auto"/>
        <w:ind w:firstLine="709"/>
        <w:jc w:val="center"/>
        <w:rPr>
          <w:rFonts w:ascii="Times New Roman" w:hAnsi="Times New Roman" w:cs="Times New Roman"/>
          <w:bCs/>
          <w:sz w:val="28"/>
          <w:szCs w:val="28"/>
        </w:rPr>
      </w:pPr>
      <w:r w:rsidRPr="00E35E7F">
        <w:rPr>
          <w:rFonts w:ascii="Times New Roman" w:hAnsi="Times New Roman" w:cs="Times New Roman"/>
          <w:bCs/>
          <w:sz w:val="28"/>
          <w:szCs w:val="28"/>
        </w:rPr>
        <w:t>Дон Владислав Антонович</w:t>
      </w:r>
    </w:p>
    <w:p w:rsidR="00AF3FF6" w:rsidRPr="00E35E7F" w:rsidRDefault="00AF3FF6" w:rsidP="00AF3FF6">
      <w:pPr>
        <w:spacing w:line="360" w:lineRule="auto"/>
        <w:ind w:firstLine="709"/>
        <w:rPr>
          <w:rFonts w:ascii="Times New Roman" w:hAnsi="Times New Roman" w:cs="Times New Roman"/>
          <w:bCs/>
          <w:sz w:val="28"/>
          <w:szCs w:val="28"/>
        </w:rPr>
      </w:pPr>
      <w:r w:rsidRPr="00E35E7F">
        <w:rPr>
          <w:rFonts w:ascii="Times New Roman" w:hAnsi="Times New Roman" w:cs="Times New Roman"/>
          <w:bCs/>
          <w:sz w:val="28"/>
          <w:szCs w:val="28"/>
        </w:rPr>
        <w:t>Юридический Институт, кафедра Государственно-правовых дисциплин (ГПД), Тихоокеанский Государственный Университет, г. Хабаровск, Россия.</w:t>
      </w:r>
    </w:p>
    <w:p w:rsidR="00AF3FF6" w:rsidRPr="00E35E7F" w:rsidRDefault="00AF3FF6" w:rsidP="00AF3FF6">
      <w:pPr>
        <w:spacing w:line="360" w:lineRule="auto"/>
        <w:ind w:firstLine="709"/>
        <w:rPr>
          <w:rFonts w:ascii="Times New Roman" w:hAnsi="Times New Roman" w:cs="Times New Roman"/>
          <w:bCs/>
          <w:sz w:val="28"/>
          <w:szCs w:val="28"/>
        </w:rPr>
      </w:pPr>
      <w:r w:rsidRPr="00E35E7F">
        <w:rPr>
          <w:rFonts w:ascii="Times New Roman" w:hAnsi="Times New Roman" w:cs="Times New Roman"/>
          <w:bCs/>
          <w:sz w:val="28"/>
          <w:szCs w:val="28"/>
        </w:rPr>
        <w:t xml:space="preserve">Руководитель: </w:t>
      </w:r>
      <w:proofErr w:type="gramStart"/>
      <w:r w:rsidRPr="00E35E7F">
        <w:rPr>
          <w:rFonts w:ascii="Times New Roman" w:hAnsi="Times New Roman" w:cs="Times New Roman"/>
          <w:bCs/>
          <w:sz w:val="28"/>
          <w:szCs w:val="28"/>
        </w:rPr>
        <w:t>Степенко Валерий Ефремович, д. ю. н., доцент, директор юридического института ТОГУ, Тихоокеанский Государственный Университет, г. Хабаровск, Россия.</w:t>
      </w:r>
      <w:proofErr w:type="gramEnd"/>
    </w:p>
    <w:bookmarkEnd w:id="0"/>
    <w:p w:rsidR="00AF3FF6" w:rsidRPr="00E35E7F" w:rsidRDefault="00E35E7F" w:rsidP="00E35E7F">
      <w:pPr>
        <w:spacing w:line="360" w:lineRule="auto"/>
        <w:ind w:firstLine="709"/>
        <w:jc w:val="center"/>
        <w:rPr>
          <w:rFonts w:ascii="Times New Roman" w:hAnsi="Times New Roman" w:cs="Times New Roman"/>
          <w:color w:val="FF0000"/>
          <w:sz w:val="28"/>
          <w:szCs w:val="28"/>
        </w:rPr>
      </w:pPr>
      <w:r w:rsidRPr="00E35E7F">
        <w:rPr>
          <w:rFonts w:ascii="Times New Roman" w:hAnsi="Times New Roman" w:cs="Times New Roman"/>
          <w:b/>
          <w:sz w:val="28"/>
          <w:szCs w:val="28"/>
        </w:rPr>
        <w:t>Введение</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Режим нахождения иностранных граждан и лиц без гражданства на территории Российской Федерации – тема, приобретающая все большую актуальность в России. Связано это со многими факторами: сильными социально-экономическими изменениями в обществе, перестройкой политики государства на международной арене, и в связи с этим увеличившимся количеством иностранных граждан, приезжающих в страну и проживающих в ней. </w:t>
      </w:r>
    </w:p>
    <w:p w:rsidR="000467B6" w:rsidRPr="00B97E71" w:rsidRDefault="000467B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5 апреля 2016 Указом Президента РФ от 05.04.2016 N 156 "О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B97E71">
        <w:rPr>
          <w:rFonts w:ascii="Times New Roman" w:hAnsi="Times New Roman" w:cs="Times New Roman"/>
          <w:sz w:val="28"/>
          <w:szCs w:val="28"/>
        </w:rPr>
        <w:t>прекурсоров</w:t>
      </w:r>
      <w:proofErr w:type="spellEnd"/>
      <w:r w:rsidRPr="00B97E71">
        <w:rPr>
          <w:rFonts w:ascii="Times New Roman" w:hAnsi="Times New Roman" w:cs="Times New Roman"/>
          <w:sz w:val="28"/>
          <w:szCs w:val="28"/>
        </w:rPr>
        <w:t xml:space="preserve"> и в сфере миграции" </w:t>
      </w:r>
      <w:r w:rsidR="00A53470">
        <w:rPr>
          <w:rFonts w:ascii="Times New Roman" w:hAnsi="Times New Roman" w:cs="Times New Roman"/>
          <w:sz w:val="28"/>
          <w:szCs w:val="28"/>
        </w:rPr>
        <w:t>[2</w:t>
      </w:r>
      <w:r w:rsidR="00A53470" w:rsidRPr="00A53470">
        <w:rPr>
          <w:rFonts w:ascii="Times New Roman" w:hAnsi="Times New Roman" w:cs="Times New Roman"/>
          <w:sz w:val="28"/>
          <w:szCs w:val="28"/>
        </w:rPr>
        <w:t>7</w:t>
      </w:r>
      <w:r w:rsidRPr="00B97E71">
        <w:rPr>
          <w:rFonts w:ascii="Times New Roman" w:hAnsi="Times New Roman" w:cs="Times New Roman"/>
          <w:sz w:val="28"/>
          <w:szCs w:val="28"/>
        </w:rPr>
        <w:t xml:space="preserve">], Федеральная миграционная служба была </w:t>
      </w:r>
      <w:proofErr w:type="gramStart"/>
      <w:r w:rsidRPr="00B97E71">
        <w:rPr>
          <w:rFonts w:ascii="Times New Roman" w:hAnsi="Times New Roman" w:cs="Times New Roman"/>
          <w:sz w:val="28"/>
          <w:szCs w:val="28"/>
        </w:rPr>
        <w:t>упразднена</w:t>
      </w:r>
      <w:proofErr w:type="gramEnd"/>
      <w:r w:rsidRPr="00B97E71">
        <w:rPr>
          <w:rFonts w:ascii="Times New Roman" w:hAnsi="Times New Roman" w:cs="Times New Roman"/>
          <w:sz w:val="28"/>
          <w:szCs w:val="28"/>
        </w:rPr>
        <w:t xml:space="preserve"> а её функции и полномочия возвращены Главному управлению по вопросам миграции Министерства внутренних дел Российской Федерации. </w:t>
      </w:r>
    </w:p>
    <w:p w:rsidR="004D1F3A" w:rsidRPr="00B97E71" w:rsidRDefault="00E35E7F" w:rsidP="00465AED">
      <w:pPr>
        <w:pStyle w:val="a4"/>
        <w:shd w:val="clear" w:color="auto" w:fill="FFFFFF"/>
        <w:spacing w:before="0" w:beforeAutospacing="0" w:after="0" w:afterAutospacing="0" w:line="360" w:lineRule="auto"/>
        <w:ind w:firstLine="709"/>
        <w:jc w:val="both"/>
        <w:rPr>
          <w:sz w:val="28"/>
          <w:szCs w:val="28"/>
        </w:rPr>
      </w:pPr>
      <w:r w:rsidRPr="00B97E71">
        <w:rPr>
          <w:rFonts w:eastAsiaTheme="minorHAnsi"/>
          <w:sz w:val="28"/>
          <w:szCs w:val="28"/>
          <w:lang w:eastAsia="en-US"/>
        </w:rPr>
        <w:lastRenderedPageBreak/>
        <w:t xml:space="preserve">По </w:t>
      </w:r>
      <w:r w:rsidR="000467B6" w:rsidRPr="00B97E71">
        <w:rPr>
          <w:rFonts w:eastAsiaTheme="minorHAnsi"/>
          <w:sz w:val="28"/>
          <w:szCs w:val="28"/>
          <w:lang w:eastAsia="en-US"/>
        </w:rPr>
        <w:t>статистическим данны</w:t>
      </w:r>
      <w:r w:rsidR="00A53470">
        <w:rPr>
          <w:rFonts w:eastAsiaTheme="minorHAnsi"/>
          <w:sz w:val="28"/>
          <w:szCs w:val="28"/>
          <w:lang w:eastAsia="en-US"/>
        </w:rPr>
        <w:t>м Министерства внутренних дел[4</w:t>
      </w:r>
      <w:r w:rsidR="009D2428">
        <w:rPr>
          <w:rFonts w:eastAsiaTheme="minorHAnsi"/>
          <w:sz w:val="28"/>
          <w:szCs w:val="28"/>
          <w:lang w:eastAsia="en-US"/>
        </w:rPr>
        <w:t>9</w:t>
      </w:r>
      <w:r w:rsidR="000467B6" w:rsidRPr="00B97E71">
        <w:rPr>
          <w:rFonts w:eastAsiaTheme="minorHAnsi"/>
          <w:sz w:val="28"/>
          <w:szCs w:val="28"/>
          <w:lang w:eastAsia="en-US"/>
        </w:rPr>
        <w:t>], в Р</w:t>
      </w:r>
      <w:r w:rsidR="004D1F3A" w:rsidRPr="00B97E71">
        <w:rPr>
          <w:rFonts w:eastAsiaTheme="minorHAnsi"/>
          <w:sz w:val="28"/>
          <w:szCs w:val="28"/>
          <w:lang w:eastAsia="en-US"/>
        </w:rPr>
        <w:t xml:space="preserve">оссийской Федерации </w:t>
      </w:r>
      <w:r w:rsidR="000467B6" w:rsidRPr="00B97E71">
        <w:rPr>
          <w:rFonts w:eastAsiaTheme="minorHAnsi"/>
          <w:sz w:val="28"/>
          <w:szCs w:val="28"/>
          <w:lang w:eastAsia="en-US"/>
        </w:rPr>
        <w:t xml:space="preserve">количество </w:t>
      </w:r>
      <w:r w:rsidRPr="00B97E71">
        <w:rPr>
          <w:rFonts w:eastAsiaTheme="minorHAnsi"/>
          <w:sz w:val="28"/>
          <w:szCs w:val="28"/>
          <w:lang w:eastAsia="en-US"/>
        </w:rPr>
        <w:t xml:space="preserve">иностранных лиц и лиц без гражданства, поставленных </w:t>
      </w:r>
      <w:r w:rsidR="000467B6" w:rsidRPr="00B97E71">
        <w:rPr>
          <w:rFonts w:eastAsiaTheme="minorHAnsi"/>
          <w:sz w:val="28"/>
          <w:szCs w:val="28"/>
          <w:lang w:eastAsia="en-US"/>
        </w:rPr>
        <w:t xml:space="preserve">на миграционный </w:t>
      </w:r>
      <w:proofErr w:type="gramStart"/>
      <w:r w:rsidR="000467B6" w:rsidRPr="00B97E71">
        <w:rPr>
          <w:rFonts w:eastAsiaTheme="minorHAnsi"/>
          <w:sz w:val="28"/>
          <w:szCs w:val="28"/>
          <w:lang w:eastAsia="en-US"/>
        </w:rPr>
        <w:t>учет</w:t>
      </w:r>
      <w:proofErr w:type="gramEnd"/>
      <w:r w:rsidR="000467B6" w:rsidRPr="00B97E71">
        <w:rPr>
          <w:rFonts w:eastAsiaTheme="minorHAnsi"/>
          <w:sz w:val="28"/>
          <w:szCs w:val="28"/>
          <w:lang w:eastAsia="en-US"/>
        </w:rPr>
        <w:t xml:space="preserve"> </w:t>
      </w:r>
      <w:r w:rsidRPr="00B97E71">
        <w:rPr>
          <w:rFonts w:eastAsiaTheme="minorHAnsi"/>
          <w:sz w:val="28"/>
          <w:szCs w:val="28"/>
          <w:lang w:eastAsia="en-US"/>
        </w:rPr>
        <w:t>на конец 2019 года</w:t>
      </w:r>
      <w:r w:rsidR="004D1F3A" w:rsidRPr="00B97E71">
        <w:rPr>
          <w:rFonts w:eastAsiaTheme="minorHAnsi"/>
          <w:sz w:val="28"/>
          <w:szCs w:val="28"/>
          <w:lang w:eastAsia="en-US"/>
        </w:rPr>
        <w:t>,</w:t>
      </w:r>
      <w:r w:rsidRPr="00B97E71">
        <w:rPr>
          <w:rFonts w:eastAsiaTheme="minorHAnsi"/>
          <w:sz w:val="28"/>
          <w:szCs w:val="28"/>
          <w:lang w:eastAsia="en-US"/>
        </w:rPr>
        <w:t xml:space="preserve"> составляет 19 518</w:t>
      </w:r>
      <w:r w:rsidR="004D1F3A" w:rsidRPr="00B97E71">
        <w:rPr>
          <w:rFonts w:eastAsiaTheme="minorHAnsi"/>
          <w:sz w:val="28"/>
          <w:szCs w:val="28"/>
          <w:lang w:eastAsia="en-US"/>
        </w:rPr>
        <w:t> </w:t>
      </w:r>
      <w:r w:rsidRPr="00B97E71">
        <w:rPr>
          <w:rFonts w:eastAsiaTheme="minorHAnsi"/>
          <w:sz w:val="28"/>
          <w:szCs w:val="28"/>
          <w:lang w:eastAsia="en-US"/>
        </w:rPr>
        <w:t>304</w:t>
      </w:r>
      <w:r w:rsidR="004D1F3A" w:rsidRPr="00B97E71">
        <w:rPr>
          <w:rFonts w:eastAsiaTheme="minorHAnsi"/>
          <w:sz w:val="28"/>
          <w:szCs w:val="28"/>
          <w:lang w:eastAsia="en-US"/>
        </w:rPr>
        <w:t xml:space="preserve"> человек</w:t>
      </w:r>
      <w:r w:rsidR="000467B6" w:rsidRPr="00B97E71">
        <w:rPr>
          <w:rFonts w:eastAsiaTheme="minorHAnsi"/>
          <w:sz w:val="28"/>
          <w:szCs w:val="28"/>
          <w:lang w:eastAsia="en-US"/>
        </w:rPr>
        <w:t xml:space="preserve">. </w:t>
      </w:r>
      <w:r w:rsidRPr="00B97E71">
        <w:rPr>
          <w:rFonts w:eastAsiaTheme="minorHAnsi"/>
          <w:sz w:val="28"/>
          <w:szCs w:val="28"/>
          <w:lang w:eastAsia="en-US"/>
        </w:rPr>
        <w:t xml:space="preserve">В то время когда в </w:t>
      </w:r>
      <w:r w:rsidR="000467B6" w:rsidRPr="00B97E71">
        <w:rPr>
          <w:rFonts w:eastAsiaTheme="minorHAnsi"/>
          <w:sz w:val="28"/>
          <w:szCs w:val="28"/>
          <w:lang w:eastAsia="en-US"/>
        </w:rPr>
        <w:t xml:space="preserve">2018 году количество </w:t>
      </w:r>
      <w:r w:rsidR="004D1F3A" w:rsidRPr="00B97E71">
        <w:rPr>
          <w:rFonts w:eastAsiaTheme="minorHAnsi"/>
          <w:sz w:val="28"/>
          <w:szCs w:val="28"/>
          <w:lang w:eastAsia="en-US"/>
        </w:rPr>
        <w:t xml:space="preserve">данных </w:t>
      </w:r>
      <w:r w:rsidRPr="00B97E71">
        <w:rPr>
          <w:rFonts w:eastAsiaTheme="minorHAnsi"/>
          <w:sz w:val="28"/>
          <w:szCs w:val="28"/>
          <w:lang w:eastAsia="en-US"/>
        </w:rPr>
        <w:t xml:space="preserve">лиц </w:t>
      </w:r>
      <w:r w:rsidR="000467B6" w:rsidRPr="00B97E71">
        <w:rPr>
          <w:rFonts w:eastAsiaTheme="minorHAnsi"/>
          <w:sz w:val="28"/>
          <w:szCs w:val="28"/>
          <w:lang w:eastAsia="en-US"/>
        </w:rPr>
        <w:t>составляло</w:t>
      </w:r>
      <w:r w:rsidR="004D1F3A" w:rsidRPr="00B97E71">
        <w:rPr>
          <w:rFonts w:eastAsiaTheme="minorHAnsi"/>
          <w:sz w:val="28"/>
          <w:szCs w:val="28"/>
          <w:lang w:eastAsia="en-US"/>
        </w:rPr>
        <w:t xml:space="preserve"> только</w:t>
      </w:r>
      <w:r w:rsidR="000467B6" w:rsidRPr="00B97E71">
        <w:rPr>
          <w:rFonts w:eastAsiaTheme="minorHAnsi"/>
          <w:sz w:val="28"/>
          <w:szCs w:val="28"/>
          <w:lang w:eastAsia="en-US"/>
        </w:rPr>
        <w:t xml:space="preserve"> </w:t>
      </w:r>
      <w:r w:rsidRPr="00B97E71">
        <w:rPr>
          <w:sz w:val="28"/>
          <w:szCs w:val="28"/>
        </w:rPr>
        <w:t xml:space="preserve">17 764 489 человек, </w:t>
      </w:r>
      <w:r w:rsidR="000467B6" w:rsidRPr="00B97E71">
        <w:rPr>
          <w:rFonts w:eastAsiaTheme="minorHAnsi"/>
          <w:sz w:val="28"/>
          <w:szCs w:val="28"/>
          <w:lang w:eastAsia="en-US"/>
        </w:rPr>
        <w:t xml:space="preserve">2017 – </w:t>
      </w:r>
      <w:r w:rsidR="004D1F3A" w:rsidRPr="00B97E71">
        <w:rPr>
          <w:rFonts w:eastAsiaTheme="minorHAnsi"/>
          <w:sz w:val="28"/>
          <w:szCs w:val="28"/>
          <w:lang w:eastAsia="en-US"/>
        </w:rPr>
        <w:t xml:space="preserve">15 710 227, а в 2016 - </w:t>
      </w:r>
      <w:r w:rsidR="004D1F3A" w:rsidRPr="00B97E71">
        <w:rPr>
          <w:sz w:val="28"/>
          <w:szCs w:val="28"/>
        </w:rPr>
        <w:t xml:space="preserve">14 337 084. </w:t>
      </w:r>
      <w:r w:rsidR="004D1F3A" w:rsidRPr="00DD6DA5">
        <w:rPr>
          <w:sz w:val="28"/>
          <w:szCs w:val="28"/>
        </w:rPr>
        <w:t>(СМ.  приложение № 1).</w:t>
      </w:r>
    </w:p>
    <w:p w:rsidR="000467B6" w:rsidRPr="00B97E71" w:rsidRDefault="004D1F3A" w:rsidP="00465AED">
      <w:pPr>
        <w:pStyle w:val="a4"/>
        <w:shd w:val="clear" w:color="auto" w:fill="FFFFFF"/>
        <w:spacing w:before="0" w:beforeAutospacing="0" w:after="0" w:afterAutospacing="0" w:line="360" w:lineRule="auto"/>
        <w:ind w:firstLine="709"/>
        <w:jc w:val="both"/>
        <w:rPr>
          <w:sz w:val="28"/>
          <w:szCs w:val="28"/>
        </w:rPr>
      </w:pPr>
      <w:r w:rsidRPr="00B97E71">
        <w:rPr>
          <w:sz w:val="28"/>
          <w:szCs w:val="28"/>
        </w:rPr>
        <w:t xml:space="preserve"> </w:t>
      </w:r>
      <w:proofErr w:type="gramStart"/>
      <w:r w:rsidRPr="00B97E71">
        <w:rPr>
          <w:rFonts w:eastAsiaTheme="minorHAnsi"/>
          <w:sz w:val="28"/>
          <w:szCs w:val="28"/>
          <w:lang w:eastAsia="en-US"/>
        </w:rPr>
        <w:t xml:space="preserve">Данная статистика позволяет сделать вывод о том, что за последние 4 года в Российской федерации количество мигрантов постоянно увеличивается, что несомненно </w:t>
      </w:r>
      <w:r w:rsidR="000467B6" w:rsidRPr="00B97E71">
        <w:rPr>
          <w:rFonts w:eastAsiaTheme="minorHAnsi"/>
          <w:sz w:val="28"/>
          <w:szCs w:val="28"/>
          <w:lang w:eastAsia="en-US"/>
        </w:rPr>
        <w:t>влияет на социально-экономическую и демографическую обстановку в стране. </w:t>
      </w:r>
      <w:proofErr w:type="gramEnd"/>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 интересах страны, исходя из потребностей социально-экономического и демографического развития, созрела необходимость создания эффективного института проведения миграционной политики, которым были бы упорядочены вопросы пребывания, в том числе регистрация по месту проживания и месту жительства, привлечения к трудовой деятельности иностранных граждан и выдаче им разрешений на временное пребывание</w:t>
      </w:r>
      <w:proofErr w:type="gramStart"/>
      <w:r w:rsidRPr="00B97E71">
        <w:rPr>
          <w:rFonts w:ascii="Times New Roman" w:hAnsi="Times New Roman" w:cs="Times New Roman"/>
          <w:sz w:val="28"/>
          <w:szCs w:val="28"/>
        </w:rPr>
        <w:t>.</w:t>
      </w:r>
      <w:proofErr w:type="gramEnd"/>
      <w:r w:rsidRPr="00B97E71">
        <w:rPr>
          <w:rFonts w:ascii="Times New Roman" w:hAnsi="Times New Roman" w:cs="Times New Roman"/>
          <w:sz w:val="28"/>
          <w:szCs w:val="28"/>
        </w:rPr>
        <w:t xml:space="preserve"> (</w:t>
      </w:r>
      <w:proofErr w:type="gramStart"/>
      <w:r w:rsidRPr="00B97E71">
        <w:rPr>
          <w:rFonts w:ascii="Times New Roman" w:hAnsi="Times New Roman" w:cs="Times New Roman"/>
          <w:sz w:val="28"/>
          <w:szCs w:val="28"/>
        </w:rPr>
        <w:t>в</w:t>
      </w:r>
      <w:proofErr w:type="gramEnd"/>
      <w:r w:rsidRPr="00B97E71">
        <w:rPr>
          <w:rFonts w:ascii="Times New Roman" w:hAnsi="Times New Roman" w:cs="Times New Roman"/>
          <w:sz w:val="28"/>
          <w:szCs w:val="28"/>
        </w:rPr>
        <w:t xml:space="preserve">идов на жительство) на территории Российской Федерации. Особенно остро эти вопросы стоят в отношении граждан, прибывших в Российскую Федерацию из так называемых «стран ближнего зарубежья». </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 настоящий момент миграционное законодательство, в виду закрепленных в нём положений, не позволяет организовать эффективный контроль в вопросах постановки на миграционный учет, пребыванием и соблюдения миграционного законодательства иностранными гражданами, находящимися на территории Российской Федерации.</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bCs/>
          <w:sz w:val="28"/>
          <w:szCs w:val="28"/>
        </w:rPr>
        <w:t>Цель исследования</w:t>
      </w:r>
      <w:r w:rsidRPr="00B97E71">
        <w:rPr>
          <w:rFonts w:ascii="Times New Roman" w:hAnsi="Times New Roman" w:cs="Times New Roman"/>
          <w:sz w:val="28"/>
          <w:szCs w:val="28"/>
        </w:rPr>
        <w:t xml:space="preserve"> – провести анализ актуальных особенностей правового положения иностранных лиц и лиц без </w:t>
      </w:r>
      <w:proofErr w:type="gramStart"/>
      <w:r w:rsidRPr="00B97E71">
        <w:rPr>
          <w:rFonts w:ascii="Times New Roman" w:hAnsi="Times New Roman" w:cs="Times New Roman"/>
          <w:sz w:val="28"/>
          <w:szCs w:val="28"/>
        </w:rPr>
        <w:t>гражданства</w:t>
      </w:r>
      <w:proofErr w:type="gramEnd"/>
      <w:r w:rsidRPr="00B97E71">
        <w:rPr>
          <w:rFonts w:ascii="Times New Roman" w:hAnsi="Times New Roman" w:cs="Times New Roman"/>
          <w:sz w:val="28"/>
          <w:szCs w:val="28"/>
        </w:rPr>
        <w:t xml:space="preserve"> а также режима пребывания на территории Российской Федерации.</w:t>
      </w:r>
    </w:p>
    <w:p w:rsidR="00AF3FF6" w:rsidRPr="00B97E71" w:rsidRDefault="00AF3FF6" w:rsidP="00465AED">
      <w:pPr>
        <w:spacing w:after="0" w:line="360" w:lineRule="auto"/>
        <w:ind w:firstLine="709"/>
        <w:jc w:val="both"/>
        <w:rPr>
          <w:rFonts w:ascii="Times New Roman" w:hAnsi="Times New Roman" w:cs="Times New Roman"/>
          <w:bCs/>
          <w:sz w:val="28"/>
          <w:szCs w:val="28"/>
        </w:rPr>
      </w:pPr>
      <w:r w:rsidRPr="00B97E71">
        <w:rPr>
          <w:rFonts w:ascii="Times New Roman" w:hAnsi="Times New Roman" w:cs="Times New Roman"/>
          <w:bCs/>
          <w:sz w:val="28"/>
          <w:szCs w:val="28"/>
        </w:rPr>
        <w:t>Задачи исследования:</w:t>
      </w:r>
    </w:p>
    <w:p w:rsidR="00AF3FF6" w:rsidRPr="00B97E71" w:rsidRDefault="00AF3FF6" w:rsidP="00465AED">
      <w:pPr>
        <w:pStyle w:val="a3"/>
        <w:numPr>
          <w:ilvl w:val="0"/>
          <w:numId w:val="17"/>
        </w:numPr>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lastRenderedPageBreak/>
        <w:t xml:space="preserve">Выявить особенности </w:t>
      </w:r>
      <w:r w:rsidR="00BF632E" w:rsidRPr="00B97E71">
        <w:rPr>
          <w:rFonts w:ascii="Times New Roman" w:hAnsi="Times New Roman" w:cs="Times New Roman"/>
          <w:sz w:val="28"/>
          <w:szCs w:val="28"/>
        </w:rPr>
        <w:t>нормативно-правового регулирования в сфере миграционной политики Российской Федерации.</w:t>
      </w:r>
    </w:p>
    <w:p w:rsidR="00BF632E" w:rsidRPr="00B97E71" w:rsidRDefault="00BF632E" w:rsidP="00465AED">
      <w:pPr>
        <w:pStyle w:val="a3"/>
        <w:numPr>
          <w:ilvl w:val="0"/>
          <w:numId w:val="17"/>
        </w:numPr>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Охарактеризовать аспекты правового статуса иностранных лиц и лиц без гражданства.</w:t>
      </w:r>
    </w:p>
    <w:p w:rsidR="00AF3FF6" w:rsidRPr="00B97E71" w:rsidRDefault="00AF3FF6" w:rsidP="00465AED">
      <w:pPr>
        <w:pStyle w:val="a3"/>
        <w:numPr>
          <w:ilvl w:val="0"/>
          <w:numId w:val="17"/>
        </w:numPr>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Рассмотреть проблемы </w:t>
      </w:r>
      <w:r w:rsidR="00BF632E" w:rsidRPr="00B97E71">
        <w:rPr>
          <w:rFonts w:ascii="Times New Roman" w:hAnsi="Times New Roman" w:cs="Times New Roman"/>
          <w:sz w:val="28"/>
          <w:szCs w:val="28"/>
        </w:rPr>
        <w:t xml:space="preserve">пребывания </w:t>
      </w:r>
      <w:proofErr w:type="gramStart"/>
      <w:r w:rsidR="00BF632E" w:rsidRPr="00B97E71">
        <w:rPr>
          <w:rFonts w:ascii="Times New Roman" w:hAnsi="Times New Roman" w:cs="Times New Roman"/>
          <w:sz w:val="28"/>
          <w:szCs w:val="28"/>
        </w:rPr>
        <w:t>лиц</w:t>
      </w:r>
      <w:proofErr w:type="gramEnd"/>
      <w:r w:rsidR="00BF632E" w:rsidRPr="00B97E71">
        <w:rPr>
          <w:rFonts w:ascii="Times New Roman" w:hAnsi="Times New Roman" w:cs="Times New Roman"/>
          <w:sz w:val="28"/>
          <w:szCs w:val="28"/>
        </w:rPr>
        <w:t xml:space="preserve"> не являющихся гражданами Российской Федерации.</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bCs/>
          <w:sz w:val="28"/>
          <w:szCs w:val="28"/>
        </w:rPr>
        <w:t>Предмет исследования</w:t>
      </w:r>
      <w:r w:rsidRPr="00B97E71">
        <w:rPr>
          <w:rFonts w:ascii="Times New Roman" w:hAnsi="Times New Roman" w:cs="Times New Roman"/>
          <w:sz w:val="28"/>
          <w:szCs w:val="28"/>
        </w:rPr>
        <w:t xml:space="preserve"> – правовые отношения, которые возникают в </w:t>
      </w:r>
      <w:r w:rsidR="00BF632E" w:rsidRPr="00B97E71">
        <w:rPr>
          <w:rFonts w:ascii="Times New Roman" w:hAnsi="Times New Roman" w:cs="Times New Roman"/>
          <w:sz w:val="28"/>
          <w:szCs w:val="28"/>
        </w:rPr>
        <w:t xml:space="preserve">сфере </w:t>
      </w:r>
      <w:r w:rsidR="002A7682" w:rsidRPr="00B97E71">
        <w:rPr>
          <w:rFonts w:ascii="Times New Roman" w:hAnsi="Times New Roman" w:cs="Times New Roman"/>
          <w:sz w:val="28"/>
          <w:szCs w:val="28"/>
        </w:rPr>
        <w:t>имми</w:t>
      </w:r>
      <w:r w:rsidR="00BF632E" w:rsidRPr="00B97E71">
        <w:rPr>
          <w:rFonts w:ascii="Times New Roman" w:hAnsi="Times New Roman" w:cs="Times New Roman"/>
          <w:sz w:val="28"/>
          <w:szCs w:val="28"/>
        </w:rPr>
        <w:t>грационной политики.</w:t>
      </w:r>
    </w:p>
    <w:p w:rsidR="00BF632E"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bCs/>
          <w:sz w:val="28"/>
          <w:szCs w:val="28"/>
        </w:rPr>
        <w:t>Объект исследования</w:t>
      </w:r>
      <w:r w:rsidRPr="00B97E71">
        <w:rPr>
          <w:rFonts w:ascii="Times New Roman" w:hAnsi="Times New Roman" w:cs="Times New Roman"/>
          <w:sz w:val="28"/>
          <w:szCs w:val="28"/>
        </w:rPr>
        <w:t xml:space="preserve"> – нормативно-правовая база, регулирующая </w:t>
      </w:r>
      <w:r w:rsidR="00BF632E" w:rsidRPr="00B97E71">
        <w:rPr>
          <w:rFonts w:ascii="Times New Roman" w:hAnsi="Times New Roman" w:cs="Times New Roman"/>
          <w:sz w:val="28"/>
          <w:szCs w:val="28"/>
        </w:rPr>
        <w:t xml:space="preserve">правовые </w:t>
      </w:r>
      <w:proofErr w:type="gramStart"/>
      <w:r w:rsidR="00BF632E" w:rsidRPr="00B97E71">
        <w:rPr>
          <w:rFonts w:ascii="Times New Roman" w:hAnsi="Times New Roman" w:cs="Times New Roman"/>
          <w:sz w:val="28"/>
          <w:szCs w:val="28"/>
        </w:rPr>
        <w:t>отношения</w:t>
      </w:r>
      <w:proofErr w:type="gramEnd"/>
      <w:r w:rsidR="00BF632E" w:rsidRPr="00B97E71">
        <w:rPr>
          <w:rFonts w:ascii="Times New Roman" w:hAnsi="Times New Roman" w:cs="Times New Roman"/>
          <w:sz w:val="28"/>
          <w:szCs w:val="28"/>
        </w:rPr>
        <w:t xml:space="preserve"> возникающие в сфере миграции.</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bCs/>
          <w:sz w:val="28"/>
          <w:szCs w:val="28"/>
        </w:rPr>
        <w:t>Методы исследования:</w:t>
      </w:r>
      <w:r w:rsidRPr="00B97E71">
        <w:rPr>
          <w:rFonts w:ascii="Times New Roman" w:hAnsi="Times New Roman" w:cs="Times New Roman"/>
          <w:sz w:val="28"/>
          <w:szCs w:val="28"/>
        </w:rPr>
        <w:t xml:space="preserve"> описание, обобщения, анализ, классификация и прогноз.</w:t>
      </w:r>
    </w:p>
    <w:p w:rsidR="00822C3D"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bCs/>
          <w:sz w:val="28"/>
          <w:szCs w:val="28"/>
        </w:rPr>
        <w:t>Теоретической базой исследования</w:t>
      </w:r>
      <w:r w:rsidRPr="00B97E71">
        <w:rPr>
          <w:rFonts w:ascii="Times New Roman" w:hAnsi="Times New Roman" w:cs="Times New Roman"/>
          <w:sz w:val="28"/>
          <w:szCs w:val="28"/>
        </w:rPr>
        <w:t xml:space="preserve"> послужили труды теоретиков и практиков в области темы исследования, такие как </w:t>
      </w:r>
      <w:r w:rsidR="002A7682" w:rsidRPr="00B97E71">
        <w:rPr>
          <w:rFonts w:ascii="Times New Roman" w:hAnsi="Times New Roman" w:cs="Times New Roman"/>
          <w:sz w:val="28"/>
          <w:szCs w:val="28"/>
        </w:rPr>
        <w:t>«Правовой статус иностранных граждан и лиц без гражданства в Российской Федерации». (</w:t>
      </w:r>
      <w:proofErr w:type="spellStart"/>
      <w:r w:rsidR="002A7682" w:rsidRPr="00B97E71">
        <w:rPr>
          <w:rFonts w:ascii="Times New Roman" w:hAnsi="Times New Roman" w:cs="Times New Roman"/>
          <w:sz w:val="28"/>
          <w:szCs w:val="28"/>
        </w:rPr>
        <w:t>Великомыслов</w:t>
      </w:r>
      <w:proofErr w:type="spellEnd"/>
      <w:r w:rsidR="002A7682" w:rsidRPr="00B97E71">
        <w:rPr>
          <w:rFonts w:ascii="Times New Roman" w:hAnsi="Times New Roman" w:cs="Times New Roman"/>
          <w:sz w:val="28"/>
          <w:szCs w:val="28"/>
        </w:rPr>
        <w:t xml:space="preserve"> Ю.Я), «Некоторые особенности привлечения иностранных граждан и лиц без гражданства к административной ответственности» (</w:t>
      </w:r>
      <w:proofErr w:type="spellStart"/>
      <w:r w:rsidR="002A7682" w:rsidRPr="00B97E71">
        <w:rPr>
          <w:rFonts w:ascii="Times New Roman" w:hAnsi="Times New Roman" w:cs="Times New Roman"/>
          <w:sz w:val="28"/>
          <w:szCs w:val="28"/>
        </w:rPr>
        <w:t>Понежин</w:t>
      </w:r>
      <w:proofErr w:type="spellEnd"/>
      <w:r w:rsidR="002A7682" w:rsidRPr="00B97E71">
        <w:rPr>
          <w:rFonts w:ascii="Times New Roman" w:hAnsi="Times New Roman" w:cs="Times New Roman"/>
          <w:sz w:val="28"/>
          <w:szCs w:val="28"/>
        </w:rPr>
        <w:t xml:space="preserve"> Михаил Юрьевич, </w:t>
      </w:r>
      <w:proofErr w:type="spellStart"/>
      <w:r w:rsidR="002A7682" w:rsidRPr="00B97E71">
        <w:rPr>
          <w:rFonts w:ascii="Times New Roman" w:hAnsi="Times New Roman" w:cs="Times New Roman"/>
          <w:sz w:val="28"/>
          <w:szCs w:val="28"/>
        </w:rPr>
        <w:t>Понежина</w:t>
      </w:r>
      <w:proofErr w:type="spellEnd"/>
      <w:r w:rsidR="002A7682" w:rsidRPr="00B97E71">
        <w:rPr>
          <w:rFonts w:ascii="Times New Roman" w:hAnsi="Times New Roman" w:cs="Times New Roman"/>
          <w:sz w:val="28"/>
          <w:szCs w:val="28"/>
        </w:rPr>
        <w:t xml:space="preserve"> Людмила Юрьевна),</w:t>
      </w:r>
      <w:r w:rsidR="00822C3D" w:rsidRPr="00B97E71">
        <w:rPr>
          <w:rFonts w:ascii="Times New Roman" w:hAnsi="Times New Roman" w:cs="Times New Roman"/>
          <w:sz w:val="28"/>
          <w:szCs w:val="28"/>
        </w:rPr>
        <w:t xml:space="preserve"> «Организация нормативного регулирования вопросов гражданства в двухсторонних договорах РФ и многосторонних договорах СНГ» </w:t>
      </w:r>
      <w:r w:rsidR="002A7682" w:rsidRPr="00B97E71">
        <w:rPr>
          <w:rFonts w:ascii="Times New Roman" w:hAnsi="Times New Roman" w:cs="Times New Roman"/>
          <w:sz w:val="28"/>
          <w:szCs w:val="28"/>
        </w:rPr>
        <w:t xml:space="preserve"> Галушкин А.А </w:t>
      </w:r>
      <w:r w:rsidR="00822C3D" w:rsidRPr="00B97E71">
        <w:rPr>
          <w:rFonts w:ascii="Times New Roman" w:hAnsi="Times New Roman" w:cs="Times New Roman"/>
          <w:sz w:val="28"/>
          <w:szCs w:val="28"/>
        </w:rPr>
        <w:t>и др.</w:t>
      </w:r>
    </w:p>
    <w:p w:rsidR="00AF3FF6" w:rsidRPr="00B97E71" w:rsidRDefault="00AF3FF6" w:rsidP="00465AED">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proofErr w:type="gramStart"/>
      <w:r w:rsidRPr="00B97E71">
        <w:rPr>
          <w:rFonts w:ascii="Times New Roman" w:hAnsi="Times New Roman" w:cs="Times New Roman"/>
          <w:sz w:val="28"/>
          <w:szCs w:val="28"/>
        </w:rPr>
        <w:t xml:space="preserve">В работе использованы материалы нормативно-правовых актов, таких как </w:t>
      </w:r>
      <w:r w:rsidR="00822C3D" w:rsidRPr="00B97E71">
        <w:rPr>
          <w:rFonts w:ascii="Times New Roman" w:hAnsi="Times New Roman" w:cs="Times New Roman"/>
          <w:sz w:val="28"/>
          <w:szCs w:val="28"/>
        </w:rPr>
        <w:t xml:space="preserve">Федеральный закон от 25 июля 2002 г. </w:t>
      </w:r>
      <w:r w:rsidR="00465AED" w:rsidRPr="00B97E71">
        <w:rPr>
          <w:rFonts w:ascii="Times New Roman" w:hAnsi="Times New Roman" w:cs="Times New Roman"/>
          <w:sz w:val="28"/>
          <w:szCs w:val="28"/>
        </w:rPr>
        <w:t>№115-ФЗ «</w:t>
      </w:r>
      <w:r w:rsidR="00822C3D" w:rsidRPr="00B97E71">
        <w:rPr>
          <w:rFonts w:ascii="Times New Roman" w:hAnsi="Times New Roman" w:cs="Times New Roman"/>
          <w:sz w:val="28"/>
          <w:szCs w:val="28"/>
        </w:rPr>
        <w:t>О правовом положении иностранных</w:t>
      </w:r>
      <w:r w:rsidR="00465AED" w:rsidRPr="00B97E71">
        <w:rPr>
          <w:rFonts w:ascii="Times New Roman" w:hAnsi="Times New Roman" w:cs="Times New Roman"/>
          <w:sz w:val="28"/>
          <w:szCs w:val="28"/>
        </w:rPr>
        <w:t xml:space="preserve"> граждан в Российской Федерации»</w:t>
      </w:r>
      <w:r w:rsidR="00822C3D" w:rsidRPr="00B97E71">
        <w:rPr>
          <w:rFonts w:ascii="Times New Roman" w:hAnsi="Times New Roman" w:cs="Times New Roman"/>
          <w:sz w:val="28"/>
          <w:szCs w:val="28"/>
        </w:rPr>
        <w:t>, Федеральн</w:t>
      </w:r>
      <w:r w:rsidR="00465AED" w:rsidRPr="00B97E71">
        <w:rPr>
          <w:rFonts w:ascii="Times New Roman" w:hAnsi="Times New Roman" w:cs="Times New Roman"/>
          <w:sz w:val="28"/>
          <w:szCs w:val="28"/>
        </w:rPr>
        <w:t>ый закон от 15 августа 1996 г. №114-ФЗ «</w:t>
      </w:r>
      <w:r w:rsidR="00822C3D" w:rsidRPr="00B97E71">
        <w:rPr>
          <w:rFonts w:ascii="Times New Roman" w:hAnsi="Times New Roman" w:cs="Times New Roman"/>
          <w:sz w:val="28"/>
          <w:szCs w:val="28"/>
        </w:rPr>
        <w:t xml:space="preserve">О порядке выезда из Российской Федерации </w:t>
      </w:r>
      <w:r w:rsidR="00465AED" w:rsidRPr="00B97E71">
        <w:rPr>
          <w:rFonts w:ascii="Times New Roman" w:hAnsi="Times New Roman" w:cs="Times New Roman"/>
          <w:sz w:val="28"/>
          <w:szCs w:val="28"/>
        </w:rPr>
        <w:t>и въезда в Российскую Федерацию»</w:t>
      </w:r>
      <w:r w:rsidR="00822C3D" w:rsidRPr="00B97E71">
        <w:rPr>
          <w:rFonts w:ascii="Times New Roman" w:hAnsi="Times New Roman" w:cs="Times New Roman"/>
          <w:sz w:val="28"/>
          <w:szCs w:val="28"/>
        </w:rPr>
        <w:t>, Постановление Правительства РФ от 1 декабря 2004 г</w:t>
      </w:r>
      <w:r w:rsidR="00465AED" w:rsidRPr="00B97E71">
        <w:rPr>
          <w:rFonts w:ascii="Times New Roman" w:hAnsi="Times New Roman" w:cs="Times New Roman"/>
          <w:sz w:val="28"/>
          <w:szCs w:val="28"/>
        </w:rPr>
        <w:t xml:space="preserve">. № </w:t>
      </w:r>
      <w:r w:rsidR="00822C3D" w:rsidRPr="00B97E71">
        <w:rPr>
          <w:rFonts w:ascii="Times New Roman" w:hAnsi="Times New Roman" w:cs="Times New Roman"/>
          <w:sz w:val="28"/>
          <w:szCs w:val="28"/>
        </w:rPr>
        <w:t>714 "Об утверждении на 2005 год квоты на выдачу</w:t>
      </w:r>
      <w:proofErr w:type="gramEnd"/>
      <w:r w:rsidR="00822C3D" w:rsidRPr="00B97E71">
        <w:rPr>
          <w:rFonts w:ascii="Times New Roman" w:hAnsi="Times New Roman" w:cs="Times New Roman"/>
          <w:sz w:val="28"/>
          <w:szCs w:val="28"/>
        </w:rPr>
        <w:t xml:space="preserve"> иностранным гражданам приглашений на въезд в Российскую Федерацию в целях осущ</w:t>
      </w:r>
      <w:r w:rsidR="00465AED" w:rsidRPr="00B97E71">
        <w:rPr>
          <w:rFonts w:ascii="Times New Roman" w:hAnsi="Times New Roman" w:cs="Times New Roman"/>
          <w:sz w:val="28"/>
          <w:szCs w:val="28"/>
        </w:rPr>
        <w:t>ествления трудовой деятельности»</w:t>
      </w:r>
      <w:r w:rsidR="00822C3D" w:rsidRPr="00B97E71">
        <w:rPr>
          <w:rFonts w:ascii="Times New Roman" w:hAnsi="Times New Roman" w:cs="Times New Roman"/>
          <w:sz w:val="28"/>
          <w:szCs w:val="28"/>
        </w:rPr>
        <w:t xml:space="preserve"> </w:t>
      </w:r>
      <w:r w:rsidRPr="00B97E71">
        <w:rPr>
          <w:rFonts w:ascii="Times New Roman" w:hAnsi="Times New Roman" w:cs="Times New Roman"/>
          <w:sz w:val="28"/>
          <w:szCs w:val="28"/>
        </w:rPr>
        <w:t>и пр., а также материалы судебной практики и статистики.</w:t>
      </w:r>
    </w:p>
    <w:p w:rsidR="00AF3FF6" w:rsidRPr="00192268" w:rsidRDefault="00AF3FF6" w:rsidP="000467B6">
      <w:pPr>
        <w:spacing w:after="0" w:line="360" w:lineRule="auto"/>
        <w:ind w:firstLine="709"/>
        <w:jc w:val="both"/>
        <w:rPr>
          <w:rFonts w:ascii="Times New Roman" w:hAnsi="Times New Roman" w:cs="Times New Roman"/>
          <w:b/>
          <w:sz w:val="28"/>
          <w:szCs w:val="28"/>
        </w:rPr>
      </w:pPr>
      <w:proofErr w:type="gramStart"/>
      <w:r w:rsidRPr="00B97E71">
        <w:rPr>
          <w:rFonts w:ascii="Times New Roman" w:hAnsi="Times New Roman" w:cs="Times New Roman"/>
          <w:bCs/>
          <w:sz w:val="28"/>
          <w:szCs w:val="28"/>
        </w:rPr>
        <w:lastRenderedPageBreak/>
        <w:t xml:space="preserve">Ключевые слова: </w:t>
      </w:r>
      <w:r w:rsidR="00822C3D" w:rsidRPr="00B97E71">
        <w:rPr>
          <w:rFonts w:ascii="Times New Roman" w:hAnsi="Times New Roman" w:cs="Times New Roman"/>
          <w:bCs/>
          <w:sz w:val="28"/>
          <w:szCs w:val="28"/>
        </w:rPr>
        <w:t>иностранный гражданин, правовой статус, лицо без гражданства, миграция</w:t>
      </w:r>
      <w:r w:rsidR="00465AED" w:rsidRPr="00B97E71">
        <w:rPr>
          <w:rFonts w:ascii="Times New Roman" w:hAnsi="Times New Roman" w:cs="Times New Roman"/>
          <w:bCs/>
          <w:sz w:val="28"/>
          <w:szCs w:val="28"/>
        </w:rPr>
        <w:t>, виза, визовый режим, права, обязанности,</w:t>
      </w:r>
      <w:r w:rsidR="00822C3D" w:rsidRPr="00B97E71">
        <w:rPr>
          <w:rFonts w:ascii="Times New Roman" w:hAnsi="Times New Roman" w:cs="Times New Roman"/>
          <w:bCs/>
          <w:sz w:val="28"/>
          <w:szCs w:val="28"/>
        </w:rPr>
        <w:t xml:space="preserve"> </w:t>
      </w:r>
      <w:r w:rsidR="00192268" w:rsidRPr="00B97E71">
        <w:rPr>
          <w:rFonts w:ascii="Times New Roman" w:hAnsi="Times New Roman" w:cs="Times New Roman"/>
          <w:bCs/>
          <w:sz w:val="28"/>
          <w:szCs w:val="28"/>
        </w:rPr>
        <w:t xml:space="preserve"> режим пребывания.</w:t>
      </w:r>
      <w:r w:rsidR="00AE1229" w:rsidRPr="00B97E71">
        <w:rPr>
          <w:rFonts w:ascii="Times New Roman" w:hAnsi="Times New Roman" w:cs="Times New Roman"/>
          <w:bCs/>
          <w:sz w:val="28"/>
          <w:szCs w:val="28"/>
        </w:rPr>
        <w:t xml:space="preserve"> </w:t>
      </w:r>
      <w:proofErr w:type="gramEnd"/>
    </w:p>
    <w:p w:rsidR="000467B6" w:rsidRDefault="000467B6" w:rsidP="00BF632E">
      <w:pPr>
        <w:spacing w:after="0" w:line="360" w:lineRule="auto"/>
        <w:rPr>
          <w:rFonts w:ascii="Times New Roman" w:hAnsi="Times New Roman" w:cs="Times New Roman"/>
          <w:b/>
          <w:sz w:val="28"/>
          <w:szCs w:val="28"/>
        </w:rPr>
      </w:pPr>
    </w:p>
    <w:p w:rsidR="00143C76" w:rsidRPr="00F64F3F" w:rsidRDefault="00781C3E" w:rsidP="00F64F3F">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E0766B" w:rsidRPr="00F64F3F">
        <w:rPr>
          <w:rFonts w:ascii="Times New Roman" w:hAnsi="Times New Roman" w:cs="Times New Roman"/>
          <w:b/>
          <w:sz w:val="28"/>
          <w:szCs w:val="28"/>
        </w:rPr>
        <w:t>Правовой статус иностранных граждан и лиц без гражданства на территории РФ</w:t>
      </w:r>
    </w:p>
    <w:p w:rsidR="004D1F3A" w:rsidRDefault="00E0766B" w:rsidP="004D1F3A">
      <w:pPr>
        <w:spacing w:after="0" w:line="360" w:lineRule="auto"/>
        <w:ind w:left="709" w:firstLine="709"/>
        <w:jc w:val="center"/>
        <w:rPr>
          <w:rFonts w:ascii="Times New Roman" w:hAnsi="Times New Roman" w:cs="Times New Roman"/>
          <w:b/>
          <w:sz w:val="28"/>
          <w:szCs w:val="28"/>
        </w:rPr>
      </w:pPr>
      <w:r w:rsidRPr="00F64F3F">
        <w:rPr>
          <w:rFonts w:ascii="Times New Roman" w:hAnsi="Times New Roman" w:cs="Times New Roman"/>
          <w:b/>
          <w:sz w:val="28"/>
          <w:szCs w:val="28"/>
        </w:rPr>
        <w:t>1.1 Нормативно-правовое регулирование пребывания иностранных граждан и лиц без гражданства на территории Российской Федерации.</w:t>
      </w:r>
    </w:p>
    <w:p w:rsidR="004D1F3A" w:rsidRPr="00B97E71" w:rsidRDefault="00236942"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4610E" w:rsidRPr="00B97E71">
        <w:rPr>
          <w:rFonts w:ascii="Times New Roman" w:hAnsi="Times New Roman" w:cs="Times New Roman"/>
          <w:sz w:val="28"/>
          <w:szCs w:val="28"/>
        </w:rPr>
        <w:t xml:space="preserve">Авторитет государства на международной арене зависят от уровня соблюдения прав иностранных граждан на его территории. Права и обязанности иностранных граждан и лиц без гражданства определены в первую очередь национальным законодательством. </w:t>
      </w:r>
      <w:r w:rsidRPr="00B97E71">
        <w:rPr>
          <w:rFonts w:ascii="Times New Roman" w:hAnsi="Times New Roman" w:cs="Times New Roman"/>
          <w:sz w:val="28"/>
          <w:szCs w:val="28"/>
        </w:rPr>
        <w:t>И любое государство создает меры для обеспечения порядка и безопасности страны.</w:t>
      </w:r>
    </w:p>
    <w:p w:rsidR="00F85280" w:rsidRPr="00B97E71" w:rsidRDefault="00F85280"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 этой связи одной из проблем регулирования миграционных потоков являются зачастую неудачные попытки управления процессом перемещения мигрантов. При этом упускается из виду обстоятельство, связанное с влиянием регулирования правового статуса на их перемещение. Примером являются категории миграции: трудовая, вынужденная, незаконная. Например, сложность/простота получения статуса беженца в той или иной стране влияет на перемещение в большей степени, чем визовая политика, меры по охране границы и т.д. Этот пример особенно ярко подтверждается в контексте миграционного кризиса в Европе.</w:t>
      </w:r>
    </w:p>
    <w:p w:rsidR="0096527B" w:rsidRPr="00B97E71"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Законодательство о правовом положении иностранных граждан и лиц без гражданства в Российской Федерации основывается на нормах Конституции РФ и состоит из Федерального за</w:t>
      </w:r>
      <w:r w:rsidR="00A53470">
        <w:rPr>
          <w:rFonts w:ascii="Times New Roman" w:hAnsi="Times New Roman" w:cs="Times New Roman"/>
          <w:sz w:val="28"/>
          <w:szCs w:val="28"/>
        </w:rPr>
        <w:t>кона от 25 июля 2002г. №115-ФЗ «</w:t>
      </w:r>
      <w:r w:rsidRPr="00B97E71">
        <w:rPr>
          <w:rFonts w:ascii="Times New Roman" w:hAnsi="Times New Roman" w:cs="Times New Roman"/>
          <w:sz w:val="28"/>
          <w:szCs w:val="28"/>
        </w:rPr>
        <w:t>О правовом положении иностранных</w:t>
      </w:r>
      <w:r w:rsidR="00A53470">
        <w:rPr>
          <w:rFonts w:ascii="Times New Roman" w:hAnsi="Times New Roman" w:cs="Times New Roman"/>
          <w:sz w:val="28"/>
          <w:szCs w:val="28"/>
        </w:rPr>
        <w:t xml:space="preserve"> граждан в Российской Федерации»</w:t>
      </w:r>
      <w:hyperlink r:id="rId9" w:anchor="_ftn1" w:history="1">
        <w:r w:rsidRPr="00B97E71">
          <w:rPr>
            <w:rFonts w:ascii="Times New Roman" w:hAnsi="Times New Roman" w:cs="Times New Roman"/>
            <w:sz w:val="28"/>
            <w:szCs w:val="28"/>
          </w:rPr>
          <w:t>[1</w:t>
        </w:r>
        <w:r w:rsidR="00A53470" w:rsidRPr="00A53470">
          <w:rPr>
            <w:rFonts w:ascii="Times New Roman" w:hAnsi="Times New Roman" w:cs="Times New Roman"/>
            <w:sz w:val="28"/>
            <w:szCs w:val="28"/>
          </w:rPr>
          <w:t>2</w:t>
        </w:r>
        <w:r w:rsidRPr="00B97E71">
          <w:rPr>
            <w:rFonts w:ascii="Times New Roman" w:hAnsi="Times New Roman" w:cs="Times New Roman"/>
            <w:sz w:val="28"/>
            <w:szCs w:val="28"/>
          </w:rPr>
          <w:t>]</w:t>
        </w:r>
      </w:hyperlink>
      <w:r w:rsidRPr="00B97E71">
        <w:rPr>
          <w:rFonts w:ascii="Times New Roman" w:hAnsi="Times New Roman" w:cs="Times New Roman"/>
          <w:sz w:val="28"/>
          <w:szCs w:val="28"/>
        </w:rPr>
        <w:t xml:space="preserve">, </w:t>
      </w:r>
      <w:r w:rsidR="000467B6" w:rsidRPr="00B97E71">
        <w:rPr>
          <w:rFonts w:ascii="Times New Roman" w:hAnsi="Times New Roman" w:cs="Times New Roman"/>
          <w:sz w:val="28"/>
          <w:szCs w:val="28"/>
        </w:rPr>
        <w:t xml:space="preserve">а также </w:t>
      </w:r>
      <w:r w:rsidRPr="00B97E71">
        <w:rPr>
          <w:rFonts w:ascii="Times New Roman" w:hAnsi="Times New Roman" w:cs="Times New Roman"/>
          <w:sz w:val="28"/>
          <w:szCs w:val="28"/>
        </w:rPr>
        <w:t xml:space="preserve">иных законодательных актов. Наряду с этими нормами правовое положение иностранных граждан в Российской </w:t>
      </w:r>
      <w:r w:rsidRPr="00B97E71">
        <w:rPr>
          <w:rFonts w:ascii="Times New Roman" w:hAnsi="Times New Roman" w:cs="Times New Roman"/>
          <w:sz w:val="28"/>
          <w:szCs w:val="28"/>
        </w:rPr>
        <w:lastRenderedPageBreak/>
        <w:t>Федерации определяется международными договорами Российской Федерации.</w:t>
      </w:r>
    </w:p>
    <w:p w:rsidR="0096527B" w:rsidRPr="00B97E71"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Рассмотрим, прежде всего, национальное законодательство Российской Федерации.</w:t>
      </w:r>
    </w:p>
    <w:p w:rsidR="00056F95" w:rsidRPr="00B97E71" w:rsidRDefault="00056F95" w:rsidP="00192268">
      <w:pPr>
        <w:spacing w:after="0" w:line="360" w:lineRule="auto"/>
        <w:ind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 xml:space="preserve">В Конституции РФ, в статье 62 которой закреплено: «Иностранные граждане и лица без гражданства пользуются в Российской Федерации правами и </w:t>
      </w:r>
      <w:proofErr w:type="gramStart"/>
      <w:r w:rsidRPr="00B97E71">
        <w:rPr>
          <w:rFonts w:ascii="Times New Roman" w:eastAsia="Times New Roman" w:hAnsi="Times New Roman" w:cs="Times New Roman"/>
          <w:sz w:val="28"/>
          <w:szCs w:val="28"/>
          <w:lang w:eastAsia="ru-RU"/>
        </w:rPr>
        <w:t>несут обязанности</w:t>
      </w:r>
      <w:proofErr w:type="gramEnd"/>
      <w:r w:rsidRPr="00B97E71">
        <w:rPr>
          <w:rFonts w:ascii="Times New Roman" w:eastAsia="Times New Roman" w:hAnsi="Times New Roman" w:cs="Times New Roman"/>
          <w:sz w:val="28"/>
          <w:szCs w:val="2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 </w:t>
      </w:r>
      <w:r w:rsidR="00415429" w:rsidRPr="00B97E71">
        <w:rPr>
          <w:rFonts w:ascii="Times New Roman" w:eastAsia="Times New Roman" w:hAnsi="Times New Roman" w:cs="Times New Roman"/>
          <w:sz w:val="28"/>
          <w:szCs w:val="28"/>
          <w:lang w:eastAsia="ru-RU"/>
        </w:rPr>
        <w:t xml:space="preserve"> </w:t>
      </w:r>
    </w:p>
    <w:p w:rsidR="0096527B" w:rsidRPr="00B97E71" w:rsidRDefault="00236942"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Основным законодательным актом, регулирующим правовое положение иностранных лиц и лиц без гражданства, </w:t>
      </w:r>
      <w:r w:rsidR="0096527B" w:rsidRPr="00B97E71">
        <w:rPr>
          <w:rFonts w:ascii="Times New Roman" w:hAnsi="Times New Roman" w:cs="Times New Roman"/>
          <w:sz w:val="28"/>
          <w:szCs w:val="28"/>
        </w:rPr>
        <w:t xml:space="preserve">является </w:t>
      </w:r>
      <w:r w:rsidRPr="00B97E71">
        <w:rPr>
          <w:rFonts w:ascii="Times New Roman" w:hAnsi="Times New Roman" w:cs="Times New Roman"/>
          <w:sz w:val="28"/>
          <w:szCs w:val="28"/>
        </w:rPr>
        <w:t>Федеральный з</w:t>
      </w:r>
      <w:r w:rsidR="0096527B" w:rsidRPr="00B97E71">
        <w:rPr>
          <w:rFonts w:ascii="Times New Roman" w:hAnsi="Times New Roman" w:cs="Times New Roman"/>
          <w:sz w:val="28"/>
          <w:szCs w:val="28"/>
        </w:rPr>
        <w:t>акон «О правовом поло</w:t>
      </w:r>
      <w:r w:rsidR="000467B6" w:rsidRPr="00B97E71">
        <w:rPr>
          <w:rFonts w:ascii="Times New Roman" w:hAnsi="Times New Roman" w:cs="Times New Roman"/>
          <w:sz w:val="28"/>
          <w:szCs w:val="28"/>
        </w:rPr>
        <w:t>жении иностранных граждан в РФ».</w:t>
      </w:r>
      <w:r w:rsidRPr="00B97E71">
        <w:rPr>
          <w:rFonts w:ascii="Times New Roman" w:hAnsi="Times New Roman" w:cs="Times New Roman"/>
          <w:sz w:val="28"/>
          <w:szCs w:val="28"/>
        </w:rPr>
        <w:t xml:space="preserve"> </w:t>
      </w:r>
      <w:proofErr w:type="gramStart"/>
      <w:r w:rsidRPr="00B97E71">
        <w:rPr>
          <w:rFonts w:ascii="Times New Roman" w:hAnsi="Times New Roman" w:cs="Times New Roman"/>
          <w:sz w:val="28"/>
          <w:szCs w:val="28"/>
        </w:rPr>
        <w:t xml:space="preserve">Именно данный правовой акт, </w:t>
      </w:r>
      <w:r w:rsidR="0096527B" w:rsidRPr="00B97E71">
        <w:rPr>
          <w:rFonts w:ascii="Times New Roman" w:hAnsi="Times New Roman" w:cs="Times New Roman"/>
          <w:sz w:val="28"/>
          <w:szCs w:val="28"/>
        </w:rPr>
        <w:t>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w:t>
      </w:r>
      <w:r w:rsidR="00F64F3F" w:rsidRPr="00B97E71">
        <w:rPr>
          <w:rFonts w:ascii="Times New Roman" w:hAnsi="Times New Roman" w:cs="Times New Roman"/>
          <w:sz w:val="28"/>
          <w:szCs w:val="28"/>
        </w:rPr>
        <w:t>мательской и иной деятельности.</w:t>
      </w:r>
      <w:proofErr w:type="gramEnd"/>
    </w:p>
    <w:p w:rsidR="00236942" w:rsidRPr="00B97E71"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Наряду с ФЗ «О правовом положении иностранных граждан…» необходимо выделить </w:t>
      </w:r>
      <w:r w:rsidR="00236942" w:rsidRPr="00B97E71">
        <w:rPr>
          <w:rFonts w:ascii="Times New Roman" w:hAnsi="Times New Roman" w:cs="Times New Roman"/>
          <w:sz w:val="28"/>
          <w:szCs w:val="28"/>
        </w:rPr>
        <w:t xml:space="preserve">также </w:t>
      </w:r>
      <w:r w:rsidRPr="00B97E71">
        <w:rPr>
          <w:rFonts w:ascii="Times New Roman" w:hAnsi="Times New Roman" w:cs="Times New Roman"/>
          <w:sz w:val="28"/>
          <w:szCs w:val="28"/>
        </w:rPr>
        <w:t>Федеральный зако</w:t>
      </w:r>
      <w:r w:rsidR="00F301CF">
        <w:rPr>
          <w:rFonts w:ascii="Times New Roman" w:hAnsi="Times New Roman" w:cs="Times New Roman"/>
          <w:sz w:val="28"/>
          <w:szCs w:val="28"/>
        </w:rPr>
        <w:t>н от 15 августа 1996г. №114-ФЗ «</w:t>
      </w:r>
      <w:r w:rsidRPr="00B97E71">
        <w:rPr>
          <w:rFonts w:ascii="Times New Roman" w:hAnsi="Times New Roman" w:cs="Times New Roman"/>
          <w:sz w:val="28"/>
          <w:szCs w:val="28"/>
        </w:rPr>
        <w:t>О порядке выезда из Российской Федерации и въ</w:t>
      </w:r>
      <w:r w:rsidR="00F301CF">
        <w:rPr>
          <w:rFonts w:ascii="Times New Roman" w:hAnsi="Times New Roman" w:cs="Times New Roman"/>
          <w:sz w:val="28"/>
          <w:szCs w:val="28"/>
        </w:rPr>
        <w:t>езда в Российскую Федерацию»</w:t>
      </w:r>
      <w:r w:rsidR="00A53470">
        <w:rPr>
          <w:rFonts w:ascii="Times New Roman" w:hAnsi="Times New Roman" w:cs="Times New Roman"/>
          <w:sz w:val="28"/>
          <w:szCs w:val="28"/>
        </w:rPr>
        <w:t>[1</w:t>
      </w:r>
      <w:r w:rsidR="00A53470" w:rsidRPr="00F301CF">
        <w:rPr>
          <w:rFonts w:ascii="Times New Roman" w:hAnsi="Times New Roman" w:cs="Times New Roman"/>
          <w:sz w:val="28"/>
          <w:szCs w:val="28"/>
        </w:rPr>
        <w:t>3</w:t>
      </w:r>
      <w:r w:rsidR="000467B6" w:rsidRPr="00B97E71">
        <w:rPr>
          <w:rFonts w:ascii="Times New Roman" w:hAnsi="Times New Roman" w:cs="Times New Roman"/>
          <w:sz w:val="28"/>
          <w:szCs w:val="28"/>
        </w:rPr>
        <w:t xml:space="preserve">]. </w:t>
      </w:r>
      <w:r w:rsidR="00D32DAA" w:rsidRPr="00B97E71">
        <w:rPr>
          <w:rFonts w:ascii="Times New Roman" w:hAnsi="Times New Roman" w:cs="Times New Roman"/>
          <w:sz w:val="28"/>
          <w:szCs w:val="28"/>
        </w:rPr>
        <w:t>Данный закон регулирует отношения, связанные с выездом из РФ и въездом в РФ, иностранных граждан и лиц без гражданства, а также регламентирует порядок выдачи документов иностранным лицам, и лицам без гражданства.</w:t>
      </w:r>
    </w:p>
    <w:p w:rsidR="0096527B" w:rsidRPr="00B97E71"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Нормы, направленные на регулирование особенностей правового статуса иностранных граждан содержатся также в: Налоговом кодексе РФ; Жилищном кодексе РФ; </w:t>
      </w:r>
      <w:proofErr w:type="gramStart"/>
      <w:r w:rsidRPr="00B97E71">
        <w:rPr>
          <w:rFonts w:ascii="Times New Roman" w:hAnsi="Times New Roman" w:cs="Times New Roman"/>
          <w:sz w:val="28"/>
          <w:szCs w:val="28"/>
        </w:rPr>
        <w:t xml:space="preserve">Таможенном кодексе РФ, Трудовом кодексе РФ, </w:t>
      </w:r>
      <w:r w:rsidRPr="00B97E71">
        <w:rPr>
          <w:rFonts w:ascii="Times New Roman" w:hAnsi="Times New Roman" w:cs="Times New Roman"/>
          <w:sz w:val="28"/>
          <w:szCs w:val="28"/>
        </w:rPr>
        <w:lastRenderedPageBreak/>
        <w:t>Земельном кодексе РФ, Кодексе внутреннего водного транспорта РФ, Кодексе торгового мореплавания РФ, Воздушном кодексе РФ, Уголовно-процессуальном и Уголовно-исполнительном кодексе РФ, Уголовном кодексе РФ, Семейном кодексе РФ, Гражданском кодексе РФ, Основах законодательства РФ об охране здоровь</w:t>
      </w:r>
      <w:r w:rsidR="00F64F3F" w:rsidRPr="00B97E71">
        <w:rPr>
          <w:rFonts w:ascii="Times New Roman" w:hAnsi="Times New Roman" w:cs="Times New Roman"/>
          <w:sz w:val="28"/>
          <w:szCs w:val="28"/>
        </w:rPr>
        <w:t>я и иных законодательных актах.</w:t>
      </w:r>
      <w:r w:rsidR="00056F95" w:rsidRPr="00B97E71">
        <w:rPr>
          <w:rFonts w:ascii="Times New Roman" w:hAnsi="Times New Roman" w:cs="Times New Roman"/>
          <w:sz w:val="28"/>
          <w:szCs w:val="28"/>
        </w:rPr>
        <w:t xml:space="preserve"> </w:t>
      </w:r>
      <w:proofErr w:type="gramEnd"/>
    </w:p>
    <w:p w:rsidR="0096527B" w:rsidRPr="00B97E71"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Как видно даже из представленного списка, институт правового режима иностранных граждан пронизывает огромное количество </w:t>
      </w:r>
      <w:proofErr w:type="spellStart"/>
      <w:r w:rsidRPr="00B97E71">
        <w:rPr>
          <w:rFonts w:ascii="Times New Roman" w:hAnsi="Times New Roman" w:cs="Times New Roman"/>
          <w:sz w:val="28"/>
          <w:szCs w:val="28"/>
        </w:rPr>
        <w:t>разноотраслевых</w:t>
      </w:r>
      <w:proofErr w:type="spellEnd"/>
      <w:r w:rsidRPr="00B97E71">
        <w:rPr>
          <w:rFonts w:ascii="Times New Roman" w:hAnsi="Times New Roman" w:cs="Times New Roman"/>
          <w:sz w:val="28"/>
          <w:szCs w:val="28"/>
        </w:rPr>
        <w:t xml:space="preserve"> законодательных актов, устанавливая особенности статуса данной категории лиц. Только комплексное применение данных законодательных актов, с учетом конституционных принципов и </w:t>
      </w:r>
      <w:r w:rsidR="00D32DAA" w:rsidRPr="00B97E71">
        <w:rPr>
          <w:rFonts w:ascii="Times New Roman" w:hAnsi="Times New Roman" w:cs="Times New Roman"/>
          <w:sz w:val="28"/>
          <w:szCs w:val="28"/>
        </w:rPr>
        <w:t xml:space="preserve">основ Федерального </w:t>
      </w:r>
      <w:r w:rsidRPr="00B97E71">
        <w:rPr>
          <w:rFonts w:ascii="Times New Roman" w:hAnsi="Times New Roman" w:cs="Times New Roman"/>
          <w:sz w:val="28"/>
          <w:szCs w:val="28"/>
        </w:rPr>
        <w:t>Закона «О правовом положении иностранных граждан…» гарантирует пр</w:t>
      </w:r>
      <w:r w:rsidR="00F64F3F" w:rsidRPr="00B97E71">
        <w:rPr>
          <w:rFonts w:ascii="Times New Roman" w:hAnsi="Times New Roman" w:cs="Times New Roman"/>
          <w:sz w:val="28"/>
          <w:szCs w:val="28"/>
        </w:rPr>
        <w:t>авильное применение норм права.</w:t>
      </w:r>
    </w:p>
    <w:p w:rsidR="0096527B" w:rsidRPr="00A53470" w:rsidRDefault="0096527B" w:rsidP="00192268">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Наряду с законодательными актами, действует большое количество подзаконных актов, принятых, прежде всего, во исполнение положений </w:t>
      </w:r>
      <w:r w:rsidRPr="00A53470">
        <w:rPr>
          <w:rFonts w:ascii="Times New Roman" w:hAnsi="Times New Roman" w:cs="Times New Roman"/>
          <w:sz w:val="28"/>
          <w:szCs w:val="28"/>
        </w:rPr>
        <w:t xml:space="preserve">Закона «О правовом положении иностранных граждан…». В качестве примера можно выделить ряд </w:t>
      </w:r>
      <w:r w:rsidR="00F64F3F" w:rsidRPr="00A53470">
        <w:rPr>
          <w:rFonts w:ascii="Times New Roman" w:hAnsi="Times New Roman" w:cs="Times New Roman"/>
          <w:sz w:val="28"/>
          <w:szCs w:val="28"/>
        </w:rPr>
        <w:t>постановлений Правительства РФ:</w:t>
      </w:r>
    </w:p>
    <w:p w:rsidR="0096527B" w:rsidRPr="00A53470" w:rsidRDefault="0096527B" w:rsidP="00C97B0E">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xml:space="preserve">- </w:t>
      </w:r>
      <w:r w:rsidR="00C97B0E" w:rsidRPr="00A53470">
        <w:rPr>
          <w:rFonts w:ascii="Times New Roman" w:hAnsi="Times New Roman" w:cs="Times New Roman"/>
          <w:sz w:val="28"/>
          <w:szCs w:val="28"/>
        </w:rPr>
        <w:t>Постановление Правите</w:t>
      </w:r>
      <w:r w:rsidR="00F301CF">
        <w:rPr>
          <w:rFonts w:ascii="Times New Roman" w:hAnsi="Times New Roman" w:cs="Times New Roman"/>
          <w:sz w:val="28"/>
          <w:szCs w:val="28"/>
        </w:rPr>
        <w:t>льства РФ от 6 декабря 2018 г. № 1494 «</w:t>
      </w:r>
      <w:r w:rsidR="00C97B0E" w:rsidRPr="00A53470">
        <w:rPr>
          <w:rFonts w:ascii="Times New Roman" w:hAnsi="Times New Roman" w:cs="Times New Roman"/>
          <w:sz w:val="28"/>
          <w:szCs w:val="28"/>
        </w:rPr>
        <w:t xml:space="preserve">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w:t>
      </w:r>
      <w:r w:rsidR="00F301CF">
        <w:rPr>
          <w:rFonts w:ascii="Times New Roman" w:hAnsi="Times New Roman" w:cs="Times New Roman"/>
          <w:sz w:val="28"/>
          <w:szCs w:val="28"/>
        </w:rPr>
        <w:t>утверждении квот на 2019 год»</w:t>
      </w:r>
      <w:r w:rsidR="00A53470" w:rsidRPr="00A53470">
        <w:rPr>
          <w:rFonts w:ascii="Times New Roman" w:hAnsi="Times New Roman" w:cs="Times New Roman"/>
          <w:sz w:val="28"/>
          <w:szCs w:val="28"/>
        </w:rPr>
        <w:t>[28</w:t>
      </w:r>
      <w:r w:rsidR="00C97B0E" w:rsidRPr="00A53470">
        <w:rPr>
          <w:rFonts w:ascii="Times New Roman" w:hAnsi="Times New Roman" w:cs="Times New Roman"/>
          <w:sz w:val="28"/>
          <w:szCs w:val="28"/>
        </w:rPr>
        <w:t xml:space="preserve">]. Данный документ определяет количество иностранных </w:t>
      </w:r>
      <w:proofErr w:type="gramStart"/>
      <w:r w:rsidR="00C97B0E" w:rsidRPr="00A53470">
        <w:rPr>
          <w:rFonts w:ascii="Times New Roman" w:hAnsi="Times New Roman" w:cs="Times New Roman"/>
          <w:sz w:val="28"/>
          <w:szCs w:val="28"/>
        </w:rPr>
        <w:t>лиц</w:t>
      </w:r>
      <w:proofErr w:type="gramEnd"/>
      <w:r w:rsidR="00C97B0E" w:rsidRPr="00A53470">
        <w:rPr>
          <w:rFonts w:ascii="Times New Roman" w:hAnsi="Times New Roman" w:cs="Times New Roman"/>
          <w:sz w:val="28"/>
          <w:szCs w:val="28"/>
        </w:rPr>
        <w:t xml:space="preserve"> которые на основании визы могут осуществлять </w:t>
      </w:r>
      <w:r w:rsidR="00C97B0E" w:rsidRPr="00A53470">
        <w:rPr>
          <w:rFonts w:ascii="Times New Roman" w:hAnsi="Times New Roman" w:cs="Times New Roman"/>
          <w:sz w:val="28"/>
          <w:szCs w:val="28"/>
          <w:shd w:val="clear" w:color="auto" w:fill="FFFFFF"/>
        </w:rPr>
        <w:t>в соответствии с распределением по приоритетным профессионально-квалификационным группам свою профессиональную деятельность.</w:t>
      </w:r>
      <w:r w:rsidR="00C97B0E" w:rsidRPr="00A53470">
        <w:rPr>
          <w:rFonts w:ascii="Times New Roman" w:hAnsi="Times New Roman" w:cs="Times New Roman"/>
          <w:sz w:val="28"/>
          <w:szCs w:val="28"/>
        </w:rPr>
        <w:t xml:space="preserve"> </w:t>
      </w:r>
    </w:p>
    <w:p w:rsidR="0096527B" w:rsidRPr="00A53470" w:rsidRDefault="0096527B"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Постановление Правител</w:t>
      </w:r>
      <w:r w:rsidR="00F301CF">
        <w:rPr>
          <w:rFonts w:ascii="Times New Roman" w:hAnsi="Times New Roman" w:cs="Times New Roman"/>
          <w:sz w:val="28"/>
          <w:szCs w:val="28"/>
        </w:rPr>
        <w:t>ьства РФ от 30 декабря 2003 г. № 793 «</w:t>
      </w:r>
      <w:r w:rsidRPr="00A53470">
        <w:rPr>
          <w:rFonts w:ascii="Times New Roman" w:hAnsi="Times New Roman" w:cs="Times New Roman"/>
          <w:sz w:val="28"/>
          <w:szCs w:val="28"/>
        </w:rPr>
        <w:t>О сроке временного пребывания в Российской Федерации иностранных граждан, поступающих на военную службу по контракту, и поря</w:t>
      </w:r>
      <w:r w:rsidR="00A53470" w:rsidRPr="00A53470">
        <w:rPr>
          <w:rFonts w:ascii="Times New Roman" w:hAnsi="Times New Roman" w:cs="Times New Roman"/>
          <w:sz w:val="28"/>
          <w:szCs w:val="28"/>
        </w:rPr>
        <w:t xml:space="preserve">дке их регистрации и </w:t>
      </w:r>
      <w:r w:rsidR="00F301CF">
        <w:rPr>
          <w:rFonts w:ascii="Times New Roman" w:hAnsi="Times New Roman" w:cs="Times New Roman"/>
          <w:sz w:val="28"/>
          <w:szCs w:val="28"/>
        </w:rPr>
        <w:t>учета»</w:t>
      </w:r>
      <w:r w:rsidR="00A53470" w:rsidRPr="00A53470">
        <w:rPr>
          <w:rFonts w:ascii="Times New Roman" w:hAnsi="Times New Roman" w:cs="Times New Roman"/>
          <w:sz w:val="28"/>
          <w:szCs w:val="28"/>
        </w:rPr>
        <w:t>[29</w:t>
      </w:r>
      <w:r w:rsidR="00704603" w:rsidRPr="00A53470">
        <w:rPr>
          <w:rFonts w:ascii="Times New Roman" w:hAnsi="Times New Roman" w:cs="Times New Roman"/>
          <w:sz w:val="28"/>
          <w:szCs w:val="28"/>
        </w:rPr>
        <w:t xml:space="preserve">]. Данный документ определяет, что срок временного пребывания в Российской Федерации иностранных граждан, прибывших в Российскую Федерацию и поступающих на военную службу по контракту, </w:t>
      </w:r>
      <w:r w:rsidR="00704603" w:rsidRPr="00A53470">
        <w:rPr>
          <w:rFonts w:ascii="Times New Roman" w:hAnsi="Times New Roman" w:cs="Times New Roman"/>
          <w:sz w:val="28"/>
          <w:szCs w:val="28"/>
        </w:rPr>
        <w:lastRenderedPageBreak/>
        <w:t>устанавливается Министерством обороны Российской Федерации по согласованию с федеральными органами исполнительной власти, в которых предусмотрена военная служба</w:t>
      </w:r>
    </w:p>
    <w:p w:rsidR="00704603" w:rsidRPr="00A53470" w:rsidRDefault="00704603"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xml:space="preserve">- Постановление Правительства Российской </w:t>
      </w:r>
      <w:r w:rsidR="00F301CF">
        <w:rPr>
          <w:rFonts w:ascii="Times New Roman" w:hAnsi="Times New Roman" w:cs="Times New Roman"/>
          <w:sz w:val="28"/>
          <w:szCs w:val="28"/>
        </w:rPr>
        <w:t>Федерации от 15.01.2007 г. № 9 «</w:t>
      </w:r>
      <w:r w:rsidRPr="00A53470">
        <w:rPr>
          <w:rFonts w:ascii="Times New Roman" w:hAnsi="Times New Roman" w:cs="Times New Roman"/>
          <w:sz w:val="28"/>
          <w:szCs w:val="28"/>
        </w:rPr>
        <w:t>О порядке осуществления миграционного учета иностранных граждан и лиц без гражда</w:t>
      </w:r>
      <w:r w:rsidR="00A53470" w:rsidRPr="00A53470">
        <w:rPr>
          <w:rFonts w:ascii="Times New Roman" w:hAnsi="Times New Roman" w:cs="Times New Roman"/>
          <w:sz w:val="28"/>
          <w:szCs w:val="28"/>
        </w:rPr>
        <w:t>нств</w:t>
      </w:r>
      <w:r w:rsidR="00F301CF">
        <w:rPr>
          <w:rFonts w:ascii="Times New Roman" w:hAnsi="Times New Roman" w:cs="Times New Roman"/>
          <w:sz w:val="28"/>
          <w:szCs w:val="28"/>
        </w:rPr>
        <w:t>а в Российской Федерации»</w:t>
      </w:r>
      <w:r w:rsidR="00A53470" w:rsidRPr="00A53470">
        <w:rPr>
          <w:rFonts w:ascii="Times New Roman" w:hAnsi="Times New Roman" w:cs="Times New Roman"/>
          <w:sz w:val="28"/>
          <w:szCs w:val="28"/>
        </w:rPr>
        <w:t>[31</w:t>
      </w:r>
      <w:r w:rsidRPr="00A53470">
        <w:rPr>
          <w:rFonts w:ascii="Times New Roman" w:hAnsi="Times New Roman" w:cs="Times New Roman"/>
          <w:sz w:val="28"/>
          <w:szCs w:val="28"/>
        </w:rPr>
        <w:t>].Данным документом введена новая упрощенная процедура учета перемещений иностранных граждан и лиц без гражданства по территории РФ.</w:t>
      </w:r>
    </w:p>
    <w:p w:rsidR="0096527B" w:rsidRPr="00B97E71" w:rsidRDefault="0096527B"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Постановление Правит</w:t>
      </w:r>
      <w:r w:rsidR="00F301CF">
        <w:rPr>
          <w:rFonts w:ascii="Times New Roman" w:hAnsi="Times New Roman" w:cs="Times New Roman"/>
          <w:sz w:val="28"/>
          <w:szCs w:val="28"/>
        </w:rPr>
        <w:t>ельства РФ от 4 апреля 2003 г. № 193 «</w:t>
      </w:r>
      <w:r w:rsidRPr="00A53470">
        <w:rPr>
          <w:rFonts w:ascii="Times New Roman" w:hAnsi="Times New Roman" w:cs="Times New Roman"/>
          <w:sz w:val="28"/>
          <w:szCs w:val="28"/>
        </w:rPr>
        <w:t>Об утверждении Правил определения квоты на выдачу иностранным гражданам разрешений на временное проживание в Российской Федерации</w:t>
      </w:r>
      <w:r w:rsidR="00F301CF">
        <w:rPr>
          <w:rFonts w:ascii="Times New Roman" w:hAnsi="Times New Roman" w:cs="Times New Roman"/>
          <w:sz w:val="28"/>
          <w:szCs w:val="28"/>
        </w:rPr>
        <w:t>»</w:t>
      </w:r>
      <w:r w:rsidR="00CB369E" w:rsidRPr="00A53470">
        <w:rPr>
          <w:rFonts w:ascii="Times New Roman" w:hAnsi="Times New Roman" w:cs="Times New Roman"/>
          <w:sz w:val="28"/>
          <w:szCs w:val="28"/>
        </w:rPr>
        <w:t>[</w:t>
      </w:r>
      <w:r w:rsidR="00A53470" w:rsidRPr="00A53470">
        <w:rPr>
          <w:rFonts w:ascii="Times New Roman" w:hAnsi="Times New Roman" w:cs="Times New Roman"/>
          <w:sz w:val="28"/>
          <w:szCs w:val="28"/>
        </w:rPr>
        <w:t>30</w:t>
      </w:r>
      <w:r w:rsidRPr="00A53470">
        <w:rPr>
          <w:rFonts w:ascii="Times New Roman" w:hAnsi="Times New Roman" w:cs="Times New Roman"/>
          <w:sz w:val="28"/>
          <w:szCs w:val="28"/>
        </w:rPr>
        <w:t>].</w:t>
      </w:r>
      <w:r w:rsidR="00A94F06" w:rsidRPr="00A53470">
        <w:rPr>
          <w:rFonts w:ascii="Times New Roman" w:hAnsi="Times New Roman" w:cs="Times New Roman"/>
          <w:sz w:val="28"/>
          <w:szCs w:val="28"/>
        </w:rPr>
        <w:t xml:space="preserve"> Данный документ регламентирует порядок определения квоты иностранным гражданам и лицам без гражданства на временное проживание на территории Российской федерации, с учетом различных особенностей субъектов РФ.</w:t>
      </w:r>
    </w:p>
    <w:p w:rsidR="00A94F06" w:rsidRPr="00B97E71" w:rsidRDefault="0096527B" w:rsidP="00A94F06">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Данный перечень далеко не исчерпывающий. Названные акты не должны применяться в части не против</w:t>
      </w:r>
      <w:r w:rsidR="00F64F3F" w:rsidRPr="00B97E71">
        <w:rPr>
          <w:rFonts w:ascii="Times New Roman" w:hAnsi="Times New Roman" w:cs="Times New Roman"/>
          <w:sz w:val="28"/>
          <w:szCs w:val="28"/>
        </w:rPr>
        <w:t>оречащей законодательным актам.</w:t>
      </w:r>
    </w:p>
    <w:p w:rsidR="0096527B" w:rsidRPr="00A53470" w:rsidRDefault="00A94F06" w:rsidP="00A94F06">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П</w:t>
      </w:r>
      <w:r w:rsidR="0096527B" w:rsidRPr="00B97E71">
        <w:rPr>
          <w:rFonts w:ascii="Times New Roman" w:hAnsi="Times New Roman" w:cs="Times New Roman"/>
          <w:sz w:val="28"/>
          <w:szCs w:val="28"/>
        </w:rPr>
        <w:t xml:space="preserve">равовое положение иностранных граждан в Российской Федерации </w:t>
      </w:r>
      <w:r w:rsidRPr="00B97E71">
        <w:rPr>
          <w:rFonts w:ascii="Times New Roman" w:hAnsi="Times New Roman" w:cs="Times New Roman"/>
          <w:sz w:val="28"/>
          <w:szCs w:val="28"/>
        </w:rPr>
        <w:t xml:space="preserve">также </w:t>
      </w:r>
      <w:r w:rsidR="0096527B" w:rsidRPr="00B97E71">
        <w:rPr>
          <w:rFonts w:ascii="Times New Roman" w:hAnsi="Times New Roman" w:cs="Times New Roman"/>
          <w:sz w:val="28"/>
          <w:szCs w:val="28"/>
        </w:rPr>
        <w:t>определяется международными</w:t>
      </w:r>
      <w:r w:rsidRPr="00B97E71">
        <w:rPr>
          <w:rFonts w:ascii="Times New Roman" w:hAnsi="Times New Roman" w:cs="Times New Roman"/>
          <w:sz w:val="28"/>
          <w:szCs w:val="28"/>
        </w:rPr>
        <w:t xml:space="preserve"> правовыми актами, </w:t>
      </w:r>
      <w:r w:rsidR="0096527B" w:rsidRPr="00B97E71">
        <w:rPr>
          <w:rFonts w:ascii="Times New Roman" w:hAnsi="Times New Roman" w:cs="Times New Roman"/>
          <w:sz w:val="28"/>
          <w:szCs w:val="28"/>
        </w:rPr>
        <w:t>В силу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w:t>
      </w:r>
      <w:r w:rsidR="00F64F3F" w:rsidRPr="00B97E71">
        <w:rPr>
          <w:rFonts w:ascii="Times New Roman" w:hAnsi="Times New Roman" w:cs="Times New Roman"/>
          <w:sz w:val="28"/>
          <w:szCs w:val="28"/>
        </w:rPr>
        <w:t>равила международного договора.</w:t>
      </w:r>
      <w:r w:rsidR="00415429" w:rsidRPr="00B97E71">
        <w:rPr>
          <w:rFonts w:ascii="Times New Roman" w:hAnsi="Times New Roman" w:cs="Times New Roman"/>
          <w:sz w:val="28"/>
          <w:szCs w:val="28"/>
        </w:rPr>
        <w:t xml:space="preserve"> Это означает, что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(ч.3 ст.46 Конституции </w:t>
      </w:r>
      <w:r w:rsidR="00415429" w:rsidRPr="00A53470">
        <w:rPr>
          <w:rFonts w:ascii="Times New Roman" w:hAnsi="Times New Roman" w:cs="Times New Roman"/>
          <w:sz w:val="28"/>
          <w:szCs w:val="28"/>
        </w:rPr>
        <w:t>РФ).</w:t>
      </w:r>
    </w:p>
    <w:p w:rsidR="00ED2AAC" w:rsidRPr="00A53470" w:rsidRDefault="0096527B" w:rsidP="00ED2AAC">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Прежде всего, необходимо выделить</w:t>
      </w:r>
      <w:r w:rsidR="00BA7105" w:rsidRPr="00A53470">
        <w:rPr>
          <w:rFonts w:ascii="Times New Roman" w:hAnsi="Times New Roman"/>
          <w:sz w:val="28"/>
        </w:rPr>
        <w:t xml:space="preserve"> </w:t>
      </w:r>
      <w:r w:rsidR="00A53470" w:rsidRPr="00A53470">
        <w:rPr>
          <w:rFonts w:ascii="Times New Roman" w:hAnsi="Times New Roman"/>
          <w:sz w:val="28"/>
        </w:rPr>
        <w:t>«</w:t>
      </w:r>
      <w:r w:rsidR="00BA7105" w:rsidRPr="00A53470">
        <w:rPr>
          <w:rFonts w:ascii="Times New Roman" w:hAnsi="Times New Roman" w:cs="Times New Roman"/>
          <w:sz w:val="28"/>
        </w:rPr>
        <w:t>Конвенцию о защите прав человека и основных свобод</w:t>
      </w:r>
      <w:r w:rsidR="00A53470" w:rsidRPr="00A53470">
        <w:rPr>
          <w:rFonts w:ascii="Times New Roman" w:hAnsi="Times New Roman" w:cs="Times New Roman"/>
          <w:sz w:val="28"/>
        </w:rPr>
        <w:t>»</w:t>
      </w:r>
      <w:r w:rsidR="00BA7105" w:rsidRPr="00A53470">
        <w:rPr>
          <w:rFonts w:ascii="Times New Roman" w:hAnsi="Times New Roman" w:cs="Times New Roman"/>
          <w:sz w:val="28"/>
        </w:rPr>
        <w:t>[1]</w:t>
      </w:r>
      <w:r w:rsidR="00DD7148" w:rsidRPr="00A53470">
        <w:rPr>
          <w:rFonts w:ascii="Times New Roman" w:hAnsi="Times New Roman" w:cs="Times New Roman"/>
          <w:sz w:val="28"/>
          <w:szCs w:val="28"/>
        </w:rPr>
        <w:t xml:space="preserve">. </w:t>
      </w:r>
      <w:proofErr w:type="gramStart"/>
      <w:r w:rsidR="00DD7148" w:rsidRPr="00A53470">
        <w:rPr>
          <w:rFonts w:ascii="Times New Roman" w:hAnsi="Times New Roman" w:cs="Times New Roman"/>
          <w:sz w:val="28"/>
          <w:szCs w:val="28"/>
        </w:rPr>
        <w:t>З</w:t>
      </w:r>
      <w:r w:rsidR="00ED2AAC" w:rsidRPr="00A53470">
        <w:rPr>
          <w:rFonts w:ascii="Times New Roman" w:hAnsi="Times New Roman" w:cs="Times New Roman"/>
          <w:sz w:val="28"/>
          <w:szCs w:val="28"/>
        </w:rPr>
        <w:t>акре</w:t>
      </w:r>
      <w:r w:rsidR="00A94F06" w:rsidRPr="00A53470">
        <w:rPr>
          <w:rFonts w:ascii="Times New Roman" w:hAnsi="Times New Roman" w:cs="Times New Roman"/>
          <w:sz w:val="28"/>
          <w:szCs w:val="28"/>
        </w:rPr>
        <w:t>п</w:t>
      </w:r>
      <w:r w:rsidR="00ED2AAC" w:rsidRPr="00A53470">
        <w:rPr>
          <w:rFonts w:ascii="Times New Roman" w:hAnsi="Times New Roman" w:cs="Times New Roman"/>
          <w:sz w:val="28"/>
          <w:szCs w:val="28"/>
        </w:rPr>
        <w:t>ляющею</w:t>
      </w:r>
      <w:proofErr w:type="gramEnd"/>
      <w:r w:rsidR="00ED2AAC" w:rsidRPr="00A53470">
        <w:rPr>
          <w:rFonts w:ascii="Times New Roman" w:hAnsi="Times New Roman" w:cs="Times New Roman"/>
          <w:sz w:val="28"/>
          <w:szCs w:val="28"/>
        </w:rPr>
        <w:t xml:space="preserve"> основные права человека, </w:t>
      </w:r>
      <w:r w:rsidR="00ED2AAC" w:rsidRPr="00A53470">
        <w:rPr>
          <w:rFonts w:ascii="Times New Roman" w:hAnsi="Times New Roman" w:cs="Times New Roman"/>
          <w:sz w:val="28"/>
          <w:szCs w:val="28"/>
        </w:rPr>
        <w:lastRenderedPageBreak/>
        <w:t xml:space="preserve">такие как: право на свободу и личную неприкосновенность, право на вступления брак, недопущения принудительного труда, пыток и ряд других положений. </w:t>
      </w:r>
    </w:p>
    <w:p w:rsidR="0096527B" w:rsidRPr="00A53470" w:rsidRDefault="00ED2AAC" w:rsidP="00ED2AAC">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Н</w:t>
      </w:r>
      <w:r w:rsidR="0096527B" w:rsidRPr="00A53470">
        <w:rPr>
          <w:rFonts w:ascii="Times New Roman" w:hAnsi="Times New Roman" w:cs="Times New Roman"/>
          <w:sz w:val="28"/>
          <w:szCs w:val="28"/>
        </w:rPr>
        <w:t xml:space="preserve">аряду с </w:t>
      </w:r>
      <w:r w:rsidR="00BA7105" w:rsidRPr="00A53470">
        <w:rPr>
          <w:rFonts w:ascii="Times New Roman" w:hAnsi="Times New Roman" w:cs="Times New Roman"/>
          <w:sz w:val="28"/>
          <w:szCs w:val="28"/>
        </w:rPr>
        <w:t>конвенцией</w:t>
      </w:r>
      <w:r w:rsidR="00F64F3F" w:rsidRPr="00A53470">
        <w:rPr>
          <w:rFonts w:ascii="Times New Roman" w:hAnsi="Times New Roman" w:cs="Times New Roman"/>
          <w:sz w:val="28"/>
          <w:szCs w:val="28"/>
        </w:rPr>
        <w:t xml:space="preserve"> </w:t>
      </w:r>
      <w:r w:rsidRPr="00A53470">
        <w:rPr>
          <w:rFonts w:ascii="Times New Roman" w:hAnsi="Times New Roman" w:cs="Times New Roman"/>
          <w:sz w:val="28"/>
          <w:szCs w:val="28"/>
        </w:rPr>
        <w:t>можно выделить такие международно-правовые акты как</w:t>
      </w:r>
      <w:r w:rsidR="00F64F3F" w:rsidRPr="00A53470">
        <w:rPr>
          <w:rFonts w:ascii="Times New Roman" w:hAnsi="Times New Roman" w:cs="Times New Roman"/>
          <w:sz w:val="28"/>
          <w:szCs w:val="28"/>
        </w:rPr>
        <w:t>:</w:t>
      </w:r>
    </w:p>
    <w:p w:rsidR="0096527B" w:rsidRPr="00A53470" w:rsidRDefault="0096527B"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Международный пакт об экономических, социальных и культурных правах (Нью</w:t>
      </w:r>
      <w:r w:rsidR="00BA7105" w:rsidRPr="00A53470">
        <w:rPr>
          <w:rFonts w:ascii="Times New Roman" w:hAnsi="Times New Roman" w:cs="Times New Roman"/>
          <w:sz w:val="28"/>
          <w:szCs w:val="28"/>
        </w:rPr>
        <w:t>-Йорк, 19 декабря 1966 г.)[3</w:t>
      </w:r>
      <w:r w:rsidR="00DD7148" w:rsidRPr="00A53470">
        <w:rPr>
          <w:rFonts w:ascii="Times New Roman" w:hAnsi="Times New Roman" w:cs="Times New Roman"/>
          <w:sz w:val="28"/>
          <w:szCs w:val="28"/>
        </w:rPr>
        <w:t xml:space="preserve">]. Данный пакт </w:t>
      </w:r>
      <w:r w:rsidR="00ED2AAC" w:rsidRPr="00A53470">
        <w:rPr>
          <w:rFonts w:ascii="Times New Roman" w:hAnsi="Times New Roman" w:cs="Times New Roman"/>
          <w:sz w:val="28"/>
          <w:szCs w:val="28"/>
        </w:rPr>
        <w:t>обя</w:t>
      </w:r>
      <w:r w:rsidR="00DD7148" w:rsidRPr="00A53470">
        <w:rPr>
          <w:rFonts w:ascii="Times New Roman" w:hAnsi="Times New Roman" w:cs="Times New Roman"/>
          <w:sz w:val="28"/>
          <w:szCs w:val="28"/>
        </w:rPr>
        <w:t>зует</w:t>
      </w:r>
      <w:r w:rsidR="00ED2AAC" w:rsidRPr="00A53470">
        <w:rPr>
          <w:rFonts w:ascii="Times New Roman" w:hAnsi="Times New Roman" w:cs="Times New Roman"/>
          <w:sz w:val="28"/>
          <w:szCs w:val="28"/>
        </w:rPr>
        <w:t xml:space="preserve"> государств</w:t>
      </w:r>
      <w:r w:rsidR="00DD7148" w:rsidRPr="00A53470">
        <w:rPr>
          <w:rFonts w:ascii="Times New Roman" w:hAnsi="Times New Roman" w:cs="Times New Roman"/>
          <w:sz w:val="28"/>
          <w:szCs w:val="28"/>
        </w:rPr>
        <w:t>а</w:t>
      </w:r>
      <w:r w:rsidR="00ED2AAC" w:rsidRPr="00A53470">
        <w:rPr>
          <w:rFonts w:ascii="Times New Roman" w:hAnsi="Times New Roman" w:cs="Times New Roman"/>
          <w:sz w:val="28"/>
          <w:szCs w:val="28"/>
        </w:rPr>
        <w:t xml:space="preserve"> обеспечить права каждого человека на благоприятные условия труда, получения образования, </w:t>
      </w:r>
      <w:r w:rsidR="00DD7148" w:rsidRPr="00A53470">
        <w:rPr>
          <w:rFonts w:ascii="Times New Roman" w:hAnsi="Times New Roman" w:cs="Times New Roman"/>
          <w:sz w:val="28"/>
          <w:szCs w:val="28"/>
        </w:rPr>
        <w:t>права на участие в культурной жизни.</w:t>
      </w:r>
    </w:p>
    <w:p w:rsidR="0096527B" w:rsidRPr="00A53470" w:rsidRDefault="0096527B"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Международный пакт о гражданских и политических правах (Нью-Йорк, 19 декабря 196</w:t>
      </w:r>
      <w:r w:rsidR="00A53470" w:rsidRPr="00A53470">
        <w:rPr>
          <w:rFonts w:ascii="Times New Roman" w:hAnsi="Times New Roman" w:cs="Times New Roman"/>
          <w:sz w:val="28"/>
          <w:szCs w:val="28"/>
        </w:rPr>
        <w:t>6 г.)[3</w:t>
      </w:r>
      <w:r w:rsidR="00DD7148" w:rsidRPr="00A53470">
        <w:rPr>
          <w:rFonts w:ascii="Times New Roman" w:hAnsi="Times New Roman" w:cs="Times New Roman"/>
          <w:sz w:val="28"/>
          <w:szCs w:val="28"/>
        </w:rPr>
        <w:t>]. Данный пакт обязует государство обеспечить равное для мужчин и женщин право пользования всеми гражданскими и политическими правами, такими как право законно находится на территории государства, право на свободное передвижение и свобода выбора местожительства, право на правовую защиту и ряд других прав.</w:t>
      </w:r>
    </w:p>
    <w:p w:rsidR="0096527B" w:rsidRPr="00A53470" w:rsidRDefault="0096527B" w:rsidP="00BA7105">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Международная Конвенция о ликвидации всех форм расовой дискриминаци</w:t>
      </w:r>
      <w:proofErr w:type="gramStart"/>
      <w:r w:rsidRPr="00A53470">
        <w:rPr>
          <w:rFonts w:ascii="Times New Roman" w:hAnsi="Times New Roman" w:cs="Times New Roman"/>
          <w:sz w:val="28"/>
          <w:szCs w:val="28"/>
        </w:rPr>
        <w:t>и(</w:t>
      </w:r>
      <w:proofErr w:type="gramEnd"/>
      <w:r w:rsidR="00A53470" w:rsidRPr="00A53470">
        <w:rPr>
          <w:rFonts w:ascii="Times New Roman" w:hAnsi="Times New Roman" w:cs="Times New Roman"/>
          <w:sz w:val="28"/>
          <w:szCs w:val="28"/>
        </w:rPr>
        <w:t>Нью-Йорк, 7 марта 1966 г.)[4</w:t>
      </w:r>
      <w:r w:rsidR="00DD7148" w:rsidRPr="00A53470">
        <w:rPr>
          <w:rFonts w:ascii="Times New Roman" w:hAnsi="Times New Roman" w:cs="Times New Roman"/>
          <w:sz w:val="28"/>
          <w:szCs w:val="28"/>
        </w:rPr>
        <w:t>]. Устанавливаю</w:t>
      </w:r>
      <w:r w:rsidR="008035C4" w:rsidRPr="00A53470">
        <w:rPr>
          <w:rFonts w:ascii="Times New Roman" w:hAnsi="Times New Roman" w:cs="Times New Roman"/>
          <w:sz w:val="28"/>
          <w:szCs w:val="28"/>
        </w:rPr>
        <w:t>щая обязанность госуда</w:t>
      </w:r>
      <w:proofErr w:type="gramStart"/>
      <w:r w:rsidR="008035C4" w:rsidRPr="00A53470">
        <w:rPr>
          <w:rFonts w:ascii="Times New Roman" w:hAnsi="Times New Roman" w:cs="Times New Roman"/>
          <w:sz w:val="28"/>
          <w:szCs w:val="28"/>
        </w:rPr>
        <w:t>рств пр</w:t>
      </w:r>
      <w:proofErr w:type="gramEnd"/>
      <w:r w:rsidR="008035C4" w:rsidRPr="00A53470">
        <w:rPr>
          <w:rFonts w:ascii="Times New Roman" w:hAnsi="Times New Roman" w:cs="Times New Roman"/>
          <w:sz w:val="28"/>
          <w:szCs w:val="28"/>
        </w:rPr>
        <w:t>оведения политики для ликвидации</w:t>
      </w:r>
      <w:r w:rsidR="009D2428">
        <w:rPr>
          <w:rFonts w:ascii="Times New Roman" w:hAnsi="Times New Roman" w:cs="Times New Roman"/>
          <w:sz w:val="28"/>
          <w:szCs w:val="28"/>
        </w:rPr>
        <w:t xml:space="preserve"> расовой дискриминации, обеспече</w:t>
      </w:r>
      <w:r w:rsidR="008035C4" w:rsidRPr="00A53470">
        <w:rPr>
          <w:rFonts w:ascii="Times New Roman" w:hAnsi="Times New Roman" w:cs="Times New Roman"/>
          <w:sz w:val="28"/>
          <w:szCs w:val="28"/>
        </w:rPr>
        <w:t>нии равноправия каждого человека перед законом, без различия расы, цвета кожи, национального или этнического происхождения и защиты их прав.</w:t>
      </w:r>
    </w:p>
    <w:p w:rsidR="0096527B" w:rsidRPr="00A53470" w:rsidRDefault="0096527B" w:rsidP="008035C4">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 xml:space="preserve">- </w:t>
      </w:r>
      <w:r w:rsidR="002617AD" w:rsidRPr="00A53470">
        <w:rPr>
          <w:rFonts w:ascii="Times New Roman" w:hAnsi="Times New Roman" w:cs="Times New Roman"/>
          <w:sz w:val="28"/>
          <w:szCs w:val="28"/>
        </w:rPr>
        <w:t xml:space="preserve"> </w:t>
      </w:r>
      <w:r w:rsidRPr="00A53470">
        <w:rPr>
          <w:rFonts w:ascii="Times New Roman" w:hAnsi="Times New Roman" w:cs="Times New Roman"/>
          <w:sz w:val="28"/>
          <w:szCs w:val="28"/>
        </w:rPr>
        <w:t>Конвенция о статусе бежен</w:t>
      </w:r>
      <w:r w:rsidR="00A53470" w:rsidRPr="00A53470">
        <w:rPr>
          <w:rFonts w:ascii="Times New Roman" w:hAnsi="Times New Roman" w:cs="Times New Roman"/>
          <w:sz w:val="28"/>
          <w:szCs w:val="28"/>
        </w:rPr>
        <w:t>цев (Женева, 28 июля 1951 г.)[5</w:t>
      </w:r>
      <w:r w:rsidR="008035C4" w:rsidRPr="00A53470">
        <w:rPr>
          <w:rFonts w:ascii="Times New Roman" w:hAnsi="Times New Roman" w:cs="Times New Roman"/>
          <w:sz w:val="28"/>
          <w:szCs w:val="28"/>
        </w:rPr>
        <w:t xml:space="preserve">]. Данная конвенция устанавливает понятие «беженец», правовой статус беженцев а также обязанности государств предоставлять беженцам, находящимся на их территории, по, по меньшей </w:t>
      </w:r>
      <w:proofErr w:type="gramStart"/>
      <w:r w:rsidR="008035C4" w:rsidRPr="00A53470">
        <w:rPr>
          <w:rFonts w:ascii="Times New Roman" w:hAnsi="Times New Roman" w:cs="Times New Roman"/>
          <w:sz w:val="28"/>
          <w:szCs w:val="28"/>
        </w:rPr>
        <w:t>мере</w:t>
      </w:r>
      <w:proofErr w:type="gramEnd"/>
      <w:r w:rsidR="008035C4" w:rsidRPr="00A53470">
        <w:rPr>
          <w:rFonts w:ascii="Times New Roman" w:hAnsi="Times New Roman" w:cs="Times New Roman"/>
          <w:sz w:val="28"/>
          <w:szCs w:val="28"/>
        </w:rPr>
        <w:t xml:space="preserve"> столь же благоприятное положение, как и своим собственным гражданам.</w:t>
      </w:r>
    </w:p>
    <w:p w:rsidR="00A94F06" w:rsidRPr="00B97E71" w:rsidRDefault="0096527B" w:rsidP="00C5504C">
      <w:pPr>
        <w:spacing w:after="0" w:line="360" w:lineRule="auto"/>
        <w:ind w:firstLine="709"/>
        <w:jc w:val="both"/>
        <w:rPr>
          <w:rFonts w:ascii="Times New Roman" w:hAnsi="Times New Roman" w:cs="Times New Roman"/>
          <w:sz w:val="28"/>
          <w:szCs w:val="28"/>
        </w:rPr>
      </w:pPr>
      <w:r w:rsidRPr="00A53470">
        <w:rPr>
          <w:rFonts w:ascii="Times New Roman" w:hAnsi="Times New Roman" w:cs="Times New Roman"/>
          <w:sz w:val="28"/>
          <w:szCs w:val="28"/>
        </w:rPr>
        <w:t>Выделим также Конвенцию о статусе апатридов (Н</w:t>
      </w:r>
      <w:r w:rsidR="002617AD" w:rsidRPr="00A53470">
        <w:rPr>
          <w:rFonts w:ascii="Times New Roman" w:hAnsi="Times New Roman" w:cs="Times New Roman"/>
          <w:sz w:val="28"/>
          <w:szCs w:val="28"/>
        </w:rPr>
        <w:t>ью-Йорк, 28 сентября 1954 г.)[</w:t>
      </w:r>
      <w:r w:rsidR="00A53470" w:rsidRPr="00A53470">
        <w:rPr>
          <w:rFonts w:ascii="Times New Roman" w:hAnsi="Times New Roman" w:cs="Times New Roman"/>
          <w:sz w:val="28"/>
          <w:szCs w:val="28"/>
        </w:rPr>
        <w:t>6</w:t>
      </w:r>
      <w:r w:rsidR="00BA7105" w:rsidRPr="00A53470">
        <w:rPr>
          <w:rFonts w:ascii="Times New Roman" w:hAnsi="Times New Roman" w:cs="Times New Roman"/>
          <w:sz w:val="28"/>
          <w:szCs w:val="28"/>
        </w:rPr>
        <w:t>].</w:t>
      </w:r>
      <w:r w:rsidR="00BA7105" w:rsidRPr="00B97E71">
        <w:rPr>
          <w:rFonts w:ascii="Times New Roman" w:hAnsi="Times New Roman" w:cs="Times New Roman"/>
          <w:sz w:val="28"/>
          <w:szCs w:val="28"/>
        </w:rPr>
        <w:t xml:space="preserve"> </w:t>
      </w:r>
      <w:proofErr w:type="gramStart"/>
      <w:r w:rsidRPr="00B97E71">
        <w:rPr>
          <w:rFonts w:ascii="Times New Roman" w:hAnsi="Times New Roman" w:cs="Times New Roman"/>
          <w:sz w:val="28"/>
          <w:szCs w:val="28"/>
        </w:rPr>
        <w:t xml:space="preserve">Российская Федерация не присоединилась к данной конвенции, однако, как справедливо замечают исследователи, тот факт, что Россия не участвует в данной конвенции, не следует расценивать как </w:t>
      </w:r>
      <w:r w:rsidRPr="00B97E71">
        <w:rPr>
          <w:rFonts w:ascii="Times New Roman" w:hAnsi="Times New Roman" w:cs="Times New Roman"/>
          <w:sz w:val="28"/>
          <w:szCs w:val="28"/>
        </w:rPr>
        <w:lastRenderedPageBreak/>
        <w:t>препятствие для отказа в признании статуса апатрида за лицами, которые по Конвенции пользуются защитой или помощью органов или учреждений ООН, за которыми компетентные государственные власти страны признают права и обязанности, связанные с их гражданством.</w:t>
      </w:r>
      <w:proofErr w:type="gramEnd"/>
      <w:r w:rsidRPr="00B97E71">
        <w:rPr>
          <w:rFonts w:ascii="Times New Roman" w:hAnsi="Times New Roman" w:cs="Times New Roman"/>
          <w:sz w:val="28"/>
          <w:szCs w:val="28"/>
        </w:rPr>
        <w:t xml:space="preserve"> Отказ возможен и тогда, когда есть серьезные основания полагать, что такие лица совершили преступления против мира, военные преступления или преступления против человечества, совершили тяжкое преступление неполитического характера или виновны в деяниях, противореч</w:t>
      </w:r>
      <w:r w:rsidR="002617AD" w:rsidRPr="00B97E71">
        <w:rPr>
          <w:rFonts w:ascii="Times New Roman" w:hAnsi="Times New Roman" w:cs="Times New Roman"/>
          <w:sz w:val="28"/>
          <w:szCs w:val="28"/>
        </w:rPr>
        <w:t>ащих целям и принципам ООН[3</w:t>
      </w:r>
      <w:r w:rsidR="00CD106F" w:rsidRPr="00B97E71">
        <w:rPr>
          <w:rFonts w:ascii="Times New Roman" w:hAnsi="Times New Roman" w:cs="Times New Roman"/>
          <w:sz w:val="28"/>
          <w:szCs w:val="28"/>
        </w:rPr>
        <w:t>9</w:t>
      </w:r>
      <w:r w:rsidR="00F64F3F" w:rsidRPr="00B97E71">
        <w:rPr>
          <w:rFonts w:ascii="Times New Roman" w:hAnsi="Times New Roman" w:cs="Times New Roman"/>
          <w:sz w:val="28"/>
          <w:szCs w:val="28"/>
        </w:rPr>
        <w:t>].</w:t>
      </w:r>
    </w:p>
    <w:p w:rsidR="00CE6555" w:rsidRPr="00B97E71" w:rsidRDefault="00CE6555" w:rsidP="00BA7105">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Проводя анализ нормативно-правовых актов, регулирующих правовой статус иностранных лиц и лиц без гражданства, можно сказать следующие.</w:t>
      </w:r>
      <w:proofErr w:type="gramEnd"/>
    </w:p>
    <w:p w:rsidR="00FC7476" w:rsidRPr="00B97E71" w:rsidRDefault="00C5504C" w:rsidP="00FC7476">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Национальное законодательство Российской Федерации не противоречит международным договорам, </w:t>
      </w:r>
      <w:proofErr w:type="gramStart"/>
      <w:r w:rsidRPr="00B97E71">
        <w:rPr>
          <w:rFonts w:ascii="Times New Roman" w:hAnsi="Times New Roman" w:cs="Times New Roman"/>
          <w:sz w:val="28"/>
          <w:szCs w:val="28"/>
        </w:rPr>
        <w:t>конвенции</w:t>
      </w:r>
      <w:proofErr w:type="gramEnd"/>
      <w:r w:rsidRPr="00B97E71">
        <w:rPr>
          <w:rFonts w:ascii="Times New Roman" w:hAnsi="Times New Roman" w:cs="Times New Roman"/>
          <w:sz w:val="28"/>
          <w:szCs w:val="28"/>
        </w:rPr>
        <w:t xml:space="preserve"> и пакты указанные выше ратифицированы Россией и являются частью её правовой системы.</w:t>
      </w:r>
      <w:r w:rsidR="00FC7476" w:rsidRPr="00B97E71">
        <w:rPr>
          <w:rFonts w:ascii="Times New Roman" w:hAnsi="Times New Roman" w:cs="Times New Roman"/>
          <w:sz w:val="28"/>
          <w:szCs w:val="28"/>
        </w:rPr>
        <w:t xml:space="preserve"> </w:t>
      </w:r>
      <w:r w:rsidRPr="00B97E71">
        <w:rPr>
          <w:rFonts w:ascii="Times New Roman" w:hAnsi="Times New Roman" w:cs="Times New Roman"/>
          <w:sz w:val="28"/>
          <w:szCs w:val="28"/>
        </w:rPr>
        <w:t xml:space="preserve">В Российской Федерации созданы все необходимые условия для реализации прав иностранных граждан. </w:t>
      </w:r>
    </w:p>
    <w:p w:rsidR="00FC7476" w:rsidRPr="00FC7476" w:rsidRDefault="00FC7476" w:rsidP="00FC7476">
      <w:pPr>
        <w:spacing w:after="0" w:line="360" w:lineRule="auto"/>
        <w:ind w:firstLine="709"/>
        <w:jc w:val="both"/>
        <w:rPr>
          <w:rFonts w:ascii="Times New Roman" w:hAnsi="Times New Roman" w:cs="Times New Roman"/>
          <w:sz w:val="28"/>
          <w:szCs w:val="28"/>
        </w:rPr>
      </w:pPr>
    </w:p>
    <w:p w:rsidR="00415429" w:rsidRPr="00096F62" w:rsidRDefault="00096F62" w:rsidP="00415429">
      <w:pPr>
        <w:spacing w:after="0" w:line="360" w:lineRule="auto"/>
        <w:ind w:left="709" w:firstLine="709"/>
        <w:jc w:val="center"/>
        <w:rPr>
          <w:rFonts w:ascii="Times New Roman" w:hAnsi="Times New Roman" w:cs="Times New Roman"/>
          <w:b/>
          <w:sz w:val="28"/>
          <w:szCs w:val="28"/>
        </w:rPr>
      </w:pPr>
      <w:r w:rsidRPr="00FC7476">
        <w:rPr>
          <w:rFonts w:ascii="Times New Roman" w:hAnsi="Times New Roman" w:cs="Times New Roman"/>
          <w:b/>
          <w:sz w:val="28"/>
          <w:szCs w:val="28"/>
        </w:rPr>
        <w:t>1.2 Права и обязанности иностранных граждан и лиц без гражданства на территории Российской Федерации</w:t>
      </w:r>
    </w:p>
    <w:p w:rsidR="009D2428" w:rsidRDefault="00241BFC" w:rsidP="00B97E71">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Права и обязанности являют</w:t>
      </w:r>
      <w:r w:rsidR="00DA6F9F" w:rsidRPr="00B97E71">
        <w:rPr>
          <w:rFonts w:ascii="Times New Roman" w:hAnsi="Times New Roman" w:cs="Times New Roman"/>
          <w:sz w:val="28"/>
          <w:szCs w:val="28"/>
        </w:rPr>
        <w:t>ся элементами правового статуса. В нормативно-правовых актах отсутствует прямое описание понятия «Правовой статус», однако данный термин широко исполь</w:t>
      </w:r>
      <w:r w:rsidR="009D2428">
        <w:rPr>
          <w:rFonts w:ascii="Times New Roman" w:hAnsi="Times New Roman" w:cs="Times New Roman"/>
          <w:sz w:val="28"/>
          <w:szCs w:val="28"/>
        </w:rPr>
        <w:t xml:space="preserve">зуется в юридической литературе. </w:t>
      </w:r>
    </w:p>
    <w:p w:rsidR="009D2428" w:rsidRPr="00B97E71" w:rsidRDefault="009D2428" w:rsidP="009D2428">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Для определения правового статуса необходимо в первую очередь обратиться к нормам конституционного права. Ведь именно данные нормы закрепляет основной статус личности, отражает наиболее существенные исходные начала, определяющие положение человека в обществе и государстве. </w:t>
      </w:r>
    </w:p>
    <w:p w:rsidR="009D2428" w:rsidRPr="00B97E71" w:rsidRDefault="009D2428" w:rsidP="009D2428">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Многие ученые включают в понятие правового статуса свои элементы. </w:t>
      </w:r>
      <w:proofErr w:type="spellStart"/>
      <w:r w:rsidRPr="00B97E71">
        <w:rPr>
          <w:rFonts w:ascii="Times New Roman" w:hAnsi="Times New Roman" w:cs="Times New Roman"/>
          <w:sz w:val="28"/>
          <w:szCs w:val="28"/>
        </w:rPr>
        <w:t>Напримпер</w:t>
      </w:r>
      <w:proofErr w:type="spellEnd"/>
      <w:r w:rsidRPr="00B97E71">
        <w:rPr>
          <w:rFonts w:ascii="Times New Roman" w:hAnsi="Times New Roman" w:cs="Times New Roman"/>
          <w:sz w:val="28"/>
          <w:szCs w:val="28"/>
        </w:rPr>
        <w:t xml:space="preserve">: Е.И. Козлова и О.Е. </w:t>
      </w:r>
      <w:proofErr w:type="spellStart"/>
      <w:r w:rsidRPr="00B97E71">
        <w:rPr>
          <w:rFonts w:ascii="Times New Roman" w:hAnsi="Times New Roman" w:cs="Times New Roman"/>
          <w:sz w:val="28"/>
          <w:szCs w:val="28"/>
        </w:rPr>
        <w:t>Кутафин</w:t>
      </w:r>
      <w:proofErr w:type="spellEnd"/>
      <w:r w:rsidRPr="00B97E71">
        <w:rPr>
          <w:rFonts w:ascii="Times New Roman" w:hAnsi="Times New Roman" w:cs="Times New Roman"/>
          <w:sz w:val="28"/>
          <w:szCs w:val="28"/>
        </w:rPr>
        <w:t>[</w:t>
      </w:r>
      <w:r>
        <w:rPr>
          <w:rFonts w:ascii="Times New Roman" w:hAnsi="Times New Roman" w:cs="Times New Roman"/>
          <w:sz w:val="28"/>
          <w:szCs w:val="28"/>
        </w:rPr>
        <w:t>42</w:t>
      </w:r>
      <w:r w:rsidRPr="00B97E71">
        <w:rPr>
          <w:rFonts w:ascii="Times New Roman" w:hAnsi="Times New Roman" w:cs="Times New Roman"/>
          <w:sz w:val="28"/>
          <w:szCs w:val="28"/>
        </w:rPr>
        <w:t>] включают в него гражданство, общие принципы статуса личности, основные права, свободы и обязанности</w:t>
      </w:r>
      <w:proofErr w:type="gramStart"/>
      <w:r w:rsidRPr="00B97E71">
        <w:rPr>
          <w:rFonts w:ascii="Times New Roman" w:hAnsi="Times New Roman" w:cs="Times New Roman"/>
          <w:sz w:val="28"/>
          <w:szCs w:val="28"/>
        </w:rPr>
        <w:t xml:space="preserve"> ,</w:t>
      </w:r>
      <w:proofErr w:type="gramEnd"/>
      <w:r w:rsidRPr="00B97E71">
        <w:rPr>
          <w:rFonts w:ascii="Times New Roman" w:hAnsi="Times New Roman" w:cs="Times New Roman"/>
          <w:sz w:val="28"/>
          <w:szCs w:val="28"/>
        </w:rPr>
        <w:t xml:space="preserve"> </w:t>
      </w:r>
      <w:r w:rsidRPr="00B97E71">
        <w:rPr>
          <w:rFonts w:ascii="Times New Roman" w:hAnsi="Times New Roman" w:cs="Times New Roman"/>
          <w:sz w:val="28"/>
          <w:szCs w:val="28"/>
        </w:rPr>
        <w:lastRenderedPageBreak/>
        <w:t>А.И. Коваленко [</w:t>
      </w:r>
      <w:r>
        <w:rPr>
          <w:rFonts w:ascii="Times New Roman" w:hAnsi="Times New Roman" w:cs="Times New Roman"/>
          <w:sz w:val="28"/>
          <w:szCs w:val="28"/>
        </w:rPr>
        <w:t>43</w:t>
      </w:r>
      <w:r w:rsidRPr="00B97E71">
        <w:rPr>
          <w:rFonts w:ascii="Times New Roman" w:hAnsi="Times New Roman" w:cs="Times New Roman"/>
          <w:sz w:val="28"/>
          <w:szCs w:val="28"/>
        </w:rPr>
        <w:t xml:space="preserve">] - права, свободы и обязанности, гражданство .Е.Г. </w:t>
      </w:r>
      <w:proofErr w:type="spellStart"/>
      <w:r w:rsidRPr="00B97E71">
        <w:rPr>
          <w:rFonts w:ascii="Times New Roman" w:hAnsi="Times New Roman" w:cs="Times New Roman"/>
          <w:sz w:val="28"/>
          <w:szCs w:val="28"/>
        </w:rPr>
        <w:t>Мартынчик</w:t>
      </w:r>
      <w:proofErr w:type="spellEnd"/>
      <w:r w:rsidRPr="00B97E71">
        <w:rPr>
          <w:rFonts w:ascii="Times New Roman" w:hAnsi="Times New Roman" w:cs="Times New Roman"/>
          <w:sz w:val="28"/>
          <w:szCs w:val="28"/>
        </w:rPr>
        <w:t>[</w:t>
      </w:r>
      <w:r>
        <w:rPr>
          <w:rFonts w:ascii="Times New Roman" w:hAnsi="Times New Roman" w:cs="Times New Roman"/>
          <w:sz w:val="28"/>
          <w:szCs w:val="28"/>
        </w:rPr>
        <w:t>44</w:t>
      </w:r>
      <w:r w:rsidRPr="00B97E71">
        <w:rPr>
          <w:rFonts w:ascii="Times New Roman" w:hAnsi="Times New Roman" w:cs="Times New Roman"/>
          <w:sz w:val="28"/>
          <w:szCs w:val="28"/>
        </w:rPr>
        <w:t xml:space="preserve">] правовой статус личности представил состоящим из прав, свобод, гарантий прав и свобод, обязанностей. В.М. </w:t>
      </w:r>
      <w:proofErr w:type="spellStart"/>
      <w:r w:rsidRPr="00B97E71">
        <w:rPr>
          <w:rFonts w:ascii="Times New Roman" w:hAnsi="Times New Roman" w:cs="Times New Roman"/>
          <w:sz w:val="28"/>
          <w:szCs w:val="28"/>
        </w:rPr>
        <w:t>Корнуков</w:t>
      </w:r>
      <w:proofErr w:type="spellEnd"/>
      <w:r w:rsidRPr="00B97E71">
        <w:rPr>
          <w:rFonts w:ascii="Times New Roman" w:hAnsi="Times New Roman" w:cs="Times New Roman"/>
          <w:sz w:val="28"/>
          <w:szCs w:val="28"/>
        </w:rPr>
        <w:t>[</w:t>
      </w:r>
      <w:r>
        <w:rPr>
          <w:rFonts w:ascii="Times New Roman" w:hAnsi="Times New Roman" w:cs="Times New Roman"/>
          <w:sz w:val="28"/>
          <w:szCs w:val="28"/>
        </w:rPr>
        <w:t>45</w:t>
      </w:r>
      <w:r w:rsidRPr="00B97E71">
        <w:rPr>
          <w:rFonts w:ascii="Times New Roman" w:hAnsi="Times New Roman" w:cs="Times New Roman"/>
          <w:sz w:val="28"/>
          <w:szCs w:val="28"/>
        </w:rPr>
        <w:t>] в него включил гражданство, общую правоспособность, основные права, свободы, обязанности и гарантии их осуществления</w:t>
      </w:r>
      <w:proofErr w:type="gramStart"/>
      <w:r w:rsidRPr="00B97E71">
        <w:rPr>
          <w:rFonts w:ascii="Times New Roman" w:hAnsi="Times New Roman" w:cs="Times New Roman"/>
          <w:sz w:val="28"/>
          <w:szCs w:val="28"/>
        </w:rPr>
        <w:t xml:space="preserve"> .</w:t>
      </w:r>
      <w:proofErr w:type="gramEnd"/>
      <w:r w:rsidRPr="00B97E71">
        <w:rPr>
          <w:rFonts w:ascii="Times New Roman" w:hAnsi="Times New Roman" w:cs="Times New Roman"/>
          <w:sz w:val="28"/>
          <w:szCs w:val="28"/>
        </w:rPr>
        <w:t xml:space="preserve"> Как можно видеть, правовой статус личности представлен набором различных составных элементов. Ничего более важного в структуре правового статуса личности, кроме прав, свобод и обязанностей, как представляется, не должно быть. Система пр</w:t>
      </w:r>
      <w:r w:rsidR="00F301CF">
        <w:rPr>
          <w:rFonts w:ascii="Times New Roman" w:hAnsi="Times New Roman" w:cs="Times New Roman"/>
          <w:sz w:val="28"/>
          <w:szCs w:val="28"/>
        </w:rPr>
        <w:t>ав, свобод и обязанностей есть «сердцевина», «ядро»</w:t>
      </w:r>
      <w:r w:rsidRPr="00B97E71">
        <w:rPr>
          <w:rFonts w:ascii="Times New Roman" w:hAnsi="Times New Roman" w:cs="Times New Roman"/>
          <w:sz w:val="28"/>
          <w:szCs w:val="28"/>
        </w:rPr>
        <w:t xml:space="preserve"> правового статуса личности и, соответственно, решения основных юридических проблем.</w:t>
      </w:r>
    </w:p>
    <w:p w:rsidR="009D2428" w:rsidRDefault="009D2428" w:rsidP="009D2428">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Правовым статусом охватываются все существенные ее взаимоотношения с обществом, составляющие основу всего богатства ее социальных связей и отношений. Правовой статус, другими словами, указывает на место личности в системе правоотношений, характеризующихся правами и обязанностями.</w:t>
      </w:r>
    </w:p>
    <w:p w:rsidR="00D92D4A" w:rsidRPr="00B97E71" w:rsidRDefault="00D92D4A" w:rsidP="00B97E71">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Из всего вышесказанного можно сделать вывод, что главными элементами правового статуса выступают именно права и обязанности.</w:t>
      </w:r>
    </w:p>
    <w:p w:rsidR="00830980" w:rsidRPr="00B97E71" w:rsidRDefault="00830980" w:rsidP="00B97E71">
      <w:pPr>
        <w:shd w:val="clear" w:color="auto" w:fill="FFFFFF"/>
        <w:spacing w:after="0" w:line="360" w:lineRule="auto"/>
        <w:ind w:firstLine="709"/>
        <w:jc w:val="both"/>
        <w:rPr>
          <w:rFonts w:ascii="Times New Roman" w:hAnsi="Times New Roman" w:cs="Times New Roman"/>
          <w:sz w:val="28"/>
          <w:szCs w:val="28"/>
        </w:rPr>
      </w:pPr>
      <w:r w:rsidRPr="009D2428">
        <w:rPr>
          <w:rFonts w:ascii="Times New Roman" w:hAnsi="Times New Roman" w:cs="Times New Roman"/>
          <w:sz w:val="28"/>
          <w:szCs w:val="28"/>
          <w:shd w:val="clear" w:color="auto" w:fill="FFFFFF"/>
        </w:rPr>
        <w:t>Правовой статус личности закреплен во II главе Конституции Российской Федерации "Права и свободы человека и гражданина". Нормы конституционно-правового института закреплены и системой нормативно-правовых актов, к которым, в частности, относятся законы "О гражданстве Российской Федерации", "О праве граждан на свободу передвижения, выбора места пребывания и жительства в пределах Российской Федерации", "О свободе вероисповедания" и др.</w:t>
      </w:r>
    </w:p>
    <w:p w:rsidR="0096527B" w:rsidRPr="00B97E71" w:rsidRDefault="0096527B"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Конституции РФ закрепляет, что иностранные граждане и лица без гражданства пользуются в Российской Федерации правами и </w:t>
      </w:r>
      <w:proofErr w:type="gramStart"/>
      <w:r w:rsidRPr="00B97E71">
        <w:rPr>
          <w:rFonts w:ascii="Times New Roman" w:hAnsi="Times New Roman" w:cs="Times New Roman"/>
          <w:sz w:val="28"/>
          <w:szCs w:val="28"/>
        </w:rPr>
        <w:t>несут обязанности</w:t>
      </w:r>
      <w:proofErr w:type="gramEnd"/>
      <w:r w:rsidRPr="00B97E71">
        <w:rPr>
          <w:rFonts w:ascii="Times New Roman" w:hAnsi="Times New Roman" w:cs="Times New Roman"/>
          <w:sz w:val="28"/>
          <w:szCs w:val="28"/>
        </w:rPr>
        <w:t xml:space="preserve"> наравне с гражданами Российской Федерации, кроме случаев, установленных федеральным законом или международным договором Ро</w:t>
      </w:r>
      <w:r w:rsidR="00F64F3F" w:rsidRPr="00B97E71">
        <w:rPr>
          <w:rFonts w:ascii="Times New Roman" w:hAnsi="Times New Roman" w:cs="Times New Roman"/>
          <w:sz w:val="28"/>
          <w:szCs w:val="28"/>
        </w:rPr>
        <w:t>ссийской Федерации (ч.3 ст.62).</w:t>
      </w:r>
      <w:r w:rsidR="002617AD" w:rsidRPr="00B97E71">
        <w:rPr>
          <w:rFonts w:ascii="Times New Roman" w:hAnsi="Times New Roman" w:cs="Times New Roman"/>
          <w:sz w:val="28"/>
          <w:szCs w:val="28"/>
        </w:rPr>
        <w:t xml:space="preserve"> [</w:t>
      </w:r>
      <w:r w:rsidR="00BA7105" w:rsidRPr="00B97E71">
        <w:rPr>
          <w:rFonts w:ascii="Times New Roman" w:hAnsi="Times New Roman" w:cs="Times New Roman"/>
          <w:sz w:val="28"/>
          <w:szCs w:val="28"/>
        </w:rPr>
        <w:t>13</w:t>
      </w:r>
      <w:r w:rsidR="002617AD" w:rsidRPr="00B97E71">
        <w:rPr>
          <w:rFonts w:ascii="Times New Roman" w:hAnsi="Times New Roman" w:cs="Times New Roman"/>
          <w:sz w:val="28"/>
          <w:szCs w:val="28"/>
        </w:rPr>
        <w:t>]</w:t>
      </w:r>
    </w:p>
    <w:p w:rsidR="00413601" w:rsidRPr="00B97E71" w:rsidRDefault="00413601"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lastRenderedPageBreak/>
        <w:t>Таким образом, при определении прав и обязанностей иностранных граждан и лиц без гражданства необходимо учитывать, что речь идет об особенностях, применительно к таким правам и обязанностям, которые являются правами и обязанностями именно гражданина РФ. При этом необходимо учитывать, что права каждого человека, независимо от наличия у него гражданства, на свободу и личную неприкосновенность, а также на судебную защиту относятся к общепризнанным принципам не возникающими в силу гражданства (не «дарованными» государством).</w:t>
      </w:r>
    </w:p>
    <w:p w:rsidR="00830980" w:rsidRPr="00B97E71" w:rsidRDefault="0096527B"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Нормы действующего законодательства максимально уравнивают права и обязанности иностранных граждан и лиц без гражданства с правами и обязанностями граждан Российской Федерации, то есть предоставляют так н</w:t>
      </w:r>
      <w:r w:rsidR="00F64F3F" w:rsidRPr="00B97E71">
        <w:rPr>
          <w:rFonts w:ascii="Times New Roman" w:hAnsi="Times New Roman" w:cs="Times New Roman"/>
          <w:sz w:val="28"/>
          <w:szCs w:val="28"/>
        </w:rPr>
        <w:t>азываемый «национальный режим».</w:t>
      </w:r>
      <w:r w:rsidR="00344A39" w:rsidRPr="00B97E71">
        <w:rPr>
          <w:rFonts w:ascii="Times New Roman" w:hAnsi="Times New Roman" w:cs="Times New Roman"/>
          <w:sz w:val="28"/>
          <w:szCs w:val="28"/>
        </w:rPr>
        <w:t xml:space="preserve"> </w:t>
      </w:r>
    </w:p>
    <w:p w:rsidR="00450E81" w:rsidRPr="00B97E71" w:rsidRDefault="00450E81" w:rsidP="00B97E71">
      <w:pPr>
        <w:spacing w:after="0" w:line="360" w:lineRule="auto"/>
        <w:ind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Национальный режим, как можно было заметить, ус</w:t>
      </w:r>
      <w:r w:rsidRPr="00B97E71">
        <w:rPr>
          <w:rFonts w:ascii="Times New Roman" w:eastAsia="Times New Roman" w:hAnsi="Times New Roman" w:cs="Times New Roman"/>
          <w:sz w:val="28"/>
          <w:szCs w:val="28"/>
          <w:lang w:eastAsia="ru-RU"/>
        </w:rPr>
        <w:softHyphen/>
        <w:t>танавливается обычно с оговоркой: иностранцам предо</w:t>
      </w:r>
      <w:r w:rsidRPr="00B97E71">
        <w:rPr>
          <w:rFonts w:ascii="Times New Roman" w:eastAsia="Times New Roman" w:hAnsi="Times New Roman" w:cs="Times New Roman"/>
          <w:sz w:val="28"/>
          <w:szCs w:val="28"/>
          <w:lang w:eastAsia="ru-RU"/>
        </w:rPr>
        <w:softHyphen/>
        <w:t>ставляются равные с гражданами права и обязанности, если иное не установлено соответствующим правовым актом: Конституцией, законом или международным дого</w:t>
      </w:r>
      <w:r w:rsidRPr="00B97E71">
        <w:rPr>
          <w:rFonts w:ascii="Times New Roman" w:eastAsia="Times New Roman" w:hAnsi="Times New Roman" w:cs="Times New Roman"/>
          <w:sz w:val="28"/>
          <w:szCs w:val="28"/>
          <w:lang w:eastAsia="ru-RU"/>
        </w:rPr>
        <w:softHyphen/>
        <w:t>вором. Такая оговорка является основой для формирова</w:t>
      </w:r>
      <w:r w:rsidRPr="00B97E71">
        <w:rPr>
          <w:rFonts w:ascii="Times New Roman" w:eastAsia="Times New Roman" w:hAnsi="Times New Roman" w:cs="Times New Roman"/>
          <w:sz w:val="28"/>
          <w:szCs w:val="28"/>
          <w:lang w:eastAsia="ru-RU"/>
        </w:rPr>
        <w:softHyphen/>
        <w:t>ния специального режима иностранцев. Специальный режим означает предоставление иностранцам в какой-либо области определенных прав и/или установление для них обязанностей и запретов, отличающихся от тех, которые предусмотрены в данной области для собствен</w:t>
      </w:r>
      <w:r w:rsidRPr="00B97E71">
        <w:rPr>
          <w:rFonts w:ascii="Times New Roman" w:eastAsia="Times New Roman" w:hAnsi="Times New Roman" w:cs="Times New Roman"/>
          <w:sz w:val="28"/>
          <w:szCs w:val="28"/>
          <w:lang w:eastAsia="ru-RU"/>
        </w:rPr>
        <w:softHyphen/>
        <w:t>ных граждан</w:t>
      </w:r>
      <w:r w:rsidR="009D2428">
        <w:rPr>
          <w:rFonts w:ascii="Times New Roman" w:eastAsia="Times New Roman" w:hAnsi="Times New Roman" w:cs="Times New Roman"/>
          <w:sz w:val="28"/>
          <w:szCs w:val="28"/>
          <w:lang w:eastAsia="ru-RU"/>
        </w:rPr>
        <w:t xml:space="preserve"> соответствующего государства[46</w:t>
      </w:r>
      <w:r w:rsidRPr="00B97E71">
        <w:rPr>
          <w:rFonts w:ascii="Times New Roman" w:eastAsia="Times New Roman" w:hAnsi="Times New Roman" w:cs="Times New Roman"/>
          <w:sz w:val="28"/>
          <w:szCs w:val="28"/>
          <w:lang w:eastAsia="ru-RU"/>
        </w:rPr>
        <w:t>].</w:t>
      </w:r>
    </w:p>
    <w:p w:rsidR="00450E81" w:rsidRPr="00B97E71" w:rsidRDefault="00450E81" w:rsidP="00B97E71">
      <w:pPr>
        <w:spacing w:after="0" w:line="360" w:lineRule="auto"/>
        <w:ind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Специальный режим, как правило, носит негативный характер и сводится к изъятию из правоспособности иностранцев определенных прав, связывая напрямую обладание ими с наличием гражданства данного государ</w:t>
      </w:r>
      <w:r w:rsidRPr="00B97E71">
        <w:rPr>
          <w:rFonts w:ascii="Times New Roman" w:eastAsia="Times New Roman" w:hAnsi="Times New Roman" w:cs="Times New Roman"/>
          <w:sz w:val="28"/>
          <w:szCs w:val="28"/>
          <w:lang w:eastAsia="ru-RU"/>
        </w:rPr>
        <w:softHyphen/>
        <w:t>ства, а также к возложению на иностранцев дополнитель</w:t>
      </w:r>
      <w:r w:rsidRPr="00B97E71">
        <w:rPr>
          <w:rFonts w:ascii="Times New Roman" w:eastAsia="Times New Roman" w:hAnsi="Times New Roman" w:cs="Times New Roman"/>
          <w:sz w:val="28"/>
          <w:szCs w:val="28"/>
          <w:lang w:eastAsia="ru-RU"/>
        </w:rPr>
        <w:softHyphen/>
        <w:t>ных обязанностей.</w:t>
      </w:r>
    </w:p>
    <w:p w:rsidR="00450E81" w:rsidRPr="009D2428" w:rsidRDefault="00450E81" w:rsidP="00B97E71">
      <w:pPr>
        <w:spacing w:after="0" w:line="360" w:lineRule="auto"/>
        <w:ind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 xml:space="preserve">Права иностранцев </w:t>
      </w:r>
      <w:proofErr w:type="gramStart"/>
      <w:r w:rsidRPr="00B97E71">
        <w:rPr>
          <w:rFonts w:ascii="Times New Roman" w:eastAsia="Times New Roman" w:hAnsi="Times New Roman" w:cs="Times New Roman"/>
          <w:sz w:val="28"/>
          <w:szCs w:val="28"/>
          <w:lang w:eastAsia="ru-RU"/>
        </w:rPr>
        <w:t>ограничены</w:t>
      </w:r>
      <w:proofErr w:type="gramEnd"/>
      <w:r w:rsidRPr="00B97E71">
        <w:rPr>
          <w:rFonts w:ascii="Times New Roman" w:eastAsia="Times New Roman" w:hAnsi="Times New Roman" w:cs="Times New Roman"/>
          <w:sz w:val="28"/>
          <w:szCs w:val="28"/>
          <w:lang w:eastAsia="ru-RU"/>
        </w:rPr>
        <w:t xml:space="preserve"> прежде всего в поли</w:t>
      </w:r>
      <w:r w:rsidRPr="00B97E71">
        <w:rPr>
          <w:rFonts w:ascii="Times New Roman" w:eastAsia="Times New Roman" w:hAnsi="Times New Roman" w:cs="Times New Roman"/>
          <w:sz w:val="28"/>
          <w:szCs w:val="28"/>
          <w:lang w:eastAsia="ru-RU"/>
        </w:rPr>
        <w:softHyphen/>
        <w:t>тической сфере. В соответствии с общемировой практи</w:t>
      </w:r>
      <w:r w:rsidRPr="00B97E71">
        <w:rPr>
          <w:rFonts w:ascii="Times New Roman" w:eastAsia="Times New Roman" w:hAnsi="Times New Roman" w:cs="Times New Roman"/>
          <w:sz w:val="28"/>
          <w:szCs w:val="28"/>
          <w:lang w:eastAsia="ru-RU"/>
        </w:rPr>
        <w:softHyphen/>
        <w:t>кой только гражданину предоставляется право прини</w:t>
      </w:r>
      <w:r w:rsidRPr="00B97E71">
        <w:rPr>
          <w:rFonts w:ascii="Times New Roman" w:eastAsia="Times New Roman" w:hAnsi="Times New Roman" w:cs="Times New Roman"/>
          <w:sz w:val="28"/>
          <w:szCs w:val="28"/>
          <w:lang w:eastAsia="ru-RU"/>
        </w:rPr>
        <w:softHyphen/>
        <w:t>мать участие в ведении государственных дел непосредст</w:t>
      </w:r>
      <w:r w:rsidRPr="00B97E71">
        <w:rPr>
          <w:rFonts w:ascii="Times New Roman" w:eastAsia="Times New Roman" w:hAnsi="Times New Roman" w:cs="Times New Roman"/>
          <w:sz w:val="28"/>
          <w:szCs w:val="28"/>
          <w:lang w:eastAsia="ru-RU"/>
        </w:rPr>
        <w:softHyphen/>
        <w:t>венно или посредством свободно выбранных представи</w:t>
      </w:r>
      <w:r w:rsidRPr="00B97E71">
        <w:rPr>
          <w:rFonts w:ascii="Times New Roman" w:eastAsia="Times New Roman" w:hAnsi="Times New Roman" w:cs="Times New Roman"/>
          <w:sz w:val="28"/>
          <w:szCs w:val="28"/>
          <w:lang w:eastAsia="ru-RU"/>
        </w:rPr>
        <w:softHyphen/>
        <w:t>телей, что включает в себя право избирать и быть из</w:t>
      </w:r>
      <w:r w:rsidRPr="00B97E71">
        <w:rPr>
          <w:rFonts w:ascii="Times New Roman" w:eastAsia="Times New Roman" w:hAnsi="Times New Roman" w:cs="Times New Roman"/>
          <w:sz w:val="28"/>
          <w:szCs w:val="28"/>
          <w:lang w:eastAsia="ru-RU"/>
        </w:rPr>
        <w:softHyphen/>
        <w:t xml:space="preserve">бранным, право на участие в референдуме, право на </w:t>
      </w:r>
      <w:r w:rsidRPr="009D2428">
        <w:rPr>
          <w:rFonts w:ascii="Times New Roman" w:eastAsia="Times New Roman" w:hAnsi="Times New Roman" w:cs="Times New Roman"/>
          <w:sz w:val="28"/>
          <w:szCs w:val="28"/>
          <w:lang w:eastAsia="ru-RU"/>
        </w:rPr>
        <w:lastRenderedPageBreak/>
        <w:t>до</w:t>
      </w:r>
      <w:r w:rsidRPr="009D2428">
        <w:rPr>
          <w:rFonts w:ascii="Times New Roman" w:eastAsia="Times New Roman" w:hAnsi="Times New Roman" w:cs="Times New Roman"/>
          <w:sz w:val="28"/>
          <w:szCs w:val="28"/>
          <w:lang w:eastAsia="ru-RU"/>
        </w:rPr>
        <w:softHyphen/>
        <w:t>ступ к государственной службе, право на участие в от</w:t>
      </w:r>
      <w:r w:rsidRPr="009D2428">
        <w:rPr>
          <w:rFonts w:ascii="Times New Roman" w:eastAsia="Times New Roman" w:hAnsi="Times New Roman" w:cs="Times New Roman"/>
          <w:sz w:val="28"/>
          <w:szCs w:val="28"/>
          <w:lang w:eastAsia="ru-RU"/>
        </w:rPr>
        <w:softHyphen/>
        <w:t>правлении правосудия.</w:t>
      </w:r>
    </w:p>
    <w:p w:rsidR="00450E81" w:rsidRPr="00B97E71" w:rsidRDefault="00450E81" w:rsidP="00B97E71">
      <w:pPr>
        <w:spacing w:after="0" w:line="360" w:lineRule="auto"/>
        <w:ind w:firstLine="709"/>
        <w:jc w:val="both"/>
        <w:rPr>
          <w:rFonts w:ascii="Times New Roman" w:eastAsia="Times New Roman" w:hAnsi="Times New Roman" w:cs="Times New Roman"/>
          <w:sz w:val="28"/>
          <w:szCs w:val="28"/>
          <w:lang w:eastAsia="ru-RU"/>
        </w:rPr>
      </w:pPr>
      <w:r w:rsidRPr="009D2428">
        <w:rPr>
          <w:rFonts w:ascii="Times New Roman" w:eastAsia="Times New Roman" w:hAnsi="Times New Roman" w:cs="Times New Roman"/>
          <w:sz w:val="28"/>
          <w:szCs w:val="28"/>
          <w:lang w:eastAsia="ru-RU"/>
        </w:rPr>
        <w:t xml:space="preserve">Конституция РФ аналогичным образом решает этот вопрос и закрепляет указанные основные политические права только за российскими гражданами (часть 2 </w:t>
      </w:r>
      <w:proofErr w:type="spellStart"/>
      <w:r w:rsidRPr="009D2428">
        <w:rPr>
          <w:rFonts w:ascii="Times New Roman" w:eastAsia="Times New Roman" w:hAnsi="Times New Roman" w:cs="Times New Roman"/>
          <w:sz w:val="28"/>
          <w:szCs w:val="28"/>
          <w:lang w:eastAsia="ru-RU"/>
        </w:rPr>
        <w:t>статьм</w:t>
      </w:r>
      <w:proofErr w:type="spellEnd"/>
      <w:r w:rsidRPr="009D2428">
        <w:rPr>
          <w:rFonts w:ascii="Times New Roman" w:eastAsia="Times New Roman" w:hAnsi="Times New Roman" w:cs="Times New Roman"/>
          <w:sz w:val="28"/>
          <w:szCs w:val="28"/>
          <w:lang w:eastAsia="ru-RU"/>
        </w:rPr>
        <w:t xml:space="preserve"> 32 </w:t>
      </w:r>
      <w:proofErr w:type="spellStart"/>
      <w:r w:rsidRPr="009D2428">
        <w:rPr>
          <w:rFonts w:ascii="Times New Roman" w:eastAsia="Times New Roman" w:hAnsi="Times New Roman" w:cs="Times New Roman"/>
          <w:sz w:val="28"/>
          <w:szCs w:val="28"/>
          <w:lang w:eastAsia="ru-RU"/>
        </w:rPr>
        <w:t>Коституции</w:t>
      </w:r>
      <w:proofErr w:type="spellEnd"/>
      <w:r w:rsidRPr="009D2428">
        <w:rPr>
          <w:rFonts w:ascii="Times New Roman" w:eastAsia="Times New Roman" w:hAnsi="Times New Roman" w:cs="Times New Roman"/>
          <w:sz w:val="28"/>
          <w:szCs w:val="28"/>
          <w:lang w:eastAsia="ru-RU"/>
        </w:rPr>
        <w:t xml:space="preserve"> РФ). </w:t>
      </w:r>
      <w:proofErr w:type="gramStart"/>
      <w:r w:rsidRPr="009D2428">
        <w:rPr>
          <w:rFonts w:ascii="Times New Roman" w:eastAsia="Times New Roman" w:hAnsi="Times New Roman" w:cs="Times New Roman"/>
          <w:sz w:val="28"/>
          <w:szCs w:val="28"/>
          <w:lang w:eastAsia="ru-RU"/>
        </w:rPr>
        <w:t>Положения Конституции РФ развиваются в текущем законодательстве: в Федеральном законе от 10.01.2003 № 19-ФЗ «О выбо</w:t>
      </w:r>
      <w:r w:rsidRPr="009D2428">
        <w:rPr>
          <w:rFonts w:ascii="Times New Roman" w:eastAsia="Times New Roman" w:hAnsi="Times New Roman" w:cs="Times New Roman"/>
          <w:sz w:val="28"/>
          <w:szCs w:val="28"/>
          <w:lang w:eastAsia="ru-RU"/>
        </w:rPr>
        <w:softHyphen/>
        <w:t>рах Президента Российской Федерации»</w:t>
      </w:r>
      <w:r w:rsidR="009D2428" w:rsidRPr="009D2428">
        <w:rPr>
          <w:rFonts w:ascii="Times New Roman" w:eastAsia="Times New Roman" w:hAnsi="Times New Roman" w:cs="Times New Roman"/>
          <w:sz w:val="28"/>
          <w:szCs w:val="28"/>
          <w:lang w:eastAsia="ru-RU"/>
        </w:rPr>
        <w:t>[23]</w:t>
      </w:r>
      <w:r w:rsidRPr="009D2428">
        <w:rPr>
          <w:rFonts w:ascii="Times New Roman" w:eastAsia="Times New Roman" w:hAnsi="Times New Roman" w:cs="Times New Roman"/>
          <w:sz w:val="28"/>
          <w:szCs w:val="28"/>
          <w:lang w:eastAsia="ru-RU"/>
        </w:rPr>
        <w:t>, в Федеральном законе от 20.12.2002 № 175-ФЗ «О выборах депутатов Го</w:t>
      </w:r>
      <w:r w:rsidRPr="009D2428">
        <w:rPr>
          <w:rFonts w:ascii="Times New Roman" w:eastAsia="Times New Roman" w:hAnsi="Times New Roman" w:cs="Times New Roman"/>
          <w:sz w:val="28"/>
          <w:szCs w:val="28"/>
          <w:lang w:eastAsia="ru-RU"/>
        </w:rPr>
        <w:softHyphen/>
        <w:t>сударственной Думы Федерального Со</w:t>
      </w:r>
      <w:r w:rsidR="009D2428">
        <w:rPr>
          <w:rFonts w:ascii="Times New Roman" w:eastAsia="Times New Roman" w:hAnsi="Times New Roman" w:cs="Times New Roman"/>
          <w:sz w:val="28"/>
          <w:szCs w:val="28"/>
          <w:lang w:eastAsia="ru-RU"/>
        </w:rPr>
        <w:t>брания Россий</w:t>
      </w:r>
      <w:r w:rsidR="009D2428">
        <w:rPr>
          <w:rFonts w:ascii="Times New Roman" w:eastAsia="Times New Roman" w:hAnsi="Times New Roman" w:cs="Times New Roman"/>
          <w:sz w:val="28"/>
          <w:szCs w:val="28"/>
          <w:lang w:eastAsia="ru-RU"/>
        </w:rPr>
        <w:softHyphen/>
        <w:t>ской Федерации»[</w:t>
      </w:r>
      <w:r w:rsidR="009D2428" w:rsidRPr="009D2428">
        <w:rPr>
          <w:rFonts w:ascii="Times New Roman" w:eastAsia="Times New Roman" w:hAnsi="Times New Roman" w:cs="Times New Roman"/>
          <w:sz w:val="28"/>
          <w:szCs w:val="28"/>
          <w:lang w:eastAsia="ru-RU"/>
        </w:rPr>
        <w:t>24</w:t>
      </w:r>
      <w:r w:rsidRPr="009D2428">
        <w:rPr>
          <w:rFonts w:ascii="Times New Roman" w:eastAsia="Times New Roman" w:hAnsi="Times New Roman" w:cs="Times New Roman"/>
          <w:sz w:val="28"/>
          <w:szCs w:val="28"/>
          <w:lang w:eastAsia="ru-RU"/>
        </w:rPr>
        <w:t>], в Федеральном законе от 28.08.1995 № 154-ФЗ «Об общих принципах организации местного самоуправления в Российской Федерации»</w:t>
      </w:r>
      <w:r w:rsidR="00A127A0" w:rsidRPr="009D2428">
        <w:rPr>
          <w:rFonts w:ascii="Times New Roman" w:eastAsia="Times New Roman" w:hAnsi="Times New Roman" w:cs="Times New Roman"/>
          <w:sz w:val="28"/>
          <w:szCs w:val="28"/>
          <w:lang w:eastAsia="ru-RU"/>
        </w:rPr>
        <w:t>[</w:t>
      </w:r>
      <w:r w:rsidR="009D2428" w:rsidRPr="009D2428">
        <w:rPr>
          <w:rFonts w:ascii="Times New Roman" w:eastAsia="Times New Roman" w:hAnsi="Times New Roman" w:cs="Times New Roman"/>
          <w:sz w:val="28"/>
          <w:szCs w:val="28"/>
          <w:lang w:eastAsia="ru-RU"/>
        </w:rPr>
        <w:t>25</w:t>
      </w:r>
      <w:r w:rsidR="00A127A0" w:rsidRPr="009D2428">
        <w:rPr>
          <w:rFonts w:ascii="Times New Roman" w:eastAsia="Times New Roman" w:hAnsi="Times New Roman" w:cs="Times New Roman"/>
          <w:sz w:val="28"/>
          <w:szCs w:val="28"/>
          <w:lang w:eastAsia="ru-RU"/>
        </w:rPr>
        <w:t>]</w:t>
      </w:r>
      <w:r w:rsidRPr="009D2428">
        <w:rPr>
          <w:rFonts w:ascii="Times New Roman" w:eastAsia="Times New Roman" w:hAnsi="Times New Roman" w:cs="Times New Roman"/>
          <w:sz w:val="28"/>
          <w:szCs w:val="28"/>
          <w:lang w:eastAsia="ru-RU"/>
        </w:rPr>
        <w:t xml:space="preserve"> и целом ряде других нормативных актов федерального, а т</w:t>
      </w:r>
      <w:r w:rsidRPr="00B97E71">
        <w:rPr>
          <w:rFonts w:ascii="Times New Roman" w:eastAsia="Times New Roman" w:hAnsi="Times New Roman" w:cs="Times New Roman"/>
          <w:sz w:val="28"/>
          <w:szCs w:val="28"/>
          <w:lang w:eastAsia="ru-RU"/>
        </w:rPr>
        <w:t>акже</w:t>
      </w:r>
      <w:proofErr w:type="gramEnd"/>
      <w:r w:rsidRPr="00B97E71">
        <w:rPr>
          <w:rFonts w:ascii="Times New Roman" w:eastAsia="Times New Roman" w:hAnsi="Times New Roman" w:cs="Times New Roman"/>
          <w:sz w:val="28"/>
          <w:szCs w:val="28"/>
          <w:lang w:eastAsia="ru-RU"/>
        </w:rPr>
        <w:t xml:space="preserve"> регио</w:t>
      </w:r>
      <w:r w:rsidRPr="00B97E71">
        <w:rPr>
          <w:rFonts w:ascii="Times New Roman" w:eastAsia="Times New Roman" w:hAnsi="Times New Roman" w:cs="Times New Roman"/>
          <w:sz w:val="28"/>
          <w:szCs w:val="28"/>
          <w:lang w:eastAsia="ru-RU"/>
        </w:rPr>
        <w:softHyphen/>
        <w:t>нального и местного уровня.</w:t>
      </w:r>
    </w:p>
    <w:p w:rsidR="00450E81" w:rsidRPr="00B97E71" w:rsidRDefault="00450E81" w:rsidP="00B97E71">
      <w:pPr>
        <w:spacing w:after="0" w:line="360" w:lineRule="auto"/>
        <w:ind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До</w:t>
      </w:r>
      <w:r w:rsidRPr="00B97E71">
        <w:rPr>
          <w:rFonts w:ascii="Times New Roman" w:eastAsia="Times New Roman" w:hAnsi="Times New Roman" w:cs="Times New Roman"/>
          <w:sz w:val="28"/>
          <w:szCs w:val="28"/>
          <w:lang w:eastAsia="ru-RU"/>
        </w:rPr>
        <w:softHyphen/>
        <w:t>статочно большое количество специальных ограниче</w:t>
      </w:r>
      <w:r w:rsidRPr="00B97E71">
        <w:rPr>
          <w:rFonts w:ascii="Times New Roman" w:eastAsia="Times New Roman" w:hAnsi="Times New Roman" w:cs="Times New Roman"/>
          <w:sz w:val="28"/>
          <w:szCs w:val="28"/>
          <w:lang w:eastAsia="ru-RU"/>
        </w:rPr>
        <w:softHyphen/>
        <w:t xml:space="preserve">ний в трудовой сфере. </w:t>
      </w:r>
      <w:proofErr w:type="gramStart"/>
      <w:r w:rsidRPr="00B97E71">
        <w:rPr>
          <w:rFonts w:ascii="Times New Roman" w:eastAsia="Times New Roman" w:hAnsi="Times New Roman" w:cs="Times New Roman"/>
          <w:sz w:val="28"/>
          <w:szCs w:val="28"/>
          <w:lang w:eastAsia="ru-RU"/>
        </w:rPr>
        <w:t>В России иностранцам запрещено занимать некоторые должности или заниматься опреде</w:t>
      </w:r>
      <w:r w:rsidRPr="00B97E71">
        <w:rPr>
          <w:rFonts w:ascii="Times New Roman" w:eastAsia="Times New Roman" w:hAnsi="Times New Roman" w:cs="Times New Roman"/>
          <w:sz w:val="28"/>
          <w:szCs w:val="28"/>
          <w:lang w:eastAsia="ru-RU"/>
        </w:rPr>
        <w:softHyphen/>
        <w:t>ленными видами деятельности, в том числе находиться на муниципальной службе, быть членом экипажа воен</w:t>
      </w:r>
      <w:r w:rsidRPr="00B97E71">
        <w:rPr>
          <w:rFonts w:ascii="Times New Roman" w:eastAsia="Times New Roman" w:hAnsi="Times New Roman" w:cs="Times New Roman"/>
          <w:sz w:val="28"/>
          <w:szCs w:val="28"/>
          <w:lang w:eastAsia="ru-RU"/>
        </w:rPr>
        <w:softHyphen/>
        <w:t>ного корабля Российской Федерации или другого экс</w:t>
      </w:r>
      <w:r w:rsidRPr="00B97E71">
        <w:rPr>
          <w:rFonts w:ascii="Times New Roman" w:eastAsia="Times New Roman" w:hAnsi="Times New Roman" w:cs="Times New Roman"/>
          <w:sz w:val="28"/>
          <w:szCs w:val="28"/>
          <w:lang w:eastAsia="ru-RU"/>
        </w:rPr>
        <w:softHyphen/>
        <w:t>плуатируемого в некоммерческих целях судна, а также летательного аппарата государственной или экспери</w:t>
      </w:r>
      <w:r w:rsidRPr="00B97E71">
        <w:rPr>
          <w:rFonts w:ascii="Times New Roman" w:eastAsia="Times New Roman" w:hAnsi="Times New Roman" w:cs="Times New Roman"/>
          <w:sz w:val="28"/>
          <w:szCs w:val="28"/>
          <w:lang w:eastAsia="ru-RU"/>
        </w:rPr>
        <w:softHyphen/>
        <w:t>ментальной авиации, быть командиром воздушного суд</w:t>
      </w:r>
      <w:r w:rsidRPr="00B97E71">
        <w:rPr>
          <w:rFonts w:ascii="Times New Roman" w:eastAsia="Times New Roman" w:hAnsi="Times New Roman" w:cs="Times New Roman"/>
          <w:sz w:val="28"/>
          <w:szCs w:val="28"/>
          <w:lang w:eastAsia="ru-RU"/>
        </w:rPr>
        <w:softHyphen/>
        <w:t>на гражданской авиации и др.[</w:t>
      </w:r>
      <w:r w:rsidR="00DB6E19" w:rsidRPr="00DB6E19">
        <w:rPr>
          <w:rFonts w:ascii="Times New Roman" w:eastAsia="Times New Roman" w:hAnsi="Times New Roman" w:cs="Times New Roman"/>
          <w:sz w:val="28"/>
          <w:szCs w:val="28"/>
          <w:lang w:eastAsia="ru-RU"/>
        </w:rPr>
        <w:t>12</w:t>
      </w:r>
      <w:r w:rsidRPr="00B97E71">
        <w:rPr>
          <w:rFonts w:ascii="Times New Roman" w:eastAsia="Times New Roman" w:hAnsi="Times New Roman" w:cs="Times New Roman"/>
          <w:sz w:val="28"/>
          <w:szCs w:val="28"/>
          <w:lang w:eastAsia="ru-RU"/>
        </w:rPr>
        <w:t>] Участие иностранцев в трудовых отношениях обусловливается, за исключением некоторых случаев</w:t>
      </w:r>
      <w:proofErr w:type="gramEnd"/>
      <w:r w:rsidRPr="00B97E71">
        <w:rPr>
          <w:rFonts w:ascii="Times New Roman" w:eastAsia="Times New Roman" w:hAnsi="Times New Roman" w:cs="Times New Roman"/>
          <w:sz w:val="28"/>
          <w:szCs w:val="28"/>
          <w:lang w:eastAsia="ru-RU"/>
        </w:rPr>
        <w:t>, наличие</w:t>
      </w:r>
      <w:r w:rsidR="00DB6E19">
        <w:rPr>
          <w:rFonts w:ascii="Times New Roman" w:eastAsia="Times New Roman" w:hAnsi="Times New Roman" w:cs="Times New Roman"/>
          <w:sz w:val="28"/>
          <w:szCs w:val="28"/>
          <w:lang w:eastAsia="ru-RU"/>
        </w:rPr>
        <w:t>м у лица разрешения на ра</w:t>
      </w:r>
      <w:r w:rsidR="00DB6E19">
        <w:rPr>
          <w:rFonts w:ascii="Times New Roman" w:eastAsia="Times New Roman" w:hAnsi="Times New Roman" w:cs="Times New Roman"/>
          <w:sz w:val="28"/>
          <w:szCs w:val="28"/>
          <w:lang w:eastAsia="ru-RU"/>
        </w:rPr>
        <w:softHyphen/>
        <w:t>боту.</w:t>
      </w:r>
      <w:r w:rsidRPr="00B97E71">
        <w:rPr>
          <w:rFonts w:ascii="Times New Roman" w:eastAsia="Times New Roman" w:hAnsi="Times New Roman" w:cs="Times New Roman"/>
          <w:sz w:val="28"/>
          <w:szCs w:val="28"/>
          <w:lang w:eastAsia="ru-RU"/>
        </w:rPr>
        <w:t xml:space="preserve"> Закон также запрещает временно проживающему в Российской Федерации иностранному гражданину осу</w:t>
      </w:r>
      <w:r w:rsidRPr="00B97E71">
        <w:rPr>
          <w:rFonts w:ascii="Times New Roman" w:eastAsia="Times New Roman" w:hAnsi="Times New Roman" w:cs="Times New Roman"/>
          <w:sz w:val="28"/>
          <w:szCs w:val="28"/>
          <w:lang w:eastAsia="ru-RU"/>
        </w:rPr>
        <w:softHyphen/>
        <w:t>ществлять трудовую деятельность вне пределов субъекта Российской Федерации, на территории которого ему р</w:t>
      </w:r>
      <w:r w:rsidR="00DB6E19">
        <w:rPr>
          <w:rFonts w:ascii="Times New Roman" w:eastAsia="Times New Roman" w:hAnsi="Times New Roman" w:cs="Times New Roman"/>
          <w:sz w:val="28"/>
          <w:szCs w:val="28"/>
          <w:lang w:eastAsia="ru-RU"/>
        </w:rPr>
        <w:t>азрешено временное проживание.</w:t>
      </w:r>
      <w:r w:rsidR="00DB6E19" w:rsidRPr="00DB6E19">
        <w:rPr>
          <w:rFonts w:ascii="Times New Roman" w:eastAsia="Times New Roman" w:hAnsi="Times New Roman" w:cs="Times New Roman"/>
          <w:sz w:val="28"/>
          <w:szCs w:val="28"/>
          <w:lang w:eastAsia="ru-RU"/>
        </w:rPr>
        <w:t xml:space="preserve"> </w:t>
      </w:r>
      <w:r w:rsidRPr="00B97E71">
        <w:rPr>
          <w:rFonts w:ascii="Times New Roman" w:eastAsia="Times New Roman" w:hAnsi="Times New Roman" w:cs="Times New Roman"/>
          <w:sz w:val="28"/>
          <w:szCs w:val="28"/>
          <w:lang w:eastAsia="ru-RU"/>
        </w:rPr>
        <w:t>Специальный ре</w:t>
      </w:r>
      <w:r w:rsidRPr="00B97E71">
        <w:rPr>
          <w:rFonts w:ascii="Times New Roman" w:eastAsia="Times New Roman" w:hAnsi="Times New Roman" w:cs="Times New Roman"/>
          <w:sz w:val="28"/>
          <w:szCs w:val="28"/>
          <w:lang w:eastAsia="ru-RU"/>
        </w:rPr>
        <w:softHyphen/>
        <w:t>жим трудовой деятельности предусматривается обычно и в других правовых системах. Иностранец, желающий осуществлять трудовую деятель</w:t>
      </w:r>
      <w:r w:rsidRPr="00B97E71">
        <w:rPr>
          <w:rFonts w:ascii="Times New Roman" w:eastAsia="Times New Roman" w:hAnsi="Times New Roman" w:cs="Times New Roman"/>
          <w:sz w:val="28"/>
          <w:szCs w:val="28"/>
          <w:lang w:eastAsia="ru-RU"/>
        </w:rPr>
        <w:softHyphen/>
        <w:t>ность</w:t>
      </w:r>
      <w:r w:rsidR="00413601" w:rsidRPr="00B97E71">
        <w:rPr>
          <w:rFonts w:ascii="Times New Roman" w:eastAsia="Times New Roman" w:hAnsi="Times New Roman" w:cs="Times New Roman"/>
          <w:sz w:val="28"/>
          <w:szCs w:val="28"/>
          <w:lang w:eastAsia="ru-RU"/>
        </w:rPr>
        <w:t xml:space="preserve"> с другим государством</w:t>
      </w:r>
      <w:r w:rsidRPr="00B97E71">
        <w:rPr>
          <w:rFonts w:ascii="Times New Roman" w:eastAsia="Times New Roman" w:hAnsi="Times New Roman" w:cs="Times New Roman"/>
          <w:sz w:val="28"/>
          <w:szCs w:val="28"/>
          <w:lang w:eastAsia="ru-RU"/>
        </w:rPr>
        <w:t>, обязательно должен иметь специальную визу</w:t>
      </w:r>
      <w:r w:rsidR="00413601" w:rsidRPr="00B97E71">
        <w:rPr>
          <w:rFonts w:ascii="Times New Roman" w:eastAsia="Times New Roman" w:hAnsi="Times New Roman" w:cs="Times New Roman"/>
          <w:sz w:val="28"/>
          <w:szCs w:val="28"/>
          <w:lang w:eastAsia="ru-RU"/>
        </w:rPr>
        <w:t xml:space="preserve"> с правом на трудоустройство</w:t>
      </w:r>
      <w:r w:rsidRPr="00B97E71">
        <w:rPr>
          <w:rFonts w:ascii="Times New Roman" w:eastAsia="Times New Roman" w:hAnsi="Times New Roman" w:cs="Times New Roman"/>
          <w:sz w:val="28"/>
          <w:szCs w:val="28"/>
          <w:lang w:eastAsia="ru-RU"/>
        </w:rPr>
        <w:t>.</w:t>
      </w:r>
    </w:p>
    <w:p w:rsidR="0096527B" w:rsidRPr="00DB6E19" w:rsidRDefault="00450E81" w:rsidP="00DB6E19">
      <w:pPr>
        <w:spacing w:after="0" w:line="360" w:lineRule="auto"/>
        <w:ind w:firstLine="709"/>
        <w:jc w:val="both"/>
        <w:rPr>
          <w:rFonts w:ascii="Times New Roman" w:hAnsi="Times New Roman" w:cs="Times New Roman"/>
          <w:sz w:val="28"/>
          <w:szCs w:val="28"/>
        </w:rPr>
      </w:pPr>
      <w:r w:rsidRPr="00B97E71">
        <w:rPr>
          <w:rFonts w:ascii="Times New Roman" w:eastAsia="Times New Roman" w:hAnsi="Times New Roman" w:cs="Times New Roman"/>
          <w:sz w:val="28"/>
          <w:szCs w:val="28"/>
          <w:lang w:eastAsia="ru-RU"/>
        </w:rPr>
        <w:lastRenderedPageBreak/>
        <w:t>В ряде случаев ограничена и гражданская правоспо</w:t>
      </w:r>
      <w:r w:rsidRPr="00B97E71">
        <w:rPr>
          <w:rFonts w:ascii="Times New Roman" w:eastAsia="Times New Roman" w:hAnsi="Times New Roman" w:cs="Times New Roman"/>
          <w:sz w:val="28"/>
          <w:szCs w:val="28"/>
          <w:lang w:eastAsia="ru-RU"/>
        </w:rPr>
        <w:softHyphen/>
        <w:t xml:space="preserve">собность иностранцев. </w:t>
      </w:r>
      <w:proofErr w:type="gramStart"/>
      <w:r w:rsidRPr="00B97E71">
        <w:rPr>
          <w:rFonts w:ascii="Times New Roman" w:eastAsia="Times New Roman" w:hAnsi="Times New Roman" w:cs="Times New Roman"/>
          <w:sz w:val="28"/>
          <w:szCs w:val="28"/>
          <w:lang w:eastAsia="ru-RU"/>
        </w:rPr>
        <w:t>Так, в соответствии с положения</w:t>
      </w:r>
      <w:r w:rsidRPr="00B97E71">
        <w:rPr>
          <w:rFonts w:ascii="Times New Roman" w:eastAsia="Times New Roman" w:hAnsi="Times New Roman" w:cs="Times New Roman"/>
          <w:sz w:val="28"/>
          <w:szCs w:val="28"/>
          <w:lang w:eastAsia="ru-RU"/>
        </w:rPr>
        <w:softHyphen/>
        <w:t>ми Федерального закона от 24 июля 2002 года №101-ФЗ «Об обороте земель сельскохозяйственного назначения» иностранные граждане, иностранные юридические ли</w:t>
      </w:r>
      <w:r w:rsidRPr="00B97E71">
        <w:rPr>
          <w:rFonts w:ascii="Times New Roman" w:eastAsia="Times New Roman" w:hAnsi="Times New Roman" w:cs="Times New Roman"/>
          <w:sz w:val="28"/>
          <w:szCs w:val="28"/>
          <w:lang w:eastAsia="ru-RU"/>
        </w:rPr>
        <w:softHyphen/>
        <w:t>ца, лица без гражданства, а также юридические лица, в уставном (складочном) капитале которых доля иност</w:t>
      </w:r>
      <w:r w:rsidRPr="00B97E71">
        <w:rPr>
          <w:rFonts w:ascii="Times New Roman" w:eastAsia="Times New Roman" w:hAnsi="Times New Roman" w:cs="Times New Roman"/>
          <w:sz w:val="28"/>
          <w:szCs w:val="28"/>
          <w:lang w:eastAsia="ru-RU"/>
        </w:rPr>
        <w:softHyphen/>
        <w:t>ранных граждан, иностранных юридических лиц, лиц без гражданства составляет более чем 50 процентов, мо</w:t>
      </w:r>
      <w:r w:rsidRPr="00B97E71">
        <w:rPr>
          <w:rFonts w:ascii="Times New Roman" w:eastAsia="Times New Roman" w:hAnsi="Times New Roman" w:cs="Times New Roman"/>
          <w:sz w:val="28"/>
          <w:szCs w:val="28"/>
          <w:lang w:eastAsia="ru-RU"/>
        </w:rPr>
        <w:softHyphen/>
        <w:t>гут обладать земельными участками из земель сельскохо</w:t>
      </w:r>
      <w:r w:rsidRPr="00B97E71">
        <w:rPr>
          <w:rFonts w:ascii="Times New Roman" w:eastAsia="Times New Roman" w:hAnsi="Times New Roman" w:cs="Times New Roman"/>
          <w:sz w:val="28"/>
          <w:szCs w:val="28"/>
          <w:lang w:eastAsia="ru-RU"/>
        </w:rPr>
        <w:softHyphen/>
        <w:t>зяйственного назна</w:t>
      </w:r>
      <w:r w:rsidR="00DB6E19">
        <w:rPr>
          <w:rFonts w:ascii="Times New Roman" w:eastAsia="Times New Roman" w:hAnsi="Times New Roman" w:cs="Times New Roman"/>
          <w:sz w:val="28"/>
          <w:szCs w:val="28"/>
          <w:lang w:eastAsia="ru-RU"/>
        </w:rPr>
        <w:t>чения только на праве</w:t>
      </w:r>
      <w:proofErr w:type="gramEnd"/>
      <w:r w:rsidR="00DB6E19">
        <w:rPr>
          <w:rFonts w:ascii="Times New Roman" w:eastAsia="Times New Roman" w:hAnsi="Times New Roman" w:cs="Times New Roman"/>
          <w:sz w:val="28"/>
          <w:szCs w:val="28"/>
          <w:lang w:eastAsia="ru-RU"/>
        </w:rPr>
        <w:t xml:space="preserve"> аренды.[</w:t>
      </w:r>
      <w:r w:rsidR="00DB6E19" w:rsidRPr="00DB6E19">
        <w:rPr>
          <w:rFonts w:ascii="Times New Roman" w:eastAsia="Times New Roman" w:hAnsi="Times New Roman" w:cs="Times New Roman"/>
          <w:sz w:val="28"/>
          <w:szCs w:val="28"/>
          <w:lang w:eastAsia="ru-RU"/>
        </w:rPr>
        <w:t>18</w:t>
      </w:r>
      <w:r w:rsidRPr="00B97E71">
        <w:rPr>
          <w:rFonts w:ascii="Times New Roman" w:eastAsia="Times New Roman" w:hAnsi="Times New Roman" w:cs="Times New Roman"/>
          <w:sz w:val="28"/>
          <w:szCs w:val="28"/>
          <w:lang w:eastAsia="ru-RU"/>
        </w:rPr>
        <w:t>] Пра</w:t>
      </w:r>
      <w:r w:rsidRPr="00B97E71">
        <w:rPr>
          <w:rFonts w:ascii="Times New Roman" w:eastAsia="Times New Roman" w:hAnsi="Times New Roman" w:cs="Times New Roman"/>
          <w:sz w:val="28"/>
          <w:szCs w:val="28"/>
          <w:lang w:eastAsia="ru-RU"/>
        </w:rPr>
        <w:softHyphen/>
        <w:t>во на приватизацию жилых помещений в государствен</w:t>
      </w:r>
      <w:r w:rsidRPr="00B97E71">
        <w:rPr>
          <w:rFonts w:ascii="Times New Roman" w:eastAsia="Times New Roman" w:hAnsi="Times New Roman" w:cs="Times New Roman"/>
          <w:sz w:val="28"/>
          <w:szCs w:val="28"/>
          <w:lang w:eastAsia="ru-RU"/>
        </w:rPr>
        <w:softHyphen/>
        <w:t>ном, муниципальном и ведомственном фондах также принадлежи</w:t>
      </w:r>
      <w:r w:rsidR="00DB6E19">
        <w:rPr>
          <w:rFonts w:ascii="Times New Roman" w:eastAsia="Times New Roman" w:hAnsi="Times New Roman" w:cs="Times New Roman"/>
          <w:sz w:val="28"/>
          <w:szCs w:val="28"/>
          <w:lang w:eastAsia="ru-RU"/>
        </w:rPr>
        <w:t>т только российским гражданам[</w:t>
      </w:r>
      <w:r w:rsidR="00DB6E19" w:rsidRPr="00DB6E19">
        <w:rPr>
          <w:rFonts w:ascii="Times New Roman" w:eastAsia="Times New Roman" w:hAnsi="Times New Roman" w:cs="Times New Roman"/>
          <w:sz w:val="28"/>
          <w:szCs w:val="28"/>
          <w:lang w:eastAsia="ru-RU"/>
        </w:rPr>
        <w:t>25</w:t>
      </w:r>
      <w:r w:rsidRPr="00B97E71">
        <w:rPr>
          <w:rFonts w:ascii="Times New Roman" w:eastAsia="Times New Roman" w:hAnsi="Times New Roman" w:cs="Times New Roman"/>
          <w:sz w:val="28"/>
          <w:szCs w:val="28"/>
          <w:lang w:eastAsia="ru-RU"/>
        </w:rPr>
        <w:t>].</w:t>
      </w:r>
    </w:p>
    <w:p w:rsidR="00DB609D" w:rsidRPr="00B97E71" w:rsidRDefault="00830980"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Иностранные граждане</w:t>
      </w:r>
      <w:r w:rsidR="00DB609D" w:rsidRPr="00B97E71">
        <w:rPr>
          <w:rFonts w:ascii="Times New Roman" w:hAnsi="Times New Roman" w:cs="Times New Roman"/>
          <w:sz w:val="28"/>
          <w:szCs w:val="28"/>
        </w:rPr>
        <w:t xml:space="preserve"> или</w:t>
      </w:r>
      <w:r w:rsidRPr="00B97E71">
        <w:rPr>
          <w:rFonts w:ascii="Times New Roman" w:hAnsi="Times New Roman" w:cs="Times New Roman"/>
          <w:sz w:val="28"/>
          <w:szCs w:val="28"/>
        </w:rPr>
        <w:t xml:space="preserve"> лица</w:t>
      </w:r>
      <w:r w:rsidR="00DB609D" w:rsidRPr="00B97E71">
        <w:rPr>
          <w:rFonts w:ascii="Times New Roman" w:hAnsi="Times New Roman" w:cs="Times New Roman"/>
          <w:sz w:val="28"/>
          <w:szCs w:val="28"/>
        </w:rPr>
        <w:t xml:space="preserve"> без гражданства </w:t>
      </w:r>
      <w:proofErr w:type="gramStart"/>
      <w:r w:rsidR="00DB609D" w:rsidRPr="00B97E71">
        <w:rPr>
          <w:rFonts w:ascii="Times New Roman" w:hAnsi="Times New Roman" w:cs="Times New Roman"/>
          <w:sz w:val="28"/>
          <w:szCs w:val="28"/>
        </w:rPr>
        <w:t>несут обязанности</w:t>
      </w:r>
      <w:proofErr w:type="gramEnd"/>
      <w:r w:rsidR="00DB609D" w:rsidRPr="00B97E71">
        <w:rPr>
          <w:rFonts w:ascii="Times New Roman" w:hAnsi="Times New Roman" w:cs="Times New Roman"/>
          <w:sz w:val="28"/>
          <w:szCs w:val="28"/>
        </w:rPr>
        <w:t xml:space="preserve"> наравне с </w:t>
      </w:r>
      <w:r w:rsidRPr="00B97E71">
        <w:rPr>
          <w:rFonts w:ascii="Times New Roman" w:hAnsi="Times New Roman" w:cs="Times New Roman"/>
          <w:sz w:val="28"/>
          <w:szCs w:val="28"/>
        </w:rPr>
        <w:t>гражданами Российской Федерации.</w:t>
      </w:r>
      <w:r w:rsidR="003138D7" w:rsidRPr="00B97E71">
        <w:rPr>
          <w:rFonts w:ascii="Times New Roman" w:hAnsi="Times New Roman" w:cs="Times New Roman"/>
          <w:sz w:val="28"/>
          <w:szCs w:val="28"/>
        </w:rPr>
        <w:t xml:space="preserve"> Однако в отличи</w:t>
      </w:r>
      <w:proofErr w:type="gramStart"/>
      <w:r w:rsidR="003138D7" w:rsidRPr="00B97E71">
        <w:rPr>
          <w:rFonts w:ascii="Times New Roman" w:hAnsi="Times New Roman" w:cs="Times New Roman"/>
          <w:sz w:val="28"/>
          <w:szCs w:val="28"/>
        </w:rPr>
        <w:t>и</w:t>
      </w:r>
      <w:proofErr w:type="gramEnd"/>
      <w:r w:rsidR="003138D7" w:rsidRPr="00B97E71">
        <w:rPr>
          <w:rFonts w:ascii="Times New Roman" w:hAnsi="Times New Roman" w:cs="Times New Roman"/>
          <w:sz w:val="28"/>
          <w:szCs w:val="28"/>
        </w:rPr>
        <w:t xml:space="preserve"> от граждан РФ у иностранных лиц есть также специальные обязанности.</w:t>
      </w:r>
      <w:r w:rsidRPr="00B97E71">
        <w:rPr>
          <w:rFonts w:ascii="Times New Roman" w:hAnsi="Times New Roman" w:cs="Times New Roman"/>
          <w:sz w:val="28"/>
          <w:szCs w:val="28"/>
        </w:rPr>
        <w:t xml:space="preserve"> </w:t>
      </w:r>
    </w:p>
    <w:p w:rsidR="008E32B3" w:rsidRPr="00B97E71" w:rsidRDefault="004B4778"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30980" w:rsidRPr="00B97E71">
        <w:rPr>
          <w:rFonts w:ascii="Times New Roman" w:hAnsi="Times New Roman" w:cs="Times New Roman"/>
          <w:sz w:val="28"/>
          <w:szCs w:val="28"/>
        </w:rPr>
        <w:t>К  специальным обязанностям можно отнести</w:t>
      </w:r>
      <w:r w:rsidR="00DB609D" w:rsidRPr="00B97E71">
        <w:rPr>
          <w:rFonts w:ascii="Times New Roman" w:hAnsi="Times New Roman" w:cs="Times New Roman"/>
          <w:sz w:val="28"/>
          <w:szCs w:val="28"/>
        </w:rPr>
        <w:t>:</w:t>
      </w:r>
    </w:p>
    <w:p w:rsidR="008E32B3" w:rsidRPr="00B97E71" w:rsidRDefault="003138D7" w:rsidP="00B97E71">
      <w:pPr>
        <w:pStyle w:val="a3"/>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E32B3" w:rsidRPr="00B97E71">
        <w:rPr>
          <w:rFonts w:ascii="Times New Roman" w:hAnsi="Times New Roman" w:cs="Times New Roman"/>
          <w:sz w:val="28"/>
          <w:szCs w:val="28"/>
        </w:rPr>
        <w:t>О</w:t>
      </w:r>
      <w:r w:rsidR="00DB609D" w:rsidRPr="00B97E71">
        <w:rPr>
          <w:rFonts w:ascii="Times New Roman" w:hAnsi="Times New Roman" w:cs="Times New Roman"/>
          <w:sz w:val="28"/>
          <w:szCs w:val="28"/>
        </w:rPr>
        <w:t>бязанность зарегистрироваться в Главном управлении</w:t>
      </w:r>
      <w:r w:rsidR="008E32B3" w:rsidRPr="00B97E71">
        <w:rPr>
          <w:rFonts w:ascii="Times New Roman" w:hAnsi="Times New Roman" w:cs="Times New Roman"/>
          <w:sz w:val="28"/>
          <w:szCs w:val="28"/>
        </w:rPr>
        <w:t xml:space="preserve"> по вопросам миграции </w:t>
      </w:r>
      <w:r w:rsidR="00DB609D" w:rsidRPr="00B97E71">
        <w:rPr>
          <w:rFonts w:ascii="Times New Roman" w:hAnsi="Times New Roman" w:cs="Times New Roman"/>
          <w:sz w:val="28"/>
          <w:szCs w:val="28"/>
        </w:rPr>
        <w:t>МВД РФ</w:t>
      </w:r>
      <w:r w:rsidR="008E32B3" w:rsidRPr="00B97E71">
        <w:rPr>
          <w:rFonts w:ascii="Times New Roman" w:hAnsi="Times New Roman" w:cs="Times New Roman"/>
          <w:sz w:val="28"/>
          <w:szCs w:val="28"/>
        </w:rPr>
        <w:t>;</w:t>
      </w:r>
    </w:p>
    <w:p w:rsidR="008E32B3" w:rsidRPr="00B97E71" w:rsidRDefault="003138D7" w:rsidP="00B97E71">
      <w:pPr>
        <w:pStyle w:val="a3"/>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E32B3" w:rsidRPr="00B97E71">
        <w:rPr>
          <w:rFonts w:ascii="Times New Roman" w:hAnsi="Times New Roman" w:cs="Times New Roman"/>
          <w:sz w:val="28"/>
          <w:szCs w:val="28"/>
        </w:rPr>
        <w:t>О</w:t>
      </w:r>
      <w:r w:rsidR="00DB609D" w:rsidRPr="00B97E71">
        <w:rPr>
          <w:rFonts w:ascii="Times New Roman" w:hAnsi="Times New Roman" w:cs="Times New Roman"/>
          <w:sz w:val="28"/>
          <w:szCs w:val="28"/>
        </w:rPr>
        <w:t>бязанность временно проживающих и постоянно проживающих в РФ ежегодно проходить перерегистрацию</w:t>
      </w:r>
      <w:r w:rsidRPr="00B97E71">
        <w:rPr>
          <w:rFonts w:ascii="Times New Roman" w:hAnsi="Times New Roman" w:cs="Times New Roman"/>
          <w:sz w:val="28"/>
          <w:szCs w:val="28"/>
        </w:rPr>
        <w:t xml:space="preserve">  в Главном управлении по вопросам миграции МВД РФ</w:t>
      </w:r>
    </w:p>
    <w:p w:rsidR="008E32B3" w:rsidRPr="00B97E71" w:rsidRDefault="003138D7" w:rsidP="00B97E71">
      <w:pPr>
        <w:pStyle w:val="a3"/>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E32B3" w:rsidRPr="00B97E71">
        <w:rPr>
          <w:rFonts w:ascii="Times New Roman" w:hAnsi="Times New Roman" w:cs="Times New Roman"/>
          <w:sz w:val="28"/>
          <w:szCs w:val="28"/>
        </w:rPr>
        <w:t>О</w:t>
      </w:r>
      <w:r w:rsidR="00DB609D" w:rsidRPr="00B97E71">
        <w:rPr>
          <w:rFonts w:ascii="Times New Roman" w:hAnsi="Times New Roman" w:cs="Times New Roman"/>
          <w:sz w:val="28"/>
          <w:szCs w:val="28"/>
        </w:rPr>
        <w:t>бязанность выехать из РФ в течение трёх дней в случае, если срок проживания или временного пребывания сокращён;</w:t>
      </w:r>
    </w:p>
    <w:p w:rsidR="008E32B3" w:rsidRPr="00B97E71" w:rsidRDefault="003138D7" w:rsidP="00B97E71">
      <w:pPr>
        <w:pStyle w:val="a3"/>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E32B3" w:rsidRPr="00B97E71">
        <w:rPr>
          <w:rFonts w:ascii="Times New Roman" w:hAnsi="Times New Roman" w:cs="Times New Roman"/>
          <w:sz w:val="28"/>
          <w:szCs w:val="28"/>
        </w:rPr>
        <w:t>О</w:t>
      </w:r>
      <w:r w:rsidR="00DB609D" w:rsidRPr="00B97E71">
        <w:rPr>
          <w:rFonts w:ascii="Times New Roman" w:hAnsi="Times New Roman" w:cs="Times New Roman"/>
          <w:sz w:val="28"/>
          <w:szCs w:val="28"/>
        </w:rPr>
        <w:t>бязанность выехать из РФ в течение 15 дней в случае, если разрешение на временное проживание аннулировано;</w:t>
      </w:r>
    </w:p>
    <w:p w:rsidR="004D77F5" w:rsidRPr="00B97E71" w:rsidRDefault="003138D7" w:rsidP="00B97E71">
      <w:pPr>
        <w:pStyle w:val="a3"/>
        <w:spacing w:after="0" w:line="360" w:lineRule="auto"/>
        <w:ind w:left="0"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E32B3" w:rsidRPr="00B97E71">
        <w:rPr>
          <w:rFonts w:ascii="Times New Roman" w:hAnsi="Times New Roman" w:cs="Times New Roman"/>
          <w:sz w:val="28"/>
          <w:szCs w:val="28"/>
        </w:rPr>
        <w:t>П</w:t>
      </w:r>
      <w:r w:rsidR="00DB609D" w:rsidRPr="00B97E71">
        <w:rPr>
          <w:rFonts w:ascii="Times New Roman" w:hAnsi="Times New Roman" w:cs="Times New Roman"/>
          <w:sz w:val="28"/>
          <w:szCs w:val="28"/>
        </w:rPr>
        <w:t>ри выезде из РФ иностранный гражданин обязан сдать миграционную карту в пункте пропуска через государственную границу.</w:t>
      </w:r>
    </w:p>
    <w:p w:rsidR="0096527B" w:rsidRPr="00B97E71" w:rsidRDefault="0096527B"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Важно подчеркнуть, что различие в объеме правового статуса иностранных граждан и лиц без гражданства зависит и от такого фактора, как их постоянное проживание или временное пребывание в Российской Федераци</w:t>
      </w:r>
      <w:r w:rsidR="00F64F3F" w:rsidRPr="00B97E71">
        <w:rPr>
          <w:rFonts w:ascii="Times New Roman" w:hAnsi="Times New Roman" w:cs="Times New Roman"/>
          <w:sz w:val="28"/>
          <w:szCs w:val="28"/>
        </w:rPr>
        <w:t>и.</w:t>
      </w:r>
    </w:p>
    <w:p w:rsidR="00DB6E19" w:rsidRPr="00DB6E19" w:rsidRDefault="00112F23" w:rsidP="00DB6E19">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lastRenderedPageBreak/>
        <w:t>Вывод, и</w:t>
      </w:r>
      <w:r w:rsidR="005832D9" w:rsidRPr="00B97E71">
        <w:rPr>
          <w:rFonts w:ascii="Times New Roman" w:hAnsi="Times New Roman" w:cs="Times New Roman"/>
          <w:sz w:val="28"/>
          <w:szCs w:val="28"/>
        </w:rPr>
        <w:t>ностранные лица и лица без гражданства пользуются всеми правами и несут обязанности</w:t>
      </w:r>
      <w:r w:rsidRPr="00B97E71">
        <w:rPr>
          <w:rFonts w:ascii="Times New Roman" w:hAnsi="Times New Roman" w:cs="Times New Roman"/>
          <w:sz w:val="28"/>
          <w:szCs w:val="28"/>
        </w:rPr>
        <w:t xml:space="preserve"> на ровне с гражданами РФ, согласно ч.3 </w:t>
      </w:r>
      <w:proofErr w:type="spellStart"/>
      <w:proofErr w:type="gramStart"/>
      <w:r w:rsidRPr="00B97E71">
        <w:rPr>
          <w:rFonts w:ascii="Times New Roman" w:hAnsi="Times New Roman" w:cs="Times New Roman"/>
          <w:sz w:val="28"/>
          <w:szCs w:val="28"/>
        </w:rPr>
        <w:t>ст</w:t>
      </w:r>
      <w:proofErr w:type="spellEnd"/>
      <w:proofErr w:type="gramEnd"/>
      <w:r w:rsidRPr="00B97E71">
        <w:rPr>
          <w:rFonts w:ascii="Times New Roman" w:hAnsi="Times New Roman" w:cs="Times New Roman"/>
          <w:sz w:val="28"/>
          <w:szCs w:val="28"/>
        </w:rPr>
        <w:t xml:space="preserve"> 62 Конституции РФ но с незначительными ограничениями указанными выше.</w:t>
      </w:r>
      <w:r w:rsidRPr="00B97E71">
        <w:rPr>
          <w:rFonts w:ascii="Times New Roman" w:hAnsi="Times New Roman" w:cs="Times New Roman"/>
          <w:sz w:val="28"/>
          <w:szCs w:val="28"/>
        </w:rPr>
        <w:br/>
      </w:r>
      <w:r w:rsidR="005832D9" w:rsidRPr="00B97E71">
        <w:rPr>
          <w:rFonts w:ascii="Times New Roman" w:hAnsi="Times New Roman" w:cs="Times New Roman"/>
          <w:sz w:val="28"/>
          <w:szCs w:val="28"/>
        </w:rPr>
        <w:t>Указанная норма продублирована в статье 4 Федерального закона от 25.07.2002 № 115-ФЗ «О правовом положении иностранных граждан в Российской Федерации», а также в ряде законодательных актов, регулирующих отношения в отдельн</w:t>
      </w:r>
      <w:r w:rsidR="00DB6E19">
        <w:rPr>
          <w:rFonts w:ascii="Times New Roman" w:hAnsi="Times New Roman" w:cs="Times New Roman"/>
          <w:sz w:val="28"/>
          <w:szCs w:val="28"/>
        </w:rPr>
        <w:t xml:space="preserve">ых областях жизнедеятельности. </w:t>
      </w:r>
    </w:p>
    <w:p w:rsidR="00DB6E19" w:rsidRPr="00DB6E19" w:rsidRDefault="00232F90" w:rsidP="00DB6E19">
      <w:pPr>
        <w:spacing w:before="60" w:after="60" w:line="360" w:lineRule="auto"/>
        <w:ind w:left="709" w:firstLine="709"/>
        <w:jc w:val="center"/>
        <w:rPr>
          <w:rFonts w:ascii="Times New Roman" w:hAnsi="Times New Roman" w:cs="Times New Roman"/>
          <w:b/>
          <w:sz w:val="28"/>
          <w:szCs w:val="28"/>
        </w:rPr>
      </w:pPr>
      <w:r w:rsidRPr="001230EB">
        <w:rPr>
          <w:rFonts w:ascii="Times New Roman" w:hAnsi="Times New Roman" w:cs="Times New Roman"/>
          <w:b/>
          <w:sz w:val="28"/>
          <w:szCs w:val="28"/>
        </w:rPr>
        <w:t>1.3 Ответственность и гарантии пребывания иностранных граждан и лиц б</w:t>
      </w:r>
      <w:r w:rsidR="00DB6E19">
        <w:rPr>
          <w:rFonts w:ascii="Times New Roman" w:hAnsi="Times New Roman" w:cs="Times New Roman"/>
          <w:b/>
          <w:sz w:val="28"/>
          <w:szCs w:val="28"/>
        </w:rPr>
        <w:t>ез гражданства на территории РФ</w:t>
      </w:r>
    </w:p>
    <w:p w:rsidR="00412559" w:rsidRPr="00B97E71" w:rsidRDefault="00AB0EE9"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Так как правовой статус иностранных граждан и лиц без гражданства приравнивается к правовому статусу граждан Российской Федерации, </w:t>
      </w:r>
      <w:r w:rsidR="001230EB" w:rsidRPr="00B97E71">
        <w:rPr>
          <w:rFonts w:ascii="Times New Roman" w:hAnsi="Times New Roman" w:cs="Times New Roman"/>
          <w:sz w:val="28"/>
          <w:szCs w:val="28"/>
        </w:rPr>
        <w:t>и</w:t>
      </w:r>
      <w:r w:rsidR="001976D6" w:rsidRPr="00B97E71">
        <w:rPr>
          <w:rFonts w:ascii="Times New Roman" w:hAnsi="Times New Roman" w:cs="Times New Roman"/>
          <w:sz w:val="28"/>
          <w:szCs w:val="28"/>
        </w:rPr>
        <w:t>ностранные граждане и лица без гражданства</w:t>
      </w:r>
      <w:r w:rsidR="00074D05" w:rsidRPr="00B97E71">
        <w:rPr>
          <w:rFonts w:ascii="Times New Roman" w:hAnsi="Times New Roman" w:cs="Times New Roman"/>
          <w:sz w:val="28"/>
          <w:szCs w:val="28"/>
        </w:rPr>
        <w:t xml:space="preserve"> нарушившие законодательство Р</w:t>
      </w:r>
      <w:r w:rsidR="001230EB" w:rsidRPr="00B97E71">
        <w:rPr>
          <w:rFonts w:ascii="Times New Roman" w:hAnsi="Times New Roman" w:cs="Times New Roman"/>
          <w:sz w:val="28"/>
          <w:szCs w:val="28"/>
        </w:rPr>
        <w:t xml:space="preserve">оссийской федерации </w:t>
      </w:r>
      <w:r w:rsidR="00074D05" w:rsidRPr="00B97E71">
        <w:rPr>
          <w:rFonts w:ascii="Times New Roman" w:hAnsi="Times New Roman" w:cs="Times New Roman"/>
          <w:sz w:val="28"/>
          <w:szCs w:val="28"/>
        </w:rPr>
        <w:t>на территории Р</w:t>
      </w:r>
      <w:r w:rsidR="001230EB" w:rsidRPr="00B97E71">
        <w:rPr>
          <w:rFonts w:ascii="Times New Roman" w:hAnsi="Times New Roman" w:cs="Times New Roman"/>
          <w:sz w:val="28"/>
          <w:szCs w:val="28"/>
        </w:rPr>
        <w:t xml:space="preserve">оссийской </w:t>
      </w:r>
      <w:r w:rsidR="00074D05" w:rsidRPr="00B97E71">
        <w:rPr>
          <w:rFonts w:ascii="Times New Roman" w:hAnsi="Times New Roman" w:cs="Times New Roman"/>
          <w:sz w:val="28"/>
          <w:szCs w:val="28"/>
        </w:rPr>
        <w:t>Ф</w:t>
      </w:r>
      <w:r w:rsidR="001230EB" w:rsidRPr="00B97E71">
        <w:rPr>
          <w:rFonts w:ascii="Times New Roman" w:hAnsi="Times New Roman" w:cs="Times New Roman"/>
          <w:sz w:val="28"/>
          <w:szCs w:val="28"/>
        </w:rPr>
        <w:t>едерации</w:t>
      </w:r>
      <w:r w:rsidR="00074D05" w:rsidRPr="00B97E71">
        <w:rPr>
          <w:rFonts w:ascii="Times New Roman" w:hAnsi="Times New Roman" w:cs="Times New Roman"/>
          <w:sz w:val="28"/>
          <w:szCs w:val="28"/>
        </w:rPr>
        <w:t xml:space="preserve"> или против её интересов </w:t>
      </w:r>
      <w:r w:rsidR="001976D6" w:rsidRPr="00B97E71">
        <w:rPr>
          <w:rFonts w:ascii="Times New Roman" w:hAnsi="Times New Roman" w:cs="Times New Roman"/>
          <w:sz w:val="28"/>
          <w:szCs w:val="28"/>
        </w:rPr>
        <w:t>несут ответственность в соответствии с законодательством Российской Федерации</w:t>
      </w:r>
      <w:r w:rsidR="006C5208" w:rsidRPr="00B97E71">
        <w:rPr>
          <w:rFonts w:ascii="Times New Roman" w:hAnsi="Times New Roman" w:cs="Times New Roman"/>
          <w:sz w:val="28"/>
          <w:szCs w:val="28"/>
        </w:rPr>
        <w:t>.</w:t>
      </w:r>
      <w:r w:rsidR="001976D6" w:rsidRPr="00B97E71">
        <w:rPr>
          <w:rFonts w:ascii="Times New Roman" w:hAnsi="Times New Roman" w:cs="Times New Roman"/>
          <w:sz w:val="28"/>
          <w:szCs w:val="28"/>
        </w:rPr>
        <w:t xml:space="preserve"> </w:t>
      </w:r>
      <w:r w:rsidR="00AB49BC" w:rsidRPr="00B97E71">
        <w:rPr>
          <w:rFonts w:ascii="Times New Roman" w:hAnsi="Times New Roman" w:cs="Times New Roman"/>
          <w:sz w:val="28"/>
          <w:szCs w:val="28"/>
        </w:rPr>
        <w:t xml:space="preserve">Ответственность означает применение мер государственного принуждения по отношению к правонарушителю. </w:t>
      </w:r>
      <w:r w:rsidR="00412559" w:rsidRPr="00B97E71">
        <w:rPr>
          <w:rFonts w:ascii="Times New Roman" w:hAnsi="Times New Roman" w:cs="Times New Roman"/>
          <w:sz w:val="28"/>
          <w:szCs w:val="28"/>
        </w:rPr>
        <w:t xml:space="preserve">Юридическая ответственность </w:t>
      </w:r>
      <w:r w:rsidR="00AB49BC" w:rsidRPr="00B97E71">
        <w:rPr>
          <w:rFonts w:ascii="Times New Roman" w:hAnsi="Times New Roman" w:cs="Times New Roman"/>
          <w:sz w:val="28"/>
          <w:szCs w:val="28"/>
        </w:rPr>
        <w:t>включает в себя</w:t>
      </w:r>
      <w:r w:rsidR="00412559" w:rsidRPr="00B97E71">
        <w:rPr>
          <w:rFonts w:ascii="Times New Roman" w:hAnsi="Times New Roman" w:cs="Times New Roman"/>
          <w:sz w:val="28"/>
          <w:szCs w:val="28"/>
        </w:rPr>
        <w:t>: гражданско-правовую</w:t>
      </w:r>
      <w:r w:rsidR="00AB49BC" w:rsidRPr="00B97E71">
        <w:rPr>
          <w:rFonts w:ascii="Times New Roman" w:hAnsi="Times New Roman" w:cs="Times New Roman"/>
          <w:sz w:val="28"/>
          <w:szCs w:val="28"/>
        </w:rPr>
        <w:t>,</w:t>
      </w:r>
      <w:r w:rsidR="00412559" w:rsidRPr="00B97E71">
        <w:rPr>
          <w:rFonts w:ascii="Times New Roman" w:hAnsi="Times New Roman" w:cs="Times New Roman"/>
          <w:sz w:val="28"/>
          <w:szCs w:val="28"/>
        </w:rPr>
        <w:t xml:space="preserve"> административную, уголовную</w:t>
      </w:r>
      <w:r w:rsidR="00AB49BC" w:rsidRPr="00B97E71">
        <w:rPr>
          <w:rFonts w:ascii="Times New Roman" w:hAnsi="Times New Roman" w:cs="Times New Roman"/>
          <w:sz w:val="28"/>
          <w:szCs w:val="28"/>
        </w:rPr>
        <w:t xml:space="preserve"> и дисциплинарную</w:t>
      </w:r>
      <w:r w:rsidR="00412559" w:rsidRPr="00B97E71">
        <w:rPr>
          <w:rFonts w:ascii="Times New Roman" w:hAnsi="Times New Roman" w:cs="Times New Roman"/>
          <w:sz w:val="28"/>
          <w:szCs w:val="28"/>
        </w:rPr>
        <w:t xml:space="preserve">. Гражданско правовая ответственность наступает за нарушение имущественных прав </w:t>
      </w:r>
      <w:proofErr w:type="gramStart"/>
      <w:r w:rsidR="00412559" w:rsidRPr="00B97E71">
        <w:rPr>
          <w:rFonts w:ascii="Times New Roman" w:hAnsi="Times New Roman" w:cs="Times New Roman"/>
          <w:sz w:val="28"/>
          <w:szCs w:val="28"/>
        </w:rPr>
        <w:t>как</w:t>
      </w:r>
      <w:proofErr w:type="gramEnd"/>
      <w:r w:rsidR="00412559" w:rsidRPr="00B97E71">
        <w:rPr>
          <w:rFonts w:ascii="Times New Roman" w:hAnsi="Times New Roman" w:cs="Times New Roman"/>
          <w:sz w:val="28"/>
          <w:szCs w:val="28"/>
        </w:rPr>
        <w:t xml:space="preserve"> например неисполнение договорных обязательств, или причинение имущественного вреда. Главной мерой ответственности является возмещение убытков.</w:t>
      </w:r>
    </w:p>
    <w:p w:rsidR="00AB49BC" w:rsidRPr="00B97E71" w:rsidRDefault="00412559"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Дисциплинарная ответственность наступает за нарушение трудовой, учебной, воинской, служебной дисциплины. Мерами воздействия на правонарушителя являются замечание, выговор, увольнение, исключение из учебного заведения </w:t>
      </w:r>
      <w:proofErr w:type="spellStart"/>
      <w:r w:rsidRPr="00B97E71">
        <w:rPr>
          <w:rFonts w:ascii="Times New Roman" w:hAnsi="Times New Roman" w:cs="Times New Roman"/>
          <w:sz w:val="28"/>
          <w:szCs w:val="28"/>
        </w:rPr>
        <w:t>и.тд</w:t>
      </w:r>
      <w:proofErr w:type="spellEnd"/>
      <w:r w:rsidRPr="00B97E71">
        <w:rPr>
          <w:rFonts w:ascii="Times New Roman" w:hAnsi="Times New Roman" w:cs="Times New Roman"/>
          <w:sz w:val="28"/>
          <w:szCs w:val="28"/>
        </w:rPr>
        <w:t>. В данной научно-исследовательской работе будет подробно рассмотрена именно административная и уголовная ответственность.</w:t>
      </w:r>
    </w:p>
    <w:p w:rsidR="00276A65" w:rsidRPr="00B97E71" w:rsidRDefault="00CE42C3"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Так</w:t>
      </w:r>
      <w:r w:rsidR="001230EB" w:rsidRPr="00B97E71">
        <w:rPr>
          <w:rFonts w:ascii="Times New Roman" w:hAnsi="Times New Roman" w:cs="Times New Roman"/>
          <w:sz w:val="28"/>
          <w:szCs w:val="28"/>
        </w:rPr>
        <w:t>,</w:t>
      </w:r>
      <w:r w:rsidRPr="00B97E71">
        <w:rPr>
          <w:rFonts w:ascii="Times New Roman" w:hAnsi="Times New Roman" w:cs="Times New Roman"/>
          <w:sz w:val="28"/>
          <w:szCs w:val="28"/>
        </w:rPr>
        <w:t xml:space="preserve"> </w:t>
      </w:r>
      <w:proofErr w:type="gramStart"/>
      <w:r w:rsidRPr="00B97E71">
        <w:rPr>
          <w:rFonts w:ascii="Times New Roman" w:hAnsi="Times New Roman" w:cs="Times New Roman"/>
          <w:sz w:val="28"/>
          <w:szCs w:val="28"/>
        </w:rPr>
        <w:t>н</w:t>
      </w:r>
      <w:r w:rsidR="001230EB" w:rsidRPr="00B97E71">
        <w:rPr>
          <w:rFonts w:ascii="Times New Roman" w:hAnsi="Times New Roman" w:cs="Times New Roman"/>
          <w:sz w:val="28"/>
          <w:szCs w:val="28"/>
        </w:rPr>
        <w:t>апример</w:t>
      </w:r>
      <w:proofErr w:type="gramEnd"/>
      <w:r w:rsidRPr="00B97E71">
        <w:rPr>
          <w:rFonts w:ascii="Times New Roman" w:hAnsi="Times New Roman" w:cs="Times New Roman"/>
          <w:sz w:val="28"/>
          <w:szCs w:val="28"/>
        </w:rPr>
        <w:t xml:space="preserve"> в соответствии с Кодексом об административных правонарушения</w:t>
      </w:r>
      <w:r w:rsidR="006369F0" w:rsidRPr="00B97E71">
        <w:rPr>
          <w:rFonts w:ascii="Times New Roman" w:hAnsi="Times New Roman" w:cs="Times New Roman"/>
          <w:sz w:val="28"/>
          <w:szCs w:val="28"/>
        </w:rPr>
        <w:t>х</w:t>
      </w:r>
      <w:r w:rsidRPr="00B97E71">
        <w:rPr>
          <w:rFonts w:ascii="Times New Roman" w:hAnsi="Times New Roman" w:cs="Times New Roman"/>
          <w:sz w:val="28"/>
          <w:szCs w:val="28"/>
        </w:rPr>
        <w:t>[1</w:t>
      </w:r>
      <w:r w:rsidR="00DB6E19" w:rsidRPr="00DB6E19">
        <w:rPr>
          <w:rFonts w:ascii="Times New Roman" w:hAnsi="Times New Roman" w:cs="Times New Roman"/>
          <w:sz w:val="28"/>
          <w:szCs w:val="28"/>
        </w:rPr>
        <w:t>0</w:t>
      </w:r>
      <w:r w:rsidRPr="00B97E71">
        <w:rPr>
          <w:rFonts w:ascii="Times New Roman" w:hAnsi="Times New Roman" w:cs="Times New Roman"/>
          <w:sz w:val="28"/>
          <w:szCs w:val="28"/>
        </w:rPr>
        <w:t>], в статье  2.6 пункте 1</w:t>
      </w:r>
      <w:r w:rsidR="006C5208" w:rsidRPr="00B97E71">
        <w:rPr>
          <w:rFonts w:ascii="Times New Roman" w:hAnsi="Times New Roman" w:cs="Times New Roman"/>
          <w:sz w:val="28"/>
          <w:szCs w:val="28"/>
        </w:rPr>
        <w:t xml:space="preserve"> указано, что</w:t>
      </w:r>
      <w:r w:rsidRPr="00B97E71">
        <w:rPr>
          <w:rFonts w:ascii="Times New Roman" w:hAnsi="Times New Roman" w:cs="Times New Roman"/>
          <w:sz w:val="28"/>
          <w:szCs w:val="28"/>
        </w:rPr>
        <w:t xml:space="preserve">  иностранные </w:t>
      </w:r>
      <w:r w:rsidRPr="00B97E71">
        <w:rPr>
          <w:rFonts w:ascii="Times New Roman" w:hAnsi="Times New Roman" w:cs="Times New Roman"/>
          <w:sz w:val="28"/>
          <w:szCs w:val="28"/>
        </w:rPr>
        <w:lastRenderedPageBreak/>
        <w:t xml:space="preserve">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w:t>
      </w:r>
    </w:p>
    <w:p w:rsidR="00D974C4" w:rsidRPr="00B97E71" w:rsidRDefault="00596082" w:rsidP="00B97E71">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Согласно статистики</w:t>
      </w:r>
      <w:proofErr w:type="gramEnd"/>
      <w:r w:rsidRPr="00B97E71">
        <w:rPr>
          <w:rFonts w:ascii="Times New Roman" w:hAnsi="Times New Roman" w:cs="Times New Roman"/>
          <w:sz w:val="28"/>
          <w:szCs w:val="28"/>
        </w:rPr>
        <w:t xml:space="preserve"> судебного департамента при Верховном суде </w:t>
      </w:r>
      <w:r w:rsidRPr="00DB6E19">
        <w:rPr>
          <w:rFonts w:ascii="Times New Roman" w:hAnsi="Times New Roman" w:cs="Times New Roman"/>
          <w:sz w:val="28"/>
          <w:szCs w:val="28"/>
        </w:rPr>
        <w:t>Российской Федерации[</w:t>
      </w:r>
      <w:r w:rsidR="00DB6E19" w:rsidRPr="00DB6E19">
        <w:rPr>
          <w:rFonts w:ascii="Times New Roman" w:hAnsi="Times New Roman" w:cs="Times New Roman"/>
          <w:sz w:val="28"/>
          <w:szCs w:val="28"/>
        </w:rPr>
        <w:t>50</w:t>
      </w:r>
      <w:r w:rsidRPr="00DB6E19">
        <w:rPr>
          <w:rFonts w:ascii="Times New Roman" w:hAnsi="Times New Roman" w:cs="Times New Roman"/>
          <w:sz w:val="28"/>
          <w:szCs w:val="28"/>
        </w:rPr>
        <w:t>]</w:t>
      </w:r>
      <w:r w:rsidRPr="00B97E71">
        <w:rPr>
          <w:rFonts w:ascii="Times New Roman" w:hAnsi="Times New Roman" w:cs="Times New Roman"/>
          <w:sz w:val="28"/>
          <w:szCs w:val="28"/>
        </w:rPr>
        <w:t xml:space="preserve"> за </w:t>
      </w:r>
      <w:r w:rsidR="000B734D" w:rsidRPr="00B97E71">
        <w:rPr>
          <w:rFonts w:ascii="Times New Roman" w:hAnsi="Times New Roman" w:cs="Times New Roman"/>
          <w:sz w:val="28"/>
          <w:szCs w:val="28"/>
        </w:rPr>
        <w:t>2016</w:t>
      </w:r>
      <w:r w:rsidR="00957DDD" w:rsidRPr="00B97E71">
        <w:rPr>
          <w:rFonts w:ascii="Times New Roman" w:hAnsi="Times New Roman" w:cs="Times New Roman"/>
          <w:sz w:val="28"/>
          <w:szCs w:val="28"/>
        </w:rPr>
        <w:t xml:space="preserve"> год было рассмотрено</w:t>
      </w:r>
      <w:r w:rsidR="000B734D" w:rsidRPr="00B97E71">
        <w:rPr>
          <w:rFonts w:ascii="Times New Roman" w:hAnsi="Times New Roman" w:cs="Times New Roman"/>
          <w:sz w:val="28"/>
          <w:szCs w:val="28"/>
        </w:rPr>
        <w:t xml:space="preserve"> 208 078</w:t>
      </w:r>
      <w:r w:rsidR="00957DDD" w:rsidRPr="00B97E71">
        <w:rPr>
          <w:rFonts w:ascii="Times New Roman" w:hAnsi="Times New Roman" w:cs="Times New Roman"/>
          <w:sz w:val="28"/>
          <w:szCs w:val="28"/>
        </w:rPr>
        <w:t xml:space="preserve"> </w:t>
      </w:r>
      <w:r w:rsidR="00276A65" w:rsidRPr="00B97E71">
        <w:rPr>
          <w:rFonts w:ascii="Times New Roman" w:hAnsi="Times New Roman" w:cs="Times New Roman"/>
          <w:sz w:val="28"/>
          <w:szCs w:val="28"/>
        </w:rPr>
        <w:t>тыс.</w:t>
      </w:r>
      <w:r w:rsidR="00957DDD" w:rsidRPr="00B97E71">
        <w:rPr>
          <w:rFonts w:ascii="Times New Roman" w:hAnsi="Times New Roman" w:cs="Times New Roman"/>
          <w:sz w:val="28"/>
          <w:szCs w:val="28"/>
        </w:rPr>
        <w:t xml:space="preserve"> </w:t>
      </w:r>
      <w:r w:rsidR="000B734D" w:rsidRPr="00B97E71">
        <w:rPr>
          <w:rFonts w:ascii="Times New Roman" w:hAnsi="Times New Roman" w:cs="Times New Roman"/>
          <w:sz w:val="28"/>
          <w:szCs w:val="28"/>
        </w:rPr>
        <w:t xml:space="preserve">административных правонарушений совершенных </w:t>
      </w:r>
      <w:r w:rsidR="00957DDD" w:rsidRPr="00B97E71">
        <w:rPr>
          <w:rFonts w:ascii="Times New Roman" w:hAnsi="Times New Roman" w:cs="Times New Roman"/>
          <w:sz w:val="28"/>
          <w:szCs w:val="28"/>
        </w:rPr>
        <w:t>иностранными гражданами и лицами без гра</w:t>
      </w:r>
      <w:r w:rsidR="000B734D" w:rsidRPr="00B97E71">
        <w:rPr>
          <w:rFonts w:ascii="Times New Roman" w:hAnsi="Times New Roman" w:cs="Times New Roman"/>
          <w:sz w:val="28"/>
          <w:szCs w:val="28"/>
        </w:rPr>
        <w:t xml:space="preserve">жданства. В 2017 году данный показатель составил  195 817 тыс. </w:t>
      </w:r>
      <w:r w:rsidR="00276A65" w:rsidRPr="00B97E71">
        <w:rPr>
          <w:rFonts w:ascii="Times New Roman" w:hAnsi="Times New Roman" w:cs="Times New Roman"/>
          <w:sz w:val="28"/>
          <w:szCs w:val="28"/>
        </w:rPr>
        <w:t xml:space="preserve">административных </w:t>
      </w:r>
      <w:r w:rsidR="000B734D" w:rsidRPr="00B97E71">
        <w:rPr>
          <w:rFonts w:ascii="Times New Roman" w:hAnsi="Times New Roman" w:cs="Times New Roman"/>
          <w:sz w:val="28"/>
          <w:szCs w:val="28"/>
        </w:rPr>
        <w:t>правонарушений, что м</w:t>
      </w:r>
      <w:r w:rsidR="00276A65" w:rsidRPr="00B97E71">
        <w:rPr>
          <w:rFonts w:ascii="Times New Roman" w:hAnsi="Times New Roman" w:cs="Times New Roman"/>
          <w:sz w:val="28"/>
          <w:szCs w:val="28"/>
        </w:rPr>
        <w:t>еньше на 5.9</w:t>
      </w:r>
      <w:r w:rsidR="000B734D" w:rsidRPr="00B97E71">
        <w:rPr>
          <w:rFonts w:ascii="Times New Roman" w:hAnsi="Times New Roman" w:cs="Times New Roman"/>
          <w:sz w:val="28"/>
          <w:szCs w:val="28"/>
        </w:rPr>
        <w:t xml:space="preserve">% чем за 2016. В 2018 – 180 655 тыс. </w:t>
      </w:r>
      <w:r w:rsidR="00276A65" w:rsidRPr="00B97E71">
        <w:rPr>
          <w:rFonts w:ascii="Times New Roman" w:hAnsi="Times New Roman" w:cs="Times New Roman"/>
          <w:sz w:val="28"/>
          <w:szCs w:val="28"/>
        </w:rPr>
        <w:t xml:space="preserve">административных </w:t>
      </w:r>
      <w:r w:rsidR="000B734D" w:rsidRPr="00B97E71">
        <w:rPr>
          <w:rFonts w:ascii="Times New Roman" w:hAnsi="Times New Roman" w:cs="Times New Roman"/>
          <w:sz w:val="28"/>
          <w:szCs w:val="28"/>
        </w:rPr>
        <w:t xml:space="preserve">правонарушений были совершенны иностранными гражданами и лицами без </w:t>
      </w:r>
      <w:proofErr w:type="gramStart"/>
      <w:r w:rsidR="000B734D" w:rsidRPr="00B97E71">
        <w:rPr>
          <w:rFonts w:ascii="Times New Roman" w:hAnsi="Times New Roman" w:cs="Times New Roman"/>
          <w:sz w:val="28"/>
          <w:szCs w:val="28"/>
        </w:rPr>
        <w:t>гражданства</w:t>
      </w:r>
      <w:proofErr w:type="gramEnd"/>
      <w:r w:rsidR="000B734D" w:rsidRPr="00B97E71">
        <w:rPr>
          <w:rFonts w:ascii="Times New Roman" w:hAnsi="Times New Roman" w:cs="Times New Roman"/>
          <w:sz w:val="28"/>
          <w:szCs w:val="28"/>
        </w:rPr>
        <w:t xml:space="preserve"> что </w:t>
      </w:r>
      <w:r w:rsidR="00276A65" w:rsidRPr="00B97E71">
        <w:rPr>
          <w:rFonts w:ascii="Times New Roman" w:hAnsi="Times New Roman" w:cs="Times New Roman"/>
          <w:sz w:val="28"/>
          <w:szCs w:val="28"/>
        </w:rPr>
        <w:t xml:space="preserve">меньше на 8.8% чем в 2017 году. На 2019 год отсутствует полная статистика административных правонарушений совершенных иностранными гражданами и лицами без гражданства в виду чего данный год невозможно проанализировать </w:t>
      </w:r>
      <w:r w:rsidR="00E671DC" w:rsidRPr="00E671DC">
        <w:rPr>
          <w:rFonts w:ascii="Times New Roman" w:hAnsi="Times New Roman" w:cs="Times New Roman"/>
          <w:sz w:val="28"/>
          <w:szCs w:val="28"/>
        </w:rPr>
        <w:t>(СМ</w:t>
      </w:r>
      <w:r w:rsidR="00276A65" w:rsidRPr="00E671DC">
        <w:rPr>
          <w:rFonts w:ascii="Times New Roman" w:hAnsi="Times New Roman" w:cs="Times New Roman"/>
          <w:sz w:val="28"/>
          <w:szCs w:val="28"/>
        </w:rPr>
        <w:t>. приложение</w:t>
      </w:r>
      <w:r w:rsidR="00E671DC" w:rsidRPr="00E671DC">
        <w:rPr>
          <w:rFonts w:ascii="Times New Roman" w:hAnsi="Times New Roman" w:cs="Times New Roman"/>
          <w:sz w:val="28"/>
          <w:szCs w:val="28"/>
        </w:rPr>
        <w:t xml:space="preserve"> № </w:t>
      </w:r>
      <w:r w:rsidR="00E671DC">
        <w:rPr>
          <w:rFonts w:ascii="Times New Roman" w:hAnsi="Times New Roman" w:cs="Times New Roman"/>
          <w:sz w:val="28"/>
          <w:szCs w:val="28"/>
        </w:rPr>
        <w:t>2</w:t>
      </w:r>
      <w:r w:rsidR="00276A65" w:rsidRPr="00E671DC">
        <w:rPr>
          <w:rFonts w:ascii="Times New Roman" w:hAnsi="Times New Roman" w:cs="Times New Roman"/>
          <w:sz w:val="28"/>
          <w:szCs w:val="28"/>
        </w:rPr>
        <w:t>).</w:t>
      </w:r>
    </w:p>
    <w:p w:rsidR="00957DDD" w:rsidRPr="00B97E71" w:rsidRDefault="00D974C4" w:rsidP="00B97E71">
      <w:pPr>
        <w:spacing w:after="0" w:line="360" w:lineRule="auto"/>
        <w:ind w:firstLine="709"/>
        <w:jc w:val="both"/>
        <w:rPr>
          <w:rFonts w:ascii="Times New Roman" w:hAnsi="Times New Roman"/>
          <w:sz w:val="28"/>
          <w:szCs w:val="21"/>
        </w:rPr>
      </w:pPr>
      <w:r w:rsidRPr="00B97E71">
        <w:rPr>
          <w:rFonts w:ascii="Times New Roman" w:hAnsi="Times New Roman" w:cs="Times New Roman"/>
          <w:sz w:val="28"/>
          <w:szCs w:val="28"/>
        </w:rPr>
        <w:t xml:space="preserve">КоАП РФ регулярно дополняется новыми составами, закрепляющими административную ответственность за правонарушения в миграционной сфере. </w:t>
      </w:r>
      <w:proofErr w:type="gramStart"/>
      <w:r w:rsidRPr="00B97E71">
        <w:rPr>
          <w:rFonts w:ascii="Times New Roman" w:hAnsi="Times New Roman" w:cs="Times New Roman"/>
          <w:sz w:val="28"/>
          <w:szCs w:val="28"/>
        </w:rPr>
        <w:t xml:space="preserve">Так, в 2006 г. в него были введены сразу три статьи: </w:t>
      </w:r>
      <w:hyperlink r:id="rId10" w:history="1">
        <w:r w:rsidRPr="00B97E71">
          <w:rPr>
            <w:rFonts w:ascii="Times New Roman" w:hAnsi="Times New Roman" w:cs="Times New Roman"/>
            <w:sz w:val="28"/>
            <w:szCs w:val="28"/>
          </w:rPr>
          <w:t>ст. 18.15</w:t>
        </w:r>
      </w:hyperlink>
      <w:r w:rsidR="00DB6E19">
        <w:rPr>
          <w:rFonts w:ascii="Times New Roman" w:hAnsi="Times New Roman" w:cs="Times New Roman"/>
          <w:sz w:val="28"/>
          <w:szCs w:val="28"/>
        </w:rPr>
        <w:t xml:space="preserve"> «</w:t>
      </w:r>
      <w:r w:rsidRPr="00B97E71">
        <w:rPr>
          <w:rFonts w:ascii="Times New Roman" w:hAnsi="Times New Roman" w:cs="Times New Roman"/>
          <w:sz w:val="28"/>
          <w:szCs w:val="28"/>
        </w:rPr>
        <w:t>Незаконное привлечение к трудовой деятельности в Российской Федерации иностранного граж</w:t>
      </w:r>
      <w:r w:rsidR="00DB6E19">
        <w:rPr>
          <w:rFonts w:ascii="Times New Roman" w:hAnsi="Times New Roman" w:cs="Times New Roman"/>
          <w:sz w:val="28"/>
          <w:szCs w:val="28"/>
        </w:rPr>
        <w:t>данина или лица без гражданства»</w:t>
      </w:r>
      <w:r w:rsidRPr="00B97E71">
        <w:rPr>
          <w:rFonts w:ascii="Times New Roman" w:hAnsi="Times New Roman" w:cs="Times New Roman"/>
          <w:sz w:val="28"/>
          <w:szCs w:val="28"/>
        </w:rPr>
        <w:t xml:space="preserve">, </w:t>
      </w:r>
      <w:hyperlink r:id="rId11" w:history="1">
        <w:r w:rsidRPr="00B97E71">
          <w:rPr>
            <w:rFonts w:ascii="Times New Roman" w:hAnsi="Times New Roman" w:cs="Times New Roman"/>
            <w:sz w:val="28"/>
            <w:szCs w:val="28"/>
          </w:rPr>
          <w:t>ст. 18.16</w:t>
        </w:r>
      </w:hyperlink>
      <w:r w:rsidR="00DB6E19">
        <w:rPr>
          <w:rFonts w:ascii="Times New Roman" w:hAnsi="Times New Roman" w:cs="Times New Roman"/>
          <w:sz w:val="28"/>
          <w:szCs w:val="28"/>
        </w:rPr>
        <w:t xml:space="preserve"> «</w:t>
      </w:r>
      <w:r w:rsidRPr="00B97E71">
        <w:rPr>
          <w:rFonts w:ascii="Times New Roman" w:hAnsi="Times New Roman" w:cs="Times New Roman"/>
          <w:sz w:val="28"/>
          <w:szCs w:val="28"/>
        </w:rPr>
        <w:t>Нарушение правил привлечения иностранных граждан и лиц без гражданства к трудовой деятельности, осуществляемой на торговых объектах (в т</w:t>
      </w:r>
      <w:r w:rsidR="00DB6E19">
        <w:rPr>
          <w:rFonts w:ascii="Times New Roman" w:hAnsi="Times New Roman" w:cs="Times New Roman"/>
          <w:sz w:val="28"/>
          <w:szCs w:val="28"/>
        </w:rPr>
        <w:t>ом числе в торговых комплексах)»</w:t>
      </w:r>
      <w:r w:rsidRPr="00B97E71">
        <w:rPr>
          <w:rFonts w:ascii="Times New Roman" w:hAnsi="Times New Roman" w:cs="Times New Roman"/>
          <w:sz w:val="28"/>
          <w:szCs w:val="28"/>
        </w:rPr>
        <w:t xml:space="preserve">, </w:t>
      </w:r>
      <w:hyperlink r:id="rId12" w:history="1">
        <w:r w:rsidRPr="00B97E71">
          <w:rPr>
            <w:rFonts w:ascii="Times New Roman" w:hAnsi="Times New Roman" w:cs="Times New Roman"/>
            <w:sz w:val="28"/>
            <w:szCs w:val="28"/>
          </w:rPr>
          <w:t>ст. 18.17</w:t>
        </w:r>
      </w:hyperlink>
      <w:r w:rsidR="00DB6E19">
        <w:rPr>
          <w:rFonts w:ascii="Times New Roman" w:hAnsi="Times New Roman" w:cs="Times New Roman"/>
          <w:sz w:val="28"/>
          <w:szCs w:val="28"/>
        </w:rPr>
        <w:t xml:space="preserve"> «</w:t>
      </w:r>
      <w:r w:rsidRPr="00B97E71">
        <w:rPr>
          <w:rFonts w:ascii="Times New Roman" w:hAnsi="Times New Roman" w:cs="Times New Roman"/>
          <w:sz w:val="28"/>
          <w:szCs w:val="28"/>
        </w:rPr>
        <w:t>Несоблюдение установленных в соответствии с федеральным законом</w:t>
      </w:r>
      <w:proofErr w:type="gramEnd"/>
      <w:r w:rsidRPr="00B97E71">
        <w:rPr>
          <w:rFonts w:ascii="Times New Roman" w:hAnsi="Times New Roman" w:cs="Times New Roman"/>
          <w:sz w:val="28"/>
          <w:szCs w:val="28"/>
        </w:rPr>
        <w:t xml:space="preserve"> в отношении иностранных граждан, лиц без гражданства и иностранных организаций ограничений на осуществление отдельных видов деятельнос</w:t>
      </w:r>
      <w:r w:rsidR="00DB6E19">
        <w:rPr>
          <w:rFonts w:ascii="Times New Roman" w:hAnsi="Times New Roman" w:cs="Times New Roman"/>
          <w:sz w:val="28"/>
          <w:szCs w:val="28"/>
        </w:rPr>
        <w:t>ти»</w:t>
      </w:r>
      <w:r w:rsidRPr="00B97E71">
        <w:rPr>
          <w:rFonts w:ascii="Times New Roman" w:hAnsi="Times New Roman" w:cs="Times New Roman"/>
          <w:sz w:val="28"/>
          <w:szCs w:val="28"/>
        </w:rPr>
        <w:t xml:space="preserve">. В 2013 г. была установлена ответственность за проживание гражданина РФ по месту пребывания или по месту жительства в жилом помещении без регистрации; за нарушение правил регистрации гражданина РФ по месту пребывания или по месту жительства в жилом помещении </w:t>
      </w:r>
      <w:hyperlink r:id="rId13" w:history="1">
        <w:r w:rsidRPr="00B97E71">
          <w:rPr>
            <w:rFonts w:ascii="Times New Roman" w:hAnsi="Times New Roman" w:cs="Times New Roman"/>
            <w:sz w:val="28"/>
            <w:szCs w:val="28"/>
          </w:rPr>
          <w:t>(ст. 19.15.2)</w:t>
        </w:r>
      </w:hyperlink>
      <w:r w:rsidRPr="00B97E71">
        <w:rPr>
          <w:rFonts w:ascii="Times New Roman" w:hAnsi="Times New Roman" w:cs="Times New Roman"/>
          <w:sz w:val="28"/>
          <w:szCs w:val="28"/>
        </w:rPr>
        <w:t xml:space="preserve">; ответственность за нарушение правил </w:t>
      </w:r>
      <w:r w:rsidRPr="00B97E71">
        <w:rPr>
          <w:rFonts w:ascii="Times New Roman" w:hAnsi="Times New Roman" w:cs="Times New Roman"/>
          <w:sz w:val="28"/>
          <w:szCs w:val="28"/>
        </w:rPr>
        <w:lastRenderedPageBreak/>
        <w:t xml:space="preserve">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 </w:t>
      </w:r>
      <w:hyperlink r:id="rId14" w:history="1">
        <w:r w:rsidRPr="00B97E71">
          <w:rPr>
            <w:rFonts w:ascii="Times New Roman" w:hAnsi="Times New Roman" w:cs="Times New Roman"/>
            <w:sz w:val="28"/>
            <w:szCs w:val="28"/>
          </w:rPr>
          <w:t>(ст. 18.19)</w:t>
        </w:r>
      </w:hyperlink>
      <w:r w:rsidRPr="00B97E71">
        <w:rPr>
          <w:rFonts w:ascii="Times New Roman" w:hAnsi="Times New Roman" w:cs="Times New Roman"/>
          <w:sz w:val="28"/>
          <w:szCs w:val="28"/>
        </w:rPr>
        <w:t xml:space="preserve">. Спустя год была введена в действие </w:t>
      </w:r>
      <w:hyperlink r:id="rId15" w:history="1">
        <w:r w:rsidRPr="00B97E71">
          <w:rPr>
            <w:rFonts w:ascii="Times New Roman" w:hAnsi="Times New Roman" w:cs="Times New Roman"/>
            <w:sz w:val="28"/>
            <w:szCs w:val="28"/>
          </w:rPr>
          <w:t>ст. 18.20</w:t>
        </w:r>
      </w:hyperlink>
      <w:r w:rsidRPr="00B97E71">
        <w:rPr>
          <w:rFonts w:ascii="Times New Roman" w:hAnsi="Times New Roman" w:cs="Times New Roman"/>
          <w:sz w:val="28"/>
          <w:szCs w:val="28"/>
        </w:rPr>
        <w:t xml:space="preserve">, закрепившая ответственность за нарушение иностранным гражданином или лицом без гражданства срока обращения за выдачей патента. Введение новых составов административных правонарушений параллельно сопровождалось ужесточением наказаний по ранее установленным составам. </w:t>
      </w:r>
    </w:p>
    <w:p w:rsidR="00684156" w:rsidRPr="00B97E71" w:rsidRDefault="006C5208"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 Уголовном кодексе Российской Федер</w:t>
      </w:r>
      <w:r w:rsidR="00DB6E19">
        <w:rPr>
          <w:rFonts w:ascii="Times New Roman" w:hAnsi="Times New Roman" w:cs="Times New Roman"/>
          <w:sz w:val="28"/>
          <w:szCs w:val="28"/>
        </w:rPr>
        <w:t>ации[9</w:t>
      </w:r>
      <w:r w:rsidRPr="00B97E71">
        <w:rPr>
          <w:rFonts w:ascii="Times New Roman" w:hAnsi="Times New Roman" w:cs="Times New Roman"/>
          <w:sz w:val="28"/>
          <w:szCs w:val="28"/>
        </w:rPr>
        <w:t xml:space="preserve">], в статье 11 четко говорится о том, что </w:t>
      </w:r>
      <w:r w:rsidR="00AB0EE9" w:rsidRPr="00B97E71">
        <w:rPr>
          <w:rFonts w:ascii="Times New Roman" w:hAnsi="Times New Roman" w:cs="Times New Roman"/>
          <w:sz w:val="28"/>
          <w:szCs w:val="28"/>
        </w:rPr>
        <w:t xml:space="preserve">любое лицо, </w:t>
      </w:r>
      <w:r w:rsidRPr="00B97E71">
        <w:rPr>
          <w:rFonts w:ascii="Times New Roman" w:hAnsi="Times New Roman" w:cs="Times New Roman"/>
          <w:sz w:val="28"/>
          <w:szCs w:val="28"/>
        </w:rPr>
        <w:t xml:space="preserve">совершивший уголовно наказуемое преступление на территории РФ, </w:t>
      </w:r>
      <w:r w:rsidR="00AB0EE9" w:rsidRPr="00B97E71">
        <w:rPr>
          <w:rFonts w:ascii="Times New Roman" w:hAnsi="Times New Roman" w:cs="Times New Roman"/>
          <w:sz w:val="28"/>
          <w:szCs w:val="28"/>
        </w:rPr>
        <w:t xml:space="preserve">подлежит уголовной ответственности по настоящему Кодексу. </w:t>
      </w:r>
      <w:r w:rsidR="00684156" w:rsidRPr="00B97E71">
        <w:rPr>
          <w:rFonts w:ascii="Times New Roman" w:hAnsi="Times New Roman" w:cs="Times New Roman"/>
          <w:sz w:val="28"/>
          <w:szCs w:val="28"/>
        </w:rPr>
        <w:t xml:space="preserve">Также вопрос привлечения к ответственности на общих основаниях подтверждается в Федеральном законе  </w:t>
      </w:r>
      <w:hyperlink r:id="rId16" w:history="1">
        <w:r w:rsidR="00684156" w:rsidRPr="00B97E71">
          <w:rPr>
            <w:rFonts w:ascii="Times New Roman" w:hAnsi="Times New Roman" w:cs="Times New Roman"/>
            <w:sz w:val="28"/>
            <w:szCs w:val="28"/>
          </w:rPr>
          <w:t>"О правовом положении иностранных граждан в Российской Федерации"</w:t>
        </w:r>
      </w:hyperlink>
      <w:r w:rsidR="00684156" w:rsidRPr="00B97E71">
        <w:rPr>
          <w:rFonts w:ascii="Times New Roman" w:hAnsi="Times New Roman" w:cs="Times New Roman"/>
          <w:sz w:val="28"/>
          <w:szCs w:val="28"/>
        </w:rPr>
        <w:t xml:space="preserve"> в статье 33 и других нормативно-правовых актах Российской Федерации.</w:t>
      </w:r>
    </w:p>
    <w:p w:rsidR="009B5C62" w:rsidRPr="00B97E71" w:rsidRDefault="00834060" w:rsidP="00B97E71">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Согласно статистики</w:t>
      </w:r>
      <w:proofErr w:type="gramEnd"/>
      <w:r w:rsidRPr="00B97E71">
        <w:rPr>
          <w:rFonts w:ascii="Times New Roman" w:hAnsi="Times New Roman" w:cs="Times New Roman"/>
          <w:sz w:val="28"/>
          <w:szCs w:val="28"/>
        </w:rPr>
        <w:t xml:space="preserve"> </w:t>
      </w:r>
      <w:r w:rsidR="000039CC" w:rsidRPr="00B97E71">
        <w:rPr>
          <w:rFonts w:ascii="Times New Roman" w:hAnsi="Times New Roman" w:cs="Times New Roman"/>
          <w:sz w:val="28"/>
          <w:szCs w:val="28"/>
        </w:rPr>
        <w:t>Министерства внутренних дел</w:t>
      </w:r>
      <w:r w:rsidR="00DB6E19" w:rsidRPr="00DB6E19">
        <w:rPr>
          <w:rFonts w:ascii="Times New Roman" w:hAnsi="Times New Roman" w:cs="Times New Roman"/>
          <w:sz w:val="28"/>
          <w:szCs w:val="28"/>
        </w:rPr>
        <w:t>[49]</w:t>
      </w:r>
      <w:r w:rsidR="00DB6E19">
        <w:rPr>
          <w:rFonts w:ascii="Times New Roman" w:hAnsi="Times New Roman" w:cs="Times New Roman"/>
          <w:sz w:val="28"/>
          <w:szCs w:val="28"/>
        </w:rPr>
        <w:t>,</w:t>
      </w:r>
      <w:r w:rsidR="000039CC" w:rsidRPr="00B97E71">
        <w:rPr>
          <w:rFonts w:ascii="Times New Roman" w:hAnsi="Times New Roman" w:cs="Times New Roman"/>
          <w:sz w:val="28"/>
          <w:szCs w:val="28"/>
        </w:rPr>
        <w:t xml:space="preserve"> </w:t>
      </w:r>
      <w:r w:rsidR="00876590" w:rsidRPr="00B97E71">
        <w:rPr>
          <w:rFonts w:ascii="Times New Roman" w:hAnsi="Times New Roman" w:cs="Times New Roman"/>
          <w:sz w:val="28"/>
          <w:szCs w:val="28"/>
        </w:rPr>
        <w:t>за 2016</w:t>
      </w:r>
      <w:r w:rsidR="000039CC" w:rsidRPr="00B97E71">
        <w:rPr>
          <w:rFonts w:ascii="Times New Roman" w:hAnsi="Times New Roman" w:cs="Times New Roman"/>
          <w:sz w:val="28"/>
          <w:szCs w:val="28"/>
        </w:rPr>
        <w:t xml:space="preserve"> год иностранными гражданами и лицами без гражданства на территории РФ было совершено </w:t>
      </w:r>
      <w:r w:rsidR="00876590" w:rsidRPr="00B97E71">
        <w:rPr>
          <w:rFonts w:ascii="Times New Roman" w:hAnsi="Times New Roman" w:cs="Times New Roman"/>
          <w:sz w:val="28"/>
          <w:szCs w:val="28"/>
        </w:rPr>
        <w:t xml:space="preserve">43933 преступлений, что на 8.9% меньше чем за 2015 год. В 2017 году количество преступлений составило </w:t>
      </w:r>
      <w:proofErr w:type="gramStart"/>
      <w:r w:rsidR="000039CC" w:rsidRPr="00B97E71">
        <w:rPr>
          <w:rFonts w:ascii="Times New Roman" w:hAnsi="Times New Roman" w:cs="Times New Roman"/>
          <w:sz w:val="28"/>
          <w:szCs w:val="28"/>
        </w:rPr>
        <w:t>41047</w:t>
      </w:r>
      <w:proofErr w:type="gramEnd"/>
      <w:r w:rsidR="00876590" w:rsidRPr="00B97E71">
        <w:rPr>
          <w:rFonts w:ascii="Times New Roman" w:hAnsi="Times New Roman" w:cs="Times New Roman"/>
          <w:sz w:val="28"/>
          <w:szCs w:val="28"/>
        </w:rPr>
        <w:t xml:space="preserve"> </w:t>
      </w:r>
      <w:r w:rsidR="000039CC" w:rsidRPr="00B97E71">
        <w:rPr>
          <w:rFonts w:ascii="Times New Roman" w:hAnsi="Times New Roman" w:cs="Times New Roman"/>
          <w:sz w:val="28"/>
          <w:szCs w:val="28"/>
        </w:rPr>
        <w:t xml:space="preserve">что на 6.6% меньше чем за 2016 год. В 2018 </w:t>
      </w:r>
      <w:r w:rsidR="00876590" w:rsidRPr="00B97E71">
        <w:rPr>
          <w:rFonts w:ascii="Times New Roman" w:hAnsi="Times New Roman" w:cs="Times New Roman"/>
          <w:sz w:val="28"/>
          <w:szCs w:val="28"/>
        </w:rPr>
        <w:t xml:space="preserve">данный показатель составил </w:t>
      </w:r>
      <w:r w:rsidR="000039CC" w:rsidRPr="00B97E71">
        <w:rPr>
          <w:rFonts w:ascii="Times New Roman" w:hAnsi="Times New Roman" w:cs="Times New Roman"/>
          <w:sz w:val="28"/>
          <w:szCs w:val="28"/>
        </w:rPr>
        <w:t>3</w:t>
      </w:r>
      <w:r w:rsidR="00876590" w:rsidRPr="00B97E71">
        <w:rPr>
          <w:rFonts w:ascii="Times New Roman" w:hAnsi="Times New Roman" w:cs="Times New Roman"/>
          <w:sz w:val="28"/>
          <w:szCs w:val="28"/>
        </w:rPr>
        <w:t>8598</w:t>
      </w:r>
      <w:r w:rsidR="000039CC" w:rsidRPr="00B97E71">
        <w:rPr>
          <w:rFonts w:ascii="Times New Roman" w:hAnsi="Times New Roman" w:cs="Times New Roman"/>
          <w:sz w:val="28"/>
          <w:szCs w:val="28"/>
        </w:rPr>
        <w:t xml:space="preserve">, что на 6% меньше, чем за 2017 год. В 2019 году </w:t>
      </w:r>
      <w:r w:rsidR="008D7C3B" w:rsidRPr="00B97E71">
        <w:rPr>
          <w:rFonts w:ascii="Times New Roman" w:hAnsi="Times New Roman" w:cs="Times New Roman"/>
          <w:sz w:val="28"/>
          <w:szCs w:val="28"/>
        </w:rPr>
        <w:t xml:space="preserve">преступлений совершенных иностранными лицами и лицами без гражданства </w:t>
      </w:r>
      <w:r w:rsidR="00876590" w:rsidRPr="00B97E71">
        <w:rPr>
          <w:rFonts w:ascii="Times New Roman" w:hAnsi="Times New Roman" w:cs="Times New Roman"/>
          <w:sz w:val="28"/>
          <w:szCs w:val="28"/>
        </w:rPr>
        <w:t xml:space="preserve">составляет </w:t>
      </w:r>
      <w:proofErr w:type="gramStart"/>
      <w:r w:rsidR="00876590" w:rsidRPr="00B97E71">
        <w:rPr>
          <w:rFonts w:ascii="Times New Roman" w:hAnsi="Times New Roman" w:cs="Times New Roman"/>
          <w:sz w:val="28"/>
          <w:szCs w:val="28"/>
        </w:rPr>
        <w:t>34917</w:t>
      </w:r>
      <w:proofErr w:type="gramEnd"/>
      <w:r w:rsidR="008D7C3B" w:rsidRPr="00B97E71">
        <w:rPr>
          <w:rFonts w:ascii="Times New Roman" w:hAnsi="Times New Roman" w:cs="Times New Roman"/>
          <w:sz w:val="28"/>
          <w:szCs w:val="28"/>
        </w:rPr>
        <w:t xml:space="preserve"> </w:t>
      </w:r>
      <w:r w:rsidR="000039CC" w:rsidRPr="00B97E71">
        <w:rPr>
          <w:rFonts w:ascii="Times New Roman" w:hAnsi="Times New Roman" w:cs="Times New Roman"/>
          <w:sz w:val="28"/>
          <w:szCs w:val="28"/>
        </w:rPr>
        <w:t>что на 9.5% меньше чем за 20</w:t>
      </w:r>
      <w:r w:rsidR="000039CC" w:rsidRPr="00687511">
        <w:rPr>
          <w:rFonts w:ascii="Times New Roman" w:hAnsi="Times New Roman" w:cs="Times New Roman"/>
          <w:sz w:val="28"/>
          <w:szCs w:val="28"/>
        </w:rPr>
        <w:t>18.</w:t>
      </w:r>
      <w:r w:rsidR="00C82EA6">
        <w:rPr>
          <w:rFonts w:ascii="Times New Roman" w:hAnsi="Times New Roman" w:cs="Times New Roman"/>
          <w:sz w:val="28"/>
          <w:szCs w:val="28"/>
        </w:rPr>
        <w:t xml:space="preserve"> Большую часть преступлений (около 88%) совершали граждане </w:t>
      </w:r>
      <w:bookmarkStart w:id="1" w:name="_GoBack"/>
      <w:bookmarkEnd w:id="1"/>
      <w:r w:rsidR="00C82EA6">
        <w:rPr>
          <w:rFonts w:ascii="Times New Roman" w:hAnsi="Times New Roman" w:cs="Times New Roman"/>
          <w:sz w:val="28"/>
          <w:szCs w:val="28"/>
        </w:rPr>
        <w:t xml:space="preserve">государств-участников СНГ </w:t>
      </w:r>
      <w:r w:rsidR="000039CC" w:rsidRPr="00687511">
        <w:rPr>
          <w:rFonts w:ascii="Times New Roman" w:hAnsi="Times New Roman" w:cs="Times New Roman"/>
          <w:sz w:val="28"/>
          <w:szCs w:val="28"/>
        </w:rPr>
        <w:t>(См.</w:t>
      </w:r>
      <w:r w:rsidR="00687511">
        <w:rPr>
          <w:rFonts w:ascii="Times New Roman" w:hAnsi="Times New Roman" w:cs="Times New Roman"/>
          <w:sz w:val="28"/>
          <w:szCs w:val="28"/>
        </w:rPr>
        <w:t xml:space="preserve"> </w:t>
      </w:r>
      <w:r w:rsidR="000039CC" w:rsidRPr="00687511">
        <w:rPr>
          <w:rFonts w:ascii="Times New Roman" w:hAnsi="Times New Roman" w:cs="Times New Roman"/>
          <w:sz w:val="28"/>
          <w:szCs w:val="28"/>
        </w:rPr>
        <w:t xml:space="preserve">Приложение </w:t>
      </w:r>
      <w:r w:rsidR="00687511" w:rsidRPr="00687511">
        <w:rPr>
          <w:rFonts w:ascii="Times New Roman" w:hAnsi="Times New Roman" w:cs="Times New Roman"/>
          <w:sz w:val="28"/>
          <w:szCs w:val="28"/>
        </w:rPr>
        <w:t>№ 3</w:t>
      </w:r>
      <w:r w:rsidR="000039CC" w:rsidRPr="00687511">
        <w:rPr>
          <w:rFonts w:ascii="Times New Roman" w:hAnsi="Times New Roman" w:cs="Times New Roman"/>
          <w:sz w:val="28"/>
          <w:szCs w:val="28"/>
        </w:rPr>
        <w:t>)</w:t>
      </w:r>
      <w:r w:rsidR="00684156" w:rsidRPr="00687511">
        <w:rPr>
          <w:rFonts w:ascii="Times New Roman" w:hAnsi="Times New Roman" w:cs="Times New Roman"/>
          <w:sz w:val="28"/>
          <w:szCs w:val="28"/>
        </w:rPr>
        <w:t>.</w:t>
      </w:r>
      <w:r w:rsidR="00684156" w:rsidRPr="00B97E71">
        <w:rPr>
          <w:rFonts w:ascii="Times New Roman" w:hAnsi="Times New Roman" w:cs="Times New Roman"/>
          <w:sz w:val="28"/>
          <w:szCs w:val="28"/>
        </w:rPr>
        <w:t xml:space="preserve"> </w:t>
      </w:r>
    </w:p>
    <w:p w:rsidR="00916E93" w:rsidRPr="00B97E71" w:rsidRDefault="009B5C62"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Развитие УК РФ также не стоит на месте, в</w:t>
      </w:r>
      <w:r w:rsidR="00D974C4" w:rsidRPr="00B97E71">
        <w:rPr>
          <w:rFonts w:ascii="Times New Roman" w:hAnsi="Times New Roman" w:cs="Times New Roman"/>
          <w:sz w:val="28"/>
          <w:szCs w:val="28"/>
        </w:rPr>
        <w:t xml:space="preserve"> частности, в 2004 г. в УК РФ была введена </w:t>
      </w:r>
      <w:hyperlink r:id="rId17" w:history="1">
        <w:r w:rsidR="00D974C4" w:rsidRPr="00B97E71">
          <w:rPr>
            <w:rFonts w:ascii="Times New Roman" w:hAnsi="Times New Roman" w:cs="Times New Roman"/>
            <w:sz w:val="28"/>
            <w:szCs w:val="28"/>
          </w:rPr>
          <w:t>ст. 322.1</w:t>
        </w:r>
      </w:hyperlink>
      <w:r w:rsidR="00D974C4" w:rsidRPr="00B97E71">
        <w:rPr>
          <w:rFonts w:ascii="Times New Roman" w:hAnsi="Times New Roman" w:cs="Times New Roman"/>
          <w:sz w:val="28"/>
          <w:szCs w:val="28"/>
        </w:rPr>
        <w:t xml:space="preserve"> "Организация незаконной миграции", наказания за предусмотренные в ней преступления впоследствии ужесточались. Федеральным </w:t>
      </w:r>
      <w:hyperlink r:id="rId18" w:history="1">
        <w:r w:rsidR="00D974C4" w:rsidRPr="00B97E71">
          <w:rPr>
            <w:rFonts w:ascii="Times New Roman" w:hAnsi="Times New Roman" w:cs="Times New Roman"/>
            <w:sz w:val="28"/>
            <w:szCs w:val="28"/>
          </w:rPr>
          <w:t>законом</w:t>
        </w:r>
      </w:hyperlink>
      <w:r w:rsidR="00D974C4" w:rsidRPr="00B97E71">
        <w:rPr>
          <w:rFonts w:ascii="Times New Roman" w:hAnsi="Times New Roman" w:cs="Times New Roman"/>
          <w:sz w:val="28"/>
          <w:szCs w:val="28"/>
        </w:rPr>
        <w:t xml:space="preserve"> от 30 декабря</w:t>
      </w:r>
      <w:r w:rsidR="00DB6E19">
        <w:rPr>
          <w:rFonts w:ascii="Times New Roman" w:hAnsi="Times New Roman" w:cs="Times New Roman"/>
          <w:sz w:val="28"/>
          <w:szCs w:val="28"/>
        </w:rPr>
        <w:t xml:space="preserve"> 2012 г. №</w:t>
      </w:r>
      <w:r w:rsidR="00D974C4" w:rsidRPr="00B97E71">
        <w:rPr>
          <w:rFonts w:ascii="Times New Roman" w:hAnsi="Times New Roman" w:cs="Times New Roman"/>
          <w:sz w:val="28"/>
          <w:szCs w:val="28"/>
        </w:rPr>
        <w:t xml:space="preserve"> 312-ФЗ ст. </w:t>
      </w:r>
      <w:r w:rsidR="00D974C4" w:rsidRPr="00DB6E19">
        <w:rPr>
          <w:rFonts w:ascii="Times New Roman" w:hAnsi="Times New Roman" w:cs="Times New Roman"/>
          <w:sz w:val="28"/>
          <w:szCs w:val="28"/>
        </w:rPr>
        <w:t>322</w:t>
      </w:r>
      <w:r w:rsidR="008503D2" w:rsidRPr="00DB6E19">
        <w:rPr>
          <w:rFonts w:ascii="Times New Roman" w:hAnsi="Times New Roman" w:cs="Times New Roman"/>
          <w:sz w:val="28"/>
          <w:szCs w:val="28"/>
        </w:rPr>
        <w:t>[</w:t>
      </w:r>
      <w:r w:rsidR="00DB6E19" w:rsidRPr="00DB6E19">
        <w:rPr>
          <w:rFonts w:ascii="Times New Roman" w:hAnsi="Times New Roman" w:cs="Times New Roman"/>
          <w:sz w:val="28"/>
          <w:szCs w:val="28"/>
        </w:rPr>
        <w:t>26</w:t>
      </w:r>
      <w:r w:rsidR="008503D2" w:rsidRPr="00DB6E19">
        <w:rPr>
          <w:rFonts w:ascii="Times New Roman" w:hAnsi="Times New Roman" w:cs="Times New Roman"/>
          <w:sz w:val="28"/>
          <w:szCs w:val="28"/>
        </w:rPr>
        <w:t>]</w:t>
      </w:r>
      <w:r w:rsidR="00DB6E19">
        <w:rPr>
          <w:rFonts w:ascii="Times New Roman" w:hAnsi="Times New Roman" w:cs="Times New Roman"/>
          <w:sz w:val="28"/>
          <w:szCs w:val="28"/>
        </w:rPr>
        <w:t xml:space="preserve"> «</w:t>
      </w:r>
      <w:r w:rsidR="00D974C4" w:rsidRPr="00B97E71">
        <w:rPr>
          <w:rFonts w:ascii="Times New Roman" w:hAnsi="Times New Roman" w:cs="Times New Roman"/>
          <w:sz w:val="28"/>
          <w:szCs w:val="28"/>
        </w:rPr>
        <w:t>Незаконное пересечение Государственн</w:t>
      </w:r>
      <w:r w:rsidR="00DB6E19">
        <w:rPr>
          <w:rFonts w:ascii="Times New Roman" w:hAnsi="Times New Roman" w:cs="Times New Roman"/>
          <w:sz w:val="28"/>
          <w:szCs w:val="28"/>
        </w:rPr>
        <w:t>ой границы Российской Федерации»</w:t>
      </w:r>
      <w:r w:rsidR="00D974C4" w:rsidRPr="00B97E71">
        <w:rPr>
          <w:rFonts w:ascii="Times New Roman" w:hAnsi="Times New Roman" w:cs="Times New Roman"/>
          <w:sz w:val="28"/>
          <w:szCs w:val="28"/>
        </w:rPr>
        <w:t xml:space="preserve"> была дополнена новой </w:t>
      </w:r>
      <w:hyperlink r:id="rId19" w:history="1">
        <w:r w:rsidR="00D974C4" w:rsidRPr="00B97E71">
          <w:rPr>
            <w:rFonts w:ascii="Times New Roman" w:hAnsi="Times New Roman" w:cs="Times New Roman"/>
            <w:sz w:val="28"/>
            <w:szCs w:val="28"/>
          </w:rPr>
          <w:t>частью</w:t>
        </w:r>
      </w:hyperlink>
      <w:r w:rsidR="00D974C4" w:rsidRPr="00B97E71">
        <w:rPr>
          <w:rFonts w:ascii="Times New Roman" w:hAnsi="Times New Roman" w:cs="Times New Roman"/>
          <w:sz w:val="28"/>
          <w:szCs w:val="28"/>
        </w:rPr>
        <w:t xml:space="preserve">, установившей ответственность за деяния, </w:t>
      </w:r>
      <w:r w:rsidR="00D974C4" w:rsidRPr="00B97E71">
        <w:rPr>
          <w:rFonts w:ascii="Times New Roman" w:hAnsi="Times New Roman" w:cs="Times New Roman"/>
          <w:sz w:val="28"/>
          <w:szCs w:val="28"/>
        </w:rPr>
        <w:lastRenderedPageBreak/>
        <w:t xml:space="preserve">совершенные группой лиц по предварительному сговору или организованной группой либо с применением насилия или с угрозой его применения. </w:t>
      </w:r>
      <w:proofErr w:type="gramStart"/>
      <w:r w:rsidR="00D974C4" w:rsidRPr="00B97E71">
        <w:rPr>
          <w:rFonts w:ascii="Times New Roman" w:hAnsi="Times New Roman" w:cs="Times New Roman"/>
          <w:sz w:val="28"/>
          <w:szCs w:val="28"/>
        </w:rPr>
        <w:t xml:space="preserve">В 2013 г. УК РФ был дополнен </w:t>
      </w:r>
      <w:hyperlink r:id="rId20" w:history="1">
        <w:r w:rsidR="00D974C4" w:rsidRPr="00B97E71">
          <w:rPr>
            <w:rFonts w:ascii="Times New Roman" w:hAnsi="Times New Roman" w:cs="Times New Roman"/>
            <w:sz w:val="28"/>
            <w:szCs w:val="28"/>
          </w:rPr>
          <w:t>ст. 322.2</w:t>
        </w:r>
      </w:hyperlink>
      <w:r w:rsidR="00D974C4" w:rsidRPr="00B97E71">
        <w:rPr>
          <w:rFonts w:ascii="Times New Roman" w:hAnsi="Times New Roman" w:cs="Times New Roman"/>
          <w:sz w:val="28"/>
          <w:szCs w:val="28"/>
        </w:rPr>
        <w:t xml:space="preserve">, закрепившей такой состав преступления, как фиктивная регистрация гражданина РФ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а также </w:t>
      </w:r>
      <w:hyperlink r:id="rId21" w:history="1">
        <w:r w:rsidR="00D974C4" w:rsidRPr="00B97E71">
          <w:rPr>
            <w:rFonts w:ascii="Times New Roman" w:hAnsi="Times New Roman" w:cs="Times New Roman"/>
            <w:sz w:val="28"/>
            <w:szCs w:val="28"/>
          </w:rPr>
          <w:t>ст. 322.3</w:t>
        </w:r>
      </w:hyperlink>
      <w:r w:rsidR="00D974C4" w:rsidRPr="00B97E71">
        <w:rPr>
          <w:rFonts w:ascii="Times New Roman" w:hAnsi="Times New Roman" w:cs="Times New Roman"/>
          <w:sz w:val="28"/>
          <w:szCs w:val="28"/>
        </w:rPr>
        <w:t>, установившей ответственность за фиктивную постановку на учет</w:t>
      </w:r>
      <w:proofErr w:type="gramEnd"/>
      <w:r w:rsidR="00D974C4" w:rsidRPr="00B97E71">
        <w:rPr>
          <w:rFonts w:ascii="Times New Roman" w:hAnsi="Times New Roman" w:cs="Times New Roman"/>
          <w:sz w:val="28"/>
          <w:szCs w:val="28"/>
        </w:rPr>
        <w:t xml:space="preserve"> иностранного гражданина или лица без гражданства по месту пребывания в жилом помещении в Российской Федерации.</w:t>
      </w:r>
    </w:p>
    <w:p w:rsidR="00916E93" w:rsidRPr="00B97E71" w:rsidRDefault="009B5C62"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Из всего вышесказанного м</w:t>
      </w:r>
      <w:r w:rsidR="00684156" w:rsidRPr="00B97E71">
        <w:rPr>
          <w:rFonts w:ascii="Times New Roman" w:hAnsi="Times New Roman" w:cs="Times New Roman"/>
          <w:sz w:val="28"/>
          <w:szCs w:val="28"/>
        </w:rPr>
        <w:t>ожно сделать вывод о том, что каждый год количество преступлений</w:t>
      </w:r>
      <w:r w:rsidRPr="00B97E71">
        <w:rPr>
          <w:rFonts w:ascii="Times New Roman" w:hAnsi="Times New Roman" w:cs="Times New Roman"/>
          <w:sz w:val="28"/>
          <w:szCs w:val="28"/>
        </w:rPr>
        <w:t xml:space="preserve"> и административных </w:t>
      </w:r>
      <w:proofErr w:type="gramStart"/>
      <w:r w:rsidRPr="00B97E71">
        <w:rPr>
          <w:rFonts w:ascii="Times New Roman" w:hAnsi="Times New Roman" w:cs="Times New Roman"/>
          <w:sz w:val="28"/>
          <w:szCs w:val="28"/>
        </w:rPr>
        <w:t>правонарушений</w:t>
      </w:r>
      <w:proofErr w:type="gramEnd"/>
      <w:r w:rsidR="00684156" w:rsidRPr="00B97E71">
        <w:rPr>
          <w:rFonts w:ascii="Times New Roman" w:hAnsi="Times New Roman" w:cs="Times New Roman"/>
          <w:sz w:val="28"/>
          <w:szCs w:val="28"/>
        </w:rPr>
        <w:t xml:space="preserve"> совершенных иностранными лицами и лицами без гражданства уменьшается. </w:t>
      </w:r>
    </w:p>
    <w:p w:rsidR="00916E93" w:rsidRPr="00B97E71" w:rsidRDefault="009B5C62"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П</w:t>
      </w:r>
      <w:r w:rsidR="00684156" w:rsidRPr="00B97E71">
        <w:rPr>
          <w:rFonts w:ascii="Times New Roman" w:hAnsi="Times New Roman" w:cs="Times New Roman"/>
          <w:sz w:val="28"/>
          <w:szCs w:val="28"/>
        </w:rPr>
        <w:t>равовая система справляется с раст</w:t>
      </w:r>
      <w:r w:rsidRPr="00B97E71">
        <w:rPr>
          <w:rFonts w:ascii="Times New Roman" w:hAnsi="Times New Roman" w:cs="Times New Roman"/>
          <w:sz w:val="28"/>
          <w:szCs w:val="28"/>
        </w:rPr>
        <w:t>у</w:t>
      </w:r>
      <w:r w:rsidR="001370CE" w:rsidRPr="00B97E71">
        <w:rPr>
          <w:rFonts w:ascii="Times New Roman" w:hAnsi="Times New Roman" w:cs="Times New Roman"/>
          <w:sz w:val="28"/>
          <w:szCs w:val="28"/>
        </w:rPr>
        <w:t>щим потоком мигрантов в стране, о</w:t>
      </w:r>
      <w:r w:rsidR="00916E93" w:rsidRPr="00B97E71">
        <w:rPr>
          <w:rFonts w:ascii="Times New Roman" w:hAnsi="Times New Roman" w:cs="Times New Roman"/>
          <w:sz w:val="28"/>
          <w:szCs w:val="28"/>
        </w:rPr>
        <w:t xml:space="preserve">днако по статистическим </w:t>
      </w:r>
      <w:proofErr w:type="gramStart"/>
      <w:r w:rsidR="00916E93" w:rsidRPr="00B97E71">
        <w:rPr>
          <w:rFonts w:ascii="Times New Roman" w:hAnsi="Times New Roman" w:cs="Times New Roman"/>
          <w:sz w:val="28"/>
          <w:szCs w:val="28"/>
        </w:rPr>
        <w:t>данным</w:t>
      </w:r>
      <w:proofErr w:type="gramEnd"/>
      <w:r w:rsidR="00916E93" w:rsidRPr="00B97E71">
        <w:rPr>
          <w:rFonts w:ascii="Times New Roman" w:hAnsi="Times New Roman" w:cs="Times New Roman"/>
          <w:sz w:val="28"/>
          <w:szCs w:val="28"/>
        </w:rPr>
        <w:t xml:space="preserve"> приведенным выше, большую часть правонарушений совершают иностранные граждане государств СНГ. В </w:t>
      </w:r>
      <w:proofErr w:type="gramStart"/>
      <w:r w:rsidR="00916E93" w:rsidRPr="00B97E71">
        <w:rPr>
          <w:rFonts w:ascii="Times New Roman" w:hAnsi="Times New Roman" w:cs="Times New Roman"/>
          <w:sz w:val="28"/>
          <w:szCs w:val="28"/>
        </w:rPr>
        <w:t>связи</w:t>
      </w:r>
      <w:proofErr w:type="gramEnd"/>
      <w:r w:rsidR="00916E93" w:rsidRPr="00B97E71">
        <w:rPr>
          <w:rFonts w:ascii="Times New Roman" w:hAnsi="Times New Roman" w:cs="Times New Roman"/>
          <w:sz w:val="28"/>
          <w:szCs w:val="28"/>
        </w:rPr>
        <w:t xml:space="preserve"> с чем </w:t>
      </w:r>
      <w:r w:rsidR="001370CE" w:rsidRPr="00B97E71">
        <w:rPr>
          <w:rFonts w:ascii="Times New Roman" w:hAnsi="Times New Roman" w:cs="Times New Roman"/>
          <w:sz w:val="28"/>
          <w:szCs w:val="28"/>
        </w:rPr>
        <w:t xml:space="preserve">авторы </w:t>
      </w:r>
      <w:r w:rsidR="00916E93" w:rsidRPr="00B97E71">
        <w:rPr>
          <w:rFonts w:ascii="Times New Roman" w:hAnsi="Times New Roman" w:cs="Times New Roman"/>
          <w:sz w:val="28"/>
          <w:szCs w:val="28"/>
        </w:rPr>
        <w:t>предлагаю</w:t>
      </w:r>
      <w:r w:rsidR="001370CE" w:rsidRPr="00B97E71">
        <w:rPr>
          <w:rFonts w:ascii="Times New Roman" w:hAnsi="Times New Roman" w:cs="Times New Roman"/>
          <w:sz w:val="28"/>
          <w:szCs w:val="28"/>
        </w:rPr>
        <w:t>т ограничить въезд в РФ иностранным гражданам стран СНГ.</w:t>
      </w:r>
    </w:p>
    <w:p w:rsidR="008C28EC" w:rsidRPr="00B97E71" w:rsidRDefault="00412559"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Для того чтобы защитить своих граждан а также иностранных лиц и лиц без гражданства государство создает специальные гарантии реализации их прав. </w:t>
      </w:r>
      <w:r w:rsidR="005C38F4" w:rsidRPr="00B97E71">
        <w:rPr>
          <w:rFonts w:ascii="Times New Roman" w:hAnsi="Times New Roman" w:cs="Times New Roman"/>
          <w:sz w:val="28"/>
          <w:szCs w:val="28"/>
        </w:rPr>
        <w:t xml:space="preserve">К </w:t>
      </w:r>
      <w:r w:rsidRPr="00B97E71">
        <w:rPr>
          <w:rFonts w:ascii="Times New Roman" w:hAnsi="Times New Roman" w:cs="Times New Roman"/>
          <w:sz w:val="28"/>
          <w:szCs w:val="28"/>
        </w:rPr>
        <w:t xml:space="preserve">таким гарантиям </w:t>
      </w:r>
      <w:r w:rsidR="005C38F4" w:rsidRPr="00B97E71">
        <w:rPr>
          <w:rFonts w:ascii="Times New Roman" w:hAnsi="Times New Roman" w:cs="Times New Roman"/>
          <w:sz w:val="28"/>
          <w:szCs w:val="28"/>
        </w:rPr>
        <w:t xml:space="preserve">относятся конкретизация границ прав и свобод; юридические факты, с которыми связывается пользование данными правами; процессуальные формы реализации и другое. Что касается гарантий защиты, то их характеризуют меры защиты и меры ответственности, иными словами, конституционный контроль и надзор. Любому человеку необходимо иметь возможность воспользоваться предоставленным ему правом, а также получить помощь в случае, если такое право ущемлено или нарушено. </w:t>
      </w:r>
    </w:p>
    <w:p w:rsidR="008C28EC" w:rsidRPr="00B97E71" w:rsidRDefault="005C38F4"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На сегодняшний день в юридической литературе существует проблема, связанная с обеспечением реализации иностранными гражданами прав на обращение в государственные органы и органы местного самоуправления, </w:t>
      </w:r>
      <w:r w:rsidRPr="00B97E71">
        <w:rPr>
          <w:rFonts w:ascii="Times New Roman" w:hAnsi="Times New Roman" w:cs="Times New Roman"/>
          <w:sz w:val="28"/>
          <w:szCs w:val="28"/>
        </w:rPr>
        <w:lastRenderedPageBreak/>
        <w:t>являющееся гарантиями их защиты. Так, в Конституции Российской Федерации</w:t>
      </w:r>
      <w:r w:rsidR="008503D2" w:rsidRPr="00B97E71">
        <w:rPr>
          <w:rFonts w:ascii="Times New Roman" w:hAnsi="Times New Roman" w:cs="Times New Roman"/>
          <w:sz w:val="28"/>
          <w:szCs w:val="28"/>
        </w:rPr>
        <w:t xml:space="preserve"> </w:t>
      </w:r>
      <w:r w:rsidRPr="00B97E71">
        <w:rPr>
          <w:rFonts w:ascii="Times New Roman" w:hAnsi="Times New Roman" w:cs="Times New Roman"/>
          <w:sz w:val="28"/>
          <w:szCs w:val="28"/>
        </w:rPr>
        <w:t xml:space="preserve">в статье 33 прописано, что право на обращение в вышеназванные органы имеют граждане РФ. Из этой формулировки вытекает, что, несмотря на отсутствие прямого запрета, иностранные граждане таким правом не обладают. Данное положение исключает возможность защиты своих прав иностранными гражданами. Возникают проблемы при применении к иностранным гражданам мер административного </w:t>
      </w:r>
      <w:proofErr w:type="gramStart"/>
      <w:r w:rsidRPr="00B97E71">
        <w:rPr>
          <w:rFonts w:ascii="Times New Roman" w:hAnsi="Times New Roman" w:cs="Times New Roman"/>
          <w:sz w:val="28"/>
          <w:szCs w:val="28"/>
        </w:rPr>
        <w:t>выдворения</w:t>
      </w:r>
      <w:proofErr w:type="gramEnd"/>
      <w:r w:rsidRPr="00B97E71">
        <w:rPr>
          <w:rFonts w:ascii="Times New Roman" w:hAnsi="Times New Roman" w:cs="Times New Roman"/>
          <w:sz w:val="28"/>
          <w:szCs w:val="28"/>
        </w:rPr>
        <w:t xml:space="preserve"> и депортации. Так, например, существующий порядок подачи жалобы на данные меры административного принуждения не позволяет в полной мере иностранцам обеспечить своего права на защиту. При </w:t>
      </w:r>
      <w:proofErr w:type="gramStart"/>
      <w:r w:rsidRPr="00B97E71">
        <w:rPr>
          <w:rFonts w:ascii="Times New Roman" w:hAnsi="Times New Roman" w:cs="Times New Roman"/>
          <w:sz w:val="28"/>
          <w:szCs w:val="28"/>
        </w:rPr>
        <w:t>выдворении</w:t>
      </w:r>
      <w:proofErr w:type="gramEnd"/>
      <w:r w:rsidRPr="00B97E71">
        <w:rPr>
          <w:rFonts w:ascii="Times New Roman" w:hAnsi="Times New Roman" w:cs="Times New Roman"/>
          <w:sz w:val="28"/>
          <w:szCs w:val="28"/>
        </w:rPr>
        <w:t xml:space="preserve"> или депортации по решению суда иностранный гражданин помещается в центр временного содержания иностранных граждан и содержится до момента выдворения или депортации из государства. Таким образом, иностранный гражданин в полной мере не может обжаловать решение суда в соответствии с действующим законодательством. Уже сейчас возникают ситуации, когда иностранец высылается за пределы России до того, как по его жалобе было принято судебное решение. Такая ситуация недопустима для правового государства, где одной из первоосновных задач является защита прав индивидов, вне зависимости от их связи с данным государством.</w:t>
      </w:r>
    </w:p>
    <w:p w:rsidR="0060115B" w:rsidRPr="00B97E71" w:rsidRDefault="00412559"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8C28EC" w:rsidRPr="00B97E71">
        <w:rPr>
          <w:rFonts w:ascii="Times New Roman" w:hAnsi="Times New Roman" w:cs="Times New Roman"/>
          <w:sz w:val="28"/>
          <w:szCs w:val="28"/>
        </w:rPr>
        <w:t xml:space="preserve">В </w:t>
      </w:r>
      <w:proofErr w:type="gramStart"/>
      <w:r w:rsidR="008C28EC" w:rsidRPr="00B97E71">
        <w:rPr>
          <w:rFonts w:ascii="Times New Roman" w:hAnsi="Times New Roman" w:cs="Times New Roman"/>
          <w:sz w:val="28"/>
          <w:szCs w:val="28"/>
        </w:rPr>
        <w:t>связи</w:t>
      </w:r>
      <w:proofErr w:type="gramEnd"/>
      <w:r w:rsidR="008C28EC" w:rsidRPr="00B97E71">
        <w:rPr>
          <w:rFonts w:ascii="Times New Roman" w:hAnsi="Times New Roman" w:cs="Times New Roman"/>
          <w:sz w:val="28"/>
          <w:szCs w:val="28"/>
        </w:rPr>
        <w:t xml:space="preserve"> с чем предлагаю уменьшить сроки рассмотрения жалоб иностранных лиц на решение суда об административном выдворении или депортации путем привлечения дополнительных штатных сотрудников. Данная мера поможет увеличить количество рассматриваемых жалоб</w:t>
      </w:r>
      <w:r w:rsidR="00A5414C" w:rsidRPr="00B97E71">
        <w:rPr>
          <w:rFonts w:ascii="Times New Roman" w:hAnsi="Times New Roman" w:cs="Times New Roman"/>
          <w:sz w:val="28"/>
          <w:szCs w:val="28"/>
        </w:rPr>
        <w:t xml:space="preserve"> в день и уменьшит время нахождения иностранного лица на территории РФ.</w:t>
      </w:r>
    </w:p>
    <w:p w:rsidR="00C53925" w:rsidRDefault="007D76F0" w:rsidP="00C53925">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CB04AE" w:rsidRPr="00CB04AE">
        <w:rPr>
          <w:rFonts w:ascii="Times New Roman" w:hAnsi="Times New Roman" w:cs="Times New Roman"/>
          <w:b/>
          <w:sz w:val="28"/>
          <w:szCs w:val="28"/>
        </w:rPr>
        <w:t xml:space="preserve">2. </w:t>
      </w:r>
      <w:r w:rsidR="001A70DC" w:rsidRPr="001A70DC">
        <w:rPr>
          <w:rFonts w:ascii="Times New Roman" w:hAnsi="Times New Roman" w:cs="Times New Roman"/>
          <w:b/>
          <w:sz w:val="28"/>
          <w:szCs w:val="28"/>
        </w:rPr>
        <w:t xml:space="preserve">Особенности и характеристика пребывания иностранных граждан и лиц без гражданства на </w:t>
      </w:r>
      <w:r w:rsidR="001A70DC">
        <w:rPr>
          <w:rFonts w:ascii="Times New Roman" w:hAnsi="Times New Roman" w:cs="Times New Roman"/>
          <w:b/>
          <w:sz w:val="28"/>
          <w:szCs w:val="28"/>
        </w:rPr>
        <w:t>территории Российской Федерации.</w:t>
      </w:r>
    </w:p>
    <w:p w:rsidR="00C53925" w:rsidRPr="00C53925" w:rsidRDefault="00CB04AE" w:rsidP="00C53925">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2.1 Режимы выезда из РФ и въезда</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Россию</w:t>
      </w:r>
    </w:p>
    <w:p w:rsidR="00C53925" w:rsidRPr="00B97E71" w:rsidRDefault="00CB04AE"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Режим </w:t>
      </w:r>
      <w:proofErr w:type="gramStart"/>
      <w:r w:rsidRPr="00B97E71">
        <w:rPr>
          <w:rFonts w:ascii="Times New Roman" w:hAnsi="Times New Roman" w:cs="Times New Roman"/>
          <w:sz w:val="28"/>
          <w:szCs w:val="28"/>
        </w:rPr>
        <w:t>контроля за</w:t>
      </w:r>
      <w:proofErr w:type="gramEnd"/>
      <w:r w:rsidRPr="00B97E71">
        <w:rPr>
          <w:rFonts w:ascii="Times New Roman" w:hAnsi="Times New Roman" w:cs="Times New Roman"/>
          <w:sz w:val="28"/>
          <w:szCs w:val="28"/>
        </w:rPr>
        <w:t xml:space="preserve"> въездом, передвижением по территории государства, проживанием и выездом иностранных граждан и лиц без </w:t>
      </w:r>
      <w:r w:rsidRPr="00B97E71">
        <w:rPr>
          <w:rFonts w:ascii="Times New Roman" w:hAnsi="Times New Roman" w:cs="Times New Roman"/>
          <w:sz w:val="28"/>
          <w:szCs w:val="28"/>
        </w:rPr>
        <w:lastRenderedPageBreak/>
        <w:t xml:space="preserve">гражданства связан с регламентацией порядка оформления и выдачи документов для въезда в РФ и выезда из РФ, порядка пропуска через Государственную границу РФ, правил поведения иностранных граждан и лиц без гражданства на территории РФ. </w:t>
      </w:r>
    </w:p>
    <w:p w:rsidR="00CB04AE" w:rsidRPr="00B97E71" w:rsidRDefault="00CB04AE" w:rsidP="008A0B4E">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 xml:space="preserve">Правовую основу режима составляют Федеральные законы от 15 августа 1996 г. </w:t>
      </w:r>
      <w:hyperlink r:id="rId22" w:history="1">
        <w:r w:rsidR="00DB6E19">
          <w:rPr>
            <w:rFonts w:ascii="Times New Roman" w:hAnsi="Times New Roman" w:cs="Times New Roman"/>
            <w:sz w:val="28"/>
            <w:szCs w:val="28"/>
          </w:rPr>
          <w:t>№</w:t>
        </w:r>
        <w:r w:rsidRPr="00B97E71">
          <w:rPr>
            <w:rFonts w:ascii="Times New Roman" w:hAnsi="Times New Roman" w:cs="Times New Roman"/>
            <w:sz w:val="28"/>
            <w:szCs w:val="28"/>
          </w:rPr>
          <w:t xml:space="preserve"> 114-ФЗ</w:t>
        </w:r>
      </w:hyperlink>
      <w:r w:rsidR="00DB6E19">
        <w:rPr>
          <w:rFonts w:ascii="Times New Roman" w:hAnsi="Times New Roman" w:cs="Times New Roman"/>
          <w:sz w:val="28"/>
          <w:szCs w:val="28"/>
        </w:rPr>
        <w:t xml:space="preserve"> «</w:t>
      </w:r>
      <w:r w:rsidRPr="00B97E71">
        <w:rPr>
          <w:rFonts w:ascii="Times New Roman" w:hAnsi="Times New Roman" w:cs="Times New Roman"/>
          <w:sz w:val="28"/>
          <w:szCs w:val="28"/>
        </w:rPr>
        <w:t>О порядке выезда из Российской Федерации и въезда в Российску</w:t>
      </w:r>
      <w:r w:rsidR="00DB6E19">
        <w:rPr>
          <w:rFonts w:ascii="Times New Roman" w:hAnsi="Times New Roman" w:cs="Times New Roman"/>
          <w:sz w:val="28"/>
          <w:szCs w:val="28"/>
        </w:rPr>
        <w:t>ю Федерацию»</w:t>
      </w:r>
      <w:r w:rsidRPr="00B97E71">
        <w:rPr>
          <w:rFonts w:ascii="Times New Roman" w:hAnsi="Times New Roman" w:cs="Times New Roman"/>
          <w:sz w:val="28"/>
          <w:szCs w:val="28"/>
        </w:rPr>
        <w:t>, от 25 июля 2002 г.</w:t>
      </w:r>
      <w:r w:rsidR="00DB6E19">
        <w:rPr>
          <w:rFonts w:ascii="Times New Roman" w:hAnsi="Times New Roman" w:cs="Times New Roman"/>
          <w:sz w:val="28"/>
          <w:szCs w:val="28"/>
        </w:rPr>
        <w:t>[13</w:t>
      </w:r>
      <w:r w:rsidR="00553FB2" w:rsidRPr="00B97E71">
        <w:rPr>
          <w:rFonts w:ascii="Times New Roman" w:hAnsi="Times New Roman" w:cs="Times New Roman"/>
          <w:sz w:val="28"/>
          <w:szCs w:val="28"/>
        </w:rPr>
        <w:t>],</w:t>
      </w:r>
      <w:r w:rsidRPr="00B97E71">
        <w:rPr>
          <w:rFonts w:ascii="Times New Roman" w:hAnsi="Times New Roman" w:cs="Times New Roman"/>
          <w:sz w:val="28"/>
          <w:szCs w:val="28"/>
        </w:rPr>
        <w:t xml:space="preserve"> </w:t>
      </w:r>
      <w:hyperlink r:id="rId23" w:history="1">
        <w:r w:rsidR="00DB6E19">
          <w:rPr>
            <w:rFonts w:ascii="Times New Roman" w:hAnsi="Times New Roman" w:cs="Times New Roman"/>
            <w:sz w:val="28"/>
            <w:szCs w:val="28"/>
          </w:rPr>
          <w:t>№</w:t>
        </w:r>
        <w:r w:rsidRPr="00B97E71">
          <w:rPr>
            <w:rFonts w:ascii="Times New Roman" w:hAnsi="Times New Roman" w:cs="Times New Roman"/>
            <w:sz w:val="28"/>
            <w:szCs w:val="28"/>
          </w:rPr>
          <w:t xml:space="preserve"> 115-ФЗ</w:t>
        </w:r>
      </w:hyperlink>
      <w:r w:rsidR="00DB6E19">
        <w:rPr>
          <w:rFonts w:ascii="Times New Roman" w:hAnsi="Times New Roman" w:cs="Times New Roman"/>
          <w:sz w:val="28"/>
          <w:szCs w:val="28"/>
        </w:rPr>
        <w:t xml:space="preserve"> «</w:t>
      </w:r>
      <w:r w:rsidRPr="00B97E71">
        <w:rPr>
          <w:rFonts w:ascii="Times New Roman" w:hAnsi="Times New Roman" w:cs="Times New Roman"/>
          <w:sz w:val="28"/>
          <w:szCs w:val="28"/>
        </w:rPr>
        <w:t>О правовом положении иностранных</w:t>
      </w:r>
      <w:r w:rsidR="00DB6E19">
        <w:rPr>
          <w:rFonts w:ascii="Times New Roman" w:hAnsi="Times New Roman" w:cs="Times New Roman"/>
          <w:sz w:val="28"/>
          <w:szCs w:val="28"/>
        </w:rPr>
        <w:t xml:space="preserve"> граждан в Российской Федерации»</w:t>
      </w:r>
      <w:r w:rsidRPr="00B97E71">
        <w:rPr>
          <w:rFonts w:ascii="Times New Roman" w:hAnsi="Times New Roman" w:cs="Times New Roman"/>
          <w:sz w:val="28"/>
          <w:szCs w:val="28"/>
        </w:rPr>
        <w:t>, от 18 июля 2006 г.</w:t>
      </w:r>
      <w:r w:rsidR="00553FB2" w:rsidRPr="00B97E71">
        <w:rPr>
          <w:rFonts w:ascii="Times New Roman" w:hAnsi="Times New Roman" w:cs="Times New Roman"/>
          <w:sz w:val="28"/>
          <w:szCs w:val="28"/>
        </w:rPr>
        <w:t>[17]</w:t>
      </w:r>
      <w:r w:rsidRPr="00B97E71">
        <w:rPr>
          <w:rFonts w:ascii="Times New Roman" w:hAnsi="Times New Roman" w:cs="Times New Roman"/>
          <w:sz w:val="28"/>
          <w:szCs w:val="28"/>
        </w:rPr>
        <w:t xml:space="preserve"> </w:t>
      </w:r>
      <w:hyperlink r:id="rId24" w:history="1">
        <w:r w:rsidR="00DB6E19">
          <w:rPr>
            <w:rFonts w:ascii="Times New Roman" w:hAnsi="Times New Roman" w:cs="Times New Roman"/>
            <w:sz w:val="28"/>
            <w:szCs w:val="28"/>
          </w:rPr>
          <w:t xml:space="preserve">№ </w:t>
        </w:r>
        <w:r w:rsidRPr="00B97E71">
          <w:rPr>
            <w:rFonts w:ascii="Times New Roman" w:hAnsi="Times New Roman" w:cs="Times New Roman"/>
            <w:sz w:val="28"/>
            <w:szCs w:val="28"/>
          </w:rPr>
          <w:t>109-ФЗ</w:t>
        </w:r>
      </w:hyperlink>
      <w:r w:rsidRPr="00B97E71">
        <w:rPr>
          <w:rFonts w:ascii="Times New Roman" w:hAnsi="Times New Roman" w:cs="Times New Roman"/>
          <w:sz w:val="28"/>
          <w:szCs w:val="28"/>
        </w:rPr>
        <w:t xml:space="preserve"> </w:t>
      </w:r>
      <w:r w:rsidR="00DB6E19">
        <w:rPr>
          <w:rFonts w:ascii="Times New Roman" w:hAnsi="Times New Roman" w:cs="Times New Roman"/>
          <w:sz w:val="28"/>
          <w:szCs w:val="28"/>
        </w:rPr>
        <w:t>«</w:t>
      </w:r>
      <w:r w:rsidR="001D6D87" w:rsidRPr="00B97E71">
        <w:rPr>
          <w:rFonts w:ascii="Times New Roman" w:hAnsi="Times New Roman" w:cs="Times New Roman"/>
          <w:sz w:val="28"/>
          <w:szCs w:val="28"/>
        </w:rPr>
        <w:t>О миграционном учете иностранных граждан и лиц без гра</w:t>
      </w:r>
      <w:r w:rsidR="00DB6E19">
        <w:rPr>
          <w:rFonts w:ascii="Times New Roman" w:hAnsi="Times New Roman" w:cs="Times New Roman"/>
          <w:sz w:val="28"/>
          <w:szCs w:val="28"/>
        </w:rPr>
        <w:t>жданства в Российской Федерации».[14</w:t>
      </w:r>
      <w:r w:rsidR="00553FB2" w:rsidRPr="00B97E71">
        <w:rPr>
          <w:rFonts w:ascii="Times New Roman" w:hAnsi="Times New Roman" w:cs="Times New Roman"/>
          <w:sz w:val="28"/>
          <w:szCs w:val="28"/>
        </w:rPr>
        <w:t>]</w:t>
      </w:r>
      <w:proofErr w:type="gramEnd"/>
    </w:p>
    <w:p w:rsidR="001A70DC" w:rsidRPr="00B97E71" w:rsidRDefault="00DB6E19" w:rsidP="00882EC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статьи 6 ФЗ «</w:t>
      </w:r>
      <w:r w:rsidR="00140BB3" w:rsidRPr="00B97E71">
        <w:rPr>
          <w:rFonts w:ascii="Times New Roman" w:hAnsi="Times New Roman" w:cs="Times New Roman"/>
          <w:sz w:val="28"/>
          <w:szCs w:val="28"/>
        </w:rPr>
        <w:t xml:space="preserve">О порядке выезда из Российской Федерации </w:t>
      </w:r>
      <w:r>
        <w:rPr>
          <w:rFonts w:ascii="Times New Roman" w:hAnsi="Times New Roman" w:cs="Times New Roman"/>
          <w:sz w:val="28"/>
          <w:szCs w:val="28"/>
        </w:rPr>
        <w:t>и въезда в Российскую Федерацию»</w:t>
      </w:r>
      <w:r w:rsidR="00140BB3" w:rsidRPr="00B97E71">
        <w:rPr>
          <w:rFonts w:ascii="Times New Roman" w:hAnsi="Times New Roman" w:cs="Times New Roman"/>
          <w:sz w:val="28"/>
          <w:szCs w:val="28"/>
        </w:rPr>
        <w:t xml:space="preserve">, </w:t>
      </w:r>
      <w:r>
        <w:rPr>
          <w:rFonts w:ascii="Times New Roman" w:hAnsi="Times New Roman" w:cs="Times New Roman"/>
          <w:sz w:val="28"/>
          <w:szCs w:val="28"/>
        </w:rPr>
        <w:t xml:space="preserve"> в</w:t>
      </w:r>
      <w:r w:rsidR="001D6D87" w:rsidRPr="00B97E71">
        <w:rPr>
          <w:rFonts w:ascii="Times New Roman" w:hAnsi="Times New Roman" w:cs="Times New Roman"/>
          <w:sz w:val="28"/>
          <w:szCs w:val="28"/>
        </w:rPr>
        <w:t>ыезд из Российской Федерации и въезд в Российскую Федерацию граждане Российской Федерации осуществляют по действительным документам, удостоверяющим</w:t>
      </w:r>
      <w:r w:rsidR="000D1B0E" w:rsidRPr="00B97E71">
        <w:rPr>
          <w:rFonts w:ascii="Times New Roman" w:hAnsi="Times New Roman" w:cs="Times New Roman"/>
          <w:sz w:val="28"/>
          <w:szCs w:val="28"/>
        </w:rPr>
        <w:t xml:space="preserve"> личность гражданина Российской, и</w:t>
      </w:r>
      <w:r w:rsidR="00140BB3" w:rsidRPr="00B97E71">
        <w:rPr>
          <w:rFonts w:ascii="Times New Roman" w:hAnsi="Times New Roman" w:cs="Times New Roman"/>
          <w:sz w:val="28"/>
          <w:szCs w:val="28"/>
        </w:rPr>
        <w:t>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w:t>
      </w:r>
      <w:proofErr w:type="gramEnd"/>
      <w:r w:rsidR="00140BB3" w:rsidRPr="00B97E71">
        <w:rPr>
          <w:rFonts w:ascii="Times New Roman" w:hAnsi="Times New Roman" w:cs="Times New Roman"/>
          <w:sz w:val="28"/>
          <w:szCs w:val="28"/>
        </w:rPr>
        <w:t xml:space="preserve"> Российской Федерацией в этом качестве, и визу, если иное не предусмотрено международными договорами Российской Федерации.</w:t>
      </w:r>
    </w:p>
    <w:p w:rsidR="00F14178" w:rsidRPr="00B97E71" w:rsidRDefault="00F14178"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Иностранные граждане въезжают и выезжают через пункты пропуска на государственной границе по заграничным паспортам, а лица без гражданства по действительным документам, удостоверяющим их личность, при наличии Российских визы которые могут быть: дипломатической, служебной, обыкновенной, транзитной и другие.</w:t>
      </w:r>
    </w:p>
    <w:p w:rsidR="00F14178" w:rsidRPr="00B97E71" w:rsidRDefault="00F14178"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Виза – </w:t>
      </w:r>
      <w:r w:rsidR="00882EC9" w:rsidRPr="00B97E71">
        <w:rPr>
          <w:rFonts w:ascii="Times New Roman" w:hAnsi="Times New Roman" w:cs="Times New Roman"/>
          <w:sz w:val="28"/>
          <w:szCs w:val="28"/>
        </w:rPr>
        <w:t xml:space="preserve">это </w:t>
      </w:r>
      <w:r w:rsidRPr="00B97E71">
        <w:rPr>
          <w:rFonts w:ascii="Times New Roman" w:hAnsi="Times New Roman" w:cs="Times New Roman"/>
          <w:sz w:val="28"/>
          <w:szCs w:val="28"/>
        </w:rPr>
        <w:t>выданная уполномоченным государственным органом разрешение на въе</w:t>
      </w:r>
      <w:proofErr w:type="gramStart"/>
      <w:r w:rsidRPr="00B97E71">
        <w:rPr>
          <w:rFonts w:ascii="Times New Roman" w:hAnsi="Times New Roman" w:cs="Times New Roman"/>
          <w:sz w:val="28"/>
          <w:szCs w:val="28"/>
        </w:rPr>
        <w:t>зд в РФ</w:t>
      </w:r>
      <w:proofErr w:type="gramEnd"/>
      <w:r w:rsidRPr="00B97E71">
        <w:rPr>
          <w:rFonts w:ascii="Times New Roman" w:hAnsi="Times New Roman" w:cs="Times New Roman"/>
          <w:sz w:val="28"/>
          <w:szCs w:val="28"/>
        </w:rPr>
        <w:t xml:space="preserve"> и транзитный проезд через территорию РФ по действительному документу, удостоверяющему личность иностранного гражданина или лица без гражданства и признаваемому РФ в этом качестве.</w:t>
      </w:r>
    </w:p>
    <w:p w:rsidR="00F14178" w:rsidRPr="00B97E71" w:rsidRDefault="00DB6E19" w:rsidP="008A0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w:t>
      </w:r>
      <w:r w:rsidR="00F14178" w:rsidRPr="00B97E71">
        <w:rPr>
          <w:rFonts w:ascii="Times New Roman" w:hAnsi="Times New Roman" w:cs="Times New Roman"/>
          <w:sz w:val="28"/>
          <w:szCs w:val="28"/>
        </w:rPr>
        <w:t xml:space="preserve">аконом РФ «О порядке выезда из РФ и въезда в РФ» установлены ограничения о пребывании иностранцев в России. Так, статьей </w:t>
      </w:r>
      <w:r w:rsidR="00F14178" w:rsidRPr="00B97E71">
        <w:rPr>
          <w:rFonts w:ascii="Times New Roman" w:hAnsi="Times New Roman" w:cs="Times New Roman"/>
          <w:sz w:val="28"/>
          <w:szCs w:val="28"/>
        </w:rPr>
        <w:lastRenderedPageBreak/>
        <w:t>26 предусмотрено, что въе</w:t>
      </w:r>
      <w:proofErr w:type="gramStart"/>
      <w:r w:rsidR="00F14178" w:rsidRPr="00B97E71">
        <w:rPr>
          <w:rFonts w:ascii="Times New Roman" w:hAnsi="Times New Roman" w:cs="Times New Roman"/>
          <w:sz w:val="28"/>
          <w:szCs w:val="28"/>
        </w:rPr>
        <w:t>зд в РФ</w:t>
      </w:r>
      <w:proofErr w:type="gramEnd"/>
      <w:r w:rsidR="00F14178" w:rsidRPr="00B97E71">
        <w:rPr>
          <w:rFonts w:ascii="Times New Roman" w:hAnsi="Times New Roman" w:cs="Times New Roman"/>
          <w:sz w:val="28"/>
          <w:szCs w:val="28"/>
        </w:rPr>
        <w:t xml:space="preserve"> иностранным гражданам или лицам без гражданства может быть не разрешен, если они: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в пункте пропуска через государственную границу нарушили правила пересечения государственной границы РФ, таможенные правила, санитарные нормы, – до устранения нарушения;</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сообщили заведомо ложные сведения о себе или о цели своего пребывания в Российской Федерации;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882EC9" w:rsidRPr="00B97E71" w:rsidRDefault="00882EC9" w:rsidP="00882EC9">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w:t>
      </w:r>
      <w:proofErr w:type="gramEnd"/>
      <w:r w:rsidR="00F14178" w:rsidRPr="00B97E71">
        <w:rPr>
          <w:rFonts w:ascii="Times New Roman" w:hAnsi="Times New Roman" w:cs="Times New Roman"/>
          <w:sz w:val="28"/>
          <w:szCs w:val="28"/>
        </w:rPr>
        <w:t xml:space="preserve"> обстоятельств) или иных явлений стихийного характера, - в течение трех лет со дня</w:t>
      </w:r>
      <w:r w:rsidRPr="00B97E71">
        <w:rPr>
          <w:rFonts w:ascii="Times New Roman" w:hAnsi="Times New Roman" w:cs="Times New Roman"/>
          <w:sz w:val="28"/>
          <w:szCs w:val="28"/>
        </w:rPr>
        <w:t xml:space="preserve"> выезда из Российской Федерации.</w:t>
      </w:r>
    </w:p>
    <w:p w:rsidR="00F14178" w:rsidRPr="00B97E71" w:rsidRDefault="00F14178" w:rsidP="00882EC9">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Кроме этого ст. 27 Закона определяет, что въе</w:t>
      </w:r>
      <w:proofErr w:type="gramStart"/>
      <w:r w:rsidRPr="00B97E71">
        <w:rPr>
          <w:rFonts w:ascii="Times New Roman" w:hAnsi="Times New Roman" w:cs="Times New Roman"/>
          <w:sz w:val="28"/>
          <w:szCs w:val="28"/>
        </w:rPr>
        <w:t>зд в РФ</w:t>
      </w:r>
      <w:proofErr w:type="gramEnd"/>
      <w:r w:rsidRPr="00B97E71">
        <w:rPr>
          <w:rFonts w:ascii="Times New Roman" w:hAnsi="Times New Roman" w:cs="Times New Roman"/>
          <w:sz w:val="28"/>
          <w:szCs w:val="28"/>
        </w:rPr>
        <w:t xml:space="preserve"> иностранным гражданам или лицам без гражданства не разрешается в случаях, если: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F14178" w:rsidRPr="00B97E71" w:rsidRDefault="00882EC9" w:rsidP="008A0B4E">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 xml:space="preserve">в отношении иностранного гражданина или лица без гражданства вынесено решение об административном выдворении за пределы Российской </w:t>
      </w:r>
      <w:r w:rsidR="00F14178" w:rsidRPr="00B97E71">
        <w:rPr>
          <w:rFonts w:ascii="Times New Roman" w:hAnsi="Times New Roman" w:cs="Times New Roman"/>
          <w:sz w:val="28"/>
          <w:szCs w:val="28"/>
        </w:rPr>
        <w:lastRenderedPageBreak/>
        <w:t xml:space="preserve">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00F14178" w:rsidRPr="00B97E71">
        <w:rPr>
          <w:rFonts w:ascii="Times New Roman" w:hAnsi="Times New Roman" w:cs="Times New Roman"/>
          <w:sz w:val="28"/>
          <w:szCs w:val="28"/>
        </w:rPr>
        <w:t>реадмиссии</w:t>
      </w:r>
      <w:proofErr w:type="spellEnd"/>
      <w:r w:rsidR="00F14178" w:rsidRPr="00B97E71">
        <w:rPr>
          <w:rFonts w:ascii="Times New Roman" w:hAnsi="Times New Roman" w:cs="Times New Roman"/>
          <w:sz w:val="28"/>
          <w:szCs w:val="28"/>
        </w:rPr>
        <w:t>,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w:t>
      </w:r>
      <w:proofErr w:type="gramEnd"/>
      <w:r w:rsidR="00F14178" w:rsidRPr="00B97E71">
        <w:rPr>
          <w:rFonts w:ascii="Times New Roman" w:hAnsi="Times New Roman" w:cs="Times New Roman"/>
          <w:sz w:val="28"/>
          <w:szCs w:val="28"/>
        </w:rPr>
        <w:t xml:space="preserve"> о </w:t>
      </w:r>
      <w:proofErr w:type="spellStart"/>
      <w:r w:rsidR="00F14178" w:rsidRPr="00B97E71">
        <w:rPr>
          <w:rFonts w:ascii="Times New Roman" w:hAnsi="Times New Roman" w:cs="Times New Roman"/>
          <w:sz w:val="28"/>
          <w:szCs w:val="28"/>
        </w:rPr>
        <w:t>реадмиссии</w:t>
      </w:r>
      <w:proofErr w:type="spellEnd"/>
      <w:r w:rsidR="00F14178" w:rsidRPr="00B97E71">
        <w:rPr>
          <w:rFonts w:ascii="Times New Roman" w:hAnsi="Times New Roman" w:cs="Times New Roman"/>
          <w:sz w:val="28"/>
          <w:szCs w:val="28"/>
        </w:rPr>
        <w:t>;</w:t>
      </w:r>
    </w:p>
    <w:p w:rsidR="00F14178" w:rsidRPr="00B97E71" w:rsidRDefault="00882EC9" w:rsidP="008A0B4E">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 xml:space="preserve">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00F14178" w:rsidRPr="00B97E71">
        <w:rPr>
          <w:rFonts w:ascii="Times New Roman" w:hAnsi="Times New Roman" w:cs="Times New Roman"/>
          <w:sz w:val="28"/>
          <w:szCs w:val="28"/>
        </w:rPr>
        <w:t>реадмиссии</w:t>
      </w:r>
      <w:proofErr w:type="spellEnd"/>
      <w:r w:rsidR="00F14178" w:rsidRPr="00B97E71">
        <w:rPr>
          <w:rFonts w:ascii="Times New Roman" w:hAnsi="Times New Roman" w:cs="Times New Roman"/>
          <w:sz w:val="28"/>
          <w:szCs w:val="28"/>
        </w:rPr>
        <w:t>,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w:t>
      </w:r>
      <w:proofErr w:type="gramEnd"/>
      <w:r w:rsidR="00F14178" w:rsidRPr="00B97E71">
        <w:rPr>
          <w:rFonts w:ascii="Times New Roman" w:hAnsi="Times New Roman" w:cs="Times New Roman"/>
          <w:sz w:val="28"/>
          <w:szCs w:val="28"/>
        </w:rPr>
        <w:t xml:space="preserve"> с международным договором Российской Федерации о </w:t>
      </w:r>
      <w:proofErr w:type="spellStart"/>
      <w:r w:rsidR="00F14178" w:rsidRPr="00B97E71">
        <w:rPr>
          <w:rFonts w:ascii="Times New Roman" w:hAnsi="Times New Roman" w:cs="Times New Roman"/>
          <w:sz w:val="28"/>
          <w:szCs w:val="28"/>
        </w:rPr>
        <w:t>реадмиссии</w:t>
      </w:r>
      <w:proofErr w:type="spellEnd"/>
      <w:r w:rsidR="00F14178" w:rsidRPr="00B97E71">
        <w:rPr>
          <w:rFonts w:ascii="Times New Roman" w:hAnsi="Times New Roman" w:cs="Times New Roman"/>
          <w:sz w:val="28"/>
          <w:szCs w:val="28"/>
        </w:rPr>
        <w:t>;</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 xml:space="preserve">в период предыдущего пребывания в Российской Федерации в отношении иностранного гражданина или лица без гражданства была прекращена процедура </w:t>
      </w:r>
      <w:proofErr w:type="spellStart"/>
      <w:r w:rsidR="00F14178" w:rsidRPr="00B97E71">
        <w:rPr>
          <w:rFonts w:ascii="Times New Roman" w:hAnsi="Times New Roman" w:cs="Times New Roman"/>
          <w:sz w:val="28"/>
          <w:szCs w:val="28"/>
        </w:rPr>
        <w:t>реадмиссии</w:t>
      </w:r>
      <w:proofErr w:type="spellEnd"/>
      <w:r w:rsidR="00F14178" w:rsidRPr="00B97E71">
        <w:rPr>
          <w:rFonts w:ascii="Times New Roman" w:hAnsi="Times New Roman" w:cs="Times New Roman"/>
          <w:sz w:val="28"/>
          <w:szCs w:val="28"/>
        </w:rPr>
        <w:t xml:space="preserve"> в соответствии со статьей 32.5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lastRenderedPageBreak/>
        <w:t>-</w:t>
      </w:r>
      <w:r w:rsidR="00F14178" w:rsidRPr="00B97E71">
        <w:rPr>
          <w:rFonts w:ascii="Times New Roman" w:hAnsi="Times New Roman" w:cs="Times New Roman"/>
          <w:sz w:val="28"/>
          <w:szCs w:val="28"/>
        </w:rPr>
        <w:t xml:space="preserve">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F14178" w:rsidRPr="00B97E71" w:rsidRDefault="00882EC9" w:rsidP="008A0B4E">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 </w:t>
      </w:r>
      <w:proofErr w:type="gramEnd"/>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в отношении иностранного гражданина или лица без гражданства принято решение о нежелательности пребывания (проживания) в Российской Федерации, в том </w:t>
      </w:r>
      <w:proofErr w:type="gramStart"/>
      <w:r w:rsidR="00F14178" w:rsidRPr="00B97E71">
        <w:rPr>
          <w:rFonts w:ascii="Times New Roman" w:hAnsi="Times New Roman" w:cs="Times New Roman"/>
          <w:sz w:val="28"/>
          <w:szCs w:val="28"/>
        </w:rPr>
        <w:t>числе</w:t>
      </w:r>
      <w:proofErr w:type="gramEnd"/>
      <w:r w:rsidR="00F14178" w:rsidRPr="00B97E71">
        <w:rPr>
          <w:rFonts w:ascii="Times New Roman" w:hAnsi="Times New Roman" w:cs="Times New Roman"/>
          <w:sz w:val="28"/>
          <w:szCs w:val="28"/>
        </w:rPr>
        <w:t xml:space="preserve"> если этот гражданин включен в список граждан Соединенных Штатов Америки, которым запрещается въезд в Российскую Федерацию;</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иностранный гражданин или лицо без гражданства использовали подложные документы;</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w:t>
      </w:r>
      <w:proofErr w:type="gramStart"/>
      <w:r w:rsidR="00F14178" w:rsidRPr="00B97E71">
        <w:rPr>
          <w:rFonts w:ascii="Times New Roman" w:hAnsi="Times New Roman" w:cs="Times New Roman"/>
          <w:sz w:val="28"/>
          <w:szCs w:val="28"/>
        </w:rPr>
        <w:t>выдворением</w:t>
      </w:r>
      <w:proofErr w:type="gramEnd"/>
      <w:r w:rsidR="00F14178" w:rsidRPr="00B97E71">
        <w:rPr>
          <w:rFonts w:ascii="Times New Roman" w:hAnsi="Times New Roman" w:cs="Times New Roman"/>
          <w:sz w:val="28"/>
          <w:szCs w:val="28"/>
        </w:rPr>
        <w:t xml:space="preserve">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 </w:t>
      </w:r>
    </w:p>
    <w:p w:rsidR="00F14178" w:rsidRPr="00B97E71" w:rsidRDefault="00882EC9" w:rsidP="008A0B4E">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lastRenderedPageBreak/>
        <w:t>-</w:t>
      </w:r>
      <w:r w:rsidR="00F14178" w:rsidRPr="00B97E71">
        <w:rPr>
          <w:rFonts w:ascii="Times New Roman" w:hAnsi="Times New Roman" w:cs="Times New Roman"/>
          <w:sz w:val="28"/>
          <w:szCs w:val="28"/>
        </w:rPr>
        <w:t xml:space="preserve">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w:t>
      </w:r>
      <w:proofErr w:type="gramEnd"/>
      <w:r w:rsidR="00F14178" w:rsidRPr="00B97E71">
        <w:rPr>
          <w:rFonts w:ascii="Times New Roman" w:hAnsi="Times New Roman" w:cs="Times New Roman"/>
          <w:sz w:val="28"/>
          <w:szCs w:val="28"/>
        </w:rPr>
        <w:t xml:space="preserve"> лет со дня вступления в силу последнего постановления о привлечении к административной ответственности;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F14178" w:rsidRPr="00B97E71" w:rsidRDefault="00F14178"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В соответствии со ст. 28 Закона выезд из РФ иностранным гражданам или лицам без гражданства может быть ограничен в случаях, если они: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 xml:space="preserve">- </w:t>
      </w:r>
      <w:r w:rsidR="00F14178" w:rsidRPr="00B97E71">
        <w:rPr>
          <w:rFonts w:ascii="Times New Roman" w:hAnsi="Times New Roman" w:cs="Times New Roman"/>
          <w:sz w:val="28"/>
          <w:szCs w:val="28"/>
        </w:rPr>
        <w:t>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уклоняются от исполнения обязательств, наложенных на них судом, - до исполнения обязательств либо до достижения согласия сторонами;</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lastRenderedPageBreak/>
        <w:t>-</w:t>
      </w:r>
      <w:r w:rsidR="00F14178" w:rsidRPr="00B97E71">
        <w:rPr>
          <w:rFonts w:ascii="Times New Roman" w:hAnsi="Times New Roman" w:cs="Times New Roman"/>
          <w:sz w:val="28"/>
          <w:szCs w:val="28"/>
        </w:rPr>
        <w:t xml:space="preserve"> не выполнили предусмотренные законодательством Российской Федерации обязательства по уплате налогов, - до выполнения этих обязательств;</w:t>
      </w:r>
    </w:p>
    <w:p w:rsidR="00F14178" w:rsidRPr="00B97E71" w:rsidRDefault="00882EC9"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w:t>
      </w:r>
      <w:r w:rsidR="00F14178" w:rsidRPr="00B97E71">
        <w:rPr>
          <w:rFonts w:ascii="Times New Roman" w:hAnsi="Times New Roman" w:cs="Times New Roman"/>
          <w:sz w:val="28"/>
          <w:szCs w:val="28"/>
        </w:rPr>
        <w:t xml:space="preserve"> привлечены </w:t>
      </w:r>
      <w:proofErr w:type="gramStart"/>
      <w:r w:rsidR="00F14178" w:rsidRPr="00B97E71">
        <w:rPr>
          <w:rFonts w:ascii="Times New Roman" w:hAnsi="Times New Roman" w:cs="Times New Roman"/>
          <w:sz w:val="28"/>
          <w:szCs w:val="28"/>
        </w:rPr>
        <w:t>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w:t>
      </w:r>
      <w:proofErr w:type="gramEnd"/>
      <w:r w:rsidR="00F14178" w:rsidRPr="00B97E71">
        <w:rPr>
          <w:rFonts w:ascii="Times New Roman" w:hAnsi="Times New Roman" w:cs="Times New Roman"/>
          <w:sz w:val="28"/>
          <w:szCs w:val="28"/>
        </w:rPr>
        <w:t xml:space="preserve"> Российской Федерации, - до исполнения наказания или до освобождения от наказания.</w:t>
      </w:r>
    </w:p>
    <w:p w:rsidR="00C53925" w:rsidRPr="00B97E71" w:rsidRDefault="00F14178" w:rsidP="008A0B4E">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Административная ответственность за нарушение режима выезда из России и въезда на ее территорию предусмотрена статьями 18.8, 18.14. КоАП.</w:t>
      </w:r>
    </w:p>
    <w:p w:rsidR="00AC5C62" w:rsidRDefault="00CC7473" w:rsidP="008A0B4E">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2.2 Правовые режимы пребывания</w:t>
      </w:r>
      <w:r w:rsidR="00882EC9">
        <w:rPr>
          <w:rFonts w:ascii="Times New Roman" w:hAnsi="Times New Roman" w:cs="Times New Roman"/>
          <w:b/>
          <w:sz w:val="28"/>
          <w:szCs w:val="28"/>
        </w:rPr>
        <w:t xml:space="preserve"> иностранных лиц и лиц без гражданства на территории</w:t>
      </w:r>
      <w:r w:rsidR="00F14178" w:rsidRPr="00C53925">
        <w:rPr>
          <w:rFonts w:ascii="Times New Roman" w:hAnsi="Times New Roman" w:cs="Times New Roman"/>
          <w:b/>
          <w:sz w:val="28"/>
          <w:szCs w:val="28"/>
        </w:rPr>
        <w:t xml:space="preserve"> РФ</w:t>
      </w:r>
    </w:p>
    <w:p w:rsidR="00CC7473" w:rsidRPr="00B97E71" w:rsidRDefault="002B4808"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sz w:val="28"/>
          <w:szCs w:val="28"/>
        </w:rPr>
        <w:t>Федера</w:t>
      </w:r>
      <w:r w:rsidR="00DB6E19">
        <w:rPr>
          <w:rFonts w:ascii="Times New Roman" w:hAnsi="Times New Roman"/>
          <w:sz w:val="28"/>
          <w:szCs w:val="28"/>
        </w:rPr>
        <w:t>льный закон от 25 июля 2002 г. № 115-ФЗ «</w:t>
      </w:r>
      <w:r w:rsidRPr="00B97E71">
        <w:rPr>
          <w:rFonts w:ascii="Times New Roman" w:hAnsi="Times New Roman"/>
          <w:sz w:val="28"/>
          <w:szCs w:val="28"/>
        </w:rPr>
        <w:t>О правовом положении иностранных</w:t>
      </w:r>
      <w:r w:rsidR="00DB6E19">
        <w:rPr>
          <w:rFonts w:ascii="Times New Roman" w:hAnsi="Times New Roman"/>
          <w:sz w:val="28"/>
          <w:szCs w:val="28"/>
        </w:rPr>
        <w:t xml:space="preserve"> граждан в Российской Федерации»</w:t>
      </w:r>
      <w:r w:rsidRPr="00B97E71">
        <w:rPr>
          <w:rFonts w:ascii="Times New Roman" w:hAnsi="Times New Roman"/>
          <w:sz w:val="28"/>
          <w:szCs w:val="28"/>
        </w:rPr>
        <w:t xml:space="preserve"> </w:t>
      </w:r>
      <w:r w:rsidR="00CC7473" w:rsidRPr="00B97E71">
        <w:rPr>
          <w:rFonts w:ascii="Times New Roman" w:hAnsi="Times New Roman" w:cs="Times New Roman"/>
          <w:sz w:val="28"/>
          <w:szCs w:val="28"/>
        </w:rPr>
        <w:t>закрепляет три правовых режима законного нахождения иностранцев</w:t>
      </w:r>
      <w:r w:rsidR="00D86F22" w:rsidRPr="00B97E71">
        <w:rPr>
          <w:rFonts w:ascii="Times New Roman" w:hAnsi="Times New Roman" w:cs="Times New Roman"/>
          <w:sz w:val="28"/>
          <w:szCs w:val="28"/>
        </w:rPr>
        <w:t xml:space="preserve"> и лиц без гражданства</w:t>
      </w:r>
      <w:r w:rsidR="00CC7473" w:rsidRPr="00B97E71">
        <w:rPr>
          <w:rFonts w:ascii="Times New Roman" w:hAnsi="Times New Roman" w:cs="Times New Roman"/>
          <w:sz w:val="28"/>
          <w:szCs w:val="28"/>
        </w:rPr>
        <w:t xml:space="preserve"> на территории РФ:</w:t>
      </w:r>
      <w:r w:rsidR="00DB6E19">
        <w:rPr>
          <w:rFonts w:ascii="Times New Roman" w:hAnsi="Times New Roman" w:cs="Times New Roman"/>
          <w:sz w:val="28"/>
          <w:szCs w:val="28"/>
        </w:rPr>
        <w:t xml:space="preserve"> режим временного пребывания, режим временного проживания, и режим постоянного проживания.</w:t>
      </w:r>
    </w:p>
    <w:p w:rsidR="00D86F22" w:rsidRPr="00B97E71" w:rsidRDefault="00CC7473" w:rsidP="00B97E71">
      <w:pPr>
        <w:spacing w:after="0" w:line="360" w:lineRule="auto"/>
        <w:ind w:firstLine="709"/>
        <w:jc w:val="both"/>
        <w:rPr>
          <w:rFonts w:ascii="Times New Roman" w:hAnsi="Times New Roman" w:cs="Arial"/>
          <w:sz w:val="28"/>
          <w:shd w:val="clear" w:color="auto" w:fill="FFFFFF"/>
        </w:rPr>
      </w:pPr>
      <w:r w:rsidRPr="00B97E71">
        <w:rPr>
          <w:rFonts w:ascii="Times New Roman" w:hAnsi="Times New Roman" w:cs="Times New Roman"/>
          <w:sz w:val="28"/>
          <w:szCs w:val="28"/>
        </w:rPr>
        <w:t>Режим временного пребывания. Под временно пребывающим в РФ иностранным гражданином понимается лицо,</w:t>
      </w:r>
      <w:r w:rsidR="006500BD" w:rsidRPr="00B97E71">
        <w:rPr>
          <w:rFonts w:ascii="Times New Roman" w:hAnsi="Times New Roman"/>
          <w:sz w:val="28"/>
          <w:szCs w:val="28"/>
        </w:rPr>
        <w:t xml:space="preserve"> </w:t>
      </w:r>
      <w:r w:rsidR="006500BD" w:rsidRPr="00B97E71">
        <w:rPr>
          <w:rFonts w:ascii="Times New Roman" w:hAnsi="Times New Roman" w:cs="Arial"/>
          <w:sz w:val="28"/>
          <w:shd w:val="clear" w:color="auto" w:fill="FFFFFF"/>
        </w:rPr>
        <w:t xml:space="preserve">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 </w:t>
      </w:r>
    </w:p>
    <w:p w:rsidR="002B4808" w:rsidRPr="00B97E71" w:rsidRDefault="002B4808" w:rsidP="00B97E71">
      <w:pPr>
        <w:spacing w:after="0" w:line="360" w:lineRule="auto"/>
        <w:ind w:firstLine="709"/>
        <w:jc w:val="both"/>
        <w:rPr>
          <w:rFonts w:ascii="Times New Roman" w:hAnsi="Times New Roman" w:cs="Arial"/>
          <w:sz w:val="28"/>
          <w:shd w:val="clear" w:color="auto" w:fill="FFFFFF"/>
        </w:rPr>
      </w:pPr>
      <w:r w:rsidRPr="00B97E71">
        <w:rPr>
          <w:rFonts w:ascii="Times New Roman" w:hAnsi="Times New Roman" w:cs="Times New Roman"/>
          <w:sz w:val="28"/>
          <w:szCs w:val="28"/>
        </w:rPr>
        <w:t xml:space="preserve">Срок временного пребывания иностранного гражданина в РФ определяется сроком действия выданной ему </w:t>
      </w:r>
      <w:proofErr w:type="gramStart"/>
      <w:r w:rsidRPr="00B97E71">
        <w:rPr>
          <w:rFonts w:ascii="Times New Roman" w:hAnsi="Times New Roman" w:cs="Times New Roman"/>
          <w:sz w:val="28"/>
          <w:szCs w:val="28"/>
        </w:rPr>
        <w:t>визы</w:t>
      </w:r>
      <w:proofErr w:type="gramEnd"/>
      <w:r w:rsidRPr="00B97E71">
        <w:rPr>
          <w:rFonts w:ascii="Times New Roman" w:hAnsi="Times New Roman" w:cs="Times New Roman"/>
          <w:sz w:val="28"/>
          <w:szCs w:val="28"/>
        </w:rPr>
        <w:t xml:space="preserve"> а также не может превышать 90 суток. Данный срок может быть продлен либо сокращен в случаях, если изменились условия или перестали существовать обстоятельства, в связи с которыми ему был разрешен въе</w:t>
      </w:r>
      <w:proofErr w:type="gramStart"/>
      <w:r w:rsidRPr="00B97E71">
        <w:rPr>
          <w:rFonts w:ascii="Times New Roman" w:hAnsi="Times New Roman" w:cs="Times New Roman"/>
          <w:sz w:val="28"/>
          <w:szCs w:val="28"/>
        </w:rPr>
        <w:t>зд в РФ</w:t>
      </w:r>
      <w:proofErr w:type="gramEnd"/>
      <w:r w:rsidRPr="00B97E71">
        <w:rPr>
          <w:rFonts w:ascii="Times New Roman" w:hAnsi="Times New Roman" w:cs="Times New Roman"/>
          <w:sz w:val="28"/>
          <w:szCs w:val="28"/>
        </w:rPr>
        <w:t xml:space="preserve"> (</w:t>
      </w:r>
      <w:hyperlink r:id="rId25" w:anchor="dst558" w:history="1">
        <w:r w:rsidRPr="00B97E71">
          <w:rPr>
            <w:rFonts w:ascii="Times New Roman" w:hAnsi="Times New Roman" w:cs="Times New Roman"/>
            <w:sz w:val="28"/>
            <w:szCs w:val="28"/>
          </w:rPr>
          <w:t>п. 3 ст. 5</w:t>
        </w:r>
      </w:hyperlink>
      <w:r w:rsidR="00DB6E19">
        <w:rPr>
          <w:rFonts w:ascii="Times New Roman" w:hAnsi="Times New Roman" w:cs="Times New Roman"/>
          <w:sz w:val="28"/>
          <w:szCs w:val="28"/>
        </w:rPr>
        <w:t> Закона №</w:t>
      </w:r>
      <w:r w:rsidRPr="00B97E71">
        <w:rPr>
          <w:rFonts w:ascii="Times New Roman" w:hAnsi="Times New Roman" w:cs="Times New Roman"/>
          <w:sz w:val="28"/>
          <w:szCs w:val="28"/>
        </w:rPr>
        <w:t xml:space="preserve"> 115-ФЗ). Временно пребывающий в РФ иностранный гражданин обязан выехать из РФ по истечении срока действия визы или иного срока </w:t>
      </w:r>
      <w:r w:rsidRPr="00B97E71">
        <w:rPr>
          <w:rFonts w:ascii="Times New Roman" w:hAnsi="Times New Roman" w:cs="Times New Roman"/>
          <w:sz w:val="28"/>
          <w:szCs w:val="28"/>
        </w:rPr>
        <w:lastRenderedPageBreak/>
        <w:t>временного пребывания, установленного законом или международным договором РФ, за исключением ряда случаев.</w:t>
      </w:r>
    </w:p>
    <w:p w:rsidR="002B4808" w:rsidRPr="00B97E71" w:rsidRDefault="002B4808" w:rsidP="00B97E71">
      <w:pPr>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К таким случаям, в частности, относятся продление действия визы или срока временного пребывания, выдача новой визы, или разрешения на временное проживание, или вида на жительство, либо принятие заявления и документов, необходимых для получения разрешения на временное проживание, либо принятие заявления о выдаче уведомления о возможности приема в гражданство РФ иностранного гражданина, признанного носителем русского языка, или заявления о выдаче вида</w:t>
      </w:r>
      <w:proofErr w:type="gramEnd"/>
      <w:r w:rsidRPr="00B97E71">
        <w:rPr>
          <w:rFonts w:ascii="Times New Roman" w:hAnsi="Times New Roman" w:cs="Times New Roman"/>
          <w:sz w:val="28"/>
          <w:szCs w:val="28"/>
        </w:rPr>
        <w:t xml:space="preserve"> на жительство. Указанный перечень случаев не является исчерпывающим (</w:t>
      </w:r>
      <w:hyperlink r:id="rId26" w:anchor="dst177" w:history="1">
        <w:r w:rsidRPr="00B97E71">
          <w:rPr>
            <w:rFonts w:ascii="Times New Roman" w:hAnsi="Times New Roman" w:cs="Times New Roman"/>
            <w:sz w:val="28"/>
            <w:szCs w:val="28"/>
          </w:rPr>
          <w:t>п. 2 ст. 5</w:t>
        </w:r>
      </w:hyperlink>
      <w:r w:rsidR="00DB6E19">
        <w:rPr>
          <w:rFonts w:ascii="Times New Roman" w:hAnsi="Times New Roman" w:cs="Times New Roman"/>
          <w:sz w:val="28"/>
          <w:szCs w:val="28"/>
        </w:rPr>
        <w:t> Закона №</w:t>
      </w:r>
      <w:r w:rsidRPr="00B97E71">
        <w:rPr>
          <w:rFonts w:ascii="Times New Roman" w:hAnsi="Times New Roman" w:cs="Times New Roman"/>
          <w:sz w:val="28"/>
          <w:szCs w:val="28"/>
        </w:rPr>
        <w:t xml:space="preserve"> 115-ФЗ).</w:t>
      </w:r>
    </w:p>
    <w:p w:rsidR="002B4808" w:rsidRPr="00B97E71" w:rsidRDefault="00CC7473"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Режим временного проживания. Временно проживающим считается лицо, получившее разрешение на временное проживание</w:t>
      </w:r>
      <w:r w:rsidR="00D86F22" w:rsidRPr="00B97E71">
        <w:rPr>
          <w:rFonts w:ascii="Times New Roman" w:hAnsi="Times New Roman" w:cs="Times New Roman"/>
          <w:sz w:val="28"/>
          <w:szCs w:val="28"/>
        </w:rPr>
        <w:t>.</w:t>
      </w:r>
    </w:p>
    <w:p w:rsidR="00776219" w:rsidRPr="00B97E71" w:rsidRDefault="00D86F22" w:rsidP="00B97E71">
      <w:pPr>
        <w:shd w:val="clear" w:color="auto" w:fill="FFFFFF"/>
        <w:spacing w:after="0" w:line="360" w:lineRule="auto"/>
        <w:ind w:firstLine="709"/>
        <w:jc w:val="both"/>
        <w:rPr>
          <w:rFonts w:ascii="Times New Roman" w:hAnsi="Times New Roman" w:cs="Times New Roman"/>
          <w:sz w:val="28"/>
          <w:szCs w:val="28"/>
        </w:rPr>
      </w:pPr>
      <w:proofErr w:type="gramStart"/>
      <w:r w:rsidRPr="00B97E71">
        <w:rPr>
          <w:rFonts w:ascii="Times New Roman" w:hAnsi="Times New Roman" w:cs="Times New Roman"/>
          <w:sz w:val="28"/>
          <w:szCs w:val="28"/>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r w:rsidRPr="00B97E71">
        <w:rPr>
          <w:rFonts w:ascii="Times New Roman" w:hAnsi="Times New Roman" w:cs="Times New Roman"/>
          <w:sz w:val="28"/>
          <w:szCs w:val="28"/>
        </w:rPr>
        <w:t xml:space="preserve"> </w:t>
      </w:r>
      <w:r w:rsidR="00776219" w:rsidRPr="00B97E71">
        <w:rPr>
          <w:rFonts w:ascii="Times New Roman" w:hAnsi="Times New Roman" w:cs="Times New Roman"/>
          <w:sz w:val="28"/>
          <w:szCs w:val="28"/>
        </w:rPr>
        <w:t>Р</w:t>
      </w:r>
      <w:r w:rsidR="00776219" w:rsidRPr="00B97E71">
        <w:rPr>
          <w:rFonts w:ascii="Times New Roman" w:hAnsi="Times New Roman" w:cs="Arial"/>
          <w:sz w:val="28"/>
          <w:shd w:val="clear" w:color="auto" w:fill="FFFFFF"/>
        </w:rPr>
        <w:t>азрешение на временное проживание может быть выдано иностранному гражданину в пределах </w:t>
      </w:r>
      <w:hyperlink r:id="rId27" w:anchor="dst100003" w:history="1">
        <w:r w:rsidR="00776219" w:rsidRPr="00DB6E19">
          <w:rPr>
            <w:rStyle w:val="a5"/>
            <w:rFonts w:ascii="Times New Roman" w:hAnsi="Times New Roman" w:cs="Arial"/>
            <w:color w:val="auto"/>
            <w:sz w:val="28"/>
            <w:u w:val="none"/>
            <w:shd w:val="clear" w:color="auto" w:fill="FFFFFF"/>
          </w:rPr>
          <w:t>квоты</w:t>
        </w:r>
      </w:hyperlink>
      <w:r w:rsidR="00776219" w:rsidRPr="00DB6E19">
        <w:rPr>
          <w:rFonts w:ascii="Times New Roman" w:hAnsi="Times New Roman" w:cs="Arial"/>
          <w:sz w:val="28"/>
          <w:shd w:val="clear" w:color="auto" w:fill="FFFFFF"/>
        </w:rPr>
        <w:t>,</w:t>
      </w:r>
      <w:r w:rsidR="00776219" w:rsidRPr="00B97E71">
        <w:rPr>
          <w:rFonts w:ascii="Times New Roman" w:hAnsi="Times New Roman" w:cs="Arial"/>
          <w:sz w:val="28"/>
          <w:shd w:val="clear" w:color="auto" w:fill="FFFFFF"/>
        </w:rPr>
        <w:t xml:space="preserve"> утвержденной Правительством Российской Федерации, если иное не установлено настоящим Федеральны</w:t>
      </w:r>
      <w:r w:rsidR="00776219" w:rsidRPr="00DB6E19">
        <w:rPr>
          <w:rFonts w:ascii="Times New Roman" w:hAnsi="Times New Roman" w:cs="Arial"/>
          <w:sz w:val="28"/>
          <w:shd w:val="clear" w:color="auto" w:fill="FFFFFF"/>
        </w:rPr>
        <w:t>м </w:t>
      </w:r>
      <w:hyperlink r:id="rId28" w:anchor="dst1175" w:history="1">
        <w:r w:rsidR="00776219" w:rsidRPr="00DB6E19">
          <w:rPr>
            <w:rStyle w:val="a5"/>
            <w:rFonts w:ascii="Times New Roman" w:hAnsi="Times New Roman" w:cs="Arial"/>
            <w:color w:val="auto"/>
            <w:sz w:val="28"/>
            <w:u w:val="none"/>
            <w:shd w:val="clear" w:color="auto" w:fill="FFFFFF"/>
          </w:rPr>
          <w:t>законом</w:t>
        </w:r>
      </w:hyperlink>
      <w:r w:rsidR="00776219" w:rsidRPr="00B97E71">
        <w:rPr>
          <w:rFonts w:ascii="Times New Roman" w:hAnsi="Times New Roman" w:cs="Arial"/>
          <w:sz w:val="28"/>
          <w:shd w:val="clear" w:color="auto" w:fill="FFFFFF"/>
        </w:rPr>
        <w:t>. Срок действия разрешения на временное проживание составляет три года, если иное не предусмотрено настоящим Федеральным законом.</w:t>
      </w:r>
    </w:p>
    <w:p w:rsidR="00D86F22" w:rsidRPr="00B97E71" w:rsidRDefault="00776219" w:rsidP="00B97E71">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Для получения разрешения на временное проживание иностранному гражданину или лицу без гражданства необходимо подать заявление в территориальный орган управления министерства внутренних дел по вопросам миграции, либо в дипломатическое представительство или консульское учреждение Российской Федерации в государстве проживания этого гражданина. Данное заявление может быть  </w:t>
      </w:r>
      <w:hyperlink r:id="rId29" w:anchor="dst100446" w:history="1">
        <w:r w:rsidRPr="00B97E71">
          <w:rPr>
            <w:rFonts w:ascii="Times New Roman" w:hAnsi="Times New Roman" w:cs="Times New Roman"/>
            <w:sz w:val="28"/>
            <w:szCs w:val="28"/>
          </w:rPr>
          <w:t>подано</w:t>
        </w:r>
      </w:hyperlink>
      <w:r w:rsidRPr="00B97E71">
        <w:rPr>
          <w:rFonts w:ascii="Times New Roman" w:hAnsi="Times New Roman" w:cs="Times New Roman"/>
          <w:sz w:val="28"/>
          <w:szCs w:val="28"/>
        </w:rPr>
        <w:t xml:space="preserve"> в форме </w:t>
      </w:r>
      <w:r w:rsidRPr="00B97E71">
        <w:rPr>
          <w:rFonts w:ascii="Times New Roman" w:hAnsi="Times New Roman" w:cs="Times New Roman"/>
          <w:sz w:val="28"/>
          <w:szCs w:val="28"/>
        </w:rPr>
        <w:lastRenderedPageBreak/>
        <w:t>электронного документа с использованием информационно-телекоммуникационных сетей общего пользования, в том числе сети Интернет, включая единый </w:t>
      </w:r>
      <w:hyperlink r:id="rId30" w:tgtFrame="_blank" w:tooltip="Ссылка на ресурс http://www.gosuslugi.ru" w:history="1">
        <w:r w:rsidRPr="00B97E71">
          <w:rPr>
            <w:rFonts w:ascii="Times New Roman" w:hAnsi="Times New Roman" w:cs="Times New Roman"/>
            <w:sz w:val="28"/>
            <w:szCs w:val="28"/>
          </w:rPr>
          <w:t>портал</w:t>
        </w:r>
      </w:hyperlink>
      <w:r w:rsidRPr="00B97E71">
        <w:rPr>
          <w:rFonts w:ascii="Times New Roman" w:hAnsi="Times New Roman" w:cs="Times New Roman"/>
          <w:sz w:val="28"/>
          <w:szCs w:val="28"/>
        </w:rPr>
        <w:t xml:space="preserve"> государственных и муниципальных услуг. </w:t>
      </w:r>
      <w:r w:rsidR="00D86F22" w:rsidRPr="00B97E71">
        <w:rPr>
          <w:rFonts w:ascii="Times New Roman" w:hAnsi="Times New Roman" w:cs="Times New Roman"/>
          <w:sz w:val="28"/>
          <w:szCs w:val="28"/>
        </w:rPr>
        <w:t>Подробный регламент получения разрешения описан в статье 6 ФЗ «О правовом положении иностранных граждан».</w:t>
      </w:r>
      <w:r w:rsidRPr="00B97E71">
        <w:rPr>
          <w:rFonts w:ascii="Times New Roman" w:hAnsi="Times New Roman" w:cs="Times New Roman"/>
          <w:sz w:val="28"/>
          <w:szCs w:val="28"/>
        </w:rPr>
        <w:t xml:space="preserve">  Временно проживающий в Российской Федерации иностранный граждани</w:t>
      </w:r>
      <w:r w:rsidR="004A19A7" w:rsidRPr="00B97E71">
        <w:rPr>
          <w:rFonts w:ascii="Times New Roman" w:hAnsi="Times New Roman" w:cs="Times New Roman"/>
          <w:sz w:val="28"/>
          <w:szCs w:val="28"/>
        </w:rPr>
        <w:t>н</w:t>
      </w:r>
      <w:r w:rsidRPr="00B97E71">
        <w:rPr>
          <w:rFonts w:ascii="Times New Roman" w:hAnsi="Times New Roman" w:cs="Times New Roman"/>
          <w:sz w:val="28"/>
          <w:szCs w:val="28"/>
        </w:rPr>
        <w:t xml:space="preserve"> в течени</w:t>
      </w:r>
      <w:proofErr w:type="gramStart"/>
      <w:r w:rsidRPr="00B97E71">
        <w:rPr>
          <w:rFonts w:ascii="Times New Roman" w:hAnsi="Times New Roman" w:cs="Times New Roman"/>
          <w:sz w:val="28"/>
          <w:szCs w:val="28"/>
        </w:rPr>
        <w:t>и</w:t>
      </w:r>
      <w:proofErr w:type="gramEnd"/>
      <w:r w:rsidRPr="00B97E71">
        <w:rPr>
          <w:rFonts w:ascii="Times New Roman" w:hAnsi="Times New Roman" w:cs="Times New Roman"/>
          <w:sz w:val="28"/>
          <w:szCs w:val="28"/>
        </w:rPr>
        <w:t xml:space="preserve">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w:t>
      </w:r>
      <w:proofErr w:type="gramStart"/>
      <w:r w:rsidRPr="00B97E71">
        <w:rPr>
          <w:rFonts w:ascii="Times New Roman" w:hAnsi="Times New Roman" w:cs="Times New Roman"/>
          <w:sz w:val="28"/>
          <w:szCs w:val="28"/>
        </w:rPr>
        <w:t>на временное проживание </w:t>
      </w:r>
      <w:hyperlink r:id="rId31" w:anchor="dst100025" w:history="1">
        <w:r w:rsidRPr="00B97E71">
          <w:rPr>
            <w:rFonts w:ascii="Times New Roman" w:hAnsi="Times New Roman" w:cs="Times New Roman"/>
            <w:sz w:val="28"/>
            <w:szCs w:val="28"/>
          </w:rPr>
          <w:t>уведомление</w:t>
        </w:r>
      </w:hyperlink>
      <w:r w:rsidRPr="00B97E71">
        <w:rPr>
          <w:rFonts w:ascii="Times New Roman" w:hAnsi="Times New Roman" w:cs="Times New Roman"/>
          <w:sz w:val="28"/>
          <w:szCs w:val="28"/>
        </w:rPr>
        <w:t> о подтверждении своего проживания в Российской Федерации с приложением справки о доходах</w:t>
      </w:r>
      <w:proofErr w:type="gramEnd"/>
      <w:r w:rsidRPr="00B97E71">
        <w:rPr>
          <w:rFonts w:ascii="Times New Roman" w:hAnsi="Times New Roman" w:cs="Times New Roman"/>
          <w:sz w:val="28"/>
          <w:szCs w:val="28"/>
        </w:rPr>
        <w:t>,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p w:rsidR="00D86F22" w:rsidRPr="00B97E71" w:rsidRDefault="00776219" w:rsidP="00B97E71">
      <w:pPr>
        <w:spacing w:after="0" w:line="360" w:lineRule="auto"/>
        <w:ind w:firstLine="709"/>
        <w:jc w:val="both"/>
        <w:rPr>
          <w:rFonts w:ascii="Times New Roman" w:hAnsi="Times New Roman" w:cs="Arial"/>
          <w:sz w:val="28"/>
          <w:shd w:val="clear" w:color="auto" w:fill="FFFFFF"/>
        </w:rPr>
      </w:pPr>
      <w:r w:rsidRPr="00B97E71">
        <w:rPr>
          <w:rFonts w:ascii="Times New Roman" w:eastAsia="Times New Roman" w:hAnsi="Times New Roman" w:cs="Times New Roman"/>
          <w:sz w:val="28"/>
          <w:szCs w:val="28"/>
          <w:lang w:eastAsia="ru-RU"/>
        </w:rPr>
        <w:t>Без учета утвержденной Правительством РФ квоты разрешение на временное проживание может быть выдано только отдельным категориям иностранных граждан. (</w:t>
      </w:r>
      <w:proofErr w:type="spellStart"/>
      <w:proofErr w:type="gramStart"/>
      <w:r w:rsidRPr="00B97E71">
        <w:rPr>
          <w:rFonts w:ascii="Times New Roman" w:eastAsia="Times New Roman" w:hAnsi="Times New Roman" w:cs="Times New Roman"/>
          <w:sz w:val="28"/>
          <w:szCs w:val="28"/>
          <w:lang w:eastAsia="ru-RU"/>
        </w:rPr>
        <w:t>ст</w:t>
      </w:r>
      <w:proofErr w:type="spellEnd"/>
      <w:proofErr w:type="gramEnd"/>
      <w:r w:rsidRPr="00B97E71">
        <w:rPr>
          <w:rFonts w:ascii="Times New Roman" w:eastAsia="Times New Roman" w:hAnsi="Times New Roman" w:cs="Times New Roman"/>
          <w:sz w:val="28"/>
          <w:szCs w:val="28"/>
          <w:lang w:eastAsia="ru-RU"/>
        </w:rPr>
        <w:t xml:space="preserve"> 6 Закона № 115 ФЗ). В их число входят те, кто родился на территории РСФСР и состоял в гражданстве СССР или родился в России, а также признанные нетрудоспособными и имеющие дееспособных сына или дочь – граждан России; имеющие хотя бы одного нетрудоспособного родителя – гражданина РФ; состоящие в браке с гражданином РФ, имеющие место жительства в РФ; осуществляющие инвестиции в России в размере, установленном Правительством РФ; некоторые иные категории иностранных граждан.</w:t>
      </w:r>
    </w:p>
    <w:p w:rsidR="006500BD" w:rsidRPr="00B97E71" w:rsidRDefault="00CC7473"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Режим постоянного проживания. Под постоянно проживающим в РФ иностранным гражданином понимается лицо, получившее вид на жительство</w:t>
      </w:r>
      <w:r w:rsidR="006500BD" w:rsidRPr="00B97E71">
        <w:rPr>
          <w:rFonts w:ascii="Times New Roman" w:hAnsi="Times New Roman" w:cs="Times New Roman"/>
          <w:sz w:val="28"/>
          <w:szCs w:val="28"/>
        </w:rPr>
        <w:t>.</w:t>
      </w:r>
    </w:p>
    <w:p w:rsidR="006500BD" w:rsidRPr="00B97E71" w:rsidRDefault="006500BD" w:rsidP="00B97E71">
      <w:pPr>
        <w:spacing w:after="0" w:line="360" w:lineRule="auto"/>
        <w:ind w:firstLine="709"/>
        <w:jc w:val="both"/>
        <w:rPr>
          <w:rFonts w:ascii="Times New Roman" w:hAnsi="Times New Roman" w:cs="Times New Roman"/>
          <w:sz w:val="28"/>
          <w:szCs w:val="28"/>
        </w:rPr>
      </w:pPr>
      <w:r w:rsidRPr="00B97E71">
        <w:rPr>
          <w:rFonts w:ascii="Times New Roman" w:hAnsi="Times New Roman" w:cs="Arial"/>
          <w:sz w:val="28"/>
          <w:shd w:val="clear" w:color="auto" w:fill="FFFFFF"/>
        </w:rPr>
        <w:lastRenderedPageBreak/>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4A19A7" w:rsidRPr="00B97E71" w:rsidRDefault="00CC7473" w:rsidP="00B97E71">
      <w:pPr>
        <w:shd w:val="clear" w:color="auto" w:fill="FFFFFF"/>
        <w:spacing w:after="0" w:line="360" w:lineRule="auto"/>
        <w:ind w:firstLine="709"/>
        <w:jc w:val="both"/>
        <w:rPr>
          <w:rFonts w:ascii="Times New Roman" w:hAnsi="Times New Roman" w:cs="Times New Roman"/>
          <w:sz w:val="28"/>
          <w:szCs w:val="28"/>
        </w:rPr>
      </w:pPr>
      <w:r w:rsidRPr="00B97E71">
        <w:rPr>
          <w:rFonts w:ascii="Times New Roman" w:hAnsi="Times New Roman" w:cs="Times New Roman"/>
          <w:sz w:val="28"/>
          <w:szCs w:val="28"/>
        </w:rPr>
        <w:t>Заявление о выдаче вида на жительство подается иностранным гражданином в терр</w:t>
      </w:r>
      <w:r w:rsidR="006500BD" w:rsidRPr="00B97E71">
        <w:rPr>
          <w:rFonts w:ascii="Times New Roman" w:hAnsi="Times New Roman" w:cs="Times New Roman"/>
          <w:sz w:val="28"/>
          <w:szCs w:val="28"/>
        </w:rPr>
        <w:t>иториальный</w:t>
      </w:r>
      <w:r w:rsidRPr="00B97E71">
        <w:rPr>
          <w:rFonts w:ascii="Times New Roman" w:hAnsi="Times New Roman" w:cs="Times New Roman"/>
          <w:sz w:val="28"/>
          <w:szCs w:val="28"/>
        </w:rPr>
        <w:t xml:space="preserve"> орган </w:t>
      </w:r>
      <w:r w:rsidR="004A19A7" w:rsidRPr="00B97E71">
        <w:rPr>
          <w:rFonts w:ascii="Times New Roman" w:hAnsi="Times New Roman" w:cs="Times New Roman"/>
          <w:sz w:val="28"/>
          <w:szCs w:val="28"/>
        </w:rPr>
        <w:t xml:space="preserve">управления министерства внутренних дел </w:t>
      </w:r>
      <w:r w:rsidRPr="00B97E71">
        <w:rPr>
          <w:rFonts w:ascii="Times New Roman" w:hAnsi="Times New Roman" w:cs="Times New Roman"/>
          <w:sz w:val="28"/>
          <w:szCs w:val="28"/>
        </w:rPr>
        <w:t xml:space="preserve">не позднее, чем за 6 месяцев до истечения срока действия разрешения на временное проживание. При этом до получения вида на жительство иностранный гражданин обязан прожить в РФ не менее 1 года на основании разрешения на временное проживание. Вид на жительство выдается на 5 лет. По окончании срока действия может быть продлен еще на 5 лет. Количество продлений срока не ограничено. Иностранный гражданин обязан раз в год уведомлять </w:t>
      </w:r>
      <w:r w:rsidR="004A19A7" w:rsidRPr="00B97E71">
        <w:rPr>
          <w:rFonts w:ascii="Times New Roman" w:hAnsi="Times New Roman" w:cs="Times New Roman"/>
          <w:sz w:val="28"/>
          <w:szCs w:val="28"/>
        </w:rPr>
        <w:t xml:space="preserve">территориальный орган управления министерства </w:t>
      </w:r>
      <w:r w:rsidRPr="00B97E71">
        <w:rPr>
          <w:rFonts w:ascii="Times New Roman" w:hAnsi="Times New Roman" w:cs="Times New Roman"/>
          <w:sz w:val="28"/>
          <w:szCs w:val="28"/>
        </w:rPr>
        <w:t xml:space="preserve">о подтверждении своего проживания в РФ лично или почтой. </w:t>
      </w:r>
    </w:p>
    <w:p w:rsidR="004A19A7" w:rsidRPr="00B97E71" w:rsidRDefault="004A19A7" w:rsidP="00B97E71">
      <w:pPr>
        <w:shd w:val="clear" w:color="auto" w:fill="FFFFFF"/>
        <w:spacing w:after="0" w:line="360" w:lineRule="auto"/>
        <w:ind w:firstLine="709"/>
        <w:jc w:val="both"/>
        <w:rPr>
          <w:rFonts w:ascii="Times New Roman" w:hAnsi="Times New Roman" w:cs="Arial"/>
          <w:sz w:val="28"/>
        </w:rPr>
      </w:pPr>
      <w:r w:rsidRPr="00B97E71">
        <w:rPr>
          <w:rFonts w:ascii="Times New Roman" w:hAnsi="Times New Roman" w:cs="Times New Roman"/>
          <w:sz w:val="28"/>
          <w:szCs w:val="28"/>
        </w:rPr>
        <w:t>Федеральный з</w:t>
      </w:r>
      <w:r w:rsidR="00CC7473" w:rsidRPr="00B97E71">
        <w:rPr>
          <w:rFonts w:ascii="Times New Roman" w:hAnsi="Times New Roman" w:cs="Times New Roman"/>
          <w:sz w:val="28"/>
          <w:szCs w:val="28"/>
        </w:rPr>
        <w:t xml:space="preserve">акон </w:t>
      </w:r>
      <w:r w:rsidRPr="00B97E71">
        <w:rPr>
          <w:rFonts w:ascii="Times New Roman" w:hAnsi="Times New Roman" w:cs="Times New Roman"/>
          <w:sz w:val="28"/>
          <w:szCs w:val="28"/>
        </w:rPr>
        <w:t xml:space="preserve">«О правовом положении иностранных граждан» также </w:t>
      </w:r>
      <w:r w:rsidR="00CC7473" w:rsidRPr="00B97E71">
        <w:rPr>
          <w:rFonts w:ascii="Times New Roman" w:hAnsi="Times New Roman" w:cs="Times New Roman"/>
          <w:sz w:val="28"/>
          <w:szCs w:val="28"/>
        </w:rPr>
        <w:t>устанавливает основания отказа в выдаче либо а</w:t>
      </w:r>
      <w:r w:rsidRPr="00B97E71">
        <w:rPr>
          <w:rFonts w:ascii="Times New Roman" w:hAnsi="Times New Roman" w:cs="Times New Roman"/>
          <w:sz w:val="28"/>
          <w:szCs w:val="28"/>
        </w:rPr>
        <w:t xml:space="preserve">ннулирования разрешения на временное проживание, вида на </w:t>
      </w:r>
      <w:proofErr w:type="gramStart"/>
      <w:r w:rsidRPr="00B97E71">
        <w:rPr>
          <w:rFonts w:ascii="Times New Roman" w:hAnsi="Times New Roman" w:cs="Times New Roman"/>
          <w:sz w:val="28"/>
          <w:szCs w:val="28"/>
        </w:rPr>
        <w:t>жительство</w:t>
      </w:r>
      <w:proofErr w:type="gramEnd"/>
      <w:r w:rsidRPr="00B97E71">
        <w:rPr>
          <w:rFonts w:ascii="Times New Roman" w:hAnsi="Times New Roman" w:cs="Times New Roman"/>
          <w:sz w:val="28"/>
          <w:szCs w:val="28"/>
        </w:rPr>
        <w:t xml:space="preserve"> в случае если иностранный гражданин или лицо без гражданства</w:t>
      </w:r>
      <w:r w:rsidRPr="00B97E71">
        <w:rPr>
          <w:rFonts w:ascii="Times New Roman" w:hAnsi="Times New Roman" w:cs="Arial"/>
          <w:sz w:val="28"/>
        </w:rPr>
        <w:t>:</w:t>
      </w:r>
    </w:p>
    <w:p w:rsidR="004A19A7" w:rsidRPr="00B97E71" w:rsidRDefault="00192DCC" w:rsidP="00B97E71">
      <w:pPr>
        <w:shd w:val="clear" w:color="auto" w:fill="FFFFFF"/>
        <w:spacing w:after="0" w:line="360" w:lineRule="auto"/>
        <w:ind w:firstLine="709"/>
        <w:jc w:val="both"/>
        <w:rPr>
          <w:rFonts w:ascii="Times New Roman" w:hAnsi="Times New Roman" w:cs="Arial"/>
          <w:sz w:val="28"/>
        </w:rPr>
      </w:pPr>
      <w:bookmarkStart w:id="2" w:name="dst100057"/>
      <w:bookmarkEnd w:id="2"/>
      <w:r>
        <w:rPr>
          <w:rStyle w:val="blk"/>
          <w:rFonts w:ascii="Times New Roman" w:hAnsi="Times New Roman" w:cs="Arial"/>
          <w:sz w:val="28"/>
        </w:rPr>
        <w:t>-</w:t>
      </w:r>
      <w:r w:rsidR="004A19A7" w:rsidRPr="00B97E71">
        <w:rPr>
          <w:rStyle w:val="blk"/>
          <w:rFonts w:ascii="Times New Roman" w:hAnsi="Times New Roman" w:cs="Arial"/>
          <w:sz w:val="28"/>
        </w:rPr>
        <w:t xml:space="preserve">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A19A7" w:rsidRPr="00B97E71" w:rsidRDefault="00192DCC" w:rsidP="00B97E71">
      <w:pPr>
        <w:shd w:val="clear" w:color="auto" w:fill="FFFFFF"/>
        <w:spacing w:after="0" w:line="360" w:lineRule="auto"/>
        <w:ind w:firstLine="709"/>
        <w:jc w:val="both"/>
        <w:rPr>
          <w:rFonts w:ascii="Times New Roman" w:hAnsi="Times New Roman" w:cs="Arial"/>
          <w:sz w:val="28"/>
        </w:rPr>
      </w:pPr>
      <w:bookmarkStart w:id="3" w:name="dst100058"/>
      <w:bookmarkEnd w:id="3"/>
      <w:r>
        <w:rPr>
          <w:rStyle w:val="blk"/>
          <w:rFonts w:ascii="Times New Roman" w:hAnsi="Times New Roman" w:cs="Arial"/>
          <w:sz w:val="28"/>
        </w:rPr>
        <w:t xml:space="preserve">- </w:t>
      </w:r>
      <w:r w:rsidR="004A19A7" w:rsidRPr="00B97E71">
        <w:rPr>
          <w:rStyle w:val="blk"/>
          <w:rFonts w:ascii="Times New Roman" w:hAnsi="Times New Roman" w:cs="Arial"/>
          <w:sz w:val="28"/>
        </w:rPr>
        <w:t>финансирует, планирует террористические (</w:t>
      </w:r>
      <w:proofErr w:type="gramStart"/>
      <w:r w:rsidR="004A19A7" w:rsidRPr="00B97E71">
        <w:rPr>
          <w:rStyle w:val="blk"/>
          <w:rFonts w:ascii="Times New Roman" w:hAnsi="Times New Roman" w:cs="Arial"/>
          <w:sz w:val="28"/>
        </w:rPr>
        <w:t xml:space="preserve">экстремистские) </w:t>
      </w:r>
      <w:proofErr w:type="gramEnd"/>
      <w:r w:rsidR="004A19A7" w:rsidRPr="00B97E71">
        <w:rPr>
          <w:rStyle w:val="blk"/>
          <w:rFonts w:ascii="Times New Roman" w:hAnsi="Times New Roman" w:cs="Arial"/>
          <w:sz w:val="28"/>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A19A7" w:rsidRPr="00B97E71" w:rsidRDefault="00192DCC" w:rsidP="00B97E71">
      <w:pPr>
        <w:shd w:val="clear" w:color="auto" w:fill="FFFFFF"/>
        <w:spacing w:after="0" w:line="360" w:lineRule="auto"/>
        <w:ind w:firstLine="709"/>
        <w:jc w:val="both"/>
        <w:rPr>
          <w:rFonts w:ascii="Times New Roman" w:hAnsi="Times New Roman" w:cs="Arial"/>
          <w:sz w:val="28"/>
        </w:rPr>
      </w:pPr>
      <w:bookmarkStart w:id="4" w:name="dst559"/>
      <w:bookmarkEnd w:id="4"/>
      <w:r>
        <w:rPr>
          <w:rStyle w:val="blk"/>
          <w:rFonts w:ascii="Times New Roman" w:hAnsi="Times New Roman" w:cs="Arial"/>
          <w:sz w:val="28"/>
        </w:rPr>
        <w:t xml:space="preserve">- </w:t>
      </w:r>
      <w:r w:rsidR="004A19A7" w:rsidRPr="00B97E71">
        <w:rPr>
          <w:rStyle w:val="blk"/>
          <w:rFonts w:ascii="Times New Roman" w:hAnsi="Times New Roman" w:cs="Arial"/>
          <w:sz w:val="28"/>
        </w:rPr>
        <w:t xml:space="preserve">в течение пяти лет, предшествовавших дню подачи заявления о выдаче разрешения на временное проживание, подвергался </w:t>
      </w:r>
      <w:r w:rsidR="004A19A7" w:rsidRPr="00B97E71">
        <w:rPr>
          <w:rStyle w:val="blk"/>
          <w:rFonts w:ascii="Times New Roman" w:hAnsi="Times New Roman" w:cs="Arial"/>
          <w:sz w:val="28"/>
        </w:rPr>
        <w:lastRenderedPageBreak/>
        <w:t xml:space="preserve">административному </w:t>
      </w:r>
      <w:proofErr w:type="gramStart"/>
      <w:r w:rsidR="004A19A7" w:rsidRPr="00B97E71">
        <w:rPr>
          <w:rStyle w:val="blk"/>
          <w:rFonts w:ascii="Times New Roman" w:hAnsi="Times New Roman" w:cs="Arial"/>
          <w:sz w:val="28"/>
        </w:rPr>
        <w:t>выдворению</w:t>
      </w:r>
      <w:proofErr w:type="gramEnd"/>
      <w:r w:rsidR="004A19A7" w:rsidRPr="00B97E71">
        <w:rPr>
          <w:rStyle w:val="blk"/>
          <w:rFonts w:ascii="Times New Roman" w:hAnsi="Times New Roman" w:cs="Arial"/>
          <w:sz w:val="28"/>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004A19A7" w:rsidRPr="00B97E71">
        <w:rPr>
          <w:rStyle w:val="blk"/>
          <w:rFonts w:ascii="Times New Roman" w:hAnsi="Times New Roman" w:cs="Arial"/>
          <w:sz w:val="28"/>
        </w:rPr>
        <w:t>реадмиссии</w:t>
      </w:r>
      <w:proofErr w:type="spellEnd"/>
      <w:r w:rsidR="004A19A7" w:rsidRPr="00B97E71">
        <w:rPr>
          <w:rStyle w:val="blk"/>
          <w:rFonts w:ascii="Times New Roman" w:hAnsi="Times New Roman" w:cs="Arial"/>
          <w:sz w:val="28"/>
        </w:rPr>
        <w:t>;</w:t>
      </w:r>
    </w:p>
    <w:p w:rsidR="004A19A7" w:rsidRPr="00B97E71" w:rsidRDefault="00192DCC" w:rsidP="00B97E71">
      <w:pPr>
        <w:shd w:val="clear" w:color="auto" w:fill="FFFFFF"/>
        <w:spacing w:after="0" w:line="360" w:lineRule="auto"/>
        <w:ind w:firstLine="709"/>
        <w:jc w:val="both"/>
        <w:rPr>
          <w:rFonts w:ascii="Times New Roman" w:hAnsi="Times New Roman" w:cs="Arial"/>
          <w:sz w:val="28"/>
        </w:rPr>
      </w:pPr>
      <w:bookmarkStart w:id="5" w:name="dst100060"/>
      <w:bookmarkEnd w:id="5"/>
      <w:r>
        <w:rPr>
          <w:rStyle w:val="blk"/>
          <w:rFonts w:ascii="Times New Roman" w:hAnsi="Times New Roman" w:cs="Arial"/>
          <w:sz w:val="28"/>
        </w:rPr>
        <w:t>-</w:t>
      </w:r>
      <w:r w:rsidR="004A19A7" w:rsidRPr="00B97E71">
        <w:rPr>
          <w:rStyle w:val="blk"/>
          <w:rFonts w:ascii="Times New Roman" w:hAnsi="Times New Roman" w:cs="Arial"/>
          <w:sz w:val="28"/>
        </w:rPr>
        <w:t xml:space="preserve"> представил поддельные или подложные документы либо сообщил о себе заведомо ложные сведения;</w:t>
      </w:r>
    </w:p>
    <w:p w:rsidR="009B5C62" w:rsidRPr="00192DCC" w:rsidRDefault="00192DCC" w:rsidP="00192DCC">
      <w:pPr>
        <w:shd w:val="clear" w:color="auto" w:fill="FFFFFF"/>
        <w:spacing w:after="0" w:line="360" w:lineRule="auto"/>
        <w:ind w:firstLine="709"/>
        <w:jc w:val="both"/>
        <w:rPr>
          <w:rFonts w:ascii="Times New Roman" w:hAnsi="Times New Roman" w:cs="Arial"/>
          <w:sz w:val="28"/>
        </w:rPr>
      </w:pPr>
      <w:bookmarkStart w:id="6" w:name="dst560"/>
      <w:bookmarkEnd w:id="6"/>
      <w:r>
        <w:rPr>
          <w:rStyle w:val="blk"/>
          <w:rFonts w:ascii="Times New Roman" w:hAnsi="Times New Roman" w:cs="Arial"/>
          <w:sz w:val="28"/>
        </w:rPr>
        <w:t xml:space="preserve">- </w:t>
      </w:r>
      <w:r w:rsidR="004A19A7" w:rsidRPr="00B97E71">
        <w:rPr>
          <w:rStyle w:val="blk"/>
          <w:rFonts w:ascii="Times New Roman" w:hAnsi="Times New Roman" w:cs="Arial"/>
          <w:sz w:val="28"/>
        </w:rPr>
        <w:t>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w:t>
      </w:r>
      <w:r w:rsidR="00DB458D" w:rsidRPr="00B97E71">
        <w:rPr>
          <w:rStyle w:val="blk"/>
          <w:rFonts w:ascii="Times New Roman" w:hAnsi="Times New Roman" w:cs="Arial"/>
          <w:sz w:val="28"/>
        </w:rPr>
        <w:t xml:space="preserve"> А также ряд других оснований указанных в законе (ст.7 и </w:t>
      </w:r>
      <w:proofErr w:type="spellStart"/>
      <w:proofErr w:type="gramStart"/>
      <w:r w:rsidR="00DB458D" w:rsidRPr="00B97E71">
        <w:rPr>
          <w:rStyle w:val="blk"/>
          <w:rFonts w:ascii="Times New Roman" w:hAnsi="Times New Roman" w:cs="Arial"/>
          <w:sz w:val="28"/>
        </w:rPr>
        <w:t>ст</w:t>
      </w:r>
      <w:proofErr w:type="spellEnd"/>
      <w:proofErr w:type="gramEnd"/>
      <w:r w:rsidR="00DB458D" w:rsidRPr="00B97E71">
        <w:rPr>
          <w:rStyle w:val="blk"/>
          <w:rFonts w:ascii="Times New Roman" w:hAnsi="Times New Roman" w:cs="Arial"/>
          <w:sz w:val="28"/>
        </w:rPr>
        <w:t xml:space="preserve"> 9 Закона №115 ФЗ)</w:t>
      </w:r>
    </w:p>
    <w:p w:rsidR="009538B6" w:rsidRDefault="00882EC9" w:rsidP="00192DCC">
      <w:pPr>
        <w:pStyle w:val="a4"/>
        <w:shd w:val="clear" w:color="auto" w:fill="FFFFFF"/>
        <w:spacing w:before="60" w:beforeAutospacing="0" w:after="60" w:afterAutospacing="0" w:line="360" w:lineRule="auto"/>
        <w:ind w:firstLine="709"/>
        <w:jc w:val="center"/>
        <w:rPr>
          <w:b/>
          <w:sz w:val="28"/>
          <w:szCs w:val="28"/>
        </w:rPr>
      </w:pPr>
      <w:r w:rsidRPr="00882EC9">
        <w:rPr>
          <w:b/>
          <w:sz w:val="28"/>
          <w:szCs w:val="28"/>
        </w:rPr>
        <w:t>2.3 Визовый и безвизовый режим</w:t>
      </w:r>
    </w:p>
    <w:p w:rsidR="00745745" w:rsidRDefault="00147C90"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Согласно статье 6 Федерального закона от </w:t>
      </w:r>
      <w:r w:rsidR="00192DCC">
        <w:rPr>
          <w:sz w:val="28"/>
          <w:szCs w:val="28"/>
        </w:rPr>
        <w:t>15 августа 1996 года № 114-ФЗ «</w:t>
      </w:r>
      <w:r>
        <w:rPr>
          <w:sz w:val="28"/>
          <w:szCs w:val="28"/>
        </w:rPr>
        <w:t>О порядке выезда из Российской Федерации и въезда в Российскую Федерацию» на иностранных граждан при въезде в РФ и выезде из РФ возлагается обязанность предъявить действи</w:t>
      </w:r>
      <w:r w:rsidR="00745745">
        <w:rPr>
          <w:sz w:val="28"/>
          <w:szCs w:val="28"/>
        </w:rPr>
        <w:t>тельные документы, удостоверяю</w:t>
      </w:r>
      <w:r>
        <w:rPr>
          <w:sz w:val="28"/>
          <w:szCs w:val="28"/>
        </w:rPr>
        <w:t xml:space="preserve">щие их личность и признаваемые РФ в данном </w:t>
      </w:r>
      <w:proofErr w:type="gramStart"/>
      <w:r>
        <w:rPr>
          <w:sz w:val="28"/>
          <w:szCs w:val="28"/>
        </w:rPr>
        <w:t>качестве</w:t>
      </w:r>
      <w:proofErr w:type="gramEnd"/>
      <w:r>
        <w:rPr>
          <w:sz w:val="28"/>
          <w:szCs w:val="28"/>
        </w:rPr>
        <w:t xml:space="preserve"> а также визу, за исключением случаев, предусмотренных данным федеральным законом. Личность иностранного гражданина удостоверяет национальный паспорт или заграничный паспорт, являющийся действительным. В отношении граждан большинство иностранных госуда</w:t>
      </w:r>
      <w:proofErr w:type="gramStart"/>
      <w:r>
        <w:rPr>
          <w:sz w:val="28"/>
          <w:szCs w:val="28"/>
        </w:rPr>
        <w:t>рств пр</w:t>
      </w:r>
      <w:proofErr w:type="gramEnd"/>
      <w:r>
        <w:rPr>
          <w:sz w:val="28"/>
          <w:szCs w:val="28"/>
        </w:rPr>
        <w:t>и их въезде в Росс</w:t>
      </w:r>
      <w:r w:rsidR="00745745">
        <w:rPr>
          <w:sz w:val="28"/>
          <w:szCs w:val="28"/>
        </w:rPr>
        <w:t>ию действует визовый режим, пре</w:t>
      </w:r>
      <w:r>
        <w:rPr>
          <w:sz w:val="28"/>
          <w:szCs w:val="28"/>
        </w:rPr>
        <w:t>д</w:t>
      </w:r>
      <w:r w:rsidR="00745745">
        <w:rPr>
          <w:sz w:val="28"/>
          <w:szCs w:val="28"/>
        </w:rPr>
        <w:t>п</w:t>
      </w:r>
      <w:r>
        <w:rPr>
          <w:sz w:val="28"/>
          <w:szCs w:val="28"/>
        </w:rPr>
        <w:t>олагающий необходимость получения виз в соответствии с правилами, установленными российским законодательством, а такж</w:t>
      </w:r>
      <w:r w:rsidR="00745745">
        <w:rPr>
          <w:sz w:val="28"/>
          <w:szCs w:val="28"/>
        </w:rPr>
        <w:t>е наличие определенного государ</w:t>
      </w:r>
      <w:r>
        <w:rPr>
          <w:sz w:val="28"/>
          <w:szCs w:val="28"/>
        </w:rPr>
        <w:t>ством порядка пересечения государственной границы. Таким образом, наряду с документом, удостоверяющим личность, иностранные граждане обязаны иметь визу, которая представляет собой разрешение на въе</w:t>
      </w:r>
      <w:proofErr w:type="gramStart"/>
      <w:r>
        <w:rPr>
          <w:sz w:val="28"/>
          <w:szCs w:val="28"/>
        </w:rPr>
        <w:t>зд в РФ</w:t>
      </w:r>
      <w:proofErr w:type="gramEnd"/>
      <w:r>
        <w:rPr>
          <w:sz w:val="28"/>
          <w:szCs w:val="28"/>
        </w:rPr>
        <w:t xml:space="preserve"> транзитный проезд через её территорию. Российская виза – это машиночитаемая наклейка, вклеиваемая в паспорт иностранного гражданина. В соответствии со статьей 25.1 ФЗ «О порядке выезда из Российской Федерации и въезда в Россий</w:t>
      </w:r>
      <w:r w:rsidR="00745745">
        <w:rPr>
          <w:sz w:val="28"/>
          <w:szCs w:val="28"/>
        </w:rPr>
        <w:t>с</w:t>
      </w:r>
      <w:r>
        <w:rPr>
          <w:sz w:val="28"/>
          <w:szCs w:val="28"/>
        </w:rPr>
        <w:t xml:space="preserve">кую </w:t>
      </w:r>
      <w:r>
        <w:rPr>
          <w:sz w:val="28"/>
          <w:szCs w:val="28"/>
        </w:rPr>
        <w:lastRenderedPageBreak/>
        <w:t>Федерацию» виза содержит сл</w:t>
      </w:r>
      <w:r w:rsidR="00745745">
        <w:rPr>
          <w:sz w:val="28"/>
          <w:szCs w:val="28"/>
        </w:rPr>
        <w:t xml:space="preserve">едующие сведения: фамилию и имя </w:t>
      </w:r>
      <w:r>
        <w:rPr>
          <w:sz w:val="28"/>
          <w:szCs w:val="28"/>
        </w:rPr>
        <w:t>иностранца, написанные буквами русского и латинского алфавитов, дату ег</w:t>
      </w:r>
      <w:r w:rsidR="00192DCC">
        <w:rPr>
          <w:sz w:val="28"/>
          <w:szCs w:val="28"/>
        </w:rPr>
        <w:t>о рождения, пол и гражданство (</w:t>
      </w:r>
      <w:r>
        <w:rPr>
          <w:sz w:val="28"/>
          <w:szCs w:val="28"/>
        </w:rPr>
        <w:t>подданство): номер основного документа, удостоверяющего личность иностранного гражданина, дату выдачи визы; разрешенный срок пребывания в Р</w:t>
      </w:r>
      <w:r w:rsidR="00745745">
        <w:rPr>
          <w:sz w:val="28"/>
          <w:szCs w:val="28"/>
        </w:rPr>
        <w:t>оссийской Федерации, номер приг</w:t>
      </w:r>
      <w:r>
        <w:rPr>
          <w:sz w:val="28"/>
          <w:szCs w:val="28"/>
        </w:rPr>
        <w:t>лашения на въе</w:t>
      </w:r>
      <w:proofErr w:type="gramStart"/>
      <w:r>
        <w:rPr>
          <w:sz w:val="28"/>
          <w:szCs w:val="28"/>
        </w:rPr>
        <w:t>зд в РФ</w:t>
      </w:r>
      <w:proofErr w:type="gramEnd"/>
      <w:r>
        <w:rPr>
          <w:sz w:val="28"/>
          <w:szCs w:val="28"/>
        </w:rPr>
        <w:t xml:space="preserve"> либо решения государственного органа, срок действия визы</w:t>
      </w:r>
      <w:r w:rsidR="00745745">
        <w:rPr>
          <w:sz w:val="28"/>
          <w:szCs w:val="28"/>
        </w:rPr>
        <w:t>, цель поездки, данные о приглаш</w:t>
      </w:r>
      <w:r>
        <w:rPr>
          <w:sz w:val="28"/>
          <w:szCs w:val="28"/>
        </w:rPr>
        <w:t>ающей организации либо приглашающем физическом лице, кратность визы.</w:t>
      </w:r>
    </w:p>
    <w:p w:rsidR="00745745" w:rsidRDefault="00162047"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Визы иностранным гражданам выдаются Министерством иностранных дел Российской Федерации, представительствами МИД РФ на территории России, российскими дипломатическими представительствами и консульским учреждениями </w:t>
      </w:r>
      <w:r w:rsidR="00465AED">
        <w:rPr>
          <w:sz w:val="28"/>
          <w:szCs w:val="28"/>
        </w:rPr>
        <w:t>за рубежом, Управлением Минист</w:t>
      </w:r>
      <w:r>
        <w:rPr>
          <w:sz w:val="28"/>
          <w:szCs w:val="28"/>
        </w:rPr>
        <w:t xml:space="preserve">ерства Внутренних дел по вопросам миграции и его территориальными органами. Российские визы классифицируются по различным основаниям. Так, </w:t>
      </w:r>
      <w:proofErr w:type="gramStart"/>
      <w:r>
        <w:rPr>
          <w:sz w:val="28"/>
          <w:szCs w:val="28"/>
        </w:rPr>
        <w:t>например</w:t>
      </w:r>
      <w:proofErr w:type="gramEnd"/>
      <w:r>
        <w:rPr>
          <w:sz w:val="28"/>
          <w:szCs w:val="28"/>
        </w:rPr>
        <w:t xml:space="preserve"> в зависимости от цели въезда и пребывания иностранного гражданина в РФ различаются дипломатическая, служебная, обыкновенная, транзитная визы, виза временно проживающего лица. Количество </w:t>
      </w:r>
      <w:proofErr w:type="gramStart"/>
      <w:r>
        <w:rPr>
          <w:sz w:val="28"/>
          <w:szCs w:val="28"/>
        </w:rPr>
        <w:t>возможностей пересечения государственной границы России иностранцев</w:t>
      </w:r>
      <w:proofErr w:type="gramEnd"/>
      <w:r>
        <w:rPr>
          <w:sz w:val="28"/>
          <w:szCs w:val="28"/>
        </w:rPr>
        <w:t xml:space="preserve"> об</w:t>
      </w:r>
      <w:r w:rsidR="00465AED">
        <w:rPr>
          <w:sz w:val="28"/>
          <w:szCs w:val="28"/>
        </w:rPr>
        <w:t>ус</w:t>
      </w:r>
      <w:r>
        <w:rPr>
          <w:sz w:val="28"/>
          <w:szCs w:val="28"/>
        </w:rPr>
        <w:t>лавливает наличие однократной, двукратной и многократной виз. Скок действия визы может быть продлен компетентными государственными органами во время пребывания иностранного гражданина на территории РФ.</w:t>
      </w:r>
    </w:p>
    <w:p w:rsidR="00745745" w:rsidRDefault="00745745"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 Содержание правил получения иностранным гражданами виз и порядок пресечения ими государственной границы РФ позволяют выделить несколько видов визового режима:</w:t>
      </w:r>
    </w:p>
    <w:p w:rsidR="00745745" w:rsidRDefault="00745745"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Дипломатический визовый режим - характеризуется особыми правилами, которые распространяются на дипломатов, членов государственных делегаций и сопровождающих их лиц. </w:t>
      </w:r>
    </w:p>
    <w:p w:rsidR="00745745" w:rsidRDefault="00745745"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Общий визовый режим – </w:t>
      </w:r>
      <w:proofErr w:type="gramStart"/>
      <w:r w:rsidR="006C4683">
        <w:rPr>
          <w:sz w:val="28"/>
          <w:szCs w:val="28"/>
        </w:rPr>
        <w:t>действует</w:t>
      </w:r>
      <w:proofErr w:type="gramEnd"/>
      <w:r w:rsidR="006C4683">
        <w:rPr>
          <w:sz w:val="28"/>
          <w:szCs w:val="28"/>
        </w:rPr>
        <w:t xml:space="preserve"> е</w:t>
      </w:r>
      <w:r>
        <w:rPr>
          <w:sz w:val="28"/>
          <w:szCs w:val="28"/>
        </w:rPr>
        <w:t>сли в отношении всех граждан иностранного г</w:t>
      </w:r>
      <w:r w:rsidR="00465AED">
        <w:rPr>
          <w:sz w:val="28"/>
          <w:szCs w:val="28"/>
        </w:rPr>
        <w:t>осударства применяю</w:t>
      </w:r>
      <w:r>
        <w:rPr>
          <w:sz w:val="28"/>
          <w:szCs w:val="28"/>
        </w:rPr>
        <w:t>тся единые правила получения виз и перес</w:t>
      </w:r>
      <w:r w:rsidR="006C4683">
        <w:rPr>
          <w:sz w:val="28"/>
          <w:szCs w:val="28"/>
        </w:rPr>
        <w:t>ечения государственной границы.</w:t>
      </w:r>
    </w:p>
    <w:p w:rsidR="00745745" w:rsidRDefault="00745745" w:rsidP="00465AED">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xml:space="preserve"> Частный визовый режим – это правила пересечения государственной границы индивидуально (поименно) определенными лицами, либо лицам, выделенными по какому-либо признаку. В ряде случаев частный визовый режим предполагает запрет пересечения государственной границы России иностранным гражданином. </w:t>
      </w:r>
    </w:p>
    <w:p w:rsidR="00162047" w:rsidRDefault="00745745" w:rsidP="00465AED">
      <w:pPr>
        <w:pStyle w:val="a4"/>
        <w:shd w:val="clear" w:color="auto" w:fill="FFFFFF"/>
        <w:spacing w:before="0" w:beforeAutospacing="0" w:after="0" w:afterAutospacing="0" w:line="360" w:lineRule="auto"/>
        <w:ind w:firstLine="709"/>
        <w:jc w:val="both"/>
        <w:rPr>
          <w:sz w:val="28"/>
          <w:szCs w:val="28"/>
        </w:rPr>
      </w:pPr>
      <w:r>
        <w:rPr>
          <w:sz w:val="28"/>
          <w:szCs w:val="28"/>
        </w:rPr>
        <w:t>По периоду действия визовый режим может быть как временным, вве</w:t>
      </w:r>
      <w:r w:rsidR="00465AED">
        <w:rPr>
          <w:sz w:val="28"/>
          <w:szCs w:val="28"/>
        </w:rPr>
        <w:t xml:space="preserve">денным при наличии определенных </w:t>
      </w:r>
      <w:r>
        <w:rPr>
          <w:sz w:val="28"/>
          <w:szCs w:val="28"/>
        </w:rPr>
        <w:t>у</w:t>
      </w:r>
      <w:r w:rsidR="00465AED">
        <w:rPr>
          <w:sz w:val="28"/>
          <w:szCs w:val="28"/>
        </w:rPr>
        <w:t>с</w:t>
      </w:r>
      <w:r>
        <w:rPr>
          <w:sz w:val="28"/>
          <w:szCs w:val="28"/>
        </w:rPr>
        <w:t xml:space="preserve">ловий ( например, проведение спортивных соревнований, международных политических мероприятий и </w:t>
      </w:r>
      <w:proofErr w:type="spellStart"/>
      <w:r>
        <w:rPr>
          <w:sz w:val="28"/>
          <w:szCs w:val="28"/>
        </w:rPr>
        <w:t>т</w:t>
      </w:r>
      <w:proofErr w:type="gramStart"/>
      <w:r>
        <w:rPr>
          <w:sz w:val="28"/>
          <w:szCs w:val="28"/>
        </w:rPr>
        <w:t>.д</w:t>
      </w:r>
      <w:proofErr w:type="spellEnd"/>
      <w:proofErr w:type="gramEnd"/>
      <w:r>
        <w:rPr>
          <w:sz w:val="28"/>
          <w:szCs w:val="28"/>
        </w:rPr>
        <w:t>) так и постоянным.</w:t>
      </w:r>
    </w:p>
    <w:p w:rsidR="006C4683" w:rsidRDefault="006C4683" w:rsidP="00465AED">
      <w:pPr>
        <w:pStyle w:val="a4"/>
        <w:shd w:val="clear" w:color="auto" w:fill="FFFFFF"/>
        <w:spacing w:before="0" w:beforeAutospacing="0" w:after="0" w:afterAutospacing="0" w:line="360" w:lineRule="auto"/>
        <w:ind w:firstLine="709"/>
        <w:jc w:val="both"/>
        <w:rPr>
          <w:sz w:val="28"/>
          <w:szCs w:val="28"/>
        </w:rPr>
      </w:pPr>
      <w:r>
        <w:rPr>
          <w:sz w:val="28"/>
          <w:szCs w:val="28"/>
        </w:rPr>
        <w:t>Безвизовый режим представляет собой установленные законодательством правила и порядок пересечения государственной границы, при которых иностранному гражданину для въезда в РФ получение визы не требуется. По количеству государств-</w:t>
      </w:r>
      <w:r w:rsidR="00465AED">
        <w:rPr>
          <w:sz w:val="28"/>
          <w:szCs w:val="28"/>
        </w:rPr>
        <w:t>участников различаются односторон</w:t>
      </w:r>
      <w:r>
        <w:rPr>
          <w:sz w:val="28"/>
          <w:szCs w:val="28"/>
        </w:rPr>
        <w:t>ние, двухсторонние или многосторонние безвизовые режимы. Вводя безвизовый режим, государство может одновременно устанавливать для иностранных граждан различные ограничени</w:t>
      </w:r>
      <w:r w:rsidR="00465AED">
        <w:rPr>
          <w:sz w:val="28"/>
          <w:szCs w:val="28"/>
        </w:rPr>
        <w:t>я</w:t>
      </w:r>
      <w:r>
        <w:rPr>
          <w:sz w:val="28"/>
          <w:szCs w:val="28"/>
        </w:rPr>
        <w:t>: по сроку пребывания иностранцев на территории (например, до 30 дней или до 90 дней, далее – т</w:t>
      </w:r>
      <w:r w:rsidR="00465AED">
        <w:rPr>
          <w:sz w:val="28"/>
          <w:szCs w:val="28"/>
        </w:rPr>
        <w:t>р</w:t>
      </w:r>
      <w:r>
        <w:rPr>
          <w:sz w:val="28"/>
          <w:szCs w:val="28"/>
        </w:rPr>
        <w:t>ебуетс</w:t>
      </w:r>
      <w:r w:rsidR="00465AED">
        <w:rPr>
          <w:sz w:val="28"/>
          <w:szCs w:val="28"/>
        </w:rPr>
        <w:t>я</w:t>
      </w:r>
      <w:r>
        <w:rPr>
          <w:sz w:val="28"/>
          <w:szCs w:val="28"/>
        </w:rPr>
        <w:t xml:space="preserve"> получение визы); по видам паспортов (например, двухсторонний визовый режим между РФ и иностранным го</w:t>
      </w:r>
      <w:r w:rsidR="00465AED">
        <w:rPr>
          <w:sz w:val="28"/>
          <w:szCs w:val="28"/>
        </w:rPr>
        <w:t>с</w:t>
      </w:r>
      <w:r>
        <w:rPr>
          <w:sz w:val="28"/>
          <w:szCs w:val="28"/>
        </w:rPr>
        <w:t>ударством только для лиц, п</w:t>
      </w:r>
      <w:r w:rsidR="00465AED">
        <w:rPr>
          <w:sz w:val="28"/>
          <w:szCs w:val="28"/>
        </w:rPr>
        <w:t>о</w:t>
      </w:r>
      <w:r>
        <w:rPr>
          <w:sz w:val="28"/>
          <w:szCs w:val="28"/>
        </w:rPr>
        <w:t>льзующимися дипломатическими и служебными паспортами); для туристов (по сезонам года); по наличию приглашения и др.</w:t>
      </w:r>
    </w:p>
    <w:p w:rsidR="006C4683" w:rsidRDefault="006C4683" w:rsidP="00465AED">
      <w:pPr>
        <w:pStyle w:val="a4"/>
        <w:shd w:val="clear" w:color="auto" w:fill="FFFFFF"/>
        <w:spacing w:before="0" w:beforeAutospacing="0" w:after="0" w:afterAutospacing="0" w:line="360" w:lineRule="auto"/>
        <w:ind w:firstLine="709"/>
        <w:jc w:val="both"/>
        <w:rPr>
          <w:sz w:val="28"/>
          <w:szCs w:val="28"/>
        </w:rPr>
      </w:pPr>
      <w:proofErr w:type="gramStart"/>
      <w:r>
        <w:rPr>
          <w:sz w:val="28"/>
          <w:szCs w:val="28"/>
        </w:rPr>
        <w:t>В условиях безвизового режима в РФ могут</w:t>
      </w:r>
      <w:r w:rsidR="00465AED">
        <w:rPr>
          <w:sz w:val="28"/>
          <w:szCs w:val="28"/>
        </w:rPr>
        <w:t xml:space="preserve"> въехать граждане таких государ</w:t>
      </w:r>
      <w:r>
        <w:rPr>
          <w:sz w:val="28"/>
          <w:szCs w:val="28"/>
        </w:rPr>
        <w:t>с</w:t>
      </w:r>
      <w:r w:rsidR="00465AED">
        <w:rPr>
          <w:sz w:val="28"/>
          <w:szCs w:val="28"/>
        </w:rPr>
        <w:t>т</w:t>
      </w:r>
      <w:r>
        <w:rPr>
          <w:sz w:val="28"/>
          <w:szCs w:val="28"/>
        </w:rPr>
        <w:t>в, как Антигуа, Боливия, Гватемала, Израиль, Куба, Сербия, Турция, Македония, Хорват</w:t>
      </w:r>
      <w:r w:rsidR="00465AED">
        <w:rPr>
          <w:sz w:val="28"/>
          <w:szCs w:val="28"/>
        </w:rPr>
        <w:t>и</w:t>
      </w:r>
      <w:r>
        <w:rPr>
          <w:sz w:val="28"/>
          <w:szCs w:val="28"/>
        </w:rPr>
        <w:t>я, Чили и других.</w:t>
      </w:r>
      <w:proofErr w:type="gramEnd"/>
      <w:r>
        <w:rPr>
          <w:sz w:val="28"/>
          <w:szCs w:val="28"/>
        </w:rPr>
        <w:t xml:space="preserve"> Не требуется получение виз для въезда</w:t>
      </w:r>
      <w:r w:rsidR="00916E93">
        <w:rPr>
          <w:sz w:val="28"/>
          <w:szCs w:val="28"/>
        </w:rPr>
        <w:t xml:space="preserve"> в Россию гражданам стран, входящих в состав государств участников-СНГ: Азербайджана, Армении, Беларуси, Казахстана, Киргизии, Молдовы, Таджикистана, Узбекистана, Украины.</w:t>
      </w:r>
    </w:p>
    <w:p w:rsidR="00916E93" w:rsidRDefault="00916E93" w:rsidP="00465AED">
      <w:pPr>
        <w:pStyle w:val="a4"/>
        <w:shd w:val="clear" w:color="auto" w:fill="FFFFFF"/>
        <w:spacing w:before="0" w:beforeAutospacing="0" w:after="0" w:afterAutospacing="0" w:line="360" w:lineRule="auto"/>
        <w:ind w:firstLine="709"/>
        <w:jc w:val="both"/>
        <w:rPr>
          <w:sz w:val="28"/>
          <w:szCs w:val="28"/>
        </w:rPr>
      </w:pP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безвизового режима с перечнем данных стран, количество мигрантов растет каждый год. Перемещение миллионов человек на территорию России порождает комплекс экономических, социальных, </w:t>
      </w:r>
      <w:r>
        <w:rPr>
          <w:sz w:val="28"/>
          <w:szCs w:val="28"/>
        </w:rPr>
        <w:lastRenderedPageBreak/>
        <w:t>политических, правовых и других проблем. Необходимость их разрешения требует должного правового регулирования общественных отношений, связанных с иммиграцией.</w:t>
      </w:r>
    </w:p>
    <w:p w:rsidR="001370CE" w:rsidRDefault="001370CE"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В современной России вопрос о реальной потребности государства и общества в иностранной рабочей силе детально не проработан и остается открытым. В России экономически выгодно нанимать на работу иммигрантов как нелегально, так и на законных основаниях. </w:t>
      </w:r>
      <w:proofErr w:type="gramStart"/>
      <w:r>
        <w:rPr>
          <w:sz w:val="28"/>
          <w:szCs w:val="28"/>
        </w:rPr>
        <w:t>Минимизации налоговых платежей и отчислений во внебюдже</w:t>
      </w:r>
      <w:r w:rsidR="00465AED">
        <w:rPr>
          <w:sz w:val="28"/>
          <w:szCs w:val="28"/>
        </w:rPr>
        <w:t>тные фонды, издержек на выплаты зара</w:t>
      </w:r>
      <w:r>
        <w:rPr>
          <w:sz w:val="28"/>
          <w:szCs w:val="28"/>
        </w:rPr>
        <w:t>ботной платы и обеспечение условий труда достигаемая за счет эксплуатации трудовых иммигрантов, позволяет выгодно приобрести обеспечить высокую рентабельность бизнеса и извлекать сверхприбыли.</w:t>
      </w:r>
      <w:proofErr w:type="gramEnd"/>
      <w:r>
        <w:rPr>
          <w:sz w:val="28"/>
          <w:szCs w:val="28"/>
        </w:rPr>
        <w:t xml:space="preserve"> С правовой и экономической точки зрения иностранные работники в настоящее время имею преимущественное положение на рынке труда, перед</w:t>
      </w:r>
      <w:r w:rsidR="008B0DDE">
        <w:rPr>
          <w:sz w:val="28"/>
          <w:szCs w:val="28"/>
        </w:rPr>
        <w:t xml:space="preserve"> </w:t>
      </w:r>
      <w:r>
        <w:rPr>
          <w:sz w:val="28"/>
          <w:szCs w:val="28"/>
        </w:rPr>
        <w:t xml:space="preserve"> российскими трудоспособными гражданами. Массированный демпинг </w:t>
      </w:r>
      <w:r w:rsidR="008B0DDE">
        <w:rPr>
          <w:sz w:val="28"/>
          <w:szCs w:val="28"/>
        </w:rPr>
        <w:t xml:space="preserve">дешевой неквалифицированной иностранной рабочей силы, формирующей предпосылки для примитивизации производства и архаизации общества, </w:t>
      </w:r>
      <w:proofErr w:type="spellStart"/>
      <w:r w:rsidR="008B0DDE">
        <w:rPr>
          <w:sz w:val="28"/>
          <w:szCs w:val="28"/>
        </w:rPr>
        <w:t>демотивирует</w:t>
      </w:r>
      <w:proofErr w:type="spellEnd"/>
      <w:r w:rsidR="008B0DDE">
        <w:rPr>
          <w:sz w:val="28"/>
          <w:szCs w:val="28"/>
        </w:rPr>
        <w:t xml:space="preserve"> предпринимателей в отношении создания, внедрения и использования передовых производственных технологий, повышающих производительность труда. При этом в России имеется избыток незанятой рабочей силы (безработные граждане РФ), </w:t>
      </w:r>
      <w:proofErr w:type="gramStart"/>
      <w:r w:rsidR="008B0DDE">
        <w:rPr>
          <w:sz w:val="28"/>
          <w:szCs w:val="28"/>
        </w:rPr>
        <w:t>а</w:t>
      </w:r>
      <w:proofErr w:type="gramEnd"/>
      <w:r w:rsidR="008B0DDE">
        <w:rPr>
          <w:sz w:val="28"/>
          <w:szCs w:val="28"/>
        </w:rPr>
        <w:t xml:space="preserve"> следовательно, существует потенциал для сокращения занятости иностранных работников и решения, как минимум, на среднесрочную п</w:t>
      </w:r>
      <w:r w:rsidR="00465AED">
        <w:rPr>
          <w:sz w:val="28"/>
          <w:szCs w:val="28"/>
        </w:rPr>
        <w:t>е</w:t>
      </w:r>
      <w:r w:rsidR="008B0DDE">
        <w:rPr>
          <w:sz w:val="28"/>
          <w:szCs w:val="28"/>
        </w:rPr>
        <w:t>р</w:t>
      </w:r>
      <w:r w:rsidR="00465AED">
        <w:rPr>
          <w:sz w:val="28"/>
          <w:szCs w:val="28"/>
        </w:rPr>
        <w:t>спек</w:t>
      </w:r>
      <w:r w:rsidR="008B0DDE">
        <w:rPr>
          <w:sz w:val="28"/>
          <w:szCs w:val="28"/>
        </w:rPr>
        <w:t xml:space="preserve">тиву проблем массовой иммиграции. </w:t>
      </w:r>
    </w:p>
    <w:p w:rsidR="008B0DDE" w:rsidRDefault="008B0DDE"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Массовая иммиграция является криминогенным фактором. Дешевая иностранная рабочая сила особенно нелегальная, создают условия для извлечения коррупционных доходов представителей государственных и муниципальных структур. Бесконтрольная иммиграция породила «теневые» сектора экономики, в том числе торговлю людьми. На территории России беспрепятственно внедряются лица, имеющие судимость, имеющие намерения совершить преступления, участники незаконных вооруженных </w:t>
      </w:r>
      <w:r>
        <w:rPr>
          <w:sz w:val="28"/>
          <w:szCs w:val="28"/>
        </w:rPr>
        <w:lastRenderedPageBreak/>
        <w:t xml:space="preserve">формирований, религиозных экстремистских организаций, увеличивается объем </w:t>
      </w:r>
      <w:proofErr w:type="spellStart"/>
      <w:r>
        <w:rPr>
          <w:sz w:val="28"/>
          <w:szCs w:val="28"/>
        </w:rPr>
        <w:t>наркотрафика</w:t>
      </w:r>
      <w:proofErr w:type="spellEnd"/>
      <w:r>
        <w:rPr>
          <w:sz w:val="28"/>
          <w:szCs w:val="28"/>
        </w:rPr>
        <w:t>.</w:t>
      </w:r>
    </w:p>
    <w:p w:rsidR="006C4683" w:rsidRDefault="001370CE"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В </w:t>
      </w:r>
      <w:proofErr w:type="gramStart"/>
      <w:r>
        <w:rPr>
          <w:sz w:val="28"/>
          <w:szCs w:val="28"/>
        </w:rPr>
        <w:t>связи</w:t>
      </w:r>
      <w:proofErr w:type="gramEnd"/>
      <w:r>
        <w:rPr>
          <w:sz w:val="28"/>
          <w:szCs w:val="28"/>
        </w:rPr>
        <w:t xml:space="preserve"> с чем </w:t>
      </w:r>
      <w:r w:rsidR="00192DCC">
        <w:rPr>
          <w:sz w:val="28"/>
          <w:szCs w:val="28"/>
        </w:rPr>
        <w:t>предлагаю в</w:t>
      </w:r>
      <w:r>
        <w:rPr>
          <w:sz w:val="28"/>
          <w:szCs w:val="28"/>
        </w:rPr>
        <w:t>вести общий визовый режи</w:t>
      </w:r>
      <w:r w:rsidR="008B0DDE">
        <w:rPr>
          <w:sz w:val="28"/>
          <w:szCs w:val="28"/>
        </w:rPr>
        <w:t xml:space="preserve">м с данными странами, </w:t>
      </w:r>
      <w:r w:rsidR="00B51A97">
        <w:rPr>
          <w:sz w:val="28"/>
          <w:szCs w:val="28"/>
        </w:rPr>
        <w:t>установить правила въезда только по заграничным паспортам. При пересечении иммигрантом государственной границы органам ФПС России необходимо сканировать его паспорт и фиксировать биометрические данные, формировать и вести соответс</w:t>
      </w:r>
      <w:r w:rsidR="00465AED">
        <w:rPr>
          <w:sz w:val="28"/>
          <w:szCs w:val="28"/>
        </w:rPr>
        <w:t>тв</w:t>
      </w:r>
      <w:r w:rsidR="00B51A97">
        <w:rPr>
          <w:sz w:val="28"/>
          <w:szCs w:val="28"/>
        </w:rPr>
        <w:t xml:space="preserve">ующие информационные базы данных. </w:t>
      </w:r>
    </w:p>
    <w:p w:rsidR="00B51A97" w:rsidRDefault="00B51A97" w:rsidP="00465AED">
      <w:pPr>
        <w:pStyle w:val="a4"/>
        <w:shd w:val="clear" w:color="auto" w:fill="FFFFFF"/>
        <w:spacing w:before="0" w:beforeAutospacing="0" w:after="0" w:afterAutospacing="0" w:line="360" w:lineRule="auto"/>
        <w:ind w:firstLine="709"/>
        <w:jc w:val="both"/>
        <w:rPr>
          <w:sz w:val="28"/>
          <w:szCs w:val="28"/>
        </w:rPr>
      </w:pPr>
      <w:r>
        <w:rPr>
          <w:sz w:val="28"/>
          <w:szCs w:val="28"/>
        </w:rPr>
        <w:t>Для защиты трудовых прав российских граждан и урегулированию общественных отношений на рынке труда объявить мораторий на въезд «трудовых» иммигрантов.  Мораторий продлить до момента реализации мер правового регулирования, напра</w:t>
      </w:r>
      <w:r w:rsidR="00465AED">
        <w:rPr>
          <w:sz w:val="28"/>
          <w:szCs w:val="28"/>
        </w:rPr>
        <w:t>в</w:t>
      </w:r>
      <w:r>
        <w:rPr>
          <w:sz w:val="28"/>
          <w:szCs w:val="28"/>
        </w:rPr>
        <w:t xml:space="preserve">ленных на ликвидацию преимуществ иностранных работников перед российскими гражданами на рынке труда (увеличение налога при приеме на работу иммигрантов, контроль за доходами иммигрантов через систему электронных платежей и банковских карт и </w:t>
      </w:r>
      <w:proofErr w:type="spellStart"/>
      <w:r>
        <w:rPr>
          <w:sz w:val="28"/>
          <w:szCs w:val="28"/>
        </w:rPr>
        <w:t>т</w:t>
      </w:r>
      <w:proofErr w:type="gramStart"/>
      <w:r>
        <w:rPr>
          <w:sz w:val="28"/>
          <w:szCs w:val="28"/>
        </w:rPr>
        <w:t>.д</w:t>
      </w:r>
      <w:proofErr w:type="spellEnd"/>
      <w:proofErr w:type="gramEnd"/>
      <w:r>
        <w:rPr>
          <w:sz w:val="28"/>
          <w:szCs w:val="28"/>
        </w:rPr>
        <w:t>)</w:t>
      </w:r>
    </w:p>
    <w:p w:rsidR="00B51A97" w:rsidRDefault="00B51A97" w:rsidP="00465AED">
      <w:pPr>
        <w:pStyle w:val="a4"/>
        <w:shd w:val="clear" w:color="auto" w:fill="FFFFFF"/>
        <w:spacing w:before="0" w:beforeAutospacing="0" w:after="0" w:afterAutospacing="0" w:line="360" w:lineRule="auto"/>
        <w:ind w:firstLine="709"/>
        <w:jc w:val="both"/>
        <w:rPr>
          <w:sz w:val="28"/>
          <w:szCs w:val="28"/>
        </w:rPr>
      </w:pPr>
      <w:r>
        <w:rPr>
          <w:sz w:val="28"/>
          <w:szCs w:val="28"/>
        </w:rPr>
        <w:t xml:space="preserve">Для иностранных граждан, желающих въехать в РФ для осуществления трудовой деятельности, ввести трудовые визы и выдавать их исходя из имеющихся квот на рабочие места. На руководителей предприятий и организаций, заинтересованных в найме иностранных работников, возложить обязанность обосновать необходимость привлечения иностранной рабочей силы. Обязать иностранных работников после истечения срока действия трудового договора убыть в государства их гражданства. </w:t>
      </w:r>
    </w:p>
    <w:p w:rsidR="00B97E71" w:rsidRDefault="00465AED" w:rsidP="00192DCC">
      <w:pPr>
        <w:pStyle w:val="a4"/>
        <w:shd w:val="clear" w:color="auto" w:fill="FFFFFF"/>
        <w:spacing w:before="0" w:beforeAutospacing="0" w:after="0" w:afterAutospacing="0" w:line="360" w:lineRule="auto"/>
        <w:ind w:firstLine="709"/>
        <w:jc w:val="both"/>
        <w:rPr>
          <w:sz w:val="28"/>
          <w:szCs w:val="28"/>
        </w:rPr>
      </w:pPr>
      <w:r>
        <w:rPr>
          <w:sz w:val="28"/>
          <w:szCs w:val="28"/>
        </w:rPr>
        <w:t>Решению про</w:t>
      </w:r>
      <w:r w:rsidR="00B51A97">
        <w:rPr>
          <w:sz w:val="28"/>
          <w:szCs w:val="28"/>
        </w:rPr>
        <w:t xml:space="preserve">блем качественного состава и адаптации должно способствовать создание системы отбора потенциальных иммигрантов, действие которой направлено на привлечение в РФ лиц, отвечающих половозрастным, образовательным, квалификационным, культурным, языковым, имущественным требованиям, требованиям к состоянию здоровья и иным качественным характеристикам. Так, при выдаче трудовой визы может быть предоставлен приоритет тем иностранным гражданам, которые </w:t>
      </w:r>
      <w:r w:rsidR="00B51A97">
        <w:rPr>
          <w:sz w:val="28"/>
          <w:szCs w:val="28"/>
        </w:rPr>
        <w:lastRenderedPageBreak/>
        <w:t>знают русский язык, получили образование в российских учебных заведениях, обладают востребованной профессией и т.д.</w:t>
      </w:r>
      <w:r w:rsidR="00A56B96">
        <w:rPr>
          <w:sz w:val="28"/>
          <w:szCs w:val="28"/>
        </w:rPr>
        <w:t xml:space="preserve"> </w:t>
      </w:r>
      <w:r w:rsidR="00A56B96" w:rsidRPr="00A56B96">
        <w:rPr>
          <w:sz w:val="28"/>
          <w:szCs w:val="28"/>
        </w:rPr>
        <w:t>[</w:t>
      </w:r>
      <w:r w:rsidR="00192DCC">
        <w:rPr>
          <w:sz w:val="28"/>
          <w:szCs w:val="28"/>
        </w:rPr>
        <w:t>47</w:t>
      </w:r>
      <w:r w:rsidR="00A56B96" w:rsidRPr="00A56B96">
        <w:rPr>
          <w:sz w:val="28"/>
          <w:szCs w:val="28"/>
        </w:rPr>
        <w:t>]</w:t>
      </w:r>
    </w:p>
    <w:p w:rsidR="00192DCC" w:rsidRPr="00192DCC" w:rsidRDefault="00192DCC" w:rsidP="00192DCC">
      <w:pPr>
        <w:pStyle w:val="a4"/>
        <w:shd w:val="clear" w:color="auto" w:fill="FFFFFF"/>
        <w:spacing w:before="0" w:beforeAutospacing="0" w:after="0" w:afterAutospacing="0" w:line="360" w:lineRule="auto"/>
        <w:ind w:firstLine="709"/>
        <w:jc w:val="both"/>
        <w:rPr>
          <w:sz w:val="28"/>
          <w:szCs w:val="28"/>
        </w:rPr>
      </w:pPr>
    </w:p>
    <w:p w:rsidR="00C72F34" w:rsidRPr="00465AED" w:rsidRDefault="00E60621" w:rsidP="00465AED">
      <w:pPr>
        <w:pStyle w:val="a4"/>
        <w:shd w:val="clear" w:color="auto" w:fill="FFFFFF"/>
        <w:spacing w:before="0" w:beforeAutospacing="0" w:after="0" w:afterAutospacing="0" w:line="360" w:lineRule="auto"/>
        <w:ind w:firstLine="709"/>
        <w:jc w:val="center"/>
        <w:rPr>
          <w:rFonts w:eastAsiaTheme="minorHAnsi"/>
          <w:b/>
          <w:sz w:val="28"/>
          <w:szCs w:val="28"/>
          <w:lang w:eastAsia="en-US"/>
        </w:rPr>
      </w:pPr>
      <w:r w:rsidRPr="00465AED">
        <w:rPr>
          <w:rFonts w:eastAsiaTheme="minorHAnsi"/>
          <w:b/>
          <w:sz w:val="28"/>
          <w:szCs w:val="28"/>
          <w:lang w:eastAsia="en-US"/>
        </w:rPr>
        <w:t>Заключение</w:t>
      </w:r>
    </w:p>
    <w:p w:rsidR="00F14178" w:rsidRDefault="00F14178" w:rsidP="00465AED">
      <w:pPr>
        <w:pStyle w:val="a4"/>
        <w:shd w:val="clear" w:color="auto" w:fill="FFFFFF"/>
        <w:spacing w:before="0" w:beforeAutospacing="0" w:after="0" w:afterAutospacing="0" w:line="360" w:lineRule="auto"/>
        <w:ind w:firstLine="709"/>
        <w:jc w:val="both"/>
        <w:rPr>
          <w:rFonts w:ascii="Arial" w:hAnsi="Arial" w:cs="Arial"/>
          <w:color w:val="333333"/>
          <w:sz w:val="21"/>
          <w:szCs w:val="21"/>
        </w:rPr>
      </w:pPr>
    </w:p>
    <w:p w:rsidR="00AF3FF6" w:rsidRDefault="00E60621" w:rsidP="00465AED">
      <w:pPr>
        <w:pStyle w:val="a4"/>
        <w:shd w:val="clear" w:color="auto" w:fill="FFFFFF"/>
        <w:spacing w:before="0" w:beforeAutospacing="0" w:after="0" w:afterAutospacing="0" w:line="360" w:lineRule="auto"/>
        <w:ind w:firstLine="709"/>
        <w:jc w:val="both"/>
        <w:rPr>
          <w:sz w:val="28"/>
          <w:szCs w:val="28"/>
        </w:rPr>
      </w:pPr>
      <w:r w:rsidRPr="007D76F0">
        <w:rPr>
          <w:sz w:val="28"/>
          <w:szCs w:val="28"/>
        </w:rPr>
        <w:t xml:space="preserve">Таким </w:t>
      </w:r>
      <w:proofErr w:type="gramStart"/>
      <w:r w:rsidRPr="007D76F0">
        <w:rPr>
          <w:sz w:val="28"/>
          <w:szCs w:val="28"/>
        </w:rPr>
        <w:t>образом</w:t>
      </w:r>
      <w:proofErr w:type="gramEnd"/>
      <w:r w:rsidRPr="007D76F0">
        <w:rPr>
          <w:sz w:val="28"/>
          <w:szCs w:val="28"/>
        </w:rPr>
        <w:t xml:space="preserve"> в ходе работы рассмотрены аспекты режима пребывания иностранных граждан и лиц без гражданства на территории РФ.</w:t>
      </w:r>
    </w:p>
    <w:p w:rsidR="000467B6" w:rsidRPr="00781C3E" w:rsidRDefault="000467B6" w:rsidP="00465AED">
      <w:pPr>
        <w:spacing w:after="0" w:line="360" w:lineRule="auto"/>
        <w:ind w:firstLine="709"/>
        <w:jc w:val="both"/>
        <w:rPr>
          <w:rFonts w:ascii="Times New Roman" w:hAnsi="Times New Roman" w:cs="Times New Roman"/>
          <w:sz w:val="28"/>
          <w:szCs w:val="28"/>
        </w:rPr>
      </w:pPr>
      <w:r w:rsidRPr="00781C3E">
        <w:rPr>
          <w:rFonts w:ascii="Times New Roman" w:hAnsi="Times New Roman" w:cs="Times New Roman"/>
          <w:sz w:val="28"/>
          <w:szCs w:val="28"/>
        </w:rPr>
        <w:t xml:space="preserve">Иммиграционная политика была существенно скорректирована с учетом реального положения в стране, но с учетом, по мнению авторов весьма преждевременного решения </w:t>
      </w:r>
      <w:proofErr w:type="gramStart"/>
      <w:r w:rsidRPr="00781C3E">
        <w:rPr>
          <w:rFonts w:ascii="Times New Roman" w:hAnsi="Times New Roman" w:cs="Times New Roman"/>
          <w:sz w:val="28"/>
          <w:szCs w:val="28"/>
        </w:rPr>
        <w:t>о</w:t>
      </w:r>
      <w:proofErr w:type="gramEnd"/>
      <w:r w:rsidRPr="00781C3E">
        <w:rPr>
          <w:rFonts w:ascii="Times New Roman" w:hAnsi="Times New Roman" w:cs="Times New Roman"/>
          <w:sz w:val="28"/>
          <w:szCs w:val="28"/>
        </w:rPr>
        <w:t xml:space="preserve"> упразднении Федеральной миграционной службы  России, по-прежнему существует необходимость проведения дополнительного комплекса мер для создания эффективной системы управления иммиграционными процессами.</w:t>
      </w:r>
      <w:r w:rsidR="007C1C44">
        <w:rPr>
          <w:rFonts w:ascii="Times New Roman" w:hAnsi="Times New Roman" w:cs="Times New Roman"/>
          <w:sz w:val="28"/>
          <w:szCs w:val="28"/>
        </w:rPr>
        <w:t xml:space="preserve"> </w:t>
      </w:r>
    </w:p>
    <w:p w:rsidR="00F14178" w:rsidRPr="007D76F0" w:rsidRDefault="00192DCC" w:rsidP="00465AED">
      <w:pPr>
        <w:pStyle w:val="a4"/>
        <w:shd w:val="clear" w:color="auto" w:fill="FFFFFF"/>
        <w:spacing w:before="0" w:beforeAutospacing="0" w:after="0" w:afterAutospacing="0" w:line="360" w:lineRule="auto"/>
        <w:ind w:firstLine="709"/>
        <w:jc w:val="both"/>
        <w:rPr>
          <w:sz w:val="28"/>
          <w:szCs w:val="28"/>
        </w:rPr>
      </w:pPr>
      <w:r>
        <w:rPr>
          <w:sz w:val="28"/>
          <w:szCs w:val="28"/>
        </w:rPr>
        <w:t>Предлагаю</w:t>
      </w:r>
      <w:r w:rsidR="009538B6" w:rsidRPr="007D76F0">
        <w:rPr>
          <w:sz w:val="28"/>
          <w:szCs w:val="28"/>
        </w:rPr>
        <w:t xml:space="preserve"> вернуть Федеральную миграционную службу как отдельный орган, который будет регулировать правоотношения иностранных лиц и лиц без </w:t>
      </w:r>
      <w:proofErr w:type="gramStart"/>
      <w:r w:rsidR="009538B6" w:rsidRPr="007D76F0">
        <w:rPr>
          <w:sz w:val="28"/>
          <w:szCs w:val="28"/>
        </w:rPr>
        <w:t>гражданства</w:t>
      </w:r>
      <w:proofErr w:type="gramEnd"/>
      <w:r w:rsidR="009538B6" w:rsidRPr="007D76F0">
        <w:rPr>
          <w:sz w:val="28"/>
          <w:szCs w:val="28"/>
        </w:rPr>
        <w:t xml:space="preserve"> которые находятся на территории Российской Федерации. А также увеличить количество </w:t>
      </w:r>
      <w:r w:rsidR="00781C3E" w:rsidRPr="007D76F0">
        <w:rPr>
          <w:sz w:val="28"/>
          <w:szCs w:val="28"/>
        </w:rPr>
        <w:t>штатных сотрудников и территориальных подразделений для более качественной и эффективной работы.</w:t>
      </w:r>
    </w:p>
    <w:p w:rsidR="00F14178" w:rsidRPr="007D76F0" w:rsidRDefault="00AC5C62" w:rsidP="00465AED">
      <w:pPr>
        <w:pStyle w:val="a4"/>
        <w:shd w:val="clear" w:color="auto" w:fill="FFFFFF"/>
        <w:spacing w:before="0" w:beforeAutospacing="0" w:after="0" w:afterAutospacing="0" w:line="360" w:lineRule="auto"/>
        <w:ind w:firstLine="709"/>
        <w:jc w:val="both"/>
        <w:rPr>
          <w:sz w:val="28"/>
          <w:szCs w:val="28"/>
        </w:rPr>
      </w:pPr>
      <w:r w:rsidRPr="007D76F0">
        <w:rPr>
          <w:sz w:val="28"/>
          <w:szCs w:val="28"/>
        </w:rPr>
        <w:t xml:space="preserve">В первой части работы был описан правовой статус иностранных </w:t>
      </w:r>
      <w:r w:rsidR="007D76F0" w:rsidRPr="007D76F0">
        <w:rPr>
          <w:sz w:val="28"/>
          <w:szCs w:val="28"/>
        </w:rPr>
        <w:t>граждан и лиц без гражданства, указаны международные правовые акты, правовые акты Российской Федерации, которые служат элементами взаимодействия в сфере миграционной политики.</w:t>
      </w:r>
    </w:p>
    <w:p w:rsidR="00F14178" w:rsidRPr="007D76F0" w:rsidRDefault="007D76F0" w:rsidP="00465AED">
      <w:pPr>
        <w:pStyle w:val="a4"/>
        <w:shd w:val="clear" w:color="auto" w:fill="FFFFFF"/>
        <w:spacing w:before="0" w:beforeAutospacing="0" w:after="0" w:afterAutospacing="0" w:line="360" w:lineRule="auto"/>
        <w:ind w:firstLine="709"/>
        <w:jc w:val="both"/>
        <w:rPr>
          <w:sz w:val="28"/>
          <w:szCs w:val="28"/>
        </w:rPr>
      </w:pPr>
      <w:r w:rsidRPr="007D76F0">
        <w:rPr>
          <w:sz w:val="28"/>
          <w:szCs w:val="28"/>
        </w:rPr>
        <w:t xml:space="preserve"> Во второй части работы были описаны режимы въезда и выезда иностранных граждан и лиц без гражданства на территории РФ, особенности </w:t>
      </w:r>
      <w:r w:rsidR="00465AED">
        <w:rPr>
          <w:sz w:val="28"/>
          <w:szCs w:val="28"/>
        </w:rPr>
        <w:t xml:space="preserve">пребывания </w:t>
      </w:r>
      <w:r w:rsidRPr="007D76F0">
        <w:rPr>
          <w:sz w:val="28"/>
          <w:szCs w:val="28"/>
        </w:rPr>
        <w:t xml:space="preserve">иностранных </w:t>
      </w:r>
      <w:proofErr w:type="gramStart"/>
      <w:r w:rsidRPr="007D76F0">
        <w:rPr>
          <w:sz w:val="28"/>
          <w:szCs w:val="28"/>
        </w:rPr>
        <w:t>лиц</w:t>
      </w:r>
      <w:proofErr w:type="gramEnd"/>
      <w:r w:rsidRPr="007D76F0">
        <w:rPr>
          <w:sz w:val="28"/>
          <w:szCs w:val="28"/>
        </w:rPr>
        <w:t xml:space="preserve"> а также </w:t>
      </w:r>
      <w:r w:rsidR="00465AED">
        <w:rPr>
          <w:sz w:val="28"/>
          <w:szCs w:val="28"/>
        </w:rPr>
        <w:t xml:space="preserve">визовые и безвизовые </w:t>
      </w:r>
      <w:proofErr w:type="spellStart"/>
      <w:r w:rsidR="00465AED">
        <w:rPr>
          <w:sz w:val="28"/>
          <w:szCs w:val="28"/>
        </w:rPr>
        <w:t>режими</w:t>
      </w:r>
      <w:proofErr w:type="spellEnd"/>
      <w:r w:rsidR="00465AED">
        <w:rPr>
          <w:sz w:val="28"/>
          <w:szCs w:val="28"/>
        </w:rPr>
        <w:t>.</w:t>
      </w:r>
    </w:p>
    <w:p w:rsidR="00F14178" w:rsidRPr="007D76F0" w:rsidRDefault="007D76F0" w:rsidP="00465AED">
      <w:pPr>
        <w:pStyle w:val="a4"/>
        <w:shd w:val="clear" w:color="auto" w:fill="FFFFFF"/>
        <w:spacing w:before="0" w:beforeAutospacing="0" w:after="0" w:afterAutospacing="0" w:line="360" w:lineRule="auto"/>
        <w:ind w:firstLine="709"/>
        <w:jc w:val="both"/>
        <w:rPr>
          <w:sz w:val="28"/>
          <w:szCs w:val="28"/>
        </w:rPr>
      </w:pPr>
      <w:r w:rsidRPr="007D76F0">
        <w:rPr>
          <w:sz w:val="28"/>
          <w:szCs w:val="28"/>
        </w:rPr>
        <w:t xml:space="preserve">В рамках данной работы были выявлены проблемы </w:t>
      </w:r>
      <w:r w:rsidR="00465AED">
        <w:rPr>
          <w:sz w:val="28"/>
          <w:szCs w:val="28"/>
        </w:rPr>
        <w:t xml:space="preserve">миграционных потоков, </w:t>
      </w:r>
      <w:r w:rsidRPr="007D76F0">
        <w:rPr>
          <w:sz w:val="28"/>
          <w:szCs w:val="28"/>
        </w:rPr>
        <w:t xml:space="preserve">в отношении иностранных лиц и предложены способы их решения. </w:t>
      </w:r>
    </w:p>
    <w:p w:rsidR="008A0B4E" w:rsidRDefault="008A0B4E" w:rsidP="00DE2A42">
      <w:pPr>
        <w:pStyle w:val="a4"/>
        <w:shd w:val="clear" w:color="auto" w:fill="FFFFFF"/>
        <w:spacing w:before="0" w:beforeAutospacing="0" w:after="0" w:afterAutospacing="0" w:line="360" w:lineRule="auto"/>
        <w:jc w:val="both"/>
        <w:rPr>
          <w:rFonts w:ascii="Arial" w:hAnsi="Arial" w:cs="Arial"/>
          <w:color w:val="333333"/>
          <w:sz w:val="21"/>
          <w:szCs w:val="21"/>
        </w:rPr>
      </w:pPr>
    </w:p>
    <w:p w:rsidR="00192DCC" w:rsidRDefault="00192DCC" w:rsidP="00DE2A42">
      <w:pPr>
        <w:pStyle w:val="a4"/>
        <w:shd w:val="clear" w:color="auto" w:fill="FFFFFF"/>
        <w:spacing w:before="0" w:beforeAutospacing="0" w:after="0" w:afterAutospacing="0" w:line="360" w:lineRule="auto"/>
        <w:jc w:val="both"/>
        <w:rPr>
          <w:rFonts w:ascii="Arial" w:hAnsi="Arial" w:cs="Arial"/>
          <w:color w:val="333333"/>
          <w:sz w:val="21"/>
          <w:szCs w:val="21"/>
        </w:rPr>
      </w:pPr>
    </w:p>
    <w:p w:rsidR="007C1C44" w:rsidRDefault="007C1C44" w:rsidP="00DE2A42">
      <w:pPr>
        <w:pStyle w:val="a4"/>
        <w:shd w:val="clear" w:color="auto" w:fill="FFFFFF"/>
        <w:spacing w:before="0" w:beforeAutospacing="0" w:after="0" w:afterAutospacing="0" w:line="360" w:lineRule="auto"/>
        <w:jc w:val="both"/>
        <w:rPr>
          <w:rFonts w:ascii="Arial" w:hAnsi="Arial" w:cs="Arial"/>
          <w:color w:val="333333"/>
          <w:sz w:val="21"/>
          <w:szCs w:val="21"/>
        </w:rPr>
      </w:pPr>
    </w:p>
    <w:p w:rsidR="00467065" w:rsidRPr="007442DE" w:rsidRDefault="00143C76" w:rsidP="00467065">
      <w:pPr>
        <w:pStyle w:val="a4"/>
        <w:shd w:val="clear" w:color="auto" w:fill="FFFFFF"/>
        <w:spacing w:before="0" w:beforeAutospacing="0" w:after="0" w:afterAutospacing="0" w:line="360" w:lineRule="auto"/>
        <w:ind w:left="709" w:firstLine="709"/>
        <w:jc w:val="center"/>
        <w:rPr>
          <w:b/>
          <w:sz w:val="28"/>
          <w:szCs w:val="28"/>
        </w:rPr>
      </w:pPr>
      <w:r w:rsidRPr="007442DE">
        <w:rPr>
          <w:b/>
          <w:sz w:val="28"/>
          <w:szCs w:val="28"/>
        </w:rPr>
        <w:lastRenderedPageBreak/>
        <w:t>Список используемой литературы:</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 xml:space="preserve">Конвенция о защите прав человека и основных свобод </w:t>
      </w:r>
      <w:r w:rsidRPr="00B97E71">
        <w:rPr>
          <w:sz w:val="28"/>
          <w:lang w:val="en-US"/>
        </w:rPr>
        <w:t>ETS</w:t>
      </w:r>
      <w:r w:rsidRPr="00B97E71">
        <w:rPr>
          <w:sz w:val="28"/>
        </w:rPr>
        <w:t xml:space="preserve"> № 005 (Заключена в г. Риме 04.11.1950) // «Собрание законодательства Российской Федерации» от 8 января 2001 г, - № 2, </w:t>
      </w:r>
      <w:proofErr w:type="spellStart"/>
      <w:proofErr w:type="gramStart"/>
      <w:r w:rsidRPr="00B97E71">
        <w:rPr>
          <w:sz w:val="28"/>
        </w:rPr>
        <w:t>ст</w:t>
      </w:r>
      <w:proofErr w:type="spellEnd"/>
      <w:proofErr w:type="gramEnd"/>
      <w:r w:rsidRPr="00B97E71">
        <w:rPr>
          <w:sz w:val="28"/>
        </w:rPr>
        <w:t xml:space="preserve"> - 163.</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Международный пакт об экономических, социальных и культурных правах (Нью-Йорк, 19 декабря 1966 г.) // Ведомости Верховного Совета СССР. - 1976г. - №17(1831).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Международный пакт о гражданских и политических правах (Нью-Йорк, 19 декабря 1966 г.) // Ведомости Верховного Совета СССР. - 1976г. - №17(1831). - Ст. 291.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Международная Конвенция о ликвидации всех форм расовой дискриминации (Нью-Йорк, 7 марта 1966 г.)</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Конвенция о статусе беженцев (Женева, 28 июля 1951 г.) // Гражданин и право. - №6. - 2002г.</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Конвенция о статусе апатридов (Нью-Йорк, 28 сентября 1954 г.) / Сборник «Действующее международное право»</w:t>
      </w:r>
      <w:proofErr w:type="gramStart"/>
      <w:r w:rsidRPr="00B97E71">
        <w:rPr>
          <w:sz w:val="28"/>
        </w:rPr>
        <w:t>.</w:t>
      </w:r>
      <w:proofErr w:type="gramEnd"/>
      <w:r w:rsidRPr="00B97E71">
        <w:rPr>
          <w:sz w:val="28"/>
        </w:rPr>
        <w:t xml:space="preserve"> - </w:t>
      </w:r>
      <w:proofErr w:type="gramStart"/>
      <w:r w:rsidRPr="00B97E71">
        <w:rPr>
          <w:sz w:val="28"/>
        </w:rPr>
        <w:t>т</w:t>
      </w:r>
      <w:proofErr w:type="gramEnd"/>
      <w:r w:rsidRPr="00B97E71">
        <w:rPr>
          <w:sz w:val="28"/>
        </w:rPr>
        <w:t xml:space="preserve">. 1 – </w:t>
      </w:r>
      <w:proofErr w:type="spellStart"/>
      <w:r w:rsidRPr="00B97E71">
        <w:rPr>
          <w:sz w:val="28"/>
        </w:rPr>
        <w:t>М.Юнита</w:t>
      </w:r>
      <w:proofErr w:type="spellEnd"/>
      <w:r w:rsidRPr="00B97E71">
        <w:rPr>
          <w:sz w:val="28"/>
        </w:rPr>
        <w:t>. – 1995.</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Договор о правовом статусе граждан одного государства, постоянно проживающих на территории другого государства (Москва, 28 апреля 1998 г.) // Российская газета. - 12 мая 1998г.</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Конституция Российской федерации (</w:t>
      </w:r>
      <w:r w:rsidRPr="00B97E71">
        <w:rPr>
          <w:sz w:val="28"/>
          <w:szCs w:val="28"/>
        </w:rPr>
        <w:t>принята всенародным голосованием 12.12.1993)</w:t>
      </w:r>
      <w:r w:rsidRPr="00B97E71">
        <w:rPr>
          <w:sz w:val="28"/>
        </w:rPr>
        <w:t xml:space="preserve"> // Собрание законодательства Российской Федерации от 14 апреля 2014 г. - № 15 ст. - 1691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«Уголовный кодекс Российской Федерации» от 13.06.1996 № 63-ФЗ (ред. от 17.06.2019) «Собрание законодательства РФ» от 17.06.1996, № -25, - ст. 2954.</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«Кодекс Российской Федерации об административных правонарушениях» от 30.12.2001 № 195-ФЗ (ред. от 17.06.2019) «Собрание законодательства РФ» от 07 января 2002г. - № 1 (ч. 1), - ст. 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lastRenderedPageBreak/>
        <w:t>Земельный кодекс Российской Федерации от 25 октября 2001 г. №136-ФЗ // «Собрание законодательства Российской Федерации», от 29 октября 2001г. - №44. - Ст. 4147.</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25 июля 2002 г. №115-ФЗ «О правовом положении иностранных граждан в Российской Федерации» // «Собрание законодательства Российской Федерации» от 29 июля 2002г. - №30. - Ст.3032.</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15 августа 1996 г. №114-ФЗ «О порядке выезда из Российской Федерации и въезда в Российскую Федерацию» // «Собрание законодательства Российской Федерации» от 19 августа 1996г. - №34. - Ст.4029.</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 xml:space="preserve">Федеральный закон от 18 июля 2006 г. № 109-ФЗ «О миграционном учете иностранных граждан и лиц без гражданства в Российской Федерации»// «Собрание законодательства Российской Федерации» от 24 июля 2006 г. - № 30 </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21 ноября 2011 г. № 323-ФЗ «Об основах охраны здоровья граждан в Российской Федерации» // «Собрание законодательства Российской Федерации» от 28 ноября 2011 г.- № 48 - ст. 6724</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15 декабря 2001 г. № 166-ФЗ «О государственном пенсионном обеспечении в Российской Федерации» // Собрании законодательства Российской Федерации от 17 декабря 2001 г. - № 51 - ст. 4831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29.12.2012 № 273-ФЗ «Об образовании в Российской Федерации» // «</w:t>
      </w:r>
      <w:r w:rsidRPr="00B97E71">
        <w:rPr>
          <w:sz w:val="28"/>
          <w:szCs w:val="23"/>
          <w:shd w:val="clear" w:color="auto" w:fill="FFFFFF"/>
        </w:rPr>
        <w:t>Собрание законодательства Российской Федерации» от 31 декабря 2012 г.- N 53 (часть I) - ст. 7598</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szCs w:val="28"/>
        </w:rPr>
        <w:t>Федеральный закон  от 24 июля 2002 года №101-ФЗ «Об обороте земель сельскохозяйственного назначения» // «</w:t>
      </w:r>
      <w:r w:rsidRPr="00B97E71">
        <w:rPr>
          <w:sz w:val="28"/>
          <w:szCs w:val="23"/>
          <w:shd w:val="clear" w:color="auto" w:fill="FFFFFF"/>
        </w:rPr>
        <w:t>Собрании законодательства Российской Федерации» от 29 июля 2002 г. - N 30 - ст. 3018</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lastRenderedPageBreak/>
        <w:t>Федеральный закон от 20 декабря 2002 г. № 175-ФЗ «О выборах депутатов Государственной Думы Федерального Собрания Российской Федерации» // «Собрание законодательства Российской Федерации» - 23 декабря 2002г. - №51. - Ст. 4982.</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Федеральный закон от 11 июля 2001 г. №95-ФЗ «О политических партиях» // «Собрание законодательства Российской Федерации» - от 16 июля 2001г. - №29. - Ст. 2950.</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 xml:space="preserve"> Федеральный закон от 30 марта 1998 г. № 54-ФЗ «О ратификации Конвенции о защите прав человека и основных свобод и Про</w:t>
      </w:r>
      <w:r w:rsidR="00B97E71" w:rsidRPr="00B97E71">
        <w:rPr>
          <w:sz w:val="28"/>
        </w:rPr>
        <w:t>токолов к ней»</w:t>
      </w:r>
      <w:r w:rsidRPr="00B97E71">
        <w:rPr>
          <w:sz w:val="28"/>
        </w:rPr>
        <w:t xml:space="preserve">// </w:t>
      </w:r>
      <w:r w:rsidR="00B97E71" w:rsidRPr="00B97E71">
        <w:rPr>
          <w:sz w:val="28"/>
        </w:rPr>
        <w:t>«</w:t>
      </w:r>
      <w:r w:rsidRPr="00B97E71">
        <w:rPr>
          <w:sz w:val="28"/>
        </w:rPr>
        <w:t>Собрании законодательства Российской Федерации</w:t>
      </w:r>
      <w:r w:rsidR="00B97E71" w:rsidRPr="00B97E71">
        <w:rPr>
          <w:sz w:val="28"/>
        </w:rPr>
        <w:t>»</w:t>
      </w:r>
      <w:r w:rsidRPr="00B97E71">
        <w:rPr>
          <w:sz w:val="28"/>
        </w:rPr>
        <w:t xml:space="preserve"> от 6 апреля 1998 г., </w:t>
      </w:r>
      <w:r w:rsidR="00B97E71" w:rsidRPr="00B97E71">
        <w:rPr>
          <w:sz w:val="28"/>
        </w:rPr>
        <w:t xml:space="preserve">- </w:t>
      </w:r>
      <w:r w:rsidRPr="00B97E71">
        <w:rPr>
          <w:sz w:val="28"/>
        </w:rPr>
        <w:t xml:space="preserve">N 14, </w:t>
      </w:r>
      <w:r w:rsidR="00B97E71" w:rsidRPr="00B97E71">
        <w:rPr>
          <w:sz w:val="28"/>
        </w:rPr>
        <w:t xml:space="preserve">- </w:t>
      </w:r>
      <w:r w:rsidRPr="00B97E71">
        <w:rPr>
          <w:sz w:val="28"/>
        </w:rPr>
        <w:t>ст. 1514</w:t>
      </w:r>
    </w:p>
    <w:p w:rsidR="00BE5A1A" w:rsidRPr="00B97E71" w:rsidRDefault="00B97E71"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szCs w:val="28"/>
        </w:rPr>
        <w:t>Федеральный закон</w:t>
      </w:r>
      <w:r w:rsidR="00BE5A1A" w:rsidRPr="00B97E71">
        <w:rPr>
          <w:sz w:val="28"/>
          <w:szCs w:val="28"/>
        </w:rPr>
        <w:t xml:space="preserve"> от 10.01.2003 № 19-ФЗ «О выбо</w:t>
      </w:r>
      <w:r w:rsidR="00BE5A1A" w:rsidRPr="00B97E71">
        <w:rPr>
          <w:sz w:val="28"/>
          <w:szCs w:val="28"/>
        </w:rPr>
        <w:softHyphen/>
        <w:t xml:space="preserve">рах Президента Российской Федерации» // </w:t>
      </w:r>
      <w:r w:rsidRPr="00B97E71">
        <w:rPr>
          <w:sz w:val="28"/>
          <w:szCs w:val="28"/>
        </w:rPr>
        <w:t>«</w:t>
      </w:r>
      <w:r w:rsidR="00BE5A1A" w:rsidRPr="00B97E71">
        <w:rPr>
          <w:sz w:val="28"/>
          <w:szCs w:val="23"/>
          <w:shd w:val="clear" w:color="auto" w:fill="FFFFFF"/>
        </w:rPr>
        <w:t>Собрании законодательства Российской Федерации</w:t>
      </w:r>
      <w:r w:rsidRPr="00B97E71">
        <w:rPr>
          <w:sz w:val="28"/>
          <w:szCs w:val="23"/>
          <w:shd w:val="clear" w:color="auto" w:fill="FFFFFF"/>
        </w:rPr>
        <w:t>»</w:t>
      </w:r>
      <w:r w:rsidR="00BE5A1A" w:rsidRPr="00B97E71">
        <w:rPr>
          <w:sz w:val="28"/>
          <w:szCs w:val="23"/>
          <w:shd w:val="clear" w:color="auto" w:fill="FFFFFF"/>
        </w:rPr>
        <w:t xml:space="preserve"> от 13 января 2003 г. </w:t>
      </w:r>
      <w:r w:rsidRPr="00B97E71">
        <w:rPr>
          <w:sz w:val="28"/>
          <w:szCs w:val="23"/>
          <w:shd w:val="clear" w:color="auto" w:fill="FFFFFF"/>
        </w:rPr>
        <w:t xml:space="preserve">- </w:t>
      </w:r>
      <w:r w:rsidR="00BE5A1A" w:rsidRPr="00B97E71">
        <w:rPr>
          <w:sz w:val="28"/>
          <w:szCs w:val="23"/>
          <w:shd w:val="clear" w:color="auto" w:fill="FFFFFF"/>
        </w:rPr>
        <w:t xml:space="preserve">N 2 </w:t>
      </w:r>
      <w:r w:rsidRPr="00B97E71">
        <w:rPr>
          <w:sz w:val="28"/>
          <w:szCs w:val="23"/>
          <w:shd w:val="clear" w:color="auto" w:fill="FFFFFF"/>
        </w:rPr>
        <w:t xml:space="preserve">- </w:t>
      </w:r>
      <w:r w:rsidR="00BE5A1A" w:rsidRPr="00B97E71">
        <w:rPr>
          <w:sz w:val="28"/>
          <w:szCs w:val="23"/>
          <w:shd w:val="clear" w:color="auto" w:fill="FFFFFF"/>
        </w:rPr>
        <w:t>ст. 171</w:t>
      </w:r>
    </w:p>
    <w:p w:rsidR="00BE5A1A" w:rsidRPr="00B97E71" w:rsidRDefault="00B97E71"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szCs w:val="28"/>
        </w:rPr>
        <w:t>Федеральный закон</w:t>
      </w:r>
      <w:r w:rsidR="00BE5A1A" w:rsidRPr="00B97E71">
        <w:rPr>
          <w:sz w:val="28"/>
          <w:szCs w:val="28"/>
        </w:rPr>
        <w:t xml:space="preserve"> от 20.12.2002 № 175-ФЗ «О выборах депутатов Го</w:t>
      </w:r>
      <w:r w:rsidR="00BE5A1A" w:rsidRPr="00B97E71">
        <w:rPr>
          <w:sz w:val="28"/>
          <w:szCs w:val="28"/>
        </w:rPr>
        <w:softHyphen/>
        <w:t>сударственной Думы Федерального Собрания Россий</w:t>
      </w:r>
      <w:r w:rsidR="00BE5A1A" w:rsidRPr="00B97E71">
        <w:rPr>
          <w:sz w:val="28"/>
          <w:szCs w:val="28"/>
        </w:rPr>
        <w:softHyphen/>
        <w:t xml:space="preserve">ской Федерации» // </w:t>
      </w:r>
      <w:r w:rsidRPr="00B97E71">
        <w:rPr>
          <w:sz w:val="28"/>
          <w:szCs w:val="28"/>
        </w:rPr>
        <w:t>«</w:t>
      </w:r>
      <w:r w:rsidRPr="00B97E71">
        <w:rPr>
          <w:sz w:val="28"/>
          <w:szCs w:val="23"/>
          <w:shd w:val="clear" w:color="auto" w:fill="FFFFFF"/>
        </w:rPr>
        <w:t>Собрание</w:t>
      </w:r>
      <w:r w:rsidR="00BE5A1A" w:rsidRPr="00B97E71">
        <w:rPr>
          <w:sz w:val="28"/>
          <w:szCs w:val="23"/>
          <w:shd w:val="clear" w:color="auto" w:fill="FFFFFF"/>
        </w:rPr>
        <w:t xml:space="preserve"> законодательства Российской Федерации</w:t>
      </w:r>
      <w:r w:rsidRPr="00B97E71">
        <w:rPr>
          <w:sz w:val="28"/>
          <w:szCs w:val="23"/>
          <w:shd w:val="clear" w:color="auto" w:fill="FFFFFF"/>
        </w:rPr>
        <w:t>»</w:t>
      </w:r>
      <w:r w:rsidR="00BE5A1A" w:rsidRPr="00B97E71">
        <w:rPr>
          <w:sz w:val="28"/>
          <w:szCs w:val="23"/>
          <w:shd w:val="clear" w:color="auto" w:fill="FFFFFF"/>
        </w:rPr>
        <w:t xml:space="preserve"> от 24 февраля 2014 г.</w:t>
      </w:r>
      <w:r w:rsidRPr="00B97E71">
        <w:rPr>
          <w:sz w:val="28"/>
          <w:szCs w:val="23"/>
          <w:shd w:val="clear" w:color="auto" w:fill="FFFFFF"/>
        </w:rPr>
        <w:t xml:space="preserve"> -</w:t>
      </w:r>
      <w:r w:rsidR="00BE5A1A" w:rsidRPr="00B97E71">
        <w:rPr>
          <w:sz w:val="28"/>
          <w:szCs w:val="23"/>
          <w:shd w:val="clear" w:color="auto" w:fill="FFFFFF"/>
        </w:rPr>
        <w:t xml:space="preserve"> N 8 </w:t>
      </w:r>
      <w:r w:rsidRPr="00B97E71">
        <w:rPr>
          <w:sz w:val="28"/>
          <w:szCs w:val="23"/>
          <w:shd w:val="clear" w:color="auto" w:fill="FFFFFF"/>
        </w:rPr>
        <w:t xml:space="preserve">- </w:t>
      </w:r>
      <w:r w:rsidR="00BE5A1A" w:rsidRPr="00B97E71">
        <w:rPr>
          <w:sz w:val="28"/>
          <w:szCs w:val="23"/>
          <w:shd w:val="clear" w:color="auto" w:fill="FFFFFF"/>
        </w:rPr>
        <w:t>ст. 740</w:t>
      </w:r>
    </w:p>
    <w:p w:rsidR="00BE5A1A" w:rsidRPr="00B97E71" w:rsidRDefault="00B97E71"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szCs w:val="28"/>
        </w:rPr>
        <w:t>Федеральный закон</w:t>
      </w:r>
      <w:r w:rsidR="00BE5A1A" w:rsidRPr="00B97E71">
        <w:rPr>
          <w:sz w:val="28"/>
          <w:szCs w:val="28"/>
        </w:rPr>
        <w:t xml:space="preserve"> от 28.08.1995 № 154-ФЗ «Об общих принципах организации местного самоуправления в Российской Федерации»</w:t>
      </w:r>
      <w:r w:rsidR="00BE5A1A" w:rsidRPr="00B97E71">
        <w:rPr>
          <w:sz w:val="28"/>
        </w:rPr>
        <w:t xml:space="preserve"> // </w:t>
      </w:r>
      <w:r w:rsidRPr="00B97E71">
        <w:rPr>
          <w:sz w:val="28"/>
        </w:rPr>
        <w:t>«</w:t>
      </w:r>
      <w:r w:rsidR="00BE5A1A" w:rsidRPr="00B97E71">
        <w:rPr>
          <w:sz w:val="28"/>
        </w:rPr>
        <w:t>С</w:t>
      </w:r>
      <w:r w:rsidRPr="00B97E71">
        <w:rPr>
          <w:sz w:val="28"/>
          <w:szCs w:val="23"/>
          <w:shd w:val="clear" w:color="auto" w:fill="FFFFFF"/>
        </w:rPr>
        <w:t xml:space="preserve">обрание </w:t>
      </w:r>
      <w:r w:rsidR="00BE5A1A" w:rsidRPr="00B97E71">
        <w:rPr>
          <w:sz w:val="28"/>
          <w:szCs w:val="23"/>
          <w:shd w:val="clear" w:color="auto" w:fill="FFFFFF"/>
        </w:rPr>
        <w:t>законодательства Российской Федерации</w:t>
      </w:r>
      <w:r w:rsidRPr="00B97E71">
        <w:rPr>
          <w:sz w:val="28"/>
          <w:szCs w:val="23"/>
          <w:shd w:val="clear" w:color="auto" w:fill="FFFFFF"/>
        </w:rPr>
        <w:t>»</w:t>
      </w:r>
      <w:r w:rsidR="00BE5A1A" w:rsidRPr="00B97E71">
        <w:rPr>
          <w:sz w:val="28"/>
          <w:szCs w:val="23"/>
          <w:shd w:val="clear" w:color="auto" w:fill="FFFFFF"/>
        </w:rPr>
        <w:t xml:space="preserve"> от 6 октября 2003 г. </w:t>
      </w:r>
      <w:r w:rsidRPr="00B97E71">
        <w:rPr>
          <w:sz w:val="28"/>
          <w:szCs w:val="23"/>
          <w:shd w:val="clear" w:color="auto" w:fill="FFFFFF"/>
        </w:rPr>
        <w:t xml:space="preserve">- </w:t>
      </w:r>
      <w:r w:rsidR="00BE5A1A" w:rsidRPr="00B97E71">
        <w:rPr>
          <w:sz w:val="28"/>
          <w:szCs w:val="23"/>
          <w:shd w:val="clear" w:color="auto" w:fill="FFFFFF"/>
        </w:rPr>
        <w:t xml:space="preserve">N 40 </w:t>
      </w:r>
      <w:r w:rsidRPr="00B97E71">
        <w:rPr>
          <w:sz w:val="28"/>
          <w:szCs w:val="23"/>
          <w:shd w:val="clear" w:color="auto" w:fill="FFFFFF"/>
        </w:rPr>
        <w:t xml:space="preserve">- </w:t>
      </w:r>
      <w:r w:rsidR="00BE5A1A" w:rsidRPr="00B97E71">
        <w:rPr>
          <w:sz w:val="28"/>
          <w:szCs w:val="23"/>
          <w:shd w:val="clear" w:color="auto" w:fill="FFFFFF"/>
        </w:rPr>
        <w:t>ст. 3822</w:t>
      </w:r>
    </w:p>
    <w:p w:rsidR="00BE5A1A" w:rsidRPr="00B97E71" w:rsidRDefault="00BE5A1A" w:rsidP="00BE5A1A">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97E71">
        <w:rPr>
          <w:rFonts w:ascii="Times New Roman" w:eastAsia="Times New Roman" w:hAnsi="Times New Roman" w:cs="Times New Roman"/>
          <w:sz w:val="28"/>
          <w:szCs w:val="28"/>
          <w:lang w:eastAsia="ru-RU"/>
        </w:rPr>
        <w:t>Закон РФ от 04 июля 1991 года № 1541-1 «О приватизации жилищного фонда в Российской Федерации» (с изменениями от 23.52.1992; от 11.08.1994, от 28.03.1998, от 01.05.1999, от 15.05.2001, от 20.05.2002, от 26.11.2002), статья 2 // Ведомости СНД и ВС РСФСР, 11.07.1991, № 28, ст. 959.</w:t>
      </w:r>
      <w:proofErr w:type="gramEnd"/>
    </w:p>
    <w:p w:rsidR="00BE5A1A" w:rsidRDefault="00BE5A1A" w:rsidP="00BE5A1A">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97E71">
        <w:rPr>
          <w:rFonts w:ascii="Times New Roman" w:eastAsia="Times New Roman" w:hAnsi="Times New Roman" w:cs="Times New Roman"/>
          <w:sz w:val="28"/>
          <w:szCs w:val="28"/>
          <w:lang w:eastAsia="ru-RU"/>
        </w:rPr>
        <w:t xml:space="preserve">Федеральный закон </w:t>
      </w:r>
      <w:r w:rsidR="00A53470">
        <w:rPr>
          <w:rFonts w:ascii="Times New Roman" w:eastAsia="Times New Roman" w:hAnsi="Times New Roman" w:cs="Times New Roman"/>
          <w:sz w:val="28"/>
          <w:szCs w:val="28"/>
          <w:lang w:eastAsia="ru-RU"/>
        </w:rPr>
        <w:t>от 30 декабря 2012 г. №</w:t>
      </w:r>
      <w:r w:rsidR="00B97E71" w:rsidRPr="00B97E71">
        <w:rPr>
          <w:rFonts w:ascii="Times New Roman" w:eastAsia="Times New Roman" w:hAnsi="Times New Roman" w:cs="Times New Roman"/>
          <w:sz w:val="28"/>
          <w:szCs w:val="28"/>
          <w:lang w:eastAsia="ru-RU"/>
        </w:rPr>
        <w:t xml:space="preserve"> 312-ФЗ «</w:t>
      </w:r>
      <w:r w:rsidRPr="00B97E71">
        <w:rPr>
          <w:rFonts w:ascii="Times New Roman" w:eastAsia="Times New Roman" w:hAnsi="Times New Roman" w:cs="Times New Roman"/>
          <w:sz w:val="28"/>
          <w:szCs w:val="28"/>
          <w:lang w:eastAsia="ru-RU"/>
        </w:rPr>
        <w:t>О внесении изменений в статью 322 Уголовного кодекса Российской Федерации и статьи 150 и 151 Уголовно-процессуально</w:t>
      </w:r>
      <w:r w:rsidR="00B97E71" w:rsidRPr="00B97E71">
        <w:rPr>
          <w:rFonts w:ascii="Times New Roman" w:eastAsia="Times New Roman" w:hAnsi="Times New Roman" w:cs="Times New Roman"/>
          <w:sz w:val="28"/>
          <w:szCs w:val="28"/>
          <w:lang w:eastAsia="ru-RU"/>
        </w:rPr>
        <w:t>го кодекса Российской Федерации»</w:t>
      </w:r>
      <w:r w:rsidRPr="00B97E71">
        <w:rPr>
          <w:rFonts w:ascii="Times New Roman" w:eastAsia="Times New Roman" w:hAnsi="Times New Roman" w:cs="Times New Roman"/>
          <w:sz w:val="28"/>
          <w:szCs w:val="28"/>
          <w:lang w:eastAsia="ru-RU"/>
        </w:rPr>
        <w:t xml:space="preserve"> // </w:t>
      </w:r>
      <w:r w:rsidR="00B97E71" w:rsidRPr="00B97E71">
        <w:rPr>
          <w:rFonts w:ascii="Times New Roman" w:eastAsia="Times New Roman" w:hAnsi="Times New Roman" w:cs="Times New Roman"/>
          <w:sz w:val="28"/>
          <w:szCs w:val="28"/>
          <w:lang w:eastAsia="ru-RU"/>
        </w:rPr>
        <w:lastRenderedPageBreak/>
        <w:t>«</w:t>
      </w:r>
      <w:r w:rsidRPr="00B97E71">
        <w:rPr>
          <w:rFonts w:ascii="Times New Roman" w:eastAsia="Times New Roman" w:hAnsi="Times New Roman" w:cs="Times New Roman"/>
          <w:sz w:val="28"/>
          <w:szCs w:val="28"/>
          <w:lang w:eastAsia="ru-RU"/>
        </w:rPr>
        <w:t>Собрани</w:t>
      </w:r>
      <w:r w:rsidR="00B97E71" w:rsidRPr="00B97E71">
        <w:rPr>
          <w:rFonts w:ascii="Times New Roman" w:eastAsia="Times New Roman" w:hAnsi="Times New Roman" w:cs="Times New Roman"/>
          <w:sz w:val="28"/>
          <w:szCs w:val="28"/>
          <w:lang w:eastAsia="ru-RU"/>
        </w:rPr>
        <w:t>е</w:t>
      </w:r>
      <w:r w:rsidRPr="00B97E71">
        <w:rPr>
          <w:rFonts w:ascii="Times New Roman" w:eastAsia="Times New Roman" w:hAnsi="Times New Roman" w:cs="Times New Roman"/>
          <w:sz w:val="28"/>
          <w:szCs w:val="28"/>
          <w:lang w:eastAsia="ru-RU"/>
        </w:rPr>
        <w:t xml:space="preserve"> законодательства Российской Федерации</w:t>
      </w:r>
      <w:r w:rsidR="00B97E71" w:rsidRPr="00B97E71">
        <w:rPr>
          <w:rFonts w:ascii="Times New Roman" w:eastAsia="Times New Roman" w:hAnsi="Times New Roman" w:cs="Times New Roman"/>
          <w:sz w:val="28"/>
          <w:szCs w:val="28"/>
          <w:lang w:eastAsia="ru-RU"/>
        </w:rPr>
        <w:t>» от 31 декабря 2012 г. -№</w:t>
      </w:r>
      <w:r w:rsidRPr="00B97E71">
        <w:rPr>
          <w:rFonts w:ascii="Times New Roman" w:eastAsia="Times New Roman" w:hAnsi="Times New Roman" w:cs="Times New Roman"/>
          <w:sz w:val="28"/>
          <w:szCs w:val="28"/>
          <w:lang w:eastAsia="ru-RU"/>
        </w:rPr>
        <w:t xml:space="preserve"> 53 (часть I) </w:t>
      </w:r>
      <w:r w:rsidR="00B97E71" w:rsidRPr="00B97E71">
        <w:rPr>
          <w:rFonts w:ascii="Times New Roman" w:eastAsia="Times New Roman" w:hAnsi="Times New Roman" w:cs="Times New Roman"/>
          <w:sz w:val="28"/>
          <w:szCs w:val="28"/>
          <w:lang w:eastAsia="ru-RU"/>
        </w:rPr>
        <w:t xml:space="preserve">- </w:t>
      </w:r>
      <w:r w:rsidRPr="00B97E71">
        <w:rPr>
          <w:rFonts w:ascii="Times New Roman" w:eastAsia="Times New Roman" w:hAnsi="Times New Roman" w:cs="Times New Roman"/>
          <w:sz w:val="28"/>
          <w:szCs w:val="28"/>
          <w:lang w:eastAsia="ru-RU"/>
        </w:rPr>
        <w:t>ст. 7637</w:t>
      </w:r>
    </w:p>
    <w:p w:rsidR="00A53470" w:rsidRPr="00B97E71" w:rsidRDefault="00A53470" w:rsidP="00BE5A1A">
      <w:pPr>
        <w:pStyle w:val="a3"/>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A53470">
        <w:rPr>
          <w:rFonts w:ascii="Times New Roman" w:eastAsia="Times New Roman" w:hAnsi="Times New Roman" w:cs="Times New Roman"/>
          <w:sz w:val="28"/>
          <w:szCs w:val="28"/>
          <w:lang w:eastAsia="ru-RU"/>
        </w:rPr>
        <w:t>Федеральный закон от 27.05.1998 № 76-ФЗ «О статусе военнослужащих» // «Собрание законодательства Российской Федерации» от 1 июня 1998 г. - № 22 ст. - 2331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 xml:space="preserve">Указ Президента РФ от </w:t>
      </w:r>
      <w:smartTag w:uri="urn:schemas-microsoft-com:office:smarttags" w:element="date">
        <w:smartTagPr>
          <w:attr w:name="Year" w:val="2016"/>
          <w:attr w:name="Day" w:val="05"/>
          <w:attr w:name="Month" w:val="04"/>
          <w:attr w:name="ls" w:val="trans"/>
        </w:smartTagPr>
        <w:r w:rsidRPr="00B97E71">
          <w:rPr>
            <w:sz w:val="28"/>
          </w:rPr>
          <w:t>05.04.2016</w:t>
        </w:r>
      </w:smartTag>
      <w:r w:rsidR="00B97E71" w:rsidRPr="00B97E71">
        <w:rPr>
          <w:sz w:val="28"/>
        </w:rPr>
        <w:t xml:space="preserve"> №</w:t>
      </w:r>
      <w:r w:rsidRPr="00B97E71">
        <w:rPr>
          <w:sz w:val="28"/>
        </w:rPr>
        <w:t xml:space="preserve"> 156 (ред. от </w:t>
      </w:r>
      <w:smartTag w:uri="urn:schemas-microsoft-com:office:smarttags" w:element="date">
        <w:smartTagPr>
          <w:attr w:name="Year" w:val="2018"/>
          <w:attr w:name="Day" w:val="15"/>
          <w:attr w:name="Month" w:val="05"/>
          <w:attr w:name="ls" w:val="trans"/>
        </w:smartTagPr>
        <w:r w:rsidRPr="00B97E71">
          <w:rPr>
            <w:sz w:val="28"/>
          </w:rPr>
          <w:t>15.05.2018</w:t>
        </w:r>
      </w:smartTag>
      <w:r w:rsidRPr="00B97E71">
        <w:rPr>
          <w:sz w:val="28"/>
        </w:rPr>
        <w:t xml:space="preserve">) «О совершенствовании государственного управления в сфере </w:t>
      </w:r>
      <w:proofErr w:type="gramStart"/>
      <w:r w:rsidRPr="00B97E71">
        <w:rPr>
          <w:sz w:val="28"/>
        </w:rPr>
        <w:t>контроля за</w:t>
      </w:r>
      <w:proofErr w:type="gramEnd"/>
      <w:r w:rsidRPr="00B97E71">
        <w:rPr>
          <w:sz w:val="28"/>
        </w:rPr>
        <w:t xml:space="preserve"> оборотом наркотических средств, психотропных веществ и их </w:t>
      </w:r>
      <w:proofErr w:type="spellStart"/>
      <w:r w:rsidRPr="00B97E71">
        <w:rPr>
          <w:sz w:val="28"/>
        </w:rPr>
        <w:t>прекурсоров</w:t>
      </w:r>
      <w:proofErr w:type="spellEnd"/>
      <w:r w:rsidRPr="00B97E71">
        <w:rPr>
          <w:sz w:val="28"/>
        </w:rPr>
        <w:t xml:space="preserve"> и в сфере миграции» // </w:t>
      </w:r>
      <w:r w:rsidR="00B97E71" w:rsidRPr="00B97E71">
        <w:rPr>
          <w:sz w:val="28"/>
        </w:rPr>
        <w:t xml:space="preserve">«Собрание </w:t>
      </w:r>
      <w:r w:rsidRPr="00B97E71">
        <w:rPr>
          <w:sz w:val="28"/>
        </w:rPr>
        <w:t>законодательства Российской Федерации</w:t>
      </w:r>
      <w:r w:rsidR="00B97E71" w:rsidRPr="00B97E71">
        <w:rPr>
          <w:sz w:val="28"/>
        </w:rPr>
        <w:t>»</w:t>
      </w:r>
      <w:r w:rsidRPr="00B97E71">
        <w:rPr>
          <w:sz w:val="28"/>
        </w:rPr>
        <w:t xml:space="preserve"> от 11 апреля 2016 г. </w:t>
      </w:r>
      <w:r w:rsidR="00B97E71" w:rsidRPr="00B97E71">
        <w:rPr>
          <w:sz w:val="28"/>
        </w:rPr>
        <w:t xml:space="preserve">- </w:t>
      </w:r>
      <w:r w:rsidRPr="00B97E71">
        <w:rPr>
          <w:sz w:val="28"/>
        </w:rPr>
        <w:t xml:space="preserve">N 15 </w:t>
      </w:r>
      <w:r w:rsidR="00B97E71" w:rsidRPr="00B97E71">
        <w:rPr>
          <w:sz w:val="28"/>
        </w:rPr>
        <w:t xml:space="preserve">- </w:t>
      </w:r>
      <w:r w:rsidRPr="00B97E71">
        <w:rPr>
          <w:sz w:val="28"/>
        </w:rPr>
        <w:t>ст. 2071</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szCs w:val="28"/>
        </w:rPr>
      </w:pPr>
      <w:r w:rsidRPr="00B97E71">
        <w:rPr>
          <w:sz w:val="28"/>
          <w:szCs w:val="28"/>
        </w:rPr>
        <w:t xml:space="preserve">Постановление Правительства РФ от 6 декабря 2018 г. № 1494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2019 год» // </w:t>
      </w:r>
      <w:r w:rsidR="00B97E71" w:rsidRPr="00B97E71">
        <w:rPr>
          <w:sz w:val="28"/>
          <w:szCs w:val="28"/>
        </w:rPr>
        <w:t>«</w:t>
      </w:r>
      <w:r w:rsidRPr="00B97E71">
        <w:rPr>
          <w:sz w:val="28"/>
          <w:szCs w:val="28"/>
        </w:rPr>
        <w:t>Собрании законодательства Российской Федерации</w:t>
      </w:r>
      <w:r w:rsidR="00B97E71" w:rsidRPr="00B97E71">
        <w:rPr>
          <w:sz w:val="28"/>
          <w:szCs w:val="28"/>
        </w:rPr>
        <w:t>»</w:t>
      </w:r>
      <w:r w:rsidRPr="00B97E71">
        <w:rPr>
          <w:sz w:val="28"/>
          <w:szCs w:val="28"/>
        </w:rPr>
        <w:t xml:space="preserve"> от 17 декабря 2018 г.</w:t>
      </w:r>
      <w:r w:rsidR="00B97E71" w:rsidRPr="00B97E71">
        <w:rPr>
          <w:sz w:val="28"/>
          <w:szCs w:val="28"/>
        </w:rPr>
        <w:t xml:space="preserve"> -</w:t>
      </w:r>
      <w:r w:rsidRPr="00B97E71">
        <w:rPr>
          <w:sz w:val="28"/>
          <w:szCs w:val="28"/>
        </w:rPr>
        <w:t xml:space="preserve"> N 51 </w:t>
      </w:r>
      <w:r w:rsidR="00B97E71" w:rsidRPr="00B97E71">
        <w:rPr>
          <w:sz w:val="28"/>
          <w:szCs w:val="28"/>
        </w:rPr>
        <w:t xml:space="preserve">- </w:t>
      </w:r>
      <w:r w:rsidRPr="00B97E71">
        <w:rPr>
          <w:sz w:val="28"/>
          <w:szCs w:val="28"/>
        </w:rPr>
        <w:t>ст. 8005</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Постановление Правител</w:t>
      </w:r>
      <w:r w:rsidR="00B97E71" w:rsidRPr="00B97E71">
        <w:rPr>
          <w:sz w:val="28"/>
        </w:rPr>
        <w:t>ьства РФ от 30 декабря 2003 г. № 793 «</w:t>
      </w:r>
      <w:r w:rsidRPr="00B97E71">
        <w:rPr>
          <w:sz w:val="28"/>
        </w:rPr>
        <w:t xml:space="preserve">О сроке временного пребывания в Российской Федерации иностранных граждан, поступающих на военную службу по контракту, и порядке их </w:t>
      </w:r>
      <w:r w:rsidR="00B97E71" w:rsidRPr="00B97E71">
        <w:rPr>
          <w:sz w:val="28"/>
        </w:rPr>
        <w:t xml:space="preserve">регистрации и учета» </w:t>
      </w:r>
      <w:r w:rsidRPr="00B97E71">
        <w:rPr>
          <w:sz w:val="28"/>
        </w:rPr>
        <w:t xml:space="preserve"> // </w:t>
      </w:r>
      <w:r w:rsidR="00B97E71" w:rsidRPr="00B97E71">
        <w:rPr>
          <w:sz w:val="28"/>
        </w:rPr>
        <w:t>«</w:t>
      </w:r>
      <w:r w:rsidRPr="00B97E71">
        <w:rPr>
          <w:sz w:val="28"/>
        </w:rPr>
        <w:t>Собрание законодательства Российской Федерации</w:t>
      </w:r>
      <w:r w:rsidR="00B97E71" w:rsidRPr="00B97E71">
        <w:rPr>
          <w:sz w:val="28"/>
        </w:rPr>
        <w:t>»</w:t>
      </w:r>
      <w:proofErr w:type="gramStart"/>
      <w:r w:rsidRPr="00B97E71">
        <w:rPr>
          <w:sz w:val="28"/>
        </w:rPr>
        <w:t>.</w:t>
      </w:r>
      <w:proofErr w:type="gramEnd"/>
      <w:r w:rsidRPr="00B97E71">
        <w:rPr>
          <w:sz w:val="28"/>
        </w:rPr>
        <w:t xml:space="preserve"> </w:t>
      </w:r>
      <w:proofErr w:type="gramStart"/>
      <w:r w:rsidR="00B97E71" w:rsidRPr="00B97E71">
        <w:rPr>
          <w:sz w:val="28"/>
        </w:rPr>
        <w:t>о</w:t>
      </w:r>
      <w:proofErr w:type="gramEnd"/>
      <w:r w:rsidR="00B97E71" w:rsidRPr="00B97E71">
        <w:rPr>
          <w:sz w:val="28"/>
        </w:rPr>
        <w:t>т</w:t>
      </w:r>
      <w:r w:rsidRPr="00B97E71">
        <w:rPr>
          <w:sz w:val="28"/>
        </w:rPr>
        <w:t xml:space="preserve"> 12 января 2004г. - №2. - Ст. 120.</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szCs w:val="28"/>
        </w:rPr>
        <w:t>Постановление Правит</w:t>
      </w:r>
      <w:r w:rsidR="00B97E71" w:rsidRPr="00B97E71">
        <w:rPr>
          <w:sz w:val="28"/>
          <w:szCs w:val="28"/>
        </w:rPr>
        <w:t>ельства РФ от 4 апреля 2003 г. № 193 «</w:t>
      </w:r>
      <w:r w:rsidRPr="00B97E71">
        <w:rPr>
          <w:sz w:val="28"/>
          <w:szCs w:val="28"/>
        </w:rPr>
        <w:t>Об утверждении Правил определения квоты на выдачу иностранным гражданам разрешений на временное проживание в Российской Федерации</w:t>
      </w:r>
      <w:r w:rsidR="00B97E71" w:rsidRPr="00B97E71">
        <w:rPr>
          <w:sz w:val="28"/>
          <w:szCs w:val="28"/>
        </w:rPr>
        <w:t>»</w:t>
      </w:r>
      <w:r w:rsidRPr="00B97E71">
        <w:rPr>
          <w:sz w:val="28"/>
          <w:szCs w:val="28"/>
        </w:rPr>
        <w:t xml:space="preserve"> // </w:t>
      </w:r>
      <w:r w:rsidR="00B97E71" w:rsidRPr="00B97E71">
        <w:rPr>
          <w:sz w:val="28"/>
          <w:szCs w:val="28"/>
        </w:rPr>
        <w:t>«</w:t>
      </w:r>
      <w:r w:rsidR="00B97E71" w:rsidRPr="00B97E71">
        <w:rPr>
          <w:sz w:val="28"/>
        </w:rPr>
        <w:t>Собрание</w:t>
      </w:r>
      <w:r w:rsidRPr="00B97E71">
        <w:rPr>
          <w:sz w:val="28"/>
        </w:rPr>
        <w:t xml:space="preserve"> законодательства Российской Федерации</w:t>
      </w:r>
      <w:r w:rsidR="00B97E71" w:rsidRPr="00B97E71">
        <w:rPr>
          <w:sz w:val="28"/>
        </w:rPr>
        <w:t>»</w:t>
      </w:r>
      <w:r w:rsidRPr="00B97E71">
        <w:rPr>
          <w:sz w:val="28"/>
        </w:rPr>
        <w:t xml:space="preserve"> от 14 апреля 2003 г. </w:t>
      </w:r>
      <w:r w:rsidR="00B97E71" w:rsidRPr="00B97E71">
        <w:rPr>
          <w:sz w:val="28"/>
        </w:rPr>
        <w:t xml:space="preserve">- </w:t>
      </w:r>
      <w:r w:rsidRPr="00B97E71">
        <w:rPr>
          <w:sz w:val="28"/>
        </w:rPr>
        <w:t xml:space="preserve">N 15 </w:t>
      </w:r>
      <w:r w:rsidR="00B97E71" w:rsidRPr="00B97E71">
        <w:rPr>
          <w:sz w:val="28"/>
        </w:rPr>
        <w:t xml:space="preserve">- </w:t>
      </w:r>
      <w:r w:rsidRPr="00B97E71">
        <w:rPr>
          <w:sz w:val="28"/>
        </w:rPr>
        <w:t>ст. 1364</w:t>
      </w:r>
    </w:p>
    <w:p w:rsidR="00BE5A1A" w:rsidRPr="00B97E71"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 xml:space="preserve"> </w:t>
      </w:r>
      <w:r w:rsidRPr="00B97E71">
        <w:rPr>
          <w:sz w:val="28"/>
          <w:szCs w:val="28"/>
        </w:rPr>
        <w:t>Постановление Правительства Российской Федерации о</w:t>
      </w:r>
      <w:r w:rsidR="00B97E71" w:rsidRPr="00B97E71">
        <w:rPr>
          <w:sz w:val="28"/>
          <w:szCs w:val="28"/>
        </w:rPr>
        <w:t>т 15.01.2007 г. № 9 «</w:t>
      </w:r>
      <w:r w:rsidRPr="00B97E71">
        <w:rPr>
          <w:sz w:val="28"/>
          <w:szCs w:val="28"/>
        </w:rPr>
        <w:t>О порядке осуществления миграционного учета иностранных граждан и лиц без гра</w:t>
      </w:r>
      <w:r w:rsidR="00B97E71" w:rsidRPr="00B97E71">
        <w:rPr>
          <w:sz w:val="28"/>
          <w:szCs w:val="28"/>
        </w:rPr>
        <w:t>жданства в Российской Федерации»</w:t>
      </w:r>
      <w:r w:rsidRPr="00B97E71">
        <w:rPr>
          <w:sz w:val="28"/>
          <w:szCs w:val="28"/>
        </w:rPr>
        <w:t xml:space="preserve"> // </w:t>
      </w:r>
      <w:r w:rsidR="00B97E71" w:rsidRPr="00B97E71">
        <w:rPr>
          <w:sz w:val="28"/>
        </w:rPr>
        <w:lastRenderedPageBreak/>
        <w:t>Собрание</w:t>
      </w:r>
      <w:r w:rsidRPr="00B97E71">
        <w:rPr>
          <w:sz w:val="28"/>
        </w:rPr>
        <w:t xml:space="preserve"> законодательства Российской Федерации от 29 января 2007 г.</w:t>
      </w:r>
      <w:r w:rsidR="00B97E71" w:rsidRPr="00B97E71">
        <w:rPr>
          <w:sz w:val="28"/>
        </w:rPr>
        <w:t xml:space="preserve"> -</w:t>
      </w:r>
      <w:r w:rsidRPr="00B97E71">
        <w:rPr>
          <w:sz w:val="28"/>
        </w:rPr>
        <w:t xml:space="preserve"> N 5 </w:t>
      </w:r>
      <w:r w:rsidR="00B97E71" w:rsidRPr="00B97E71">
        <w:rPr>
          <w:sz w:val="28"/>
        </w:rPr>
        <w:t xml:space="preserve">- </w:t>
      </w:r>
      <w:r w:rsidRPr="00B97E71">
        <w:rPr>
          <w:sz w:val="28"/>
        </w:rPr>
        <w:t>ст. 653</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97E71">
        <w:rPr>
          <w:sz w:val="28"/>
        </w:rPr>
        <w:t>Постановление Правительства РФ от 4 апреля</w:t>
      </w:r>
      <w:r w:rsidR="00B97E71" w:rsidRPr="00B97E71">
        <w:rPr>
          <w:sz w:val="28"/>
        </w:rPr>
        <w:t xml:space="preserve"> 2003 г. №193 «</w:t>
      </w:r>
      <w:r w:rsidRPr="00B97E71">
        <w:rPr>
          <w:sz w:val="28"/>
        </w:rPr>
        <w:t>Об утверждении Правил определения квоты на выдачу иностранным гражданам разрешений на временное пр</w:t>
      </w:r>
      <w:r w:rsidR="00B97E71" w:rsidRPr="00B97E71">
        <w:rPr>
          <w:sz w:val="28"/>
        </w:rPr>
        <w:t>оживание в Российской Федерации</w:t>
      </w:r>
      <w:r w:rsidR="00B97E71">
        <w:rPr>
          <w:sz w:val="28"/>
        </w:rPr>
        <w:t>»</w:t>
      </w:r>
      <w:r w:rsidRPr="00BE5A1A">
        <w:rPr>
          <w:sz w:val="28"/>
        </w:rPr>
        <w:t xml:space="preserve"> // </w:t>
      </w:r>
      <w:r w:rsidR="00B97E71">
        <w:rPr>
          <w:sz w:val="28"/>
        </w:rPr>
        <w:t>«</w:t>
      </w:r>
      <w:r w:rsidRPr="00BE5A1A">
        <w:rPr>
          <w:sz w:val="28"/>
        </w:rPr>
        <w:t>Собрание законо</w:t>
      </w:r>
      <w:r w:rsidR="00B97E71">
        <w:rPr>
          <w:sz w:val="28"/>
        </w:rPr>
        <w:t>дательства Российской Федерации»</w:t>
      </w:r>
      <w:proofErr w:type="gramStart"/>
      <w:r w:rsidR="00B97E71">
        <w:rPr>
          <w:sz w:val="28"/>
        </w:rPr>
        <w:t>.</w:t>
      </w:r>
      <w:proofErr w:type="gramEnd"/>
      <w:r w:rsidR="00B97E71">
        <w:rPr>
          <w:sz w:val="28"/>
        </w:rPr>
        <w:t xml:space="preserve"> </w:t>
      </w:r>
      <w:proofErr w:type="gramStart"/>
      <w:r w:rsidR="00B97E71">
        <w:rPr>
          <w:sz w:val="28"/>
        </w:rPr>
        <w:t>о</w:t>
      </w:r>
      <w:proofErr w:type="gramEnd"/>
      <w:r w:rsidR="00B97E71">
        <w:rPr>
          <w:sz w:val="28"/>
        </w:rPr>
        <w:t>т</w:t>
      </w:r>
      <w:r w:rsidRPr="00BE5A1A">
        <w:rPr>
          <w:sz w:val="28"/>
        </w:rPr>
        <w:t xml:space="preserve"> 14 апреля 2003г. - №15. - Ст. 1364.</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Постановление Правител</w:t>
      </w:r>
      <w:r w:rsidR="00B97E71">
        <w:rPr>
          <w:sz w:val="28"/>
        </w:rPr>
        <w:t>ьства РФ от 11 октября 2002 г. № 754 «</w:t>
      </w:r>
      <w:r w:rsidRPr="00BE5A1A">
        <w:rPr>
          <w:sz w:val="28"/>
        </w:rPr>
        <w:t>Об утверждении перечня территорий, организаций и объектов, для въезда на которые иностранным гражданам т</w:t>
      </w:r>
      <w:r w:rsidR="00B97E71">
        <w:rPr>
          <w:sz w:val="28"/>
        </w:rPr>
        <w:t>ребуется специальное разрешение»</w:t>
      </w:r>
      <w:r w:rsidRPr="00BE5A1A">
        <w:rPr>
          <w:sz w:val="28"/>
        </w:rPr>
        <w:t xml:space="preserve"> // </w:t>
      </w:r>
      <w:r w:rsidR="00B97E71">
        <w:rPr>
          <w:sz w:val="28"/>
        </w:rPr>
        <w:t>«</w:t>
      </w:r>
      <w:r w:rsidRPr="00BE5A1A">
        <w:rPr>
          <w:sz w:val="28"/>
        </w:rPr>
        <w:t>Собрание законодательства Российской Федерации</w:t>
      </w:r>
      <w:r w:rsidR="00B97E71">
        <w:rPr>
          <w:sz w:val="28"/>
        </w:rPr>
        <w:t>»</w:t>
      </w:r>
      <w:proofErr w:type="gramStart"/>
      <w:r w:rsidR="00B97E71">
        <w:rPr>
          <w:sz w:val="28"/>
        </w:rPr>
        <w:t>.</w:t>
      </w:r>
      <w:proofErr w:type="gramEnd"/>
      <w:r w:rsidR="00B97E71">
        <w:rPr>
          <w:sz w:val="28"/>
        </w:rPr>
        <w:t xml:space="preserve"> </w:t>
      </w:r>
      <w:proofErr w:type="gramStart"/>
      <w:r w:rsidR="00B97E71">
        <w:rPr>
          <w:sz w:val="28"/>
        </w:rPr>
        <w:t>о</w:t>
      </w:r>
      <w:proofErr w:type="gramEnd"/>
      <w:r w:rsidR="00B97E71">
        <w:rPr>
          <w:sz w:val="28"/>
        </w:rPr>
        <w:t>т</w:t>
      </w:r>
      <w:r w:rsidRPr="00BE5A1A">
        <w:rPr>
          <w:sz w:val="28"/>
        </w:rPr>
        <w:t xml:space="preserve"> 14 октября 2002г. - №41. - Ст. 3995.</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Постановление Прав</w:t>
      </w:r>
      <w:r w:rsidR="00B97E71">
        <w:rPr>
          <w:sz w:val="28"/>
        </w:rPr>
        <w:t>ительства РФ от 5 июля 2001 г. № 508 «</w:t>
      </w:r>
      <w:r w:rsidRPr="00BE5A1A">
        <w:rPr>
          <w:sz w:val="28"/>
        </w:rPr>
        <w:t>Об утверждении перечня закрытых административно-территориальных образований и расположенных на их</w:t>
      </w:r>
      <w:r w:rsidR="00B97E71">
        <w:rPr>
          <w:sz w:val="28"/>
        </w:rPr>
        <w:t xml:space="preserve"> территориях населенных пунктов»</w:t>
      </w:r>
      <w:r w:rsidRPr="00BE5A1A">
        <w:rPr>
          <w:sz w:val="28"/>
        </w:rPr>
        <w:t xml:space="preserve"> // </w:t>
      </w:r>
      <w:r w:rsidR="00B97E71">
        <w:rPr>
          <w:sz w:val="28"/>
        </w:rPr>
        <w:t>«</w:t>
      </w:r>
      <w:r w:rsidRPr="00BE5A1A">
        <w:rPr>
          <w:sz w:val="28"/>
        </w:rPr>
        <w:t>Собрание законода</w:t>
      </w:r>
      <w:r w:rsidR="00B97E71">
        <w:rPr>
          <w:sz w:val="28"/>
        </w:rPr>
        <w:t>тельства Российской Федерации»</w:t>
      </w:r>
      <w:proofErr w:type="gramStart"/>
      <w:r w:rsidR="00B97E71">
        <w:rPr>
          <w:sz w:val="28"/>
        </w:rPr>
        <w:t>.</w:t>
      </w:r>
      <w:proofErr w:type="gramEnd"/>
      <w:r w:rsidR="00B97E71">
        <w:rPr>
          <w:sz w:val="28"/>
        </w:rPr>
        <w:t xml:space="preserve"> </w:t>
      </w:r>
      <w:proofErr w:type="gramStart"/>
      <w:r w:rsidR="00B97E71">
        <w:rPr>
          <w:sz w:val="28"/>
        </w:rPr>
        <w:t>о</w:t>
      </w:r>
      <w:proofErr w:type="gramEnd"/>
      <w:r w:rsidR="00B97E71">
        <w:rPr>
          <w:sz w:val="28"/>
        </w:rPr>
        <w:t>т</w:t>
      </w:r>
      <w:r w:rsidRPr="00BE5A1A">
        <w:rPr>
          <w:sz w:val="28"/>
        </w:rPr>
        <w:t xml:space="preserve"> 16 июля 2001г. - №29. - Ст. 3019.</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Постановление Прав</w:t>
      </w:r>
      <w:r w:rsidR="00B97E71">
        <w:rPr>
          <w:sz w:val="28"/>
        </w:rPr>
        <w:t>ительства РФ от 4 июля 1992 г. № 470 «</w:t>
      </w:r>
      <w:r w:rsidRPr="00BE5A1A">
        <w:rPr>
          <w:sz w:val="28"/>
        </w:rPr>
        <w:t>Об утверждении Перечня территорий Российской Федерации с регламентированным пос</w:t>
      </w:r>
      <w:r w:rsidR="00B97E71">
        <w:rPr>
          <w:sz w:val="28"/>
        </w:rPr>
        <w:t>ещением для иностранных граждан»</w:t>
      </w:r>
      <w:r w:rsidRPr="00BE5A1A">
        <w:rPr>
          <w:sz w:val="28"/>
        </w:rPr>
        <w:t xml:space="preserve"> // </w:t>
      </w:r>
      <w:r w:rsidR="00B97E71">
        <w:rPr>
          <w:sz w:val="28"/>
        </w:rPr>
        <w:t>«</w:t>
      </w:r>
      <w:r w:rsidRPr="00BE5A1A">
        <w:rPr>
          <w:sz w:val="28"/>
        </w:rPr>
        <w:t>Собрание актов Президента и Правительства Российской Федерации</w:t>
      </w:r>
      <w:r w:rsidR="00B97E71">
        <w:rPr>
          <w:sz w:val="28"/>
        </w:rPr>
        <w:t>»</w:t>
      </w:r>
      <w:r w:rsidRPr="00BE5A1A">
        <w:rPr>
          <w:sz w:val="28"/>
        </w:rPr>
        <w:t>. - №2. - 13 июля 1992г. - Ст. 37.</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 xml:space="preserve">Правовой статус иностранных граждан и лиц без гражданства в Российской Федерации. </w:t>
      </w:r>
      <w:proofErr w:type="spellStart"/>
      <w:r w:rsidRPr="00BE5A1A">
        <w:rPr>
          <w:sz w:val="28"/>
        </w:rPr>
        <w:t>Великомыслов</w:t>
      </w:r>
      <w:proofErr w:type="spellEnd"/>
      <w:r w:rsidRPr="00BE5A1A">
        <w:rPr>
          <w:sz w:val="28"/>
        </w:rPr>
        <w:t xml:space="preserve"> Ю.Я. // </w:t>
      </w:r>
      <w:proofErr w:type="spellStart"/>
      <w:r w:rsidRPr="00BE5A1A">
        <w:rPr>
          <w:sz w:val="28"/>
        </w:rPr>
        <w:t>Allpravo.Ru</w:t>
      </w:r>
      <w:proofErr w:type="spellEnd"/>
      <w:r w:rsidRPr="00BE5A1A">
        <w:rPr>
          <w:sz w:val="28"/>
        </w:rPr>
        <w:t xml:space="preserve"> – 2005. URL: </w:t>
      </w:r>
      <w:hyperlink r:id="rId32" w:history="1">
        <w:r w:rsidRPr="00BE5A1A">
          <w:rPr>
            <w:sz w:val="28"/>
          </w:rPr>
          <w:t>http://allpravo.ru/library/doc117p/instrum5014</w:t>
        </w:r>
      </w:hyperlink>
      <w:r w:rsidRPr="00BE5A1A">
        <w:rPr>
          <w:sz w:val="28"/>
        </w:rPr>
        <w:t xml:space="preserve"> (дата обращения: 03.02.2020)</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proofErr w:type="spellStart"/>
      <w:r w:rsidRPr="00BE5A1A">
        <w:rPr>
          <w:sz w:val="28"/>
        </w:rPr>
        <w:t>Понежин</w:t>
      </w:r>
      <w:proofErr w:type="spellEnd"/>
      <w:r w:rsidRPr="00BE5A1A">
        <w:rPr>
          <w:sz w:val="28"/>
        </w:rPr>
        <w:t xml:space="preserve"> Михаил Юрьевич, </w:t>
      </w:r>
      <w:proofErr w:type="spellStart"/>
      <w:r w:rsidRPr="00BE5A1A">
        <w:rPr>
          <w:sz w:val="28"/>
        </w:rPr>
        <w:t>Понежина</w:t>
      </w:r>
      <w:proofErr w:type="spellEnd"/>
      <w:r w:rsidRPr="00BE5A1A">
        <w:rPr>
          <w:sz w:val="28"/>
        </w:rPr>
        <w:t xml:space="preserve"> Людмила Юрьевна</w:t>
      </w:r>
      <w:proofErr w:type="gramStart"/>
      <w:r w:rsidRPr="00BE5A1A">
        <w:rPr>
          <w:sz w:val="28"/>
        </w:rPr>
        <w:t xml:space="preserve"> Н</w:t>
      </w:r>
      <w:proofErr w:type="gramEnd"/>
      <w:r w:rsidRPr="00BE5A1A">
        <w:rPr>
          <w:sz w:val="28"/>
        </w:rPr>
        <w:t>екоторые особенности привлечения иностранных граждан и лиц без гражданства к административной ответственности // ЮП. 2015. №2 (69). URL: https://cyberleninka.ru/article/n/nekotorye-osobennosti-privlecheniya-</w:t>
      </w:r>
      <w:r w:rsidRPr="00BE5A1A">
        <w:rPr>
          <w:sz w:val="28"/>
        </w:rPr>
        <w:lastRenderedPageBreak/>
        <w:t>inostrannyh-grazhdan-i-lits-bez-grazhdanstva-k-administrativnoy-otvetstvennosti (дата обращения: 03.02.2020).</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rFonts w:eastAsiaTheme="minorHAnsi"/>
          <w:sz w:val="28"/>
          <w:szCs w:val="28"/>
          <w:lang w:eastAsia="en-US"/>
        </w:rPr>
        <w:t>Галушкин А.А Организация нормативного регулирования вопросов гражданства в двухсторонних договорах РФ и многосторонних договорах СНГ // Правовая инициатива. – 2013. - №3.</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 xml:space="preserve">Постатейный комментарий к Конституции Российской Федерации / Под общ. ред. В.Д. </w:t>
      </w:r>
      <w:proofErr w:type="spellStart"/>
      <w:r w:rsidRPr="00BE5A1A">
        <w:rPr>
          <w:sz w:val="28"/>
        </w:rPr>
        <w:t>Карповича</w:t>
      </w:r>
      <w:proofErr w:type="spellEnd"/>
      <w:proofErr w:type="gramStart"/>
      <w:r w:rsidRPr="00BE5A1A">
        <w:rPr>
          <w:sz w:val="28"/>
        </w:rPr>
        <w:t>.-</w:t>
      </w:r>
      <w:proofErr w:type="gramEnd"/>
      <w:r w:rsidRPr="00BE5A1A">
        <w:rPr>
          <w:sz w:val="28"/>
        </w:rPr>
        <w:t>М.:</w:t>
      </w:r>
      <w:proofErr w:type="spellStart"/>
      <w:r w:rsidRPr="00BE5A1A">
        <w:rPr>
          <w:sz w:val="28"/>
        </w:rPr>
        <w:t>Юрайт</w:t>
      </w:r>
      <w:proofErr w:type="spellEnd"/>
      <w:r w:rsidRPr="00BE5A1A">
        <w:rPr>
          <w:sz w:val="28"/>
        </w:rPr>
        <w:t>-М; Новая Правовая культура, 2002. – с.207.</w:t>
      </w:r>
    </w:p>
    <w:p w:rsidR="00BE5A1A" w:rsidRPr="00BE5A1A" w:rsidRDefault="00BE5A1A" w:rsidP="00BE5A1A">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Научно-практический комментарий к Конституции Российской Федерации</w:t>
      </w:r>
      <w:proofErr w:type="gramStart"/>
      <w:r w:rsidRPr="00BE5A1A">
        <w:rPr>
          <w:sz w:val="28"/>
        </w:rPr>
        <w:t xml:space="preserve"> / О</w:t>
      </w:r>
      <w:proofErr w:type="gramEnd"/>
      <w:r w:rsidRPr="00BE5A1A">
        <w:rPr>
          <w:sz w:val="28"/>
        </w:rPr>
        <w:t xml:space="preserve">тв. ред. </w:t>
      </w:r>
      <w:proofErr w:type="spellStart"/>
      <w:r w:rsidRPr="00BE5A1A">
        <w:rPr>
          <w:sz w:val="28"/>
        </w:rPr>
        <w:t>В.В.Лазарев</w:t>
      </w:r>
      <w:proofErr w:type="spellEnd"/>
      <w:r w:rsidRPr="00BE5A1A">
        <w:rPr>
          <w:sz w:val="28"/>
        </w:rPr>
        <w:t xml:space="preserve"> – М.: 2003 г.</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r w:rsidRPr="00BE5A1A">
        <w:rPr>
          <w:rFonts w:ascii="Times New Roman" w:eastAsia="Times New Roman" w:hAnsi="Times New Roman" w:cs="Arial"/>
          <w:sz w:val="28"/>
          <w:szCs w:val="24"/>
          <w:lang w:eastAsia="ru-RU"/>
        </w:rPr>
        <w:t xml:space="preserve">Козлова Е.И., </w:t>
      </w:r>
      <w:proofErr w:type="spellStart"/>
      <w:r w:rsidRPr="00BE5A1A">
        <w:rPr>
          <w:rFonts w:ascii="Times New Roman" w:eastAsia="Times New Roman" w:hAnsi="Times New Roman" w:cs="Arial"/>
          <w:sz w:val="28"/>
          <w:szCs w:val="24"/>
          <w:lang w:eastAsia="ru-RU"/>
        </w:rPr>
        <w:t>Кутафин</w:t>
      </w:r>
      <w:proofErr w:type="spellEnd"/>
      <w:r w:rsidRPr="00BE5A1A">
        <w:rPr>
          <w:rFonts w:ascii="Times New Roman" w:eastAsia="Times New Roman" w:hAnsi="Times New Roman" w:cs="Arial"/>
          <w:sz w:val="28"/>
          <w:szCs w:val="24"/>
          <w:lang w:eastAsia="ru-RU"/>
        </w:rPr>
        <w:t xml:space="preserve"> О.Е. Конституционное право России. М., 1995. С.152.</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r w:rsidRPr="00BE5A1A">
        <w:rPr>
          <w:rFonts w:ascii="Times New Roman" w:eastAsia="Times New Roman" w:hAnsi="Times New Roman" w:cs="Arial"/>
          <w:sz w:val="28"/>
          <w:szCs w:val="24"/>
          <w:lang w:eastAsia="ru-RU"/>
        </w:rPr>
        <w:t>Коваленко А. И. Конституционное право Российской Федерации. М., 1995. С. 41.</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proofErr w:type="spellStart"/>
      <w:r w:rsidRPr="00BE5A1A">
        <w:rPr>
          <w:rFonts w:ascii="Times New Roman" w:eastAsia="Times New Roman" w:hAnsi="Times New Roman" w:cs="Arial"/>
          <w:sz w:val="28"/>
          <w:szCs w:val="24"/>
          <w:lang w:eastAsia="ru-RU"/>
        </w:rPr>
        <w:t>Мартынчик</w:t>
      </w:r>
      <w:proofErr w:type="spellEnd"/>
      <w:r w:rsidRPr="00BE5A1A">
        <w:rPr>
          <w:rFonts w:ascii="Times New Roman" w:eastAsia="Times New Roman" w:hAnsi="Times New Roman" w:cs="Arial"/>
          <w:sz w:val="28"/>
          <w:szCs w:val="24"/>
          <w:lang w:eastAsia="ru-RU"/>
        </w:rPr>
        <w:t xml:space="preserve"> Е. Г., Радьков В. П., Юрченко В. С. Охрана прав и законных интересов личности в уголовном судопроизводстве. Кишинев, 1982. С. 8.</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r w:rsidRPr="00BE5A1A">
        <w:rPr>
          <w:rFonts w:ascii="Times New Roman" w:hAnsi="Times New Roman"/>
          <w:sz w:val="28"/>
        </w:rPr>
        <w:t>Кулагин Андрей Сергеевич</w:t>
      </w:r>
      <w:proofErr w:type="gramStart"/>
      <w:r w:rsidRPr="00BE5A1A">
        <w:rPr>
          <w:rFonts w:ascii="Times New Roman" w:hAnsi="Times New Roman"/>
          <w:sz w:val="28"/>
        </w:rPr>
        <w:t xml:space="preserve"> О</w:t>
      </w:r>
      <w:proofErr w:type="gramEnd"/>
      <w:r w:rsidRPr="00BE5A1A">
        <w:rPr>
          <w:rFonts w:ascii="Times New Roman" w:hAnsi="Times New Roman"/>
          <w:sz w:val="28"/>
        </w:rPr>
        <w:t xml:space="preserve"> визовом режиме въезда в Российскую Федерацию иностранных граждан // Вестник ГУУ. 2013. №8. URL: https://cyberleninka.ru/article/n/o-vizovom-rezhime-vezda-v-rossiyskuyu-federatsiyu-inostrannyh-grazhdan (дата обращения: 08.02.2020).</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proofErr w:type="spellStart"/>
      <w:r w:rsidRPr="00BE5A1A">
        <w:rPr>
          <w:rFonts w:ascii="Times New Roman" w:hAnsi="Times New Roman" w:cs="Arial"/>
          <w:sz w:val="28"/>
          <w:shd w:val="clear" w:color="auto" w:fill="FFFFFF"/>
        </w:rPr>
        <w:t>Корнуков</w:t>
      </w:r>
      <w:proofErr w:type="spellEnd"/>
      <w:r w:rsidRPr="00BE5A1A">
        <w:rPr>
          <w:rFonts w:ascii="Times New Roman" w:hAnsi="Times New Roman" w:cs="Arial"/>
          <w:sz w:val="28"/>
          <w:shd w:val="clear" w:color="auto" w:fill="FFFFFF"/>
        </w:rPr>
        <w:t xml:space="preserve"> В. М. Конституционные основы положения личности в уголовном судопроизводстве. Саратов. 1987. С.14.</w:t>
      </w:r>
    </w:p>
    <w:p w:rsidR="00BE5A1A" w:rsidRP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r w:rsidRPr="00BE5A1A">
        <w:rPr>
          <w:rFonts w:ascii="Times New Roman" w:eastAsia="Times New Roman" w:hAnsi="Times New Roman" w:cs="Times New Roman"/>
          <w:sz w:val="28"/>
          <w:szCs w:val="28"/>
          <w:lang w:eastAsia="ru-RU"/>
        </w:rPr>
        <w:t>См.: Международное право: Учебник. / Отв. ред. Ю.М. Колосов, В.И. Кузнецов.- М., «Международные отношения», 1998 г. С.124.</w:t>
      </w:r>
    </w:p>
    <w:p w:rsidR="00BE5A1A" w:rsidRDefault="00BE5A1A" w:rsidP="00BE5A1A">
      <w:pPr>
        <w:pStyle w:val="a3"/>
        <w:numPr>
          <w:ilvl w:val="0"/>
          <w:numId w:val="18"/>
        </w:numPr>
        <w:shd w:val="clear" w:color="auto" w:fill="FFFFFF"/>
        <w:spacing w:after="0" w:line="360" w:lineRule="auto"/>
        <w:ind w:left="0" w:firstLine="709"/>
        <w:jc w:val="both"/>
        <w:rPr>
          <w:rFonts w:ascii="Times New Roman" w:eastAsia="Times New Roman" w:hAnsi="Times New Roman" w:cs="Arial"/>
          <w:sz w:val="28"/>
          <w:szCs w:val="24"/>
          <w:lang w:eastAsia="ru-RU"/>
        </w:rPr>
      </w:pPr>
      <w:r w:rsidRPr="00BE5A1A">
        <w:rPr>
          <w:rFonts w:ascii="Times New Roman" w:eastAsia="Times New Roman" w:hAnsi="Times New Roman" w:cs="Arial"/>
          <w:sz w:val="28"/>
          <w:szCs w:val="24"/>
          <w:lang w:eastAsia="ru-RU"/>
        </w:rPr>
        <w:t>Кулагин Андрей Сергеевич</w:t>
      </w:r>
      <w:proofErr w:type="gramStart"/>
      <w:r w:rsidRPr="00BE5A1A">
        <w:rPr>
          <w:rFonts w:ascii="Times New Roman" w:eastAsia="Times New Roman" w:hAnsi="Times New Roman" w:cs="Arial"/>
          <w:sz w:val="28"/>
          <w:szCs w:val="24"/>
          <w:lang w:eastAsia="ru-RU"/>
        </w:rPr>
        <w:t xml:space="preserve"> О</w:t>
      </w:r>
      <w:proofErr w:type="gramEnd"/>
      <w:r w:rsidRPr="00BE5A1A">
        <w:rPr>
          <w:rFonts w:ascii="Times New Roman" w:eastAsia="Times New Roman" w:hAnsi="Times New Roman" w:cs="Arial"/>
          <w:sz w:val="28"/>
          <w:szCs w:val="24"/>
          <w:lang w:eastAsia="ru-RU"/>
        </w:rPr>
        <w:t xml:space="preserve"> визовом режиме въезда в Российскую Федерацию иностранных граждан // Вестник ГУУ. 2013. №8. URL: https://cyberleninka.ru/article/n/o-vizovom-rezhime-vezda-v-rossiyskuyu-federatsiyu-inostrannyh-grazhdan (дата обращения: </w:t>
      </w:r>
      <w:r w:rsidR="00B97E71">
        <w:rPr>
          <w:rFonts w:ascii="Times New Roman" w:eastAsia="Times New Roman" w:hAnsi="Times New Roman" w:cs="Arial"/>
          <w:sz w:val="28"/>
          <w:szCs w:val="24"/>
          <w:lang w:eastAsia="ru-RU"/>
        </w:rPr>
        <w:t>03</w:t>
      </w:r>
      <w:r w:rsidRPr="00BE5A1A">
        <w:rPr>
          <w:rFonts w:ascii="Times New Roman" w:eastAsia="Times New Roman" w:hAnsi="Times New Roman" w:cs="Arial"/>
          <w:sz w:val="28"/>
          <w:szCs w:val="24"/>
          <w:lang w:eastAsia="ru-RU"/>
        </w:rPr>
        <w:t>.02.2020).</w:t>
      </w:r>
    </w:p>
    <w:p w:rsidR="00B97E71" w:rsidRPr="00BE5A1A" w:rsidRDefault="00B97E71" w:rsidP="00B97E71">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lastRenderedPageBreak/>
        <w:t xml:space="preserve">Официальный сайт Министерства Внутренних дел Российской Федерации // URL: </w:t>
      </w:r>
      <w:hyperlink r:id="rId33" w:history="1">
        <w:r w:rsidRPr="00BE5A1A">
          <w:rPr>
            <w:sz w:val="28"/>
          </w:rPr>
          <w:t>https://мвд.рф/Deljatelnost/statistics/migracionnaya</w:t>
        </w:r>
      </w:hyperlink>
      <w:r w:rsidRPr="00BE5A1A">
        <w:rPr>
          <w:sz w:val="28"/>
        </w:rPr>
        <w:t xml:space="preserve"> (дата обращения 03.02.2020)</w:t>
      </w:r>
    </w:p>
    <w:p w:rsidR="00B97E71" w:rsidRPr="00BE5A1A" w:rsidRDefault="00B97E71" w:rsidP="00B97E71">
      <w:pPr>
        <w:pStyle w:val="a4"/>
        <w:numPr>
          <w:ilvl w:val="0"/>
          <w:numId w:val="18"/>
        </w:numPr>
        <w:shd w:val="clear" w:color="auto" w:fill="FFFFFF"/>
        <w:spacing w:before="0" w:beforeAutospacing="0" w:after="0" w:afterAutospacing="0" w:line="360" w:lineRule="auto"/>
        <w:ind w:left="0" w:firstLine="709"/>
        <w:jc w:val="both"/>
        <w:rPr>
          <w:sz w:val="28"/>
        </w:rPr>
      </w:pPr>
      <w:r w:rsidRPr="00BE5A1A">
        <w:rPr>
          <w:sz w:val="28"/>
        </w:rPr>
        <w:t xml:space="preserve">Официальный сайт Судебного департамента при Верховном Суде Российской Федерации // </w:t>
      </w:r>
      <w:r w:rsidRPr="00BE5A1A">
        <w:rPr>
          <w:sz w:val="28"/>
          <w:lang w:val="en-US"/>
        </w:rPr>
        <w:t>URL</w:t>
      </w:r>
      <w:r w:rsidRPr="00BE5A1A">
        <w:rPr>
          <w:sz w:val="28"/>
        </w:rPr>
        <w:t xml:space="preserve">: </w:t>
      </w:r>
      <w:hyperlink r:id="rId34" w:history="1">
        <w:r w:rsidRPr="00BE5A1A">
          <w:rPr>
            <w:rStyle w:val="a5"/>
            <w:color w:val="auto"/>
            <w:sz w:val="28"/>
          </w:rPr>
          <w:t>http://www.cdep.ru/index.php?id=79</w:t>
        </w:r>
      </w:hyperlink>
      <w:r w:rsidRPr="00BE5A1A">
        <w:rPr>
          <w:sz w:val="28"/>
        </w:rPr>
        <w:t xml:space="preserve"> (дата обращения 03.02.2020)</w:t>
      </w:r>
    </w:p>
    <w:p w:rsidR="00232F90" w:rsidRDefault="00232F90"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687511" w:rsidRDefault="00687511" w:rsidP="009538B6">
      <w:pPr>
        <w:pStyle w:val="a4"/>
        <w:shd w:val="clear" w:color="auto" w:fill="FFFFFF"/>
        <w:rPr>
          <w:color w:val="51535E"/>
        </w:rPr>
      </w:pPr>
    </w:p>
    <w:p w:rsidR="00687511" w:rsidRDefault="00687511" w:rsidP="009538B6">
      <w:pPr>
        <w:pStyle w:val="a4"/>
        <w:shd w:val="clear" w:color="auto" w:fill="FFFFFF"/>
        <w:rPr>
          <w:color w:val="51535E"/>
        </w:rPr>
      </w:pPr>
    </w:p>
    <w:p w:rsidR="00687511" w:rsidRDefault="00687511" w:rsidP="009538B6">
      <w:pPr>
        <w:pStyle w:val="a4"/>
        <w:shd w:val="clear" w:color="auto" w:fill="FFFFFF"/>
        <w:rPr>
          <w:color w:val="51535E"/>
        </w:rPr>
      </w:pPr>
    </w:p>
    <w:p w:rsidR="00687511" w:rsidRDefault="00687511" w:rsidP="009538B6">
      <w:pPr>
        <w:pStyle w:val="a4"/>
        <w:shd w:val="clear" w:color="auto" w:fill="FFFFFF"/>
        <w:rPr>
          <w:color w:val="51535E"/>
        </w:rPr>
      </w:pPr>
    </w:p>
    <w:p w:rsidR="00687511" w:rsidRDefault="00687511" w:rsidP="009538B6">
      <w:pPr>
        <w:pStyle w:val="a4"/>
        <w:shd w:val="clear" w:color="auto" w:fill="FFFFFF"/>
        <w:rPr>
          <w:color w:val="51535E"/>
          <w:lang w:val="en-US"/>
        </w:rPr>
      </w:pPr>
    </w:p>
    <w:p w:rsidR="001E0717" w:rsidRDefault="001E0717" w:rsidP="009538B6">
      <w:pPr>
        <w:pStyle w:val="a4"/>
        <w:shd w:val="clear" w:color="auto" w:fill="FFFFFF"/>
        <w:rPr>
          <w:color w:val="51535E"/>
          <w:lang w:val="en-US"/>
        </w:rPr>
      </w:pPr>
      <w:r w:rsidRPr="001E0717">
        <w:lastRenderedPageBreak/>
        <w:drawing>
          <wp:inline distT="0" distB="0" distL="0" distR="0" wp14:anchorId="23961914" wp14:editId="504CDDC5">
            <wp:extent cx="5940425" cy="84562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8456290"/>
                    </a:xfrm>
                    <a:prstGeom prst="rect">
                      <a:avLst/>
                    </a:prstGeom>
                    <a:noFill/>
                    <a:ln>
                      <a:noFill/>
                    </a:ln>
                  </pic:spPr>
                </pic:pic>
              </a:graphicData>
            </a:graphic>
          </wp:inline>
        </w:drawing>
      </w:r>
    </w:p>
    <w:p w:rsidR="001E0717" w:rsidRDefault="001E0717" w:rsidP="009538B6">
      <w:pPr>
        <w:pStyle w:val="a4"/>
        <w:shd w:val="clear" w:color="auto" w:fill="FFFFFF"/>
        <w:rPr>
          <w:color w:val="51535E"/>
          <w:lang w:val="en-US"/>
        </w:rPr>
      </w:pPr>
    </w:p>
    <w:p w:rsidR="001E0717" w:rsidRPr="001E0717" w:rsidRDefault="001E0717" w:rsidP="009538B6">
      <w:pPr>
        <w:pStyle w:val="a4"/>
        <w:shd w:val="clear" w:color="auto" w:fill="FFFFFF"/>
        <w:rPr>
          <w:color w:val="51535E"/>
          <w:lang w:val="en-US"/>
        </w:rPr>
      </w:pPr>
    </w:p>
    <w:tbl>
      <w:tblPr>
        <w:tblW w:w="9260" w:type="dxa"/>
        <w:tblInd w:w="93" w:type="dxa"/>
        <w:tblLook w:val="04A0" w:firstRow="1" w:lastRow="0" w:firstColumn="1" w:lastColumn="0" w:noHBand="0" w:noVBand="1"/>
      </w:tblPr>
      <w:tblGrid>
        <w:gridCol w:w="4400"/>
        <w:gridCol w:w="2560"/>
        <w:gridCol w:w="2300"/>
      </w:tblGrid>
      <w:tr w:rsidR="00687511" w:rsidRPr="00687511" w:rsidTr="00687511">
        <w:trPr>
          <w:trHeight w:val="330"/>
        </w:trPr>
        <w:tc>
          <w:tcPr>
            <w:tcW w:w="9260"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lastRenderedPageBreak/>
              <w:t>Приложение № 2</w:t>
            </w:r>
          </w:p>
        </w:tc>
      </w:tr>
      <w:tr w:rsidR="00687511" w:rsidRPr="00687511" w:rsidTr="00687511">
        <w:trPr>
          <w:trHeight w:val="300"/>
        </w:trPr>
        <w:tc>
          <w:tcPr>
            <w:tcW w:w="926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Наименование организации, представившей отчет</w:t>
            </w:r>
          </w:p>
        </w:tc>
      </w:tr>
      <w:tr w:rsidR="00687511" w:rsidRPr="00687511" w:rsidTr="00687511">
        <w:trPr>
          <w:trHeight w:val="300"/>
        </w:trPr>
        <w:tc>
          <w:tcPr>
            <w:tcW w:w="9260" w:type="dxa"/>
            <w:gridSpan w:val="3"/>
            <w:vMerge/>
            <w:tcBorders>
              <w:top w:val="single" w:sz="4" w:space="0" w:color="auto"/>
              <w:left w:val="single" w:sz="4" w:space="0" w:color="auto"/>
              <w:bottom w:val="single" w:sz="4" w:space="0" w:color="000000"/>
              <w:right w:val="single" w:sz="4" w:space="0" w:color="000000"/>
            </w:tcBorders>
            <w:vAlign w:val="center"/>
            <w:hideMark/>
          </w:tcPr>
          <w:p w:rsidR="00687511" w:rsidRPr="00687511" w:rsidRDefault="00687511" w:rsidP="00687511">
            <w:pPr>
              <w:spacing w:after="0" w:line="240" w:lineRule="auto"/>
              <w:rPr>
                <w:rFonts w:ascii="Times New Roman" w:eastAsia="Times New Roman" w:hAnsi="Times New Roman" w:cs="Times New Roman"/>
                <w:b/>
                <w:bCs/>
                <w:sz w:val="20"/>
                <w:szCs w:val="20"/>
                <w:lang w:eastAsia="ru-RU"/>
              </w:rPr>
            </w:pPr>
          </w:p>
        </w:tc>
      </w:tr>
      <w:tr w:rsidR="00687511" w:rsidRPr="00687511" w:rsidTr="00687511">
        <w:trPr>
          <w:trHeight w:val="600"/>
        </w:trPr>
        <w:tc>
          <w:tcPr>
            <w:tcW w:w="92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Судебный департамент при Верховном Суде Российской Федерации</w:t>
            </w:r>
          </w:p>
        </w:tc>
      </w:tr>
      <w:tr w:rsidR="00687511" w:rsidRPr="00687511" w:rsidTr="00687511">
        <w:trPr>
          <w:trHeight w:val="405"/>
        </w:trPr>
        <w:tc>
          <w:tcPr>
            <w:tcW w:w="926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Раздел 1. Результаты рассмотрения дел об административных правонарушениях по I инстанции (по числу лиц)</w:t>
            </w:r>
          </w:p>
        </w:tc>
      </w:tr>
      <w:tr w:rsidR="00687511" w:rsidRPr="00687511" w:rsidTr="00687511">
        <w:trPr>
          <w:trHeight w:val="360"/>
        </w:trPr>
        <w:tc>
          <w:tcPr>
            <w:tcW w:w="9260" w:type="dxa"/>
            <w:gridSpan w:val="3"/>
            <w:vMerge/>
            <w:tcBorders>
              <w:top w:val="single" w:sz="4" w:space="0" w:color="auto"/>
              <w:left w:val="single" w:sz="4" w:space="0" w:color="auto"/>
              <w:bottom w:val="single" w:sz="4" w:space="0" w:color="000000"/>
              <w:right w:val="single" w:sz="4" w:space="0" w:color="000000"/>
            </w:tcBorders>
            <w:vAlign w:val="center"/>
            <w:hideMark/>
          </w:tcPr>
          <w:p w:rsidR="00687511" w:rsidRPr="00687511" w:rsidRDefault="00687511" w:rsidP="00687511">
            <w:pPr>
              <w:spacing w:after="0" w:line="240" w:lineRule="auto"/>
              <w:rPr>
                <w:rFonts w:ascii="Times New Roman" w:eastAsia="Times New Roman" w:hAnsi="Times New Roman" w:cs="Times New Roman"/>
                <w:b/>
                <w:bCs/>
                <w:sz w:val="20"/>
                <w:szCs w:val="20"/>
                <w:lang w:eastAsia="ru-RU"/>
              </w:rPr>
            </w:pPr>
          </w:p>
        </w:tc>
      </w:tr>
      <w:tr w:rsidR="00687511" w:rsidRPr="00687511" w:rsidTr="00687511">
        <w:trPr>
          <w:trHeight w:val="270"/>
        </w:trPr>
        <w:tc>
          <w:tcPr>
            <w:tcW w:w="9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За 2016 год </w:t>
            </w:r>
          </w:p>
        </w:tc>
      </w:tr>
      <w:tr w:rsidR="00687511" w:rsidRPr="00687511" w:rsidTr="00687511">
        <w:trPr>
          <w:trHeight w:val="405"/>
        </w:trPr>
        <w:tc>
          <w:tcPr>
            <w:tcW w:w="4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Наименование вида правонарушения</w:t>
            </w:r>
          </w:p>
        </w:tc>
        <w:tc>
          <w:tcPr>
            <w:tcW w:w="2560" w:type="dxa"/>
            <w:vMerge w:val="restart"/>
            <w:tcBorders>
              <w:top w:val="nil"/>
              <w:left w:val="single" w:sz="4" w:space="0" w:color="auto"/>
              <w:bottom w:val="single" w:sz="4" w:space="0" w:color="000000"/>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Всего поступило дел за отчетный период</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Из графы 10:</w:t>
            </w:r>
          </w:p>
        </w:tc>
      </w:tr>
      <w:tr w:rsidR="00687511" w:rsidRPr="00687511" w:rsidTr="00687511">
        <w:trPr>
          <w:trHeight w:val="300"/>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 Иностранные граждане и лица без гражданства</w:t>
            </w:r>
          </w:p>
        </w:tc>
      </w:tr>
      <w:tr w:rsidR="00687511" w:rsidRPr="00687511" w:rsidTr="00687511">
        <w:trPr>
          <w:trHeight w:val="990"/>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r>
      <w:tr w:rsidR="00687511" w:rsidRPr="00687511" w:rsidTr="00687511">
        <w:trPr>
          <w:trHeight w:val="870"/>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А. ПРАВОНАРУШЕНИЯ, ПРЕДУСМОТРЕННЫЕ КоАП РФ (сумма строк 3-349)</w:t>
            </w:r>
          </w:p>
        </w:tc>
        <w:tc>
          <w:tcPr>
            <w:tcW w:w="2560" w:type="dxa"/>
            <w:tcBorders>
              <w:top w:val="nil"/>
              <w:left w:val="nil"/>
              <w:bottom w:val="single" w:sz="4" w:space="0" w:color="auto"/>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6 359 455</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208 078</w:t>
            </w:r>
          </w:p>
        </w:tc>
      </w:tr>
      <w:tr w:rsidR="00687511" w:rsidRPr="00687511" w:rsidTr="00687511">
        <w:trPr>
          <w:trHeight w:val="360"/>
        </w:trPr>
        <w:tc>
          <w:tcPr>
            <w:tcW w:w="9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За 2017 год </w:t>
            </w:r>
          </w:p>
        </w:tc>
      </w:tr>
      <w:tr w:rsidR="00687511" w:rsidRPr="00687511" w:rsidTr="00687511">
        <w:trPr>
          <w:trHeight w:val="375"/>
        </w:trPr>
        <w:tc>
          <w:tcPr>
            <w:tcW w:w="4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Наименование вида правонарушения</w:t>
            </w:r>
          </w:p>
        </w:tc>
        <w:tc>
          <w:tcPr>
            <w:tcW w:w="2560" w:type="dxa"/>
            <w:vMerge w:val="restart"/>
            <w:tcBorders>
              <w:top w:val="nil"/>
              <w:left w:val="single" w:sz="4" w:space="0" w:color="auto"/>
              <w:bottom w:val="single" w:sz="4" w:space="0" w:color="000000"/>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Всего поступило дел за отчетный период</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Из графы 10:</w:t>
            </w:r>
          </w:p>
        </w:tc>
      </w:tr>
      <w:tr w:rsidR="00687511" w:rsidRPr="00687511" w:rsidTr="00687511">
        <w:trPr>
          <w:trHeight w:val="465"/>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 Иностранные граждане и лица без гражданства</w:t>
            </w:r>
          </w:p>
        </w:tc>
      </w:tr>
      <w:tr w:rsidR="00687511" w:rsidRPr="00687511" w:rsidTr="00687511">
        <w:trPr>
          <w:trHeight w:val="465"/>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r>
      <w:tr w:rsidR="00687511" w:rsidRPr="00687511" w:rsidTr="00687511">
        <w:trPr>
          <w:trHeight w:val="780"/>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А. ПРАВОНАРУШЕНИЯ, ПРЕДУСМОТРЕННЫЕ КоАП РФ (сумма строк 3-349)</w:t>
            </w:r>
          </w:p>
        </w:tc>
        <w:tc>
          <w:tcPr>
            <w:tcW w:w="2560" w:type="dxa"/>
            <w:tcBorders>
              <w:top w:val="nil"/>
              <w:left w:val="nil"/>
              <w:bottom w:val="single" w:sz="4" w:space="0" w:color="auto"/>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6 476 207</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195 817</w:t>
            </w:r>
          </w:p>
        </w:tc>
      </w:tr>
      <w:tr w:rsidR="00687511" w:rsidRPr="00687511" w:rsidTr="00687511">
        <w:trPr>
          <w:trHeight w:val="300"/>
        </w:trPr>
        <w:tc>
          <w:tcPr>
            <w:tcW w:w="9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За 2018 год </w:t>
            </w:r>
          </w:p>
        </w:tc>
      </w:tr>
      <w:tr w:rsidR="00687511" w:rsidRPr="00687511" w:rsidTr="00687511">
        <w:trPr>
          <w:trHeight w:val="375"/>
        </w:trPr>
        <w:tc>
          <w:tcPr>
            <w:tcW w:w="4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Наименование вида правонарушения</w:t>
            </w:r>
          </w:p>
        </w:tc>
        <w:tc>
          <w:tcPr>
            <w:tcW w:w="2560" w:type="dxa"/>
            <w:vMerge w:val="restart"/>
            <w:tcBorders>
              <w:top w:val="nil"/>
              <w:left w:val="single" w:sz="4" w:space="0" w:color="auto"/>
              <w:bottom w:val="single" w:sz="4" w:space="0" w:color="000000"/>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Всего поступило дел за отчетный период</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Из графы 10:</w:t>
            </w:r>
          </w:p>
        </w:tc>
      </w:tr>
      <w:tr w:rsidR="00687511" w:rsidRPr="00687511" w:rsidTr="00687511">
        <w:trPr>
          <w:trHeight w:val="300"/>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 xml:space="preserve"> Иностранные граждане и лица без гражданства</w:t>
            </w:r>
          </w:p>
        </w:tc>
      </w:tr>
      <w:tr w:rsidR="00687511" w:rsidRPr="00687511" w:rsidTr="00687511">
        <w:trPr>
          <w:trHeight w:val="495"/>
        </w:trPr>
        <w:tc>
          <w:tcPr>
            <w:tcW w:w="44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560" w:type="dxa"/>
            <w:vMerge/>
            <w:tcBorders>
              <w:top w:val="nil"/>
              <w:left w:val="single" w:sz="4" w:space="0" w:color="auto"/>
              <w:bottom w:val="single" w:sz="4" w:space="0" w:color="000000"/>
              <w:right w:val="nil"/>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c>
          <w:tcPr>
            <w:tcW w:w="2300" w:type="dxa"/>
            <w:vMerge/>
            <w:tcBorders>
              <w:top w:val="nil"/>
              <w:left w:val="single" w:sz="4" w:space="0" w:color="auto"/>
              <w:bottom w:val="single" w:sz="4" w:space="0" w:color="000000"/>
              <w:right w:val="single" w:sz="4" w:space="0" w:color="auto"/>
            </w:tcBorders>
            <w:vAlign w:val="center"/>
            <w:hideMark/>
          </w:tcPr>
          <w:p w:rsidR="00687511" w:rsidRPr="00687511" w:rsidRDefault="00687511" w:rsidP="00687511">
            <w:pPr>
              <w:spacing w:after="0" w:line="240" w:lineRule="auto"/>
              <w:rPr>
                <w:rFonts w:ascii="Times New Roman" w:eastAsia="Times New Roman" w:hAnsi="Times New Roman" w:cs="Times New Roman"/>
                <w:bCs/>
                <w:sz w:val="20"/>
                <w:szCs w:val="20"/>
                <w:lang w:eastAsia="ru-RU"/>
              </w:rPr>
            </w:pPr>
          </w:p>
        </w:tc>
      </w:tr>
      <w:tr w:rsidR="00687511" w:rsidRPr="00687511" w:rsidTr="00687511">
        <w:trPr>
          <w:trHeight w:val="900"/>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А. ПРАВОНАРУШЕНИЯ, ПРЕДУСМОТРЕННЫЕ КоАП РФ (сумма строк 3-349)</w:t>
            </w:r>
          </w:p>
        </w:tc>
        <w:tc>
          <w:tcPr>
            <w:tcW w:w="2560" w:type="dxa"/>
            <w:tcBorders>
              <w:top w:val="nil"/>
              <w:left w:val="nil"/>
              <w:bottom w:val="single" w:sz="4" w:space="0" w:color="auto"/>
              <w:right w:val="nil"/>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Cs/>
                <w:sz w:val="20"/>
                <w:szCs w:val="20"/>
                <w:lang w:eastAsia="ru-RU"/>
              </w:rPr>
            </w:pPr>
            <w:r w:rsidRPr="00687511">
              <w:rPr>
                <w:rFonts w:ascii="Times New Roman" w:eastAsia="Times New Roman" w:hAnsi="Times New Roman" w:cs="Times New Roman"/>
                <w:bCs/>
                <w:sz w:val="20"/>
                <w:szCs w:val="20"/>
                <w:lang w:eastAsia="ru-RU"/>
              </w:rPr>
              <w:t>6 996 033</w:t>
            </w:r>
          </w:p>
        </w:tc>
        <w:tc>
          <w:tcPr>
            <w:tcW w:w="2300" w:type="dxa"/>
            <w:tcBorders>
              <w:top w:val="nil"/>
              <w:left w:val="single" w:sz="4" w:space="0" w:color="auto"/>
              <w:bottom w:val="single" w:sz="4" w:space="0" w:color="auto"/>
              <w:right w:val="single" w:sz="4" w:space="0" w:color="auto"/>
            </w:tcBorders>
            <w:shd w:val="clear" w:color="000000" w:fill="FFFFFF"/>
            <w:vAlign w:val="center"/>
            <w:hideMark/>
          </w:tcPr>
          <w:p w:rsidR="00687511" w:rsidRPr="00687511" w:rsidRDefault="00687511" w:rsidP="00687511">
            <w:pPr>
              <w:spacing w:after="0" w:line="240" w:lineRule="auto"/>
              <w:jc w:val="center"/>
              <w:rPr>
                <w:rFonts w:ascii="Times New Roman" w:eastAsia="Times New Roman" w:hAnsi="Times New Roman" w:cs="Times New Roman"/>
                <w:b/>
                <w:bCs/>
                <w:sz w:val="20"/>
                <w:szCs w:val="20"/>
                <w:lang w:eastAsia="ru-RU"/>
              </w:rPr>
            </w:pPr>
            <w:r w:rsidRPr="00687511">
              <w:rPr>
                <w:rFonts w:ascii="Times New Roman" w:eastAsia="Times New Roman" w:hAnsi="Times New Roman" w:cs="Times New Roman"/>
                <w:b/>
                <w:bCs/>
                <w:sz w:val="20"/>
                <w:szCs w:val="20"/>
                <w:lang w:eastAsia="ru-RU"/>
              </w:rPr>
              <w:t>180 533</w:t>
            </w:r>
          </w:p>
        </w:tc>
      </w:tr>
    </w:tbl>
    <w:p w:rsidR="00687511" w:rsidRPr="004A4EF6" w:rsidRDefault="00687511"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rPr>
      </w:pPr>
    </w:p>
    <w:p w:rsidR="00F301CF" w:rsidRDefault="00F301CF" w:rsidP="009538B6">
      <w:pPr>
        <w:pStyle w:val="a4"/>
        <w:shd w:val="clear" w:color="auto" w:fill="FFFFFF"/>
        <w:rPr>
          <w:color w:val="51535E"/>
          <w:lang w:val="en-US"/>
        </w:rPr>
      </w:pPr>
    </w:p>
    <w:p w:rsidR="001E0717" w:rsidRDefault="001E0717" w:rsidP="009538B6">
      <w:pPr>
        <w:pStyle w:val="a4"/>
        <w:shd w:val="clear" w:color="auto" w:fill="FFFFFF"/>
        <w:rPr>
          <w:color w:val="51535E"/>
          <w:lang w:val="en-US"/>
        </w:rPr>
      </w:pPr>
    </w:p>
    <w:p w:rsidR="004A4EF6" w:rsidRDefault="004A4EF6" w:rsidP="004A4EF6">
      <w:pPr>
        <w:pStyle w:val="a4"/>
        <w:shd w:val="clear" w:color="auto" w:fill="FFFFFF"/>
        <w:rPr>
          <w:color w:val="51535E"/>
          <w:lang w:val="en-US"/>
        </w:rPr>
      </w:pPr>
      <w:r>
        <w:rPr>
          <w:color w:val="51535E"/>
          <w:lang w:val="en-US"/>
        </w:rPr>
        <w:br w:type="page"/>
      </w:r>
    </w:p>
    <w:p w:rsidR="001E0717" w:rsidRDefault="004A4EF6" w:rsidP="004A4EF6">
      <w:pPr>
        <w:pStyle w:val="a4"/>
        <w:shd w:val="clear" w:color="auto" w:fill="FFFFFF"/>
        <w:rPr>
          <w:color w:val="51535E"/>
          <w:lang w:val="en-US"/>
        </w:rPr>
      </w:pPr>
      <w:r w:rsidRPr="004A4EF6">
        <w:lastRenderedPageBreak/>
        <w:drawing>
          <wp:inline distT="0" distB="0" distL="0" distR="0" wp14:anchorId="7CFB90C5" wp14:editId="59EDDBD6">
            <wp:extent cx="5940425" cy="337432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3374323"/>
                    </a:xfrm>
                    <a:prstGeom prst="rect">
                      <a:avLst/>
                    </a:prstGeom>
                    <a:noFill/>
                    <a:ln>
                      <a:noFill/>
                    </a:ln>
                  </pic:spPr>
                </pic:pic>
              </a:graphicData>
            </a:graphic>
          </wp:inline>
        </w:drawing>
      </w:r>
    </w:p>
    <w:p w:rsidR="001E0717" w:rsidRPr="001E0717" w:rsidRDefault="001E0717" w:rsidP="009538B6">
      <w:pPr>
        <w:pStyle w:val="a4"/>
        <w:shd w:val="clear" w:color="auto" w:fill="FFFFFF"/>
        <w:rPr>
          <w:color w:val="51535E"/>
        </w:rPr>
      </w:pPr>
    </w:p>
    <w:p w:rsidR="00F301CF" w:rsidRPr="00F301CF" w:rsidRDefault="00F301CF" w:rsidP="009538B6">
      <w:pPr>
        <w:pStyle w:val="a4"/>
        <w:shd w:val="clear" w:color="auto" w:fill="FFFFFF"/>
        <w:rPr>
          <w:sz w:val="28"/>
          <w:szCs w:val="28"/>
        </w:rPr>
      </w:pPr>
    </w:p>
    <w:sectPr w:rsidR="00F301CF" w:rsidRPr="00F301CF" w:rsidSect="006877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49" w:rsidRDefault="009D7749" w:rsidP="0060115B">
      <w:pPr>
        <w:spacing w:after="0" w:line="240" w:lineRule="auto"/>
      </w:pPr>
      <w:r>
        <w:separator/>
      </w:r>
    </w:p>
  </w:endnote>
  <w:endnote w:type="continuationSeparator" w:id="0">
    <w:p w:rsidR="009D7749" w:rsidRDefault="009D7749" w:rsidP="0060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49" w:rsidRDefault="009D7749" w:rsidP="0060115B">
      <w:pPr>
        <w:spacing w:after="0" w:line="240" w:lineRule="auto"/>
      </w:pPr>
      <w:r>
        <w:separator/>
      </w:r>
    </w:p>
  </w:footnote>
  <w:footnote w:type="continuationSeparator" w:id="0">
    <w:p w:rsidR="009D7749" w:rsidRDefault="009D7749" w:rsidP="0060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30"/>
    <w:multiLevelType w:val="hybridMultilevel"/>
    <w:tmpl w:val="318066B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FA14660"/>
    <w:multiLevelType w:val="hybridMultilevel"/>
    <w:tmpl w:val="6658CB56"/>
    <w:lvl w:ilvl="0" w:tplc="05366A5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1AB01FB"/>
    <w:multiLevelType w:val="hybridMultilevel"/>
    <w:tmpl w:val="8DF0B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E2FA7"/>
    <w:multiLevelType w:val="multilevel"/>
    <w:tmpl w:val="B7D0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472D6"/>
    <w:multiLevelType w:val="hybridMultilevel"/>
    <w:tmpl w:val="FC388928"/>
    <w:lvl w:ilvl="0" w:tplc="A2A05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51558"/>
    <w:multiLevelType w:val="hybridMultilevel"/>
    <w:tmpl w:val="1C0C5FB6"/>
    <w:lvl w:ilvl="0" w:tplc="260C0B1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245463C3"/>
    <w:multiLevelType w:val="hybridMultilevel"/>
    <w:tmpl w:val="DFB8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71B3"/>
    <w:multiLevelType w:val="hybridMultilevel"/>
    <w:tmpl w:val="A0D48C2E"/>
    <w:lvl w:ilvl="0" w:tplc="0419000F">
      <w:start w:val="1"/>
      <w:numFmt w:val="decimal"/>
      <w:lvlText w:val="%1."/>
      <w:lvlJc w:val="left"/>
      <w:pPr>
        <w:ind w:left="720" w:hanging="360"/>
      </w:pPr>
      <w:rPr>
        <w:rFonts w:hint="default"/>
        <w:color w:val="474B5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9141C"/>
    <w:multiLevelType w:val="hybridMultilevel"/>
    <w:tmpl w:val="3952585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330F159B"/>
    <w:multiLevelType w:val="hybridMultilevel"/>
    <w:tmpl w:val="35C89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164F16"/>
    <w:multiLevelType w:val="hybridMultilevel"/>
    <w:tmpl w:val="C85AC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1446D"/>
    <w:multiLevelType w:val="hybridMultilevel"/>
    <w:tmpl w:val="A6548B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6427C3"/>
    <w:multiLevelType w:val="hybridMultilevel"/>
    <w:tmpl w:val="C282A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4780A"/>
    <w:multiLevelType w:val="hybridMultilevel"/>
    <w:tmpl w:val="1D7A20FA"/>
    <w:lvl w:ilvl="0" w:tplc="74845B68">
      <w:start w:val="1"/>
      <w:numFmt w:val="decimal"/>
      <w:lvlText w:val="%1)"/>
      <w:lvlJc w:val="left"/>
      <w:pPr>
        <w:ind w:left="720" w:hanging="360"/>
      </w:pPr>
      <w:rPr>
        <w:rFonts w:ascii="Arial" w:hAnsi="Arial" w:cs="Arial" w:hint="default"/>
        <w:color w:val="474B5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8A50C2"/>
    <w:multiLevelType w:val="hybridMultilevel"/>
    <w:tmpl w:val="B436E86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60FA3103"/>
    <w:multiLevelType w:val="multilevel"/>
    <w:tmpl w:val="ED2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60FFA"/>
    <w:multiLevelType w:val="hybridMultilevel"/>
    <w:tmpl w:val="C9EAA6E6"/>
    <w:lvl w:ilvl="0" w:tplc="0419000F">
      <w:start w:val="1"/>
      <w:numFmt w:val="decimal"/>
      <w:lvlText w:val="%1."/>
      <w:lvlJc w:val="left"/>
      <w:pPr>
        <w:ind w:left="720" w:hanging="360"/>
      </w:pPr>
      <w:rPr>
        <w:rFonts w:hint="default"/>
        <w:color w:val="474B5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83D71"/>
    <w:multiLevelType w:val="multilevel"/>
    <w:tmpl w:val="91C85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E972A7"/>
    <w:multiLevelType w:val="hybridMultilevel"/>
    <w:tmpl w:val="A02E8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5"/>
  </w:num>
  <w:num w:numId="5">
    <w:abstractNumId w:val="1"/>
  </w:num>
  <w:num w:numId="6">
    <w:abstractNumId w:val="2"/>
  </w:num>
  <w:num w:numId="7">
    <w:abstractNumId w:val="15"/>
  </w:num>
  <w:num w:numId="8">
    <w:abstractNumId w:val="12"/>
  </w:num>
  <w:num w:numId="9">
    <w:abstractNumId w:val="3"/>
  </w:num>
  <w:num w:numId="10">
    <w:abstractNumId w:val="13"/>
  </w:num>
  <w:num w:numId="11">
    <w:abstractNumId w:val="16"/>
  </w:num>
  <w:num w:numId="12">
    <w:abstractNumId w:val="7"/>
  </w:num>
  <w:num w:numId="13">
    <w:abstractNumId w:val="11"/>
  </w:num>
  <w:num w:numId="14">
    <w:abstractNumId w:val="14"/>
  </w:num>
  <w:num w:numId="15">
    <w:abstractNumId w:val="8"/>
  </w:num>
  <w:num w:numId="16">
    <w:abstractNumId w:val="0"/>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28C0"/>
    <w:rsid w:val="000039CC"/>
    <w:rsid w:val="00034683"/>
    <w:rsid w:val="00041FAD"/>
    <w:rsid w:val="000467B6"/>
    <w:rsid w:val="00056F95"/>
    <w:rsid w:val="00065792"/>
    <w:rsid w:val="00074D05"/>
    <w:rsid w:val="00096F62"/>
    <w:rsid w:val="000B734D"/>
    <w:rsid w:val="000D1B0E"/>
    <w:rsid w:val="000E5238"/>
    <w:rsid w:val="00112F23"/>
    <w:rsid w:val="001230EB"/>
    <w:rsid w:val="001370CE"/>
    <w:rsid w:val="00140BB3"/>
    <w:rsid w:val="00143C76"/>
    <w:rsid w:val="00147C90"/>
    <w:rsid w:val="00162047"/>
    <w:rsid w:val="00167170"/>
    <w:rsid w:val="00192268"/>
    <w:rsid w:val="00192DCC"/>
    <w:rsid w:val="001976D6"/>
    <w:rsid w:val="001A70DC"/>
    <w:rsid w:val="001D6D87"/>
    <w:rsid w:val="001E0717"/>
    <w:rsid w:val="001F2A44"/>
    <w:rsid w:val="00222FD8"/>
    <w:rsid w:val="00226EF6"/>
    <w:rsid w:val="00232F90"/>
    <w:rsid w:val="00236942"/>
    <w:rsid w:val="00241BFC"/>
    <w:rsid w:val="0025738B"/>
    <w:rsid w:val="002617AD"/>
    <w:rsid w:val="00276A65"/>
    <w:rsid w:val="002A7682"/>
    <w:rsid w:val="002B4808"/>
    <w:rsid w:val="002B7329"/>
    <w:rsid w:val="002D140A"/>
    <w:rsid w:val="003138D7"/>
    <w:rsid w:val="00322448"/>
    <w:rsid w:val="00326CFE"/>
    <w:rsid w:val="00344A39"/>
    <w:rsid w:val="00375C07"/>
    <w:rsid w:val="00384725"/>
    <w:rsid w:val="003965BF"/>
    <w:rsid w:val="003A4B17"/>
    <w:rsid w:val="003C0EC4"/>
    <w:rsid w:val="003C3CF4"/>
    <w:rsid w:val="0041096E"/>
    <w:rsid w:val="004115F8"/>
    <w:rsid w:val="00412559"/>
    <w:rsid w:val="00413601"/>
    <w:rsid w:val="00415429"/>
    <w:rsid w:val="00425DD2"/>
    <w:rsid w:val="00434694"/>
    <w:rsid w:val="004428C0"/>
    <w:rsid w:val="00450E81"/>
    <w:rsid w:val="00465AED"/>
    <w:rsid w:val="00467065"/>
    <w:rsid w:val="004A19A7"/>
    <w:rsid w:val="004A4EF6"/>
    <w:rsid w:val="004B4778"/>
    <w:rsid w:val="004D1F3A"/>
    <w:rsid w:val="004D77F5"/>
    <w:rsid w:val="0051213D"/>
    <w:rsid w:val="005407C5"/>
    <w:rsid w:val="00553FB2"/>
    <w:rsid w:val="00581FC8"/>
    <w:rsid w:val="005832D9"/>
    <w:rsid w:val="00596082"/>
    <w:rsid w:val="005C38F4"/>
    <w:rsid w:val="005F590E"/>
    <w:rsid w:val="0060115B"/>
    <w:rsid w:val="00626BE6"/>
    <w:rsid w:val="00627AF1"/>
    <w:rsid w:val="006369F0"/>
    <w:rsid w:val="00637754"/>
    <w:rsid w:val="006500BD"/>
    <w:rsid w:val="006736E1"/>
    <w:rsid w:val="00684156"/>
    <w:rsid w:val="00687511"/>
    <w:rsid w:val="006877EE"/>
    <w:rsid w:val="006A2C79"/>
    <w:rsid w:val="006B640D"/>
    <w:rsid w:val="006C4683"/>
    <w:rsid w:val="006C5208"/>
    <w:rsid w:val="006E19CD"/>
    <w:rsid w:val="00704603"/>
    <w:rsid w:val="007440C7"/>
    <w:rsid w:val="007442DE"/>
    <w:rsid w:val="00745745"/>
    <w:rsid w:val="00776219"/>
    <w:rsid w:val="00781C3E"/>
    <w:rsid w:val="007B211B"/>
    <w:rsid w:val="007C1C44"/>
    <w:rsid w:val="007D76F0"/>
    <w:rsid w:val="007D79CF"/>
    <w:rsid w:val="008035C4"/>
    <w:rsid w:val="00822C3D"/>
    <w:rsid w:val="0082435A"/>
    <w:rsid w:val="00827B95"/>
    <w:rsid w:val="00830980"/>
    <w:rsid w:val="00834060"/>
    <w:rsid w:val="008503D2"/>
    <w:rsid w:val="00876590"/>
    <w:rsid w:val="00882EC9"/>
    <w:rsid w:val="008A0B4E"/>
    <w:rsid w:val="008B0DDE"/>
    <w:rsid w:val="008C28EC"/>
    <w:rsid w:val="008D7C3B"/>
    <w:rsid w:val="008E32B3"/>
    <w:rsid w:val="008E5876"/>
    <w:rsid w:val="00910D00"/>
    <w:rsid w:val="00916E93"/>
    <w:rsid w:val="00934080"/>
    <w:rsid w:val="00936068"/>
    <w:rsid w:val="00951573"/>
    <w:rsid w:val="009538B6"/>
    <w:rsid w:val="00957DDD"/>
    <w:rsid w:val="0096527B"/>
    <w:rsid w:val="00996EBF"/>
    <w:rsid w:val="009B1D33"/>
    <w:rsid w:val="009B5C62"/>
    <w:rsid w:val="009C3DD3"/>
    <w:rsid w:val="009D2428"/>
    <w:rsid w:val="009D7749"/>
    <w:rsid w:val="00A127A0"/>
    <w:rsid w:val="00A12B4B"/>
    <w:rsid w:val="00A1460C"/>
    <w:rsid w:val="00A20BF9"/>
    <w:rsid w:val="00A37E9D"/>
    <w:rsid w:val="00A53470"/>
    <w:rsid w:val="00A5414C"/>
    <w:rsid w:val="00A56B96"/>
    <w:rsid w:val="00A94F06"/>
    <w:rsid w:val="00AB0EE9"/>
    <w:rsid w:val="00AB49BC"/>
    <w:rsid w:val="00AC0BA7"/>
    <w:rsid w:val="00AC5C62"/>
    <w:rsid w:val="00AE1229"/>
    <w:rsid w:val="00AF3FF6"/>
    <w:rsid w:val="00AF5C04"/>
    <w:rsid w:val="00B2458F"/>
    <w:rsid w:val="00B51A97"/>
    <w:rsid w:val="00B65C2E"/>
    <w:rsid w:val="00B70DAF"/>
    <w:rsid w:val="00B97E71"/>
    <w:rsid w:val="00BA7105"/>
    <w:rsid w:val="00BC3C4D"/>
    <w:rsid w:val="00BE5A1A"/>
    <w:rsid w:val="00BF632E"/>
    <w:rsid w:val="00C051BF"/>
    <w:rsid w:val="00C53925"/>
    <w:rsid w:val="00C5504C"/>
    <w:rsid w:val="00C72F34"/>
    <w:rsid w:val="00C82EA6"/>
    <w:rsid w:val="00C846BC"/>
    <w:rsid w:val="00C97B0E"/>
    <w:rsid w:val="00CB04AE"/>
    <w:rsid w:val="00CB369E"/>
    <w:rsid w:val="00CC7473"/>
    <w:rsid w:val="00CD106F"/>
    <w:rsid w:val="00CE42C3"/>
    <w:rsid w:val="00CE6555"/>
    <w:rsid w:val="00D22ACA"/>
    <w:rsid w:val="00D32DAA"/>
    <w:rsid w:val="00D3650E"/>
    <w:rsid w:val="00D6666C"/>
    <w:rsid w:val="00D86F22"/>
    <w:rsid w:val="00D90C59"/>
    <w:rsid w:val="00D92D4A"/>
    <w:rsid w:val="00D93E92"/>
    <w:rsid w:val="00D974C4"/>
    <w:rsid w:val="00DA6F9F"/>
    <w:rsid w:val="00DB01F2"/>
    <w:rsid w:val="00DB458D"/>
    <w:rsid w:val="00DB609D"/>
    <w:rsid w:val="00DB6E19"/>
    <w:rsid w:val="00DD0CAE"/>
    <w:rsid w:val="00DD6DA5"/>
    <w:rsid w:val="00DD7148"/>
    <w:rsid w:val="00DE2A42"/>
    <w:rsid w:val="00E0766B"/>
    <w:rsid w:val="00E35E7F"/>
    <w:rsid w:val="00E60621"/>
    <w:rsid w:val="00E671DC"/>
    <w:rsid w:val="00ED2AAC"/>
    <w:rsid w:val="00ED436C"/>
    <w:rsid w:val="00F00B8B"/>
    <w:rsid w:val="00F13E7C"/>
    <w:rsid w:val="00F14178"/>
    <w:rsid w:val="00F301CF"/>
    <w:rsid w:val="00F4610E"/>
    <w:rsid w:val="00F64F3F"/>
    <w:rsid w:val="00F85280"/>
    <w:rsid w:val="00FB469E"/>
    <w:rsid w:val="00FC7476"/>
    <w:rsid w:val="00FC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E92"/>
    <w:pPr>
      <w:ind w:left="720"/>
      <w:contextualSpacing/>
    </w:pPr>
  </w:style>
  <w:style w:type="paragraph" w:styleId="a4">
    <w:name w:val="Normal (Web)"/>
    <w:basedOn w:val="a"/>
    <w:uiPriority w:val="99"/>
    <w:unhideWhenUsed/>
    <w:rsid w:val="001F2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43C76"/>
    <w:rPr>
      <w:color w:val="0000FF"/>
      <w:u w:val="single"/>
    </w:rPr>
  </w:style>
  <w:style w:type="character" w:customStyle="1" w:styleId="blk">
    <w:name w:val="blk"/>
    <w:basedOn w:val="a0"/>
    <w:rsid w:val="001976D6"/>
  </w:style>
  <w:style w:type="paragraph" w:customStyle="1" w:styleId="is-show">
    <w:name w:val="is-show"/>
    <w:basedOn w:val="a"/>
    <w:rsid w:val="00425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0115B"/>
    <w:pPr>
      <w:spacing w:after="0" w:line="240" w:lineRule="auto"/>
    </w:pPr>
    <w:rPr>
      <w:sz w:val="20"/>
      <w:szCs w:val="20"/>
    </w:rPr>
  </w:style>
  <w:style w:type="character" w:customStyle="1" w:styleId="a7">
    <w:name w:val="Текст сноски Знак"/>
    <w:basedOn w:val="a0"/>
    <w:link w:val="a6"/>
    <w:uiPriority w:val="99"/>
    <w:semiHidden/>
    <w:rsid w:val="0060115B"/>
    <w:rPr>
      <w:sz w:val="20"/>
      <w:szCs w:val="20"/>
    </w:rPr>
  </w:style>
  <w:style w:type="character" w:styleId="a8">
    <w:name w:val="footnote reference"/>
    <w:basedOn w:val="a0"/>
    <w:uiPriority w:val="99"/>
    <w:semiHidden/>
    <w:unhideWhenUsed/>
    <w:rsid w:val="0060115B"/>
    <w:rPr>
      <w:vertAlign w:val="superscript"/>
    </w:rPr>
  </w:style>
  <w:style w:type="character" w:customStyle="1" w:styleId="w">
    <w:name w:val="w"/>
    <w:basedOn w:val="a0"/>
    <w:rsid w:val="0060115B"/>
  </w:style>
  <w:style w:type="table" w:styleId="a9">
    <w:name w:val="Table Grid"/>
    <w:basedOn w:val="a1"/>
    <w:uiPriority w:val="59"/>
    <w:rsid w:val="00F3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875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7511"/>
  </w:style>
  <w:style w:type="paragraph" w:styleId="ac">
    <w:name w:val="footer"/>
    <w:basedOn w:val="a"/>
    <w:link w:val="ad"/>
    <w:uiPriority w:val="99"/>
    <w:unhideWhenUsed/>
    <w:rsid w:val="006875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7511"/>
  </w:style>
  <w:style w:type="paragraph" w:styleId="ae">
    <w:name w:val="Balloon Text"/>
    <w:basedOn w:val="a"/>
    <w:link w:val="af"/>
    <w:uiPriority w:val="99"/>
    <w:semiHidden/>
    <w:unhideWhenUsed/>
    <w:rsid w:val="006875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7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875">
      <w:bodyDiv w:val="1"/>
      <w:marLeft w:val="0"/>
      <w:marRight w:val="0"/>
      <w:marTop w:val="0"/>
      <w:marBottom w:val="0"/>
      <w:divBdr>
        <w:top w:val="none" w:sz="0" w:space="0" w:color="auto"/>
        <w:left w:val="none" w:sz="0" w:space="0" w:color="auto"/>
        <w:bottom w:val="none" w:sz="0" w:space="0" w:color="auto"/>
        <w:right w:val="none" w:sz="0" w:space="0" w:color="auto"/>
      </w:divBdr>
    </w:div>
    <w:div w:id="42020442">
      <w:bodyDiv w:val="1"/>
      <w:marLeft w:val="0"/>
      <w:marRight w:val="0"/>
      <w:marTop w:val="0"/>
      <w:marBottom w:val="0"/>
      <w:divBdr>
        <w:top w:val="none" w:sz="0" w:space="0" w:color="auto"/>
        <w:left w:val="none" w:sz="0" w:space="0" w:color="auto"/>
        <w:bottom w:val="none" w:sz="0" w:space="0" w:color="auto"/>
        <w:right w:val="none" w:sz="0" w:space="0" w:color="auto"/>
      </w:divBdr>
    </w:div>
    <w:div w:id="126703281">
      <w:bodyDiv w:val="1"/>
      <w:marLeft w:val="0"/>
      <w:marRight w:val="0"/>
      <w:marTop w:val="0"/>
      <w:marBottom w:val="0"/>
      <w:divBdr>
        <w:top w:val="none" w:sz="0" w:space="0" w:color="auto"/>
        <w:left w:val="none" w:sz="0" w:space="0" w:color="auto"/>
        <w:bottom w:val="none" w:sz="0" w:space="0" w:color="auto"/>
        <w:right w:val="none" w:sz="0" w:space="0" w:color="auto"/>
      </w:divBdr>
    </w:div>
    <w:div w:id="153230711">
      <w:bodyDiv w:val="1"/>
      <w:marLeft w:val="0"/>
      <w:marRight w:val="0"/>
      <w:marTop w:val="0"/>
      <w:marBottom w:val="0"/>
      <w:divBdr>
        <w:top w:val="none" w:sz="0" w:space="0" w:color="auto"/>
        <w:left w:val="none" w:sz="0" w:space="0" w:color="auto"/>
        <w:bottom w:val="none" w:sz="0" w:space="0" w:color="auto"/>
        <w:right w:val="none" w:sz="0" w:space="0" w:color="auto"/>
      </w:divBdr>
    </w:div>
    <w:div w:id="218827245">
      <w:bodyDiv w:val="1"/>
      <w:marLeft w:val="0"/>
      <w:marRight w:val="0"/>
      <w:marTop w:val="0"/>
      <w:marBottom w:val="0"/>
      <w:divBdr>
        <w:top w:val="none" w:sz="0" w:space="0" w:color="auto"/>
        <w:left w:val="none" w:sz="0" w:space="0" w:color="auto"/>
        <w:bottom w:val="none" w:sz="0" w:space="0" w:color="auto"/>
        <w:right w:val="none" w:sz="0" w:space="0" w:color="auto"/>
      </w:divBdr>
    </w:div>
    <w:div w:id="386951613">
      <w:bodyDiv w:val="1"/>
      <w:marLeft w:val="0"/>
      <w:marRight w:val="0"/>
      <w:marTop w:val="0"/>
      <w:marBottom w:val="0"/>
      <w:divBdr>
        <w:top w:val="none" w:sz="0" w:space="0" w:color="auto"/>
        <w:left w:val="none" w:sz="0" w:space="0" w:color="auto"/>
        <w:bottom w:val="none" w:sz="0" w:space="0" w:color="auto"/>
        <w:right w:val="none" w:sz="0" w:space="0" w:color="auto"/>
      </w:divBdr>
    </w:div>
    <w:div w:id="422603422">
      <w:bodyDiv w:val="1"/>
      <w:marLeft w:val="0"/>
      <w:marRight w:val="0"/>
      <w:marTop w:val="0"/>
      <w:marBottom w:val="0"/>
      <w:divBdr>
        <w:top w:val="none" w:sz="0" w:space="0" w:color="auto"/>
        <w:left w:val="none" w:sz="0" w:space="0" w:color="auto"/>
        <w:bottom w:val="none" w:sz="0" w:space="0" w:color="auto"/>
        <w:right w:val="none" w:sz="0" w:space="0" w:color="auto"/>
      </w:divBdr>
    </w:div>
    <w:div w:id="441846759">
      <w:bodyDiv w:val="1"/>
      <w:marLeft w:val="0"/>
      <w:marRight w:val="0"/>
      <w:marTop w:val="0"/>
      <w:marBottom w:val="0"/>
      <w:divBdr>
        <w:top w:val="none" w:sz="0" w:space="0" w:color="auto"/>
        <w:left w:val="none" w:sz="0" w:space="0" w:color="auto"/>
        <w:bottom w:val="none" w:sz="0" w:space="0" w:color="auto"/>
        <w:right w:val="none" w:sz="0" w:space="0" w:color="auto"/>
      </w:divBdr>
    </w:div>
    <w:div w:id="470100370">
      <w:bodyDiv w:val="1"/>
      <w:marLeft w:val="0"/>
      <w:marRight w:val="0"/>
      <w:marTop w:val="0"/>
      <w:marBottom w:val="0"/>
      <w:divBdr>
        <w:top w:val="none" w:sz="0" w:space="0" w:color="auto"/>
        <w:left w:val="none" w:sz="0" w:space="0" w:color="auto"/>
        <w:bottom w:val="none" w:sz="0" w:space="0" w:color="auto"/>
        <w:right w:val="none" w:sz="0" w:space="0" w:color="auto"/>
      </w:divBdr>
    </w:div>
    <w:div w:id="559050196">
      <w:bodyDiv w:val="1"/>
      <w:marLeft w:val="0"/>
      <w:marRight w:val="0"/>
      <w:marTop w:val="0"/>
      <w:marBottom w:val="0"/>
      <w:divBdr>
        <w:top w:val="none" w:sz="0" w:space="0" w:color="auto"/>
        <w:left w:val="none" w:sz="0" w:space="0" w:color="auto"/>
        <w:bottom w:val="none" w:sz="0" w:space="0" w:color="auto"/>
        <w:right w:val="none" w:sz="0" w:space="0" w:color="auto"/>
      </w:divBdr>
    </w:div>
    <w:div w:id="577905738">
      <w:bodyDiv w:val="1"/>
      <w:marLeft w:val="0"/>
      <w:marRight w:val="0"/>
      <w:marTop w:val="0"/>
      <w:marBottom w:val="0"/>
      <w:divBdr>
        <w:top w:val="none" w:sz="0" w:space="0" w:color="auto"/>
        <w:left w:val="none" w:sz="0" w:space="0" w:color="auto"/>
        <w:bottom w:val="none" w:sz="0" w:space="0" w:color="auto"/>
        <w:right w:val="none" w:sz="0" w:space="0" w:color="auto"/>
      </w:divBdr>
    </w:div>
    <w:div w:id="599025255">
      <w:bodyDiv w:val="1"/>
      <w:marLeft w:val="0"/>
      <w:marRight w:val="0"/>
      <w:marTop w:val="0"/>
      <w:marBottom w:val="0"/>
      <w:divBdr>
        <w:top w:val="none" w:sz="0" w:space="0" w:color="auto"/>
        <w:left w:val="none" w:sz="0" w:space="0" w:color="auto"/>
        <w:bottom w:val="none" w:sz="0" w:space="0" w:color="auto"/>
        <w:right w:val="none" w:sz="0" w:space="0" w:color="auto"/>
      </w:divBdr>
    </w:div>
    <w:div w:id="605387901">
      <w:bodyDiv w:val="1"/>
      <w:marLeft w:val="0"/>
      <w:marRight w:val="0"/>
      <w:marTop w:val="0"/>
      <w:marBottom w:val="0"/>
      <w:divBdr>
        <w:top w:val="none" w:sz="0" w:space="0" w:color="auto"/>
        <w:left w:val="none" w:sz="0" w:space="0" w:color="auto"/>
        <w:bottom w:val="none" w:sz="0" w:space="0" w:color="auto"/>
        <w:right w:val="none" w:sz="0" w:space="0" w:color="auto"/>
      </w:divBdr>
    </w:div>
    <w:div w:id="669873010">
      <w:bodyDiv w:val="1"/>
      <w:marLeft w:val="0"/>
      <w:marRight w:val="0"/>
      <w:marTop w:val="0"/>
      <w:marBottom w:val="0"/>
      <w:divBdr>
        <w:top w:val="none" w:sz="0" w:space="0" w:color="auto"/>
        <w:left w:val="none" w:sz="0" w:space="0" w:color="auto"/>
        <w:bottom w:val="none" w:sz="0" w:space="0" w:color="auto"/>
        <w:right w:val="none" w:sz="0" w:space="0" w:color="auto"/>
      </w:divBdr>
    </w:div>
    <w:div w:id="697388107">
      <w:bodyDiv w:val="1"/>
      <w:marLeft w:val="0"/>
      <w:marRight w:val="0"/>
      <w:marTop w:val="0"/>
      <w:marBottom w:val="0"/>
      <w:divBdr>
        <w:top w:val="none" w:sz="0" w:space="0" w:color="auto"/>
        <w:left w:val="none" w:sz="0" w:space="0" w:color="auto"/>
        <w:bottom w:val="none" w:sz="0" w:space="0" w:color="auto"/>
        <w:right w:val="none" w:sz="0" w:space="0" w:color="auto"/>
      </w:divBdr>
    </w:div>
    <w:div w:id="726149791">
      <w:bodyDiv w:val="1"/>
      <w:marLeft w:val="0"/>
      <w:marRight w:val="0"/>
      <w:marTop w:val="0"/>
      <w:marBottom w:val="0"/>
      <w:divBdr>
        <w:top w:val="none" w:sz="0" w:space="0" w:color="auto"/>
        <w:left w:val="none" w:sz="0" w:space="0" w:color="auto"/>
        <w:bottom w:val="none" w:sz="0" w:space="0" w:color="auto"/>
        <w:right w:val="none" w:sz="0" w:space="0" w:color="auto"/>
      </w:divBdr>
    </w:div>
    <w:div w:id="765926656">
      <w:bodyDiv w:val="1"/>
      <w:marLeft w:val="0"/>
      <w:marRight w:val="0"/>
      <w:marTop w:val="0"/>
      <w:marBottom w:val="0"/>
      <w:divBdr>
        <w:top w:val="none" w:sz="0" w:space="0" w:color="auto"/>
        <w:left w:val="none" w:sz="0" w:space="0" w:color="auto"/>
        <w:bottom w:val="none" w:sz="0" w:space="0" w:color="auto"/>
        <w:right w:val="none" w:sz="0" w:space="0" w:color="auto"/>
      </w:divBdr>
    </w:div>
    <w:div w:id="788816954">
      <w:bodyDiv w:val="1"/>
      <w:marLeft w:val="0"/>
      <w:marRight w:val="0"/>
      <w:marTop w:val="0"/>
      <w:marBottom w:val="0"/>
      <w:divBdr>
        <w:top w:val="none" w:sz="0" w:space="0" w:color="auto"/>
        <w:left w:val="none" w:sz="0" w:space="0" w:color="auto"/>
        <w:bottom w:val="none" w:sz="0" w:space="0" w:color="auto"/>
        <w:right w:val="none" w:sz="0" w:space="0" w:color="auto"/>
      </w:divBdr>
    </w:div>
    <w:div w:id="828327142">
      <w:bodyDiv w:val="1"/>
      <w:marLeft w:val="0"/>
      <w:marRight w:val="0"/>
      <w:marTop w:val="0"/>
      <w:marBottom w:val="0"/>
      <w:divBdr>
        <w:top w:val="none" w:sz="0" w:space="0" w:color="auto"/>
        <w:left w:val="none" w:sz="0" w:space="0" w:color="auto"/>
        <w:bottom w:val="none" w:sz="0" w:space="0" w:color="auto"/>
        <w:right w:val="none" w:sz="0" w:space="0" w:color="auto"/>
      </w:divBdr>
    </w:div>
    <w:div w:id="832065147">
      <w:bodyDiv w:val="1"/>
      <w:marLeft w:val="0"/>
      <w:marRight w:val="0"/>
      <w:marTop w:val="0"/>
      <w:marBottom w:val="0"/>
      <w:divBdr>
        <w:top w:val="none" w:sz="0" w:space="0" w:color="auto"/>
        <w:left w:val="none" w:sz="0" w:space="0" w:color="auto"/>
        <w:bottom w:val="none" w:sz="0" w:space="0" w:color="auto"/>
        <w:right w:val="none" w:sz="0" w:space="0" w:color="auto"/>
      </w:divBdr>
    </w:div>
    <w:div w:id="955525722">
      <w:bodyDiv w:val="1"/>
      <w:marLeft w:val="0"/>
      <w:marRight w:val="0"/>
      <w:marTop w:val="0"/>
      <w:marBottom w:val="0"/>
      <w:divBdr>
        <w:top w:val="none" w:sz="0" w:space="0" w:color="auto"/>
        <w:left w:val="none" w:sz="0" w:space="0" w:color="auto"/>
        <w:bottom w:val="none" w:sz="0" w:space="0" w:color="auto"/>
        <w:right w:val="none" w:sz="0" w:space="0" w:color="auto"/>
      </w:divBdr>
      <w:divsChild>
        <w:div w:id="267081045">
          <w:marLeft w:val="0"/>
          <w:marRight w:val="0"/>
          <w:marTop w:val="120"/>
          <w:marBottom w:val="0"/>
          <w:divBdr>
            <w:top w:val="none" w:sz="0" w:space="0" w:color="auto"/>
            <w:left w:val="none" w:sz="0" w:space="0" w:color="auto"/>
            <w:bottom w:val="none" w:sz="0" w:space="0" w:color="auto"/>
            <w:right w:val="none" w:sz="0" w:space="0" w:color="auto"/>
          </w:divBdr>
        </w:div>
        <w:div w:id="318310451">
          <w:marLeft w:val="0"/>
          <w:marRight w:val="0"/>
          <w:marTop w:val="120"/>
          <w:marBottom w:val="0"/>
          <w:divBdr>
            <w:top w:val="none" w:sz="0" w:space="0" w:color="auto"/>
            <w:left w:val="none" w:sz="0" w:space="0" w:color="auto"/>
            <w:bottom w:val="none" w:sz="0" w:space="0" w:color="auto"/>
            <w:right w:val="none" w:sz="0" w:space="0" w:color="auto"/>
          </w:divBdr>
        </w:div>
      </w:divsChild>
    </w:div>
    <w:div w:id="1005746472">
      <w:bodyDiv w:val="1"/>
      <w:marLeft w:val="0"/>
      <w:marRight w:val="0"/>
      <w:marTop w:val="0"/>
      <w:marBottom w:val="0"/>
      <w:divBdr>
        <w:top w:val="none" w:sz="0" w:space="0" w:color="auto"/>
        <w:left w:val="none" w:sz="0" w:space="0" w:color="auto"/>
        <w:bottom w:val="none" w:sz="0" w:space="0" w:color="auto"/>
        <w:right w:val="none" w:sz="0" w:space="0" w:color="auto"/>
      </w:divBdr>
    </w:div>
    <w:div w:id="1054620098">
      <w:bodyDiv w:val="1"/>
      <w:marLeft w:val="0"/>
      <w:marRight w:val="0"/>
      <w:marTop w:val="0"/>
      <w:marBottom w:val="0"/>
      <w:divBdr>
        <w:top w:val="none" w:sz="0" w:space="0" w:color="auto"/>
        <w:left w:val="none" w:sz="0" w:space="0" w:color="auto"/>
        <w:bottom w:val="none" w:sz="0" w:space="0" w:color="auto"/>
        <w:right w:val="none" w:sz="0" w:space="0" w:color="auto"/>
      </w:divBdr>
      <w:divsChild>
        <w:div w:id="878785907">
          <w:marLeft w:val="0"/>
          <w:marRight w:val="0"/>
          <w:marTop w:val="120"/>
          <w:marBottom w:val="0"/>
          <w:divBdr>
            <w:top w:val="none" w:sz="0" w:space="0" w:color="auto"/>
            <w:left w:val="none" w:sz="0" w:space="0" w:color="auto"/>
            <w:bottom w:val="none" w:sz="0" w:space="0" w:color="auto"/>
            <w:right w:val="none" w:sz="0" w:space="0" w:color="auto"/>
          </w:divBdr>
        </w:div>
        <w:div w:id="593976748">
          <w:marLeft w:val="0"/>
          <w:marRight w:val="0"/>
          <w:marTop w:val="120"/>
          <w:marBottom w:val="0"/>
          <w:divBdr>
            <w:top w:val="none" w:sz="0" w:space="0" w:color="auto"/>
            <w:left w:val="none" w:sz="0" w:space="0" w:color="auto"/>
            <w:bottom w:val="none" w:sz="0" w:space="0" w:color="auto"/>
            <w:right w:val="none" w:sz="0" w:space="0" w:color="auto"/>
          </w:divBdr>
        </w:div>
        <w:div w:id="855078336">
          <w:marLeft w:val="0"/>
          <w:marRight w:val="0"/>
          <w:marTop w:val="120"/>
          <w:marBottom w:val="0"/>
          <w:divBdr>
            <w:top w:val="none" w:sz="0" w:space="0" w:color="auto"/>
            <w:left w:val="none" w:sz="0" w:space="0" w:color="auto"/>
            <w:bottom w:val="none" w:sz="0" w:space="0" w:color="auto"/>
            <w:right w:val="none" w:sz="0" w:space="0" w:color="auto"/>
          </w:divBdr>
        </w:div>
        <w:div w:id="2053799538">
          <w:marLeft w:val="0"/>
          <w:marRight w:val="0"/>
          <w:marTop w:val="120"/>
          <w:marBottom w:val="0"/>
          <w:divBdr>
            <w:top w:val="none" w:sz="0" w:space="0" w:color="auto"/>
            <w:left w:val="none" w:sz="0" w:space="0" w:color="auto"/>
            <w:bottom w:val="none" w:sz="0" w:space="0" w:color="auto"/>
            <w:right w:val="none" w:sz="0" w:space="0" w:color="auto"/>
          </w:divBdr>
        </w:div>
        <w:div w:id="166407951">
          <w:marLeft w:val="0"/>
          <w:marRight w:val="0"/>
          <w:marTop w:val="120"/>
          <w:marBottom w:val="0"/>
          <w:divBdr>
            <w:top w:val="none" w:sz="0" w:space="0" w:color="auto"/>
            <w:left w:val="none" w:sz="0" w:space="0" w:color="auto"/>
            <w:bottom w:val="none" w:sz="0" w:space="0" w:color="auto"/>
            <w:right w:val="none" w:sz="0" w:space="0" w:color="auto"/>
          </w:divBdr>
        </w:div>
        <w:div w:id="1575164687">
          <w:marLeft w:val="0"/>
          <w:marRight w:val="0"/>
          <w:marTop w:val="120"/>
          <w:marBottom w:val="0"/>
          <w:divBdr>
            <w:top w:val="none" w:sz="0" w:space="0" w:color="auto"/>
            <w:left w:val="none" w:sz="0" w:space="0" w:color="auto"/>
            <w:bottom w:val="none" w:sz="0" w:space="0" w:color="auto"/>
            <w:right w:val="none" w:sz="0" w:space="0" w:color="auto"/>
          </w:divBdr>
        </w:div>
        <w:div w:id="546381916">
          <w:marLeft w:val="0"/>
          <w:marRight w:val="0"/>
          <w:marTop w:val="120"/>
          <w:marBottom w:val="0"/>
          <w:divBdr>
            <w:top w:val="none" w:sz="0" w:space="0" w:color="auto"/>
            <w:left w:val="none" w:sz="0" w:space="0" w:color="auto"/>
            <w:bottom w:val="none" w:sz="0" w:space="0" w:color="auto"/>
            <w:right w:val="none" w:sz="0" w:space="0" w:color="auto"/>
          </w:divBdr>
        </w:div>
        <w:div w:id="1849907388">
          <w:marLeft w:val="0"/>
          <w:marRight w:val="0"/>
          <w:marTop w:val="120"/>
          <w:marBottom w:val="0"/>
          <w:divBdr>
            <w:top w:val="none" w:sz="0" w:space="0" w:color="auto"/>
            <w:left w:val="none" w:sz="0" w:space="0" w:color="auto"/>
            <w:bottom w:val="none" w:sz="0" w:space="0" w:color="auto"/>
            <w:right w:val="none" w:sz="0" w:space="0" w:color="auto"/>
          </w:divBdr>
        </w:div>
      </w:divsChild>
    </w:div>
    <w:div w:id="1099838824">
      <w:bodyDiv w:val="1"/>
      <w:marLeft w:val="0"/>
      <w:marRight w:val="0"/>
      <w:marTop w:val="0"/>
      <w:marBottom w:val="0"/>
      <w:divBdr>
        <w:top w:val="none" w:sz="0" w:space="0" w:color="auto"/>
        <w:left w:val="none" w:sz="0" w:space="0" w:color="auto"/>
        <w:bottom w:val="none" w:sz="0" w:space="0" w:color="auto"/>
        <w:right w:val="none" w:sz="0" w:space="0" w:color="auto"/>
      </w:divBdr>
    </w:div>
    <w:div w:id="1109590438">
      <w:bodyDiv w:val="1"/>
      <w:marLeft w:val="0"/>
      <w:marRight w:val="0"/>
      <w:marTop w:val="0"/>
      <w:marBottom w:val="0"/>
      <w:divBdr>
        <w:top w:val="none" w:sz="0" w:space="0" w:color="auto"/>
        <w:left w:val="none" w:sz="0" w:space="0" w:color="auto"/>
        <w:bottom w:val="none" w:sz="0" w:space="0" w:color="auto"/>
        <w:right w:val="none" w:sz="0" w:space="0" w:color="auto"/>
      </w:divBdr>
    </w:div>
    <w:div w:id="1160272822">
      <w:bodyDiv w:val="1"/>
      <w:marLeft w:val="0"/>
      <w:marRight w:val="0"/>
      <w:marTop w:val="0"/>
      <w:marBottom w:val="0"/>
      <w:divBdr>
        <w:top w:val="none" w:sz="0" w:space="0" w:color="auto"/>
        <w:left w:val="none" w:sz="0" w:space="0" w:color="auto"/>
        <w:bottom w:val="none" w:sz="0" w:space="0" w:color="auto"/>
        <w:right w:val="none" w:sz="0" w:space="0" w:color="auto"/>
      </w:divBdr>
    </w:div>
    <w:div w:id="1215237889">
      <w:bodyDiv w:val="1"/>
      <w:marLeft w:val="0"/>
      <w:marRight w:val="0"/>
      <w:marTop w:val="0"/>
      <w:marBottom w:val="0"/>
      <w:divBdr>
        <w:top w:val="none" w:sz="0" w:space="0" w:color="auto"/>
        <w:left w:val="none" w:sz="0" w:space="0" w:color="auto"/>
        <w:bottom w:val="none" w:sz="0" w:space="0" w:color="auto"/>
        <w:right w:val="none" w:sz="0" w:space="0" w:color="auto"/>
      </w:divBdr>
    </w:div>
    <w:div w:id="1257636761">
      <w:bodyDiv w:val="1"/>
      <w:marLeft w:val="0"/>
      <w:marRight w:val="0"/>
      <w:marTop w:val="0"/>
      <w:marBottom w:val="0"/>
      <w:divBdr>
        <w:top w:val="none" w:sz="0" w:space="0" w:color="auto"/>
        <w:left w:val="none" w:sz="0" w:space="0" w:color="auto"/>
        <w:bottom w:val="none" w:sz="0" w:space="0" w:color="auto"/>
        <w:right w:val="none" w:sz="0" w:space="0" w:color="auto"/>
      </w:divBdr>
    </w:div>
    <w:div w:id="1258902410">
      <w:bodyDiv w:val="1"/>
      <w:marLeft w:val="0"/>
      <w:marRight w:val="0"/>
      <w:marTop w:val="0"/>
      <w:marBottom w:val="0"/>
      <w:divBdr>
        <w:top w:val="none" w:sz="0" w:space="0" w:color="auto"/>
        <w:left w:val="none" w:sz="0" w:space="0" w:color="auto"/>
        <w:bottom w:val="none" w:sz="0" w:space="0" w:color="auto"/>
        <w:right w:val="none" w:sz="0" w:space="0" w:color="auto"/>
      </w:divBdr>
    </w:div>
    <w:div w:id="1275406352">
      <w:bodyDiv w:val="1"/>
      <w:marLeft w:val="0"/>
      <w:marRight w:val="0"/>
      <w:marTop w:val="0"/>
      <w:marBottom w:val="0"/>
      <w:divBdr>
        <w:top w:val="none" w:sz="0" w:space="0" w:color="auto"/>
        <w:left w:val="none" w:sz="0" w:space="0" w:color="auto"/>
        <w:bottom w:val="none" w:sz="0" w:space="0" w:color="auto"/>
        <w:right w:val="none" w:sz="0" w:space="0" w:color="auto"/>
      </w:divBdr>
    </w:div>
    <w:div w:id="1283462838">
      <w:bodyDiv w:val="1"/>
      <w:marLeft w:val="0"/>
      <w:marRight w:val="0"/>
      <w:marTop w:val="0"/>
      <w:marBottom w:val="0"/>
      <w:divBdr>
        <w:top w:val="none" w:sz="0" w:space="0" w:color="auto"/>
        <w:left w:val="none" w:sz="0" w:space="0" w:color="auto"/>
        <w:bottom w:val="none" w:sz="0" w:space="0" w:color="auto"/>
        <w:right w:val="none" w:sz="0" w:space="0" w:color="auto"/>
      </w:divBdr>
    </w:div>
    <w:div w:id="1325012983">
      <w:bodyDiv w:val="1"/>
      <w:marLeft w:val="0"/>
      <w:marRight w:val="0"/>
      <w:marTop w:val="0"/>
      <w:marBottom w:val="0"/>
      <w:divBdr>
        <w:top w:val="none" w:sz="0" w:space="0" w:color="auto"/>
        <w:left w:val="none" w:sz="0" w:space="0" w:color="auto"/>
        <w:bottom w:val="none" w:sz="0" w:space="0" w:color="auto"/>
        <w:right w:val="none" w:sz="0" w:space="0" w:color="auto"/>
      </w:divBdr>
    </w:div>
    <w:div w:id="1333410512">
      <w:bodyDiv w:val="1"/>
      <w:marLeft w:val="0"/>
      <w:marRight w:val="0"/>
      <w:marTop w:val="0"/>
      <w:marBottom w:val="0"/>
      <w:divBdr>
        <w:top w:val="none" w:sz="0" w:space="0" w:color="auto"/>
        <w:left w:val="none" w:sz="0" w:space="0" w:color="auto"/>
        <w:bottom w:val="none" w:sz="0" w:space="0" w:color="auto"/>
        <w:right w:val="none" w:sz="0" w:space="0" w:color="auto"/>
      </w:divBdr>
    </w:div>
    <w:div w:id="1406538373">
      <w:bodyDiv w:val="1"/>
      <w:marLeft w:val="0"/>
      <w:marRight w:val="0"/>
      <w:marTop w:val="0"/>
      <w:marBottom w:val="0"/>
      <w:divBdr>
        <w:top w:val="none" w:sz="0" w:space="0" w:color="auto"/>
        <w:left w:val="none" w:sz="0" w:space="0" w:color="auto"/>
        <w:bottom w:val="none" w:sz="0" w:space="0" w:color="auto"/>
        <w:right w:val="none" w:sz="0" w:space="0" w:color="auto"/>
      </w:divBdr>
    </w:div>
    <w:div w:id="1474328813">
      <w:bodyDiv w:val="1"/>
      <w:marLeft w:val="0"/>
      <w:marRight w:val="0"/>
      <w:marTop w:val="0"/>
      <w:marBottom w:val="0"/>
      <w:divBdr>
        <w:top w:val="none" w:sz="0" w:space="0" w:color="auto"/>
        <w:left w:val="none" w:sz="0" w:space="0" w:color="auto"/>
        <w:bottom w:val="none" w:sz="0" w:space="0" w:color="auto"/>
        <w:right w:val="none" w:sz="0" w:space="0" w:color="auto"/>
      </w:divBdr>
    </w:div>
    <w:div w:id="1490250021">
      <w:bodyDiv w:val="1"/>
      <w:marLeft w:val="0"/>
      <w:marRight w:val="0"/>
      <w:marTop w:val="0"/>
      <w:marBottom w:val="0"/>
      <w:divBdr>
        <w:top w:val="none" w:sz="0" w:space="0" w:color="auto"/>
        <w:left w:val="none" w:sz="0" w:space="0" w:color="auto"/>
        <w:bottom w:val="none" w:sz="0" w:space="0" w:color="auto"/>
        <w:right w:val="none" w:sz="0" w:space="0" w:color="auto"/>
      </w:divBdr>
    </w:div>
    <w:div w:id="1502890509">
      <w:bodyDiv w:val="1"/>
      <w:marLeft w:val="0"/>
      <w:marRight w:val="0"/>
      <w:marTop w:val="0"/>
      <w:marBottom w:val="0"/>
      <w:divBdr>
        <w:top w:val="none" w:sz="0" w:space="0" w:color="auto"/>
        <w:left w:val="none" w:sz="0" w:space="0" w:color="auto"/>
        <w:bottom w:val="none" w:sz="0" w:space="0" w:color="auto"/>
        <w:right w:val="none" w:sz="0" w:space="0" w:color="auto"/>
      </w:divBdr>
    </w:div>
    <w:div w:id="1535777067">
      <w:bodyDiv w:val="1"/>
      <w:marLeft w:val="0"/>
      <w:marRight w:val="0"/>
      <w:marTop w:val="0"/>
      <w:marBottom w:val="0"/>
      <w:divBdr>
        <w:top w:val="none" w:sz="0" w:space="0" w:color="auto"/>
        <w:left w:val="none" w:sz="0" w:space="0" w:color="auto"/>
        <w:bottom w:val="none" w:sz="0" w:space="0" w:color="auto"/>
        <w:right w:val="none" w:sz="0" w:space="0" w:color="auto"/>
      </w:divBdr>
    </w:div>
    <w:div w:id="1547136361">
      <w:bodyDiv w:val="1"/>
      <w:marLeft w:val="0"/>
      <w:marRight w:val="0"/>
      <w:marTop w:val="0"/>
      <w:marBottom w:val="0"/>
      <w:divBdr>
        <w:top w:val="none" w:sz="0" w:space="0" w:color="auto"/>
        <w:left w:val="none" w:sz="0" w:space="0" w:color="auto"/>
        <w:bottom w:val="none" w:sz="0" w:space="0" w:color="auto"/>
        <w:right w:val="none" w:sz="0" w:space="0" w:color="auto"/>
      </w:divBdr>
    </w:div>
    <w:div w:id="1616787894">
      <w:bodyDiv w:val="1"/>
      <w:marLeft w:val="0"/>
      <w:marRight w:val="0"/>
      <w:marTop w:val="0"/>
      <w:marBottom w:val="0"/>
      <w:divBdr>
        <w:top w:val="none" w:sz="0" w:space="0" w:color="auto"/>
        <w:left w:val="none" w:sz="0" w:space="0" w:color="auto"/>
        <w:bottom w:val="none" w:sz="0" w:space="0" w:color="auto"/>
        <w:right w:val="none" w:sz="0" w:space="0" w:color="auto"/>
      </w:divBdr>
    </w:div>
    <w:div w:id="1623994322">
      <w:bodyDiv w:val="1"/>
      <w:marLeft w:val="0"/>
      <w:marRight w:val="0"/>
      <w:marTop w:val="0"/>
      <w:marBottom w:val="0"/>
      <w:divBdr>
        <w:top w:val="none" w:sz="0" w:space="0" w:color="auto"/>
        <w:left w:val="none" w:sz="0" w:space="0" w:color="auto"/>
        <w:bottom w:val="none" w:sz="0" w:space="0" w:color="auto"/>
        <w:right w:val="none" w:sz="0" w:space="0" w:color="auto"/>
      </w:divBdr>
    </w:div>
    <w:div w:id="1635910731">
      <w:bodyDiv w:val="1"/>
      <w:marLeft w:val="0"/>
      <w:marRight w:val="0"/>
      <w:marTop w:val="0"/>
      <w:marBottom w:val="0"/>
      <w:divBdr>
        <w:top w:val="none" w:sz="0" w:space="0" w:color="auto"/>
        <w:left w:val="none" w:sz="0" w:space="0" w:color="auto"/>
        <w:bottom w:val="none" w:sz="0" w:space="0" w:color="auto"/>
        <w:right w:val="none" w:sz="0" w:space="0" w:color="auto"/>
      </w:divBdr>
    </w:div>
    <w:div w:id="1636251360">
      <w:bodyDiv w:val="1"/>
      <w:marLeft w:val="0"/>
      <w:marRight w:val="0"/>
      <w:marTop w:val="0"/>
      <w:marBottom w:val="0"/>
      <w:divBdr>
        <w:top w:val="none" w:sz="0" w:space="0" w:color="auto"/>
        <w:left w:val="none" w:sz="0" w:space="0" w:color="auto"/>
        <w:bottom w:val="none" w:sz="0" w:space="0" w:color="auto"/>
        <w:right w:val="none" w:sz="0" w:space="0" w:color="auto"/>
      </w:divBdr>
    </w:div>
    <w:div w:id="1747920353">
      <w:bodyDiv w:val="1"/>
      <w:marLeft w:val="0"/>
      <w:marRight w:val="0"/>
      <w:marTop w:val="0"/>
      <w:marBottom w:val="0"/>
      <w:divBdr>
        <w:top w:val="none" w:sz="0" w:space="0" w:color="auto"/>
        <w:left w:val="none" w:sz="0" w:space="0" w:color="auto"/>
        <w:bottom w:val="none" w:sz="0" w:space="0" w:color="auto"/>
        <w:right w:val="none" w:sz="0" w:space="0" w:color="auto"/>
      </w:divBdr>
    </w:div>
    <w:div w:id="1755122257">
      <w:bodyDiv w:val="1"/>
      <w:marLeft w:val="0"/>
      <w:marRight w:val="0"/>
      <w:marTop w:val="0"/>
      <w:marBottom w:val="0"/>
      <w:divBdr>
        <w:top w:val="none" w:sz="0" w:space="0" w:color="auto"/>
        <w:left w:val="none" w:sz="0" w:space="0" w:color="auto"/>
        <w:bottom w:val="none" w:sz="0" w:space="0" w:color="auto"/>
        <w:right w:val="none" w:sz="0" w:space="0" w:color="auto"/>
      </w:divBdr>
    </w:div>
    <w:div w:id="1780759595">
      <w:bodyDiv w:val="1"/>
      <w:marLeft w:val="0"/>
      <w:marRight w:val="0"/>
      <w:marTop w:val="0"/>
      <w:marBottom w:val="0"/>
      <w:divBdr>
        <w:top w:val="none" w:sz="0" w:space="0" w:color="auto"/>
        <w:left w:val="none" w:sz="0" w:space="0" w:color="auto"/>
        <w:bottom w:val="none" w:sz="0" w:space="0" w:color="auto"/>
        <w:right w:val="none" w:sz="0" w:space="0" w:color="auto"/>
      </w:divBdr>
      <w:divsChild>
        <w:div w:id="962346600">
          <w:marLeft w:val="0"/>
          <w:marRight w:val="0"/>
          <w:marTop w:val="120"/>
          <w:marBottom w:val="0"/>
          <w:divBdr>
            <w:top w:val="none" w:sz="0" w:space="0" w:color="auto"/>
            <w:left w:val="none" w:sz="0" w:space="0" w:color="auto"/>
            <w:bottom w:val="none" w:sz="0" w:space="0" w:color="auto"/>
            <w:right w:val="none" w:sz="0" w:space="0" w:color="auto"/>
          </w:divBdr>
        </w:div>
      </w:divsChild>
    </w:div>
    <w:div w:id="1785806744">
      <w:bodyDiv w:val="1"/>
      <w:marLeft w:val="0"/>
      <w:marRight w:val="0"/>
      <w:marTop w:val="0"/>
      <w:marBottom w:val="0"/>
      <w:divBdr>
        <w:top w:val="none" w:sz="0" w:space="0" w:color="auto"/>
        <w:left w:val="none" w:sz="0" w:space="0" w:color="auto"/>
        <w:bottom w:val="none" w:sz="0" w:space="0" w:color="auto"/>
        <w:right w:val="none" w:sz="0" w:space="0" w:color="auto"/>
      </w:divBdr>
    </w:div>
    <w:div w:id="1803961384">
      <w:bodyDiv w:val="1"/>
      <w:marLeft w:val="0"/>
      <w:marRight w:val="0"/>
      <w:marTop w:val="0"/>
      <w:marBottom w:val="0"/>
      <w:divBdr>
        <w:top w:val="none" w:sz="0" w:space="0" w:color="auto"/>
        <w:left w:val="none" w:sz="0" w:space="0" w:color="auto"/>
        <w:bottom w:val="none" w:sz="0" w:space="0" w:color="auto"/>
        <w:right w:val="none" w:sz="0" w:space="0" w:color="auto"/>
      </w:divBdr>
    </w:div>
    <w:div w:id="1818913816">
      <w:bodyDiv w:val="1"/>
      <w:marLeft w:val="0"/>
      <w:marRight w:val="0"/>
      <w:marTop w:val="0"/>
      <w:marBottom w:val="0"/>
      <w:divBdr>
        <w:top w:val="none" w:sz="0" w:space="0" w:color="auto"/>
        <w:left w:val="none" w:sz="0" w:space="0" w:color="auto"/>
        <w:bottom w:val="none" w:sz="0" w:space="0" w:color="auto"/>
        <w:right w:val="none" w:sz="0" w:space="0" w:color="auto"/>
      </w:divBdr>
    </w:div>
    <w:div w:id="1823152534">
      <w:bodyDiv w:val="1"/>
      <w:marLeft w:val="0"/>
      <w:marRight w:val="0"/>
      <w:marTop w:val="0"/>
      <w:marBottom w:val="0"/>
      <w:divBdr>
        <w:top w:val="none" w:sz="0" w:space="0" w:color="auto"/>
        <w:left w:val="none" w:sz="0" w:space="0" w:color="auto"/>
        <w:bottom w:val="none" w:sz="0" w:space="0" w:color="auto"/>
        <w:right w:val="none" w:sz="0" w:space="0" w:color="auto"/>
      </w:divBdr>
    </w:div>
    <w:div w:id="1823964303">
      <w:bodyDiv w:val="1"/>
      <w:marLeft w:val="0"/>
      <w:marRight w:val="0"/>
      <w:marTop w:val="0"/>
      <w:marBottom w:val="0"/>
      <w:divBdr>
        <w:top w:val="none" w:sz="0" w:space="0" w:color="auto"/>
        <w:left w:val="none" w:sz="0" w:space="0" w:color="auto"/>
        <w:bottom w:val="none" w:sz="0" w:space="0" w:color="auto"/>
        <w:right w:val="none" w:sz="0" w:space="0" w:color="auto"/>
      </w:divBdr>
    </w:div>
    <w:div w:id="1852446368">
      <w:bodyDiv w:val="1"/>
      <w:marLeft w:val="0"/>
      <w:marRight w:val="0"/>
      <w:marTop w:val="0"/>
      <w:marBottom w:val="0"/>
      <w:divBdr>
        <w:top w:val="none" w:sz="0" w:space="0" w:color="auto"/>
        <w:left w:val="none" w:sz="0" w:space="0" w:color="auto"/>
        <w:bottom w:val="none" w:sz="0" w:space="0" w:color="auto"/>
        <w:right w:val="none" w:sz="0" w:space="0" w:color="auto"/>
      </w:divBdr>
    </w:div>
    <w:div w:id="1871410855">
      <w:bodyDiv w:val="1"/>
      <w:marLeft w:val="0"/>
      <w:marRight w:val="0"/>
      <w:marTop w:val="0"/>
      <w:marBottom w:val="0"/>
      <w:divBdr>
        <w:top w:val="none" w:sz="0" w:space="0" w:color="auto"/>
        <w:left w:val="none" w:sz="0" w:space="0" w:color="auto"/>
        <w:bottom w:val="none" w:sz="0" w:space="0" w:color="auto"/>
        <w:right w:val="none" w:sz="0" w:space="0" w:color="auto"/>
      </w:divBdr>
    </w:div>
    <w:div w:id="1896309304">
      <w:bodyDiv w:val="1"/>
      <w:marLeft w:val="0"/>
      <w:marRight w:val="0"/>
      <w:marTop w:val="0"/>
      <w:marBottom w:val="0"/>
      <w:divBdr>
        <w:top w:val="none" w:sz="0" w:space="0" w:color="auto"/>
        <w:left w:val="none" w:sz="0" w:space="0" w:color="auto"/>
        <w:bottom w:val="none" w:sz="0" w:space="0" w:color="auto"/>
        <w:right w:val="none" w:sz="0" w:space="0" w:color="auto"/>
      </w:divBdr>
    </w:div>
    <w:div w:id="1902254468">
      <w:bodyDiv w:val="1"/>
      <w:marLeft w:val="0"/>
      <w:marRight w:val="0"/>
      <w:marTop w:val="0"/>
      <w:marBottom w:val="0"/>
      <w:divBdr>
        <w:top w:val="none" w:sz="0" w:space="0" w:color="auto"/>
        <w:left w:val="none" w:sz="0" w:space="0" w:color="auto"/>
        <w:bottom w:val="none" w:sz="0" w:space="0" w:color="auto"/>
        <w:right w:val="none" w:sz="0" w:space="0" w:color="auto"/>
      </w:divBdr>
    </w:div>
    <w:div w:id="1905867626">
      <w:bodyDiv w:val="1"/>
      <w:marLeft w:val="0"/>
      <w:marRight w:val="0"/>
      <w:marTop w:val="0"/>
      <w:marBottom w:val="0"/>
      <w:divBdr>
        <w:top w:val="none" w:sz="0" w:space="0" w:color="auto"/>
        <w:left w:val="none" w:sz="0" w:space="0" w:color="auto"/>
        <w:bottom w:val="none" w:sz="0" w:space="0" w:color="auto"/>
        <w:right w:val="none" w:sz="0" w:space="0" w:color="auto"/>
      </w:divBdr>
    </w:div>
    <w:div w:id="1925649655">
      <w:bodyDiv w:val="1"/>
      <w:marLeft w:val="0"/>
      <w:marRight w:val="0"/>
      <w:marTop w:val="0"/>
      <w:marBottom w:val="0"/>
      <w:divBdr>
        <w:top w:val="none" w:sz="0" w:space="0" w:color="auto"/>
        <w:left w:val="none" w:sz="0" w:space="0" w:color="auto"/>
        <w:bottom w:val="none" w:sz="0" w:space="0" w:color="auto"/>
        <w:right w:val="none" w:sz="0" w:space="0" w:color="auto"/>
      </w:divBdr>
    </w:div>
    <w:div w:id="1937640572">
      <w:bodyDiv w:val="1"/>
      <w:marLeft w:val="0"/>
      <w:marRight w:val="0"/>
      <w:marTop w:val="0"/>
      <w:marBottom w:val="0"/>
      <w:divBdr>
        <w:top w:val="none" w:sz="0" w:space="0" w:color="auto"/>
        <w:left w:val="none" w:sz="0" w:space="0" w:color="auto"/>
        <w:bottom w:val="none" w:sz="0" w:space="0" w:color="auto"/>
        <w:right w:val="none" w:sz="0" w:space="0" w:color="auto"/>
      </w:divBdr>
    </w:div>
    <w:div w:id="1945065097">
      <w:bodyDiv w:val="1"/>
      <w:marLeft w:val="0"/>
      <w:marRight w:val="0"/>
      <w:marTop w:val="0"/>
      <w:marBottom w:val="0"/>
      <w:divBdr>
        <w:top w:val="none" w:sz="0" w:space="0" w:color="auto"/>
        <w:left w:val="none" w:sz="0" w:space="0" w:color="auto"/>
        <w:bottom w:val="none" w:sz="0" w:space="0" w:color="auto"/>
        <w:right w:val="none" w:sz="0" w:space="0" w:color="auto"/>
      </w:divBdr>
    </w:div>
    <w:div w:id="2007198836">
      <w:bodyDiv w:val="1"/>
      <w:marLeft w:val="0"/>
      <w:marRight w:val="0"/>
      <w:marTop w:val="0"/>
      <w:marBottom w:val="0"/>
      <w:divBdr>
        <w:top w:val="none" w:sz="0" w:space="0" w:color="auto"/>
        <w:left w:val="none" w:sz="0" w:space="0" w:color="auto"/>
        <w:bottom w:val="none" w:sz="0" w:space="0" w:color="auto"/>
        <w:right w:val="none" w:sz="0" w:space="0" w:color="auto"/>
      </w:divBdr>
    </w:div>
    <w:div w:id="2068988275">
      <w:bodyDiv w:val="1"/>
      <w:marLeft w:val="0"/>
      <w:marRight w:val="0"/>
      <w:marTop w:val="0"/>
      <w:marBottom w:val="0"/>
      <w:divBdr>
        <w:top w:val="none" w:sz="0" w:space="0" w:color="auto"/>
        <w:left w:val="none" w:sz="0" w:space="0" w:color="auto"/>
        <w:bottom w:val="none" w:sz="0" w:space="0" w:color="auto"/>
        <w:right w:val="none" w:sz="0" w:space="0" w:color="auto"/>
      </w:divBdr>
    </w:div>
    <w:div w:id="2093433480">
      <w:bodyDiv w:val="1"/>
      <w:marLeft w:val="0"/>
      <w:marRight w:val="0"/>
      <w:marTop w:val="0"/>
      <w:marBottom w:val="0"/>
      <w:divBdr>
        <w:top w:val="none" w:sz="0" w:space="0" w:color="auto"/>
        <w:left w:val="none" w:sz="0" w:space="0" w:color="auto"/>
        <w:bottom w:val="none" w:sz="0" w:space="0" w:color="auto"/>
        <w:right w:val="none" w:sz="0" w:space="0" w:color="auto"/>
      </w:divBdr>
    </w:div>
    <w:div w:id="2136095564">
      <w:bodyDiv w:val="1"/>
      <w:marLeft w:val="0"/>
      <w:marRight w:val="0"/>
      <w:marTop w:val="0"/>
      <w:marBottom w:val="0"/>
      <w:divBdr>
        <w:top w:val="none" w:sz="0" w:space="0" w:color="auto"/>
        <w:left w:val="none" w:sz="0" w:space="0" w:color="auto"/>
        <w:bottom w:val="none" w:sz="0" w:space="0" w:color="auto"/>
        <w:right w:val="none" w:sz="0" w:space="0" w:color="auto"/>
      </w:divBdr>
    </w:div>
    <w:div w:id="21401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EACA5C03390C286314F14967657E2716&amp;req=doc&amp;base=RZR&amp;n=303787&amp;dst=4896&amp;fld=134&amp;REFFIELD=134&amp;REFDST=101965&amp;REFDOC=18739&amp;REFBASE=CMB&amp;stat=refcode%3D10881%3Bdstident%3D4896%3Bindex%3D2378&amp;date=08.02.2020" TargetMode="External"/><Relationship Id="rId18" Type="http://schemas.openxmlformats.org/officeDocument/2006/relationships/hyperlink" Target="http://login.consultant.ru/link/?rnd=EACA5C03390C286314F14967657E2716&amp;req=doc&amp;base=RZR&amp;n=140097&amp;dst=100013&amp;fld=134&amp;REFFIELD=134&amp;REFDST=101964&amp;REFDOC=18739&amp;REFBASE=CMB&amp;stat=refcode%3D10881%3Bdstident%3D100013%3Bindex%3D2377&amp;date=08.02.2020" TargetMode="External"/><Relationship Id="rId26" Type="http://schemas.openxmlformats.org/officeDocument/2006/relationships/hyperlink" Target="http://www.consultant.ru/document/cons_doc_LAW_37868/e9d581e7e11d7901295efd89c869ae044dd3d20f/" TargetMode="External"/><Relationship Id="rId21" Type="http://schemas.openxmlformats.org/officeDocument/2006/relationships/hyperlink" Target="http://login.consultant.ru/link/?rnd=EACA5C03390C286314F14967657E2716&amp;req=doc&amp;base=RZR&amp;n=303497&amp;dst=1502&amp;fld=134&amp;REFFIELD=134&amp;REFDST=101964&amp;REFDOC=18739&amp;REFBASE=CMB&amp;stat=refcode%3D10881%3Bdstident%3D1502%3Bindex%3D2377&amp;date=08.02.2020" TargetMode="External"/><Relationship Id="rId34" Type="http://schemas.openxmlformats.org/officeDocument/2006/relationships/hyperlink" Target="http://www.cdep.ru/index.php?id=79" TargetMode="External"/><Relationship Id="rId7" Type="http://schemas.openxmlformats.org/officeDocument/2006/relationships/footnotes" Target="footnotes.xml"/><Relationship Id="rId12" Type="http://schemas.openxmlformats.org/officeDocument/2006/relationships/hyperlink" Target="http://login.consultant.ru/link/?rnd=EACA5C03390C286314F14967657E2716&amp;req=doc&amp;base=RZR&amp;n=303787&amp;dst=103229&amp;fld=134&amp;REFFIELD=134&amp;REFDST=101965&amp;REFDOC=18739&amp;REFBASE=CMB&amp;stat=refcode%3D10881%3Bdstident%3D103229%3Bindex%3D2378&amp;date=08.02.2020" TargetMode="External"/><Relationship Id="rId17" Type="http://schemas.openxmlformats.org/officeDocument/2006/relationships/hyperlink" Target="http://login.consultant.ru/link/?rnd=EACA5C03390C286314F14967657E2716&amp;req=doc&amp;base=RZR&amp;n=303497&amp;dst=33&amp;fld=134&amp;REFFIELD=134&amp;REFDST=101964&amp;REFDOC=18739&amp;REFBASE=CMB&amp;stat=refcode%3D10881%3Bdstident%3D33%3Bindex%3D2377&amp;date=08.02.2020" TargetMode="External"/><Relationship Id="rId25" Type="http://schemas.openxmlformats.org/officeDocument/2006/relationships/hyperlink" Target="http://www.consultant.ru/document/cons_doc_LAW_37868/e9d581e7e11d7901295efd89c869ae044dd3d20f/" TargetMode="External"/><Relationship Id="rId33" Type="http://schemas.openxmlformats.org/officeDocument/2006/relationships/hyperlink" Target="https://xn--b1aew.xn--p1ai/Deljatelnost/statistics/migracionnay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868/" TargetMode="External"/><Relationship Id="rId20" Type="http://schemas.openxmlformats.org/officeDocument/2006/relationships/hyperlink" Target="http://login.consultant.ru/link/?rnd=EACA5C03390C286314F14967657E2716&amp;req=doc&amp;base=RZR&amp;n=303497&amp;dst=1498&amp;fld=134&amp;REFFIELD=134&amp;REFDST=101964&amp;REFDOC=18739&amp;REFBASE=CMB&amp;stat=refcode%3D10881%3Bdstident%3D1498%3Bindex%3D2377&amp;date=08.02.2020" TargetMode="External"/><Relationship Id="rId29" Type="http://schemas.openxmlformats.org/officeDocument/2006/relationships/hyperlink" Target="http://www.consultant.ru/document/cons_doc_LAW_286073/27427a9bbeb4a775dd37bf4dca3d6c365cf2e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nd=EACA5C03390C286314F14967657E2716&amp;req=doc&amp;base=RZR&amp;n=303787&amp;dst=103224&amp;fld=134&amp;REFFIELD=134&amp;REFDST=101965&amp;REFDOC=18739&amp;REFBASE=CMB&amp;stat=refcode%3D10881%3Bdstident%3D103224%3Bindex%3D2378&amp;date=08.02.2020" TargetMode="External"/><Relationship Id="rId24" Type="http://schemas.openxmlformats.org/officeDocument/2006/relationships/hyperlink" Target="http://login.consultant.ru/link/?rnd=921CE5D8FD374F4B6C4DDC4C7D4D47AC&amp;req=doc&amp;base=RZR&amp;n=189575&amp;REFFIELD=134&amp;REFDST=103023&amp;REFDOC=18489&amp;REFBASE=CMB&amp;stat=refcode%3D10881%3Bindex%3D3804&amp;date=08.10.2019" TargetMode="External"/><Relationship Id="rId32" Type="http://schemas.openxmlformats.org/officeDocument/2006/relationships/hyperlink" Target="http://allpravo.ru/library/doc117p/instrum501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ogin.consultant.ru/link/?rnd=EACA5C03390C286314F14967657E2716&amp;req=doc&amp;base=RZR&amp;n=303787&amp;dst=6188&amp;fld=134&amp;REFFIELD=134&amp;REFDST=101965&amp;REFDOC=18739&amp;REFBASE=CMB&amp;stat=refcode%3D10881%3Bdstident%3D6188%3Bindex%3D2378&amp;date=08.02.2020" TargetMode="External"/><Relationship Id="rId23" Type="http://schemas.openxmlformats.org/officeDocument/2006/relationships/hyperlink" Target="http://login.consultant.ru/link/?rnd=921CE5D8FD374F4B6C4DDC4C7D4D47AC&amp;req=doc&amp;base=RZR&amp;n=197501&amp;REFFIELD=134&amp;REFDST=103023&amp;REFDOC=18489&amp;REFBASE=CMB&amp;stat=refcode%3D10881%3Bindex%3D3804&amp;date=08.10.2019" TargetMode="External"/><Relationship Id="rId28" Type="http://schemas.openxmlformats.org/officeDocument/2006/relationships/hyperlink" Target="http://www.consultant.ru/document/cons_doc_LAW_341957/c9b9574537c49598dac3a13845550e8995a3f405/" TargetMode="External"/><Relationship Id="rId36" Type="http://schemas.openxmlformats.org/officeDocument/2006/relationships/image" Target="media/image2.emf"/><Relationship Id="rId10" Type="http://schemas.openxmlformats.org/officeDocument/2006/relationships/hyperlink" Target="http://login.consultant.ru/link/?rnd=EACA5C03390C286314F14967657E2716&amp;req=doc&amp;base=RZR&amp;n=303787&amp;dst=103214&amp;fld=134&amp;REFFIELD=134&amp;REFDST=101965&amp;REFDOC=18739&amp;REFBASE=CMB&amp;stat=refcode%3D10881%3Bdstident%3D103214%3Bindex%3D2378&amp;date=08.02.2020" TargetMode="External"/><Relationship Id="rId19" Type="http://schemas.openxmlformats.org/officeDocument/2006/relationships/hyperlink" Target="http://login.consultant.ru/link/?rnd=EACA5C03390C286314F14967657E2716&amp;req=doc&amp;base=RZR&amp;n=303497&amp;dst=103859&amp;fld=134&amp;REFFIELD=134&amp;REFDST=101964&amp;REFDOC=18739&amp;REFBASE=CMB&amp;stat=refcode%3D10881%3Bdstident%3D103859%3Bindex%3D2377&amp;date=08.02.2020" TargetMode="External"/><Relationship Id="rId31" Type="http://schemas.openxmlformats.org/officeDocument/2006/relationships/hyperlink" Target="http://www.consultant.ru/document/cons_doc_LAW_342181/a6fe70ed7f8a061755a096f963b0d7cded7abb8b/" TargetMode="External"/><Relationship Id="rId4" Type="http://schemas.microsoft.com/office/2007/relationships/stylesWithEffects" Target="stylesWithEffects.xml"/><Relationship Id="rId9" Type="http://schemas.openxmlformats.org/officeDocument/2006/relationships/hyperlink" Target="http://www.allpravo.ru/library/doc117p/instrum5014/item5017.html" TargetMode="External"/><Relationship Id="rId14" Type="http://schemas.openxmlformats.org/officeDocument/2006/relationships/hyperlink" Target="http://login.consultant.ru/link/?rnd=EACA5C03390C286314F14967657E2716&amp;req=doc&amp;base=RZR&amp;n=303787&amp;dst=4484&amp;fld=134&amp;REFFIELD=134&amp;REFDST=101965&amp;REFDOC=18739&amp;REFBASE=CMB&amp;stat=refcode%3D10881%3Bdstident%3D4484%3Bindex%3D2378&amp;date=08.02.2020" TargetMode="External"/><Relationship Id="rId22" Type="http://schemas.openxmlformats.org/officeDocument/2006/relationships/hyperlink" Target="http://login.consultant.ru/link/?rnd=921CE5D8FD374F4B6C4DDC4C7D4D47AC&amp;req=doc&amp;base=RZR&amp;n=201263&amp;REFFIELD=134&amp;REFDST=103023&amp;REFDOC=18489&amp;REFBASE=CMB&amp;stat=refcode%3D10881%3Bindex%3D3804&amp;date=08.10.2019" TargetMode="External"/><Relationship Id="rId27" Type="http://schemas.openxmlformats.org/officeDocument/2006/relationships/hyperlink" Target="http://www.consultant.ru/document/cons_doc_LAW_338695/f62ee45faefd8e2a11d6d88941ac66824f848bc2/" TargetMode="External"/><Relationship Id="rId30" Type="http://schemas.openxmlformats.org/officeDocument/2006/relationships/hyperlink" Target="http://www.gosuslugi.ru/" TargetMode="External"/><Relationship Id="rId35" Type="http://schemas.openxmlformats.org/officeDocument/2006/relationships/image" Target="media/image1.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55AA-10F2-4AD6-889D-A3B2190F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43</Pages>
  <Words>11230</Words>
  <Characters>64016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2019-09-26T07:57:00Z</dcterms:created>
  <dcterms:modified xsi:type="dcterms:W3CDTF">2020-02-09T02:33:00Z</dcterms:modified>
</cp:coreProperties>
</file>