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9B" w:rsidRPr="000D272A" w:rsidRDefault="008B2A49" w:rsidP="00AB2DC2">
      <w:pPr>
        <w:ind w:firstLine="851"/>
        <w:jc w:val="center"/>
        <w:rPr>
          <w:rFonts w:ascii="Times New Roman" w:hAnsi="Times New Roman" w:cs="Times New Roman"/>
          <w:b/>
          <w:sz w:val="24"/>
          <w:szCs w:val="24"/>
        </w:rPr>
      </w:pPr>
      <w:r w:rsidRPr="000D272A">
        <w:rPr>
          <w:rFonts w:ascii="Times New Roman" w:hAnsi="Times New Roman" w:cs="Times New Roman"/>
          <w:b/>
          <w:sz w:val="24"/>
          <w:szCs w:val="24"/>
        </w:rPr>
        <w:t>Женщины в российской армии: реальность или миф?</w:t>
      </w:r>
    </w:p>
    <w:p w:rsidR="000D669B" w:rsidRPr="000D272A" w:rsidRDefault="000D669B" w:rsidP="00AB2DC2">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План:</w:t>
      </w:r>
    </w:p>
    <w:p w:rsidR="000D669B" w:rsidRPr="000D272A" w:rsidRDefault="000D669B" w:rsidP="00AB2DC2">
      <w:pPr>
        <w:pStyle w:val="a3"/>
        <w:numPr>
          <w:ilvl w:val="0"/>
          <w:numId w:val="6"/>
        </w:num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Введение</w:t>
      </w:r>
    </w:p>
    <w:p w:rsidR="000D669B" w:rsidRPr="000D272A" w:rsidRDefault="000D669B" w:rsidP="00AB2DC2">
      <w:pPr>
        <w:pStyle w:val="a3"/>
        <w:numPr>
          <w:ilvl w:val="0"/>
          <w:numId w:val="6"/>
        </w:num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Женщины в армии России: от </w:t>
      </w:r>
      <w:r w:rsidR="000A2F75" w:rsidRPr="000D272A">
        <w:rPr>
          <w:rFonts w:ascii="Times New Roman" w:hAnsi="Times New Roman" w:cs="Times New Roman"/>
          <w:color w:val="000000"/>
          <w:sz w:val="24"/>
          <w:szCs w:val="24"/>
          <w:shd w:val="clear" w:color="auto" w:fill="FFFFFF"/>
        </w:rPr>
        <w:t xml:space="preserve">Российской </w:t>
      </w:r>
      <w:r w:rsidRPr="000D272A">
        <w:rPr>
          <w:rFonts w:ascii="Times New Roman" w:hAnsi="Times New Roman" w:cs="Times New Roman"/>
          <w:color w:val="000000"/>
          <w:sz w:val="24"/>
          <w:szCs w:val="24"/>
          <w:shd w:val="clear" w:color="auto" w:fill="FFFFFF"/>
        </w:rPr>
        <w:t>империи до Советского Союза</w:t>
      </w:r>
    </w:p>
    <w:p w:rsidR="000D669B" w:rsidRPr="000D272A" w:rsidRDefault="000D669B" w:rsidP="00AB2DC2">
      <w:pPr>
        <w:pStyle w:val="a3"/>
        <w:numPr>
          <w:ilvl w:val="0"/>
          <w:numId w:val="6"/>
        </w:num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Положение женщины в современной российской армии</w:t>
      </w:r>
    </w:p>
    <w:p w:rsidR="000D669B" w:rsidRPr="000D272A" w:rsidRDefault="000D669B" w:rsidP="00AB2DC2">
      <w:pPr>
        <w:pStyle w:val="a3"/>
        <w:numPr>
          <w:ilvl w:val="0"/>
          <w:numId w:val="6"/>
        </w:num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Мировой обзор положения женщин в армиях мира</w:t>
      </w:r>
    </w:p>
    <w:p w:rsidR="000D669B" w:rsidRPr="000D272A" w:rsidRDefault="000D669B" w:rsidP="00AB2DC2">
      <w:pPr>
        <w:pStyle w:val="a3"/>
        <w:numPr>
          <w:ilvl w:val="0"/>
          <w:numId w:val="6"/>
        </w:num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Заключение</w:t>
      </w:r>
    </w:p>
    <w:p w:rsidR="000D669B" w:rsidRPr="000D272A" w:rsidRDefault="000D669B" w:rsidP="00AB2DC2">
      <w:pPr>
        <w:pStyle w:val="a3"/>
        <w:numPr>
          <w:ilvl w:val="0"/>
          <w:numId w:val="6"/>
        </w:num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Список источников и используемой литературы</w:t>
      </w: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E3652B" w:rsidRPr="000D272A" w:rsidRDefault="00E3652B" w:rsidP="00AB2DC2">
      <w:pPr>
        <w:ind w:firstLine="851"/>
        <w:jc w:val="both"/>
        <w:rPr>
          <w:rFonts w:ascii="Times New Roman" w:hAnsi="Times New Roman" w:cs="Times New Roman"/>
          <w:color w:val="000000"/>
          <w:sz w:val="24"/>
          <w:szCs w:val="24"/>
          <w:shd w:val="clear" w:color="auto" w:fill="FFFFFF"/>
        </w:rPr>
      </w:pPr>
    </w:p>
    <w:p w:rsidR="000D669B" w:rsidRDefault="000D669B" w:rsidP="00E3652B">
      <w:pPr>
        <w:ind w:firstLine="851"/>
        <w:jc w:val="center"/>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lastRenderedPageBreak/>
        <w:t>Введение</w:t>
      </w:r>
    </w:p>
    <w:p w:rsidR="000D669B" w:rsidRPr="000D272A" w:rsidRDefault="000D669B"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Роль женщины </w:t>
      </w:r>
      <w:r w:rsidR="0028719A" w:rsidRPr="000D272A">
        <w:rPr>
          <w:rFonts w:ascii="Times New Roman" w:hAnsi="Times New Roman" w:cs="Times New Roman"/>
          <w:color w:val="000000"/>
          <w:sz w:val="24"/>
          <w:szCs w:val="24"/>
          <w:shd w:val="clear" w:color="auto" w:fill="FFFFFF"/>
        </w:rPr>
        <w:t>в исторических процессах всего мира сложно недооценить. Знаменитое высказывание: «За спиной каждого успешного мужчины стоит женщина», как нельзя лучше описывает значение женщин в процессах развития человечества. В веках сложилось мнение, что женщина находится в тени мужчины-воина, обеспечивая ему надежный тыл. Однако в истории каждой страны мы можем найти примеры самопожертвования женщин, которые выходили на острие атаки, жертвуя собой ради общей благой цели. Княгиня Ольга на Руси, Жанна</w:t>
      </w:r>
      <w:proofErr w:type="gramStart"/>
      <w:r w:rsidR="0028719A" w:rsidRPr="000D272A">
        <w:rPr>
          <w:rFonts w:ascii="Times New Roman" w:hAnsi="Times New Roman" w:cs="Times New Roman"/>
          <w:color w:val="000000"/>
          <w:sz w:val="24"/>
          <w:szCs w:val="24"/>
          <w:shd w:val="clear" w:color="auto" w:fill="FFFFFF"/>
        </w:rPr>
        <w:t xml:space="preserve"> Д</w:t>
      </w:r>
      <w:proofErr w:type="gramEnd"/>
      <w:r w:rsidR="0028719A" w:rsidRPr="000D272A">
        <w:rPr>
          <w:rFonts w:ascii="Times New Roman" w:hAnsi="Times New Roman" w:cs="Times New Roman"/>
          <w:color w:val="000000"/>
          <w:sz w:val="24"/>
          <w:szCs w:val="24"/>
          <w:shd w:val="clear" w:color="auto" w:fill="FFFFFF"/>
        </w:rPr>
        <w:t xml:space="preserve">’Арк во Франции, Джейн </w:t>
      </w:r>
      <w:proofErr w:type="spellStart"/>
      <w:r w:rsidR="0028719A" w:rsidRPr="000D272A">
        <w:rPr>
          <w:rFonts w:ascii="Times New Roman" w:hAnsi="Times New Roman" w:cs="Times New Roman"/>
          <w:color w:val="000000"/>
          <w:sz w:val="24"/>
          <w:szCs w:val="24"/>
          <w:shd w:val="clear" w:color="auto" w:fill="FFFFFF"/>
        </w:rPr>
        <w:t>Остин</w:t>
      </w:r>
      <w:proofErr w:type="spellEnd"/>
      <w:r w:rsidR="0028719A" w:rsidRPr="000D272A">
        <w:rPr>
          <w:rFonts w:ascii="Times New Roman" w:hAnsi="Times New Roman" w:cs="Times New Roman"/>
          <w:color w:val="000000"/>
          <w:sz w:val="24"/>
          <w:szCs w:val="24"/>
          <w:shd w:val="clear" w:color="auto" w:fill="FFFFFF"/>
        </w:rPr>
        <w:t xml:space="preserve"> и Маргарет Тэтчер в Англии, эти великие женщины стали примерами для своих эпох и стали героинями стран, женщинами, изменившими ход истории. </w:t>
      </w:r>
    </w:p>
    <w:p w:rsidR="0028719A" w:rsidRPr="000D272A" w:rsidRDefault="00464A1A" w:rsidP="00E3652B">
      <w:pPr>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Актуальность: б</w:t>
      </w:r>
      <w:bookmarkStart w:id="0" w:name="_GoBack"/>
      <w:bookmarkEnd w:id="0"/>
      <w:r w:rsidR="0028719A" w:rsidRPr="000D272A">
        <w:rPr>
          <w:rFonts w:ascii="Times New Roman" w:hAnsi="Times New Roman" w:cs="Times New Roman"/>
          <w:color w:val="000000"/>
          <w:sz w:val="24"/>
          <w:szCs w:val="24"/>
          <w:shd w:val="clear" w:color="auto" w:fill="FFFFFF"/>
        </w:rPr>
        <w:t xml:space="preserve">орьба женщин за свои права всегда была связана с именами великих. А в современном мире </w:t>
      </w:r>
      <w:r w:rsidR="0028719A" w:rsidRPr="000D272A">
        <w:rPr>
          <w:rFonts w:ascii="Times New Roman" w:hAnsi="Times New Roman" w:cs="Times New Roman"/>
          <w:color w:val="000000"/>
          <w:sz w:val="24"/>
          <w:szCs w:val="24"/>
          <w:shd w:val="clear" w:color="auto" w:fill="FFFFFF"/>
          <w:lang w:val="en-US"/>
        </w:rPr>
        <w:t>XXI</w:t>
      </w:r>
      <w:r w:rsidR="0028719A" w:rsidRPr="000D272A">
        <w:rPr>
          <w:rFonts w:ascii="Times New Roman" w:hAnsi="Times New Roman" w:cs="Times New Roman"/>
          <w:color w:val="000000"/>
          <w:sz w:val="24"/>
          <w:szCs w:val="24"/>
          <w:shd w:val="clear" w:color="auto" w:fill="FFFFFF"/>
        </w:rPr>
        <w:t xml:space="preserve"> века женщина меняет свою социальную роль. Это процесс более глубокий, нежели это может показаться изначально: меняется не только роль женщины в обществе, меняются функции семьи, как важного института социализации, меняется характер </w:t>
      </w:r>
      <w:proofErr w:type="spellStart"/>
      <w:r w:rsidR="0028719A" w:rsidRPr="000D272A">
        <w:rPr>
          <w:rFonts w:ascii="Times New Roman" w:hAnsi="Times New Roman" w:cs="Times New Roman"/>
          <w:color w:val="000000"/>
          <w:sz w:val="24"/>
          <w:szCs w:val="24"/>
          <w:shd w:val="clear" w:color="auto" w:fill="FFFFFF"/>
        </w:rPr>
        <w:t>межполовых</w:t>
      </w:r>
      <w:proofErr w:type="spellEnd"/>
      <w:r w:rsidR="0028719A" w:rsidRPr="000D272A">
        <w:rPr>
          <w:rFonts w:ascii="Times New Roman" w:hAnsi="Times New Roman" w:cs="Times New Roman"/>
          <w:color w:val="000000"/>
          <w:sz w:val="24"/>
          <w:szCs w:val="24"/>
          <w:shd w:val="clear" w:color="auto" w:fill="FFFFFF"/>
        </w:rPr>
        <w:t xml:space="preserve"> взаимоотношений. Сегодняшние тенденции развития общества </w:t>
      </w:r>
      <w:r w:rsidR="00170A00" w:rsidRPr="000D272A">
        <w:rPr>
          <w:rFonts w:ascii="Times New Roman" w:hAnsi="Times New Roman" w:cs="Times New Roman"/>
          <w:color w:val="000000"/>
          <w:sz w:val="24"/>
          <w:szCs w:val="24"/>
          <w:shd w:val="clear" w:color="auto" w:fill="FFFFFF"/>
        </w:rPr>
        <w:t>направлены в сторону все большего уравнивания положения мужчины и женщины в обществе, однако можно наблюдать, на примере нашей страны, что сохраняются некие традиционные устои во многих отраслях и сферах деятельности. Мы попытаемся рассмотреть на примере армии России, как происходит проце</w:t>
      </w:r>
      <w:proofErr w:type="gramStart"/>
      <w:r w:rsidR="00170A00" w:rsidRPr="000D272A">
        <w:rPr>
          <w:rFonts w:ascii="Times New Roman" w:hAnsi="Times New Roman" w:cs="Times New Roman"/>
          <w:color w:val="000000"/>
          <w:sz w:val="24"/>
          <w:szCs w:val="24"/>
          <w:shd w:val="clear" w:color="auto" w:fill="FFFFFF"/>
        </w:rPr>
        <w:t>сс вкл</w:t>
      </w:r>
      <w:proofErr w:type="gramEnd"/>
      <w:r w:rsidR="00170A00" w:rsidRPr="000D272A">
        <w:rPr>
          <w:rFonts w:ascii="Times New Roman" w:hAnsi="Times New Roman" w:cs="Times New Roman"/>
          <w:color w:val="000000"/>
          <w:sz w:val="24"/>
          <w:szCs w:val="24"/>
          <w:shd w:val="clear" w:color="auto" w:fill="FFFFFF"/>
        </w:rPr>
        <w:t>ючения  женщин в военную сферу. И ответить на вопрос: действительно ли русская женщина способна командовать армией, строить стратегические планы, нести колоссальную ответственность и быть способной выполнять сложную физическую работу, как это делают женщины во многих других армиях мира?</w:t>
      </w:r>
    </w:p>
    <w:p w:rsidR="00170A00" w:rsidRPr="000D272A" w:rsidRDefault="00170A00"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Задачи исследования:</w:t>
      </w:r>
    </w:p>
    <w:p w:rsidR="00170A00" w:rsidRPr="000D272A" w:rsidRDefault="00170A00" w:rsidP="00E3652B">
      <w:pPr>
        <w:pStyle w:val="a3"/>
        <w:numPr>
          <w:ilvl w:val="0"/>
          <w:numId w:val="7"/>
        </w:numPr>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Найти женщин командиров в русской армии и исследовать их деятельность</w:t>
      </w:r>
    </w:p>
    <w:p w:rsidR="00170A00" w:rsidRPr="000D272A" w:rsidRDefault="00170A00" w:rsidP="00E3652B">
      <w:pPr>
        <w:pStyle w:val="a3"/>
        <w:numPr>
          <w:ilvl w:val="0"/>
          <w:numId w:val="7"/>
        </w:numPr>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Сравнить женщин командиров России и других стран</w:t>
      </w:r>
    </w:p>
    <w:p w:rsidR="00AB2DC2" w:rsidRPr="000D272A" w:rsidRDefault="00170A00" w:rsidP="00E3652B">
      <w:pPr>
        <w:pStyle w:val="a3"/>
        <w:numPr>
          <w:ilvl w:val="0"/>
          <w:numId w:val="7"/>
        </w:numPr>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Ответить на главную проблему исследования: сможет ли женщина в современной России занять высокое положение в армии</w:t>
      </w:r>
      <w:r w:rsidR="00AB2DC2" w:rsidRPr="000D272A">
        <w:rPr>
          <w:rFonts w:ascii="Times New Roman" w:hAnsi="Times New Roman" w:cs="Times New Roman"/>
          <w:color w:val="000000"/>
          <w:sz w:val="24"/>
          <w:szCs w:val="24"/>
          <w:shd w:val="clear" w:color="auto" w:fill="FFFFFF"/>
        </w:rPr>
        <w:t>.</w:t>
      </w:r>
    </w:p>
    <w:p w:rsidR="00AB2DC2" w:rsidRPr="000D272A" w:rsidRDefault="00AB2DC2"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Целью работы является исследование процессов взаимодействия женщины в обществе, процессов изменения социальных ролей женщины и развития социальной мобильности женщин в современном мире. </w:t>
      </w:r>
    </w:p>
    <w:p w:rsidR="00AB2DC2" w:rsidRPr="000D272A" w:rsidRDefault="00AB2DC2"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Предметом исследования является </w:t>
      </w:r>
      <w:r w:rsidR="00E3652B" w:rsidRPr="000D272A">
        <w:rPr>
          <w:rFonts w:ascii="Times New Roman" w:hAnsi="Times New Roman" w:cs="Times New Roman"/>
          <w:color w:val="000000"/>
          <w:sz w:val="24"/>
          <w:szCs w:val="24"/>
          <w:shd w:val="clear" w:color="auto" w:fill="FFFFFF"/>
        </w:rPr>
        <w:t>роль женщины в современном мире.</w:t>
      </w:r>
    </w:p>
    <w:p w:rsidR="00AB2DC2" w:rsidRDefault="00AB2DC2"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Объектом исследования являются процессы</w:t>
      </w:r>
      <w:r w:rsidR="00E3652B" w:rsidRPr="000D272A">
        <w:rPr>
          <w:rFonts w:ascii="Times New Roman" w:hAnsi="Times New Roman" w:cs="Times New Roman"/>
          <w:color w:val="000000"/>
          <w:sz w:val="24"/>
          <w:szCs w:val="24"/>
          <w:shd w:val="clear" w:color="auto" w:fill="FFFFFF"/>
        </w:rPr>
        <w:t xml:space="preserve"> социальной мобильности женщин в наши дни и изменение отношения к женщинам, изменения социальных процессов и интеграции женщины в мир мужчин.</w:t>
      </w:r>
    </w:p>
    <w:p w:rsidR="00EE183A" w:rsidRPr="000D272A" w:rsidRDefault="00EE183A" w:rsidP="00E3652B">
      <w:pPr>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Основным литературным источником считаем «Успешные женщины в мужском мире» Валентина Бардак, «У войны не женское лицо» Светланы Алексиевич и «Великие и неизвестные женщины Древней Руси» Людмилы Морозовой. Каждая книга – это история противостояния женщины тем условиям, в которых она оказывалась. Противостояние женского мира жестокому мужскому миру войн, страхов и смертей. Авторы демонстрируют героические подвиги женщин, доказывая, что женщина способна стать воином, защитником Отечества, </w:t>
      </w:r>
      <w:r>
        <w:rPr>
          <w:rFonts w:ascii="Times New Roman" w:hAnsi="Times New Roman" w:cs="Times New Roman"/>
          <w:color w:val="000000"/>
          <w:sz w:val="24"/>
          <w:szCs w:val="24"/>
          <w:shd w:val="clear" w:color="auto" w:fill="FFFFFF"/>
        </w:rPr>
        <w:lastRenderedPageBreak/>
        <w:t xml:space="preserve">поднимая за собой тысячи мужчин, командуя взводом, становясь символом противостояния и защиты Дома. Война, противостояние, необходимость защиты семьи, Родины, меняла женщин, потому что заставала их в процессе формирования личности. Конфликты заставляли увидеть их то, чего не нужно видеть человеку, </w:t>
      </w:r>
      <w:r w:rsidR="00AA181B">
        <w:rPr>
          <w:rFonts w:ascii="Times New Roman" w:hAnsi="Times New Roman" w:cs="Times New Roman"/>
          <w:color w:val="000000"/>
          <w:sz w:val="24"/>
          <w:szCs w:val="24"/>
          <w:shd w:val="clear" w:color="auto" w:fill="FFFFFF"/>
        </w:rPr>
        <w:t>тем более женщине – хранительнице домашнего очага и уюта, источнику жизни.</w:t>
      </w:r>
    </w:p>
    <w:p w:rsidR="00E3652B" w:rsidRPr="000D272A" w:rsidRDefault="00E3652B"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Новизна исследовательской работы заключается в низкой исследовательской базе по данной теме. И важностью изучения процессов, происходящих в обществе </w:t>
      </w:r>
      <w:r w:rsidRPr="000D272A">
        <w:rPr>
          <w:rFonts w:ascii="Times New Roman" w:hAnsi="Times New Roman" w:cs="Times New Roman"/>
          <w:color w:val="000000"/>
          <w:sz w:val="24"/>
          <w:szCs w:val="24"/>
          <w:shd w:val="clear" w:color="auto" w:fill="FFFFFF"/>
          <w:lang w:val="en-US"/>
        </w:rPr>
        <w:t>XXI</w:t>
      </w:r>
      <w:r w:rsidRPr="000D272A">
        <w:rPr>
          <w:rFonts w:ascii="Times New Roman" w:hAnsi="Times New Roman" w:cs="Times New Roman"/>
          <w:color w:val="000000"/>
          <w:sz w:val="24"/>
          <w:szCs w:val="24"/>
          <w:shd w:val="clear" w:color="auto" w:fill="FFFFFF"/>
        </w:rPr>
        <w:t xml:space="preserve"> века. </w:t>
      </w:r>
      <w:r w:rsidR="000A2F75" w:rsidRPr="000D272A">
        <w:rPr>
          <w:rFonts w:ascii="Times New Roman" w:hAnsi="Times New Roman" w:cs="Times New Roman"/>
          <w:color w:val="000000"/>
          <w:sz w:val="24"/>
          <w:szCs w:val="24"/>
          <w:shd w:val="clear" w:color="auto" w:fill="FFFFFF"/>
        </w:rPr>
        <w:t>Ведь процессы изменения гендерных ролей в социуме имеют глубокие корни, влияющие на ключевые процессы социализации, развития общества в целом.</w:t>
      </w:r>
    </w:p>
    <w:p w:rsidR="00E3652B" w:rsidRPr="000D272A" w:rsidRDefault="00E3652B" w:rsidP="00E3652B">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Практическая значимость: работа может стать фундаментом последующих, более глубоких исследований в этой области.</w:t>
      </w: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AA181B" w:rsidRDefault="00AA181B" w:rsidP="000A2F75">
      <w:pPr>
        <w:ind w:firstLine="851"/>
        <w:jc w:val="center"/>
        <w:rPr>
          <w:rFonts w:ascii="Times New Roman" w:hAnsi="Times New Roman" w:cs="Times New Roman"/>
          <w:color w:val="000000"/>
          <w:sz w:val="24"/>
          <w:szCs w:val="24"/>
          <w:shd w:val="clear" w:color="auto" w:fill="FFFFFF"/>
        </w:rPr>
      </w:pPr>
    </w:p>
    <w:p w:rsidR="000A2F75" w:rsidRPr="000D272A" w:rsidRDefault="000A2F75" w:rsidP="000A2F75">
      <w:pPr>
        <w:ind w:firstLine="851"/>
        <w:jc w:val="center"/>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Женщины в армии России: от Российской империи до Советского Союза.</w:t>
      </w:r>
    </w:p>
    <w:p w:rsidR="007720CE" w:rsidRPr="000D272A" w:rsidRDefault="000A2F75" w:rsidP="007720CE">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Многим известен замечательный фильм советской эпохи «Гусарская баллада». В центре сюжета музыкальной комедии лежит немыслимая для показанной </w:t>
      </w:r>
      <w:r w:rsidR="00AD2C90" w:rsidRPr="000D272A">
        <w:rPr>
          <w:rFonts w:ascii="Times New Roman" w:hAnsi="Times New Roman" w:cs="Times New Roman"/>
          <w:color w:val="000000"/>
          <w:sz w:val="24"/>
          <w:szCs w:val="24"/>
          <w:shd w:val="clear" w:color="auto" w:fill="FFFFFF"/>
        </w:rPr>
        <w:t>в фильме эпохи ситуация: девушка</w:t>
      </w:r>
      <w:r w:rsidRPr="000D272A">
        <w:rPr>
          <w:rFonts w:ascii="Times New Roman" w:hAnsi="Times New Roman" w:cs="Times New Roman"/>
          <w:color w:val="000000"/>
          <w:sz w:val="24"/>
          <w:szCs w:val="24"/>
          <w:shd w:val="clear" w:color="auto" w:fill="FFFFFF"/>
        </w:rPr>
        <w:t>, скрыв свою принадлежность к прекрасному полу, наравне с мужчинами участвует в военном походе, да и ведет себя вполне «по-мужски». За простым, наивным комедийным сюжетом лежит вполне</w:t>
      </w:r>
      <w:r w:rsidR="007720CE" w:rsidRPr="000D272A">
        <w:rPr>
          <w:rFonts w:ascii="Times New Roman" w:hAnsi="Times New Roman" w:cs="Times New Roman"/>
          <w:color w:val="000000"/>
          <w:sz w:val="24"/>
          <w:szCs w:val="24"/>
          <w:shd w:val="clear" w:color="auto" w:fill="FFFFFF"/>
        </w:rPr>
        <w:t xml:space="preserve"> реальная история жизни первой русской женщины-офицера Надежды Дуровой. Но эта история произойдет лишь в конце </w:t>
      </w:r>
      <w:r w:rsidR="007720CE" w:rsidRPr="000D272A">
        <w:rPr>
          <w:rFonts w:ascii="Times New Roman" w:hAnsi="Times New Roman" w:cs="Times New Roman"/>
          <w:color w:val="000000"/>
          <w:sz w:val="24"/>
          <w:szCs w:val="24"/>
          <w:shd w:val="clear" w:color="auto" w:fill="FFFFFF"/>
          <w:lang w:val="en-US"/>
        </w:rPr>
        <w:t>XVIII</w:t>
      </w:r>
      <w:r w:rsidR="007720CE" w:rsidRPr="000D272A">
        <w:rPr>
          <w:rFonts w:ascii="Times New Roman" w:hAnsi="Times New Roman" w:cs="Times New Roman"/>
          <w:color w:val="000000"/>
          <w:sz w:val="24"/>
          <w:szCs w:val="24"/>
          <w:shd w:val="clear" w:color="auto" w:fill="FFFFFF"/>
        </w:rPr>
        <w:t xml:space="preserve"> века, а нам, чтобы разобрать проблему женщины воина, необходимо уйти еще глубже в историю России, ведь самопожертвование ради общей цели среди женщин известно в России с древнейших времен. </w:t>
      </w:r>
    </w:p>
    <w:p w:rsidR="007720CE" w:rsidRPr="000D272A" w:rsidRDefault="007720CE" w:rsidP="007720CE">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lastRenderedPageBreak/>
        <w:t xml:space="preserve">История России полна трагических событий, которые неразрывно связаны с феноменом самопожертвования ради Отчизны, ради дома, ради семьи. Традиционно освещают примеры мужчин героев, ведь их было очень много, образ мужчины воина, пожертвовавшего собой используется в воспитательных, пропагандистских целях. Эта область истории максимально освещена историками, о героях знают школьники и взрослые. Но наиболее ценными являются факты самопожертвования женщин, которые в те моменты, когда мужчина сдавался, падал духом либо не мог принять важного решения по иным причинам уходил на второй план исторической арены, уступая место женщине. </w:t>
      </w:r>
    </w:p>
    <w:p w:rsidR="007720CE" w:rsidRPr="000D272A" w:rsidRDefault="007720CE" w:rsidP="007720CE">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Пожалуй</w:t>
      </w:r>
      <w:r w:rsidR="007A3FE7" w:rsidRPr="000D272A">
        <w:rPr>
          <w:rFonts w:ascii="Times New Roman" w:hAnsi="Times New Roman" w:cs="Times New Roman"/>
          <w:color w:val="000000"/>
          <w:sz w:val="24"/>
          <w:szCs w:val="24"/>
          <w:shd w:val="clear" w:color="auto" w:fill="FFFFFF"/>
        </w:rPr>
        <w:t>,</w:t>
      </w:r>
      <w:r w:rsidRPr="000D272A">
        <w:rPr>
          <w:rFonts w:ascii="Times New Roman" w:hAnsi="Times New Roman" w:cs="Times New Roman"/>
          <w:color w:val="000000"/>
          <w:sz w:val="24"/>
          <w:szCs w:val="24"/>
          <w:shd w:val="clear" w:color="auto" w:fill="FFFFFF"/>
        </w:rPr>
        <w:t xml:space="preserve"> первой женщиной, решившейся на столь важный шаг в истории России, можно считать княгиню Ольгу – первую женщину правительницу русского государства, которое только создавалось и именовалось Киевской Русью. Именно она, после трагической гибели мужа – князя </w:t>
      </w:r>
      <w:r w:rsidR="00AD2C90" w:rsidRPr="000D272A">
        <w:rPr>
          <w:rFonts w:ascii="Times New Roman" w:hAnsi="Times New Roman" w:cs="Times New Roman"/>
          <w:color w:val="000000"/>
          <w:sz w:val="24"/>
          <w:szCs w:val="24"/>
          <w:shd w:val="clear" w:color="auto" w:fill="FFFFFF"/>
        </w:rPr>
        <w:t>Игоря</w:t>
      </w:r>
      <w:r w:rsidRPr="000D272A">
        <w:rPr>
          <w:rFonts w:ascii="Times New Roman" w:hAnsi="Times New Roman" w:cs="Times New Roman"/>
          <w:color w:val="000000"/>
          <w:sz w:val="24"/>
          <w:szCs w:val="24"/>
          <w:shd w:val="clear" w:color="auto" w:fill="FFFFFF"/>
        </w:rPr>
        <w:t xml:space="preserve">, имея на руках малолетнего сына Святослава, смогла не только отомстить за смерть Игоря древлянам, но и совершить ряд важнейших государственных деяний. </w:t>
      </w:r>
      <w:r w:rsidR="007A3FE7" w:rsidRPr="000D272A">
        <w:rPr>
          <w:rFonts w:ascii="Times New Roman" w:hAnsi="Times New Roman" w:cs="Times New Roman"/>
          <w:color w:val="000000"/>
          <w:sz w:val="24"/>
          <w:szCs w:val="24"/>
          <w:shd w:val="clear" w:color="auto" w:fill="FFFFFF"/>
        </w:rPr>
        <w:t>Первая административная реформа – введение уроков и погостов, начало каменного строительства</w:t>
      </w:r>
      <w:r w:rsidR="00AD2C90" w:rsidRPr="000D272A">
        <w:rPr>
          <w:rFonts w:ascii="Times New Roman" w:hAnsi="Times New Roman" w:cs="Times New Roman"/>
          <w:color w:val="000000"/>
          <w:sz w:val="24"/>
          <w:szCs w:val="24"/>
          <w:shd w:val="clear" w:color="auto" w:fill="FFFFFF"/>
        </w:rPr>
        <w:t xml:space="preserve"> в Киеве</w:t>
      </w:r>
      <w:r w:rsidR="007A3FE7" w:rsidRPr="000D272A">
        <w:rPr>
          <w:rFonts w:ascii="Times New Roman" w:hAnsi="Times New Roman" w:cs="Times New Roman"/>
          <w:color w:val="000000"/>
          <w:sz w:val="24"/>
          <w:szCs w:val="24"/>
          <w:shd w:val="clear" w:color="auto" w:fill="FFFFFF"/>
        </w:rPr>
        <w:t xml:space="preserve">, она первой приняла христианство и предприняла попытку ввести христианство на всей русской земле, за 40 лет до своего внука князя Владимира. </w:t>
      </w:r>
      <w:r w:rsidR="00620C33" w:rsidRPr="000D272A">
        <w:rPr>
          <w:rFonts w:ascii="Times New Roman" w:hAnsi="Times New Roman" w:cs="Times New Roman"/>
          <w:color w:val="000000"/>
          <w:sz w:val="24"/>
          <w:szCs w:val="24"/>
          <w:shd w:val="clear" w:color="auto" w:fill="FFFFFF"/>
        </w:rPr>
        <w:t>В свою очередь жена Владимира, сестра императора Византии</w:t>
      </w:r>
      <w:r w:rsidR="00AD2C90" w:rsidRPr="000D272A">
        <w:rPr>
          <w:rFonts w:ascii="Times New Roman" w:hAnsi="Times New Roman" w:cs="Times New Roman"/>
          <w:color w:val="000000"/>
          <w:sz w:val="24"/>
          <w:szCs w:val="24"/>
          <w:shd w:val="clear" w:color="auto" w:fill="FFFFFF"/>
        </w:rPr>
        <w:t xml:space="preserve"> Василия </w:t>
      </w:r>
      <w:r w:rsidR="00AD2C90" w:rsidRPr="000D272A">
        <w:rPr>
          <w:rFonts w:ascii="Times New Roman" w:hAnsi="Times New Roman" w:cs="Times New Roman"/>
          <w:color w:val="000000"/>
          <w:sz w:val="24"/>
          <w:szCs w:val="24"/>
          <w:shd w:val="clear" w:color="auto" w:fill="FFFFFF"/>
          <w:lang w:val="en-US"/>
        </w:rPr>
        <w:t>II</w:t>
      </w:r>
      <w:r w:rsidR="00620C33" w:rsidRPr="000D272A">
        <w:rPr>
          <w:rFonts w:ascii="Times New Roman" w:hAnsi="Times New Roman" w:cs="Times New Roman"/>
          <w:color w:val="000000"/>
          <w:sz w:val="24"/>
          <w:szCs w:val="24"/>
          <w:shd w:val="clear" w:color="auto" w:fill="FFFFFF"/>
        </w:rPr>
        <w:t>, стояла бок о бок с мужем в процессе принятия христианства, сделав многое для распространения христианства в Киевской Руси, выполняя переводы священных книг.</w:t>
      </w:r>
    </w:p>
    <w:p w:rsidR="00620C33" w:rsidRPr="000D272A" w:rsidRDefault="00620C33" w:rsidP="007720CE">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Ярослав </w:t>
      </w:r>
      <w:proofErr w:type="gramStart"/>
      <w:r w:rsidRPr="000D272A">
        <w:rPr>
          <w:rFonts w:ascii="Times New Roman" w:hAnsi="Times New Roman" w:cs="Times New Roman"/>
          <w:color w:val="000000"/>
          <w:sz w:val="24"/>
          <w:szCs w:val="24"/>
          <w:shd w:val="clear" w:color="auto" w:fill="FFFFFF"/>
        </w:rPr>
        <w:t>Владимирович, княжи</w:t>
      </w:r>
      <w:r w:rsidR="00AD2C90" w:rsidRPr="000D272A">
        <w:rPr>
          <w:rFonts w:ascii="Times New Roman" w:hAnsi="Times New Roman" w:cs="Times New Roman"/>
          <w:color w:val="000000"/>
          <w:sz w:val="24"/>
          <w:szCs w:val="24"/>
          <w:shd w:val="clear" w:color="auto" w:fill="FFFFFF"/>
        </w:rPr>
        <w:t>вший на Руси с 1015 до 1054 годы</w:t>
      </w:r>
      <w:r w:rsidRPr="000D272A">
        <w:rPr>
          <w:rFonts w:ascii="Times New Roman" w:hAnsi="Times New Roman" w:cs="Times New Roman"/>
          <w:color w:val="000000"/>
          <w:sz w:val="24"/>
          <w:szCs w:val="24"/>
          <w:shd w:val="clear" w:color="auto" w:fill="FFFFFF"/>
        </w:rPr>
        <w:t xml:space="preserve"> получил</w:t>
      </w:r>
      <w:proofErr w:type="gramEnd"/>
      <w:r w:rsidRPr="000D272A">
        <w:rPr>
          <w:rFonts w:ascii="Times New Roman" w:hAnsi="Times New Roman" w:cs="Times New Roman"/>
          <w:color w:val="000000"/>
          <w:sz w:val="24"/>
          <w:szCs w:val="24"/>
          <w:shd w:val="clear" w:color="auto" w:fill="FFFFFF"/>
        </w:rPr>
        <w:t xml:space="preserve"> прозвище Мудрый. </w:t>
      </w:r>
      <w:proofErr w:type="gramStart"/>
      <w:r w:rsidRPr="000D272A">
        <w:rPr>
          <w:rFonts w:ascii="Times New Roman" w:hAnsi="Times New Roman" w:cs="Times New Roman"/>
          <w:color w:val="000000"/>
          <w:sz w:val="24"/>
          <w:szCs w:val="24"/>
          <w:shd w:val="clear" w:color="auto" w:fill="FFFFFF"/>
        </w:rPr>
        <w:t>Его</w:t>
      </w:r>
      <w:proofErr w:type="gramEnd"/>
      <w:r w:rsidRPr="000D272A">
        <w:rPr>
          <w:rFonts w:ascii="Times New Roman" w:hAnsi="Times New Roman" w:cs="Times New Roman"/>
          <w:color w:val="000000"/>
          <w:sz w:val="24"/>
          <w:szCs w:val="24"/>
          <w:shd w:val="clear" w:color="auto" w:fill="FFFFFF"/>
        </w:rPr>
        <w:t xml:space="preserve"> вторя жена, </w:t>
      </w:r>
      <w:proofErr w:type="spellStart"/>
      <w:r w:rsidRPr="000D272A">
        <w:rPr>
          <w:rFonts w:ascii="Times New Roman" w:hAnsi="Times New Roman" w:cs="Times New Roman"/>
          <w:color w:val="000000"/>
          <w:sz w:val="24"/>
          <w:szCs w:val="24"/>
          <w:shd w:val="clear" w:color="auto" w:fill="FFFFFF"/>
        </w:rPr>
        <w:t>Ингигерда</w:t>
      </w:r>
      <w:proofErr w:type="spellEnd"/>
      <w:r w:rsidRPr="000D272A">
        <w:rPr>
          <w:rFonts w:ascii="Times New Roman" w:hAnsi="Times New Roman" w:cs="Times New Roman"/>
          <w:color w:val="000000"/>
          <w:sz w:val="24"/>
          <w:szCs w:val="24"/>
          <w:shd w:val="clear" w:color="auto" w:fill="FFFFFF"/>
        </w:rPr>
        <w:t>, в христианстве Анна Новгородская сыграла положительную роль в политике Киевской Руси, в частности  налаживанием связей с Полоцким княжеством</w:t>
      </w:r>
      <w:r w:rsidR="00C4009B" w:rsidRPr="000D272A">
        <w:rPr>
          <w:rFonts w:ascii="Times New Roman" w:hAnsi="Times New Roman" w:cs="Times New Roman"/>
          <w:color w:val="000000"/>
          <w:sz w:val="24"/>
          <w:szCs w:val="24"/>
          <w:shd w:val="clear" w:color="auto" w:fill="FFFFFF"/>
        </w:rPr>
        <w:t>, установкой добрых взаимоотношений с Северной Европой. К тому же она выступала в роли арбитра в ходе споров между Рюриковичами. Анна основала первый в Киеве женский монастырь, которым, согласно традиции, она же и управляла.</w:t>
      </w:r>
      <w:r w:rsidRPr="000D272A">
        <w:rPr>
          <w:rFonts w:ascii="Times New Roman" w:hAnsi="Times New Roman" w:cs="Times New Roman"/>
          <w:color w:val="000000"/>
          <w:sz w:val="24"/>
          <w:szCs w:val="24"/>
          <w:shd w:val="clear" w:color="auto" w:fill="FFFFFF"/>
        </w:rPr>
        <w:t xml:space="preserve"> </w:t>
      </w:r>
    </w:p>
    <w:p w:rsidR="00620C33" w:rsidRPr="000D272A" w:rsidRDefault="00620C33" w:rsidP="007720CE">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Период феодальной раздробленности и междоусобных войн среди Рюриковичей, а так же нашествие монголо-татар не оставили нам свидетельств о женщинах, совершавших подвиги в российской истории. Средневековое мировоззрение диктовало свои условия: женщина становилась тенью мужа, даже если муж был княжеского рода. В период междоусобных войн и феодальной раздробленности</w:t>
      </w:r>
      <w:r w:rsidR="00C4009B" w:rsidRPr="000D272A">
        <w:rPr>
          <w:rFonts w:ascii="Times New Roman" w:hAnsi="Times New Roman" w:cs="Times New Roman"/>
          <w:color w:val="000000"/>
          <w:sz w:val="24"/>
          <w:szCs w:val="24"/>
          <w:shd w:val="clear" w:color="auto" w:fill="FFFFFF"/>
        </w:rPr>
        <w:t xml:space="preserve"> братоубийственная война уносила все больше Рюриковичей и их жены уходили в монастыри, не оказывая суще</w:t>
      </w:r>
      <w:r w:rsidR="00E808C9" w:rsidRPr="000D272A">
        <w:rPr>
          <w:rFonts w:ascii="Times New Roman" w:hAnsi="Times New Roman" w:cs="Times New Roman"/>
          <w:color w:val="000000"/>
          <w:sz w:val="24"/>
          <w:szCs w:val="24"/>
          <w:shd w:val="clear" w:color="auto" w:fill="FFFFFF"/>
        </w:rPr>
        <w:t>ственного влияния на ход</w:t>
      </w:r>
      <w:r w:rsidR="00C4009B" w:rsidRPr="000D272A">
        <w:rPr>
          <w:rFonts w:ascii="Times New Roman" w:hAnsi="Times New Roman" w:cs="Times New Roman"/>
          <w:color w:val="000000"/>
          <w:sz w:val="24"/>
          <w:szCs w:val="24"/>
          <w:shd w:val="clear" w:color="auto" w:fill="FFFFFF"/>
        </w:rPr>
        <w:t xml:space="preserve"> истории. И только период возвышения Москвы, начавший </w:t>
      </w:r>
      <w:r w:rsidR="00AD2C90" w:rsidRPr="000D272A">
        <w:rPr>
          <w:rFonts w:ascii="Times New Roman" w:hAnsi="Times New Roman" w:cs="Times New Roman"/>
          <w:color w:val="000000"/>
          <w:sz w:val="24"/>
          <w:szCs w:val="24"/>
          <w:shd w:val="clear" w:color="auto" w:fill="FFFFFF"/>
        </w:rPr>
        <w:t xml:space="preserve">в </w:t>
      </w:r>
      <w:r w:rsidR="00AD2C90" w:rsidRPr="000D272A">
        <w:rPr>
          <w:rFonts w:ascii="Times New Roman" w:hAnsi="Times New Roman" w:cs="Times New Roman"/>
          <w:color w:val="000000"/>
          <w:sz w:val="24"/>
          <w:szCs w:val="24"/>
          <w:shd w:val="clear" w:color="auto" w:fill="FFFFFF"/>
          <w:lang w:val="en-US"/>
        </w:rPr>
        <w:t>XIV</w:t>
      </w:r>
      <w:r w:rsidR="00AD2C90" w:rsidRPr="000D272A">
        <w:rPr>
          <w:rFonts w:ascii="Times New Roman" w:hAnsi="Times New Roman" w:cs="Times New Roman"/>
          <w:color w:val="000000"/>
          <w:sz w:val="24"/>
          <w:szCs w:val="24"/>
          <w:shd w:val="clear" w:color="auto" w:fill="FFFFFF"/>
        </w:rPr>
        <w:t xml:space="preserve"> веке центростремительный процесс собирания русских земель вокруг </w:t>
      </w:r>
      <w:r w:rsidR="00E808C9" w:rsidRPr="000D272A">
        <w:rPr>
          <w:rFonts w:ascii="Times New Roman" w:hAnsi="Times New Roman" w:cs="Times New Roman"/>
          <w:color w:val="000000"/>
          <w:sz w:val="24"/>
          <w:szCs w:val="24"/>
          <w:shd w:val="clear" w:color="auto" w:fill="FFFFFF"/>
        </w:rPr>
        <w:t>будущей столицы русских земель, вновь запустил процессы участия женщины в управлении страной. Жёны московских князей принимали важнейшие решения и непосредственно оказывали влияние на политику княжества.</w:t>
      </w:r>
    </w:p>
    <w:p w:rsidR="00975ABA" w:rsidRPr="000D272A" w:rsidRDefault="00AD2C90" w:rsidP="00975ABA">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Московские князья, от Ивана </w:t>
      </w:r>
      <w:r w:rsidRPr="000D272A">
        <w:rPr>
          <w:rFonts w:ascii="Times New Roman" w:hAnsi="Times New Roman" w:cs="Times New Roman"/>
          <w:color w:val="000000"/>
          <w:sz w:val="24"/>
          <w:szCs w:val="24"/>
          <w:shd w:val="clear" w:color="auto" w:fill="FFFFFF"/>
          <w:lang w:val="en-US"/>
        </w:rPr>
        <w:t>I</w:t>
      </w:r>
      <w:r w:rsidRPr="000D272A">
        <w:rPr>
          <w:rFonts w:ascii="Times New Roman" w:hAnsi="Times New Roman" w:cs="Times New Roman"/>
          <w:color w:val="000000"/>
          <w:sz w:val="24"/>
          <w:szCs w:val="24"/>
          <w:shd w:val="clear" w:color="auto" w:fill="FFFFFF"/>
        </w:rPr>
        <w:t xml:space="preserve"> Калиты до Ивана </w:t>
      </w:r>
      <w:r w:rsidRPr="000D272A">
        <w:rPr>
          <w:rFonts w:ascii="Times New Roman" w:hAnsi="Times New Roman" w:cs="Times New Roman"/>
          <w:color w:val="000000"/>
          <w:sz w:val="24"/>
          <w:szCs w:val="24"/>
          <w:shd w:val="clear" w:color="auto" w:fill="FFFFFF"/>
          <w:lang w:val="en-US"/>
        </w:rPr>
        <w:t>IV</w:t>
      </w:r>
      <w:r w:rsidRPr="000D272A">
        <w:rPr>
          <w:rFonts w:ascii="Times New Roman" w:hAnsi="Times New Roman" w:cs="Times New Roman"/>
          <w:color w:val="000000"/>
          <w:sz w:val="24"/>
          <w:szCs w:val="24"/>
          <w:shd w:val="clear" w:color="auto" w:fill="FFFFFF"/>
        </w:rPr>
        <w:t xml:space="preserve"> Грозного, совершили процесс, </w:t>
      </w:r>
      <w:proofErr w:type="gramStart"/>
      <w:r w:rsidRPr="000D272A">
        <w:rPr>
          <w:rFonts w:ascii="Times New Roman" w:hAnsi="Times New Roman" w:cs="Times New Roman"/>
          <w:color w:val="000000"/>
          <w:sz w:val="24"/>
          <w:szCs w:val="24"/>
          <w:shd w:val="clear" w:color="auto" w:fill="FFFFFF"/>
        </w:rPr>
        <w:t>равных</w:t>
      </w:r>
      <w:proofErr w:type="gramEnd"/>
      <w:r w:rsidRPr="000D272A">
        <w:rPr>
          <w:rFonts w:ascii="Times New Roman" w:hAnsi="Times New Roman" w:cs="Times New Roman"/>
          <w:color w:val="000000"/>
          <w:sz w:val="24"/>
          <w:szCs w:val="24"/>
          <w:shd w:val="clear" w:color="auto" w:fill="FFFFFF"/>
        </w:rPr>
        <w:t xml:space="preserve"> которому нет в истории ни одной страны мира.</w:t>
      </w:r>
      <w:r w:rsidR="00E808C9" w:rsidRPr="000D272A">
        <w:rPr>
          <w:rFonts w:ascii="Times New Roman" w:hAnsi="Times New Roman" w:cs="Times New Roman"/>
          <w:color w:val="000000"/>
          <w:sz w:val="24"/>
          <w:szCs w:val="24"/>
          <w:shd w:val="clear" w:color="auto" w:fill="FFFFFF"/>
        </w:rPr>
        <w:t xml:space="preserve"> Жёны были верными спутниками своих мужей, принимая участие в управлении еще не окрепшим княжеством. Так, жена Дмитрия Донского Евдокия Дмитриевна после смерти мужа фактически стояла во главе государства, являясь блюстительницей престолонаследия среди сыновей. А согласно Духовной грамоте Дмитрия Ивановича Донского, она являлась гарантом завещания Московского князя. </w:t>
      </w:r>
      <w:r w:rsidR="00975ABA" w:rsidRPr="000D272A">
        <w:rPr>
          <w:rFonts w:ascii="Times New Roman" w:hAnsi="Times New Roman" w:cs="Times New Roman"/>
          <w:color w:val="000000"/>
          <w:sz w:val="24"/>
          <w:szCs w:val="24"/>
          <w:shd w:val="clear" w:color="auto" w:fill="FFFFFF"/>
        </w:rPr>
        <w:t xml:space="preserve">Евдокия сумела сохранить престол за сыном Василием </w:t>
      </w:r>
      <w:r w:rsidR="00975ABA" w:rsidRPr="000D272A">
        <w:rPr>
          <w:rFonts w:ascii="Times New Roman" w:hAnsi="Times New Roman" w:cs="Times New Roman"/>
          <w:color w:val="000000"/>
          <w:sz w:val="24"/>
          <w:szCs w:val="24"/>
          <w:shd w:val="clear" w:color="auto" w:fill="FFFFFF"/>
          <w:lang w:val="en-US"/>
        </w:rPr>
        <w:t>I</w:t>
      </w:r>
      <w:r w:rsidR="00975ABA" w:rsidRPr="000D272A">
        <w:rPr>
          <w:rFonts w:ascii="Times New Roman" w:hAnsi="Times New Roman" w:cs="Times New Roman"/>
          <w:color w:val="000000"/>
          <w:sz w:val="24"/>
          <w:szCs w:val="24"/>
          <w:shd w:val="clear" w:color="auto" w:fill="FFFFFF"/>
        </w:rPr>
        <w:t xml:space="preserve">, жена которого Софья </w:t>
      </w:r>
      <w:proofErr w:type="spellStart"/>
      <w:r w:rsidR="00975ABA" w:rsidRPr="000D272A">
        <w:rPr>
          <w:rFonts w:ascii="Times New Roman" w:hAnsi="Times New Roman" w:cs="Times New Roman"/>
          <w:color w:val="000000"/>
          <w:sz w:val="24"/>
          <w:szCs w:val="24"/>
          <w:shd w:val="clear" w:color="auto" w:fill="FFFFFF"/>
        </w:rPr>
        <w:t>Витовна</w:t>
      </w:r>
      <w:proofErr w:type="spellEnd"/>
      <w:r w:rsidR="00975ABA" w:rsidRPr="000D272A">
        <w:rPr>
          <w:rFonts w:ascii="Times New Roman" w:hAnsi="Times New Roman" w:cs="Times New Roman"/>
          <w:color w:val="000000"/>
          <w:sz w:val="24"/>
          <w:szCs w:val="24"/>
          <w:shd w:val="clear" w:color="auto" w:fill="FFFFFF"/>
        </w:rPr>
        <w:t xml:space="preserve"> стала </w:t>
      </w:r>
      <w:proofErr w:type="spellStart"/>
      <w:r w:rsidR="00975ABA" w:rsidRPr="000D272A">
        <w:rPr>
          <w:rFonts w:ascii="Times New Roman" w:hAnsi="Times New Roman" w:cs="Times New Roman"/>
          <w:color w:val="000000"/>
          <w:sz w:val="24"/>
          <w:szCs w:val="24"/>
          <w:shd w:val="clear" w:color="auto" w:fill="FFFFFF"/>
        </w:rPr>
        <w:t>рентшей</w:t>
      </w:r>
      <w:proofErr w:type="spellEnd"/>
      <w:r w:rsidR="00975ABA" w:rsidRPr="000D272A">
        <w:rPr>
          <w:rFonts w:ascii="Times New Roman" w:hAnsi="Times New Roman" w:cs="Times New Roman"/>
          <w:color w:val="000000"/>
          <w:sz w:val="24"/>
          <w:szCs w:val="24"/>
          <w:shd w:val="clear" w:color="auto" w:fill="FFFFFF"/>
        </w:rPr>
        <w:t xml:space="preserve"> при малолетнем сыне, будущим Василием </w:t>
      </w:r>
      <w:r w:rsidR="00975ABA" w:rsidRPr="000D272A">
        <w:rPr>
          <w:rFonts w:ascii="Times New Roman" w:hAnsi="Times New Roman" w:cs="Times New Roman"/>
          <w:color w:val="000000"/>
          <w:sz w:val="24"/>
          <w:szCs w:val="24"/>
          <w:shd w:val="clear" w:color="auto" w:fill="FFFFFF"/>
          <w:lang w:val="en-US"/>
        </w:rPr>
        <w:t>II</w:t>
      </w:r>
      <w:r w:rsidR="00975ABA" w:rsidRPr="000D272A">
        <w:rPr>
          <w:rFonts w:ascii="Times New Roman" w:hAnsi="Times New Roman" w:cs="Times New Roman"/>
          <w:color w:val="000000"/>
          <w:sz w:val="24"/>
          <w:szCs w:val="24"/>
          <w:shd w:val="clear" w:color="auto" w:fill="FFFFFF"/>
        </w:rPr>
        <w:t xml:space="preserve">. Софья активно вела борьбу с удельными </w:t>
      </w:r>
      <w:r w:rsidR="00975ABA" w:rsidRPr="000D272A">
        <w:rPr>
          <w:rFonts w:ascii="Times New Roman" w:hAnsi="Times New Roman" w:cs="Times New Roman"/>
          <w:color w:val="000000"/>
          <w:sz w:val="24"/>
          <w:szCs w:val="24"/>
          <w:shd w:val="clear" w:color="auto" w:fill="FFFFFF"/>
        </w:rPr>
        <w:lastRenderedPageBreak/>
        <w:t xml:space="preserve">князьями, пытавшимися оспорить власть сына. Софья принимала участие не только в усобицах, пытаясь защитить сына от посягательств, но и лично руководила обороной Москвы в1451 году от татар. А после успешного отражения атаки, уведомила об этом Василия </w:t>
      </w:r>
      <w:r w:rsidR="00975ABA" w:rsidRPr="000D272A">
        <w:rPr>
          <w:rFonts w:ascii="Times New Roman" w:hAnsi="Times New Roman" w:cs="Times New Roman"/>
          <w:color w:val="000000"/>
          <w:sz w:val="24"/>
          <w:szCs w:val="24"/>
          <w:shd w:val="clear" w:color="auto" w:fill="FFFFFF"/>
          <w:lang w:val="en-US"/>
        </w:rPr>
        <w:t>II</w:t>
      </w:r>
      <w:r w:rsidR="00975ABA" w:rsidRPr="000D272A">
        <w:rPr>
          <w:rFonts w:ascii="Times New Roman" w:hAnsi="Times New Roman" w:cs="Times New Roman"/>
          <w:color w:val="000000"/>
          <w:sz w:val="24"/>
          <w:szCs w:val="24"/>
          <w:shd w:val="clear" w:color="auto" w:fill="FFFFFF"/>
        </w:rPr>
        <w:t xml:space="preserve"> </w:t>
      </w:r>
      <w:r w:rsidR="006125B5" w:rsidRPr="000D272A">
        <w:rPr>
          <w:rFonts w:ascii="Times New Roman" w:hAnsi="Times New Roman" w:cs="Times New Roman"/>
          <w:color w:val="000000"/>
          <w:sz w:val="24"/>
          <w:szCs w:val="24"/>
          <w:shd w:val="clear" w:color="auto" w:fill="FFFFFF"/>
        </w:rPr>
        <w:t>.</w:t>
      </w:r>
      <w:r w:rsidR="00975ABA" w:rsidRPr="000D272A">
        <w:rPr>
          <w:rFonts w:ascii="Times New Roman" w:hAnsi="Times New Roman" w:cs="Times New Roman"/>
          <w:color w:val="000000"/>
          <w:sz w:val="24"/>
          <w:szCs w:val="24"/>
          <w:shd w:val="clear" w:color="auto" w:fill="FFFFFF"/>
        </w:rPr>
        <w:t xml:space="preserve">которого не было в столице. </w:t>
      </w:r>
    </w:p>
    <w:p w:rsidR="00975ABA" w:rsidRPr="000D272A" w:rsidRDefault="00975ABA" w:rsidP="00975ABA">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Жена Ивана </w:t>
      </w:r>
      <w:r w:rsidRPr="000D272A">
        <w:rPr>
          <w:rFonts w:ascii="Times New Roman" w:hAnsi="Times New Roman" w:cs="Times New Roman"/>
          <w:color w:val="000000"/>
          <w:sz w:val="24"/>
          <w:szCs w:val="24"/>
          <w:shd w:val="clear" w:color="auto" w:fill="FFFFFF"/>
          <w:lang w:val="en-US"/>
        </w:rPr>
        <w:t>III</w:t>
      </w:r>
      <w:r w:rsidRPr="000D272A">
        <w:rPr>
          <w:rFonts w:ascii="Times New Roman" w:hAnsi="Times New Roman" w:cs="Times New Roman"/>
          <w:color w:val="000000"/>
          <w:sz w:val="24"/>
          <w:szCs w:val="24"/>
          <w:shd w:val="clear" w:color="auto" w:fill="FFFFFF"/>
        </w:rPr>
        <w:t xml:space="preserve"> Софья Палеолог, будучи второй женой, значительно повлияла на мужа в вопросе сбрасывания даннических отношений. Именно после разговора с ней, было решено начать противостояние с ханом </w:t>
      </w:r>
      <w:proofErr w:type="spellStart"/>
      <w:r w:rsidRPr="000D272A">
        <w:rPr>
          <w:rFonts w:ascii="Times New Roman" w:hAnsi="Times New Roman" w:cs="Times New Roman"/>
          <w:color w:val="000000"/>
          <w:sz w:val="24"/>
          <w:szCs w:val="24"/>
          <w:shd w:val="clear" w:color="auto" w:fill="FFFFFF"/>
        </w:rPr>
        <w:t>Ахматом</w:t>
      </w:r>
      <w:proofErr w:type="spellEnd"/>
      <w:r w:rsidRPr="000D272A">
        <w:rPr>
          <w:rFonts w:ascii="Times New Roman" w:hAnsi="Times New Roman" w:cs="Times New Roman"/>
          <w:color w:val="000000"/>
          <w:sz w:val="24"/>
          <w:szCs w:val="24"/>
          <w:shd w:val="clear" w:color="auto" w:fill="FFFFFF"/>
        </w:rPr>
        <w:t xml:space="preserve">, которое завершится стоянием на реке Угре, итогом которого станет окончание двухсот сорокалетнего владычества Золотой Орды </w:t>
      </w:r>
      <w:proofErr w:type="gramStart"/>
      <w:r w:rsidRPr="000D272A">
        <w:rPr>
          <w:rFonts w:ascii="Times New Roman" w:hAnsi="Times New Roman" w:cs="Times New Roman"/>
          <w:color w:val="000000"/>
          <w:sz w:val="24"/>
          <w:szCs w:val="24"/>
          <w:shd w:val="clear" w:color="auto" w:fill="FFFFFF"/>
        </w:rPr>
        <w:t>на</w:t>
      </w:r>
      <w:proofErr w:type="gramEnd"/>
      <w:r w:rsidRPr="000D272A">
        <w:rPr>
          <w:rFonts w:ascii="Times New Roman" w:hAnsi="Times New Roman" w:cs="Times New Roman"/>
          <w:color w:val="000000"/>
          <w:sz w:val="24"/>
          <w:szCs w:val="24"/>
          <w:shd w:val="clear" w:color="auto" w:fill="FFFFFF"/>
        </w:rPr>
        <w:t xml:space="preserve"> Русскими землями. Софья Палеолог внесла значимый вклад в развитие русской культуры, инициировав строительство нового Успенского собора Московского кремля, а ее приданое содержало легендарную </w:t>
      </w:r>
      <w:proofErr w:type="spellStart"/>
      <w:r w:rsidRPr="000D272A">
        <w:rPr>
          <w:rFonts w:ascii="Times New Roman" w:hAnsi="Times New Roman" w:cs="Times New Roman"/>
          <w:color w:val="000000"/>
          <w:sz w:val="24"/>
          <w:szCs w:val="24"/>
          <w:shd w:val="clear" w:color="auto" w:fill="FFFFFF"/>
        </w:rPr>
        <w:t>Либерею</w:t>
      </w:r>
      <w:proofErr w:type="spellEnd"/>
      <w:r w:rsidRPr="000D272A">
        <w:rPr>
          <w:rFonts w:ascii="Times New Roman" w:hAnsi="Times New Roman" w:cs="Times New Roman"/>
          <w:color w:val="000000"/>
          <w:sz w:val="24"/>
          <w:szCs w:val="24"/>
          <w:shd w:val="clear" w:color="auto" w:fill="FFFFFF"/>
        </w:rPr>
        <w:t xml:space="preserve"> – библиотеку, которая потом достанется ее внуку Ивану Грозному. </w:t>
      </w:r>
      <w:proofErr w:type="spellStart"/>
      <w:r w:rsidRPr="000D272A">
        <w:rPr>
          <w:rFonts w:ascii="Times New Roman" w:hAnsi="Times New Roman" w:cs="Times New Roman"/>
          <w:color w:val="000000"/>
          <w:sz w:val="24"/>
          <w:szCs w:val="24"/>
          <w:shd w:val="clear" w:color="auto" w:fill="FFFFFF"/>
        </w:rPr>
        <w:t>Либерея</w:t>
      </w:r>
      <w:proofErr w:type="spellEnd"/>
      <w:r w:rsidRPr="000D272A">
        <w:rPr>
          <w:rFonts w:ascii="Times New Roman" w:hAnsi="Times New Roman" w:cs="Times New Roman"/>
          <w:color w:val="000000"/>
          <w:sz w:val="24"/>
          <w:szCs w:val="24"/>
          <w:shd w:val="clear" w:color="auto" w:fill="FFFFFF"/>
        </w:rPr>
        <w:t xml:space="preserve"> станет легендарной библиотекой, споры о местонахождении</w:t>
      </w:r>
      <w:r w:rsidR="006125B5" w:rsidRPr="000D272A">
        <w:rPr>
          <w:rFonts w:ascii="Times New Roman" w:hAnsi="Times New Roman" w:cs="Times New Roman"/>
          <w:color w:val="000000"/>
          <w:sz w:val="24"/>
          <w:szCs w:val="24"/>
          <w:shd w:val="clear" w:color="auto" w:fill="FFFFFF"/>
        </w:rPr>
        <w:t>,</w:t>
      </w:r>
      <w:r w:rsidRPr="000D272A">
        <w:rPr>
          <w:rFonts w:ascii="Times New Roman" w:hAnsi="Times New Roman" w:cs="Times New Roman"/>
          <w:color w:val="000000"/>
          <w:sz w:val="24"/>
          <w:szCs w:val="24"/>
          <w:shd w:val="clear" w:color="auto" w:fill="FFFFFF"/>
        </w:rPr>
        <w:t xml:space="preserve"> да и существовании которо</w:t>
      </w:r>
      <w:r w:rsidR="006125B5" w:rsidRPr="000D272A">
        <w:rPr>
          <w:rFonts w:ascii="Times New Roman" w:hAnsi="Times New Roman" w:cs="Times New Roman"/>
          <w:color w:val="000000"/>
          <w:sz w:val="24"/>
          <w:szCs w:val="24"/>
          <w:shd w:val="clear" w:color="auto" w:fill="FFFFFF"/>
        </w:rPr>
        <w:t xml:space="preserve">й идут среди ученых до сих пор, а двуглавый орёл как герб Палеологов, стал гербом России именно при Иване </w:t>
      </w:r>
      <w:r w:rsidR="006125B5" w:rsidRPr="000D272A">
        <w:rPr>
          <w:rFonts w:ascii="Times New Roman" w:hAnsi="Times New Roman" w:cs="Times New Roman"/>
          <w:color w:val="000000"/>
          <w:sz w:val="24"/>
          <w:szCs w:val="24"/>
          <w:shd w:val="clear" w:color="auto" w:fill="FFFFFF"/>
          <w:lang w:val="en-US"/>
        </w:rPr>
        <w:t>III</w:t>
      </w:r>
      <w:r w:rsidR="006125B5" w:rsidRPr="000D272A">
        <w:rPr>
          <w:rFonts w:ascii="Times New Roman" w:hAnsi="Times New Roman" w:cs="Times New Roman"/>
          <w:color w:val="000000"/>
          <w:sz w:val="24"/>
          <w:szCs w:val="24"/>
          <w:shd w:val="clear" w:color="auto" w:fill="FFFFFF"/>
        </w:rPr>
        <w:t>.</w:t>
      </w:r>
    </w:p>
    <w:p w:rsidR="00975ABA" w:rsidRPr="000D272A" w:rsidRDefault="006125B5" w:rsidP="00975ABA">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Неудачный первый брак Василия </w:t>
      </w:r>
      <w:r w:rsidRPr="000D272A">
        <w:rPr>
          <w:rFonts w:ascii="Times New Roman" w:hAnsi="Times New Roman" w:cs="Times New Roman"/>
          <w:color w:val="000000"/>
          <w:sz w:val="24"/>
          <w:szCs w:val="24"/>
          <w:shd w:val="clear" w:color="auto" w:fill="FFFFFF"/>
          <w:lang w:val="en-US"/>
        </w:rPr>
        <w:t>III</w:t>
      </w:r>
      <w:r w:rsidRPr="000D272A">
        <w:rPr>
          <w:rFonts w:ascii="Times New Roman" w:hAnsi="Times New Roman" w:cs="Times New Roman"/>
          <w:color w:val="000000"/>
          <w:sz w:val="24"/>
          <w:szCs w:val="24"/>
          <w:shd w:val="clear" w:color="auto" w:fill="FFFFFF"/>
        </w:rPr>
        <w:t xml:space="preserve"> на </w:t>
      </w:r>
      <w:proofErr w:type="spellStart"/>
      <w:r w:rsidRPr="000D272A">
        <w:rPr>
          <w:rFonts w:ascii="Times New Roman" w:hAnsi="Times New Roman" w:cs="Times New Roman"/>
          <w:color w:val="000000"/>
          <w:sz w:val="24"/>
          <w:szCs w:val="24"/>
          <w:shd w:val="clear" w:color="auto" w:fill="FFFFFF"/>
        </w:rPr>
        <w:t>Соломонии</w:t>
      </w:r>
      <w:proofErr w:type="spellEnd"/>
      <w:r w:rsidRPr="000D272A">
        <w:rPr>
          <w:rFonts w:ascii="Times New Roman" w:hAnsi="Times New Roman" w:cs="Times New Roman"/>
          <w:color w:val="000000"/>
          <w:sz w:val="24"/>
          <w:szCs w:val="24"/>
          <w:shd w:val="clear" w:color="auto" w:fill="FFFFFF"/>
        </w:rPr>
        <w:t xml:space="preserve"> Сабуровой вынудил его развестись и жениться повторно на молодой литовской принцессе Елене Глинской, которая подарит пожилому князю долгожданного наследника. Однако</w:t>
      </w:r>
      <w:proofErr w:type="gramStart"/>
      <w:r w:rsidRPr="000D272A">
        <w:rPr>
          <w:rFonts w:ascii="Times New Roman" w:hAnsi="Times New Roman" w:cs="Times New Roman"/>
          <w:color w:val="000000"/>
          <w:sz w:val="24"/>
          <w:szCs w:val="24"/>
          <w:shd w:val="clear" w:color="auto" w:fill="FFFFFF"/>
        </w:rPr>
        <w:t>,</w:t>
      </w:r>
      <w:proofErr w:type="gramEnd"/>
      <w:r w:rsidRPr="000D272A">
        <w:rPr>
          <w:rFonts w:ascii="Times New Roman" w:hAnsi="Times New Roman" w:cs="Times New Roman"/>
          <w:color w:val="000000"/>
          <w:sz w:val="24"/>
          <w:szCs w:val="24"/>
          <w:shd w:val="clear" w:color="auto" w:fill="FFFFFF"/>
        </w:rPr>
        <w:t xml:space="preserve"> когда наследнику исполнилось всего три года, Василий умирает, оставляя регентом при сыне, молодую жену Елену. Она фактически правит Московским княжеством в течени</w:t>
      </w:r>
      <w:proofErr w:type="gramStart"/>
      <w:r w:rsidRPr="000D272A">
        <w:rPr>
          <w:rFonts w:ascii="Times New Roman" w:hAnsi="Times New Roman" w:cs="Times New Roman"/>
          <w:color w:val="000000"/>
          <w:sz w:val="24"/>
          <w:szCs w:val="24"/>
          <w:shd w:val="clear" w:color="auto" w:fill="FFFFFF"/>
        </w:rPr>
        <w:t>и</w:t>
      </w:r>
      <w:proofErr w:type="gramEnd"/>
      <w:r w:rsidRPr="000D272A">
        <w:rPr>
          <w:rFonts w:ascii="Times New Roman" w:hAnsi="Times New Roman" w:cs="Times New Roman"/>
          <w:color w:val="000000"/>
          <w:sz w:val="24"/>
          <w:szCs w:val="24"/>
          <w:shd w:val="clear" w:color="auto" w:fill="FFFFFF"/>
        </w:rPr>
        <w:t xml:space="preserve"> пяти лет, оберегая престол своего сына. Ей приписываются важные государственные решения, среди которых денежная реформа 1535 года, упразднившая хождение новгородского рубля и закрепив только московский рубль на всей территории страны. Тем самым Москва стала финансовым центром русских земель, замкнув на себе все экономические потоки. </w:t>
      </w:r>
    </w:p>
    <w:p w:rsidR="006125B5" w:rsidRPr="000D272A" w:rsidRDefault="006125B5" w:rsidP="00975ABA">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Сын Елены Иван </w:t>
      </w:r>
      <w:r w:rsidRPr="000D272A">
        <w:rPr>
          <w:rFonts w:ascii="Times New Roman" w:hAnsi="Times New Roman" w:cs="Times New Roman"/>
          <w:color w:val="000000"/>
          <w:sz w:val="24"/>
          <w:szCs w:val="24"/>
          <w:shd w:val="clear" w:color="auto" w:fill="FFFFFF"/>
          <w:lang w:val="en-US"/>
        </w:rPr>
        <w:t>IV</w:t>
      </w:r>
      <w:r w:rsidRPr="000D272A">
        <w:rPr>
          <w:rFonts w:ascii="Times New Roman" w:hAnsi="Times New Roman" w:cs="Times New Roman"/>
          <w:color w:val="000000"/>
          <w:sz w:val="24"/>
          <w:szCs w:val="24"/>
          <w:shd w:val="clear" w:color="auto" w:fill="FFFFFF"/>
        </w:rPr>
        <w:t xml:space="preserve"> Грозный был известен своим жестоким нравом и тяжелым характером, но его первая жена Анастасия Романовна, по словам летописцев «наставляла князя на великие добродетели», а современник, англичанин </w:t>
      </w:r>
      <w:proofErr w:type="spellStart"/>
      <w:r w:rsidRPr="000D272A">
        <w:rPr>
          <w:rFonts w:ascii="Times New Roman" w:hAnsi="Times New Roman" w:cs="Times New Roman"/>
          <w:color w:val="000000"/>
          <w:sz w:val="24"/>
          <w:szCs w:val="24"/>
          <w:shd w:val="clear" w:color="auto" w:fill="FFFFFF"/>
        </w:rPr>
        <w:t>Горсей</w:t>
      </w:r>
      <w:proofErr w:type="spellEnd"/>
      <w:r w:rsidRPr="000D272A">
        <w:rPr>
          <w:rFonts w:ascii="Times New Roman" w:hAnsi="Times New Roman" w:cs="Times New Roman"/>
          <w:color w:val="000000"/>
          <w:sz w:val="24"/>
          <w:szCs w:val="24"/>
          <w:shd w:val="clear" w:color="auto" w:fill="FFFFFF"/>
        </w:rPr>
        <w:t xml:space="preserve"> пишет о ней так «Молодой царь был вспыльчив, но она управляла им со всей кротостью и мудростью». </w:t>
      </w:r>
      <w:r w:rsidR="00E75A7D" w:rsidRPr="000D272A">
        <w:rPr>
          <w:rFonts w:ascii="Times New Roman" w:hAnsi="Times New Roman" w:cs="Times New Roman"/>
          <w:color w:val="000000"/>
          <w:sz w:val="24"/>
          <w:szCs w:val="24"/>
          <w:shd w:val="clear" w:color="auto" w:fill="FFFFFF"/>
        </w:rPr>
        <w:t>Однако жизнь ее была не долгой и правление Ивана Васильевича, после ее смерти, было наполнено жестокостью.</w:t>
      </w:r>
    </w:p>
    <w:p w:rsidR="00E75A7D" w:rsidRPr="000D272A" w:rsidRDefault="00E75A7D" w:rsidP="00975ABA">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Жёны Рюриковичей были властными, зачастую грозно оберегали тылы своих мужей, а после их смерти оберегая, словно львицы, престол своих сыновей. Влияние многих не доказано, мы рассмотрели только деяния некоторых из них, жён самых ключевых фигур в русской истории. Трёхсотлетний период правления династии Романовых также принес немало женщин-героев, документальные </w:t>
      </w:r>
      <w:proofErr w:type="gramStart"/>
      <w:r w:rsidRPr="000D272A">
        <w:rPr>
          <w:rFonts w:ascii="Times New Roman" w:hAnsi="Times New Roman" w:cs="Times New Roman"/>
          <w:color w:val="000000"/>
          <w:sz w:val="24"/>
          <w:szCs w:val="24"/>
          <w:shd w:val="clear" w:color="auto" w:fill="FFFFFF"/>
        </w:rPr>
        <w:t>свидетельства</w:t>
      </w:r>
      <w:proofErr w:type="gramEnd"/>
      <w:r w:rsidRPr="000D272A">
        <w:rPr>
          <w:rFonts w:ascii="Times New Roman" w:hAnsi="Times New Roman" w:cs="Times New Roman"/>
          <w:color w:val="000000"/>
          <w:sz w:val="24"/>
          <w:szCs w:val="24"/>
          <w:shd w:val="clear" w:color="auto" w:fill="FFFFFF"/>
        </w:rPr>
        <w:t xml:space="preserve"> о деяниях которых не оставляют сомнения. Женщины в период правления династии Романовых получают, говоря современным языком, больше прав, нежели в период правления Рюриковичей. Получая больше привилегий и прав, женщины перестают находиться в тени своих мужей. Так, после смерти Федора Алексеевича Романова, на российском престоле в течени</w:t>
      </w:r>
      <w:proofErr w:type="gramStart"/>
      <w:r w:rsidRPr="000D272A">
        <w:rPr>
          <w:rFonts w:ascii="Times New Roman" w:hAnsi="Times New Roman" w:cs="Times New Roman"/>
          <w:color w:val="000000"/>
          <w:sz w:val="24"/>
          <w:szCs w:val="24"/>
          <w:shd w:val="clear" w:color="auto" w:fill="FFFFFF"/>
        </w:rPr>
        <w:t>и</w:t>
      </w:r>
      <w:proofErr w:type="gramEnd"/>
      <w:r w:rsidRPr="000D272A">
        <w:rPr>
          <w:rFonts w:ascii="Times New Roman" w:hAnsi="Times New Roman" w:cs="Times New Roman"/>
          <w:color w:val="000000"/>
          <w:sz w:val="24"/>
          <w:szCs w:val="24"/>
          <w:shd w:val="clear" w:color="auto" w:fill="FFFFFF"/>
        </w:rPr>
        <w:t xml:space="preserve"> семи лет утвердилась царевна Софья, старшая сестра Петра  </w:t>
      </w:r>
      <w:r w:rsidRPr="000D272A">
        <w:rPr>
          <w:rFonts w:ascii="Times New Roman" w:hAnsi="Times New Roman" w:cs="Times New Roman"/>
          <w:color w:val="000000"/>
          <w:sz w:val="24"/>
          <w:szCs w:val="24"/>
          <w:shd w:val="clear" w:color="auto" w:fill="FFFFFF"/>
          <w:lang w:val="en-US"/>
        </w:rPr>
        <w:t>I</w:t>
      </w:r>
      <w:r w:rsidRPr="000D272A">
        <w:rPr>
          <w:rFonts w:ascii="Times New Roman" w:hAnsi="Times New Roman" w:cs="Times New Roman"/>
          <w:color w:val="000000"/>
          <w:sz w:val="24"/>
          <w:szCs w:val="24"/>
          <w:shd w:val="clear" w:color="auto" w:fill="FFFFFF"/>
        </w:rPr>
        <w:t xml:space="preserve">, которая стремилась к утверждению своей власти. Однако, окружив себя фаворитами, женщины императрицы через-чур увлекались своей личной жизнью, забывая о главном предназначении собственного титула. </w:t>
      </w:r>
    </w:p>
    <w:p w:rsidR="001A0589" w:rsidRPr="000D272A" w:rsidRDefault="00E75A7D"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Таким образом, мы подошли к изучению непосредственно женщин-воинов периода Российской империи. Первой женщиной-воином, которую мы тоже </w:t>
      </w:r>
      <w:proofErr w:type="gramStart"/>
      <w:r w:rsidRPr="000D272A">
        <w:rPr>
          <w:rFonts w:ascii="Times New Roman" w:hAnsi="Times New Roman" w:cs="Times New Roman"/>
          <w:color w:val="000000"/>
          <w:sz w:val="24"/>
          <w:szCs w:val="24"/>
          <w:shd w:val="clear" w:color="auto" w:fill="FFFFFF"/>
        </w:rPr>
        <w:t xml:space="preserve">можем отнести к этому </w:t>
      </w:r>
      <w:r w:rsidRPr="000D272A">
        <w:rPr>
          <w:rFonts w:ascii="Times New Roman" w:hAnsi="Times New Roman" w:cs="Times New Roman"/>
          <w:color w:val="000000"/>
          <w:sz w:val="24"/>
          <w:szCs w:val="24"/>
          <w:shd w:val="clear" w:color="auto" w:fill="FFFFFF"/>
        </w:rPr>
        <w:lastRenderedPageBreak/>
        <w:t>периоду становится</w:t>
      </w:r>
      <w:proofErr w:type="gramEnd"/>
      <w:r w:rsidR="001A0589" w:rsidRPr="000D272A">
        <w:rPr>
          <w:rFonts w:ascii="Times New Roman" w:hAnsi="Times New Roman" w:cs="Times New Roman"/>
          <w:color w:val="000000"/>
          <w:sz w:val="24"/>
          <w:szCs w:val="24"/>
          <w:shd w:val="clear" w:color="auto" w:fill="FFFFFF"/>
        </w:rPr>
        <w:t xml:space="preserve"> Алёна </w:t>
      </w:r>
      <w:proofErr w:type="spellStart"/>
      <w:r w:rsidR="001A0589" w:rsidRPr="000D272A">
        <w:rPr>
          <w:rFonts w:ascii="Times New Roman" w:hAnsi="Times New Roman" w:cs="Times New Roman"/>
          <w:color w:val="000000"/>
          <w:sz w:val="24"/>
          <w:szCs w:val="24"/>
          <w:shd w:val="clear" w:color="auto" w:fill="FFFFFF"/>
        </w:rPr>
        <w:t>Арзамасская</w:t>
      </w:r>
      <w:proofErr w:type="spellEnd"/>
      <w:r w:rsidR="001A0589" w:rsidRPr="000D272A">
        <w:rPr>
          <w:rFonts w:ascii="Times New Roman" w:hAnsi="Times New Roman" w:cs="Times New Roman"/>
          <w:color w:val="000000"/>
          <w:sz w:val="24"/>
          <w:szCs w:val="24"/>
          <w:shd w:val="clear" w:color="auto" w:fill="FFFFFF"/>
        </w:rPr>
        <w:t>. У нее была тяжелая судьба, после неудачного замужества, постриглась в монахи, а в монастыре обучилась грамоте и врачеванию. А с начала восстания Степани Разина, она покинула монастырь и присоединилась к восставшим. В течени</w:t>
      </w:r>
      <w:proofErr w:type="gramStart"/>
      <w:r w:rsidR="001A0589" w:rsidRPr="000D272A">
        <w:rPr>
          <w:rFonts w:ascii="Times New Roman" w:hAnsi="Times New Roman" w:cs="Times New Roman"/>
          <w:color w:val="000000"/>
          <w:sz w:val="24"/>
          <w:szCs w:val="24"/>
          <w:shd w:val="clear" w:color="auto" w:fill="FFFFFF"/>
        </w:rPr>
        <w:t>и</w:t>
      </w:r>
      <w:proofErr w:type="gramEnd"/>
      <w:r w:rsidR="001A0589" w:rsidRPr="000D272A">
        <w:rPr>
          <w:rFonts w:ascii="Times New Roman" w:hAnsi="Times New Roman" w:cs="Times New Roman"/>
          <w:color w:val="000000"/>
          <w:sz w:val="24"/>
          <w:szCs w:val="24"/>
          <w:shd w:val="clear" w:color="auto" w:fill="FFFFFF"/>
        </w:rPr>
        <w:t xml:space="preserve"> нескольких месяцев отряд Алены увеличился в несколько раз и принял участие в крупных столкновениях, а в 1670 году ее отряд из двух тысяч человек захватил город Темников, которым она управляла более двух месяцев. В процессе подавления восстания, войско Алены было атаковано царскими войсками и разгромлено, сама Алена </w:t>
      </w:r>
      <w:proofErr w:type="spellStart"/>
      <w:r w:rsidR="001A0589" w:rsidRPr="000D272A">
        <w:rPr>
          <w:rFonts w:ascii="Times New Roman" w:hAnsi="Times New Roman" w:cs="Times New Roman"/>
          <w:color w:val="000000"/>
          <w:sz w:val="24"/>
          <w:szCs w:val="24"/>
          <w:shd w:val="clear" w:color="auto" w:fill="FFFFFF"/>
        </w:rPr>
        <w:t>Арзамасская</w:t>
      </w:r>
      <w:proofErr w:type="spellEnd"/>
      <w:r w:rsidR="001A0589" w:rsidRPr="000D272A">
        <w:rPr>
          <w:rFonts w:ascii="Times New Roman" w:hAnsi="Times New Roman" w:cs="Times New Roman"/>
          <w:color w:val="000000"/>
          <w:sz w:val="24"/>
          <w:szCs w:val="24"/>
          <w:shd w:val="clear" w:color="auto" w:fill="FFFFFF"/>
        </w:rPr>
        <w:t xml:space="preserve"> была захвачена, подверглась пыткам. В последствии ее </w:t>
      </w:r>
      <w:proofErr w:type="gramStart"/>
      <w:r w:rsidR="001A0589" w:rsidRPr="000D272A">
        <w:rPr>
          <w:rFonts w:ascii="Times New Roman" w:hAnsi="Times New Roman" w:cs="Times New Roman"/>
          <w:color w:val="000000"/>
          <w:sz w:val="24"/>
          <w:szCs w:val="24"/>
          <w:shd w:val="clear" w:color="auto" w:fill="FFFFFF"/>
        </w:rPr>
        <w:t>осудили к сожжению</w:t>
      </w:r>
      <w:proofErr w:type="gramEnd"/>
      <w:r w:rsidR="001A0589" w:rsidRPr="000D272A">
        <w:rPr>
          <w:rFonts w:ascii="Times New Roman" w:hAnsi="Times New Roman" w:cs="Times New Roman"/>
          <w:color w:val="000000"/>
          <w:sz w:val="24"/>
          <w:szCs w:val="24"/>
          <w:shd w:val="clear" w:color="auto" w:fill="FFFFFF"/>
        </w:rPr>
        <w:t xml:space="preserve">, как разбойницу, еретичку и колдунью. Казнь ее привлекла внимание современников. </w:t>
      </w:r>
      <w:proofErr w:type="gramStart"/>
      <w:r w:rsidR="001A0589" w:rsidRPr="000D272A">
        <w:rPr>
          <w:rFonts w:ascii="Times New Roman" w:hAnsi="Times New Roman" w:cs="Times New Roman"/>
          <w:color w:val="000000"/>
          <w:sz w:val="24"/>
          <w:szCs w:val="24"/>
          <w:shd w:val="clear" w:color="auto" w:fill="FFFFFF"/>
        </w:rPr>
        <w:t xml:space="preserve">Так рассказ о ней сохранился в опубликованной в Германии в 1677 году брошюре «Поучительные досуги  </w:t>
      </w:r>
      <w:r w:rsidR="001A0589" w:rsidRPr="000D272A">
        <w:rPr>
          <w:rFonts w:ascii="Times New Roman" w:hAnsi="Times New Roman" w:cs="Times New Roman"/>
          <w:sz w:val="24"/>
          <w:szCs w:val="24"/>
        </w:rPr>
        <w:t xml:space="preserve">Иоганна </w:t>
      </w:r>
      <w:proofErr w:type="spellStart"/>
      <w:r w:rsidR="001A0589" w:rsidRPr="000D272A">
        <w:rPr>
          <w:rFonts w:ascii="Times New Roman" w:hAnsi="Times New Roman" w:cs="Times New Roman"/>
          <w:sz w:val="24"/>
          <w:szCs w:val="24"/>
        </w:rPr>
        <w:t>Фриша</w:t>
      </w:r>
      <w:proofErr w:type="spellEnd"/>
      <w:r w:rsidR="001A0589" w:rsidRPr="000D272A">
        <w:rPr>
          <w:rFonts w:ascii="Times New Roman" w:hAnsi="Times New Roman" w:cs="Times New Roman"/>
          <w:sz w:val="24"/>
          <w:szCs w:val="24"/>
        </w:rPr>
        <w:t xml:space="preserve"> или примечательные и вдумчивые беседы, в которых речь идёт о полезных и поучительных материях, а также каждый раз сообщается о важнейших событиях нашего времени».</w:t>
      </w:r>
      <w:proofErr w:type="gramEnd"/>
      <w:r w:rsidR="001A0589" w:rsidRPr="000D272A">
        <w:rPr>
          <w:rFonts w:ascii="Times New Roman" w:hAnsi="Times New Roman" w:cs="Times New Roman"/>
          <w:sz w:val="24"/>
          <w:szCs w:val="24"/>
        </w:rPr>
        <w:t xml:space="preserve"> </w:t>
      </w:r>
      <w:proofErr w:type="spellStart"/>
      <w:r w:rsidR="001A0589" w:rsidRPr="000D272A">
        <w:rPr>
          <w:rFonts w:ascii="Times New Roman" w:hAnsi="Times New Roman" w:cs="Times New Roman"/>
          <w:sz w:val="24"/>
          <w:szCs w:val="24"/>
        </w:rPr>
        <w:t>Фриш</w:t>
      </w:r>
      <w:proofErr w:type="spellEnd"/>
      <w:r w:rsidR="001A0589" w:rsidRPr="000D272A">
        <w:rPr>
          <w:rFonts w:ascii="Times New Roman" w:hAnsi="Times New Roman" w:cs="Times New Roman"/>
          <w:sz w:val="24"/>
          <w:szCs w:val="24"/>
        </w:rPr>
        <w:t xml:space="preserve"> пишет:</w:t>
      </w:r>
      <w:r w:rsidR="001A0589" w:rsidRPr="000D272A">
        <w:rPr>
          <w:rFonts w:ascii="Times New Roman" w:hAnsi="Times New Roman" w:cs="Times New Roman"/>
          <w:color w:val="000000"/>
          <w:sz w:val="24"/>
          <w:szCs w:val="24"/>
          <w:shd w:val="clear" w:color="auto" w:fill="FFFFFF"/>
        </w:rPr>
        <w:t xml:space="preserve"> «</w:t>
      </w:r>
      <w:r w:rsidR="001A0589" w:rsidRPr="000D272A">
        <w:rPr>
          <w:rFonts w:ascii="Times New Roman" w:hAnsi="Times New Roman" w:cs="Times New Roman"/>
          <w:bCs/>
          <w:sz w:val="24"/>
          <w:szCs w:val="24"/>
        </w:rPr>
        <w:t xml:space="preserve">Через несколько дней после казни Разина была </w:t>
      </w:r>
      <w:proofErr w:type="spellStart"/>
      <w:r w:rsidR="001A0589" w:rsidRPr="000D272A">
        <w:rPr>
          <w:rFonts w:ascii="Times New Roman" w:hAnsi="Times New Roman" w:cs="Times New Roman"/>
          <w:bCs/>
          <w:sz w:val="24"/>
          <w:szCs w:val="24"/>
        </w:rPr>
        <w:t>сожжёна</w:t>
      </w:r>
      <w:proofErr w:type="spellEnd"/>
      <w:r w:rsidR="001A0589" w:rsidRPr="000D272A">
        <w:rPr>
          <w:rFonts w:ascii="Times New Roman" w:hAnsi="Times New Roman" w:cs="Times New Roman"/>
          <w:bCs/>
          <w:sz w:val="24"/>
          <w:szCs w:val="24"/>
        </w:rPr>
        <w:t xml:space="preserve"> монахиня, которая, находясь с ним [заодно], подобно амазонке, превосходила мужчин своей необычной отвагой. </w:t>
      </w:r>
      <w:proofErr w:type="gramStart"/>
      <w:r w:rsidR="001A0589" w:rsidRPr="000D272A">
        <w:rPr>
          <w:rFonts w:ascii="Times New Roman" w:hAnsi="Times New Roman" w:cs="Times New Roman"/>
          <w:bCs/>
          <w:sz w:val="24"/>
          <w:szCs w:val="24"/>
        </w:rPr>
        <w:t>Когда часть его войск была разбита Долгоруковым, она, будучи их предводителем, укрылась в церкви и продолжала там так упорно сопротивляться, что сперва расстреляла все свои стрелы, убив при этом ещё семерых или восьмерых, а после того, как увидела, что дальнейшее сопротивление невозможно, отвязала саблю, отшвырнула её и с распростёртыми руками бросилась навзничь к алтарю.</w:t>
      </w:r>
      <w:proofErr w:type="gramEnd"/>
      <w:r w:rsidR="001A0589" w:rsidRPr="000D272A">
        <w:rPr>
          <w:rFonts w:ascii="Times New Roman" w:hAnsi="Times New Roman" w:cs="Times New Roman"/>
          <w:bCs/>
          <w:sz w:val="24"/>
          <w:szCs w:val="24"/>
        </w:rPr>
        <w:t xml:space="preserve"> В этой позе она и была найдена и </w:t>
      </w:r>
      <w:proofErr w:type="spellStart"/>
      <w:r w:rsidR="001A0589" w:rsidRPr="000D272A">
        <w:rPr>
          <w:rFonts w:ascii="Times New Roman" w:hAnsi="Times New Roman" w:cs="Times New Roman"/>
          <w:bCs/>
          <w:sz w:val="24"/>
          <w:szCs w:val="24"/>
        </w:rPr>
        <w:t>пленёна</w:t>
      </w:r>
      <w:proofErr w:type="spellEnd"/>
      <w:r w:rsidR="001A0589" w:rsidRPr="000D272A">
        <w:rPr>
          <w:rFonts w:ascii="Times New Roman" w:hAnsi="Times New Roman" w:cs="Times New Roman"/>
          <w:bCs/>
          <w:sz w:val="24"/>
          <w:szCs w:val="24"/>
        </w:rPr>
        <w:t xml:space="preserve"> ворвавшимися [солдатами]. Она должна была обладать небывалой силой, так как в армии Долгорукова не нашлось никого, кто смог бы натянуть до конца принадлежавший ей лук. Её мужество проявилось также во время казни, когда она спокойно взошла на край хижины, сооружённой по московскому обычаю из дерева, соломы и других горючих вещей, и, перекрестившись и свершив другие обряды, смело прыгнула в неё, захлопнула за собой крышку и, когда всё было охвачено пламенем, не издала ни звука».</w:t>
      </w:r>
    </w:p>
    <w:p w:rsidR="001A0589" w:rsidRPr="000D272A" w:rsidRDefault="001A0589"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Здесь, </w:t>
      </w:r>
      <w:proofErr w:type="gramStart"/>
      <w:r w:rsidRPr="000D272A">
        <w:rPr>
          <w:rFonts w:ascii="Times New Roman" w:hAnsi="Times New Roman" w:cs="Times New Roman"/>
          <w:color w:val="000000"/>
          <w:sz w:val="24"/>
          <w:szCs w:val="24"/>
          <w:shd w:val="clear" w:color="auto" w:fill="FFFFFF"/>
        </w:rPr>
        <w:t xml:space="preserve">используя данные </w:t>
      </w:r>
      <w:proofErr w:type="spellStart"/>
      <w:r w:rsidRPr="000D272A">
        <w:rPr>
          <w:rFonts w:ascii="Times New Roman" w:hAnsi="Times New Roman" w:cs="Times New Roman"/>
          <w:color w:val="000000"/>
          <w:sz w:val="24"/>
          <w:szCs w:val="24"/>
          <w:shd w:val="clear" w:color="auto" w:fill="FFFFFF"/>
        </w:rPr>
        <w:t>Фриша</w:t>
      </w:r>
      <w:proofErr w:type="spellEnd"/>
      <w:r w:rsidRPr="000D272A">
        <w:rPr>
          <w:rFonts w:ascii="Times New Roman" w:hAnsi="Times New Roman" w:cs="Times New Roman"/>
          <w:color w:val="000000"/>
          <w:sz w:val="24"/>
          <w:szCs w:val="24"/>
          <w:shd w:val="clear" w:color="auto" w:fill="FFFFFF"/>
        </w:rPr>
        <w:t xml:space="preserve"> мы можем сделать вывод</w:t>
      </w:r>
      <w:proofErr w:type="gramEnd"/>
      <w:r w:rsidRPr="000D272A">
        <w:rPr>
          <w:rFonts w:ascii="Times New Roman" w:hAnsi="Times New Roman" w:cs="Times New Roman"/>
          <w:color w:val="000000"/>
          <w:sz w:val="24"/>
          <w:szCs w:val="24"/>
          <w:shd w:val="clear" w:color="auto" w:fill="FFFFFF"/>
        </w:rPr>
        <w:t xml:space="preserve"> о поразительном самопожертвовании, ведь восстание Степана Разина было поистине крестьянской войной, против всё более увеличивающегося гнёта. А образ Алены </w:t>
      </w:r>
      <w:proofErr w:type="spellStart"/>
      <w:r w:rsidRPr="000D272A">
        <w:rPr>
          <w:rFonts w:ascii="Times New Roman" w:hAnsi="Times New Roman" w:cs="Times New Roman"/>
          <w:color w:val="000000"/>
          <w:sz w:val="24"/>
          <w:szCs w:val="24"/>
          <w:shd w:val="clear" w:color="auto" w:fill="FFFFFF"/>
        </w:rPr>
        <w:t>Арзамасской</w:t>
      </w:r>
      <w:proofErr w:type="spellEnd"/>
      <w:r w:rsidRPr="000D272A">
        <w:rPr>
          <w:rFonts w:ascii="Times New Roman" w:hAnsi="Times New Roman" w:cs="Times New Roman"/>
          <w:color w:val="000000"/>
          <w:sz w:val="24"/>
          <w:szCs w:val="24"/>
          <w:shd w:val="clear" w:color="auto" w:fill="FFFFFF"/>
        </w:rPr>
        <w:t xml:space="preserve"> мог был использован восставшими так же, как и образ Жанны</w:t>
      </w:r>
      <w:proofErr w:type="gramStart"/>
      <w:r w:rsidRPr="000D272A">
        <w:rPr>
          <w:rFonts w:ascii="Times New Roman" w:hAnsi="Times New Roman" w:cs="Times New Roman"/>
          <w:color w:val="000000"/>
          <w:sz w:val="24"/>
          <w:szCs w:val="24"/>
          <w:shd w:val="clear" w:color="auto" w:fill="FFFFFF"/>
        </w:rPr>
        <w:t xml:space="preserve"> Д</w:t>
      </w:r>
      <w:proofErr w:type="gramEnd"/>
      <w:r w:rsidRPr="000D272A">
        <w:rPr>
          <w:rFonts w:ascii="Times New Roman" w:hAnsi="Times New Roman" w:cs="Times New Roman"/>
          <w:color w:val="000000"/>
          <w:sz w:val="24"/>
          <w:szCs w:val="24"/>
          <w:shd w:val="clear" w:color="auto" w:fill="FFFFFF"/>
        </w:rPr>
        <w:t xml:space="preserve">’Арк во Франции. Однако восстание Разина было подавлено, и подобные свидетельства долгое время замалчивались в русской истории. </w:t>
      </w:r>
    </w:p>
    <w:p w:rsidR="001A0589" w:rsidRPr="000D272A" w:rsidRDefault="001A0589"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Первой женщиной-офицером в армии Ро</w:t>
      </w:r>
      <w:r w:rsidR="00C15218" w:rsidRPr="000D272A">
        <w:rPr>
          <w:rFonts w:ascii="Times New Roman" w:hAnsi="Times New Roman" w:cs="Times New Roman"/>
          <w:color w:val="000000"/>
          <w:sz w:val="24"/>
          <w:szCs w:val="24"/>
          <w:shd w:val="clear" w:color="auto" w:fill="FFFFFF"/>
        </w:rPr>
        <w:t xml:space="preserve">ссийской империи стала Елена </w:t>
      </w:r>
      <w:proofErr w:type="spellStart"/>
      <w:r w:rsidR="00C15218" w:rsidRPr="000D272A">
        <w:rPr>
          <w:rFonts w:ascii="Times New Roman" w:hAnsi="Times New Roman" w:cs="Times New Roman"/>
          <w:color w:val="000000"/>
          <w:sz w:val="24"/>
          <w:szCs w:val="24"/>
          <w:shd w:val="clear" w:color="auto" w:fill="FFFFFF"/>
        </w:rPr>
        <w:t>Шидян</w:t>
      </w:r>
      <w:r w:rsidRPr="000D272A">
        <w:rPr>
          <w:rFonts w:ascii="Times New Roman" w:hAnsi="Times New Roman" w:cs="Times New Roman"/>
          <w:color w:val="000000"/>
          <w:sz w:val="24"/>
          <w:szCs w:val="24"/>
          <w:shd w:val="clear" w:color="auto" w:fill="FFFFFF"/>
        </w:rPr>
        <w:t>ская</w:t>
      </w:r>
      <w:proofErr w:type="spellEnd"/>
      <w:r w:rsidR="00C15218" w:rsidRPr="000D272A">
        <w:rPr>
          <w:rFonts w:ascii="Times New Roman" w:hAnsi="Times New Roman" w:cs="Times New Roman"/>
          <w:color w:val="000000"/>
          <w:sz w:val="24"/>
          <w:szCs w:val="24"/>
          <w:shd w:val="clear" w:color="auto" w:fill="FFFFFF"/>
        </w:rPr>
        <w:t xml:space="preserve">, которая стала ротным капитаном. В 1787 году по приказу Григория Потёмкина для встречи Екатерины </w:t>
      </w:r>
      <w:r w:rsidR="00C15218" w:rsidRPr="000D272A">
        <w:rPr>
          <w:rFonts w:ascii="Times New Roman" w:hAnsi="Times New Roman" w:cs="Times New Roman"/>
          <w:color w:val="000000"/>
          <w:sz w:val="24"/>
          <w:szCs w:val="24"/>
          <w:shd w:val="clear" w:color="auto" w:fill="FFFFFF"/>
          <w:lang w:val="en-US"/>
        </w:rPr>
        <w:t>II</w:t>
      </w:r>
      <w:r w:rsidR="00C15218" w:rsidRPr="000D272A">
        <w:rPr>
          <w:rFonts w:ascii="Times New Roman" w:hAnsi="Times New Roman" w:cs="Times New Roman"/>
          <w:color w:val="000000"/>
          <w:sz w:val="24"/>
          <w:szCs w:val="24"/>
          <w:shd w:val="clear" w:color="auto" w:fill="FFFFFF"/>
        </w:rPr>
        <w:t xml:space="preserve"> в Крыму была создана «амазонская рота» из ста благородных жен. Эта встреча произвела впечатление на Екатерину и на Римского императора Иосифа </w:t>
      </w:r>
      <w:r w:rsidR="00C15218" w:rsidRPr="000D272A">
        <w:rPr>
          <w:rFonts w:ascii="Times New Roman" w:hAnsi="Times New Roman" w:cs="Times New Roman"/>
          <w:color w:val="000000"/>
          <w:sz w:val="24"/>
          <w:szCs w:val="24"/>
          <w:shd w:val="clear" w:color="auto" w:fill="FFFFFF"/>
          <w:lang w:val="en-US"/>
        </w:rPr>
        <w:t>II</w:t>
      </w:r>
      <w:r w:rsidR="00C15218" w:rsidRPr="000D272A">
        <w:rPr>
          <w:rFonts w:ascii="Times New Roman" w:hAnsi="Times New Roman" w:cs="Times New Roman"/>
          <w:color w:val="000000"/>
          <w:sz w:val="24"/>
          <w:szCs w:val="24"/>
          <w:shd w:val="clear" w:color="auto" w:fill="FFFFFF"/>
        </w:rPr>
        <w:t xml:space="preserve">, который от восхищения расцеловал Елену. После окончания визита императрицы рота амазонок была расформирована, но Елена </w:t>
      </w:r>
      <w:proofErr w:type="spellStart"/>
      <w:r w:rsidR="00C15218" w:rsidRPr="000D272A">
        <w:rPr>
          <w:rFonts w:ascii="Times New Roman" w:hAnsi="Times New Roman" w:cs="Times New Roman"/>
          <w:color w:val="000000"/>
          <w:sz w:val="24"/>
          <w:szCs w:val="24"/>
          <w:shd w:val="clear" w:color="auto" w:fill="FFFFFF"/>
        </w:rPr>
        <w:t>Шидянская</w:t>
      </w:r>
      <w:proofErr w:type="spellEnd"/>
      <w:r w:rsidR="00C15218" w:rsidRPr="000D272A">
        <w:rPr>
          <w:rFonts w:ascii="Times New Roman" w:hAnsi="Times New Roman" w:cs="Times New Roman"/>
          <w:color w:val="000000"/>
          <w:sz w:val="24"/>
          <w:szCs w:val="24"/>
          <w:shd w:val="clear" w:color="auto" w:fill="FFFFFF"/>
        </w:rPr>
        <w:t xml:space="preserve"> и все участницы этой роты до конца своих дней имели пособие, позволяющее им безбедно существовать. </w:t>
      </w:r>
    </w:p>
    <w:p w:rsidR="00C15218" w:rsidRPr="000D272A" w:rsidRDefault="00C15218"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В этот же период, двумя годами ранее, в области Войска Донского, на берегу реки Дон было обнаружено платье казачки Татьяны Марковой. Местные жители долго искали ее тело, </w:t>
      </w:r>
      <w:proofErr w:type="gramStart"/>
      <w:r w:rsidRPr="000D272A">
        <w:rPr>
          <w:rFonts w:ascii="Times New Roman" w:hAnsi="Times New Roman" w:cs="Times New Roman"/>
          <w:color w:val="000000"/>
          <w:sz w:val="24"/>
          <w:szCs w:val="24"/>
          <w:shd w:val="clear" w:color="auto" w:fill="FFFFFF"/>
        </w:rPr>
        <w:t>прейдя</w:t>
      </w:r>
      <w:proofErr w:type="gramEnd"/>
      <w:r w:rsidRPr="000D272A">
        <w:rPr>
          <w:rFonts w:ascii="Times New Roman" w:hAnsi="Times New Roman" w:cs="Times New Roman"/>
          <w:color w:val="000000"/>
          <w:sz w:val="24"/>
          <w:szCs w:val="24"/>
          <w:shd w:val="clear" w:color="auto" w:fill="FFFFFF"/>
        </w:rPr>
        <w:t xml:space="preserve"> к выводу, что Татьяна утонула. Однако через 10 лет в станице </w:t>
      </w:r>
      <w:proofErr w:type="spellStart"/>
      <w:r w:rsidRPr="000D272A">
        <w:rPr>
          <w:rFonts w:ascii="Times New Roman" w:hAnsi="Times New Roman" w:cs="Times New Roman"/>
          <w:color w:val="000000"/>
          <w:sz w:val="24"/>
          <w:szCs w:val="24"/>
          <w:shd w:val="clear" w:color="auto" w:fill="FFFFFF"/>
        </w:rPr>
        <w:t>Нагавской</w:t>
      </w:r>
      <w:proofErr w:type="spellEnd"/>
      <w:r w:rsidRPr="000D272A">
        <w:rPr>
          <w:rFonts w:ascii="Times New Roman" w:hAnsi="Times New Roman" w:cs="Times New Roman"/>
          <w:color w:val="000000"/>
          <w:sz w:val="24"/>
          <w:szCs w:val="24"/>
          <w:shd w:val="clear" w:color="auto" w:fill="FFFFFF"/>
        </w:rPr>
        <w:t xml:space="preserve"> появился бравый капитан в мундире и в наградах. И только спустя несколько недель, станичники узнали в капитане свою утопленницу Татьяну Маркову, которая переодевшись в мужское платье и назвавшись казаком Тимофеем, приняла участие в русско-</w:t>
      </w:r>
      <w:r w:rsidR="002561D4" w:rsidRPr="000D272A">
        <w:rPr>
          <w:rFonts w:ascii="Times New Roman" w:hAnsi="Times New Roman" w:cs="Times New Roman"/>
          <w:color w:val="000000"/>
          <w:sz w:val="24"/>
          <w:szCs w:val="24"/>
          <w:shd w:val="clear" w:color="auto" w:fill="FFFFFF"/>
        </w:rPr>
        <w:t xml:space="preserve">турецкой войне 1787-1791 </w:t>
      </w:r>
      <w:proofErr w:type="spellStart"/>
      <w:r w:rsidR="002561D4" w:rsidRPr="000D272A">
        <w:rPr>
          <w:rFonts w:ascii="Times New Roman" w:hAnsi="Times New Roman" w:cs="Times New Roman"/>
          <w:color w:val="000000"/>
          <w:sz w:val="24"/>
          <w:szCs w:val="24"/>
          <w:shd w:val="clear" w:color="auto" w:fill="FFFFFF"/>
        </w:rPr>
        <w:t>г.г</w:t>
      </w:r>
      <w:proofErr w:type="spellEnd"/>
      <w:proofErr w:type="gramStart"/>
      <w:r w:rsidR="002561D4" w:rsidRPr="000D272A">
        <w:rPr>
          <w:rFonts w:ascii="Times New Roman" w:hAnsi="Times New Roman" w:cs="Times New Roman"/>
          <w:color w:val="000000"/>
          <w:sz w:val="24"/>
          <w:szCs w:val="24"/>
          <w:shd w:val="clear" w:color="auto" w:fill="FFFFFF"/>
        </w:rPr>
        <w:t xml:space="preserve">.. </w:t>
      </w:r>
      <w:proofErr w:type="gramEnd"/>
      <w:r w:rsidR="002561D4" w:rsidRPr="000D272A">
        <w:rPr>
          <w:rFonts w:ascii="Times New Roman" w:hAnsi="Times New Roman" w:cs="Times New Roman"/>
          <w:color w:val="000000"/>
          <w:sz w:val="24"/>
          <w:szCs w:val="24"/>
          <w:shd w:val="clear" w:color="auto" w:fill="FFFFFF"/>
        </w:rPr>
        <w:t>К</w:t>
      </w:r>
      <w:r w:rsidRPr="000D272A">
        <w:rPr>
          <w:rFonts w:ascii="Times New Roman" w:hAnsi="Times New Roman" w:cs="Times New Roman"/>
          <w:color w:val="000000"/>
          <w:sz w:val="24"/>
          <w:szCs w:val="24"/>
          <w:shd w:val="clear" w:color="auto" w:fill="FFFFFF"/>
        </w:rPr>
        <w:t xml:space="preserve">азак Тимофей принял участие в подавлении восстания Костюшко, за что получил награды. </w:t>
      </w:r>
      <w:r w:rsidR="002561D4" w:rsidRPr="000D272A">
        <w:rPr>
          <w:rFonts w:ascii="Times New Roman" w:hAnsi="Times New Roman" w:cs="Times New Roman"/>
          <w:color w:val="000000"/>
          <w:sz w:val="24"/>
          <w:szCs w:val="24"/>
          <w:shd w:val="clear" w:color="auto" w:fill="FFFFFF"/>
        </w:rPr>
        <w:t xml:space="preserve">Однако </w:t>
      </w:r>
      <w:r w:rsidR="002561D4" w:rsidRPr="000D272A">
        <w:rPr>
          <w:rFonts w:ascii="Times New Roman" w:hAnsi="Times New Roman" w:cs="Times New Roman"/>
          <w:color w:val="000000"/>
          <w:sz w:val="24"/>
          <w:szCs w:val="24"/>
          <w:shd w:val="clear" w:color="auto" w:fill="FFFFFF"/>
        </w:rPr>
        <w:lastRenderedPageBreak/>
        <w:t xml:space="preserve">головокружительная карьера казака Тимофея </w:t>
      </w:r>
      <w:proofErr w:type="spellStart"/>
      <w:r w:rsidR="002561D4" w:rsidRPr="000D272A">
        <w:rPr>
          <w:rFonts w:ascii="Times New Roman" w:hAnsi="Times New Roman" w:cs="Times New Roman"/>
          <w:color w:val="000000"/>
          <w:sz w:val="24"/>
          <w:szCs w:val="24"/>
          <w:shd w:val="clear" w:color="auto" w:fill="FFFFFF"/>
        </w:rPr>
        <w:t>Курточкина</w:t>
      </w:r>
      <w:proofErr w:type="spellEnd"/>
      <w:r w:rsidR="002561D4" w:rsidRPr="000D272A">
        <w:rPr>
          <w:rFonts w:ascii="Times New Roman" w:hAnsi="Times New Roman" w:cs="Times New Roman"/>
          <w:color w:val="000000"/>
          <w:sz w:val="24"/>
          <w:szCs w:val="24"/>
          <w:shd w:val="clear" w:color="auto" w:fill="FFFFFF"/>
        </w:rPr>
        <w:t xml:space="preserve"> быстро оборвалась, обман </w:t>
      </w:r>
      <w:proofErr w:type="gramStart"/>
      <w:r w:rsidR="002561D4" w:rsidRPr="000D272A">
        <w:rPr>
          <w:rFonts w:ascii="Times New Roman" w:hAnsi="Times New Roman" w:cs="Times New Roman"/>
          <w:color w:val="000000"/>
          <w:sz w:val="24"/>
          <w:szCs w:val="24"/>
          <w:shd w:val="clear" w:color="auto" w:fill="FFFFFF"/>
        </w:rPr>
        <w:t>вскрылся</w:t>
      </w:r>
      <w:proofErr w:type="gramEnd"/>
      <w:r w:rsidR="002561D4" w:rsidRPr="000D272A">
        <w:rPr>
          <w:rFonts w:ascii="Times New Roman" w:hAnsi="Times New Roman" w:cs="Times New Roman"/>
          <w:color w:val="000000"/>
          <w:sz w:val="24"/>
          <w:szCs w:val="24"/>
          <w:shd w:val="clear" w:color="auto" w:fill="FFFFFF"/>
        </w:rPr>
        <w:t xml:space="preserve"> и Татьяна была вынуждена вернуться домой и дожила до 1820 года. Она была похоронена в родной станице в военном мундире с наградами и почестями. </w:t>
      </w:r>
    </w:p>
    <w:p w:rsidR="002561D4" w:rsidRPr="000D272A" w:rsidRDefault="002561D4"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Надежда Дурова, с которой была начата наша глава, родилась в 1783 году. Неудачная личная жизнь толкнула ее искать счастье в армии, однако путь женщине туда был заказан. Надежда избрала себе новое имя – Александр Соколов и начала службу в </w:t>
      </w:r>
      <w:proofErr w:type="spellStart"/>
      <w:r w:rsidRPr="000D272A">
        <w:rPr>
          <w:rFonts w:ascii="Times New Roman" w:hAnsi="Times New Roman" w:cs="Times New Roman"/>
          <w:color w:val="000000"/>
          <w:sz w:val="24"/>
          <w:szCs w:val="24"/>
          <w:shd w:val="clear" w:color="auto" w:fill="FFFFFF"/>
        </w:rPr>
        <w:t>Коннопольском</w:t>
      </w:r>
      <w:proofErr w:type="spellEnd"/>
      <w:r w:rsidRPr="000D272A">
        <w:rPr>
          <w:rFonts w:ascii="Times New Roman" w:hAnsi="Times New Roman" w:cs="Times New Roman"/>
          <w:color w:val="000000"/>
          <w:sz w:val="24"/>
          <w:szCs w:val="24"/>
          <w:shd w:val="clear" w:color="auto" w:fill="FFFFFF"/>
        </w:rPr>
        <w:t xml:space="preserve"> кавалерийском полку. Она храбро сражалась </w:t>
      </w:r>
      <w:proofErr w:type="gramStart"/>
      <w:r w:rsidRPr="000D272A">
        <w:rPr>
          <w:rFonts w:ascii="Times New Roman" w:hAnsi="Times New Roman" w:cs="Times New Roman"/>
          <w:color w:val="000000"/>
          <w:sz w:val="24"/>
          <w:szCs w:val="24"/>
          <w:shd w:val="clear" w:color="auto" w:fill="FFFFFF"/>
        </w:rPr>
        <w:t>в</w:t>
      </w:r>
      <w:proofErr w:type="gramEnd"/>
      <w:r w:rsidRPr="000D272A">
        <w:rPr>
          <w:rFonts w:ascii="Times New Roman" w:hAnsi="Times New Roman" w:cs="Times New Roman"/>
          <w:color w:val="000000"/>
          <w:sz w:val="24"/>
          <w:szCs w:val="24"/>
          <w:shd w:val="clear" w:color="auto" w:fill="FFFFFF"/>
        </w:rPr>
        <w:t xml:space="preserve"> битва, была награждена Георгиевским крестом и стала унтер-офицером. Но обман также быстро был раскрыт и слух о </w:t>
      </w:r>
      <w:proofErr w:type="gramStart"/>
      <w:r w:rsidRPr="000D272A">
        <w:rPr>
          <w:rFonts w:ascii="Times New Roman" w:hAnsi="Times New Roman" w:cs="Times New Roman"/>
          <w:color w:val="000000"/>
          <w:sz w:val="24"/>
          <w:szCs w:val="24"/>
          <w:shd w:val="clear" w:color="auto" w:fill="FFFFFF"/>
        </w:rPr>
        <w:t>кавалерист-девице</w:t>
      </w:r>
      <w:proofErr w:type="gramEnd"/>
      <w:r w:rsidRPr="000D272A">
        <w:rPr>
          <w:rFonts w:ascii="Times New Roman" w:hAnsi="Times New Roman" w:cs="Times New Roman"/>
          <w:color w:val="000000"/>
          <w:sz w:val="24"/>
          <w:szCs w:val="24"/>
          <w:shd w:val="clear" w:color="auto" w:fill="FFFFFF"/>
        </w:rPr>
        <w:t xml:space="preserve"> дошел до самого Александра </w:t>
      </w:r>
      <w:r w:rsidRPr="000D272A">
        <w:rPr>
          <w:rFonts w:ascii="Times New Roman" w:hAnsi="Times New Roman" w:cs="Times New Roman"/>
          <w:color w:val="000000"/>
          <w:sz w:val="24"/>
          <w:szCs w:val="24"/>
          <w:shd w:val="clear" w:color="auto" w:fill="FFFFFF"/>
          <w:lang w:val="en-US"/>
        </w:rPr>
        <w:t>I</w:t>
      </w:r>
      <w:r w:rsidRPr="000D272A">
        <w:rPr>
          <w:rFonts w:ascii="Times New Roman" w:hAnsi="Times New Roman" w:cs="Times New Roman"/>
          <w:color w:val="000000"/>
          <w:sz w:val="24"/>
          <w:szCs w:val="24"/>
          <w:shd w:val="clear" w:color="auto" w:fill="FFFFFF"/>
        </w:rPr>
        <w:t xml:space="preserve">. Император не только позволил остаться ей в армии, но даже повысил ее в чине. А в период Отечественной войны 1812 года она командовала полуэскадроном и участвовала в Бородинском сражении. Только в 1816 году она вышла в отставку, но и в гражданской жизни, Надежда продолжила носить мужскую одежду и даже подписывала письма своим вымышленным именем. </w:t>
      </w:r>
    </w:p>
    <w:p w:rsidR="002561D4" w:rsidRPr="000D272A" w:rsidRDefault="002561D4"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Война с Наполеоном неспроста носит характер Отечественной войны. Эта война была первой, в ходе которой поднялось невиданное доселе партизанское движение, которым активно пользовались власти. Еще одной женщиной-героем Отечественной войны 1812 года стала Василиса Кожина. Ф</w:t>
      </w:r>
      <w:r w:rsidR="00FA6689" w:rsidRPr="000D272A">
        <w:rPr>
          <w:rFonts w:ascii="Times New Roman" w:hAnsi="Times New Roman" w:cs="Times New Roman"/>
          <w:color w:val="000000"/>
          <w:sz w:val="24"/>
          <w:szCs w:val="24"/>
          <w:shd w:val="clear" w:color="auto" w:fill="FFFFFF"/>
        </w:rPr>
        <w:t xml:space="preserve">ранцузы убили ее мужа, и, вероятно, это событие стало причиной того, что Василиса стала на тропу войны. Она быстро создала партизанский отряд, начала устраивать засады на дорогах. Она сумела связаться с центром регулярных войск и стала передавать плененных ее отрядом французов регулярным войскам. Ее отряд стал большой проблемой для французов, отбивая подводы с припасами, расправляясь с пленными безжалостно. Когда же французов изгнали с территории России, следы Василисы Кожиной затерялись в истории. Остался только портрет 1813 года за авторством Александра Смирнова. </w:t>
      </w:r>
    </w:p>
    <w:p w:rsidR="00FA6689" w:rsidRPr="000D272A" w:rsidRDefault="00FA6689" w:rsidP="001A0589">
      <w:pPr>
        <w:ind w:firstLine="851"/>
        <w:jc w:val="both"/>
        <w:rPr>
          <w:rFonts w:ascii="Times New Roman" w:hAnsi="Times New Roman" w:cs="Times New Roman"/>
          <w:color w:val="000000"/>
          <w:sz w:val="24"/>
          <w:szCs w:val="24"/>
          <w:shd w:val="clear" w:color="auto" w:fill="FFFFFF"/>
        </w:rPr>
      </w:pPr>
      <w:r w:rsidRPr="000D272A">
        <w:rPr>
          <w:rFonts w:ascii="Times New Roman" w:hAnsi="Times New Roman" w:cs="Times New Roman"/>
          <w:color w:val="000000"/>
          <w:sz w:val="24"/>
          <w:szCs w:val="24"/>
          <w:shd w:val="clear" w:color="auto" w:fill="FFFFFF"/>
        </w:rPr>
        <w:t xml:space="preserve">Широко известен факт участия женщин в Первой Мировой войне. Временное правительство в 1917 году, пытаясь хоть как то переломить ситуацию на фронтах затянувшейся войны, использовало все средства, в том числе и женщин. </w:t>
      </w:r>
      <w:r w:rsidR="007207E1" w:rsidRPr="000D272A">
        <w:rPr>
          <w:rFonts w:ascii="Times New Roman" w:hAnsi="Times New Roman" w:cs="Times New Roman"/>
          <w:color w:val="000000"/>
          <w:sz w:val="24"/>
          <w:szCs w:val="24"/>
          <w:shd w:val="clear" w:color="auto" w:fill="FFFFFF"/>
        </w:rPr>
        <w:t xml:space="preserve">Отличие заключалось в том, что ранее женщины на войну шли добровольно, без инициации властей. Создание же женского батальона в годы Первой Мировой войны шло с одобрения Временного правительства. 21 июня 1917 года было торжественно вручено знамя с надписью «Первая женская военная команда смерти Марии Бочкаревой». </w:t>
      </w:r>
    </w:p>
    <w:p w:rsidR="007207E1" w:rsidRPr="000D272A" w:rsidRDefault="007207E1"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color w:val="000000"/>
          <w:sz w:val="24"/>
          <w:szCs w:val="24"/>
          <w:shd w:val="clear" w:color="auto" w:fill="FFFFFF"/>
        </w:rPr>
        <w:t xml:space="preserve">Мария Бочкарева после неудачного замужества принимает решение уйти на войну в 1914 году, где она проявила героизм и стала весьма известной. Михаил Родзянко забрал ее в Петроград для агитации за победоносное завершение войны, которое было так нужно Временному правительству. И Мария Бочкарева впервые высказалась о создании ударных женских «батальонов смерти». Женский батальон сумел сыграть важную роль в отражении </w:t>
      </w:r>
      <w:r w:rsidRPr="000D272A">
        <w:rPr>
          <w:rFonts w:ascii="Times New Roman" w:hAnsi="Times New Roman" w:cs="Times New Roman"/>
          <w:sz w:val="24"/>
          <w:szCs w:val="24"/>
          <w:shd w:val="clear" w:color="auto" w:fill="FFFFFF"/>
        </w:rPr>
        <w:t>немецкого контрнаступления: «</w:t>
      </w:r>
      <w:r w:rsidRPr="000D272A">
        <w:rPr>
          <w:rFonts w:ascii="Times New Roman" w:hAnsi="Times New Roman" w:cs="Times New Roman"/>
          <w:sz w:val="24"/>
          <w:szCs w:val="24"/>
          <w:shd w:val="clear" w:color="auto" w:fill="F8F9FA"/>
        </w:rPr>
        <w:t xml:space="preserve">Отряд </w:t>
      </w:r>
      <w:proofErr w:type="spellStart"/>
      <w:r w:rsidRPr="000D272A">
        <w:rPr>
          <w:rFonts w:ascii="Times New Roman" w:hAnsi="Times New Roman" w:cs="Times New Roman"/>
          <w:sz w:val="24"/>
          <w:szCs w:val="24"/>
          <w:shd w:val="clear" w:color="auto" w:fill="F8F9FA"/>
        </w:rPr>
        <w:t>Бочкарёвой</w:t>
      </w:r>
      <w:proofErr w:type="spellEnd"/>
      <w:r w:rsidRPr="000D272A">
        <w:rPr>
          <w:rFonts w:ascii="Times New Roman" w:hAnsi="Times New Roman" w:cs="Times New Roman"/>
          <w:sz w:val="24"/>
          <w:szCs w:val="24"/>
          <w:shd w:val="clear" w:color="auto" w:fill="F8F9FA"/>
        </w:rPr>
        <w:t xml:space="preserve"> вёл себя в бою геройски, всё время в передовой линии, неся службу наравне с солдатами. При атаке немцев по своему почину бросился как один в контратаку; подносили патроны, ходили в секреты, а некоторые в разведку; своей работой команда смерти подавала пример храбрости, мужества и спокойствия, поднимала дух солдат и доказала, что каждая из этих женщин-героев достойна звания воина русской революционной армии». Так отзывались современники о действиях батальона смерти. Однако серьезные потери вынудили генерала Корнилова подписать запрет на формирование новых </w:t>
      </w:r>
      <w:r w:rsidRPr="000D272A">
        <w:rPr>
          <w:rFonts w:ascii="Times New Roman" w:hAnsi="Times New Roman" w:cs="Times New Roman"/>
          <w:sz w:val="24"/>
          <w:szCs w:val="24"/>
          <w:shd w:val="clear" w:color="auto" w:fill="F8F9FA"/>
        </w:rPr>
        <w:lastRenderedPageBreak/>
        <w:t xml:space="preserve">батальонов и многие женщины-добровольцы написали заявления, с просьбой уволить их из частей смерти. </w:t>
      </w:r>
    </w:p>
    <w:p w:rsidR="007207E1" w:rsidRPr="000D272A" w:rsidRDefault="007207E1"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Сама Бочкарева была активной защитницей Временного правительства, выступая после Октябрьской революции против большевиков. Она сумела уйти от революционного трибунала, уехать в иммиграцию. Однако, вернувшись в 1918 году в Россию, была арестована в начале 1920-х годов и расстреляна по революционному трибуналу. </w:t>
      </w:r>
    </w:p>
    <w:p w:rsidR="007207E1" w:rsidRPr="000D272A" w:rsidRDefault="00595556"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На примере немногих женщин, которые проявили себя как герои в различных конфликтах и делах государственной важности, мы убеждаемся в том, что женщина, несмотря на критику, способна принимать важные решения не хуже, а иногда даже и лучше мужчин. Отличаясь хладнокровием, выдержкой, женщина в русской армии поднимает боевой дух солдат, умело решая стратегические задачи. </w:t>
      </w:r>
    </w:p>
    <w:p w:rsidR="00595556" w:rsidRPr="000D272A" w:rsidRDefault="00595556"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В советский период женщины наравне с мужчинами могли призываться в армию, служить в боевых частях. А в ходе конфликтов, в частности в ходе Великой Отечественной войны, </w:t>
      </w:r>
      <w:proofErr w:type="gramStart"/>
      <w:r w:rsidRPr="000D272A">
        <w:rPr>
          <w:rFonts w:ascii="Times New Roman" w:hAnsi="Times New Roman" w:cs="Times New Roman"/>
          <w:sz w:val="24"/>
          <w:szCs w:val="24"/>
          <w:shd w:val="clear" w:color="auto" w:fill="F8F9FA"/>
        </w:rPr>
        <w:t>женщины</w:t>
      </w:r>
      <w:proofErr w:type="gramEnd"/>
      <w:r w:rsidRPr="000D272A">
        <w:rPr>
          <w:rFonts w:ascii="Times New Roman" w:hAnsi="Times New Roman" w:cs="Times New Roman"/>
          <w:sz w:val="24"/>
          <w:szCs w:val="24"/>
          <w:shd w:val="clear" w:color="auto" w:fill="F8F9FA"/>
        </w:rPr>
        <w:t xml:space="preserve"> внесли огромный вклад в разгром фашизма. Историки отмечают, что </w:t>
      </w:r>
      <w:proofErr w:type="gramStart"/>
      <w:r w:rsidRPr="000D272A">
        <w:rPr>
          <w:rFonts w:ascii="Times New Roman" w:hAnsi="Times New Roman" w:cs="Times New Roman"/>
          <w:sz w:val="24"/>
          <w:szCs w:val="24"/>
          <w:shd w:val="clear" w:color="auto" w:fill="F8F9FA"/>
        </w:rPr>
        <w:t>рядах</w:t>
      </w:r>
      <w:proofErr w:type="gramEnd"/>
      <w:r w:rsidRPr="000D272A">
        <w:rPr>
          <w:rFonts w:ascii="Times New Roman" w:hAnsi="Times New Roman" w:cs="Times New Roman"/>
          <w:sz w:val="24"/>
          <w:szCs w:val="24"/>
          <w:shd w:val="clear" w:color="auto" w:fill="F8F9FA"/>
        </w:rPr>
        <w:t xml:space="preserve"> Красной армии в разные периоды находилось от 500 тысяч до 1 миллиона женщин. Это были медики, пило гражданской авиации, а с началом войны, женщины стали вступать в народное ополчение. Есть сотни примеров героизма среды женщин в годы войны, многие были удостоены высокого звания – Герой Советского Союза. </w:t>
      </w:r>
    </w:p>
    <w:p w:rsidR="00595556" w:rsidRPr="000D272A" w:rsidRDefault="00595556"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Война кровавой лентой пролетела через всю историю </w:t>
      </w:r>
      <w:r w:rsidRPr="000D272A">
        <w:rPr>
          <w:rFonts w:ascii="Times New Roman" w:hAnsi="Times New Roman" w:cs="Times New Roman"/>
          <w:sz w:val="24"/>
          <w:szCs w:val="24"/>
          <w:shd w:val="clear" w:color="auto" w:fill="F8F9FA"/>
          <w:lang w:val="en-US"/>
        </w:rPr>
        <w:t>XX</w:t>
      </w:r>
      <w:r w:rsidRPr="000D272A">
        <w:rPr>
          <w:rFonts w:ascii="Times New Roman" w:hAnsi="Times New Roman" w:cs="Times New Roman"/>
          <w:sz w:val="24"/>
          <w:szCs w:val="24"/>
          <w:shd w:val="clear" w:color="auto" w:fill="F8F9FA"/>
        </w:rPr>
        <w:t xml:space="preserve"> века. После ее завершения женщины, наравне с мужчинами принимали участие в восстановлении разрушенной страны. Выполняя тяжелую физическую работу, женщины обеспечили надежное будущее Советского Союза, умудряясь ее поддерживать высокий уровень рождаемости. </w:t>
      </w:r>
    </w:p>
    <w:p w:rsidR="003A6692" w:rsidRPr="000D272A" w:rsidRDefault="003A6692"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Но поражает факт участия женщин в боевых действиях Великой Отечественной войны – самой жестокой войны в истории человечества. Женщины в тяжелые годы войны освоили множество военных специальностей. Они были и снайперами и сапёрами, даже танкистами и летчицами. Широко известна тема «ночных ведьм» - летчиц, ночной авиации, которая наводила страх на всю нацистскую армию. Еще более известна биография Людмилы Павличенко – самого успешного снайпера женщины в годы войны.</w:t>
      </w:r>
      <w:r w:rsidR="00006B9A" w:rsidRPr="000D272A">
        <w:rPr>
          <w:rFonts w:ascii="Times New Roman" w:hAnsi="Times New Roman" w:cs="Times New Roman"/>
          <w:sz w:val="24"/>
          <w:szCs w:val="24"/>
          <w:shd w:val="clear" w:color="auto" w:fill="F8F9FA"/>
        </w:rPr>
        <w:t xml:space="preserve"> Но, пожалуй, одна из самых удивительных историй – история героической службы в Красной армии Евдокии </w:t>
      </w:r>
      <w:proofErr w:type="spellStart"/>
      <w:r w:rsidR="00006B9A" w:rsidRPr="000D272A">
        <w:rPr>
          <w:rFonts w:ascii="Times New Roman" w:hAnsi="Times New Roman" w:cs="Times New Roman"/>
          <w:sz w:val="24"/>
          <w:szCs w:val="24"/>
          <w:shd w:val="clear" w:color="auto" w:fill="F8F9FA"/>
        </w:rPr>
        <w:t>Завалий</w:t>
      </w:r>
      <w:proofErr w:type="spellEnd"/>
      <w:r w:rsidR="00006B9A" w:rsidRPr="000D272A">
        <w:rPr>
          <w:rFonts w:ascii="Times New Roman" w:hAnsi="Times New Roman" w:cs="Times New Roman"/>
          <w:sz w:val="24"/>
          <w:szCs w:val="24"/>
          <w:shd w:val="clear" w:color="auto" w:fill="F8F9FA"/>
        </w:rPr>
        <w:t>.</w:t>
      </w:r>
    </w:p>
    <w:p w:rsidR="00006B9A" w:rsidRPr="000D272A" w:rsidRDefault="00006B9A"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Войну она встретила в возрасте 17 лет </w:t>
      </w:r>
      <w:proofErr w:type="gramStart"/>
      <w:r w:rsidRPr="000D272A">
        <w:rPr>
          <w:rFonts w:ascii="Times New Roman" w:hAnsi="Times New Roman" w:cs="Times New Roman"/>
          <w:sz w:val="24"/>
          <w:szCs w:val="24"/>
          <w:shd w:val="clear" w:color="auto" w:fill="F8F9FA"/>
        </w:rPr>
        <w:t>и</w:t>
      </w:r>
      <w:proofErr w:type="gramEnd"/>
      <w:r w:rsidRPr="000D272A">
        <w:rPr>
          <w:rFonts w:ascii="Times New Roman" w:hAnsi="Times New Roman" w:cs="Times New Roman"/>
          <w:sz w:val="24"/>
          <w:szCs w:val="24"/>
          <w:shd w:val="clear" w:color="auto" w:fill="F8F9FA"/>
        </w:rPr>
        <w:t xml:space="preserve"> несмотря на несовершеннолетие, отправилась на фронт, начав свой боевой путь с санитарки. После ранения и лечения в госпитале, она настояла на возвращение на фронт. Когда отбирали солдат на передовую, то Евдокию приняли за мужчину, так как в документах было написано «</w:t>
      </w:r>
      <w:proofErr w:type="spellStart"/>
      <w:r w:rsidRPr="000D272A">
        <w:rPr>
          <w:rFonts w:ascii="Times New Roman" w:hAnsi="Times New Roman" w:cs="Times New Roman"/>
          <w:sz w:val="24"/>
          <w:szCs w:val="24"/>
          <w:shd w:val="clear" w:color="auto" w:fill="F8F9FA"/>
        </w:rPr>
        <w:t>Завалий</w:t>
      </w:r>
      <w:proofErr w:type="spellEnd"/>
      <w:r w:rsidRPr="000D272A">
        <w:rPr>
          <w:rFonts w:ascii="Times New Roman" w:hAnsi="Times New Roman" w:cs="Times New Roman"/>
          <w:sz w:val="24"/>
          <w:szCs w:val="24"/>
          <w:shd w:val="clear" w:color="auto" w:fill="F8F9FA"/>
        </w:rPr>
        <w:t xml:space="preserve"> </w:t>
      </w:r>
      <w:proofErr w:type="spellStart"/>
      <w:r w:rsidRPr="000D272A">
        <w:rPr>
          <w:rFonts w:ascii="Times New Roman" w:hAnsi="Times New Roman" w:cs="Times New Roman"/>
          <w:sz w:val="24"/>
          <w:szCs w:val="24"/>
          <w:shd w:val="clear" w:color="auto" w:fill="F8F9FA"/>
        </w:rPr>
        <w:t>Евдок</w:t>
      </w:r>
      <w:proofErr w:type="spellEnd"/>
      <w:r w:rsidRPr="000D272A">
        <w:rPr>
          <w:rFonts w:ascii="Times New Roman" w:hAnsi="Times New Roman" w:cs="Times New Roman"/>
          <w:sz w:val="24"/>
          <w:szCs w:val="24"/>
          <w:shd w:val="clear" w:color="auto" w:fill="F8F9FA"/>
        </w:rPr>
        <w:t>. Ник</w:t>
      </w:r>
      <w:proofErr w:type="gramStart"/>
      <w:r w:rsidRPr="000D272A">
        <w:rPr>
          <w:rFonts w:ascii="Times New Roman" w:hAnsi="Times New Roman" w:cs="Times New Roman"/>
          <w:sz w:val="24"/>
          <w:szCs w:val="24"/>
          <w:shd w:val="clear" w:color="auto" w:fill="F8F9FA"/>
        </w:rPr>
        <w:t xml:space="preserve">.», </w:t>
      </w:r>
      <w:proofErr w:type="gramEnd"/>
      <w:r w:rsidRPr="000D272A">
        <w:rPr>
          <w:rFonts w:ascii="Times New Roman" w:hAnsi="Times New Roman" w:cs="Times New Roman"/>
          <w:sz w:val="24"/>
          <w:szCs w:val="24"/>
          <w:shd w:val="clear" w:color="auto" w:fill="F8F9FA"/>
        </w:rPr>
        <w:t xml:space="preserve">девушке удалось скрывать совой пол на протяжении 8 месяцев! А после того, как она взяла в плен немца, она стала командиром отделения разведки. В начале 1943 года, «Евдоким» </w:t>
      </w:r>
      <w:proofErr w:type="spellStart"/>
      <w:r w:rsidRPr="000D272A">
        <w:rPr>
          <w:rFonts w:ascii="Times New Roman" w:hAnsi="Times New Roman" w:cs="Times New Roman"/>
          <w:sz w:val="24"/>
          <w:szCs w:val="24"/>
          <w:shd w:val="clear" w:color="auto" w:fill="F8F9FA"/>
        </w:rPr>
        <w:t>Завалий</w:t>
      </w:r>
      <w:proofErr w:type="spellEnd"/>
      <w:r w:rsidRPr="000D272A">
        <w:rPr>
          <w:rFonts w:ascii="Times New Roman" w:hAnsi="Times New Roman" w:cs="Times New Roman"/>
          <w:sz w:val="24"/>
          <w:szCs w:val="24"/>
          <w:shd w:val="clear" w:color="auto" w:fill="F8F9FA"/>
        </w:rPr>
        <w:t xml:space="preserve"> участвовал в боях под станицей Крымской, в бою был убит командир роты и, видя растерянность солдат, старшина Евдоким </w:t>
      </w:r>
      <w:proofErr w:type="spellStart"/>
      <w:r w:rsidRPr="000D272A">
        <w:rPr>
          <w:rFonts w:ascii="Times New Roman" w:hAnsi="Times New Roman" w:cs="Times New Roman"/>
          <w:sz w:val="24"/>
          <w:szCs w:val="24"/>
          <w:shd w:val="clear" w:color="auto" w:fill="F8F9FA"/>
        </w:rPr>
        <w:t>Завалий</w:t>
      </w:r>
      <w:proofErr w:type="spellEnd"/>
      <w:r w:rsidRPr="000D272A">
        <w:rPr>
          <w:rFonts w:ascii="Times New Roman" w:hAnsi="Times New Roman" w:cs="Times New Roman"/>
          <w:sz w:val="24"/>
          <w:szCs w:val="24"/>
          <w:shd w:val="clear" w:color="auto" w:fill="F8F9FA"/>
        </w:rPr>
        <w:t xml:space="preserve"> поднял солдат в атаку. В этом бою она </w:t>
      </w:r>
      <w:proofErr w:type="gramStart"/>
      <w:r w:rsidRPr="000D272A">
        <w:rPr>
          <w:rFonts w:ascii="Times New Roman" w:hAnsi="Times New Roman" w:cs="Times New Roman"/>
          <w:sz w:val="24"/>
          <w:szCs w:val="24"/>
          <w:shd w:val="clear" w:color="auto" w:fill="F8F9FA"/>
        </w:rPr>
        <w:t>была тяжело ранена и только в госпитале открылся</w:t>
      </w:r>
      <w:proofErr w:type="gramEnd"/>
      <w:r w:rsidRPr="000D272A">
        <w:rPr>
          <w:rFonts w:ascii="Times New Roman" w:hAnsi="Times New Roman" w:cs="Times New Roman"/>
          <w:sz w:val="24"/>
          <w:szCs w:val="24"/>
          <w:shd w:val="clear" w:color="auto" w:fill="F8F9FA"/>
        </w:rPr>
        <w:t xml:space="preserve"> ее секрет, но учитывая заслуги и подвиги, Евдокия </w:t>
      </w:r>
      <w:proofErr w:type="spellStart"/>
      <w:r w:rsidRPr="000D272A">
        <w:rPr>
          <w:rFonts w:ascii="Times New Roman" w:hAnsi="Times New Roman" w:cs="Times New Roman"/>
          <w:sz w:val="24"/>
          <w:szCs w:val="24"/>
          <w:shd w:val="clear" w:color="auto" w:fill="F8F9FA"/>
        </w:rPr>
        <w:t>Завалий</w:t>
      </w:r>
      <w:proofErr w:type="spellEnd"/>
      <w:r w:rsidRPr="000D272A">
        <w:rPr>
          <w:rFonts w:ascii="Times New Roman" w:hAnsi="Times New Roman" w:cs="Times New Roman"/>
          <w:sz w:val="24"/>
          <w:szCs w:val="24"/>
          <w:shd w:val="clear" w:color="auto" w:fill="F8F9FA"/>
        </w:rPr>
        <w:t xml:space="preserve"> была направлена на курсы младших лейтенантов. Командовала взводом десантников, прошла десятки операций и сотни боевых столкновений, воевала всегда в самом пекле, за что получила прозвище от немцев «Фрау черная смерть».</w:t>
      </w:r>
      <w:r w:rsidR="000D272A" w:rsidRPr="000D272A">
        <w:rPr>
          <w:rFonts w:ascii="Times New Roman" w:hAnsi="Times New Roman" w:cs="Times New Roman"/>
          <w:sz w:val="24"/>
          <w:szCs w:val="24"/>
          <w:shd w:val="clear" w:color="auto" w:fill="F8F9FA"/>
        </w:rPr>
        <w:t xml:space="preserve"> Евдокия много раз избегала смерти в годы войны, </w:t>
      </w:r>
      <w:r w:rsidR="000D272A" w:rsidRPr="000D272A">
        <w:rPr>
          <w:rFonts w:ascii="Times New Roman" w:hAnsi="Times New Roman" w:cs="Times New Roman"/>
          <w:sz w:val="24"/>
          <w:szCs w:val="24"/>
          <w:shd w:val="clear" w:color="auto" w:fill="F8F9FA"/>
        </w:rPr>
        <w:lastRenderedPageBreak/>
        <w:t xml:space="preserve">на одной из братских могил даже написано ее имя. Но Евдокия </w:t>
      </w:r>
      <w:proofErr w:type="spellStart"/>
      <w:r w:rsidR="000D272A" w:rsidRPr="000D272A">
        <w:rPr>
          <w:rFonts w:ascii="Times New Roman" w:hAnsi="Times New Roman" w:cs="Times New Roman"/>
          <w:sz w:val="24"/>
          <w:szCs w:val="24"/>
          <w:shd w:val="clear" w:color="auto" w:fill="F8F9FA"/>
        </w:rPr>
        <w:t>Завалий</w:t>
      </w:r>
      <w:proofErr w:type="spellEnd"/>
      <w:r w:rsidR="000D272A" w:rsidRPr="000D272A">
        <w:rPr>
          <w:rFonts w:ascii="Times New Roman" w:hAnsi="Times New Roman" w:cs="Times New Roman"/>
          <w:sz w:val="24"/>
          <w:szCs w:val="24"/>
          <w:shd w:val="clear" w:color="auto" w:fill="F8F9FA"/>
        </w:rPr>
        <w:t xml:space="preserve"> прожила долгую жизнь, демонстрируя силу характера и являясь примером для многих мужчин.</w:t>
      </w:r>
    </w:p>
    <w:p w:rsidR="00595556" w:rsidRPr="000D272A" w:rsidRDefault="00595556"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Во второй половине </w:t>
      </w:r>
      <w:r w:rsidRPr="000D272A">
        <w:rPr>
          <w:rFonts w:ascii="Times New Roman" w:hAnsi="Times New Roman" w:cs="Times New Roman"/>
          <w:sz w:val="24"/>
          <w:szCs w:val="24"/>
          <w:shd w:val="clear" w:color="auto" w:fill="F8F9FA"/>
          <w:lang w:val="en-US"/>
        </w:rPr>
        <w:t>XX</w:t>
      </w:r>
      <w:r w:rsidRPr="000D272A">
        <w:rPr>
          <w:rFonts w:ascii="Times New Roman" w:hAnsi="Times New Roman" w:cs="Times New Roman"/>
          <w:sz w:val="24"/>
          <w:szCs w:val="24"/>
          <w:shd w:val="clear" w:color="auto" w:fill="F8F9FA"/>
        </w:rPr>
        <w:t xml:space="preserve"> века женщины принимали участие в локальных конфликтах – от Кореи до Афганистана и Чечни, но роль женщины в армии начала постепенно снижаться. Объяснялось это стремительным развитием технологий и отсутствием необходимости прямого участия женщин в управлении армией или непосредственно в конфликтах. В современной же России сохраняется эта тенденция, хотя на примере </w:t>
      </w:r>
      <w:r w:rsidR="000F2D65" w:rsidRPr="000D272A">
        <w:rPr>
          <w:rFonts w:ascii="Times New Roman" w:hAnsi="Times New Roman" w:cs="Times New Roman"/>
          <w:sz w:val="24"/>
          <w:szCs w:val="24"/>
          <w:shd w:val="clear" w:color="auto" w:fill="F8F9FA"/>
        </w:rPr>
        <w:t xml:space="preserve">женщин, поистине героев российской истории, мы убедились, что слабый пол может наравне с мужчиной стоять на защите Отечества. </w:t>
      </w:r>
    </w:p>
    <w:p w:rsidR="000F2D65" w:rsidRDefault="000F2D65" w:rsidP="001A0589">
      <w:pPr>
        <w:ind w:firstLine="851"/>
        <w:jc w:val="both"/>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 xml:space="preserve"> </w:t>
      </w: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Default="000D272A" w:rsidP="001A0589">
      <w:pPr>
        <w:ind w:firstLine="851"/>
        <w:jc w:val="both"/>
        <w:rPr>
          <w:rFonts w:ascii="Times New Roman" w:hAnsi="Times New Roman" w:cs="Times New Roman"/>
          <w:sz w:val="24"/>
          <w:szCs w:val="24"/>
          <w:shd w:val="clear" w:color="auto" w:fill="F8F9FA"/>
        </w:rPr>
      </w:pPr>
    </w:p>
    <w:p w:rsidR="000D272A" w:rsidRPr="000D272A" w:rsidRDefault="000D272A" w:rsidP="001A0589">
      <w:pPr>
        <w:ind w:firstLine="851"/>
        <w:jc w:val="both"/>
        <w:rPr>
          <w:rFonts w:ascii="Times New Roman" w:hAnsi="Times New Roman" w:cs="Times New Roman"/>
          <w:sz w:val="24"/>
          <w:szCs w:val="24"/>
          <w:shd w:val="clear" w:color="auto" w:fill="F8F9FA"/>
        </w:rPr>
      </w:pPr>
    </w:p>
    <w:p w:rsidR="000F2D65" w:rsidRPr="000D272A" w:rsidRDefault="000F2D65" w:rsidP="001A0589">
      <w:pPr>
        <w:ind w:firstLine="851"/>
        <w:jc w:val="both"/>
        <w:rPr>
          <w:rFonts w:ascii="Times New Roman" w:hAnsi="Times New Roman" w:cs="Times New Roman"/>
          <w:sz w:val="24"/>
          <w:szCs w:val="24"/>
          <w:shd w:val="clear" w:color="auto" w:fill="F8F9FA"/>
        </w:rPr>
      </w:pPr>
    </w:p>
    <w:p w:rsidR="000F2D65" w:rsidRPr="000D272A" w:rsidRDefault="000F2D65" w:rsidP="000F2D65">
      <w:pPr>
        <w:ind w:firstLine="851"/>
        <w:jc w:val="center"/>
        <w:rPr>
          <w:rFonts w:ascii="Times New Roman" w:hAnsi="Times New Roman" w:cs="Times New Roman"/>
          <w:sz w:val="24"/>
          <w:szCs w:val="24"/>
          <w:shd w:val="clear" w:color="auto" w:fill="F8F9FA"/>
        </w:rPr>
      </w:pPr>
      <w:r w:rsidRPr="000D272A">
        <w:rPr>
          <w:rFonts w:ascii="Times New Roman" w:hAnsi="Times New Roman" w:cs="Times New Roman"/>
          <w:sz w:val="24"/>
          <w:szCs w:val="24"/>
          <w:shd w:val="clear" w:color="auto" w:fill="F8F9FA"/>
        </w:rPr>
        <w:t>Положение женщин в современной армии России.</w:t>
      </w:r>
    </w:p>
    <w:p w:rsidR="000F2D65" w:rsidRPr="000D272A" w:rsidRDefault="000F2D65" w:rsidP="000F2D65">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 xml:space="preserve">Вооруженные силы Российской федерации предоставляют широкий спектр различных специальностей для службы женщин. Женщина в армии России – </w:t>
      </w:r>
      <w:proofErr w:type="gramStart"/>
      <w:r w:rsidRPr="000D272A">
        <w:rPr>
          <w:rFonts w:ascii="Times New Roman" w:hAnsi="Times New Roman" w:cs="Times New Roman"/>
          <w:sz w:val="24"/>
          <w:szCs w:val="24"/>
          <w:shd w:val="clear" w:color="auto" w:fill="FFFFFF"/>
        </w:rPr>
        <w:t>это</w:t>
      </w:r>
      <w:proofErr w:type="gramEnd"/>
      <w:r w:rsidRPr="000D272A">
        <w:rPr>
          <w:rFonts w:ascii="Times New Roman" w:hAnsi="Times New Roman" w:cs="Times New Roman"/>
          <w:sz w:val="24"/>
          <w:szCs w:val="24"/>
          <w:shd w:val="clear" w:color="auto" w:fill="FFFFFF"/>
        </w:rPr>
        <w:t xml:space="preserve"> прежде всего подразделения связи, медицинский персонал, продовольственные и вещевые службы. Сегодня женщины принимают активное участие в военных действиях Российской армии. Примером может служить конфликт в Сирии, где женщины военные медики оказывают неоценимую помощь гражданскому населению. </w:t>
      </w:r>
    </w:p>
    <w:p w:rsidR="000F2D65" w:rsidRPr="000D272A" w:rsidRDefault="000F2D65" w:rsidP="000F2D65">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lastRenderedPageBreak/>
        <w:t xml:space="preserve">Рост популярности и престижа вооруженных сил России увеличивает количество желающих девушек поступить в военные высшие учебные заведения. Самыми популярными являются Военно-морские академии, ВВДКУ в Рязани. Выпускницы получают воинское звание, что дает им отличную возможность для карьерного роста в армии. К тому же женщина сегодня может отправиться на службу в армии по контракту, единственное условие – это востребованная в вооруженных силах специальность. </w:t>
      </w:r>
    </w:p>
    <w:p w:rsidR="000F2D65" w:rsidRPr="000D272A" w:rsidRDefault="000F2D65" w:rsidP="000F2D65">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 xml:space="preserve">Армия сегодня – это стабильность. Государство всячески заботиться о военнослужащих, проводятся  различные программы государственной поддержки, обеспечивает социальную защиту граждан. </w:t>
      </w:r>
    </w:p>
    <w:p w:rsidR="000F2D65" w:rsidRDefault="000F2D65" w:rsidP="000F2D65">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 xml:space="preserve">Современная армия России – это не только мощный механизм защиты государства. Это значимый канал социальной мобильности современного общества. Все больше граждан стремиться попасть в ряды вооруженных сил, пытаясь обеспечить для себя надежное будущее. Женщины не являются исключением и по сегодняшним данным в армии России порядка 300 тысяч женщин разных специальностей. </w:t>
      </w:r>
    </w:p>
    <w:p w:rsidR="000D272A" w:rsidRPr="000D272A" w:rsidRDefault="000D272A" w:rsidP="000F2D65">
      <w:pPr>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Однако, несмотря на всевозможные льготы и законное разрешение женщинам служить в армии, мало представительниц прекрасного пола имеют прекрасную карьеру и редко становятся командирами. Сохраняется стереотип о неспособности женщин руководить армией, хотя на примерах, которые мы привели выше, можно сделать вывод, что женщина способна стоять во главе боевых частей русской армии, принимая важные, судьбоносные решения и осуществляя стратегическое планирование действий боевых частей, жертвуя собой ради Отечества. </w:t>
      </w:r>
    </w:p>
    <w:p w:rsidR="00C07262" w:rsidRPr="000D272A" w:rsidRDefault="00C07262" w:rsidP="000F2D65">
      <w:pPr>
        <w:ind w:firstLine="851"/>
        <w:jc w:val="both"/>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0D272A" w:rsidRDefault="000D272A" w:rsidP="00C07262">
      <w:pPr>
        <w:ind w:firstLine="851"/>
        <w:jc w:val="center"/>
        <w:rPr>
          <w:rFonts w:ascii="Times New Roman" w:hAnsi="Times New Roman" w:cs="Times New Roman"/>
          <w:sz w:val="24"/>
          <w:szCs w:val="24"/>
          <w:shd w:val="clear" w:color="auto" w:fill="FFFFFF"/>
        </w:rPr>
      </w:pPr>
    </w:p>
    <w:p w:rsidR="00C07262" w:rsidRPr="000D272A" w:rsidRDefault="00C07262" w:rsidP="00C07262">
      <w:pPr>
        <w:ind w:firstLine="851"/>
        <w:jc w:val="center"/>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Мировой обзор положения женщин в армиях мира.</w:t>
      </w:r>
    </w:p>
    <w:p w:rsidR="00C07262" w:rsidRPr="000D272A" w:rsidRDefault="00C07262" w:rsidP="00C07262">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 xml:space="preserve">Армии большинства стран мира уже нельзя представить без женщин. Общество </w:t>
      </w:r>
      <w:r w:rsidRPr="000D272A">
        <w:rPr>
          <w:rFonts w:ascii="Times New Roman" w:hAnsi="Times New Roman" w:cs="Times New Roman"/>
          <w:sz w:val="24"/>
          <w:szCs w:val="24"/>
          <w:shd w:val="clear" w:color="auto" w:fill="FFFFFF"/>
          <w:lang w:val="en-US"/>
        </w:rPr>
        <w:t>XXI</w:t>
      </w:r>
      <w:r w:rsidRPr="000D272A">
        <w:rPr>
          <w:rFonts w:ascii="Times New Roman" w:hAnsi="Times New Roman" w:cs="Times New Roman"/>
          <w:sz w:val="24"/>
          <w:szCs w:val="24"/>
          <w:shd w:val="clear" w:color="auto" w:fill="FFFFFF"/>
        </w:rPr>
        <w:t xml:space="preserve"> века меняется, меняются социальные нормы и стереотипы </w:t>
      </w:r>
      <w:proofErr w:type="gramStart"/>
      <w:r w:rsidRPr="000D272A">
        <w:rPr>
          <w:rFonts w:ascii="Times New Roman" w:hAnsi="Times New Roman" w:cs="Times New Roman"/>
          <w:sz w:val="24"/>
          <w:szCs w:val="24"/>
          <w:shd w:val="clear" w:color="auto" w:fill="FFFFFF"/>
        </w:rPr>
        <w:t>мышления</w:t>
      </w:r>
      <w:proofErr w:type="gramEnd"/>
      <w:r w:rsidRPr="000D272A">
        <w:rPr>
          <w:rFonts w:ascii="Times New Roman" w:hAnsi="Times New Roman" w:cs="Times New Roman"/>
          <w:sz w:val="24"/>
          <w:szCs w:val="24"/>
          <w:shd w:val="clear" w:color="auto" w:fill="FFFFFF"/>
        </w:rPr>
        <w:t xml:space="preserve"> и женщина давно перестала быть представителем слабого пола. </w:t>
      </w:r>
    </w:p>
    <w:p w:rsidR="00613614" w:rsidRPr="000D272A" w:rsidRDefault="00C07262" w:rsidP="00C07262">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В современной армии тенденция феминизации является уникальной и общемировой практикой. Так в США</w:t>
      </w:r>
      <w:r w:rsidR="00613614" w:rsidRPr="000D272A">
        <w:rPr>
          <w:rFonts w:ascii="Times New Roman" w:hAnsi="Times New Roman" w:cs="Times New Roman"/>
          <w:sz w:val="24"/>
          <w:szCs w:val="24"/>
          <w:shd w:val="clear" w:color="auto" w:fill="FFFFFF"/>
        </w:rPr>
        <w:t xml:space="preserve"> в 1976 году </w:t>
      </w:r>
      <w:proofErr w:type="spellStart"/>
      <w:r w:rsidR="00613614" w:rsidRPr="000D272A">
        <w:rPr>
          <w:rFonts w:ascii="Times New Roman" w:hAnsi="Times New Roman" w:cs="Times New Roman"/>
          <w:sz w:val="24"/>
          <w:szCs w:val="24"/>
          <w:shd w:val="clear" w:color="auto" w:fill="FFFFFF"/>
        </w:rPr>
        <w:t>Джеральд</w:t>
      </w:r>
      <w:proofErr w:type="spellEnd"/>
      <w:r w:rsidR="00613614" w:rsidRPr="000D272A">
        <w:rPr>
          <w:rFonts w:ascii="Times New Roman" w:hAnsi="Times New Roman" w:cs="Times New Roman"/>
          <w:sz w:val="24"/>
          <w:szCs w:val="24"/>
          <w:shd w:val="clear" w:color="auto" w:fill="FFFFFF"/>
        </w:rPr>
        <w:t xml:space="preserve"> Форд принял закон, позволяющий поступать </w:t>
      </w:r>
      <w:r w:rsidR="00613614" w:rsidRPr="000D272A">
        <w:rPr>
          <w:rFonts w:ascii="Times New Roman" w:hAnsi="Times New Roman" w:cs="Times New Roman"/>
          <w:sz w:val="24"/>
          <w:szCs w:val="24"/>
          <w:shd w:val="clear" w:color="auto" w:fill="FFFFFF"/>
        </w:rPr>
        <w:lastRenderedPageBreak/>
        <w:t>женщинам в военные</w:t>
      </w:r>
      <w:r w:rsidRPr="000D272A">
        <w:rPr>
          <w:rFonts w:ascii="Times New Roman" w:hAnsi="Times New Roman" w:cs="Times New Roman"/>
          <w:sz w:val="24"/>
          <w:szCs w:val="24"/>
          <w:shd w:val="clear" w:color="auto" w:fill="FFFFFF"/>
        </w:rPr>
        <w:t xml:space="preserve"> </w:t>
      </w:r>
      <w:r w:rsidR="00613614" w:rsidRPr="000D272A">
        <w:rPr>
          <w:rFonts w:ascii="Times New Roman" w:hAnsi="Times New Roman" w:cs="Times New Roman"/>
          <w:sz w:val="24"/>
          <w:szCs w:val="24"/>
          <w:shd w:val="clear" w:color="auto" w:fill="FFFFFF"/>
        </w:rPr>
        <w:t xml:space="preserve">академии, и к 2019 году уже около 5 тысяч женщин офицеров закончили это учебное заведение. На данный момент в армии США десять женщин генералов. </w:t>
      </w:r>
    </w:p>
    <w:p w:rsidR="00C07262" w:rsidRPr="000D272A" w:rsidRDefault="00613614" w:rsidP="00C07262">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 xml:space="preserve">Во всем мире сняты ограничения для женщин в армии. В Норвегии боевой подводной лодкой долгое время командовала женщина, а вооруженные силы Израиля давно включают в себя корпус из 36 тысяч женщин. В Италии с 1997 года сняты запреты для женщин в области военного образования и стабильно половина студентов военных училищ – женщины. </w:t>
      </w:r>
    </w:p>
    <w:p w:rsidR="00613614" w:rsidRDefault="00613614" w:rsidP="00C07262">
      <w:pPr>
        <w:ind w:firstLine="851"/>
        <w:jc w:val="both"/>
        <w:rPr>
          <w:rFonts w:ascii="Times New Roman" w:hAnsi="Times New Roman" w:cs="Times New Roman"/>
          <w:sz w:val="24"/>
          <w:szCs w:val="24"/>
          <w:shd w:val="clear" w:color="auto" w:fill="FFFFFF"/>
        </w:rPr>
      </w:pPr>
      <w:r w:rsidRPr="000D272A">
        <w:rPr>
          <w:rFonts w:ascii="Times New Roman" w:hAnsi="Times New Roman" w:cs="Times New Roman"/>
          <w:sz w:val="24"/>
          <w:szCs w:val="24"/>
          <w:shd w:val="clear" w:color="auto" w:fill="FFFFFF"/>
        </w:rPr>
        <w:t xml:space="preserve">Вопрос о нахождении женщин в армии является сложным, дискуссионным и до сих пор открытым. Многие исследователи расходятся во мнениях по этому вопросу: психологи склоняются к мысли, что это противоестественно, политики – молча одобряют процесс феминизации армий. </w:t>
      </w:r>
      <w:r w:rsidR="00AA181B">
        <w:rPr>
          <w:rFonts w:ascii="Times New Roman" w:hAnsi="Times New Roman" w:cs="Times New Roman"/>
          <w:sz w:val="24"/>
          <w:szCs w:val="24"/>
          <w:shd w:val="clear" w:color="auto" w:fill="FFFFFF"/>
        </w:rPr>
        <w:t xml:space="preserve">Женщина и война – две несовместимые стихии, одна источник жизни, другая – источник смерти. </w:t>
      </w:r>
    </w:p>
    <w:p w:rsidR="00AA181B" w:rsidRDefault="00AA181B" w:rsidP="00C07262">
      <w:pPr>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Родиной идеи о службе женщин в армии стала Великобритания. Еще в </w:t>
      </w:r>
      <w:r>
        <w:rPr>
          <w:rFonts w:ascii="Times New Roman" w:hAnsi="Times New Roman" w:cs="Times New Roman"/>
          <w:sz w:val="24"/>
          <w:szCs w:val="24"/>
          <w:shd w:val="clear" w:color="auto" w:fill="FFFFFF"/>
          <w:lang w:val="en-US"/>
        </w:rPr>
        <w:t>XVII</w:t>
      </w:r>
      <w:r w:rsidRPr="00AA181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веке там появляются военные госпитали, где служили жены солдат,  а в ходе Первой Мировой войны были сформированы авиационный, морской корпус автотранспорта, состоящие из 100 тысяч женщин. Постепенно эта тенденция вышла за пределы королевства и к середине </w:t>
      </w:r>
      <w:r>
        <w:rPr>
          <w:rFonts w:ascii="Times New Roman" w:hAnsi="Times New Roman" w:cs="Times New Roman"/>
          <w:sz w:val="24"/>
          <w:szCs w:val="24"/>
          <w:shd w:val="clear" w:color="auto" w:fill="FFFFFF"/>
          <w:lang w:val="en-US"/>
        </w:rPr>
        <w:t>XX</w:t>
      </w:r>
      <w:r w:rsidRPr="00AA181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века армии мира перешли на комплектование по добровольному найму. Однако</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во многих странах мира запрещено непосредственное участие женщин в боевых действиях. Сегодня даже в странах с традиционным укладом жизни – Турция, Индия, женщинам разрешается служить в армии и их количество неуклонно растет. </w:t>
      </w:r>
    </w:p>
    <w:p w:rsidR="00AA181B" w:rsidRDefault="00AA181B" w:rsidP="00C07262">
      <w:pPr>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Однако</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нужно признать, что совсем малая часть женщин военнослужащих считают, что к женщине нужно предъявлять такие же требования, что и к мужчинам. Статистика печальна, в армии женщина больше подвержена травмам, чаще получая переломы ног, разрывы мягких тканей. </w:t>
      </w:r>
      <w:r w:rsidR="00455DDE">
        <w:rPr>
          <w:rFonts w:ascii="Times New Roman" w:hAnsi="Times New Roman" w:cs="Times New Roman"/>
          <w:sz w:val="24"/>
          <w:szCs w:val="24"/>
          <w:shd w:val="clear" w:color="auto" w:fill="FFFFFF"/>
        </w:rPr>
        <w:t xml:space="preserve">Скептики склонны полагать, что наличие женщин в армии только лишь ослабляет ее. </w:t>
      </w: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both"/>
        <w:rPr>
          <w:rFonts w:ascii="Times New Roman" w:hAnsi="Times New Roman" w:cs="Times New Roman"/>
          <w:sz w:val="24"/>
          <w:szCs w:val="24"/>
          <w:shd w:val="clear" w:color="auto" w:fill="FFFFFF"/>
        </w:rPr>
      </w:pPr>
    </w:p>
    <w:p w:rsidR="00455DDE" w:rsidRDefault="00455DDE" w:rsidP="00455DDE">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Заключение.</w:t>
      </w:r>
    </w:p>
    <w:p w:rsidR="00455DDE" w:rsidRDefault="00455DDE" w:rsidP="00455DD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ходе исследования нам удалось выяснить, что женщина отнюдь не слабый пол, наделенный мирскими качествами. Женщина может стать воином, героем, добиться головокружительной карьеры в армии, встать у руля власти, оберегая своего ребенка от врагов. </w:t>
      </w:r>
    </w:p>
    <w:p w:rsidR="00455DDE" w:rsidRDefault="00455DDE" w:rsidP="00455DD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 все времена женщина являлась хранительницей домашнего очага, однако стоило мужчине отойти на второй план исторической перспективы, и женщина умело брала бразды </w:t>
      </w:r>
      <w:r>
        <w:rPr>
          <w:rFonts w:ascii="Times New Roman" w:hAnsi="Times New Roman" w:cs="Times New Roman"/>
          <w:sz w:val="24"/>
          <w:szCs w:val="24"/>
          <w:shd w:val="clear" w:color="auto" w:fill="FFFFFF"/>
        </w:rPr>
        <w:lastRenderedPageBreak/>
        <w:t xml:space="preserve">правления в свои руки, неся ответственность за свои действия и осознавая всю опасность сложившейся ситуации. </w:t>
      </w:r>
    </w:p>
    <w:p w:rsidR="00455DDE" w:rsidRDefault="00455DDE" w:rsidP="00455DD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современном обществе мы видим характерные процессы изменения гендерных ролей. Это и появление новых типов семей, отказ от стереотипов патриархальности, происходит смена важнейших социальных ролей – мужчина-добытчик, женщина-мать. Теперь женщина смело становится добытчиком, занимая руководящие должности в крупных компаниях, всё чаще женщина занимает важное место и в вооруженных силах. А развитие систем социальной мобильности в нашем обществе, позволяет женщинам смело двигаться по карьерной лестнице, обгоняя мужчин.</w:t>
      </w:r>
    </w:p>
    <w:p w:rsidR="00455DDE" w:rsidRDefault="00BC1133" w:rsidP="00455DD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Задачи исследования считаем выполненными: </w:t>
      </w:r>
    </w:p>
    <w:p w:rsidR="00AA181B" w:rsidRDefault="00BC1133" w:rsidP="00BC1133">
      <w:pPr>
        <w:pStyle w:val="a3"/>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Удалось найти женщин, занимавших высшие должности в государстве, найти женщин-командиров, которые </w:t>
      </w:r>
      <w:proofErr w:type="gramStart"/>
      <w:r>
        <w:rPr>
          <w:rFonts w:ascii="Times New Roman" w:hAnsi="Times New Roman" w:cs="Times New Roman"/>
          <w:sz w:val="24"/>
          <w:szCs w:val="24"/>
          <w:shd w:val="clear" w:color="auto" w:fill="FFFFFF"/>
        </w:rPr>
        <w:t>смело</w:t>
      </w:r>
      <w:proofErr w:type="gramEnd"/>
      <w:r>
        <w:rPr>
          <w:rFonts w:ascii="Times New Roman" w:hAnsi="Times New Roman" w:cs="Times New Roman"/>
          <w:sz w:val="24"/>
          <w:szCs w:val="24"/>
          <w:shd w:val="clear" w:color="auto" w:fill="FFFFFF"/>
        </w:rPr>
        <w:t xml:space="preserve"> шагали навстречу опасности;</w:t>
      </w:r>
    </w:p>
    <w:p w:rsidR="00BC1133" w:rsidRDefault="00BC1133" w:rsidP="00BC1133">
      <w:pPr>
        <w:pStyle w:val="a3"/>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Была проделана работа по сравнению положения женщин в русской армии и в армиях мира, проделана работа по систематизации полученных знаний;</w:t>
      </w:r>
    </w:p>
    <w:p w:rsidR="00BC1133" w:rsidRDefault="00BC1133" w:rsidP="00BC1133">
      <w:pPr>
        <w:pStyle w:val="a3"/>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наш взгляд удалось сформировать ответ на главный вопрос исследования: сможет ли женщина в современной России занять руководящую должность в вооруженных силах? </w:t>
      </w:r>
    </w:p>
    <w:p w:rsidR="00BC1133" w:rsidRDefault="00BC1133" w:rsidP="00BC1133">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Ответ прост – да.  Русская женщина всегда готова была принять вызов современности, всегда способна отстоять свою честь и достоинство, защитить своих детей, свою Родину в тот момент, когда мужчине это не под силу. </w:t>
      </w:r>
    </w:p>
    <w:p w:rsidR="00BC1133" w:rsidRPr="00BC1133" w:rsidRDefault="00BC1133" w:rsidP="00BC1133">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Конечно, нам не удалось освятить подвиги многих женщин – мы выбрали только некоторых из них, на наш взгляд, судьбы наиболее уникальных.  Еще предстоит огромная работа в области социального характера изменения положения женщины в обществе. Но, на наш взгляд русская женщина сможет преодолеть преграды стереотипов, традиций и занять достойное место в героической летописи вооруженный сил Российской Федерации. </w:t>
      </w:r>
    </w:p>
    <w:p w:rsidR="00BC1133" w:rsidRDefault="00BC1133" w:rsidP="00BC1133">
      <w:pPr>
        <w:jc w:val="both"/>
        <w:rPr>
          <w:rFonts w:ascii="Times New Roman" w:hAnsi="Times New Roman" w:cs="Times New Roman"/>
          <w:sz w:val="24"/>
          <w:szCs w:val="24"/>
          <w:shd w:val="clear" w:color="auto" w:fill="FFFFFF"/>
        </w:rPr>
      </w:pPr>
    </w:p>
    <w:p w:rsidR="00BC1133" w:rsidRPr="00BC1133" w:rsidRDefault="00BC1133" w:rsidP="00BC1133">
      <w:pPr>
        <w:jc w:val="both"/>
        <w:rPr>
          <w:rFonts w:ascii="Times New Roman" w:hAnsi="Times New Roman" w:cs="Times New Roman"/>
          <w:sz w:val="24"/>
          <w:szCs w:val="24"/>
          <w:shd w:val="clear" w:color="auto" w:fill="FFFFFF"/>
        </w:rPr>
      </w:pPr>
    </w:p>
    <w:sectPr w:rsidR="00BC1133" w:rsidRPr="00BC1133" w:rsidSect="00AB2DC2">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DCC"/>
    <w:multiLevelType w:val="hybridMultilevel"/>
    <w:tmpl w:val="978AF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51663"/>
    <w:multiLevelType w:val="hybridMultilevel"/>
    <w:tmpl w:val="29109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B2C3A"/>
    <w:multiLevelType w:val="hybridMultilevel"/>
    <w:tmpl w:val="CCA0B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D0CB7"/>
    <w:multiLevelType w:val="hybridMultilevel"/>
    <w:tmpl w:val="FB1C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BC54A2"/>
    <w:multiLevelType w:val="hybridMultilevel"/>
    <w:tmpl w:val="3404F9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CEF4A67"/>
    <w:multiLevelType w:val="hybridMultilevel"/>
    <w:tmpl w:val="2BCE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D56C2"/>
    <w:multiLevelType w:val="hybridMultilevel"/>
    <w:tmpl w:val="4FEC7E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9635AC"/>
    <w:multiLevelType w:val="hybridMultilevel"/>
    <w:tmpl w:val="5512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49"/>
    <w:rsid w:val="00006B9A"/>
    <w:rsid w:val="000A2F75"/>
    <w:rsid w:val="000D272A"/>
    <w:rsid w:val="000D669B"/>
    <w:rsid w:val="000F2D65"/>
    <w:rsid w:val="00170A00"/>
    <w:rsid w:val="001A0589"/>
    <w:rsid w:val="00220CF3"/>
    <w:rsid w:val="002561D4"/>
    <w:rsid w:val="0028719A"/>
    <w:rsid w:val="003A6692"/>
    <w:rsid w:val="00455DDE"/>
    <w:rsid w:val="00464A1A"/>
    <w:rsid w:val="00595556"/>
    <w:rsid w:val="006125B5"/>
    <w:rsid w:val="00613614"/>
    <w:rsid w:val="00620C33"/>
    <w:rsid w:val="007207E1"/>
    <w:rsid w:val="007720CE"/>
    <w:rsid w:val="007A3FE7"/>
    <w:rsid w:val="008B2A49"/>
    <w:rsid w:val="00975ABA"/>
    <w:rsid w:val="00AA181B"/>
    <w:rsid w:val="00AB2DC2"/>
    <w:rsid w:val="00AD2C90"/>
    <w:rsid w:val="00BC1133"/>
    <w:rsid w:val="00C07262"/>
    <w:rsid w:val="00C15218"/>
    <w:rsid w:val="00C4009B"/>
    <w:rsid w:val="00E3652B"/>
    <w:rsid w:val="00E75A7D"/>
    <w:rsid w:val="00E808C9"/>
    <w:rsid w:val="00EE183A"/>
    <w:rsid w:val="00FA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9B"/>
    <w:pPr>
      <w:ind w:left="720"/>
      <w:contextualSpacing/>
    </w:pPr>
  </w:style>
  <w:style w:type="paragraph" w:styleId="a4">
    <w:name w:val="Normal (Web)"/>
    <w:basedOn w:val="a"/>
    <w:uiPriority w:val="99"/>
    <w:semiHidden/>
    <w:unhideWhenUsed/>
    <w:rsid w:val="00AA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1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9B"/>
    <w:pPr>
      <w:ind w:left="720"/>
      <w:contextualSpacing/>
    </w:pPr>
  </w:style>
  <w:style w:type="paragraph" w:styleId="a4">
    <w:name w:val="Normal (Web)"/>
    <w:basedOn w:val="a"/>
    <w:uiPriority w:val="99"/>
    <w:semiHidden/>
    <w:unhideWhenUsed/>
    <w:rsid w:val="00AA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1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158">
      <w:bodyDiv w:val="1"/>
      <w:marLeft w:val="0"/>
      <w:marRight w:val="0"/>
      <w:marTop w:val="0"/>
      <w:marBottom w:val="0"/>
      <w:divBdr>
        <w:top w:val="none" w:sz="0" w:space="0" w:color="auto"/>
        <w:left w:val="none" w:sz="0" w:space="0" w:color="auto"/>
        <w:bottom w:val="none" w:sz="0" w:space="0" w:color="auto"/>
        <w:right w:val="none" w:sz="0" w:space="0" w:color="auto"/>
      </w:divBdr>
    </w:div>
    <w:div w:id="19178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12</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 Компьютер К</dc:creator>
  <cp:lastModifiedBy>Школьный Компьютер К</cp:lastModifiedBy>
  <cp:revision>4</cp:revision>
  <dcterms:created xsi:type="dcterms:W3CDTF">2019-11-12T18:36:00Z</dcterms:created>
  <dcterms:modified xsi:type="dcterms:W3CDTF">2019-11-14T19:22:00Z</dcterms:modified>
</cp:coreProperties>
</file>