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C95" w:rsidRPr="00701BEE" w:rsidRDefault="002F6C95" w:rsidP="002F6C95">
      <w:pPr>
        <w:spacing w:after="0" w:line="240" w:lineRule="auto"/>
        <w:jc w:val="center"/>
        <w:rPr>
          <w:rFonts w:ascii="Times New Roman" w:eastAsia="Calibri" w:hAnsi="Times New Roman" w:cs="Times New Roman"/>
          <w:sz w:val="32"/>
          <w:szCs w:val="28"/>
        </w:rPr>
      </w:pPr>
      <w:r w:rsidRPr="00701BEE">
        <w:rPr>
          <w:rFonts w:ascii="Times New Roman" w:eastAsia="Calibri" w:hAnsi="Times New Roman" w:cs="Times New Roman"/>
          <w:sz w:val="32"/>
          <w:szCs w:val="28"/>
        </w:rPr>
        <w:t>Министерство науки</w:t>
      </w:r>
      <w:r w:rsidR="007D79F6">
        <w:rPr>
          <w:rFonts w:ascii="Times New Roman" w:eastAsia="Calibri" w:hAnsi="Times New Roman" w:cs="Times New Roman"/>
          <w:sz w:val="32"/>
          <w:szCs w:val="28"/>
        </w:rPr>
        <w:t xml:space="preserve"> и высшего образования</w:t>
      </w:r>
      <w:r w:rsidRPr="00701BEE">
        <w:rPr>
          <w:rFonts w:ascii="Times New Roman" w:eastAsia="Calibri" w:hAnsi="Times New Roman" w:cs="Times New Roman"/>
          <w:sz w:val="32"/>
          <w:szCs w:val="28"/>
        </w:rPr>
        <w:t xml:space="preserve"> Российской Федерации</w:t>
      </w:r>
    </w:p>
    <w:p w:rsidR="002F6C95" w:rsidRPr="00701BEE" w:rsidRDefault="002F6C95" w:rsidP="002F6C95">
      <w:pPr>
        <w:spacing w:after="0" w:line="240" w:lineRule="auto"/>
        <w:jc w:val="center"/>
        <w:rPr>
          <w:rFonts w:ascii="Times New Roman" w:eastAsia="Calibri" w:hAnsi="Times New Roman" w:cs="Times New Roman"/>
          <w:sz w:val="32"/>
          <w:szCs w:val="28"/>
        </w:rPr>
      </w:pPr>
      <w:r w:rsidRPr="00701BEE">
        <w:rPr>
          <w:rFonts w:ascii="Times New Roman" w:eastAsia="Calibri" w:hAnsi="Times New Roman" w:cs="Times New Roman"/>
          <w:sz w:val="32"/>
          <w:szCs w:val="28"/>
        </w:rPr>
        <w:t xml:space="preserve">Федеральное государственное бюджетное </w:t>
      </w:r>
    </w:p>
    <w:p w:rsidR="002F6C95" w:rsidRPr="00701BEE" w:rsidRDefault="002F6C95" w:rsidP="002F6C95">
      <w:pPr>
        <w:spacing w:after="0" w:line="240" w:lineRule="auto"/>
        <w:jc w:val="center"/>
        <w:rPr>
          <w:rFonts w:ascii="Times New Roman" w:eastAsia="Calibri" w:hAnsi="Times New Roman" w:cs="Times New Roman"/>
          <w:sz w:val="32"/>
          <w:szCs w:val="28"/>
        </w:rPr>
      </w:pPr>
      <w:r w:rsidRPr="00701BEE">
        <w:rPr>
          <w:rFonts w:ascii="Times New Roman" w:eastAsia="Calibri" w:hAnsi="Times New Roman" w:cs="Times New Roman"/>
          <w:sz w:val="32"/>
          <w:szCs w:val="28"/>
        </w:rPr>
        <w:t>образовательное учреждение высшего образования</w:t>
      </w:r>
    </w:p>
    <w:p w:rsidR="002F6C95" w:rsidRPr="00701BEE" w:rsidRDefault="002F6C95" w:rsidP="002F6C95">
      <w:pPr>
        <w:spacing w:after="0" w:line="240" w:lineRule="auto"/>
        <w:jc w:val="center"/>
        <w:rPr>
          <w:rFonts w:ascii="Times New Roman" w:eastAsia="Calibri" w:hAnsi="Times New Roman" w:cs="Times New Roman"/>
          <w:sz w:val="32"/>
          <w:szCs w:val="28"/>
        </w:rPr>
      </w:pPr>
      <w:r w:rsidRPr="00701BEE">
        <w:rPr>
          <w:rFonts w:ascii="Times New Roman" w:eastAsia="Calibri" w:hAnsi="Times New Roman" w:cs="Times New Roman"/>
          <w:sz w:val="32"/>
          <w:szCs w:val="28"/>
        </w:rPr>
        <w:t>«ПЕТРОЗАВОДСКИЙ ГОСУДАРСТВЕННЫЙ УНИВЕРСИТЕТ»</w:t>
      </w:r>
    </w:p>
    <w:p w:rsidR="002F6C95" w:rsidRPr="00701BEE" w:rsidRDefault="002F6C95" w:rsidP="002F6C95">
      <w:pPr>
        <w:spacing w:after="0" w:line="240" w:lineRule="auto"/>
        <w:jc w:val="center"/>
        <w:rPr>
          <w:rFonts w:ascii="Times New Roman" w:eastAsia="Calibri" w:hAnsi="Times New Roman" w:cs="Times New Roman"/>
          <w:bCs/>
          <w:iCs/>
          <w:sz w:val="32"/>
          <w:szCs w:val="28"/>
        </w:rPr>
      </w:pPr>
      <w:r w:rsidRPr="00701BEE">
        <w:rPr>
          <w:rFonts w:ascii="Times New Roman" w:eastAsia="Calibri" w:hAnsi="Times New Roman" w:cs="Times New Roman"/>
          <w:sz w:val="32"/>
          <w:szCs w:val="28"/>
        </w:rPr>
        <w:t>Институт филологии</w:t>
      </w:r>
    </w:p>
    <w:p w:rsidR="002F6C95" w:rsidRPr="00701BEE" w:rsidRDefault="002F6C95" w:rsidP="002F6C95">
      <w:pPr>
        <w:autoSpaceDE w:val="0"/>
        <w:autoSpaceDN w:val="0"/>
        <w:adjustRightInd w:val="0"/>
        <w:spacing w:after="0" w:line="240" w:lineRule="auto"/>
        <w:jc w:val="center"/>
        <w:rPr>
          <w:rFonts w:ascii="Times New Roman" w:eastAsia="Calibri" w:hAnsi="Times New Roman" w:cs="Times New Roman"/>
          <w:i/>
          <w:iCs/>
          <w:sz w:val="32"/>
          <w:szCs w:val="28"/>
        </w:rPr>
      </w:pPr>
      <w:r w:rsidRPr="00701BEE">
        <w:rPr>
          <w:rFonts w:ascii="Times New Roman" w:eastAsia="Calibri" w:hAnsi="Times New Roman" w:cs="Times New Roman"/>
          <w:bCs/>
          <w:i/>
          <w:iCs/>
          <w:sz w:val="32"/>
          <w:szCs w:val="28"/>
        </w:rPr>
        <w:t xml:space="preserve"> </w:t>
      </w:r>
    </w:p>
    <w:p w:rsidR="002F6C95" w:rsidRPr="00701BEE" w:rsidRDefault="002F6C95" w:rsidP="002F6C95">
      <w:pPr>
        <w:autoSpaceDE w:val="0"/>
        <w:autoSpaceDN w:val="0"/>
        <w:adjustRightInd w:val="0"/>
        <w:spacing w:after="0" w:line="240" w:lineRule="auto"/>
        <w:jc w:val="center"/>
        <w:rPr>
          <w:rFonts w:ascii="Times New Roman" w:eastAsia="Calibri" w:hAnsi="Times New Roman" w:cs="Times New Roman"/>
          <w:i/>
          <w:iCs/>
          <w:sz w:val="32"/>
          <w:szCs w:val="28"/>
        </w:rPr>
      </w:pPr>
    </w:p>
    <w:p w:rsidR="002F6C95" w:rsidRPr="00701BEE" w:rsidRDefault="002F6C95" w:rsidP="002F6C95">
      <w:pPr>
        <w:autoSpaceDE w:val="0"/>
        <w:autoSpaceDN w:val="0"/>
        <w:adjustRightInd w:val="0"/>
        <w:spacing w:after="0" w:line="240" w:lineRule="auto"/>
        <w:jc w:val="center"/>
        <w:rPr>
          <w:rFonts w:ascii="Times New Roman" w:eastAsia="Calibri" w:hAnsi="Times New Roman" w:cs="Times New Roman"/>
          <w:bCs/>
          <w:i/>
          <w:iCs/>
          <w:sz w:val="32"/>
          <w:szCs w:val="28"/>
        </w:rPr>
      </w:pPr>
    </w:p>
    <w:p w:rsidR="002F6C95" w:rsidRPr="00701BEE" w:rsidRDefault="002F6C95" w:rsidP="002F6C95">
      <w:pPr>
        <w:autoSpaceDE w:val="0"/>
        <w:autoSpaceDN w:val="0"/>
        <w:adjustRightInd w:val="0"/>
        <w:spacing w:after="0" w:line="240" w:lineRule="auto"/>
        <w:jc w:val="center"/>
        <w:rPr>
          <w:rFonts w:ascii="Times New Roman" w:eastAsia="Calibri" w:hAnsi="Times New Roman" w:cs="Times New Roman"/>
          <w:bCs/>
          <w:i/>
          <w:iCs/>
          <w:sz w:val="32"/>
          <w:szCs w:val="28"/>
        </w:rPr>
      </w:pPr>
    </w:p>
    <w:p w:rsidR="002F6C95" w:rsidRPr="00701BEE" w:rsidRDefault="002F6C95" w:rsidP="002F6C95">
      <w:pPr>
        <w:autoSpaceDE w:val="0"/>
        <w:autoSpaceDN w:val="0"/>
        <w:adjustRightInd w:val="0"/>
        <w:spacing w:after="0" w:line="240" w:lineRule="auto"/>
        <w:jc w:val="center"/>
        <w:rPr>
          <w:rFonts w:ascii="Times New Roman" w:eastAsia="Calibri" w:hAnsi="Times New Roman" w:cs="Times New Roman"/>
          <w:bCs/>
          <w:i/>
          <w:iCs/>
          <w:sz w:val="32"/>
          <w:szCs w:val="28"/>
        </w:rPr>
      </w:pPr>
    </w:p>
    <w:p w:rsidR="002F6C95" w:rsidRPr="00924136" w:rsidRDefault="002F6C95" w:rsidP="002F6C95">
      <w:pPr>
        <w:autoSpaceDE w:val="0"/>
        <w:autoSpaceDN w:val="0"/>
        <w:adjustRightInd w:val="0"/>
        <w:spacing w:after="0" w:line="240" w:lineRule="auto"/>
        <w:jc w:val="center"/>
        <w:rPr>
          <w:rFonts w:ascii="Times New Roman" w:eastAsia="Calibri" w:hAnsi="Times New Roman" w:cs="Times New Roman"/>
          <w:bCs/>
          <w:i/>
          <w:iCs/>
          <w:sz w:val="18"/>
          <w:szCs w:val="16"/>
        </w:rPr>
      </w:pPr>
    </w:p>
    <w:p w:rsidR="002F6C95" w:rsidRPr="00924136" w:rsidRDefault="002F6C95" w:rsidP="002F6C95">
      <w:pPr>
        <w:autoSpaceDE w:val="0"/>
        <w:autoSpaceDN w:val="0"/>
        <w:adjustRightInd w:val="0"/>
        <w:spacing w:after="0" w:line="240" w:lineRule="auto"/>
        <w:jc w:val="center"/>
        <w:rPr>
          <w:rFonts w:ascii="Times New Roman" w:eastAsia="Calibri" w:hAnsi="Times New Roman" w:cs="Times New Roman"/>
          <w:bCs/>
          <w:sz w:val="32"/>
          <w:szCs w:val="28"/>
        </w:rPr>
      </w:pPr>
      <w:r w:rsidRPr="00924136">
        <w:rPr>
          <w:rFonts w:ascii="Times New Roman" w:eastAsia="Calibri" w:hAnsi="Times New Roman" w:cs="Times New Roman"/>
          <w:bCs/>
          <w:sz w:val="32"/>
          <w:szCs w:val="28"/>
        </w:rPr>
        <w:t xml:space="preserve">ИССЛЕДОВАТЕЛЬСКАЯ РАБОТА  </w:t>
      </w:r>
    </w:p>
    <w:p w:rsidR="002F6C95" w:rsidRPr="00924136" w:rsidRDefault="002F6C95" w:rsidP="002F6C95">
      <w:pPr>
        <w:autoSpaceDE w:val="0"/>
        <w:autoSpaceDN w:val="0"/>
        <w:adjustRightInd w:val="0"/>
        <w:spacing w:after="0" w:line="240" w:lineRule="auto"/>
        <w:jc w:val="center"/>
        <w:rPr>
          <w:rFonts w:ascii="Times New Roman" w:eastAsia="Calibri" w:hAnsi="Times New Roman" w:cs="Times New Roman"/>
          <w:bCs/>
          <w:sz w:val="32"/>
          <w:szCs w:val="28"/>
        </w:rPr>
      </w:pPr>
      <w:r w:rsidRPr="00924136">
        <w:rPr>
          <w:rFonts w:ascii="Times New Roman" w:eastAsia="Calibri" w:hAnsi="Times New Roman" w:cs="Times New Roman"/>
          <w:bCs/>
          <w:sz w:val="32"/>
          <w:szCs w:val="28"/>
        </w:rPr>
        <w:t>на тему:</w:t>
      </w:r>
    </w:p>
    <w:p w:rsidR="002F6C95" w:rsidRPr="00924136" w:rsidRDefault="002F6C95" w:rsidP="002F6C95">
      <w:pPr>
        <w:autoSpaceDE w:val="0"/>
        <w:autoSpaceDN w:val="0"/>
        <w:adjustRightInd w:val="0"/>
        <w:spacing w:after="0" w:line="240" w:lineRule="auto"/>
        <w:jc w:val="center"/>
        <w:rPr>
          <w:rFonts w:ascii="Times New Roman" w:eastAsia="Calibri" w:hAnsi="Times New Roman" w:cs="Times New Roman"/>
          <w:bCs/>
          <w:sz w:val="32"/>
          <w:szCs w:val="28"/>
        </w:rPr>
      </w:pPr>
    </w:p>
    <w:p w:rsidR="002F6C95" w:rsidRPr="00924136" w:rsidRDefault="002F6C95" w:rsidP="002F6C95">
      <w:pPr>
        <w:autoSpaceDE w:val="0"/>
        <w:autoSpaceDN w:val="0"/>
        <w:adjustRightInd w:val="0"/>
        <w:spacing w:after="0" w:line="240" w:lineRule="auto"/>
        <w:jc w:val="center"/>
        <w:rPr>
          <w:rFonts w:ascii="Times New Roman" w:eastAsia="Calibri" w:hAnsi="Times New Roman" w:cs="Times New Roman"/>
          <w:bCs/>
          <w:sz w:val="32"/>
          <w:szCs w:val="28"/>
        </w:rPr>
      </w:pPr>
    </w:p>
    <w:p w:rsidR="002F6C95" w:rsidRPr="00924136" w:rsidRDefault="00E302A4" w:rsidP="00A71653">
      <w:pPr>
        <w:autoSpaceDE w:val="0"/>
        <w:autoSpaceDN w:val="0"/>
        <w:adjustRightInd w:val="0"/>
        <w:spacing w:after="0" w:line="240" w:lineRule="auto"/>
        <w:jc w:val="center"/>
        <w:rPr>
          <w:rFonts w:ascii="Times New Roman" w:eastAsia="Calibri" w:hAnsi="Times New Roman" w:cs="Times New Roman"/>
          <w:bCs/>
          <w:sz w:val="32"/>
          <w:szCs w:val="28"/>
        </w:rPr>
      </w:pPr>
      <w:r w:rsidRPr="00924136">
        <w:rPr>
          <w:rFonts w:ascii="Times New Roman" w:eastAsia="Calibri" w:hAnsi="Times New Roman" w:cs="Times New Roman"/>
          <w:bCs/>
          <w:sz w:val="32"/>
          <w:szCs w:val="28"/>
        </w:rPr>
        <w:t>«</w:t>
      </w:r>
      <w:r w:rsidR="00A71653">
        <w:rPr>
          <w:rFonts w:ascii="Times New Roman" w:eastAsia="Calibri" w:hAnsi="Times New Roman" w:cs="Times New Roman"/>
          <w:bCs/>
          <w:sz w:val="32"/>
          <w:szCs w:val="28"/>
        </w:rPr>
        <w:t>Использование текстов краеведческого содержания на уроках развития речи в средней школе</w:t>
      </w:r>
      <w:bookmarkStart w:id="0" w:name="_GoBack"/>
      <w:bookmarkEnd w:id="0"/>
      <w:r w:rsidRPr="00924136">
        <w:rPr>
          <w:rFonts w:ascii="Times New Roman" w:eastAsia="Calibri" w:hAnsi="Times New Roman" w:cs="Times New Roman"/>
          <w:bCs/>
          <w:sz w:val="32"/>
          <w:szCs w:val="28"/>
        </w:rPr>
        <w:t>»</w:t>
      </w:r>
    </w:p>
    <w:p w:rsidR="002F6C95" w:rsidRPr="00701BEE" w:rsidRDefault="002F6C95" w:rsidP="002F6C95">
      <w:pPr>
        <w:autoSpaceDE w:val="0"/>
        <w:autoSpaceDN w:val="0"/>
        <w:adjustRightInd w:val="0"/>
        <w:spacing w:after="0" w:line="240" w:lineRule="auto"/>
        <w:jc w:val="right"/>
        <w:rPr>
          <w:rFonts w:ascii="Times New Roman" w:eastAsia="Calibri" w:hAnsi="Times New Roman" w:cs="Times New Roman"/>
          <w:bCs/>
          <w:sz w:val="32"/>
          <w:szCs w:val="28"/>
        </w:rPr>
      </w:pPr>
    </w:p>
    <w:p w:rsidR="002F6C95" w:rsidRPr="00701BEE" w:rsidRDefault="002F6C95" w:rsidP="002F6C95">
      <w:pPr>
        <w:autoSpaceDE w:val="0"/>
        <w:autoSpaceDN w:val="0"/>
        <w:adjustRightInd w:val="0"/>
        <w:spacing w:after="0" w:line="240" w:lineRule="auto"/>
        <w:jc w:val="right"/>
        <w:rPr>
          <w:rFonts w:ascii="Times New Roman" w:eastAsia="Calibri" w:hAnsi="Times New Roman" w:cs="Times New Roman"/>
          <w:bCs/>
          <w:sz w:val="32"/>
          <w:szCs w:val="28"/>
        </w:rPr>
      </w:pPr>
    </w:p>
    <w:p w:rsidR="002F6C95" w:rsidRPr="00701BEE" w:rsidRDefault="002F6C95" w:rsidP="002F6C95">
      <w:pPr>
        <w:autoSpaceDE w:val="0"/>
        <w:autoSpaceDN w:val="0"/>
        <w:adjustRightInd w:val="0"/>
        <w:spacing w:after="0" w:line="240" w:lineRule="auto"/>
        <w:rPr>
          <w:rFonts w:ascii="Times New Roman" w:eastAsia="Calibri" w:hAnsi="Times New Roman" w:cs="Times New Roman"/>
          <w:bCs/>
          <w:sz w:val="32"/>
          <w:szCs w:val="28"/>
        </w:rPr>
      </w:pPr>
    </w:p>
    <w:p w:rsidR="00E302A4" w:rsidRPr="00701BEE" w:rsidRDefault="00E302A4" w:rsidP="002F6C95">
      <w:pPr>
        <w:autoSpaceDE w:val="0"/>
        <w:autoSpaceDN w:val="0"/>
        <w:adjustRightInd w:val="0"/>
        <w:spacing w:after="0" w:line="240" w:lineRule="auto"/>
        <w:rPr>
          <w:rFonts w:ascii="Times New Roman" w:eastAsia="Calibri" w:hAnsi="Times New Roman" w:cs="Times New Roman"/>
          <w:bCs/>
          <w:sz w:val="32"/>
          <w:szCs w:val="28"/>
        </w:rPr>
      </w:pPr>
    </w:p>
    <w:p w:rsidR="00E302A4" w:rsidRPr="00701BEE" w:rsidRDefault="00E302A4" w:rsidP="002F6C95">
      <w:pPr>
        <w:autoSpaceDE w:val="0"/>
        <w:autoSpaceDN w:val="0"/>
        <w:adjustRightInd w:val="0"/>
        <w:spacing w:after="0" w:line="240" w:lineRule="auto"/>
        <w:rPr>
          <w:rFonts w:ascii="Times New Roman" w:eastAsia="Calibri" w:hAnsi="Times New Roman" w:cs="Times New Roman"/>
          <w:bCs/>
          <w:sz w:val="32"/>
          <w:szCs w:val="28"/>
        </w:rPr>
      </w:pPr>
    </w:p>
    <w:p w:rsidR="00E302A4" w:rsidRPr="00701BEE" w:rsidRDefault="00E302A4" w:rsidP="002F6C95">
      <w:pPr>
        <w:autoSpaceDE w:val="0"/>
        <w:autoSpaceDN w:val="0"/>
        <w:adjustRightInd w:val="0"/>
        <w:spacing w:after="0" w:line="240" w:lineRule="auto"/>
        <w:rPr>
          <w:rFonts w:ascii="Times New Roman" w:eastAsia="Calibri" w:hAnsi="Times New Roman" w:cs="Times New Roman"/>
          <w:bCs/>
          <w:sz w:val="32"/>
          <w:szCs w:val="28"/>
        </w:rPr>
      </w:pPr>
    </w:p>
    <w:p w:rsidR="00E302A4" w:rsidRPr="00701BEE" w:rsidRDefault="00E302A4" w:rsidP="002F6C95">
      <w:pPr>
        <w:autoSpaceDE w:val="0"/>
        <w:autoSpaceDN w:val="0"/>
        <w:adjustRightInd w:val="0"/>
        <w:spacing w:after="0" w:line="240" w:lineRule="auto"/>
        <w:rPr>
          <w:rFonts w:ascii="Times New Roman" w:eastAsia="Calibri" w:hAnsi="Times New Roman" w:cs="Times New Roman"/>
          <w:bCs/>
          <w:sz w:val="32"/>
          <w:szCs w:val="28"/>
        </w:rPr>
      </w:pPr>
    </w:p>
    <w:p w:rsidR="00E302A4" w:rsidRPr="00701BEE" w:rsidRDefault="00E302A4" w:rsidP="002F6C95">
      <w:pPr>
        <w:autoSpaceDE w:val="0"/>
        <w:autoSpaceDN w:val="0"/>
        <w:adjustRightInd w:val="0"/>
        <w:spacing w:after="0" w:line="240" w:lineRule="auto"/>
        <w:rPr>
          <w:rFonts w:ascii="Times New Roman" w:eastAsia="Calibri" w:hAnsi="Times New Roman" w:cs="Times New Roman"/>
          <w:bCs/>
          <w:sz w:val="32"/>
          <w:szCs w:val="28"/>
        </w:rPr>
      </w:pPr>
    </w:p>
    <w:p w:rsidR="00E302A4" w:rsidRPr="00701BEE" w:rsidRDefault="00E302A4" w:rsidP="002F6C95">
      <w:pPr>
        <w:autoSpaceDE w:val="0"/>
        <w:autoSpaceDN w:val="0"/>
        <w:adjustRightInd w:val="0"/>
        <w:spacing w:after="0" w:line="240" w:lineRule="auto"/>
        <w:rPr>
          <w:rFonts w:ascii="Times New Roman" w:eastAsia="Calibri" w:hAnsi="Times New Roman" w:cs="Times New Roman"/>
          <w:bCs/>
          <w:sz w:val="32"/>
          <w:szCs w:val="28"/>
        </w:rPr>
      </w:pPr>
    </w:p>
    <w:p w:rsidR="00E302A4" w:rsidRPr="00701BEE" w:rsidRDefault="00E302A4" w:rsidP="002F6C95">
      <w:pPr>
        <w:autoSpaceDE w:val="0"/>
        <w:autoSpaceDN w:val="0"/>
        <w:adjustRightInd w:val="0"/>
        <w:spacing w:after="0" w:line="240" w:lineRule="auto"/>
        <w:rPr>
          <w:rFonts w:ascii="Times New Roman" w:eastAsia="Calibri" w:hAnsi="Times New Roman" w:cs="Times New Roman"/>
          <w:bCs/>
          <w:sz w:val="32"/>
          <w:szCs w:val="28"/>
        </w:rPr>
      </w:pPr>
    </w:p>
    <w:p w:rsidR="00E302A4" w:rsidRPr="00701BEE" w:rsidRDefault="00E302A4" w:rsidP="004B07D6">
      <w:pPr>
        <w:autoSpaceDE w:val="0"/>
        <w:autoSpaceDN w:val="0"/>
        <w:adjustRightInd w:val="0"/>
        <w:spacing w:after="0" w:line="240" w:lineRule="auto"/>
        <w:jc w:val="right"/>
        <w:rPr>
          <w:rFonts w:ascii="Times New Roman" w:eastAsia="Calibri" w:hAnsi="Times New Roman" w:cs="Times New Roman"/>
          <w:bCs/>
          <w:sz w:val="32"/>
          <w:szCs w:val="28"/>
        </w:rPr>
      </w:pPr>
    </w:p>
    <w:p w:rsidR="002F6C95" w:rsidRPr="00701BEE" w:rsidRDefault="002F6C95" w:rsidP="004B07D6">
      <w:pPr>
        <w:autoSpaceDE w:val="0"/>
        <w:autoSpaceDN w:val="0"/>
        <w:adjustRightInd w:val="0"/>
        <w:spacing w:after="0" w:line="240" w:lineRule="auto"/>
        <w:ind w:firstLine="5103"/>
        <w:jc w:val="right"/>
        <w:rPr>
          <w:rFonts w:ascii="Times New Roman" w:eastAsia="Calibri" w:hAnsi="Times New Roman" w:cs="Times New Roman"/>
          <w:bCs/>
          <w:sz w:val="32"/>
          <w:szCs w:val="28"/>
        </w:rPr>
      </w:pPr>
      <w:r w:rsidRPr="00701BEE">
        <w:rPr>
          <w:rFonts w:ascii="Times New Roman" w:eastAsia="Calibri" w:hAnsi="Times New Roman" w:cs="Times New Roman"/>
          <w:bCs/>
          <w:sz w:val="32"/>
          <w:szCs w:val="28"/>
        </w:rPr>
        <w:t>Исполнитель:</w:t>
      </w:r>
    </w:p>
    <w:p w:rsidR="002F6C95" w:rsidRPr="00701BEE" w:rsidRDefault="002F6C95" w:rsidP="004B07D6">
      <w:pPr>
        <w:autoSpaceDE w:val="0"/>
        <w:autoSpaceDN w:val="0"/>
        <w:adjustRightInd w:val="0"/>
        <w:spacing w:after="0" w:line="240" w:lineRule="auto"/>
        <w:ind w:firstLine="5103"/>
        <w:jc w:val="right"/>
        <w:rPr>
          <w:rFonts w:ascii="Times New Roman" w:eastAsia="Calibri" w:hAnsi="Times New Roman" w:cs="Times New Roman"/>
          <w:bCs/>
          <w:sz w:val="32"/>
          <w:szCs w:val="28"/>
        </w:rPr>
      </w:pPr>
      <w:r w:rsidRPr="00701BEE">
        <w:rPr>
          <w:rFonts w:ascii="Times New Roman" w:eastAsia="Calibri" w:hAnsi="Times New Roman" w:cs="Times New Roman"/>
          <w:bCs/>
          <w:sz w:val="32"/>
          <w:szCs w:val="28"/>
        </w:rPr>
        <w:t>студент</w:t>
      </w:r>
      <w:r w:rsidR="004B07D6">
        <w:rPr>
          <w:rFonts w:ascii="Times New Roman" w:eastAsia="Calibri" w:hAnsi="Times New Roman" w:cs="Times New Roman"/>
          <w:bCs/>
          <w:sz w:val="32"/>
          <w:szCs w:val="28"/>
        </w:rPr>
        <w:t>ка</w:t>
      </w:r>
      <w:r w:rsidRPr="00701BEE">
        <w:rPr>
          <w:rFonts w:ascii="Times New Roman" w:eastAsia="Calibri" w:hAnsi="Times New Roman" w:cs="Times New Roman"/>
          <w:bCs/>
          <w:sz w:val="32"/>
          <w:szCs w:val="28"/>
        </w:rPr>
        <w:t xml:space="preserve">  5 курса  </w:t>
      </w:r>
    </w:p>
    <w:p w:rsidR="002F6C95" w:rsidRPr="00701BEE" w:rsidRDefault="00701BEE" w:rsidP="004B07D6">
      <w:pPr>
        <w:autoSpaceDE w:val="0"/>
        <w:autoSpaceDN w:val="0"/>
        <w:adjustRightInd w:val="0"/>
        <w:spacing w:after="0" w:line="240" w:lineRule="auto"/>
        <w:ind w:firstLine="5103"/>
        <w:jc w:val="center"/>
        <w:rPr>
          <w:rFonts w:ascii="Times New Roman" w:eastAsia="Calibri" w:hAnsi="Times New Roman" w:cs="Times New Roman"/>
          <w:bCs/>
          <w:sz w:val="32"/>
          <w:szCs w:val="28"/>
        </w:rPr>
      </w:pPr>
      <w:r w:rsidRPr="00701BEE">
        <w:rPr>
          <w:rFonts w:ascii="Times New Roman" w:eastAsia="Calibri" w:hAnsi="Times New Roman" w:cs="Times New Roman"/>
          <w:bCs/>
          <w:sz w:val="32"/>
          <w:szCs w:val="28"/>
        </w:rPr>
        <w:t xml:space="preserve">Дмитрук </w:t>
      </w:r>
      <w:r w:rsidR="008921EF">
        <w:rPr>
          <w:rFonts w:ascii="Times New Roman" w:eastAsia="Calibri" w:hAnsi="Times New Roman" w:cs="Times New Roman"/>
          <w:bCs/>
          <w:sz w:val="32"/>
          <w:szCs w:val="28"/>
        </w:rPr>
        <w:t>Алена Дмитриевна</w:t>
      </w:r>
    </w:p>
    <w:p w:rsidR="002F6C95" w:rsidRPr="00701BEE" w:rsidRDefault="002F6C95" w:rsidP="00E302A4">
      <w:pPr>
        <w:autoSpaceDE w:val="0"/>
        <w:autoSpaceDN w:val="0"/>
        <w:adjustRightInd w:val="0"/>
        <w:spacing w:after="0" w:line="240" w:lineRule="auto"/>
        <w:ind w:firstLine="5103"/>
        <w:jc w:val="both"/>
        <w:rPr>
          <w:rFonts w:ascii="Times New Roman" w:eastAsia="Calibri" w:hAnsi="Times New Roman" w:cs="Times New Roman"/>
          <w:bCs/>
          <w:sz w:val="28"/>
          <w:szCs w:val="24"/>
        </w:rPr>
      </w:pPr>
      <w:r w:rsidRPr="00701BEE">
        <w:rPr>
          <w:rFonts w:ascii="Times New Roman" w:eastAsia="Calibri" w:hAnsi="Times New Roman" w:cs="Times New Roman"/>
          <w:bCs/>
          <w:sz w:val="28"/>
          <w:szCs w:val="24"/>
        </w:rPr>
        <w:t xml:space="preserve"> </w:t>
      </w:r>
    </w:p>
    <w:p w:rsidR="002F6C95" w:rsidRPr="00701BEE" w:rsidRDefault="002F6C95" w:rsidP="00E302A4">
      <w:pPr>
        <w:autoSpaceDE w:val="0"/>
        <w:autoSpaceDN w:val="0"/>
        <w:adjustRightInd w:val="0"/>
        <w:spacing w:after="0" w:line="240" w:lineRule="auto"/>
        <w:ind w:firstLine="5103"/>
        <w:jc w:val="both"/>
        <w:rPr>
          <w:rFonts w:ascii="Times New Roman" w:eastAsia="Calibri" w:hAnsi="Times New Roman" w:cs="Times New Roman"/>
          <w:bCs/>
          <w:sz w:val="28"/>
          <w:szCs w:val="24"/>
        </w:rPr>
      </w:pPr>
    </w:p>
    <w:p w:rsidR="002F6C95" w:rsidRDefault="002F6C95" w:rsidP="002F6C95">
      <w:pPr>
        <w:autoSpaceDE w:val="0"/>
        <w:autoSpaceDN w:val="0"/>
        <w:adjustRightInd w:val="0"/>
        <w:spacing w:after="0" w:line="240" w:lineRule="auto"/>
        <w:jc w:val="center"/>
        <w:rPr>
          <w:rFonts w:ascii="Times New Roman" w:eastAsia="Calibri" w:hAnsi="Times New Roman" w:cs="Times New Roman"/>
          <w:bCs/>
          <w:sz w:val="32"/>
          <w:szCs w:val="28"/>
        </w:rPr>
      </w:pPr>
    </w:p>
    <w:p w:rsidR="005D78E2" w:rsidRDefault="005D78E2" w:rsidP="002F6C95">
      <w:pPr>
        <w:autoSpaceDE w:val="0"/>
        <w:autoSpaceDN w:val="0"/>
        <w:adjustRightInd w:val="0"/>
        <w:spacing w:after="0" w:line="240" w:lineRule="auto"/>
        <w:jc w:val="center"/>
        <w:rPr>
          <w:rFonts w:ascii="Times New Roman" w:eastAsia="Calibri" w:hAnsi="Times New Roman" w:cs="Times New Roman"/>
          <w:bCs/>
          <w:sz w:val="32"/>
          <w:szCs w:val="28"/>
        </w:rPr>
      </w:pPr>
    </w:p>
    <w:p w:rsidR="005D78E2" w:rsidRDefault="005D78E2" w:rsidP="002F6C95">
      <w:pPr>
        <w:autoSpaceDE w:val="0"/>
        <w:autoSpaceDN w:val="0"/>
        <w:adjustRightInd w:val="0"/>
        <w:spacing w:after="0" w:line="240" w:lineRule="auto"/>
        <w:jc w:val="center"/>
        <w:rPr>
          <w:rFonts w:ascii="Times New Roman" w:eastAsia="Calibri" w:hAnsi="Times New Roman" w:cs="Times New Roman"/>
          <w:bCs/>
          <w:sz w:val="32"/>
          <w:szCs w:val="28"/>
        </w:rPr>
      </w:pPr>
    </w:p>
    <w:p w:rsidR="005D78E2" w:rsidRDefault="005D78E2" w:rsidP="002F6C95">
      <w:pPr>
        <w:autoSpaceDE w:val="0"/>
        <w:autoSpaceDN w:val="0"/>
        <w:adjustRightInd w:val="0"/>
        <w:spacing w:after="0" w:line="240" w:lineRule="auto"/>
        <w:jc w:val="center"/>
        <w:rPr>
          <w:rFonts w:ascii="Times New Roman" w:eastAsia="Calibri" w:hAnsi="Times New Roman" w:cs="Times New Roman"/>
          <w:bCs/>
          <w:sz w:val="32"/>
          <w:szCs w:val="28"/>
        </w:rPr>
      </w:pPr>
    </w:p>
    <w:p w:rsidR="002F6C95" w:rsidRPr="00701BEE" w:rsidRDefault="002F6C95" w:rsidP="002F6C95">
      <w:pPr>
        <w:autoSpaceDE w:val="0"/>
        <w:autoSpaceDN w:val="0"/>
        <w:adjustRightInd w:val="0"/>
        <w:spacing w:after="0" w:line="240" w:lineRule="auto"/>
        <w:jc w:val="center"/>
        <w:rPr>
          <w:rFonts w:ascii="Times New Roman" w:eastAsia="Calibri" w:hAnsi="Times New Roman" w:cs="Times New Roman"/>
          <w:bCs/>
          <w:sz w:val="32"/>
          <w:szCs w:val="28"/>
        </w:rPr>
      </w:pPr>
      <w:r w:rsidRPr="00701BEE">
        <w:rPr>
          <w:rFonts w:ascii="Times New Roman" w:eastAsia="Calibri" w:hAnsi="Times New Roman" w:cs="Times New Roman"/>
          <w:bCs/>
          <w:sz w:val="32"/>
          <w:szCs w:val="28"/>
        </w:rPr>
        <w:t>Петрозаводск</w:t>
      </w:r>
    </w:p>
    <w:p w:rsidR="002F6C95" w:rsidRPr="00701BEE" w:rsidRDefault="002F6C95" w:rsidP="002F6C95">
      <w:pPr>
        <w:autoSpaceDE w:val="0"/>
        <w:autoSpaceDN w:val="0"/>
        <w:adjustRightInd w:val="0"/>
        <w:spacing w:after="0" w:line="240" w:lineRule="auto"/>
        <w:jc w:val="center"/>
        <w:rPr>
          <w:rFonts w:ascii="Calibri" w:eastAsia="Calibri" w:hAnsi="Calibri" w:cs="Times New Roman"/>
          <w:sz w:val="32"/>
          <w:szCs w:val="28"/>
        </w:rPr>
      </w:pPr>
      <w:r w:rsidRPr="00701BEE">
        <w:rPr>
          <w:rFonts w:ascii="Times New Roman" w:eastAsia="Calibri" w:hAnsi="Times New Roman" w:cs="Times New Roman"/>
          <w:bCs/>
          <w:sz w:val="32"/>
          <w:szCs w:val="28"/>
        </w:rPr>
        <w:t xml:space="preserve">2019  </w:t>
      </w:r>
      <w:r w:rsidRPr="00701BEE">
        <w:rPr>
          <w:rFonts w:ascii="Times New Roman" w:eastAsia="Times New Roman" w:hAnsi="Times New Roman" w:cs="Times New Roman"/>
          <w:sz w:val="28"/>
          <w:szCs w:val="20"/>
          <w:lang w:eastAsia="ru-RU"/>
        </w:rPr>
        <w:fldChar w:fldCharType="begin"/>
      </w:r>
      <w:r w:rsidRPr="00701BEE">
        <w:rPr>
          <w:rFonts w:ascii="Times New Roman" w:eastAsia="Times New Roman" w:hAnsi="Times New Roman" w:cs="Times New Roman"/>
          <w:sz w:val="28"/>
          <w:szCs w:val="20"/>
          <w:lang w:eastAsia="ru-RU"/>
        </w:rPr>
        <w:instrText xml:space="preserve"> TOC \o "1-3" \h \z \u </w:instrText>
      </w:r>
      <w:r w:rsidRPr="00701BEE">
        <w:rPr>
          <w:rFonts w:ascii="Times New Roman" w:eastAsia="Times New Roman" w:hAnsi="Times New Roman" w:cs="Times New Roman"/>
          <w:sz w:val="28"/>
          <w:szCs w:val="20"/>
          <w:lang w:eastAsia="ru-RU"/>
        </w:rPr>
        <w:fldChar w:fldCharType="end"/>
      </w:r>
    </w:p>
    <w:p w:rsidR="00F67B07" w:rsidRPr="00701BEE" w:rsidRDefault="00F67B07" w:rsidP="000B7DB3">
      <w:pPr>
        <w:shd w:val="clear" w:color="auto" w:fill="FFFFFF"/>
        <w:spacing w:after="0" w:line="240" w:lineRule="auto"/>
        <w:ind w:firstLine="720"/>
        <w:jc w:val="center"/>
        <w:rPr>
          <w:rFonts w:ascii="Times New Roman" w:eastAsia="Times New Roman" w:hAnsi="Times New Roman" w:cs="Times New Roman"/>
          <w:b/>
          <w:bCs/>
          <w:sz w:val="28"/>
          <w:szCs w:val="28"/>
        </w:rPr>
      </w:pPr>
      <w:r w:rsidRPr="00701BEE">
        <w:rPr>
          <w:rFonts w:ascii="Times New Roman" w:eastAsia="Times New Roman" w:hAnsi="Times New Roman" w:cs="Times New Roman"/>
          <w:b/>
          <w:bCs/>
          <w:sz w:val="28"/>
          <w:szCs w:val="28"/>
        </w:rPr>
        <w:lastRenderedPageBreak/>
        <w:t>Введение</w:t>
      </w:r>
    </w:p>
    <w:p w:rsidR="00FD3B55" w:rsidRPr="00701BEE" w:rsidRDefault="00FD3B55" w:rsidP="000B7DB3">
      <w:pPr>
        <w:shd w:val="clear" w:color="auto" w:fill="FFFFFF"/>
        <w:spacing w:after="0" w:line="240" w:lineRule="auto"/>
        <w:ind w:firstLine="720"/>
        <w:jc w:val="center"/>
        <w:rPr>
          <w:rFonts w:ascii="Times New Roman" w:eastAsia="Times New Roman" w:hAnsi="Times New Roman" w:cs="Times New Roman"/>
          <w:b/>
          <w:bCs/>
          <w:sz w:val="28"/>
          <w:szCs w:val="28"/>
        </w:rPr>
      </w:pPr>
    </w:p>
    <w:p w:rsidR="000B7DB3" w:rsidRPr="00701BEE" w:rsidRDefault="00E302A4" w:rsidP="000B7DB3">
      <w:pPr>
        <w:shd w:val="clear" w:color="auto" w:fill="FFFFFF"/>
        <w:spacing w:after="0" w:line="240" w:lineRule="auto"/>
        <w:ind w:firstLine="720"/>
        <w:jc w:val="both"/>
        <w:rPr>
          <w:rFonts w:ascii="Times New Roman" w:hAnsi="Times New Roman" w:cs="Times New Roman"/>
          <w:bCs/>
          <w:sz w:val="24"/>
          <w:szCs w:val="24"/>
          <w:shd w:val="clear" w:color="auto" w:fill="FFFFFF"/>
        </w:rPr>
      </w:pPr>
      <w:r w:rsidRPr="00701BEE">
        <w:rPr>
          <w:rFonts w:ascii="Times New Roman" w:hAnsi="Times New Roman" w:cs="Times New Roman"/>
          <w:sz w:val="24"/>
          <w:szCs w:val="24"/>
        </w:rPr>
        <w:t xml:space="preserve"> Как одну из центральных задач обучения, воспитания и развития </w:t>
      </w:r>
      <w:r w:rsidRPr="00701BEE">
        <w:rPr>
          <w:rFonts w:ascii="Times New Roman" w:hAnsi="Times New Roman" w:cs="Times New Roman"/>
          <w:bCs/>
          <w:sz w:val="24"/>
          <w:szCs w:val="24"/>
          <w:shd w:val="clear" w:color="auto" w:fill="FFFFFF"/>
        </w:rPr>
        <w:t>Федеральный</w:t>
      </w:r>
      <w:r w:rsidRPr="00701BEE">
        <w:rPr>
          <w:rFonts w:ascii="Times New Roman" w:hAnsi="Times New Roman" w:cs="Times New Roman"/>
          <w:sz w:val="24"/>
          <w:szCs w:val="24"/>
          <w:shd w:val="clear" w:color="auto" w:fill="FFFFFF"/>
        </w:rPr>
        <w:t> </w:t>
      </w:r>
      <w:r w:rsidRPr="00701BEE">
        <w:rPr>
          <w:rFonts w:ascii="Times New Roman" w:hAnsi="Times New Roman" w:cs="Times New Roman"/>
          <w:bCs/>
          <w:sz w:val="24"/>
          <w:szCs w:val="24"/>
          <w:shd w:val="clear" w:color="auto" w:fill="FFFFFF"/>
        </w:rPr>
        <w:t>государственный</w:t>
      </w:r>
      <w:r w:rsidRPr="00701BEE">
        <w:rPr>
          <w:rFonts w:ascii="Times New Roman" w:hAnsi="Times New Roman" w:cs="Times New Roman"/>
          <w:sz w:val="24"/>
          <w:szCs w:val="24"/>
          <w:shd w:val="clear" w:color="auto" w:fill="FFFFFF"/>
        </w:rPr>
        <w:t> </w:t>
      </w:r>
      <w:r w:rsidRPr="00701BEE">
        <w:rPr>
          <w:rFonts w:ascii="Times New Roman" w:hAnsi="Times New Roman" w:cs="Times New Roman"/>
          <w:bCs/>
          <w:sz w:val="24"/>
          <w:szCs w:val="24"/>
          <w:shd w:val="clear" w:color="auto" w:fill="FFFFFF"/>
        </w:rPr>
        <w:t>образовательный</w:t>
      </w:r>
      <w:r w:rsidRPr="00701BEE">
        <w:rPr>
          <w:rFonts w:ascii="Times New Roman" w:hAnsi="Times New Roman" w:cs="Times New Roman"/>
          <w:sz w:val="24"/>
          <w:szCs w:val="24"/>
          <w:shd w:val="clear" w:color="auto" w:fill="FFFFFF"/>
        </w:rPr>
        <w:t> </w:t>
      </w:r>
      <w:r w:rsidRPr="00701BEE">
        <w:rPr>
          <w:rFonts w:ascii="Times New Roman" w:hAnsi="Times New Roman" w:cs="Times New Roman"/>
          <w:bCs/>
          <w:sz w:val="24"/>
          <w:szCs w:val="24"/>
          <w:shd w:val="clear" w:color="auto" w:fill="FFFFFF"/>
        </w:rPr>
        <w:t>стандарт</w:t>
      </w:r>
      <w:r w:rsidRPr="00701BEE">
        <w:rPr>
          <w:rFonts w:ascii="Times New Roman" w:hAnsi="Times New Roman" w:cs="Times New Roman"/>
          <w:sz w:val="24"/>
          <w:szCs w:val="24"/>
          <w:shd w:val="clear" w:color="auto" w:fill="FFFFFF"/>
        </w:rPr>
        <w:t> </w:t>
      </w:r>
      <w:r w:rsidRPr="00701BEE">
        <w:rPr>
          <w:rFonts w:ascii="Times New Roman" w:hAnsi="Times New Roman" w:cs="Times New Roman"/>
          <w:bCs/>
          <w:sz w:val="24"/>
          <w:szCs w:val="24"/>
          <w:shd w:val="clear" w:color="auto" w:fill="FFFFFF"/>
        </w:rPr>
        <w:t>основного</w:t>
      </w:r>
      <w:r w:rsidRPr="00701BEE">
        <w:rPr>
          <w:rFonts w:ascii="Times New Roman" w:hAnsi="Times New Roman" w:cs="Times New Roman"/>
          <w:sz w:val="24"/>
          <w:szCs w:val="24"/>
          <w:shd w:val="clear" w:color="auto" w:fill="FFFFFF"/>
        </w:rPr>
        <w:t> </w:t>
      </w:r>
      <w:r w:rsidRPr="00701BEE">
        <w:rPr>
          <w:rFonts w:ascii="Times New Roman" w:hAnsi="Times New Roman" w:cs="Times New Roman"/>
          <w:bCs/>
          <w:sz w:val="24"/>
          <w:szCs w:val="24"/>
          <w:shd w:val="clear" w:color="auto" w:fill="FFFFFF"/>
        </w:rPr>
        <w:t>общего</w:t>
      </w:r>
      <w:r w:rsidRPr="00701BEE">
        <w:rPr>
          <w:rFonts w:ascii="Times New Roman" w:hAnsi="Times New Roman" w:cs="Times New Roman"/>
          <w:sz w:val="24"/>
          <w:szCs w:val="24"/>
          <w:shd w:val="clear" w:color="auto" w:fill="FFFFFF"/>
        </w:rPr>
        <w:t> </w:t>
      </w:r>
      <w:r w:rsidRPr="00701BEE">
        <w:rPr>
          <w:rFonts w:ascii="Times New Roman" w:hAnsi="Times New Roman" w:cs="Times New Roman"/>
          <w:bCs/>
          <w:sz w:val="24"/>
          <w:szCs w:val="24"/>
          <w:shd w:val="clear" w:color="auto" w:fill="FFFFFF"/>
        </w:rPr>
        <w:t xml:space="preserve">образования  </w:t>
      </w:r>
      <w:r w:rsidR="000B7DB3" w:rsidRPr="00701BEE">
        <w:rPr>
          <w:rFonts w:ascii="Times New Roman" w:hAnsi="Times New Roman" w:cs="Times New Roman"/>
          <w:bCs/>
          <w:sz w:val="24"/>
          <w:szCs w:val="24"/>
          <w:shd w:val="clear" w:color="auto" w:fill="FFFFFF"/>
        </w:rPr>
        <w:t xml:space="preserve"> обозначает задачу формирования личностных качеств учащегося.</w:t>
      </w:r>
      <w:r w:rsidR="000B7DB3" w:rsidRPr="00701BEE">
        <w:rPr>
          <w:rFonts w:ascii="Times New Roman" w:hAnsi="Times New Roman" w:cs="Times New Roman"/>
          <w:spacing w:val="2"/>
          <w:sz w:val="24"/>
          <w:szCs w:val="24"/>
          <w:shd w:val="clear" w:color="auto" w:fill="FFFFFF"/>
        </w:rPr>
        <w:t xml:space="preserve"> В "портрете выпускника школы" указывается, что это должен быть человек, «любящий свой край и свою Родину, уважающий свой народ, его культуру и духовные традиции». </w:t>
      </w:r>
      <w:r w:rsidR="000B7DB3" w:rsidRPr="00701BEE">
        <w:rPr>
          <w:rFonts w:ascii="Times New Roman" w:hAnsi="Times New Roman" w:cs="Times New Roman"/>
          <w:bCs/>
          <w:sz w:val="24"/>
          <w:szCs w:val="24"/>
          <w:shd w:val="clear" w:color="auto" w:fill="FFFFFF"/>
        </w:rPr>
        <w:t xml:space="preserve"> Безусловно, эта задача должна решаться комплексно, в том числе и с привлечением ресурсов разных предметов. Один из таких вариантов – использование регионального материала при обучении учащихся среднего звена сжатому изложению. </w:t>
      </w:r>
      <w:r w:rsidR="00FD3B55" w:rsidRPr="00701BEE">
        <w:rPr>
          <w:rFonts w:ascii="Times New Roman" w:hAnsi="Times New Roman" w:cs="Times New Roman"/>
          <w:bCs/>
          <w:sz w:val="24"/>
          <w:szCs w:val="24"/>
          <w:shd w:val="clear" w:color="auto" w:fill="FFFFFF"/>
        </w:rPr>
        <w:t>Отсутствие  текстов регионального содержания и заданий к ним, отвечающих необходимым требованиям для обучения  изложению, -</w:t>
      </w:r>
      <w:r w:rsidR="00204344" w:rsidRPr="00701BEE">
        <w:rPr>
          <w:rFonts w:ascii="Times New Roman" w:hAnsi="Times New Roman" w:cs="Times New Roman"/>
          <w:bCs/>
          <w:sz w:val="24"/>
          <w:szCs w:val="24"/>
          <w:shd w:val="clear" w:color="auto" w:fill="FFFFFF"/>
        </w:rPr>
        <w:t xml:space="preserve"> </w:t>
      </w:r>
      <w:r w:rsidR="00FD3B55" w:rsidRPr="00701BEE">
        <w:rPr>
          <w:rFonts w:ascii="Times New Roman" w:hAnsi="Times New Roman" w:cs="Times New Roman"/>
          <w:bCs/>
          <w:sz w:val="24"/>
          <w:szCs w:val="24"/>
          <w:shd w:val="clear" w:color="auto" w:fill="FFFFFF"/>
        </w:rPr>
        <w:t>одна из проблем, к</w:t>
      </w:r>
      <w:r w:rsidR="00204344" w:rsidRPr="00701BEE">
        <w:rPr>
          <w:rFonts w:ascii="Times New Roman" w:hAnsi="Times New Roman" w:cs="Times New Roman"/>
          <w:bCs/>
          <w:sz w:val="24"/>
          <w:szCs w:val="24"/>
          <w:shd w:val="clear" w:color="auto" w:fill="FFFFFF"/>
        </w:rPr>
        <w:t>оторые ждут своего решения.</w:t>
      </w:r>
    </w:p>
    <w:p w:rsidR="00F67B07" w:rsidRPr="00701BEE" w:rsidRDefault="000B7DB3" w:rsidP="000B7DB3">
      <w:pPr>
        <w:shd w:val="clear" w:color="auto" w:fill="FFFFFF"/>
        <w:spacing w:after="0" w:line="240" w:lineRule="auto"/>
        <w:ind w:firstLine="720"/>
        <w:jc w:val="both"/>
        <w:rPr>
          <w:rFonts w:ascii="Times New Roman" w:hAnsi="Times New Roman" w:cs="Times New Roman"/>
          <w:spacing w:val="2"/>
          <w:sz w:val="24"/>
          <w:szCs w:val="24"/>
          <w:shd w:val="clear" w:color="auto" w:fill="FFFFFF"/>
        </w:rPr>
      </w:pPr>
      <w:r w:rsidRPr="00701BEE">
        <w:rPr>
          <w:rFonts w:ascii="Arial" w:hAnsi="Arial" w:cs="Arial"/>
          <w:bCs/>
          <w:sz w:val="20"/>
          <w:szCs w:val="20"/>
          <w:shd w:val="clear" w:color="auto" w:fill="FFFFFF"/>
        </w:rPr>
        <w:t xml:space="preserve"> </w:t>
      </w:r>
      <w:r w:rsidRPr="00701BEE">
        <w:rPr>
          <w:rFonts w:ascii="Times New Roman" w:hAnsi="Times New Roman" w:cs="Times New Roman"/>
          <w:sz w:val="24"/>
          <w:szCs w:val="24"/>
        </w:rPr>
        <w:t xml:space="preserve"> </w:t>
      </w:r>
      <w:r w:rsidR="003874DA" w:rsidRPr="00701BEE">
        <w:rPr>
          <w:rFonts w:ascii="Times New Roman" w:hAnsi="Times New Roman" w:cs="Times New Roman"/>
          <w:sz w:val="24"/>
          <w:szCs w:val="24"/>
        </w:rPr>
        <w:t>Актуальность</w:t>
      </w:r>
      <w:r w:rsidRPr="00701BEE">
        <w:rPr>
          <w:rFonts w:ascii="Times New Roman" w:hAnsi="Times New Roman" w:cs="Times New Roman"/>
          <w:sz w:val="24"/>
          <w:szCs w:val="24"/>
        </w:rPr>
        <w:t xml:space="preserve">   обучения  сжатому изложению </w:t>
      </w:r>
      <w:r w:rsidR="003874DA" w:rsidRPr="00701BEE">
        <w:rPr>
          <w:rFonts w:ascii="Times New Roman" w:hAnsi="Times New Roman" w:cs="Times New Roman"/>
          <w:sz w:val="24"/>
          <w:szCs w:val="24"/>
        </w:rPr>
        <w:t xml:space="preserve">определяется тем, что в современном обществе информационные умения, такие, как воспринимать, понимать, воспроизводить и преобразовывать информацию, необходимы в различных областях человеческой жизни,  именно поэтому ФГОС относит  их к числу важнейших метапредметных умений. </w:t>
      </w:r>
      <w:r w:rsidR="00FD3B55" w:rsidRPr="00701BEE">
        <w:rPr>
          <w:rFonts w:ascii="Times New Roman" w:hAnsi="Times New Roman" w:cs="Times New Roman"/>
          <w:sz w:val="24"/>
          <w:szCs w:val="24"/>
        </w:rPr>
        <w:t xml:space="preserve"> </w:t>
      </w:r>
      <w:r w:rsidR="003874DA" w:rsidRPr="00701BEE">
        <w:rPr>
          <w:rFonts w:ascii="Times New Roman" w:hAnsi="Times New Roman" w:cs="Times New Roman"/>
          <w:sz w:val="24"/>
          <w:szCs w:val="24"/>
        </w:rPr>
        <w:t xml:space="preserve"> Главная дидактическая задача сжатого изложения - научить кратко, в обобщенной форме передать воспринятую информацию. </w:t>
      </w:r>
      <w:r w:rsidR="00FD3B55" w:rsidRPr="00701BEE">
        <w:rPr>
          <w:rFonts w:ascii="Times New Roman" w:eastAsia="Times New Roman" w:hAnsi="Times New Roman" w:cs="Times New Roman"/>
          <w:sz w:val="24"/>
          <w:szCs w:val="24"/>
        </w:rPr>
        <w:t xml:space="preserve"> </w:t>
      </w:r>
      <w:r w:rsidR="001555D8" w:rsidRPr="00701BEE">
        <w:rPr>
          <w:rFonts w:ascii="Times New Roman" w:eastAsia="Times New Roman" w:hAnsi="Times New Roman" w:cs="Times New Roman"/>
          <w:sz w:val="24"/>
          <w:szCs w:val="24"/>
        </w:rPr>
        <w:t xml:space="preserve"> </w:t>
      </w:r>
      <w:r w:rsidR="00FD3B55" w:rsidRPr="00701BEE">
        <w:rPr>
          <w:rFonts w:ascii="Times New Roman" w:eastAsia="Times New Roman" w:hAnsi="Times New Roman" w:cs="Times New Roman"/>
          <w:sz w:val="24"/>
          <w:szCs w:val="24"/>
        </w:rPr>
        <w:t>О</w:t>
      </w:r>
      <w:r w:rsidR="001555D8" w:rsidRPr="00701BEE">
        <w:rPr>
          <w:rFonts w:ascii="Times New Roman" w:eastAsia="Times New Roman" w:hAnsi="Times New Roman" w:cs="Times New Roman"/>
          <w:sz w:val="24"/>
          <w:szCs w:val="24"/>
        </w:rPr>
        <w:t xml:space="preserve">бучение сжатому изложению предполагается во всех программах по русскому языку для средней школы, т.к. контроль компетенций, сформированных при обучении </w:t>
      </w:r>
      <w:r w:rsidR="00204344" w:rsidRPr="00701BEE">
        <w:rPr>
          <w:rFonts w:ascii="Times New Roman" w:eastAsia="Times New Roman" w:hAnsi="Times New Roman" w:cs="Times New Roman"/>
          <w:sz w:val="24"/>
          <w:szCs w:val="24"/>
        </w:rPr>
        <w:t>этому заданию</w:t>
      </w:r>
      <w:r w:rsidR="001555D8" w:rsidRPr="00701BEE">
        <w:rPr>
          <w:rFonts w:ascii="Times New Roman" w:eastAsia="Times New Roman" w:hAnsi="Times New Roman" w:cs="Times New Roman"/>
          <w:sz w:val="24"/>
          <w:szCs w:val="24"/>
        </w:rPr>
        <w:t xml:space="preserve">, осуществляется на государственном экзамене в 9 классе. </w:t>
      </w:r>
      <w:r w:rsidR="00F67B07" w:rsidRPr="00701BEE">
        <w:rPr>
          <w:rFonts w:ascii="Times New Roman" w:eastAsia="Times New Roman" w:hAnsi="Times New Roman" w:cs="Times New Roman"/>
          <w:sz w:val="24"/>
          <w:szCs w:val="24"/>
        </w:rPr>
        <w:t xml:space="preserve">Методика </w:t>
      </w:r>
      <w:r w:rsidR="00FD3B55" w:rsidRPr="00701BEE">
        <w:rPr>
          <w:rFonts w:ascii="Times New Roman" w:eastAsia="Times New Roman" w:hAnsi="Times New Roman" w:cs="Times New Roman"/>
          <w:sz w:val="24"/>
          <w:szCs w:val="24"/>
        </w:rPr>
        <w:t xml:space="preserve">такого </w:t>
      </w:r>
      <w:r w:rsidR="00F67B07" w:rsidRPr="00701BEE">
        <w:rPr>
          <w:rFonts w:ascii="Times New Roman" w:eastAsia="Times New Roman" w:hAnsi="Times New Roman" w:cs="Times New Roman"/>
          <w:sz w:val="24"/>
          <w:szCs w:val="24"/>
        </w:rPr>
        <w:t>обучени</w:t>
      </w:r>
      <w:r w:rsidR="00FD3B55" w:rsidRPr="00701BEE">
        <w:rPr>
          <w:rFonts w:ascii="Times New Roman" w:eastAsia="Times New Roman" w:hAnsi="Times New Roman" w:cs="Times New Roman"/>
          <w:sz w:val="24"/>
          <w:szCs w:val="24"/>
        </w:rPr>
        <w:t>я</w:t>
      </w:r>
      <w:r w:rsidR="00F67B07" w:rsidRPr="00701BEE">
        <w:rPr>
          <w:rFonts w:ascii="Times New Roman" w:eastAsia="Times New Roman" w:hAnsi="Times New Roman" w:cs="Times New Roman"/>
          <w:sz w:val="24"/>
          <w:szCs w:val="24"/>
        </w:rPr>
        <w:t xml:space="preserve"> </w:t>
      </w:r>
      <w:r w:rsidR="00FD3B55" w:rsidRPr="00701BEE">
        <w:rPr>
          <w:rFonts w:ascii="Times New Roman" w:eastAsia="Times New Roman" w:hAnsi="Times New Roman" w:cs="Times New Roman"/>
          <w:sz w:val="24"/>
          <w:szCs w:val="24"/>
        </w:rPr>
        <w:t xml:space="preserve"> </w:t>
      </w:r>
      <w:r w:rsidR="00F67B07" w:rsidRPr="00701BEE">
        <w:rPr>
          <w:rFonts w:ascii="Times New Roman" w:eastAsia="Times New Roman" w:hAnsi="Times New Roman" w:cs="Times New Roman"/>
          <w:sz w:val="24"/>
          <w:szCs w:val="24"/>
        </w:rPr>
        <w:t xml:space="preserve"> имеет давнюю традицию, она разрабатывалась такими методистами, как Т.А.Ладыженская, В.И.Капинос,  Н.А. Пленкин  и др. </w:t>
      </w:r>
      <w:r w:rsidR="00204344" w:rsidRPr="00701BEE">
        <w:rPr>
          <w:rFonts w:ascii="Times New Roman" w:eastAsia="Times New Roman" w:hAnsi="Times New Roman" w:cs="Times New Roman"/>
          <w:sz w:val="24"/>
          <w:szCs w:val="24"/>
        </w:rPr>
        <w:t xml:space="preserve">Но сегодня в связи с изменившимися условиями обучения, требованиями к результатам, использование только традиционных приемов не всегда эффективно. </w:t>
      </w:r>
      <w:r w:rsidR="00F67B07" w:rsidRPr="00701BEE">
        <w:rPr>
          <w:rFonts w:ascii="Times New Roman" w:eastAsia="Times New Roman" w:hAnsi="Times New Roman" w:cs="Times New Roman"/>
          <w:sz w:val="24"/>
          <w:szCs w:val="24"/>
        </w:rPr>
        <w:t xml:space="preserve">В дополнение к традиционной методике   </w:t>
      </w:r>
      <w:r w:rsidR="00204344" w:rsidRPr="00701BEE">
        <w:rPr>
          <w:rFonts w:ascii="Times New Roman" w:eastAsia="Times New Roman" w:hAnsi="Times New Roman" w:cs="Times New Roman"/>
          <w:sz w:val="24"/>
          <w:szCs w:val="24"/>
        </w:rPr>
        <w:t xml:space="preserve"> </w:t>
      </w:r>
      <w:r w:rsidR="00F67B07" w:rsidRPr="00701BEE">
        <w:rPr>
          <w:rFonts w:ascii="Times New Roman" w:eastAsia="Times New Roman" w:hAnsi="Times New Roman" w:cs="Times New Roman"/>
          <w:sz w:val="24"/>
          <w:szCs w:val="24"/>
        </w:rPr>
        <w:t xml:space="preserve"> для обучения   </w:t>
      </w:r>
      <w:r w:rsidR="00204344" w:rsidRPr="00701BEE">
        <w:rPr>
          <w:rFonts w:ascii="Times New Roman" w:eastAsia="Times New Roman" w:hAnsi="Times New Roman" w:cs="Times New Roman"/>
          <w:sz w:val="24"/>
          <w:szCs w:val="24"/>
        </w:rPr>
        <w:t xml:space="preserve">следует </w:t>
      </w:r>
      <w:r w:rsidR="00F67B07" w:rsidRPr="00701BEE">
        <w:rPr>
          <w:rFonts w:ascii="Times New Roman" w:eastAsia="Times New Roman" w:hAnsi="Times New Roman" w:cs="Times New Roman"/>
          <w:sz w:val="24"/>
          <w:szCs w:val="24"/>
        </w:rPr>
        <w:t>использ</w:t>
      </w:r>
      <w:r w:rsidR="00204344" w:rsidRPr="00701BEE">
        <w:rPr>
          <w:rFonts w:ascii="Times New Roman" w:eastAsia="Times New Roman" w:hAnsi="Times New Roman" w:cs="Times New Roman"/>
          <w:sz w:val="24"/>
          <w:szCs w:val="24"/>
        </w:rPr>
        <w:t xml:space="preserve">овать </w:t>
      </w:r>
      <w:r w:rsidR="00F67B07" w:rsidRPr="00701BEE">
        <w:rPr>
          <w:rFonts w:ascii="Times New Roman" w:eastAsia="Times New Roman" w:hAnsi="Times New Roman" w:cs="Times New Roman"/>
          <w:sz w:val="24"/>
          <w:szCs w:val="24"/>
        </w:rPr>
        <w:t xml:space="preserve"> приёмы новых педагогических технологий: стратегии </w:t>
      </w:r>
      <w:r w:rsidR="00F67B07" w:rsidRPr="00701BEE">
        <w:rPr>
          <w:rFonts w:ascii="Times New Roman" w:eastAsia="Times New Roman" w:hAnsi="Times New Roman" w:cs="Times New Roman"/>
          <w:sz w:val="24"/>
          <w:szCs w:val="24"/>
          <w:lang w:val="en-US"/>
        </w:rPr>
        <w:t>GSR</w:t>
      </w:r>
      <w:r w:rsidR="00F67B07" w:rsidRPr="00701BEE">
        <w:rPr>
          <w:rFonts w:ascii="Times New Roman" w:eastAsia="Times New Roman" w:hAnsi="Times New Roman" w:cs="Times New Roman"/>
          <w:sz w:val="24"/>
          <w:szCs w:val="24"/>
        </w:rPr>
        <w:t>, технологии развития критического мышления и др</w:t>
      </w:r>
      <w:r w:rsidR="00204344" w:rsidRPr="00701BEE">
        <w:rPr>
          <w:rFonts w:ascii="Times New Roman" w:eastAsia="Times New Roman" w:hAnsi="Times New Roman" w:cs="Times New Roman"/>
          <w:sz w:val="24"/>
          <w:szCs w:val="24"/>
        </w:rPr>
        <w:t xml:space="preserve">. </w:t>
      </w:r>
      <w:r w:rsidR="00F67B07" w:rsidRPr="00701BEE">
        <w:rPr>
          <w:rFonts w:ascii="Times New Roman" w:hAnsi="Times New Roman" w:cs="Times New Roman"/>
          <w:spacing w:val="2"/>
          <w:sz w:val="24"/>
          <w:szCs w:val="24"/>
          <w:shd w:val="clear" w:color="auto" w:fill="FFFFFF"/>
        </w:rPr>
        <w:t xml:space="preserve"> </w:t>
      </w:r>
    </w:p>
    <w:p w:rsidR="004E440F" w:rsidRPr="00701BEE" w:rsidRDefault="004E440F" w:rsidP="000B7DB3">
      <w:pPr>
        <w:shd w:val="clear" w:color="auto" w:fill="FFFFFF"/>
        <w:spacing w:after="0" w:line="240" w:lineRule="auto"/>
        <w:rPr>
          <w:rFonts w:ascii="Times New Roman" w:hAnsi="Times New Roman" w:cs="Times New Roman"/>
          <w:sz w:val="24"/>
          <w:szCs w:val="24"/>
        </w:rPr>
      </w:pPr>
      <w:r w:rsidRPr="00701BEE">
        <w:rPr>
          <w:rFonts w:ascii="Times New Roman" w:hAnsi="Times New Roman" w:cs="Times New Roman"/>
          <w:sz w:val="24"/>
          <w:szCs w:val="24"/>
        </w:rPr>
        <w:t xml:space="preserve">Задачами данного </w:t>
      </w:r>
      <w:r w:rsidR="00D852C8" w:rsidRPr="00701BEE">
        <w:rPr>
          <w:rFonts w:ascii="Times New Roman" w:hAnsi="Times New Roman" w:cs="Times New Roman"/>
          <w:sz w:val="24"/>
          <w:szCs w:val="24"/>
        </w:rPr>
        <w:t>и</w:t>
      </w:r>
      <w:r w:rsidR="003874DA" w:rsidRPr="00701BEE">
        <w:rPr>
          <w:rFonts w:ascii="Times New Roman" w:hAnsi="Times New Roman" w:cs="Times New Roman"/>
          <w:sz w:val="24"/>
          <w:szCs w:val="24"/>
        </w:rPr>
        <w:t xml:space="preserve">сследования </w:t>
      </w:r>
      <w:r w:rsidRPr="00701BEE">
        <w:rPr>
          <w:rFonts w:ascii="Times New Roman" w:hAnsi="Times New Roman" w:cs="Times New Roman"/>
          <w:sz w:val="24"/>
          <w:szCs w:val="24"/>
        </w:rPr>
        <w:t xml:space="preserve"> было </w:t>
      </w:r>
    </w:p>
    <w:p w:rsidR="00793165" w:rsidRPr="00701BEE" w:rsidRDefault="00793165" w:rsidP="00793165">
      <w:pPr>
        <w:pStyle w:val="a3"/>
        <w:numPr>
          <w:ilvl w:val="0"/>
          <w:numId w:val="12"/>
        </w:numPr>
        <w:shd w:val="clear" w:color="auto" w:fill="FFFFFF"/>
        <w:spacing w:after="0" w:line="240" w:lineRule="auto"/>
        <w:rPr>
          <w:rFonts w:ascii="Times New Roman" w:hAnsi="Times New Roman" w:cs="Times New Roman"/>
          <w:sz w:val="24"/>
          <w:szCs w:val="24"/>
        </w:rPr>
      </w:pPr>
      <w:r w:rsidRPr="00701BEE">
        <w:rPr>
          <w:rFonts w:ascii="Times New Roman" w:hAnsi="Times New Roman" w:cs="Times New Roman"/>
          <w:sz w:val="24"/>
          <w:szCs w:val="24"/>
        </w:rPr>
        <w:t>выявить актуальность использования регионального материала при обучении в 6 классе;</w:t>
      </w:r>
    </w:p>
    <w:p w:rsidR="00793165" w:rsidRPr="00701BEE" w:rsidRDefault="00793165" w:rsidP="00793165">
      <w:pPr>
        <w:pStyle w:val="a3"/>
        <w:numPr>
          <w:ilvl w:val="0"/>
          <w:numId w:val="12"/>
        </w:numPr>
        <w:shd w:val="clear" w:color="auto" w:fill="FFFFFF"/>
        <w:spacing w:after="0" w:line="240" w:lineRule="auto"/>
        <w:rPr>
          <w:rFonts w:ascii="Times New Roman" w:hAnsi="Times New Roman" w:cs="Times New Roman"/>
          <w:sz w:val="24"/>
          <w:szCs w:val="24"/>
        </w:rPr>
      </w:pPr>
      <w:r w:rsidRPr="00701BEE">
        <w:rPr>
          <w:rFonts w:ascii="Times New Roman" w:hAnsi="Times New Roman" w:cs="Times New Roman"/>
          <w:sz w:val="24"/>
          <w:szCs w:val="24"/>
        </w:rPr>
        <w:t>выяснить  потребность обращения к такому виду изложения, как сжатое, в  среднем звене школы;</w:t>
      </w:r>
    </w:p>
    <w:p w:rsidR="004E440F" w:rsidRPr="00701BEE" w:rsidRDefault="004E440F" w:rsidP="00793165">
      <w:pPr>
        <w:pStyle w:val="a3"/>
        <w:numPr>
          <w:ilvl w:val="0"/>
          <w:numId w:val="12"/>
        </w:numPr>
        <w:shd w:val="clear" w:color="auto" w:fill="FFFFFF"/>
        <w:spacing w:after="0" w:line="240" w:lineRule="auto"/>
        <w:rPr>
          <w:rFonts w:ascii="Times New Roman" w:eastAsia="Times New Roman" w:hAnsi="Times New Roman" w:cs="Times New Roman"/>
          <w:sz w:val="24"/>
          <w:szCs w:val="24"/>
          <w:lang w:eastAsia="ru-RU"/>
        </w:rPr>
      </w:pPr>
      <w:r w:rsidRPr="00701BEE">
        <w:rPr>
          <w:rFonts w:ascii="Times New Roman" w:eastAsia="Times New Roman" w:hAnsi="Times New Roman" w:cs="Times New Roman"/>
          <w:sz w:val="24"/>
          <w:szCs w:val="24"/>
          <w:lang w:eastAsia="ru-RU"/>
        </w:rPr>
        <w:t>отобрать и адаптировать тексты регионального содержания для работы над сжатым изложением;</w:t>
      </w:r>
    </w:p>
    <w:p w:rsidR="004E440F" w:rsidRPr="00701BEE" w:rsidRDefault="004E440F" w:rsidP="00793165">
      <w:pPr>
        <w:pStyle w:val="a3"/>
        <w:numPr>
          <w:ilvl w:val="0"/>
          <w:numId w:val="12"/>
        </w:numPr>
        <w:shd w:val="clear" w:color="auto" w:fill="FFFFFF"/>
        <w:spacing w:after="0" w:line="240" w:lineRule="auto"/>
        <w:rPr>
          <w:rFonts w:ascii="Times New Roman" w:eastAsia="Times New Roman" w:hAnsi="Times New Roman" w:cs="Times New Roman"/>
          <w:sz w:val="24"/>
          <w:szCs w:val="24"/>
          <w:lang w:eastAsia="ru-RU"/>
        </w:rPr>
      </w:pPr>
      <w:r w:rsidRPr="00701BEE">
        <w:rPr>
          <w:rFonts w:ascii="Times New Roman" w:eastAsia="Times New Roman" w:hAnsi="Times New Roman" w:cs="Times New Roman"/>
          <w:sz w:val="24"/>
          <w:szCs w:val="24"/>
          <w:lang w:eastAsia="ru-RU"/>
        </w:rPr>
        <w:t>разработать задания для учащихся средней школы  по обучению сжатому изложению</w:t>
      </w:r>
      <w:r w:rsidR="00793165" w:rsidRPr="00701BEE">
        <w:rPr>
          <w:rFonts w:ascii="Times New Roman" w:eastAsia="Times New Roman" w:hAnsi="Times New Roman" w:cs="Times New Roman"/>
          <w:sz w:val="24"/>
          <w:szCs w:val="24"/>
          <w:lang w:eastAsia="ru-RU"/>
        </w:rPr>
        <w:t xml:space="preserve"> с использованием традиционных и инновационных приемов</w:t>
      </w:r>
      <w:r w:rsidRPr="00701BEE">
        <w:rPr>
          <w:rFonts w:ascii="Times New Roman" w:eastAsia="Times New Roman" w:hAnsi="Times New Roman" w:cs="Times New Roman"/>
          <w:sz w:val="24"/>
          <w:szCs w:val="24"/>
          <w:lang w:eastAsia="ru-RU"/>
        </w:rPr>
        <w:t>.</w:t>
      </w:r>
    </w:p>
    <w:p w:rsidR="004E440F" w:rsidRPr="00701BEE" w:rsidRDefault="004E440F" w:rsidP="00793165">
      <w:pPr>
        <w:pStyle w:val="a3"/>
        <w:shd w:val="clear" w:color="auto" w:fill="FFFFFF"/>
        <w:tabs>
          <w:tab w:val="left" w:pos="3525"/>
        </w:tabs>
        <w:spacing w:after="0" w:line="240" w:lineRule="auto"/>
        <w:ind w:left="0" w:firstLine="3525"/>
        <w:rPr>
          <w:rFonts w:ascii="Times New Roman" w:eastAsia="Times New Roman" w:hAnsi="Times New Roman" w:cs="Times New Roman"/>
          <w:sz w:val="24"/>
          <w:szCs w:val="24"/>
          <w:lang w:eastAsia="ru-RU"/>
        </w:rPr>
      </w:pPr>
    </w:p>
    <w:p w:rsidR="005B3622" w:rsidRPr="00701BEE" w:rsidRDefault="005B3622" w:rsidP="000B7DB3">
      <w:pPr>
        <w:spacing w:after="0" w:line="240" w:lineRule="auto"/>
        <w:ind w:firstLine="426"/>
        <w:rPr>
          <w:rFonts w:ascii="Times New Roman" w:hAnsi="Times New Roman" w:cs="Times New Roman"/>
          <w:b/>
          <w:sz w:val="28"/>
          <w:szCs w:val="28"/>
        </w:rPr>
      </w:pPr>
    </w:p>
    <w:p w:rsidR="005B3622" w:rsidRPr="00701BEE" w:rsidRDefault="00793165" w:rsidP="00793165">
      <w:pPr>
        <w:spacing w:after="0" w:line="240" w:lineRule="auto"/>
        <w:ind w:firstLine="426"/>
        <w:jc w:val="center"/>
        <w:rPr>
          <w:rFonts w:ascii="Times New Roman" w:hAnsi="Times New Roman" w:cs="Times New Roman"/>
          <w:b/>
          <w:sz w:val="28"/>
          <w:szCs w:val="28"/>
        </w:rPr>
      </w:pPr>
      <w:r w:rsidRPr="00701BEE">
        <w:rPr>
          <w:rFonts w:ascii="Times New Roman" w:hAnsi="Times New Roman" w:cs="Times New Roman"/>
          <w:b/>
          <w:sz w:val="28"/>
          <w:szCs w:val="28"/>
        </w:rPr>
        <w:t>Исследовательская часть</w:t>
      </w:r>
    </w:p>
    <w:p w:rsidR="00793165" w:rsidRPr="00701BEE" w:rsidRDefault="00793165" w:rsidP="00793165">
      <w:pPr>
        <w:spacing w:after="0" w:line="240" w:lineRule="auto"/>
        <w:ind w:firstLine="426"/>
        <w:jc w:val="center"/>
        <w:rPr>
          <w:rFonts w:ascii="Times New Roman" w:hAnsi="Times New Roman" w:cs="Times New Roman"/>
          <w:sz w:val="24"/>
          <w:szCs w:val="24"/>
        </w:rPr>
      </w:pPr>
    </w:p>
    <w:p w:rsidR="00980F96" w:rsidRPr="00701BEE" w:rsidRDefault="00971D85" w:rsidP="00257786">
      <w:pPr>
        <w:spacing w:after="0" w:line="240" w:lineRule="auto"/>
        <w:ind w:firstLine="426"/>
        <w:rPr>
          <w:rFonts w:ascii="Times New Roman" w:hAnsi="Times New Roman" w:cs="Times New Roman"/>
          <w:sz w:val="24"/>
          <w:szCs w:val="24"/>
          <w:shd w:val="clear" w:color="auto" w:fill="FFFFFF"/>
        </w:rPr>
      </w:pPr>
      <w:r w:rsidRPr="00701BEE">
        <w:rPr>
          <w:rFonts w:ascii="Times New Roman" w:hAnsi="Times New Roman" w:cs="Times New Roman"/>
          <w:sz w:val="24"/>
          <w:szCs w:val="24"/>
        </w:rPr>
        <w:t>Исследование, касающееся выявление уровня сформированности умений школьников среднего звена</w:t>
      </w:r>
      <w:r w:rsidR="006B5A76" w:rsidRPr="00701BEE">
        <w:rPr>
          <w:rFonts w:ascii="Times New Roman" w:hAnsi="Times New Roman" w:cs="Times New Roman"/>
          <w:sz w:val="24"/>
          <w:szCs w:val="24"/>
        </w:rPr>
        <w:t xml:space="preserve">  </w:t>
      </w:r>
      <w:r w:rsidRPr="00701BEE">
        <w:rPr>
          <w:rFonts w:ascii="Times New Roman" w:hAnsi="Times New Roman" w:cs="Times New Roman"/>
          <w:sz w:val="24"/>
          <w:szCs w:val="24"/>
        </w:rPr>
        <w:t xml:space="preserve">для </w:t>
      </w:r>
      <w:r w:rsidR="00257786" w:rsidRPr="00701BEE">
        <w:rPr>
          <w:rFonts w:ascii="Times New Roman" w:hAnsi="Times New Roman" w:cs="Times New Roman"/>
          <w:sz w:val="24"/>
          <w:szCs w:val="24"/>
        </w:rPr>
        <w:t xml:space="preserve">написания сжатого изложения,  было проведено в 6 классе одной из школ г. Петрозаводска. Нашей задачей было выяснить, насколько обучение  этому виду изложения в среднем звене  ориентировано на требования экзамена в 9 классе,  поэтому критерии оценивания   были взяты из ОГЭ по русскому языку. </w:t>
      </w:r>
    </w:p>
    <w:p w:rsidR="00DF754A" w:rsidRPr="00701BEE" w:rsidRDefault="00DF754A" w:rsidP="00DF754A">
      <w:pPr>
        <w:pStyle w:val="a4"/>
        <w:shd w:val="clear" w:color="auto" w:fill="FFFFFF"/>
        <w:spacing w:before="0" w:beforeAutospacing="0" w:after="0" w:afterAutospacing="0"/>
        <w:ind w:firstLine="709"/>
        <w:jc w:val="both"/>
        <w:rPr>
          <w:b/>
          <w:shd w:val="clear" w:color="auto" w:fill="FFFFFF"/>
        </w:rPr>
      </w:pPr>
      <w:r w:rsidRPr="00701BEE">
        <w:rPr>
          <w:i/>
          <w:shd w:val="clear" w:color="auto" w:fill="FFFFFF"/>
        </w:rPr>
        <w:t xml:space="preserve">   </w:t>
      </w:r>
      <w:r w:rsidRPr="00701BEE">
        <w:rPr>
          <w:shd w:val="clear" w:color="auto" w:fill="FFFFFF"/>
        </w:rPr>
        <w:t>В отчете Фипи за 2012 год, других данных на сайте нет, мы можем видеть результаты выполнения задания по сжатию текста. Уровень успешности написания сжатого изложения чуть выше среднего: из всех оцениваемых параметров учащиеся хуже всего справляются со сжатием текста.</w:t>
      </w:r>
    </w:p>
    <w:p w:rsidR="00DF754A" w:rsidRPr="00701BEE" w:rsidRDefault="00DF754A" w:rsidP="00DF754A">
      <w:pPr>
        <w:pStyle w:val="a4"/>
        <w:shd w:val="clear" w:color="auto" w:fill="FFFFFF"/>
        <w:spacing w:before="0" w:beforeAutospacing="0" w:after="0" w:afterAutospacing="0"/>
        <w:ind w:firstLine="709"/>
        <w:jc w:val="right"/>
        <w:rPr>
          <w:shd w:val="clear" w:color="auto" w:fill="FFFFFF"/>
        </w:rPr>
      </w:pPr>
      <w:r w:rsidRPr="00701BEE">
        <w:rPr>
          <w:shd w:val="clear" w:color="auto" w:fill="FFFFFF"/>
        </w:rPr>
        <w:t>Таблица 1</w:t>
      </w:r>
    </w:p>
    <w:p w:rsidR="00DF754A" w:rsidRPr="00701BEE" w:rsidRDefault="00DF754A" w:rsidP="00DF754A">
      <w:pPr>
        <w:pStyle w:val="a4"/>
        <w:shd w:val="clear" w:color="auto" w:fill="FFFFFF"/>
        <w:spacing w:before="0" w:beforeAutospacing="0" w:after="0" w:afterAutospacing="0"/>
        <w:ind w:firstLine="709"/>
        <w:jc w:val="both"/>
        <w:rPr>
          <w:b/>
          <w:shd w:val="clear" w:color="auto" w:fill="FFFFFF"/>
        </w:rPr>
      </w:pPr>
      <w:r w:rsidRPr="00701BEE">
        <w:lastRenderedPageBreak/>
        <w:t>Средний процент выполнения содержания сжатого изложения за 2012 год в 9 классе по Российской Федерации</w:t>
      </w:r>
    </w:p>
    <w:tbl>
      <w:tblPr>
        <w:tblStyle w:val="a5"/>
        <w:tblW w:w="9345" w:type="dxa"/>
        <w:tblLook w:val="04A0" w:firstRow="1" w:lastRow="0" w:firstColumn="1" w:lastColumn="0" w:noHBand="0" w:noVBand="1"/>
      </w:tblPr>
      <w:tblGrid>
        <w:gridCol w:w="5665"/>
        <w:gridCol w:w="3680"/>
      </w:tblGrid>
      <w:tr w:rsidR="00701BEE" w:rsidRPr="00701BEE" w:rsidTr="001C3696">
        <w:tc>
          <w:tcPr>
            <w:tcW w:w="5665" w:type="dxa"/>
          </w:tcPr>
          <w:p w:rsidR="00DF754A" w:rsidRPr="00701BEE" w:rsidRDefault="00DF754A" w:rsidP="001C3696">
            <w:pPr>
              <w:pStyle w:val="a4"/>
              <w:spacing w:before="0" w:beforeAutospacing="0" w:after="0" w:afterAutospacing="0"/>
              <w:ind w:firstLine="709"/>
              <w:jc w:val="both"/>
              <w:rPr>
                <w:shd w:val="clear" w:color="auto" w:fill="FFFFFF"/>
              </w:rPr>
            </w:pPr>
            <w:r w:rsidRPr="00701BEE">
              <w:t>Критерии оценивания</w:t>
            </w:r>
          </w:p>
        </w:tc>
        <w:tc>
          <w:tcPr>
            <w:tcW w:w="3680" w:type="dxa"/>
          </w:tcPr>
          <w:p w:rsidR="00DF754A" w:rsidRPr="00701BEE" w:rsidRDefault="00DF754A" w:rsidP="001C3696">
            <w:pPr>
              <w:pStyle w:val="a4"/>
              <w:spacing w:before="0" w:beforeAutospacing="0" w:after="0" w:afterAutospacing="0"/>
              <w:ind w:firstLine="709"/>
              <w:jc w:val="both"/>
              <w:rPr>
                <w:shd w:val="clear" w:color="auto" w:fill="FFFFFF"/>
              </w:rPr>
            </w:pPr>
            <w:r w:rsidRPr="00701BEE">
              <w:t>Средний процент выполнения содержания сжатого изложения за 2012 год в 9 классе (данные по РФ)</w:t>
            </w:r>
          </w:p>
        </w:tc>
      </w:tr>
      <w:tr w:rsidR="00701BEE" w:rsidRPr="00701BEE" w:rsidTr="001C3696">
        <w:tc>
          <w:tcPr>
            <w:tcW w:w="5665" w:type="dxa"/>
          </w:tcPr>
          <w:p w:rsidR="00DF754A" w:rsidRPr="00701BEE" w:rsidRDefault="00DF754A" w:rsidP="001C3696">
            <w:pPr>
              <w:pStyle w:val="a4"/>
              <w:spacing w:before="0" w:beforeAutospacing="0" w:after="0" w:afterAutospacing="0"/>
              <w:ind w:firstLine="709"/>
              <w:jc w:val="both"/>
              <w:rPr>
                <w:shd w:val="clear" w:color="auto" w:fill="FFFFFF"/>
              </w:rPr>
            </w:pPr>
            <w:r w:rsidRPr="00701BEE">
              <w:t>ИК1 (Содержание изложения)</w:t>
            </w:r>
          </w:p>
        </w:tc>
        <w:tc>
          <w:tcPr>
            <w:tcW w:w="3680" w:type="dxa"/>
          </w:tcPr>
          <w:p w:rsidR="00DF754A" w:rsidRPr="00701BEE" w:rsidRDefault="00DF754A" w:rsidP="001C3696">
            <w:pPr>
              <w:pStyle w:val="a4"/>
              <w:spacing w:before="0" w:beforeAutospacing="0" w:after="0" w:afterAutospacing="0"/>
              <w:ind w:firstLine="709"/>
              <w:jc w:val="both"/>
              <w:rPr>
                <w:shd w:val="clear" w:color="auto" w:fill="FFFFFF"/>
              </w:rPr>
            </w:pPr>
            <w:r w:rsidRPr="00701BEE">
              <w:rPr>
                <w:shd w:val="clear" w:color="auto" w:fill="FFFFFF"/>
              </w:rPr>
              <w:t>78 %</w:t>
            </w:r>
          </w:p>
        </w:tc>
      </w:tr>
      <w:tr w:rsidR="00701BEE" w:rsidRPr="00701BEE" w:rsidTr="001C3696">
        <w:tc>
          <w:tcPr>
            <w:tcW w:w="5665" w:type="dxa"/>
          </w:tcPr>
          <w:p w:rsidR="00DF754A" w:rsidRPr="00701BEE" w:rsidRDefault="00DF754A" w:rsidP="001C3696">
            <w:pPr>
              <w:pStyle w:val="a4"/>
              <w:spacing w:before="0" w:beforeAutospacing="0" w:after="0" w:afterAutospacing="0"/>
              <w:ind w:firstLine="709"/>
              <w:jc w:val="both"/>
              <w:rPr>
                <w:shd w:val="clear" w:color="auto" w:fill="FFFFFF"/>
              </w:rPr>
            </w:pPr>
            <w:r w:rsidRPr="00701BEE">
              <w:t>ИК2 (Сжатие исходного текста)</w:t>
            </w:r>
          </w:p>
        </w:tc>
        <w:tc>
          <w:tcPr>
            <w:tcW w:w="3680" w:type="dxa"/>
          </w:tcPr>
          <w:p w:rsidR="00DF754A" w:rsidRPr="00701BEE" w:rsidRDefault="00DF754A" w:rsidP="001C3696">
            <w:pPr>
              <w:pStyle w:val="a4"/>
              <w:spacing w:before="0" w:beforeAutospacing="0" w:after="0" w:afterAutospacing="0"/>
              <w:ind w:firstLine="709"/>
              <w:jc w:val="both"/>
              <w:rPr>
                <w:shd w:val="clear" w:color="auto" w:fill="FFFFFF"/>
              </w:rPr>
            </w:pPr>
            <w:r w:rsidRPr="00701BEE">
              <w:rPr>
                <w:shd w:val="clear" w:color="auto" w:fill="FFFFFF"/>
              </w:rPr>
              <w:t>70 %</w:t>
            </w:r>
          </w:p>
        </w:tc>
      </w:tr>
      <w:tr w:rsidR="00701BEE" w:rsidRPr="00701BEE" w:rsidTr="001C3696">
        <w:tc>
          <w:tcPr>
            <w:tcW w:w="5665" w:type="dxa"/>
          </w:tcPr>
          <w:p w:rsidR="00DF754A" w:rsidRPr="00701BEE" w:rsidRDefault="00DF754A" w:rsidP="001C3696">
            <w:pPr>
              <w:pStyle w:val="a4"/>
              <w:spacing w:before="0" w:beforeAutospacing="0" w:after="0" w:afterAutospacing="0"/>
              <w:ind w:firstLine="709"/>
              <w:jc w:val="both"/>
              <w:rPr>
                <w:shd w:val="clear" w:color="auto" w:fill="FFFFFF"/>
              </w:rPr>
            </w:pPr>
            <w:r w:rsidRPr="00701BEE">
              <w:t>ИК3 (Смысловая цельность, речевая связность и последовательность изложения)</w:t>
            </w:r>
          </w:p>
        </w:tc>
        <w:tc>
          <w:tcPr>
            <w:tcW w:w="3680" w:type="dxa"/>
          </w:tcPr>
          <w:p w:rsidR="00DF754A" w:rsidRPr="00701BEE" w:rsidRDefault="00DF754A" w:rsidP="001C3696">
            <w:pPr>
              <w:pStyle w:val="a4"/>
              <w:spacing w:before="0" w:beforeAutospacing="0" w:after="0" w:afterAutospacing="0"/>
              <w:ind w:firstLine="709"/>
              <w:jc w:val="both"/>
              <w:rPr>
                <w:shd w:val="clear" w:color="auto" w:fill="FFFFFF"/>
              </w:rPr>
            </w:pPr>
            <w:r w:rsidRPr="00701BEE">
              <w:rPr>
                <w:shd w:val="clear" w:color="auto" w:fill="FFFFFF"/>
              </w:rPr>
              <w:t>73 %</w:t>
            </w:r>
          </w:p>
        </w:tc>
      </w:tr>
    </w:tbl>
    <w:p w:rsidR="00DF754A" w:rsidRPr="00701BEE" w:rsidRDefault="00DF754A" w:rsidP="00DF754A">
      <w:pPr>
        <w:pStyle w:val="a4"/>
        <w:shd w:val="clear" w:color="auto" w:fill="FFFFFF"/>
        <w:spacing w:before="0" w:beforeAutospacing="0" w:after="0" w:afterAutospacing="0"/>
        <w:ind w:firstLine="709"/>
        <w:jc w:val="both"/>
        <w:rPr>
          <w:shd w:val="clear" w:color="auto" w:fill="FFFFFF"/>
        </w:rPr>
      </w:pPr>
      <w:r w:rsidRPr="00701BEE">
        <w:rPr>
          <w:shd w:val="clear" w:color="auto" w:fill="FFFFFF"/>
        </w:rPr>
        <w:t>Чтобы посмотреть, какова успешность подготовки к этому этапу экзамена в среднем звене, мы предложили учащимся 6 класса одной из петрозаводских школ написать сжатое изложение по зрительно воспринятому тексту (на экзамене в 9 классе более сложный вариант – текст воспринимается на слух).  Предварительно из беседы с учителем мы выяснили, что этот вид изложения они писали и в 5, и в 6 классах. Как видно из таблицы, наши данные по критерию сжатия исходного текста подтверждают аналитику ФИПИ семилетней давности.</w:t>
      </w:r>
    </w:p>
    <w:p w:rsidR="00DF754A" w:rsidRPr="00701BEE" w:rsidRDefault="00DF754A" w:rsidP="00DF754A">
      <w:pPr>
        <w:pStyle w:val="a4"/>
        <w:shd w:val="clear" w:color="auto" w:fill="FFFFFF"/>
        <w:spacing w:before="0" w:beforeAutospacing="0" w:after="0" w:afterAutospacing="0"/>
        <w:ind w:firstLine="709"/>
        <w:jc w:val="right"/>
        <w:rPr>
          <w:shd w:val="clear" w:color="auto" w:fill="FFFFFF"/>
        </w:rPr>
      </w:pPr>
      <w:r w:rsidRPr="00701BEE">
        <w:rPr>
          <w:shd w:val="clear" w:color="auto" w:fill="FFFFFF"/>
        </w:rPr>
        <w:t>Таблица 2</w:t>
      </w:r>
    </w:p>
    <w:p w:rsidR="00DF754A" w:rsidRPr="00701BEE" w:rsidRDefault="00DF754A" w:rsidP="00DF754A">
      <w:pPr>
        <w:pStyle w:val="a4"/>
        <w:shd w:val="clear" w:color="auto" w:fill="FFFFFF"/>
        <w:spacing w:before="0" w:beforeAutospacing="0" w:after="0" w:afterAutospacing="0"/>
        <w:ind w:firstLine="709"/>
        <w:jc w:val="both"/>
        <w:rPr>
          <w:shd w:val="clear" w:color="auto" w:fill="FFFFFF"/>
        </w:rPr>
      </w:pPr>
      <w:r w:rsidRPr="00701BEE">
        <w:t>Средний процент выполнения содержания сжатого изложения за 2019 год в 6 классе Петрозаводской школы</w:t>
      </w:r>
    </w:p>
    <w:tbl>
      <w:tblPr>
        <w:tblStyle w:val="a5"/>
        <w:tblW w:w="9345" w:type="dxa"/>
        <w:tblLook w:val="04A0" w:firstRow="1" w:lastRow="0" w:firstColumn="1" w:lastColumn="0" w:noHBand="0" w:noVBand="1"/>
      </w:tblPr>
      <w:tblGrid>
        <w:gridCol w:w="5665"/>
        <w:gridCol w:w="3680"/>
      </w:tblGrid>
      <w:tr w:rsidR="00701BEE" w:rsidRPr="00701BEE" w:rsidTr="001C3696">
        <w:tc>
          <w:tcPr>
            <w:tcW w:w="5665" w:type="dxa"/>
          </w:tcPr>
          <w:p w:rsidR="00DF754A" w:rsidRPr="00701BEE" w:rsidRDefault="00DF754A" w:rsidP="001C3696">
            <w:pPr>
              <w:pStyle w:val="a4"/>
              <w:spacing w:before="0" w:beforeAutospacing="0" w:after="0" w:afterAutospacing="0"/>
              <w:ind w:firstLine="709"/>
              <w:jc w:val="both"/>
              <w:rPr>
                <w:shd w:val="clear" w:color="auto" w:fill="FFFFFF"/>
              </w:rPr>
            </w:pPr>
            <w:r w:rsidRPr="00701BEE">
              <w:t>Критерии оценивания</w:t>
            </w:r>
          </w:p>
        </w:tc>
        <w:tc>
          <w:tcPr>
            <w:tcW w:w="3680" w:type="dxa"/>
          </w:tcPr>
          <w:p w:rsidR="00DF754A" w:rsidRPr="00701BEE" w:rsidRDefault="00DF754A" w:rsidP="001C3696">
            <w:pPr>
              <w:pStyle w:val="a4"/>
              <w:spacing w:before="0" w:beforeAutospacing="0" w:after="0" w:afterAutospacing="0"/>
              <w:ind w:firstLine="709"/>
              <w:jc w:val="both"/>
              <w:rPr>
                <w:shd w:val="clear" w:color="auto" w:fill="FFFFFF"/>
              </w:rPr>
            </w:pPr>
            <w:r w:rsidRPr="00701BEE">
              <w:t>Средний процент выполнения содержания сжатого изложения за 2019 год в 6 классе Петрозаводской школы</w:t>
            </w:r>
          </w:p>
        </w:tc>
      </w:tr>
      <w:tr w:rsidR="00701BEE" w:rsidRPr="00701BEE" w:rsidTr="001C3696">
        <w:tc>
          <w:tcPr>
            <w:tcW w:w="5665" w:type="dxa"/>
          </w:tcPr>
          <w:p w:rsidR="00DF754A" w:rsidRPr="00701BEE" w:rsidRDefault="00DF754A" w:rsidP="001C3696">
            <w:pPr>
              <w:pStyle w:val="a4"/>
              <w:spacing w:before="0" w:beforeAutospacing="0" w:after="0" w:afterAutospacing="0"/>
              <w:ind w:firstLine="709"/>
              <w:jc w:val="both"/>
              <w:rPr>
                <w:shd w:val="clear" w:color="auto" w:fill="FFFFFF"/>
              </w:rPr>
            </w:pPr>
            <w:r w:rsidRPr="00701BEE">
              <w:t>ИК1 (Содержание изложения)</w:t>
            </w:r>
          </w:p>
        </w:tc>
        <w:tc>
          <w:tcPr>
            <w:tcW w:w="3680" w:type="dxa"/>
          </w:tcPr>
          <w:p w:rsidR="00DF754A" w:rsidRPr="00701BEE" w:rsidRDefault="00DF754A" w:rsidP="001C3696">
            <w:pPr>
              <w:pStyle w:val="a4"/>
              <w:spacing w:before="0" w:beforeAutospacing="0" w:after="0" w:afterAutospacing="0"/>
              <w:ind w:firstLine="709"/>
              <w:jc w:val="both"/>
              <w:rPr>
                <w:shd w:val="clear" w:color="auto" w:fill="FFFFFF"/>
              </w:rPr>
            </w:pPr>
            <w:r w:rsidRPr="00701BEE">
              <w:rPr>
                <w:shd w:val="clear" w:color="auto" w:fill="FFFFFF"/>
              </w:rPr>
              <w:t>87 %</w:t>
            </w:r>
          </w:p>
        </w:tc>
      </w:tr>
      <w:tr w:rsidR="00701BEE" w:rsidRPr="00701BEE" w:rsidTr="001C3696">
        <w:tc>
          <w:tcPr>
            <w:tcW w:w="5665" w:type="dxa"/>
          </w:tcPr>
          <w:p w:rsidR="00DF754A" w:rsidRPr="00701BEE" w:rsidRDefault="00DF754A" w:rsidP="001C3696">
            <w:pPr>
              <w:pStyle w:val="a4"/>
              <w:spacing w:before="0" w:beforeAutospacing="0" w:after="0" w:afterAutospacing="0"/>
              <w:ind w:firstLine="709"/>
              <w:jc w:val="both"/>
              <w:rPr>
                <w:shd w:val="clear" w:color="auto" w:fill="FFFFFF"/>
              </w:rPr>
            </w:pPr>
            <w:r w:rsidRPr="00701BEE">
              <w:t>ИК2 (Сжатие исходного текста)</w:t>
            </w:r>
          </w:p>
        </w:tc>
        <w:tc>
          <w:tcPr>
            <w:tcW w:w="3680" w:type="dxa"/>
          </w:tcPr>
          <w:p w:rsidR="00DF754A" w:rsidRPr="00701BEE" w:rsidRDefault="00DF754A" w:rsidP="001C3696">
            <w:pPr>
              <w:pStyle w:val="a4"/>
              <w:spacing w:before="0" w:beforeAutospacing="0" w:after="0" w:afterAutospacing="0"/>
              <w:ind w:firstLine="709"/>
              <w:jc w:val="both"/>
              <w:rPr>
                <w:shd w:val="clear" w:color="auto" w:fill="FFFFFF"/>
              </w:rPr>
            </w:pPr>
            <w:r w:rsidRPr="00701BEE">
              <w:rPr>
                <w:shd w:val="clear" w:color="auto" w:fill="FFFFFF"/>
              </w:rPr>
              <w:t>70 %</w:t>
            </w:r>
          </w:p>
        </w:tc>
      </w:tr>
      <w:tr w:rsidR="00701BEE" w:rsidRPr="00701BEE" w:rsidTr="001C3696">
        <w:tc>
          <w:tcPr>
            <w:tcW w:w="5665" w:type="dxa"/>
          </w:tcPr>
          <w:p w:rsidR="00DF754A" w:rsidRPr="00701BEE" w:rsidRDefault="00DF754A" w:rsidP="001C3696">
            <w:pPr>
              <w:pStyle w:val="a4"/>
              <w:spacing w:before="0" w:beforeAutospacing="0" w:after="0" w:afterAutospacing="0"/>
              <w:ind w:firstLine="709"/>
              <w:jc w:val="both"/>
              <w:rPr>
                <w:shd w:val="clear" w:color="auto" w:fill="FFFFFF"/>
              </w:rPr>
            </w:pPr>
            <w:r w:rsidRPr="00701BEE">
              <w:t>ИК3 (Смысловая цельность, речевая связность и последовательность изложения)</w:t>
            </w:r>
          </w:p>
        </w:tc>
        <w:tc>
          <w:tcPr>
            <w:tcW w:w="3680" w:type="dxa"/>
          </w:tcPr>
          <w:p w:rsidR="00DF754A" w:rsidRPr="00701BEE" w:rsidRDefault="00DF754A" w:rsidP="001C3696">
            <w:pPr>
              <w:pStyle w:val="a4"/>
              <w:spacing w:before="0" w:beforeAutospacing="0" w:after="0" w:afterAutospacing="0"/>
              <w:ind w:firstLine="709"/>
              <w:jc w:val="both"/>
              <w:rPr>
                <w:shd w:val="clear" w:color="auto" w:fill="FFFFFF"/>
              </w:rPr>
            </w:pPr>
            <w:r w:rsidRPr="00701BEE">
              <w:rPr>
                <w:shd w:val="clear" w:color="auto" w:fill="FFFFFF"/>
              </w:rPr>
              <w:t>92%</w:t>
            </w:r>
          </w:p>
        </w:tc>
      </w:tr>
    </w:tbl>
    <w:p w:rsidR="00DF754A" w:rsidRPr="00701BEE" w:rsidRDefault="00DF754A" w:rsidP="00DF754A">
      <w:pPr>
        <w:pStyle w:val="a4"/>
        <w:shd w:val="clear" w:color="auto" w:fill="FFFFFF"/>
        <w:spacing w:before="0" w:beforeAutospacing="0" w:after="0" w:afterAutospacing="0"/>
        <w:ind w:firstLine="709"/>
        <w:jc w:val="both"/>
        <w:rPr>
          <w:shd w:val="clear" w:color="auto" w:fill="FFFFFF"/>
        </w:rPr>
      </w:pPr>
      <w:r w:rsidRPr="00701BEE">
        <w:rPr>
          <w:shd w:val="clear" w:color="auto" w:fill="FFFFFF"/>
        </w:rPr>
        <w:t xml:space="preserve"> Мы сделали подробный анализ работ по этому критерию на основе оценивания, аналогичного экзаменационному. Текст состоял из 3-х абзацев. Ученик мог получить от нуля до трех баллов в зависимости от того, в каком количестве абзацев он использовал приемы сжатия. Как видно из таблицы, 11% учеников совсем не выполнили задания, и лишь 17% выполнили полностью.</w:t>
      </w:r>
    </w:p>
    <w:p w:rsidR="00DF754A" w:rsidRPr="00701BEE" w:rsidRDefault="00DF754A" w:rsidP="00DF754A">
      <w:pPr>
        <w:pStyle w:val="a4"/>
        <w:shd w:val="clear" w:color="auto" w:fill="FFFFFF"/>
        <w:spacing w:before="0" w:beforeAutospacing="0" w:after="0" w:afterAutospacing="0"/>
        <w:ind w:firstLine="709"/>
        <w:jc w:val="right"/>
        <w:rPr>
          <w:shd w:val="clear" w:color="auto" w:fill="FFFFFF"/>
        </w:rPr>
      </w:pPr>
      <w:r w:rsidRPr="00701BEE">
        <w:rPr>
          <w:shd w:val="clear" w:color="auto" w:fill="FFFFFF"/>
        </w:rPr>
        <w:t>Таблица 3</w:t>
      </w:r>
    </w:p>
    <w:p w:rsidR="00DF754A" w:rsidRPr="00701BEE" w:rsidRDefault="00DF754A" w:rsidP="00DF754A">
      <w:pPr>
        <w:pStyle w:val="a4"/>
        <w:shd w:val="clear" w:color="auto" w:fill="FFFFFF"/>
        <w:spacing w:before="0" w:beforeAutospacing="0" w:after="0" w:afterAutospacing="0"/>
        <w:ind w:firstLine="709"/>
        <w:jc w:val="both"/>
        <w:rPr>
          <w:shd w:val="clear" w:color="auto" w:fill="FFFFFF"/>
        </w:rPr>
      </w:pPr>
      <w:r w:rsidRPr="00701BEE">
        <w:rPr>
          <w:shd w:val="clear" w:color="auto" w:fill="FFFFFF"/>
        </w:rPr>
        <w:t>Успешность выполнения работы по критерию «сжатия текста»</w:t>
      </w:r>
    </w:p>
    <w:tbl>
      <w:tblPr>
        <w:tblStyle w:val="a5"/>
        <w:tblW w:w="9571" w:type="dxa"/>
        <w:tblLook w:val="04A0" w:firstRow="1" w:lastRow="0" w:firstColumn="1" w:lastColumn="0" w:noHBand="0" w:noVBand="1"/>
      </w:tblPr>
      <w:tblGrid>
        <w:gridCol w:w="4785"/>
        <w:gridCol w:w="4786"/>
      </w:tblGrid>
      <w:tr w:rsidR="00701BEE" w:rsidRPr="00701BEE" w:rsidTr="001C3696">
        <w:tc>
          <w:tcPr>
            <w:tcW w:w="4785" w:type="dxa"/>
          </w:tcPr>
          <w:p w:rsidR="00DF754A" w:rsidRPr="00701BEE" w:rsidRDefault="00DF754A" w:rsidP="001C3696">
            <w:pPr>
              <w:pStyle w:val="a4"/>
              <w:spacing w:before="0" w:beforeAutospacing="0" w:after="0" w:afterAutospacing="0"/>
              <w:ind w:firstLine="709"/>
              <w:jc w:val="both"/>
              <w:rPr>
                <w:shd w:val="clear" w:color="auto" w:fill="FFFFFF"/>
              </w:rPr>
            </w:pPr>
            <w:r w:rsidRPr="00701BEE">
              <w:rPr>
                <w:shd w:val="clear" w:color="auto" w:fill="FFFFFF"/>
              </w:rPr>
              <w:t>Количество баллов</w:t>
            </w:r>
          </w:p>
        </w:tc>
        <w:tc>
          <w:tcPr>
            <w:tcW w:w="4786" w:type="dxa"/>
          </w:tcPr>
          <w:p w:rsidR="00DF754A" w:rsidRPr="00701BEE" w:rsidRDefault="00DF754A" w:rsidP="001C3696">
            <w:pPr>
              <w:pStyle w:val="a4"/>
              <w:spacing w:before="0" w:beforeAutospacing="0" w:after="0" w:afterAutospacing="0"/>
              <w:ind w:firstLine="709"/>
              <w:jc w:val="both"/>
              <w:rPr>
                <w:shd w:val="clear" w:color="auto" w:fill="FFFFFF"/>
              </w:rPr>
            </w:pPr>
            <w:r w:rsidRPr="00701BEE">
              <w:rPr>
                <w:shd w:val="clear" w:color="auto" w:fill="FFFFFF"/>
              </w:rPr>
              <w:t>Процент учащихся</w:t>
            </w:r>
          </w:p>
        </w:tc>
      </w:tr>
      <w:tr w:rsidR="00701BEE" w:rsidRPr="00701BEE" w:rsidTr="001C3696">
        <w:tc>
          <w:tcPr>
            <w:tcW w:w="4785" w:type="dxa"/>
          </w:tcPr>
          <w:p w:rsidR="00DF754A" w:rsidRPr="00701BEE" w:rsidRDefault="00DF754A" w:rsidP="001C3696">
            <w:pPr>
              <w:pStyle w:val="a4"/>
              <w:spacing w:before="0" w:beforeAutospacing="0" w:after="0" w:afterAutospacing="0"/>
              <w:ind w:firstLine="709"/>
              <w:jc w:val="both"/>
              <w:rPr>
                <w:shd w:val="clear" w:color="auto" w:fill="FFFFFF"/>
              </w:rPr>
            </w:pPr>
            <w:r w:rsidRPr="00701BEE">
              <w:rPr>
                <w:shd w:val="clear" w:color="auto" w:fill="FFFFFF"/>
              </w:rPr>
              <w:t>О баллов (не применили приемов сжатия ни в одно из абзацев)</w:t>
            </w:r>
          </w:p>
        </w:tc>
        <w:tc>
          <w:tcPr>
            <w:tcW w:w="4786" w:type="dxa"/>
          </w:tcPr>
          <w:p w:rsidR="00DF754A" w:rsidRPr="00701BEE" w:rsidRDefault="00DF754A" w:rsidP="001C3696">
            <w:pPr>
              <w:pStyle w:val="a4"/>
              <w:spacing w:before="0" w:beforeAutospacing="0" w:after="0" w:afterAutospacing="0"/>
              <w:ind w:firstLine="709"/>
              <w:jc w:val="both"/>
              <w:rPr>
                <w:shd w:val="clear" w:color="auto" w:fill="FFFFFF"/>
              </w:rPr>
            </w:pPr>
            <w:r w:rsidRPr="00701BEE">
              <w:rPr>
                <w:shd w:val="clear" w:color="auto" w:fill="FFFFFF"/>
              </w:rPr>
              <w:t>11 % учащихся</w:t>
            </w:r>
          </w:p>
        </w:tc>
      </w:tr>
      <w:tr w:rsidR="00701BEE" w:rsidRPr="00701BEE" w:rsidTr="001C3696">
        <w:tc>
          <w:tcPr>
            <w:tcW w:w="4785" w:type="dxa"/>
          </w:tcPr>
          <w:p w:rsidR="00DF754A" w:rsidRPr="00701BEE" w:rsidRDefault="00DF754A" w:rsidP="001C3696">
            <w:pPr>
              <w:pStyle w:val="a4"/>
              <w:spacing w:before="0" w:beforeAutospacing="0" w:after="0" w:afterAutospacing="0"/>
              <w:ind w:firstLine="709"/>
              <w:jc w:val="both"/>
              <w:rPr>
                <w:shd w:val="clear" w:color="auto" w:fill="FFFFFF"/>
              </w:rPr>
            </w:pPr>
            <w:r w:rsidRPr="00701BEE">
              <w:rPr>
                <w:shd w:val="clear" w:color="auto" w:fill="FFFFFF"/>
              </w:rPr>
              <w:t>1 балл (применили приемы сжатия   в одном из абзацев)</w:t>
            </w:r>
          </w:p>
        </w:tc>
        <w:tc>
          <w:tcPr>
            <w:tcW w:w="4786" w:type="dxa"/>
          </w:tcPr>
          <w:p w:rsidR="00DF754A" w:rsidRPr="00701BEE" w:rsidRDefault="00DF754A" w:rsidP="001C3696">
            <w:pPr>
              <w:pStyle w:val="a4"/>
              <w:spacing w:before="0" w:beforeAutospacing="0" w:after="0" w:afterAutospacing="0"/>
              <w:ind w:firstLine="709"/>
              <w:jc w:val="both"/>
              <w:rPr>
                <w:shd w:val="clear" w:color="auto" w:fill="FFFFFF"/>
              </w:rPr>
            </w:pPr>
            <w:r w:rsidRPr="00701BEE">
              <w:rPr>
                <w:shd w:val="clear" w:color="auto" w:fill="FFFFFF"/>
              </w:rPr>
              <w:t>33 % учащихся</w:t>
            </w:r>
          </w:p>
        </w:tc>
      </w:tr>
      <w:tr w:rsidR="00701BEE" w:rsidRPr="00701BEE" w:rsidTr="001C3696">
        <w:tc>
          <w:tcPr>
            <w:tcW w:w="4785" w:type="dxa"/>
          </w:tcPr>
          <w:p w:rsidR="00DF754A" w:rsidRPr="00701BEE" w:rsidRDefault="00DF754A" w:rsidP="001C3696">
            <w:pPr>
              <w:pStyle w:val="a4"/>
              <w:spacing w:before="0" w:beforeAutospacing="0" w:after="0" w:afterAutospacing="0"/>
              <w:ind w:firstLine="709"/>
              <w:jc w:val="both"/>
              <w:rPr>
                <w:shd w:val="clear" w:color="auto" w:fill="FFFFFF"/>
              </w:rPr>
            </w:pPr>
            <w:r w:rsidRPr="00701BEE">
              <w:rPr>
                <w:shd w:val="clear" w:color="auto" w:fill="FFFFFF"/>
              </w:rPr>
              <w:t>2 балла (применили приемы сжатия   в двух абзацах)</w:t>
            </w:r>
          </w:p>
        </w:tc>
        <w:tc>
          <w:tcPr>
            <w:tcW w:w="4786" w:type="dxa"/>
          </w:tcPr>
          <w:p w:rsidR="00DF754A" w:rsidRPr="00701BEE" w:rsidRDefault="00DF754A" w:rsidP="001C3696">
            <w:pPr>
              <w:pStyle w:val="a4"/>
              <w:spacing w:before="0" w:beforeAutospacing="0" w:after="0" w:afterAutospacing="0"/>
              <w:ind w:firstLine="709"/>
              <w:jc w:val="both"/>
              <w:rPr>
                <w:shd w:val="clear" w:color="auto" w:fill="FFFFFF"/>
              </w:rPr>
            </w:pPr>
            <w:r w:rsidRPr="00701BEE">
              <w:rPr>
                <w:shd w:val="clear" w:color="auto" w:fill="FFFFFF"/>
              </w:rPr>
              <w:t>39 % учащихся</w:t>
            </w:r>
          </w:p>
        </w:tc>
      </w:tr>
      <w:tr w:rsidR="00701BEE" w:rsidRPr="00701BEE" w:rsidTr="001C3696">
        <w:tc>
          <w:tcPr>
            <w:tcW w:w="4785" w:type="dxa"/>
          </w:tcPr>
          <w:p w:rsidR="00DF754A" w:rsidRPr="00701BEE" w:rsidRDefault="00DF754A" w:rsidP="001C3696">
            <w:pPr>
              <w:pStyle w:val="a4"/>
              <w:spacing w:before="0" w:beforeAutospacing="0" w:after="0" w:afterAutospacing="0"/>
              <w:ind w:firstLine="709"/>
              <w:jc w:val="both"/>
              <w:rPr>
                <w:shd w:val="clear" w:color="auto" w:fill="FFFFFF"/>
              </w:rPr>
            </w:pPr>
            <w:r w:rsidRPr="00701BEE">
              <w:rPr>
                <w:shd w:val="clear" w:color="auto" w:fill="FFFFFF"/>
              </w:rPr>
              <w:t>3 балла (применили приемы сжатия   в трех абзацах)</w:t>
            </w:r>
          </w:p>
        </w:tc>
        <w:tc>
          <w:tcPr>
            <w:tcW w:w="4786" w:type="dxa"/>
          </w:tcPr>
          <w:p w:rsidR="00DF754A" w:rsidRPr="00701BEE" w:rsidRDefault="00DF754A" w:rsidP="001C3696">
            <w:pPr>
              <w:pStyle w:val="a4"/>
              <w:spacing w:before="0" w:beforeAutospacing="0" w:after="0" w:afterAutospacing="0"/>
              <w:ind w:firstLine="709"/>
              <w:jc w:val="both"/>
              <w:rPr>
                <w:shd w:val="clear" w:color="auto" w:fill="FFFFFF"/>
              </w:rPr>
            </w:pPr>
            <w:r w:rsidRPr="00701BEE">
              <w:rPr>
                <w:shd w:val="clear" w:color="auto" w:fill="FFFFFF"/>
              </w:rPr>
              <w:t>17 % учащихся</w:t>
            </w:r>
          </w:p>
        </w:tc>
      </w:tr>
    </w:tbl>
    <w:p w:rsidR="00DF754A" w:rsidRPr="00701BEE" w:rsidRDefault="00DF754A" w:rsidP="00DF754A">
      <w:pPr>
        <w:pStyle w:val="a4"/>
        <w:shd w:val="clear" w:color="auto" w:fill="FFFFFF"/>
        <w:spacing w:before="0" w:beforeAutospacing="0" w:after="0" w:afterAutospacing="0"/>
        <w:ind w:firstLine="709"/>
        <w:jc w:val="both"/>
        <w:rPr>
          <w:shd w:val="clear" w:color="auto" w:fill="FFFFFF"/>
        </w:rPr>
      </w:pPr>
      <w:r w:rsidRPr="00701BEE">
        <w:rPr>
          <w:shd w:val="clear" w:color="auto" w:fill="FFFFFF"/>
        </w:rPr>
        <w:t>Эти результаты говорят о необходимости учить писать сжатое изложение в среднем звене школы.</w:t>
      </w:r>
    </w:p>
    <w:p w:rsidR="00DF754A" w:rsidRPr="00701BEE" w:rsidRDefault="00DF754A" w:rsidP="00DF754A">
      <w:pPr>
        <w:spacing w:after="0" w:line="240" w:lineRule="auto"/>
        <w:ind w:firstLine="709"/>
        <w:jc w:val="both"/>
        <w:rPr>
          <w:rFonts w:ascii="Times New Roman" w:hAnsi="Times New Roman" w:cs="Times New Roman"/>
          <w:sz w:val="24"/>
          <w:szCs w:val="24"/>
          <w:shd w:val="clear" w:color="auto" w:fill="FFFFFF"/>
        </w:rPr>
      </w:pPr>
      <w:r w:rsidRPr="00701BEE">
        <w:rPr>
          <w:rFonts w:ascii="Times New Roman" w:hAnsi="Times New Roman" w:cs="Times New Roman"/>
          <w:sz w:val="24"/>
          <w:szCs w:val="24"/>
          <w:shd w:val="clear" w:color="auto" w:fill="FFFFFF"/>
        </w:rPr>
        <w:t xml:space="preserve">В нашей работе мы поставили задачу разработать материал для обучения написанию сжатого изложения на основе регионального компонента. Региональный компонент рассматривается в современной методике как составляющая культуроведческого подхода  к изучению русского языка. Разработкой этого подхода занимались такие методисты, как Е. А. Быстрова, В.А. Маслова, Т.А. Ладыженская, </w:t>
      </w:r>
      <w:r w:rsidRPr="00701BEE">
        <w:rPr>
          <w:rFonts w:ascii="Times New Roman" w:hAnsi="Times New Roman" w:cs="Times New Roman"/>
          <w:sz w:val="24"/>
          <w:szCs w:val="24"/>
        </w:rPr>
        <w:t xml:space="preserve">Т.  Ф.  Новикова, </w:t>
      </w:r>
      <w:r w:rsidRPr="00701BEE">
        <w:rPr>
          <w:rFonts w:ascii="Times New Roman" w:hAnsi="Times New Roman" w:cs="Times New Roman"/>
          <w:sz w:val="24"/>
          <w:szCs w:val="24"/>
          <w:shd w:val="clear" w:color="auto" w:fill="FFFFFF"/>
        </w:rPr>
        <w:t xml:space="preserve">С.И. Львова, Т.М. Пахнова, Л.А. Ходякова и другие. Такой подход, как считает </w:t>
      </w:r>
      <w:r w:rsidRPr="00701BEE">
        <w:rPr>
          <w:rFonts w:ascii="Times New Roman" w:hAnsi="Times New Roman" w:cs="Times New Roman"/>
          <w:sz w:val="24"/>
          <w:szCs w:val="24"/>
          <w:shd w:val="clear" w:color="auto" w:fill="FFFFFF"/>
        </w:rPr>
        <w:lastRenderedPageBreak/>
        <w:t>профессор В.А.Маслова, предполагает формирование лингвокультурологической компетенции, которая будет проявляться в знаниях, умениях и личностных качествах учащихся:</w:t>
      </w:r>
    </w:p>
    <w:p w:rsidR="00DF754A" w:rsidRPr="00701BEE" w:rsidRDefault="00DF754A" w:rsidP="00DF754A">
      <w:pPr>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shd w:val="clear" w:color="auto" w:fill="FFFFFF"/>
        </w:rPr>
        <w:t>- л</w:t>
      </w:r>
      <w:r w:rsidRPr="00701BEE">
        <w:rPr>
          <w:rFonts w:ascii="Times New Roman" w:hAnsi="Times New Roman" w:cs="Times New Roman"/>
          <w:bCs/>
          <w:sz w:val="24"/>
          <w:szCs w:val="24"/>
        </w:rPr>
        <w:t>ингвокультурологических знаниях, к ним относятся</w:t>
      </w:r>
      <w:r w:rsidRPr="00701BEE">
        <w:rPr>
          <w:rFonts w:ascii="Times New Roman" w:hAnsi="Times New Roman" w:cs="Times New Roman"/>
          <w:sz w:val="24"/>
          <w:szCs w:val="24"/>
        </w:rPr>
        <w:t>: знания об истории страны (края, города, села, улицы), знание традиций, обычаев народа (края), знания особенностей разговорной речи жителей (города, села, области), бытовой жизни людей;</w:t>
      </w:r>
    </w:p>
    <w:p w:rsidR="00DF754A" w:rsidRPr="00701BEE" w:rsidRDefault="00DF754A" w:rsidP="00DF754A">
      <w:pPr>
        <w:pStyle w:val="a4"/>
        <w:shd w:val="clear" w:color="auto" w:fill="FFFFFF"/>
        <w:spacing w:before="0" w:beforeAutospacing="0" w:after="0" w:afterAutospacing="0"/>
        <w:ind w:firstLine="709"/>
        <w:jc w:val="both"/>
      </w:pPr>
      <w:r w:rsidRPr="00701BEE">
        <w:t>- </w:t>
      </w:r>
      <w:r w:rsidRPr="00701BEE">
        <w:rPr>
          <w:bCs/>
        </w:rPr>
        <w:t>лингвокультурологическиех умениях, таких, как</w:t>
      </w:r>
      <w:r w:rsidRPr="00701BEE">
        <w:t xml:space="preserve"> умение анализировать лингвокультурологическую информацию, заключенную в языковых знаках; умение применять знания на практике</w:t>
      </w:r>
    </w:p>
    <w:p w:rsidR="00DF754A" w:rsidRPr="00701BEE" w:rsidRDefault="00DF754A" w:rsidP="00DF754A">
      <w:pPr>
        <w:pStyle w:val="a4"/>
        <w:shd w:val="clear" w:color="auto" w:fill="FFFFFF"/>
        <w:spacing w:before="0" w:beforeAutospacing="0" w:after="0" w:afterAutospacing="0"/>
        <w:ind w:firstLine="709"/>
        <w:jc w:val="both"/>
      </w:pPr>
      <w:r w:rsidRPr="00701BEE">
        <w:rPr>
          <w:bCs/>
        </w:rPr>
        <w:t>- личностные качества</w:t>
      </w:r>
      <w:r w:rsidRPr="00701BEE">
        <w:t> учащихся: умение воспринимать факты и явления культуры; быть не только созерцателем, но и хранителем культурного наследия своего народа для будущих поколений</w:t>
      </w:r>
      <w:r w:rsidR="001671F6" w:rsidRPr="001671F6">
        <w:t xml:space="preserve"> [5,</w:t>
      </w:r>
      <w:r w:rsidR="009D4D86" w:rsidRPr="009D4D86">
        <w:t xml:space="preserve"> </w:t>
      </w:r>
      <w:r w:rsidR="009D4D86">
        <w:rPr>
          <w:lang w:val="en-US"/>
        </w:rPr>
        <w:t>c</w:t>
      </w:r>
      <w:r w:rsidR="009D4D86">
        <w:t xml:space="preserve">. </w:t>
      </w:r>
      <w:r w:rsidR="009D4D86" w:rsidRPr="009D4D86">
        <w:t>130</w:t>
      </w:r>
      <w:r w:rsidR="001671F6" w:rsidRPr="001671F6">
        <w:t>]</w:t>
      </w:r>
      <w:r w:rsidRPr="00701BEE">
        <w:t>.</w:t>
      </w:r>
    </w:p>
    <w:p w:rsidR="00DF754A" w:rsidRPr="00701BEE" w:rsidRDefault="00DF754A" w:rsidP="00DF754A">
      <w:pPr>
        <w:spacing w:after="0" w:line="240" w:lineRule="auto"/>
        <w:ind w:firstLine="709"/>
        <w:jc w:val="both"/>
        <w:rPr>
          <w:rFonts w:ascii="Times New Roman" w:hAnsi="Times New Roman" w:cs="Times New Roman"/>
          <w:sz w:val="24"/>
          <w:szCs w:val="24"/>
          <w:shd w:val="clear" w:color="auto" w:fill="FFFFFF"/>
        </w:rPr>
      </w:pPr>
      <w:r w:rsidRPr="00701BEE">
        <w:rPr>
          <w:rFonts w:ascii="Times New Roman" w:hAnsi="Times New Roman" w:cs="Times New Roman"/>
          <w:sz w:val="24"/>
          <w:szCs w:val="24"/>
        </w:rPr>
        <w:t>По мнению доктора наук Т.Ф. Новиковой, в такую работу максимально должен быть включен региональный компонент</w:t>
      </w:r>
      <w:r w:rsidR="009D4D86" w:rsidRPr="009D4D86">
        <w:rPr>
          <w:rFonts w:ascii="Times New Roman" w:hAnsi="Times New Roman" w:cs="Times New Roman"/>
          <w:sz w:val="24"/>
          <w:szCs w:val="24"/>
        </w:rPr>
        <w:t xml:space="preserve"> </w:t>
      </w:r>
      <w:r w:rsidR="001671F6" w:rsidRPr="001671F6">
        <w:rPr>
          <w:rFonts w:ascii="Times New Roman" w:hAnsi="Times New Roman" w:cs="Times New Roman"/>
          <w:sz w:val="24"/>
          <w:szCs w:val="24"/>
        </w:rPr>
        <w:t>[6,</w:t>
      </w:r>
      <w:r w:rsidR="009D4D86" w:rsidRPr="009D4D86">
        <w:rPr>
          <w:rFonts w:ascii="Times New Roman" w:hAnsi="Times New Roman" w:cs="Times New Roman"/>
          <w:sz w:val="24"/>
          <w:szCs w:val="24"/>
        </w:rPr>
        <w:t xml:space="preserve"> </w:t>
      </w:r>
      <w:r w:rsidR="009D4D86">
        <w:rPr>
          <w:rFonts w:ascii="Times New Roman" w:hAnsi="Times New Roman" w:cs="Times New Roman"/>
          <w:sz w:val="24"/>
          <w:szCs w:val="24"/>
          <w:lang w:val="en-US"/>
        </w:rPr>
        <w:t>c</w:t>
      </w:r>
      <w:r w:rsidR="009D4D86">
        <w:rPr>
          <w:rFonts w:ascii="Times New Roman" w:hAnsi="Times New Roman" w:cs="Times New Roman"/>
          <w:sz w:val="24"/>
          <w:szCs w:val="24"/>
        </w:rPr>
        <w:t>. 1</w:t>
      </w:r>
      <w:r w:rsidR="009D4D86" w:rsidRPr="009D4D86">
        <w:rPr>
          <w:rFonts w:ascii="Times New Roman" w:hAnsi="Times New Roman" w:cs="Times New Roman"/>
          <w:sz w:val="24"/>
          <w:szCs w:val="24"/>
        </w:rPr>
        <w:t>4</w:t>
      </w:r>
      <w:r w:rsidR="001671F6" w:rsidRPr="001671F6">
        <w:rPr>
          <w:rFonts w:ascii="Times New Roman" w:hAnsi="Times New Roman" w:cs="Times New Roman"/>
          <w:sz w:val="24"/>
          <w:szCs w:val="24"/>
        </w:rPr>
        <w:t>]</w:t>
      </w:r>
      <w:r w:rsidRPr="00701BEE">
        <w:rPr>
          <w:rFonts w:ascii="Times New Roman" w:hAnsi="Times New Roman" w:cs="Times New Roman"/>
          <w:sz w:val="24"/>
          <w:szCs w:val="24"/>
        </w:rPr>
        <w:t xml:space="preserve">, он позволит, как считал профессор Б.М.  Неменский, обеспечить </w:t>
      </w:r>
      <w:r w:rsidRPr="00701BEE">
        <w:rPr>
          <w:rFonts w:ascii="Times New Roman" w:hAnsi="Times New Roman" w:cs="Times New Roman"/>
          <w:sz w:val="24"/>
          <w:szCs w:val="24"/>
          <w:shd w:val="clear" w:color="auto" w:fill="FFFFFF"/>
        </w:rPr>
        <w:t>движение по пути «от родного порога - в мир общечеловеческой культуры»</w:t>
      </w:r>
      <w:r w:rsidR="001671F6" w:rsidRPr="001671F6">
        <w:rPr>
          <w:rFonts w:ascii="Times New Roman" w:hAnsi="Times New Roman" w:cs="Times New Roman"/>
          <w:sz w:val="24"/>
          <w:szCs w:val="24"/>
          <w:shd w:val="clear" w:color="auto" w:fill="FFFFFF"/>
        </w:rPr>
        <w:t xml:space="preserve"> [7,</w:t>
      </w:r>
      <w:r w:rsidR="009D4D86" w:rsidRPr="009D4D86">
        <w:rPr>
          <w:rFonts w:ascii="Times New Roman" w:hAnsi="Times New Roman" w:cs="Times New Roman"/>
          <w:sz w:val="24"/>
          <w:szCs w:val="24"/>
          <w:shd w:val="clear" w:color="auto" w:fill="FFFFFF"/>
        </w:rPr>
        <w:t xml:space="preserve"> </w:t>
      </w:r>
      <w:r w:rsidR="009D4D86">
        <w:rPr>
          <w:rFonts w:ascii="Times New Roman" w:hAnsi="Times New Roman" w:cs="Times New Roman"/>
          <w:sz w:val="24"/>
          <w:szCs w:val="24"/>
          <w:shd w:val="clear" w:color="auto" w:fill="FFFFFF"/>
          <w:lang w:val="en-US"/>
        </w:rPr>
        <w:t>c</w:t>
      </w:r>
      <w:r w:rsidR="009D4D86" w:rsidRPr="009D4D86">
        <w:rPr>
          <w:rFonts w:ascii="Times New Roman" w:hAnsi="Times New Roman" w:cs="Times New Roman"/>
          <w:sz w:val="24"/>
          <w:szCs w:val="24"/>
          <w:shd w:val="clear" w:color="auto" w:fill="FFFFFF"/>
        </w:rPr>
        <w:t>. 75</w:t>
      </w:r>
      <w:r w:rsidR="001671F6" w:rsidRPr="001671F6">
        <w:rPr>
          <w:rFonts w:ascii="Times New Roman" w:hAnsi="Times New Roman" w:cs="Times New Roman"/>
          <w:sz w:val="24"/>
          <w:szCs w:val="24"/>
          <w:shd w:val="clear" w:color="auto" w:fill="FFFFFF"/>
        </w:rPr>
        <w:t>]</w:t>
      </w:r>
      <w:r w:rsidRPr="00701BEE">
        <w:rPr>
          <w:rFonts w:ascii="Times New Roman" w:hAnsi="Times New Roman" w:cs="Times New Roman"/>
          <w:sz w:val="24"/>
          <w:szCs w:val="24"/>
          <w:shd w:val="clear" w:color="auto" w:fill="FFFFFF"/>
        </w:rPr>
        <w:t>.</w:t>
      </w:r>
    </w:p>
    <w:p w:rsidR="006B5A76" w:rsidRPr="00701BEE" w:rsidRDefault="006B5A76" w:rsidP="00D852C8">
      <w:pPr>
        <w:pStyle w:val="a4"/>
        <w:spacing w:before="0" w:beforeAutospacing="0" w:after="0" w:afterAutospacing="0"/>
        <w:ind w:firstLine="709"/>
        <w:jc w:val="both"/>
        <w:rPr>
          <w:shd w:val="clear" w:color="auto" w:fill="FFFFFF"/>
        </w:rPr>
      </w:pPr>
      <w:r w:rsidRPr="00701BEE">
        <w:rPr>
          <w:shd w:val="clear" w:color="auto" w:fill="FFFFFF"/>
        </w:rPr>
        <w:t>Эти результаты говорят о необходимости учить писать сжатое изложение в среднем звене школы.</w:t>
      </w:r>
      <w:r w:rsidR="007B39BF" w:rsidRPr="00701BEE">
        <w:rPr>
          <w:shd w:val="clear" w:color="auto" w:fill="FFFFFF"/>
        </w:rPr>
        <w:t xml:space="preserve"> Поэтому в нашей работе мы поставили задачу разработать материал для обучения написанию сжатого изложения на основе регионального компонента.</w:t>
      </w:r>
    </w:p>
    <w:p w:rsidR="00BF25E0" w:rsidRPr="00701BEE" w:rsidRDefault="00BF25E0" w:rsidP="00D852C8">
      <w:pPr>
        <w:pStyle w:val="a4"/>
        <w:spacing w:before="0" w:beforeAutospacing="0" w:after="0" w:afterAutospacing="0"/>
        <w:ind w:firstLine="709"/>
        <w:jc w:val="both"/>
        <w:rPr>
          <w:shd w:val="clear" w:color="auto" w:fill="FFFFFF"/>
        </w:rPr>
      </w:pPr>
    </w:p>
    <w:p w:rsidR="00BF25E0" w:rsidRPr="00701BEE" w:rsidRDefault="00BF25E0" w:rsidP="00D852C8">
      <w:pPr>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Чтобы выяснить, насколько хорошо учащиеся средней школы знают свой край</w:t>
      </w:r>
      <w:r w:rsidR="00971D85" w:rsidRPr="00701BEE">
        <w:rPr>
          <w:rFonts w:ascii="Times New Roman" w:hAnsi="Times New Roman" w:cs="Times New Roman"/>
          <w:sz w:val="24"/>
          <w:szCs w:val="24"/>
        </w:rPr>
        <w:t xml:space="preserve"> (Республику Карелию)</w:t>
      </w:r>
      <w:r w:rsidRPr="00701BEE">
        <w:rPr>
          <w:rFonts w:ascii="Times New Roman" w:hAnsi="Times New Roman" w:cs="Times New Roman"/>
          <w:sz w:val="24"/>
          <w:szCs w:val="24"/>
        </w:rPr>
        <w:t>, мы провели тестирование. Шестиклассникам был предложен тест из 10 вопросов, направленных на выявление уровня знаний, связанных с региональной тематикой (тестовые задания см. в Приложении). В него были включены вопросы по 4 категориям:</w:t>
      </w:r>
    </w:p>
    <w:p w:rsidR="00BF25E0" w:rsidRPr="00701BEE" w:rsidRDefault="00BF25E0" w:rsidP="00D852C8">
      <w:pPr>
        <w:pStyle w:val="a3"/>
        <w:numPr>
          <w:ilvl w:val="0"/>
          <w:numId w:val="3"/>
        </w:numPr>
        <w:spacing w:after="0" w:line="240" w:lineRule="auto"/>
        <w:ind w:left="0" w:firstLine="709"/>
        <w:jc w:val="both"/>
        <w:rPr>
          <w:rFonts w:ascii="Times New Roman" w:hAnsi="Times New Roman" w:cs="Times New Roman"/>
          <w:sz w:val="24"/>
          <w:szCs w:val="24"/>
        </w:rPr>
      </w:pPr>
      <w:r w:rsidRPr="00701BEE">
        <w:rPr>
          <w:rFonts w:ascii="Times New Roman" w:hAnsi="Times New Roman" w:cs="Times New Roman"/>
          <w:sz w:val="24"/>
          <w:szCs w:val="24"/>
        </w:rPr>
        <w:t>Природа</w:t>
      </w:r>
    </w:p>
    <w:p w:rsidR="00BF25E0" w:rsidRPr="00701BEE" w:rsidRDefault="00BF25E0" w:rsidP="00D852C8">
      <w:pPr>
        <w:pStyle w:val="a3"/>
        <w:numPr>
          <w:ilvl w:val="0"/>
          <w:numId w:val="3"/>
        </w:numPr>
        <w:spacing w:after="0" w:line="240" w:lineRule="auto"/>
        <w:ind w:left="0" w:firstLine="709"/>
        <w:jc w:val="both"/>
        <w:rPr>
          <w:rFonts w:ascii="Times New Roman" w:hAnsi="Times New Roman" w:cs="Times New Roman"/>
          <w:sz w:val="24"/>
          <w:szCs w:val="24"/>
        </w:rPr>
      </w:pPr>
      <w:r w:rsidRPr="00701BEE">
        <w:rPr>
          <w:rFonts w:ascii="Times New Roman" w:hAnsi="Times New Roman" w:cs="Times New Roman"/>
          <w:sz w:val="24"/>
          <w:szCs w:val="24"/>
        </w:rPr>
        <w:t>Культура</w:t>
      </w:r>
    </w:p>
    <w:p w:rsidR="00BF25E0" w:rsidRPr="00701BEE" w:rsidRDefault="00BF25E0" w:rsidP="00D852C8">
      <w:pPr>
        <w:pStyle w:val="a3"/>
        <w:numPr>
          <w:ilvl w:val="0"/>
          <w:numId w:val="3"/>
        </w:numPr>
        <w:spacing w:after="0" w:line="240" w:lineRule="auto"/>
        <w:ind w:left="0" w:firstLine="709"/>
        <w:jc w:val="both"/>
        <w:rPr>
          <w:rFonts w:ascii="Times New Roman" w:hAnsi="Times New Roman" w:cs="Times New Roman"/>
          <w:sz w:val="24"/>
          <w:szCs w:val="24"/>
        </w:rPr>
      </w:pPr>
      <w:r w:rsidRPr="00701BEE">
        <w:rPr>
          <w:rFonts w:ascii="Times New Roman" w:hAnsi="Times New Roman" w:cs="Times New Roman"/>
          <w:sz w:val="24"/>
          <w:szCs w:val="24"/>
        </w:rPr>
        <w:t>История</w:t>
      </w:r>
    </w:p>
    <w:p w:rsidR="00BF25E0" w:rsidRPr="00701BEE" w:rsidRDefault="00BF25E0" w:rsidP="00D852C8">
      <w:pPr>
        <w:pStyle w:val="a3"/>
        <w:numPr>
          <w:ilvl w:val="0"/>
          <w:numId w:val="3"/>
        </w:numPr>
        <w:spacing w:after="0" w:line="240" w:lineRule="auto"/>
        <w:ind w:left="0" w:firstLine="709"/>
        <w:jc w:val="both"/>
        <w:rPr>
          <w:rFonts w:ascii="Times New Roman" w:hAnsi="Times New Roman" w:cs="Times New Roman"/>
          <w:sz w:val="24"/>
          <w:szCs w:val="24"/>
        </w:rPr>
      </w:pPr>
      <w:r w:rsidRPr="00701BEE">
        <w:rPr>
          <w:rFonts w:ascii="Times New Roman" w:hAnsi="Times New Roman" w:cs="Times New Roman"/>
          <w:sz w:val="24"/>
          <w:szCs w:val="24"/>
        </w:rPr>
        <w:t>Общественные деятели</w:t>
      </w:r>
    </w:p>
    <w:p w:rsidR="00BF25E0" w:rsidRPr="00701BEE" w:rsidRDefault="00BF25E0" w:rsidP="00D852C8">
      <w:pPr>
        <w:pStyle w:val="a4"/>
        <w:shd w:val="clear" w:color="auto" w:fill="FFFFFF"/>
        <w:spacing w:before="0" w:beforeAutospacing="0" w:after="0" w:afterAutospacing="0"/>
        <w:ind w:firstLine="709"/>
        <w:jc w:val="both"/>
        <w:rPr>
          <w:shd w:val="clear" w:color="auto" w:fill="FFFFFF"/>
        </w:rPr>
      </w:pPr>
      <w:r w:rsidRPr="00701BEE">
        <w:rPr>
          <w:shd w:val="clear" w:color="auto" w:fill="FFFFFF"/>
        </w:rPr>
        <w:t xml:space="preserve">Результаты представлены на рисунке 1. </w:t>
      </w:r>
    </w:p>
    <w:p w:rsidR="00BF25E0" w:rsidRPr="00701BEE" w:rsidRDefault="00BF25E0" w:rsidP="00D852C8">
      <w:pPr>
        <w:pStyle w:val="a4"/>
        <w:spacing w:before="0" w:beforeAutospacing="0" w:after="0" w:afterAutospacing="0"/>
        <w:ind w:firstLine="709"/>
        <w:jc w:val="both"/>
        <w:rPr>
          <w:shd w:val="clear" w:color="auto" w:fill="FFFFFF"/>
        </w:rPr>
      </w:pPr>
      <w:r w:rsidRPr="00701BEE">
        <w:rPr>
          <w:noProof/>
          <w:shd w:val="clear" w:color="auto" w:fill="FFFFFF"/>
        </w:rPr>
        <w:drawing>
          <wp:inline distT="0" distB="0" distL="0" distR="0">
            <wp:extent cx="5760085" cy="316738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F25E0" w:rsidRPr="00701BEE" w:rsidRDefault="00BF25E0" w:rsidP="00D852C8">
      <w:pPr>
        <w:pStyle w:val="a4"/>
        <w:shd w:val="clear" w:color="auto" w:fill="FFFFFF"/>
        <w:spacing w:before="0" w:beforeAutospacing="0" w:after="0" w:afterAutospacing="0"/>
        <w:ind w:firstLine="709"/>
        <w:jc w:val="both"/>
        <w:rPr>
          <w:shd w:val="clear" w:color="auto" w:fill="FFFFFF"/>
        </w:rPr>
      </w:pPr>
      <w:r w:rsidRPr="00701BEE">
        <w:rPr>
          <w:shd w:val="clear" w:color="auto" w:fill="FFFFFF"/>
        </w:rPr>
        <w:t xml:space="preserve">Рис. 1. Уровень осведомлённости учащихся 6 класса о региональных особенностях РК </w:t>
      </w:r>
    </w:p>
    <w:p w:rsidR="00BF25E0" w:rsidRPr="00701BEE" w:rsidRDefault="00BF25E0" w:rsidP="00D852C8">
      <w:pPr>
        <w:pStyle w:val="a4"/>
        <w:shd w:val="clear" w:color="auto" w:fill="FFFFFF"/>
        <w:spacing w:before="0" w:beforeAutospacing="0" w:after="0" w:afterAutospacing="0"/>
        <w:ind w:firstLine="709"/>
        <w:jc w:val="both"/>
        <w:rPr>
          <w:shd w:val="clear" w:color="auto" w:fill="FFFFFF"/>
        </w:rPr>
      </w:pPr>
      <w:r w:rsidRPr="00701BEE">
        <w:rPr>
          <w:shd w:val="clear" w:color="auto" w:fill="FFFFFF"/>
        </w:rPr>
        <w:lastRenderedPageBreak/>
        <w:t xml:space="preserve">Они говорят о том, что уровень знаний шестиклассников о культуре и истории нашего региона нельзя назвать достаточным, поэтому в </w:t>
      </w:r>
      <w:r w:rsidRPr="00701BEE">
        <w:t xml:space="preserve">качестве рабочих материалов мы использовали тексты с региональным содержанием. </w:t>
      </w:r>
      <w:r w:rsidRPr="00701BEE">
        <w:rPr>
          <w:shd w:val="clear" w:color="auto" w:fill="FFFFFF"/>
        </w:rPr>
        <w:t xml:space="preserve">Основой для текстов изложений стали материалы из книги Н.П. Кутькова «Моя Карелия» и книги А.Г. Блюдник, Р.И. Котовой, Г.П. Огиенко «Младшим школьникам о Карелии». </w:t>
      </w:r>
    </w:p>
    <w:p w:rsidR="00BF25E0" w:rsidRPr="00701BEE" w:rsidRDefault="00BF25E0" w:rsidP="00D852C8">
      <w:pPr>
        <w:pStyle w:val="a4"/>
        <w:shd w:val="clear" w:color="auto" w:fill="FFFFFF"/>
        <w:spacing w:before="0" w:beforeAutospacing="0" w:after="0" w:afterAutospacing="0"/>
        <w:ind w:firstLine="709"/>
        <w:jc w:val="both"/>
      </w:pPr>
      <w:r w:rsidRPr="00701BEE">
        <w:t xml:space="preserve">Нами разработаны 4 текста изложений, в содержании которых представлены сведения о географических, культурных и исторических объектах нашего региона. Предполагается, что при написании каждого изложения   учитель будет знакомить учащихся   с разными приемами работы с информацией при сжатии, из них ученик сможет выбрать для себя оптимальный вариант или варианты. </w:t>
      </w:r>
    </w:p>
    <w:p w:rsidR="00BF25E0" w:rsidRPr="00701BEE" w:rsidRDefault="00BF25E0" w:rsidP="00D852C8">
      <w:pPr>
        <w:pStyle w:val="a4"/>
        <w:shd w:val="clear" w:color="auto" w:fill="FFFFFF"/>
        <w:spacing w:before="0" w:beforeAutospacing="0" w:after="0" w:afterAutospacing="0"/>
        <w:ind w:firstLine="709"/>
        <w:jc w:val="both"/>
      </w:pPr>
      <w:r w:rsidRPr="00701BEE">
        <w:t>По структуре тексты аналогичны текстам государственной итоговой аттестации в 9 классе: имеют по 3 смысловые части (3 абзаца), каждую из которых можно сжать одним или несколькими способами. Оценивание может проводиться по критериям экзамена 9-ого  класса. К каждому тексту составлены вопросы и задания, среди них есть те, что связаны с региональной лексикой.</w:t>
      </w:r>
    </w:p>
    <w:p w:rsidR="00BF25E0" w:rsidRPr="00701BEE" w:rsidRDefault="00BF25E0" w:rsidP="00D852C8">
      <w:pPr>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В соответствии со Стандартом перед анализом текста мы предлагаем учащимся    проблемную ситуацию, связанную с темой текста. Нами разработаны    проблемные ситуации для каждого текста.</w:t>
      </w:r>
    </w:p>
    <w:p w:rsidR="00BF25E0" w:rsidRPr="00701BEE" w:rsidRDefault="00BF25E0" w:rsidP="00D852C8">
      <w:pPr>
        <w:spacing w:after="0" w:line="240" w:lineRule="auto"/>
        <w:ind w:firstLine="709"/>
        <w:jc w:val="both"/>
        <w:rPr>
          <w:rFonts w:ascii="Times New Roman" w:hAnsi="Times New Roman" w:cs="Times New Roman"/>
          <w:b/>
          <w:sz w:val="24"/>
          <w:szCs w:val="24"/>
        </w:rPr>
      </w:pPr>
      <w:r w:rsidRPr="00701BEE">
        <w:rPr>
          <w:rFonts w:ascii="Times New Roman" w:hAnsi="Times New Roman" w:cs="Times New Roman"/>
          <w:b/>
          <w:sz w:val="24"/>
          <w:szCs w:val="24"/>
        </w:rPr>
        <w:t>Текст «Кижи»</w:t>
      </w:r>
    </w:p>
    <w:p w:rsidR="00BF25E0" w:rsidRPr="00701BEE" w:rsidRDefault="00BF25E0" w:rsidP="00D852C8">
      <w:pPr>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К тексту о Кижах мы разработали 3 мотивационных приёма, учитель может выбрать любой из них.</w:t>
      </w:r>
    </w:p>
    <w:p w:rsidR="00BF25E0" w:rsidRPr="00701BEE" w:rsidRDefault="00BF25E0" w:rsidP="00D852C8">
      <w:pPr>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 xml:space="preserve">1). Вопрос-загадка. </w:t>
      </w:r>
    </w:p>
    <w:p w:rsidR="00BF25E0" w:rsidRPr="00701BEE" w:rsidRDefault="00BF25E0" w:rsidP="00D852C8">
      <w:pPr>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Показать учащимся фотографии (Кижей) и задать вопрос: что объединяет эти фотографии?</w:t>
      </w:r>
    </w:p>
    <w:p w:rsidR="00BF25E0" w:rsidRPr="00701BEE" w:rsidRDefault="00BF25E0" w:rsidP="00D852C8">
      <w:pPr>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noProof/>
          <w:sz w:val="24"/>
          <w:szCs w:val="24"/>
          <w:lang w:eastAsia="ru-RU"/>
        </w:rPr>
        <w:drawing>
          <wp:inline distT="0" distB="0" distL="0" distR="0">
            <wp:extent cx="2466975" cy="185118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809" cy="1858561"/>
                    </a:xfrm>
                    <a:prstGeom prst="rect">
                      <a:avLst/>
                    </a:prstGeom>
                  </pic:spPr>
                </pic:pic>
              </a:graphicData>
            </a:graphic>
          </wp:inline>
        </w:drawing>
      </w:r>
      <w:r w:rsidRPr="00701BEE">
        <w:rPr>
          <w:rFonts w:ascii="Times New Roman" w:hAnsi="Times New Roman" w:cs="Times New Roman"/>
          <w:sz w:val="24"/>
          <w:szCs w:val="24"/>
        </w:rPr>
        <w:t xml:space="preserve">                  </w:t>
      </w:r>
      <w:r w:rsidRPr="00701BEE">
        <w:rPr>
          <w:rFonts w:ascii="Times New Roman" w:hAnsi="Times New Roman" w:cs="Times New Roman"/>
          <w:noProof/>
          <w:sz w:val="24"/>
          <w:szCs w:val="24"/>
          <w:lang w:eastAsia="ru-RU"/>
        </w:rPr>
        <w:drawing>
          <wp:inline distT="0" distB="0" distL="0" distR="0">
            <wp:extent cx="2227437" cy="1898318"/>
            <wp:effectExtent l="0" t="0" r="1905"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8399" cy="1916182"/>
                    </a:xfrm>
                    <a:prstGeom prst="rect">
                      <a:avLst/>
                    </a:prstGeom>
                  </pic:spPr>
                </pic:pic>
              </a:graphicData>
            </a:graphic>
          </wp:inline>
        </w:drawing>
      </w:r>
    </w:p>
    <w:p w:rsidR="00BF25E0" w:rsidRPr="00701BEE" w:rsidRDefault="00BF25E0" w:rsidP="00D852C8">
      <w:pPr>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Когда учащиеся догадываются, что все объекты относятся к остову Кижи, мы предлагаем детям все знания, которые они имеют об этом острове собрать в «корзину знаний», т. е. учащиеся называют все сведения, которые известны им об этом острове.</w:t>
      </w:r>
    </w:p>
    <w:p w:rsidR="00BF25E0" w:rsidRPr="00701BEE" w:rsidRDefault="00BF25E0" w:rsidP="00D852C8">
      <w:pPr>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2). Работа со стихотворением.</w:t>
      </w:r>
    </w:p>
    <w:p w:rsidR="00BF25E0" w:rsidRPr="00701BEE" w:rsidRDefault="00BF25E0" w:rsidP="00D852C8">
      <w:pPr>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 xml:space="preserve"> Мы выбрали стихотворение Дмитрия Поздеева, которое называется «Остров Кижи».  Суть приёма в том, что в стихотворении опускаются последние 4 строчки. Детям нужно догадаться, о чём идёт речь. После предположений детей появляется последняя строфа, и учащиеся узнают, правы ли были. Затем дети задают друг другу вопросы по почитанному стихотворению, это поможет им лучше запомнить полученную информацию.</w:t>
      </w:r>
    </w:p>
    <w:p w:rsidR="00BF25E0" w:rsidRPr="00701BEE" w:rsidRDefault="00BF25E0" w:rsidP="00D852C8">
      <w:pPr>
        <w:spacing w:after="0" w:line="240" w:lineRule="auto"/>
        <w:ind w:firstLine="709"/>
        <w:rPr>
          <w:rFonts w:ascii="Times New Roman" w:hAnsi="Times New Roman" w:cs="Times New Roman"/>
          <w:sz w:val="24"/>
          <w:szCs w:val="24"/>
        </w:rPr>
      </w:pPr>
      <w:r w:rsidRPr="00701BEE">
        <w:rPr>
          <w:rFonts w:ascii="Times New Roman" w:hAnsi="Times New Roman" w:cs="Times New Roman"/>
          <w:sz w:val="24"/>
          <w:szCs w:val="24"/>
          <w:shd w:val="clear" w:color="auto" w:fill="FFFFFF"/>
        </w:rPr>
        <w:t>Кто бывал в земле карелов,</w:t>
      </w:r>
      <w:r w:rsidRPr="00701BEE">
        <w:rPr>
          <w:rFonts w:ascii="Times New Roman" w:hAnsi="Times New Roman" w:cs="Times New Roman"/>
          <w:sz w:val="24"/>
          <w:szCs w:val="24"/>
        </w:rPr>
        <w:br/>
      </w:r>
      <w:r w:rsidRPr="00701BEE">
        <w:rPr>
          <w:rFonts w:ascii="Times New Roman" w:hAnsi="Times New Roman" w:cs="Times New Roman"/>
          <w:sz w:val="24"/>
          <w:szCs w:val="24"/>
          <w:shd w:val="clear" w:color="auto" w:fill="FFFFFF"/>
        </w:rPr>
        <w:t>Соглашается всецело:</w:t>
      </w:r>
      <w:r w:rsidRPr="00701BEE">
        <w:rPr>
          <w:rFonts w:ascii="Times New Roman" w:hAnsi="Times New Roman" w:cs="Times New Roman"/>
          <w:sz w:val="24"/>
          <w:szCs w:val="24"/>
        </w:rPr>
        <w:br/>
      </w:r>
      <w:r w:rsidRPr="00701BEE">
        <w:rPr>
          <w:rFonts w:ascii="Times New Roman" w:hAnsi="Times New Roman" w:cs="Times New Roman"/>
          <w:sz w:val="24"/>
          <w:szCs w:val="24"/>
          <w:shd w:val="clear" w:color="auto" w:fill="FFFFFF"/>
        </w:rPr>
        <w:t>Этой водной стороне </w:t>
      </w:r>
      <w:r w:rsidRPr="00701BEE">
        <w:rPr>
          <w:rFonts w:ascii="Times New Roman" w:hAnsi="Times New Roman" w:cs="Times New Roman"/>
          <w:sz w:val="24"/>
          <w:szCs w:val="24"/>
        </w:rPr>
        <w:br/>
      </w:r>
      <w:r w:rsidRPr="00701BEE">
        <w:rPr>
          <w:rFonts w:ascii="Times New Roman" w:hAnsi="Times New Roman" w:cs="Times New Roman"/>
          <w:sz w:val="24"/>
          <w:szCs w:val="24"/>
          <w:shd w:val="clear" w:color="auto" w:fill="FFFFFF"/>
        </w:rPr>
        <w:t>Равных нет по старине.</w:t>
      </w:r>
      <w:r w:rsidRPr="00701BEE">
        <w:rPr>
          <w:rFonts w:ascii="Times New Roman" w:hAnsi="Times New Roman" w:cs="Times New Roman"/>
          <w:sz w:val="24"/>
          <w:szCs w:val="24"/>
        </w:rPr>
        <w:br/>
      </w:r>
      <w:r w:rsidRPr="00701BEE">
        <w:rPr>
          <w:rFonts w:ascii="Times New Roman" w:hAnsi="Times New Roman" w:cs="Times New Roman"/>
          <w:sz w:val="24"/>
          <w:szCs w:val="24"/>
        </w:rPr>
        <w:br/>
      </w:r>
      <w:r w:rsidRPr="00701BEE">
        <w:rPr>
          <w:rFonts w:ascii="Times New Roman" w:hAnsi="Times New Roman" w:cs="Times New Roman"/>
          <w:sz w:val="24"/>
          <w:szCs w:val="24"/>
          <w:shd w:val="clear" w:color="auto" w:fill="FFFFFF"/>
        </w:rPr>
        <w:t>Разлилось Онега-море</w:t>
      </w:r>
      <w:r w:rsidRPr="00701BEE">
        <w:rPr>
          <w:rFonts w:ascii="Times New Roman" w:hAnsi="Times New Roman" w:cs="Times New Roman"/>
          <w:sz w:val="24"/>
          <w:szCs w:val="24"/>
        </w:rPr>
        <w:br/>
      </w:r>
      <w:r w:rsidRPr="00701BEE">
        <w:rPr>
          <w:rFonts w:ascii="Times New Roman" w:hAnsi="Times New Roman" w:cs="Times New Roman"/>
          <w:sz w:val="24"/>
          <w:szCs w:val="24"/>
          <w:shd w:val="clear" w:color="auto" w:fill="FFFFFF"/>
        </w:rPr>
        <w:t>На бескрайнем на просторе,</w:t>
      </w:r>
      <w:r w:rsidRPr="00701BEE">
        <w:rPr>
          <w:rFonts w:ascii="Times New Roman" w:hAnsi="Times New Roman" w:cs="Times New Roman"/>
          <w:sz w:val="24"/>
          <w:szCs w:val="24"/>
        </w:rPr>
        <w:br/>
      </w:r>
      <w:r w:rsidRPr="00701BEE">
        <w:rPr>
          <w:rFonts w:ascii="Times New Roman" w:hAnsi="Times New Roman" w:cs="Times New Roman"/>
          <w:sz w:val="24"/>
          <w:szCs w:val="24"/>
          <w:shd w:val="clear" w:color="auto" w:fill="FFFFFF"/>
        </w:rPr>
        <w:lastRenderedPageBreak/>
        <w:t>Остров на море лежит,</w:t>
      </w:r>
      <w:r w:rsidRPr="00701BEE">
        <w:rPr>
          <w:rFonts w:ascii="Times New Roman" w:hAnsi="Times New Roman" w:cs="Times New Roman"/>
          <w:sz w:val="24"/>
          <w:szCs w:val="24"/>
        </w:rPr>
        <w:br/>
      </w:r>
      <w:r w:rsidRPr="00701BEE">
        <w:rPr>
          <w:rFonts w:ascii="Times New Roman" w:hAnsi="Times New Roman" w:cs="Times New Roman"/>
          <w:sz w:val="24"/>
          <w:szCs w:val="24"/>
          <w:shd w:val="clear" w:color="auto" w:fill="FFFFFF"/>
        </w:rPr>
        <w:t>Храм на острове стоит</w:t>
      </w:r>
      <w:r w:rsidRPr="00701BEE">
        <w:rPr>
          <w:rFonts w:ascii="Times New Roman" w:hAnsi="Times New Roman" w:cs="Times New Roman"/>
          <w:sz w:val="24"/>
          <w:szCs w:val="24"/>
        </w:rPr>
        <w:br/>
      </w:r>
      <w:r w:rsidRPr="00701BEE">
        <w:rPr>
          <w:rFonts w:ascii="Times New Roman" w:hAnsi="Times New Roman" w:cs="Times New Roman"/>
          <w:sz w:val="24"/>
          <w:szCs w:val="24"/>
        </w:rPr>
        <w:br/>
      </w:r>
      <w:r w:rsidRPr="00701BEE">
        <w:rPr>
          <w:rFonts w:ascii="Times New Roman" w:hAnsi="Times New Roman" w:cs="Times New Roman"/>
          <w:sz w:val="24"/>
          <w:szCs w:val="24"/>
          <w:shd w:val="clear" w:color="auto" w:fill="FFFFFF"/>
        </w:rPr>
        <w:t>С остроглавыми церквами,</w:t>
      </w:r>
      <w:r w:rsidRPr="00701BEE">
        <w:rPr>
          <w:rFonts w:ascii="Times New Roman" w:hAnsi="Times New Roman" w:cs="Times New Roman"/>
          <w:sz w:val="24"/>
          <w:szCs w:val="24"/>
        </w:rPr>
        <w:br/>
      </w:r>
      <w:r w:rsidRPr="00701BEE">
        <w:rPr>
          <w:rFonts w:ascii="Times New Roman" w:hAnsi="Times New Roman" w:cs="Times New Roman"/>
          <w:sz w:val="24"/>
          <w:szCs w:val="24"/>
          <w:shd w:val="clear" w:color="auto" w:fill="FFFFFF"/>
        </w:rPr>
        <w:t>Куполами, теремами,</w:t>
      </w:r>
      <w:r w:rsidRPr="00701BEE">
        <w:rPr>
          <w:rFonts w:ascii="Times New Roman" w:hAnsi="Times New Roman" w:cs="Times New Roman"/>
          <w:sz w:val="24"/>
          <w:szCs w:val="24"/>
        </w:rPr>
        <w:br/>
      </w:r>
      <w:r w:rsidRPr="00701BEE">
        <w:rPr>
          <w:rFonts w:ascii="Times New Roman" w:hAnsi="Times New Roman" w:cs="Times New Roman"/>
          <w:sz w:val="24"/>
          <w:szCs w:val="24"/>
          <w:shd w:val="clear" w:color="auto" w:fill="FFFFFF"/>
        </w:rPr>
        <w:t>Без единого гвоздя – </w:t>
      </w:r>
      <w:r w:rsidRPr="00701BEE">
        <w:rPr>
          <w:rFonts w:ascii="Times New Roman" w:hAnsi="Times New Roman" w:cs="Times New Roman"/>
          <w:sz w:val="24"/>
          <w:szCs w:val="24"/>
        </w:rPr>
        <w:br/>
      </w:r>
      <w:r w:rsidRPr="00701BEE">
        <w:rPr>
          <w:rFonts w:ascii="Times New Roman" w:hAnsi="Times New Roman" w:cs="Times New Roman"/>
          <w:sz w:val="24"/>
          <w:szCs w:val="24"/>
          <w:shd w:val="clear" w:color="auto" w:fill="FFFFFF"/>
        </w:rPr>
        <w:t>Чудо дивное, друзья!</w:t>
      </w:r>
      <w:r w:rsidRPr="00701BEE">
        <w:rPr>
          <w:rFonts w:ascii="Times New Roman" w:hAnsi="Times New Roman" w:cs="Times New Roman"/>
          <w:sz w:val="24"/>
          <w:szCs w:val="24"/>
        </w:rPr>
        <w:br/>
      </w:r>
      <w:r w:rsidRPr="00701BEE">
        <w:rPr>
          <w:rFonts w:ascii="Times New Roman" w:hAnsi="Times New Roman" w:cs="Times New Roman"/>
          <w:sz w:val="24"/>
          <w:szCs w:val="24"/>
        </w:rPr>
        <w:br/>
      </w:r>
      <w:r w:rsidRPr="00701BEE">
        <w:rPr>
          <w:rFonts w:ascii="Times New Roman" w:hAnsi="Times New Roman" w:cs="Times New Roman"/>
          <w:sz w:val="24"/>
          <w:szCs w:val="24"/>
          <w:shd w:val="clear" w:color="auto" w:fill="FFFFFF"/>
        </w:rPr>
        <w:t>Окна, ставенки резные,</w:t>
      </w:r>
      <w:r w:rsidRPr="00701BEE">
        <w:rPr>
          <w:rFonts w:ascii="Times New Roman" w:hAnsi="Times New Roman" w:cs="Times New Roman"/>
          <w:sz w:val="24"/>
          <w:szCs w:val="24"/>
        </w:rPr>
        <w:br/>
      </w:r>
      <w:r w:rsidRPr="00701BEE">
        <w:rPr>
          <w:rFonts w:ascii="Times New Roman" w:hAnsi="Times New Roman" w:cs="Times New Roman"/>
          <w:sz w:val="24"/>
          <w:szCs w:val="24"/>
          <w:shd w:val="clear" w:color="auto" w:fill="FFFFFF"/>
        </w:rPr>
        <w:t>Колокольни расписные</w:t>
      </w:r>
      <w:r w:rsidRPr="00701BEE">
        <w:rPr>
          <w:rFonts w:ascii="Times New Roman" w:hAnsi="Times New Roman" w:cs="Times New Roman"/>
          <w:sz w:val="24"/>
          <w:szCs w:val="24"/>
        </w:rPr>
        <w:br/>
      </w:r>
      <w:r w:rsidRPr="00701BEE">
        <w:rPr>
          <w:rFonts w:ascii="Times New Roman" w:hAnsi="Times New Roman" w:cs="Times New Roman"/>
          <w:sz w:val="24"/>
          <w:szCs w:val="24"/>
          <w:shd w:val="clear" w:color="auto" w:fill="FFFFFF"/>
        </w:rPr>
        <w:t>Украшают белый свет </w:t>
      </w:r>
      <w:r w:rsidRPr="00701BEE">
        <w:rPr>
          <w:rFonts w:ascii="Times New Roman" w:hAnsi="Times New Roman" w:cs="Times New Roman"/>
          <w:sz w:val="24"/>
          <w:szCs w:val="24"/>
        </w:rPr>
        <w:br/>
      </w:r>
      <w:r w:rsidRPr="00701BEE">
        <w:rPr>
          <w:rFonts w:ascii="Times New Roman" w:hAnsi="Times New Roman" w:cs="Times New Roman"/>
          <w:sz w:val="24"/>
          <w:szCs w:val="24"/>
          <w:shd w:val="clear" w:color="auto" w:fill="FFFFFF"/>
        </w:rPr>
        <w:t>Долгих триста с лишним лет*.</w:t>
      </w:r>
      <w:r w:rsidRPr="00701BEE">
        <w:rPr>
          <w:rFonts w:ascii="Times New Roman" w:hAnsi="Times New Roman" w:cs="Times New Roman"/>
          <w:sz w:val="24"/>
          <w:szCs w:val="24"/>
        </w:rPr>
        <w:br/>
      </w:r>
      <w:r w:rsidRPr="00701BEE">
        <w:rPr>
          <w:rFonts w:ascii="Times New Roman" w:hAnsi="Times New Roman" w:cs="Times New Roman"/>
          <w:sz w:val="24"/>
          <w:szCs w:val="24"/>
        </w:rPr>
        <w:br/>
      </w:r>
      <w:r w:rsidRPr="00701BEE">
        <w:rPr>
          <w:rFonts w:ascii="Times New Roman" w:hAnsi="Times New Roman" w:cs="Times New Roman"/>
          <w:sz w:val="24"/>
          <w:szCs w:val="24"/>
          <w:shd w:val="clear" w:color="auto" w:fill="FFFFFF"/>
        </w:rPr>
        <w:t>Топоры умельцев ловки – </w:t>
      </w:r>
      <w:r w:rsidRPr="00701BEE">
        <w:rPr>
          <w:rFonts w:ascii="Times New Roman" w:hAnsi="Times New Roman" w:cs="Times New Roman"/>
          <w:sz w:val="24"/>
          <w:szCs w:val="24"/>
        </w:rPr>
        <w:br/>
      </w:r>
      <w:r w:rsidRPr="00701BEE">
        <w:rPr>
          <w:rFonts w:ascii="Times New Roman" w:hAnsi="Times New Roman" w:cs="Times New Roman"/>
          <w:sz w:val="24"/>
          <w:szCs w:val="24"/>
          <w:shd w:val="clear" w:color="auto" w:fill="FFFFFF"/>
        </w:rPr>
        <w:t>Дивны луковки-головки,</w:t>
      </w:r>
      <w:r w:rsidRPr="00701BEE">
        <w:rPr>
          <w:rFonts w:ascii="Times New Roman" w:hAnsi="Times New Roman" w:cs="Times New Roman"/>
          <w:sz w:val="24"/>
          <w:szCs w:val="24"/>
        </w:rPr>
        <w:br/>
      </w:r>
      <w:r w:rsidRPr="00701BEE">
        <w:rPr>
          <w:rFonts w:ascii="Times New Roman" w:hAnsi="Times New Roman" w:cs="Times New Roman"/>
          <w:sz w:val="24"/>
          <w:szCs w:val="24"/>
          <w:shd w:val="clear" w:color="auto" w:fill="FFFFFF"/>
        </w:rPr>
        <w:t>Их на храме двадцать две – </w:t>
      </w:r>
      <w:r w:rsidRPr="00701BEE">
        <w:rPr>
          <w:rFonts w:ascii="Times New Roman" w:hAnsi="Times New Roman" w:cs="Times New Roman"/>
          <w:sz w:val="24"/>
          <w:szCs w:val="24"/>
        </w:rPr>
        <w:br/>
      </w:r>
      <w:r w:rsidRPr="00701BEE">
        <w:rPr>
          <w:rFonts w:ascii="Times New Roman" w:hAnsi="Times New Roman" w:cs="Times New Roman"/>
          <w:sz w:val="24"/>
          <w:szCs w:val="24"/>
          <w:shd w:val="clear" w:color="auto" w:fill="FFFFFF"/>
        </w:rPr>
        <w:t>Как голубки в синеве.</w:t>
      </w:r>
      <w:r w:rsidRPr="00701BEE">
        <w:rPr>
          <w:rFonts w:ascii="Times New Roman" w:hAnsi="Times New Roman" w:cs="Times New Roman"/>
          <w:sz w:val="24"/>
          <w:szCs w:val="24"/>
        </w:rPr>
        <w:br/>
      </w:r>
      <w:r w:rsidRPr="00701BEE">
        <w:rPr>
          <w:rFonts w:ascii="Times New Roman" w:hAnsi="Times New Roman" w:cs="Times New Roman"/>
          <w:sz w:val="24"/>
          <w:szCs w:val="24"/>
        </w:rPr>
        <w:br/>
      </w:r>
      <w:r w:rsidRPr="00701BEE">
        <w:rPr>
          <w:rFonts w:ascii="Times New Roman" w:hAnsi="Times New Roman" w:cs="Times New Roman"/>
          <w:sz w:val="24"/>
          <w:szCs w:val="24"/>
          <w:shd w:val="clear" w:color="auto" w:fill="FFFFFF"/>
        </w:rPr>
        <w:t>Рассудительно и веско</w:t>
      </w:r>
      <w:r w:rsidRPr="00701BEE">
        <w:rPr>
          <w:rFonts w:ascii="Times New Roman" w:hAnsi="Times New Roman" w:cs="Times New Roman"/>
          <w:sz w:val="24"/>
          <w:szCs w:val="24"/>
        </w:rPr>
        <w:br/>
      </w:r>
      <w:r w:rsidRPr="00701BEE">
        <w:rPr>
          <w:rFonts w:ascii="Times New Roman" w:hAnsi="Times New Roman" w:cs="Times New Roman"/>
          <w:sz w:val="24"/>
          <w:szCs w:val="24"/>
          <w:shd w:val="clear" w:color="auto" w:fill="FFFFFF"/>
        </w:rPr>
        <w:t>Отнеслось к нему ЮНЕСКО,</w:t>
      </w:r>
      <w:r w:rsidRPr="00701BEE">
        <w:rPr>
          <w:rFonts w:ascii="Times New Roman" w:hAnsi="Times New Roman" w:cs="Times New Roman"/>
          <w:sz w:val="24"/>
          <w:szCs w:val="24"/>
        </w:rPr>
        <w:br/>
      </w:r>
      <w:r w:rsidRPr="00701BEE">
        <w:rPr>
          <w:rFonts w:ascii="Times New Roman" w:hAnsi="Times New Roman" w:cs="Times New Roman"/>
          <w:sz w:val="24"/>
          <w:szCs w:val="24"/>
          <w:shd w:val="clear" w:color="auto" w:fill="FFFFFF"/>
        </w:rPr>
        <w:t>Дав ему на свой манер</w:t>
      </w:r>
      <w:r w:rsidRPr="00701BEE">
        <w:rPr>
          <w:rFonts w:ascii="Times New Roman" w:hAnsi="Times New Roman" w:cs="Times New Roman"/>
          <w:sz w:val="24"/>
          <w:szCs w:val="24"/>
        </w:rPr>
        <w:br/>
      </w:r>
      <w:r w:rsidRPr="00701BEE">
        <w:rPr>
          <w:rFonts w:ascii="Times New Roman" w:hAnsi="Times New Roman" w:cs="Times New Roman"/>
          <w:sz w:val="24"/>
          <w:szCs w:val="24"/>
          <w:shd w:val="clear" w:color="auto" w:fill="FFFFFF"/>
        </w:rPr>
        <w:t>Статус «мировой шедевр».</w:t>
      </w:r>
      <w:r w:rsidRPr="00701BEE">
        <w:rPr>
          <w:rFonts w:ascii="Times New Roman" w:hAnsi="Times New Roman" w:cs="Times New Roman"/>
          <w:sz w:val="24"/>
          <w:szCs w:val="24"/>
        </w:rPr>
        <w:br/>
      </w:r>
      <w:r w:rsidRPr="00701BEE">
        <w:rPr>
          <w:rFonts w:ascii="Times New Roman" w:hAnsi="Times New Roman" w:cs="Times New Roman"/>
          <w:sz w:val="24"/>
          <w:szCs w:val="24"/>
        </w:rPr>
        <w:br/>
      </w:r>
      <w:r w:rsidRPr="00701BEE">
        <w:rPr>
          <w:rFonts w:ascii="Times New Roman" w:hAnsi="Times New Roman" w:cs="Times New Roman"/>
          <w:sz w:val="24"/>
          <w:szCs w:val="24"/>
          <w:shd w:val="clear" w:color="auto" w:fill="FFFFFF"/>
        </w:rPr>
        <w:t>Иностранцы приезжают,</w:t>
      </w:r>
      <w:r w:rsidRPr="00701BEE">
        <w:rPr>
          <w:rFonts w:ascii="Times New Roman" w:hAnsi="Times New Roman" w:cs="Times New Roman"/>
          <w:sz w:val="24"/>
          <w:szCs w:val="24"/>
        </w:rPr>
        <w:br/>
      </w:r>
      <w:r w:rsidRPr="00701BEE">
        <w:rPr>
          <w:rFonts w:ascii="Times New Roman" w:hAnsi="Times New Roman" w:cs="Times New Roman"/>
          <w:sz w:val="24"/>
          <w:szCs w:val="24"/>
          <w:shd w:val="clear" w:color="auto" w:fill="FFFFFF"/>
        </w:rPr>
        <w:t>Рты в восторге открывают,</w:t>
      </w:r>
      <w:r w:rsidRPr="00701BEE">
        <w:rPr>
          <w:rFonts w:ascii="Times New Roman" w:hAnsi="Times New Roman" w:cs="Times New Roman"/>
          <w:sz w:val="24"/>
          <w:szCs w:val="24"/>
        </w:rPr>
        <w:br/>
      </w:r>
      <w:r w:rsidRPr="00701BEE">
        <w:rPr>
          <w:rFonts w:ascii="Times New Roman" w:hAnsi="Times New Roman" w:cs="Times New Roman"/>
          <w:sz w:val="24"/>
          <w:szCs w:val="24"/>
          <w:shd w:val="clear" w:color="auto" w:fill="FFFFFF"/>
        </w:rPr>
        <w:t>Удивляет всех людей:</w:t>
      </w:r>
      <w:r w:rsidRPr="00701BEE">
        <w:rPr>
          <w:rFonts w:ascii="Times New Roman" w:hAnsi="Times New Roman" w:cs="Times New Roman"/>
          <w:sz w:val="24"/>
          <w:szCs w:val="24"/>
        </w:rPr>
        <w:br/>
      </w:r>
      <w:r w:rsidRPr="00701BEE">
        <w:rPr>
          <w:rFonts w:ascii="Times New Roman" w:hAnsi="Times New Roman" w:cs="Times New Roman"/>
          <w:sz w:val="24"/>
          <w:szCs w:val="24"/>
          <w:shd w:val="clear" w:color="auto" w:fill="FFFFFF"/>
        </w:rPr>
        <w:t> – Быть не может! Без гвоздей?!</w:t>
      </w:r>
      <w:r w:rsidRPr="00701BEE">
        <w:rPr>
          <w:rFonts w:ascii="Times New Roman" w:hAnsi="Times New Roman" w:cs="Times New Roman"/>
          <w:sz w:val="24"/>
          <w:szCs w:val="24"/>
        </w:rPr>
        <w:br/>
      </w:r>
      <w:r w:rsidRPr="00701BEE">
        <w:rPr>
          <w:rFonts w:ascii="Times New Roman" w:hAnsi="Times New Roman" w:cs="Times New Roman"/>
          <w:sz w:val="24"/>
          <w:szCs w:val="24"/>
        </w:rPr>
        <w:br/>
      </w:r>
      <w:r w:rsidRPr="00701BEE">
        <w:rPr>
          <w:rFonts w:ascii="Times New Roman" w:hAnsi="Times New Roman" w:cs="Times New Roman"/>
          <w:sz w:val="24"/>
          <w:szCs w:val="24"/>
          <w:shd w:val="clear" w:color="auto" w:fill="FFFFFF"/>
        </w:rPr>
        <w:t>Чудо то зовётся Кижи,</w:t>
      </w:r>
      <w:r w:rsidRPr="00701BEE">
        <w:rPr>
          <w:rFonts w:ascii="Times New Roman" w:hAnsi="Times New Roman" w:cs="Times New Roman"/>
          <w:sz w:val="24"/>
          <w:szCs w:val="24"/>
        </w:rPr>
        <w:br/>
      </w:r>
      <w:r w:rsidRPr="00701BEE">
        <w:rPr>
          <w:rFonts w:ascii="Times New Roman" w:hAnsi="Times New Roman" w:cs="Times New Roman"/>
          <w:sz w:val="24"/>
          <w:szCs w:val="24"/>
          <w:shd w:val="clear" w:color="auto" w:fill="FFFFFF"/>
        </w:rPr>
        <w:t>Познакомьтесь с ним поближе – </w:t>
      </w:r>
      <w:r w:rsidRPr="00701BEE">
        <w:rPr>
          <w:rFonts w:ascii="Times New Roman" w:hAnsi="Times New Roman" w:cs="Times New Roman"/>
          <w:sz w:val="24"/>
          <w:szCs w:val="24"/>
        </w:rPr>
        <w:br/>
      </w:r>
      <w:r w:rsidRPr="00701BEE">
        <w:rPr>
          <w:rFonts w:ascii="Times New Roman" w:hAnsi="Times New Roman" w:cs="Times New Roman"/>
          <w:sz w:val="24"/>
          <w:szCs w:val="24"/>
          <w:shd w:val="clear" w:color="auto" w:fill="FFFFFF"/>
        </w:rPr>
        <w:t>Только русским мастерам</w:t>
      </w:r>
      <w:r w:rsidRPr="00701BEE">
        <w:rPr>
          <w:rFonts w:ascii="Times New Roman" w:hAnsi="Times New Roman" w:cs="Times New Roman"/>
          <w:sz w:val="24"/>
          <w:szCs w:val="24"/>
        </w:rPr>
        <w:br/>
      </w:r>
      <w:r w:rsidRPr="00701BEE">
        <w:rPr>
          <w:rFonts w:ascii="Times New Roman" w:hAnsi="Times New Roman" w:cs="Times New Roman"/>
          <w:sz w:val="24"/>
          <w:szCs w:val="24"/>
          <w:shd w:val="clear" w:color="auto" w:fill="FFFFFF"/>
        </w:rPr>
        <w:t>По плечу подобный храм!</w:t>
      </w:r>
    </w:p>
    <w:p w:rsidR="00BF25E0" w:rsidRPr="00701BEE" w:rsidRDefault="00BF25E0" w:rsidP="00D852C8">
      <w:pPr>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3). Работа в группах с деформированным текстом. Текст разделён на части, каждой группе предстоит собрать из частей целую легенду о строительстве Преображеской церкви мастером Нестором.</w:t>
      </w:r>
    </w:p>
    <w:p w:rsidR="00BF25E0" w:rsidRPr="00701BEE" w:rsidRDefault="00BF25E0" w:rsidP="00D852C8">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1BEE">
        <w:rPr>
          <w:rFonts w:ascii="Times New Roman" w:eastAsia="Times New Roman" w:hAnsi="Times New Roman" w:cs="Times New Roman"/>
          <w:sz w:val="24"/>
          <w:szCs w:val="24"/>
        </w:rPr>
        <w:t xml:space="preserve">В один праздник, когда цветет рожь, во время, когда там была обедня, в полдень, из той противоположной стороны, где много островов, приплыл остров. С этого острова выскочили разбойники в масках — лошадиные головы и хвосты, — в руках с кинжалами. Подошли к церкви. Они ворвались, всех перерезали, а церковь сожгли. Так не стало церкви. </w:t>
      </w:r>
    </w:p>
    <w:p w:rsidR="00BF25E0" w:rsidRPr="00701BEE" w:rsidRDefault="00BF25E0" w:rsidP="00D852C8">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1BEE">
        <w:rPr>
          <w:rFonts w:ascii="Times New Roman" w:eastAsia="Times New Roman" w:hAnsi="Times New Roman" w:cs="Times New Roman"/>
          <w:sz w:val="24"/>
          <w:szCs w:val="24"/>
        </w:rPr>
        <w:t xml:space="preserve"> Было решено через некоторое время построить новую церковь. Стали заготавливать лес для строительства новой церкви. Место, где сейчас церковь, было совсем пустынное и заросшее вересом (можжевельник). Нестер, проходя по этим зарослям, обнаружил святую книгу. Тогда он в уединении сел и читал целый день и ночь. И когда стало подыматься солнце и упала на траву роса, он увидел в переливании солнечных лучей и капелек росы на траве рисунок этой церкви. </w:t>
      </w:r>
    </w:p>
    <w:p w:rsidR="00BF25E0" w:rsidRPr="00701BEE" w:rsidRDefault="00BF25E0" w:rsidP="00D852C8">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1BEE">
        <w:rPr>
          <w:rFonts w:ascii="Times New Roman" w:eastAsia="Times New Roman" w:hAnsi="Times New Roman" w:cs="Times New Roman"/>
          <w:sz w:val="24"/>
          <w:szCs w:val="24"/>
        </w:rPr>
        <w:t xml:space="preserve"> Хотя строительства там никто не желал, но когда Нестер рассказал, что бог подсказал, где и какую церковь нужно строить, противоречить никто не мог. Началось строительство... </w:t>
      </w:r>
    </w:p>
    <w:p w:rsidR="00BF25E0" w:rsidRPr="00701BEE" w:rsidRDefault="00BF25E0" w:rsidP="00D852C8">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1BEE">
        <w:rPr>
          <w:rFonts w:ascii="Times New Roman" w:eastAsia="Times New Roman" w:hAnsi="Times New Roman" w:cs="Times New Roman"/>
          <w:sz w:val="24"/>
          <w:szCs w:val="24"/>
        </w:rPr>
        <w:t xml:space="preserve"> И когда церковь была построена, Нестер на одном бревне вырубил: «Церковь эту построил мастер Нестер. Не было, нет и не будет такой». </w:t>
      </w:r>
    </w:p>
    <w:p w:rsidR="00BF25E0" w:rsidRPr="00701BEE" w:rsidRDefault="00BF25E0" w:rsidP="00D852C8">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1BEE">
        <w:rPr>
          <w:rFonts w:ascii="Times New Roman" w:eastAsia="Times New Roman" w:hAnsi="Times New Roman" w:cs="Times New Roman"/>
          <w:sz w:val="24"/>
          <w:szCs w:val="24"/>
        </w:rPr>
        <w:lastRenderedPageBreak/>
        <w:t xml:space="preserve">Нестер со священным топором поднялся до последней главки, привязал до креста алую ленту, а топор закинул в озеро и поклялся, что такого чудесного храма нет нигде и не будет больше никогда. И топор этот никто не найдет. И тогда начали святить церковь. А Нестера больше никто не видал. </w:t>
      </w:r>
    </w:p>
    <w:p w:rsidR="00BF25E0" w:rsidRPr="00701BEE" w:rsidRDefault="00BF25E0" w:rsidP="00D852C8">
      <w:pPr>
        <w:spacing w:after="0" w:line="240" w:lineRule="auto"/>
        <w:ind w:firstLine="709"/>
        <w:jc w:val="both"/>
        <w:rPr>
          <w:rFonts w:ascii="Times New Roman" w:hAnsi="Times New Roman" w:cs="Times New Roman"/>
          <w:sz w:val="24"/>
          <w:szCs w:val="24"/>
        </w:rPr>
      </w:pPr>
    </w:p>
    <w:p w:rsidR="00BF25E0" w:rsidRPr="00701BEE" w:rsidRDefault="00BF25E0" w:rsidP="00D852C8">
      <w:pPr>
        <w:spacing w:after="0" w:line="240" w:lineRule="auto"/>
        <w:ind w:firstLine="709"/>
        <w:jc w:val="both"/>
        <w:rPr>
          <w:rFonts w:ascii="Times New Roman" w:eastAsia="Times New Roman" w:hAnsi="Times New Roman" w:cs="Times New Roman"/>
          <w:sz w:val="24"/>
          <w:szCs w:val="24"/>
        </w:rPr>
      </w:pPr>
      <w:r w:rsidRPr="00701BEE">
        <w:rPr>
          <w:rFonts w:ascii="Times New Roman" w:hAnsi="Times New Roman" w:cs="Times New Roman"/>
          <w:sz w:val="24"/>
          <w:szCs w:val="24"/>
        </w:rPr>
        <w:t xml:space="preserve">       Для работы с текстом «Кижи» мы предлагаем подробнее познакомиться со стратегией </w:t>
      </w:r>
      <w:r w:rsidRPr="00701BEE">
        <w:rPr>
          <w:rFonts w:ascii="Times New Roman" w:hAnsi="Times New Roman" w:cs="Times New Roman"/>
          <w:sz w:val="24"/>
          <w:szCs w:val="24"/>
          <w:lang w:val="en-US"/>
        </w:rPr>
        <w:t>GSR</w:t>
      </w:r>
      <w:r w:rsidRPr="00701BEE">
        <w:rPr>
          <w:rFonts w:ascii="Times New Roman" w:hAnsi="Times New Roman" w:cs="Times New Roman"/>
          <w:sz w:val="24"/>
          <w:szCs w:val="24"/>
        </w:rPr>
        <w:t xml:space="preserve"> и посмотреть, как она работает. </w:t>
      </w:r>
      <w:r w:rsidRPr="00701BEE">
        <w:rPr>
          <w:rFonts w:ascii="Times New Roman" w:eastAsia="Times New Roman" w:hAnsi="Times New Roman" w:cs="Times New Roman"/>
          <w:sz w:val="24"/>
          <w:szCs w:val="24"/>
        </w:rPr>
        <w:t xml:space="preserve">Цель данной стратегии — научить свёртывать информацию текста в разной степени на основе таблицы. </w:t>
      </w:r>
      <w:r w:rsidRPr="00701BEE">
        <w:rPr>
          <w:rFonts w:ascii="Times New Roman" w:hAnsi="Times New Roman" w:cs="Times New Roman"/>
          <w:sz w:val="24"/>
          <w:szCs w:val="24"/>
        </w:rPr>
        <w:t>После чтения текста и деления его на смысловые части, учащиеся записывают в первую колонку один-два смысловых вопроса к каждой части. Во вторую колонку записываем ключевые слова,</w:t>
      </w:r>
      <w:r w:rsidRPr="00701BEE">
        <w:rPr>
          <w:rFonts w:ascii="Times New Roman" w:eastAsia="Times New Roman" w:hAnsi="Times New Roman" w:cs="Times New Roman"/>
          <w:sz w:val="24"/>
          <w:szCs w:val="24"/>
        </w:rPr>
        <w:t xml:space="preserve"> необходимые для краткого ответа на поставленные вопросы. </w:t>
      </w:r>
    </w:p>
    <w:p w:rsidR="00BF25E0" w:rsidRPr="00701BEE" w:rsidRDefault="00BF25E0" w:rsidP="00D852C8">
      <w:pPr>
        <w:spacing w:after="0" w:line="240" w:lineRule="auto"/>
        <w:ind w:firstLine="709"/>
        <w:jc w:val="both"/>
        <w:rPr>
          <w:rFonts w:ascii="Times New Roman" w:eastAsia="Times New Roman" w:hAnsi="Times New Roman" w:cs="Times New Roman"/>
          <w:sz w:val="24"/>
          <w:szCs w:val="24"/>
        </w:rPr>
      </w:pPr>
      <w:r w:rsidRPr="00701BEE">
        <w:rPr>
          <w:rFonts w:ascii="Times New Roman" w:eastAsia="Times New Roman" w:hAnsi="Times New Roman" w:cs="Times New Roman"/>
          <w:sz w:val="24"/>
          <w:szCs w:val="24"/>
        </w:rPr>
        <w:t>В третью — индивидуальные слова, необходимые каждому для полного ответа на вопрос из первой колонки. Полный пересказ текста получается, если использовать слова всех трёх колонок. Для краткого — необходимы слова из колонки № 1 и 2. Обобщённые вопросы к тексту нужны для его аннотирования (колонка № 1).</w:t>
      </w:r>
    </w:p>
    <w:p w:rsidR="00BF25E0" w:rsidRPr="00701BEE" w:rsidRDefault="00BF25E0" w:rsidP="00D852C8">
      <w:pPr>
        <w:tabs>
          <w:tab w:val="left" w:pos="8010"/>
        </w:tabs>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Кижи</w:t>
      </w:r>
    </w:p>
    <w:p w:rsidR="00BF25E0" w:rsidRPr="00701BEE" w:rsidRDefault="00BF25E0" w:rsidP="00D852C8">
      <w:pPr>
        <w:tabs>
          <w:tab w:val="left" w:pos="8010"/>
        </w:tabs>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 xml:space="preserve">Если упомянуть в разговоре остров Кижи, всем сразу же придут на память красивые деревянные церкви. Многие даже знают, что двадцатидвухглавая называется Преображенской, а десятиглавая – Покровской. Но мало кому из современников известно, что лет 200 назад широкую известность острову приносили другие изделия кижских мастеров. Тогда искусно выстроенные деревянные храмы не считались большой диковиной. Северян ими не очень-то удивишь. Очень высоко ценили тогда и охотно покупали на ярмарках выкованные кижскими мастерами ножи и топоры. </w:t>
      </w:r>
    </w:p>
    <w:p w:rsidR="00BF25E0" w:rsidRPr="00701BEE" w:rsidRDefault="00BF25E0" w:rsidP="00D852C8">
      <w:pPr>
        <w:tabs>
          <w:tab w:val="left" w:pos="8010"/>
        </w:tabs>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В пушкинские времена очень модны были перстни и кулоны с драгоценным камнем аметистом. В фиолетовой глубине его поблёскивали золотые кристаллики только что открытого минерала гётита. Во всем мире есть только одно место, где находили такой аметист с гётитом, - возле острова Кижи!</w:t>
      </w:r>
    </w:p>
    <w:p w:rsidR="00BF25E0" w:rsidRPr="00701BEE" w:rsidRDefault="00BF25E0" w:rsidP="00D852C8">
      <w:pPr>
        <w:tabs>
          <w:tab w:val="left" w:pos="8010"/>
        </w:tabs>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Посетителям острова непременно скажут и о ещё об одной особенности Кижей. Можно смело утверждать, что Кижи – родина русского былинного эпоса. Лучшие былины об Илье Муромце, о Добрыне-змееборце, о Вольге и Микуле были записаны у кижского крестьянина Трофима Рябинина и других заонежских сказителей.</w:t>
      </w:r>
    </w:p>
    <w:p w:rsidR="00BF25E0" w:rsidRPr="00701BEE" w:rsidRDefault="00BF25E0" w:rsidP="00D852C8">
      <w:pPr>
        <w:tabs>
          <w:tab w:val="left" w:pos="8010"/>
        </w:tabs>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Главное, на что сегодня обращают внимание гостей, - это прекрасные творения плотницкого искусства. Самая уникальная из кижских церквей – двадцатидвухглавая  Преображеская – отметила в 2014 г. Юбилей – 300 лет. Для деревянной постройки срок немалый, поэтому в настоящее время на острове находится множество техники и специалистов, заботящихся о здоровье церкви.</w:t>
      </w:r>
    </w:p>
    <w:p w:rsidR="00BF25E0" w:rsidRPr="00701BEE" w:rsidRDefault="00BF25E0" w:rsidP="00D852C8">
      <w:pPr>
        <w:tabs>
          <w:tab w:val="left" w:pos="8010"/>
        </w:tabs>
        <w:spacing w:after="0" w:line="240" w:lineRule="auto"/>
        <w:ind w:firstLine="709"/>
        <w:jc w:val="both"/>
        <w:rPr>
          <w:rFonts w:ascii="Times New Roman" w:hAnsi="Times New Roman" w:cs="Times New Roman"/>
          <w:sz w:val="24"/>
          <w:szCs w:val="24"/>
          <w:u w:val="single"/>
        </w:rPr>
      </w:pPr>
      <w:r w:rsidRPr="00701BEE">
        <w:rPr>
          <w:rFonts w:ascii="Times New Roman" w:hAnsi="Times New Roman" w:cs="Times New Roman"/>
          <w:sz w:val="24"/>
          <w:szCs w:val="24"/>
          <w:u w:val="single"/>
        </w:rPr>
        <w:t>Задания для анализа текста.</w:t>
      </w:r>
    </w:p>
    <w:p w:rsidR="00BF25E0" w:rsidRPr="00701BEE" w:rsidRDefault="00D852C8" w:rsidP="00D852C8">
      <w:pPr>
        <w:spacing w:after="0" w:line="240" w:lineRule="auto"/>
        <w:rPr>
          <w:rFonts w:ascii="Times New Roman" w:hAnsi="Times New Roman" w:cs="Times New Roman"/>
          <w:sz w:val="24"/>
          <w:szCs w:val="24"/>
          <w:shd w:val="clear" w:color="auto" w:fill="FFFFFF"/>
        </w:rPr>
      </w:pPr>
      <w:r w:rsidRPr="00701BEE">
        <w:rPr>
          <w:rFonts w:ascii="Times New Roman" w:hAnsi="Times New Roman" w:cs="Times New Roman"/>
          <w:sz w:val="24"/>
          <w:szCs w:val="24"/>
          <w:shd w:val="clear" w:color="auto" w:fill="FFFFFF"/>
        </w:rPr>
        <w:t>1.</w:t>
      </w:r>
      <w:r w:rsidR="00BF25E0" w:rsidRPr="00701BEE">
        <w:rPr>
          <w:rFonts w:ascii="Times New Roman" w:hAnsi="Times New Roman" w:cs="Times New Roman"/>
          <w:sz w:val="24"/>
          <w:szCs w:val="24"/>
          <w:shd w:val="clear" w:color="auto" w:fill="FFFFFF"/>
        </w:rPr>
        <w:t>Озаглавьте текст. </w:t>
      </w:r>
      <w:r w:rsidR="00BF25E0" w:rsidRPr="00701BEE">
        <w:rPr>
          <w:rFonts w:ascii="Times New Roman" w:hAnsi="Times New Roman" w:cs="Times New Roman"/>
          <w:sz w:val="24"/>
          <w:szCs w:val="24"/>
        </w:rPr>
        <w:br/>
      </w:r>
      <w:r w:rsidRPr="00701BEE">
        <w:rPr>
          <w:rFonts w:ascii="Times New Roman" w:hAnsi="Times New Roman" w:cs="Times New Roman"/>
          <w:sz w:val="24"/>
          <w:szCs w:val="24"/>
          <w:shd w:val="clear" w:color="auto" w:fill="FFFFFF"/>
        </w:rPr>
        <w:t>2.</w:t>
      </w:r>
      <w:r w:rsidR="00BF25E0" w:rsidRPr="00701BEE">
        <w:rPr>
          <w:rFonts w:ascii="Times New Roman" w:hAnsi="Times New Roman" w:cs="Times New Roman"/>
          <w:sz w:val="24"/>
          <w:szCs w:val="24"/>
          <w:shd w:val="clear" w:color="auto" w:fill="FFFFFF"/>
        </w:rPr>
        <w:t>Определите тему текста. </w:t>
      </w:r>
      <w:r w:rsidR="00BF25E0" w:rsidRPr="00701BEE">
        <w:rPr>
          <w:rFonts w:ascii="Times New Roman" w:hAnsi="Times New Roman" w:cs="Times New Roman"/>
          <w:sz w:val="24"/>
          <w:szCs w:val="24"/>
        </w:rPr>
        <w:br/>
      </w:r>
      <w:r w:rsidRPr="00701BEE">
        <w:rPr>
          <w:rFonts w:ascii="Times New Roman" w:hAnsi="Times New Roman" w:cs="Times New Roman"/>
          <w:sz w:val="24"/>
          <w:szCs w:val="24"/>
          <w:shd w:val="clear" w:color="auto" w:fill="FFFFFF"/>
        </w:rPr>
        <w:t>3.</w:t>
      </w:r>
      <w:r w:rsidR="00BF25E0" w:rsidRPr="00701BEE">
        <w:rPr>
          <w:rFonts w:ascii="Times New Roman" w:hAnsi="Times New Roman" w:cs="Times New Roman"/>
          <w:sz w:val="24"/>
          <w:szCs w:val="24"/>
          <w:shd w:val="clear" w:color="auto" w:fill="FFFFFF"/>
        </w:rPr>
        <w:t>Стиль текста. </w:t>
      </w:r>
      <w:r w:rsidR="00BF25E0" w:rsidRPr="00701BEE">
        <w:rPr>
          <w:rFonts w:ascii="Times New Roman" w:hAnsi="Times New Roman" w:cs="Times New Roman"/>
          <w:sz w:val="24"/>
          <w:szCs w:val="24"/>
        </w:rPr>
        <w:br/>
      </w:r>
      <w:r w:rsidR="00BF25E0" w:rsidRPr="00701BEE">
        <w:rPr>
          <w:rFonts w:ascii="Times New Roman" w:hAnsi="Times New Roman" w:cs="Times New Roman"/>
          <w:sz w:val="24"/>
          <w:szCs w:val="24"/>
          <w:shd w:val="clear" w:color="auto" w:fill="FFFFFF"/>
        </w:rPr>
        <w:t>4. Тип текста.</w:t>
      </w:r>
    </w:p>
    <w:p w:rsidR="00BF25E0" w:rsidRPr="00701BEE" w:rsidRDefault="00BF25E0" w:rsidP="00D852C8">
      <w:pPr>
        <w:tabs>
          <w:tab w:val="left" w:pos="8010"/>
        </w:tabs>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 xml:space="preserve">5. Примените стратегию </w:t>
      </w:r>
      <w:r w:rsidRPr="00701BEE">
        <w:rPr>
          <w:rFonts w:ascii="Times New Roman" w:hAnsi="Times New Roman" w:cs="Times New Roman"/>
          <w:sz w:val="24"/>
          <w:szCs w:val="24"/>
          <w:lang w:val="en-US"/>
        </w:rPr>
        <w:t>GSR</w:t>
      </w:r>
      <w:r w:rsidRPr="00701BEE">
        <w:rPr>
          <w:rFonts w:ascii="Times New Roman" w:hAnsi="Times New Roman" w:cs="Times New Roman"/>
          <w:sz w:val="24"/>
          <w:szCs w:val="24"/>
        </w:rPr>
        <w:t xml:space="preserve"> для свертывания текста.</w:t>
      </w:r>
    </w:p>
    <w:p w:rsidR="00BF25E0" w:rsidRPr="00701BEE" w:rsidRDefault="00BF25E0" w:rsidP="00D852C8">
      <w:pPr>
        <w:tabs>
          <w:tab w:val="left" w:pos="8010"/>
        </w:tabs>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 xml:space="preserve">6. Подчеркните ключевые слова в тексте. </w:t>
      </w:r>
    </w:p>
    <w:p w:rsidR="00BF25E0" w:rsidRPr="00701BEE" w:rsidRDefault="00BF25E0" w:rsidP="00D852C8">
      <w:pPr>
        <w:tabs>
          <w:tab w:val="left" w:pos="8010"/>
        </w:tabs>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7. Запишите получившийся текст.</w:t>
      </w:r>
    </w:p>
    <w:p w:rsidR="00BF25E0" w:rsidRPr="00701BEE" w:rsidRDefault="00BF25E0" w:rsidP="00D852C8">
      <w:pPr>
        <w:spacing w:after="0" w:line="240" w:lineRule="auto"/>
        <w:ind w:firstLine="709"/>
        <w:jc w:val="both"/>
        <w:rPr>
          <w:rFonts w:ascii="Times New Roman" w:eastAsia="Times New Roman" w:hAnsi="Times New Roman" w:cs="Times New Roman"/>
          <w:sz w:val="24"/>
          <w:szCs w:val="24"/>
          <w:u w:val="single"/>
        </w:rPr>
      </w:pPr>
      <w:r w:rsidRPr="00701BEE">
        <w:rPr>
          <w:rFonts w:ascii="Times New Roman" w:eastAsia="Times New Roman" w:hAnsi="Times New Roman" w:cs="Times New Roman"/>
          <w:sz w:val="24"/>
          <w:szCs w:val="24"/>
          <w:u w:val="single"/>
        </w:rPr>
        <w:t>Языковая работа.</w:t>
      </w:r>
    </w:p>
    <w:p w:rsidR="00BF25E0" w:rsidRPr="00701BEE" w:rsidRDefault="00BF25E0" w:rsidP="00D852C8">
      <w:pPr>
        <w:pStyle w:val="a3"/>
        <w:numPr>
          <w:ilvl w:val="0"/>
          <w:numId w:val="11"/>
        </w:numPr>
        <w:spacing w:after="0" w:line="240" w:lineRule="auto"/>
        <w:jc w:val="both"/>
        <w:rPr>
          <w:rFonts w:ascii="Times New Roman" w:eastAsia="Times New Roman" w:hAnsi="Times New Roman" w:cs="Times New Roman"/>
          <w:sz w:val="24"/>
          <w:szCs w:val="24"/>
        </w:rPr>
      </w:pPr>
      <w:r w:rsidRPr="00701BEE">
        <w:rPr>
          <w:rFonts w:ascii="Times New Roman" w:eastAsia="Times New Roman" w:hAnsi="Times New Roman" w:cs="Times New Roman"/>
          <w:sz w:val="24"/>
          <w:szCs w:val="24"/>
        </w:rPr>
        <w:t>Индивидуальное задание по этимологии: из какого языка к нам пришло название «Кижи», что оно обозначает?</w:t>
      </w:r>
    </w:p>
    <w:p w:rsidR="00BF25E0" w:rsidRPr="00701BEE" w:rsidRDefault="00BF25E0" w:rsidP="00D852C8">
      <w:pPr>
        <w:pStyle w:val="a3"/>
        <w:numPr>
          <w:ilvl w:val="0"/>
          <w:numId w:val="11"/>
        </w:numPr>
        <w:spacing w:after="0" w:line="240" w:lineRule="auto"/>
        <w:jc w:val="both"/>
        <w:rPr>
          <w:rFonts w:ascii="Times New Roman" w:eastAsia="Times New Roman" w:hAnsi="Times New Roman" w:cs="Times New Roman"/>
          <w:sz w:val="24"/>
          <w:szCs w:val="24"/>
          <w:u w:val="single"/>
        </w:rPr>
      </w:pPr>
      <w:r w:rsidRPr="00701BEE">
        <w:rPr>
          <w:rFonts w:ascii="Times New Roman" w:eastAsia="Times New Roman" w:hAnsi="Times New Roman" w:cs="Times New Roman"/>
          <w:sz w:val="24"/>
          <w:szCs w:val="24"/>
        </w:rPr>
        <w:t>Образуйте однокоренные слова от слова «Кижи».</w:t>
      </w:r>
    </w:p>
    <w:p w:rsidR="00BF25E0" w:rsidRPr="00701BEE" w:rsidRDefault="00BF25E0" w:rsidP="00D852C8">
      <w:pPr>
        <w:pStyle w:val="a3"/>
        <w:numPr>
          <w:ilvl w:val="0"/>
          <w:numId w:val="11"/>
        </w:numPr>
        <w:spacing w:after="0" w:line="240" w:lineRule="auto"/>
        <w:jc w:val="both"/>
        <w:rPr>
          <w:rFonts w:ascii="Times New Roman" w:eastAsia="Times New Roman" w:hAnsi="Times New Roman" w:cs="Times New Roman"/>
          <w:sz w:val="24"/>
          <w:szCs w:val="24"/>
        </w:rPr>
      </w:pPr>
      <w:r w:rsidRPr="00701BEE">
        <w:rPr>
          <w:rFonts w:ascii="Times New Roman" w:eastAsia="Times New Roman" w:hAnsi="Times New Roman" w:cs="Times New Roman"/>
          <w:sz w:val="24"/>
          <w:szCs w:val="24"/>
        </w:rPr>
        <w:t xml:space="preserve">Дайте толкование слова «сказитель». </w:t>
      </w:r>
    </w:p>
    <w:p w:rsidR="00BF25E0" w:rsidRPr="00701BEE" w:rsidRDefault="00BF25E0" w:rsidP="00D852C8">
      <w:pPr>
        <w:pStyle w:val="a3"/>
        <w:numPr>
          <w:ilvl w:val="0"/>
          <w:numId w:val="11"/>
        </w:numPr>
        <w:spacing w:after="0" w:line="240" w:lineRule="auto"/>
        <w:jc w:val="both"/>
        <w:rPr>
          <w:rFonts w:ascii="Times New Roman" w:eastAsia="Times New Roman" w:hAnsi="Times New Roman" w:cs="Times New Roman"/>
          <w:sz w:val="24"/>
          <w:szCs w:val="24"/>
        </w:rPr>
      </w:pPr>
      <w:r w:rsidRPr="00701BEE">
        <w:rPr>
          <w:rFonts w:ascii="Times New Roman" w:eastAsia="Times New Roman" w:hAnsi="Times New Roman" w:cs="Times New Roman"/>
          <w:sz w:val="24"/>
          <w:szCs w:val="24"/>
        </w:rPr>
        <w:lastRenderedPageBreak/>
        <w:t xml:space="preserve">Выполните словообразовательный анализ слова «заонежские», дайте толкование слова, исходя из этого анализа. </w:t>
      </w:r>
    </w:p>
    <w:p w:rsidR="00BF25E0" w:rsidRPr="00701BEE" w:rsidRDefault="00BF25E0" w:rsidP="00D852C8">
      <w:pPr>
        <w:spacing w:after="0" w:line="240" w:lineRule="auto"/>
        <w:ind w:firstLine="709"/>
        <w:jc w:val="both"/>
        <w:rPr>
          <w:rFonts w:ascii="Times New Roman" w:eastAsia="Times New Roman" w:hAnsi="Times New Roman" w:cs="Times New Roman"/>
          <w:sz w:val="24"/>
          <w:szCs w:val="24"/>
        </w:rPr>
      </w:pPr>
    </w:p>
    <w:p w:rsidR="00BF25E0" w:rsidRPr="00701BEE" w:rsidRDefault="00BF25E0" w:rsidP="00D852C8">
      <w:pPr>
        <w:shd w:val="clear" w:color="auto" w:fill="FFFFFF"/>
        <w:tabs>
          <w:tab w:val="left" w:pos="1080"/>
        </w:tabs>
        <w:spacing w:after="0" w:line="240" w:lineRule="auto"/>
        <w:ind w:firstLine="709"/>
        <w:jc w:val="both"/>
        <w:rPr>
          <w:rFonts w:ascii="Times New Roman" w:eastAsia="Times New Roman" w:hAnsi="Times New Roman" w:cs="Times New Roman"/>
          <w:sz w:val="24"/>
          <w:szCs w:val="24"/>
        </w:rPr>
      </w:pPr>
    </w:p>
    <w:p w:rsidR="00BF25E0" w:rsidRPr="00701BEE" w:rsidRDefault="00BF25E0" w:rsidP="00D852C8">
      <w:pPr>
        <w:shd w:val="clear" w:color="auto" w:fill="FFFFFF"/>
        <w:tabs>
          <w:tab w:val="left" w:pos="1080"/>
        </w:tabs>
        <w:spacing w:after="0" w:line="240" w:lineRule="auto"/>
        <w:ind w:firstLine="709"/>
        <w:jc w:val="both"/>
        <w:rPr>
          <w:rFonts w:ascii="Times New Roman" w:eastAsia="Times New Roman" w:hAnsi="Times New Roman" w:cs="Times New Roman"/>
          <w:b/>
          <w:sz w:val="24"/>
          <w:szCs w:val="24"/>
        </w:rPr>
      </w:pPr>
      <w:r w:rsidRPr="00701BEE">
        <w:rPr>
          <w:rFonts w:ascii="Times New Roman" w:eastAsia="Times New Roman" w:hAnsi="Times New Roman" w:cs="Times New Roman"/>
          <w:b/>
          <w:sz w:val="24"/>
          <w:szCs w:val="24"/>
        </w:rPr>
        <w:t>Текст «Рождение Петрозаводска»</w:t>
      </w:r>
    </w:p>
    <w:p w:rsidR="00BF25E0" w:rsidRPr="00701BEE" w:rsidRDefault="00BF25E0" w:rsidP="00D852C8">
      <w:pPr>
        <w:shd w:val="clear" w:color="auto" w:fill="FFFFFF"/>
        <w:tabs>
          <w:tab w:val="left" w:pos="1080"/>
        </w:tabs>
        <w:spacing w:after="0" w:line="240" w:lineRule="auto"/>
        <w:ind w:firstLine="709"/>
        <w:jc w:val="both"/>
        <w:rPr>
          <w:rFonts w:ascii="Times New Roman" w:eastAsia="Times New Roman" w:hAnsi="Times New Roman" w:cs="Times New Roman"/>
          <w:b/>
          <w:sz w:val="24"/>
          <w:szCs w:val="24"/>
        </w:rPr>
      </w:pPr>
    </w:p>
    <w:p w:rsidR="00BF25E0" w:rsidRPr="00701BEE" w:rsidRDefault="00BF25E0" w:rsidP="00D852C8">
      <w:pPr>
        <w:shd w:val="clear" w:color="auto" w:fill="FFFFFF"/>
        <w:tabs>
          <w:tab w:val="left" w:pos="1080"/>
        </w:tabs>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Мотивирующие приёмы: 1) беседа по картинкам и тексту 2) отрывок из текста А.С. Пушкина - загадка</w:t>
      </w:r>
    </w:p>
    <w:p w:rsidR="00BF25E0" w:rsidRPr="00701BEE" w:rsidRDefault="00BF25E0" w:rsidP="00D852C8">
      <w:pPr>
        <w:shd w:val="clear" w:color="auto" w:fill="FFFFFF"/>
        <w:tabs>
          <w:tab w:val="left" w:pos="1080"/>
        </w:tabs>
        <w:spacing w:after="0" w:line="240" w:lineRule="auto"/>
        <w:ind w:firstLine="709"/>
        <w:jc w:val="both"/>
        <w:rPr>
          <w:rFonts w:ascii="Times New Roman" w:eastAsia="Times New Roman" w:hAnsi="Times New Roman" w:cs="Times New Roman"/>
          <w:b/>
          <w:sz w:val="24"/>
          <w:szCs w:val="24"/>
        </w:rPr>
      </w:pPr>
    </w:p>
    <w:p w:rsidR="00BF25E0" w:rsidRPr="00701BEE" w:rsidRDefault="00BF25E0" w:rsidP="00D852C8">
      <w:pPr>
        <w:tabs>
          <w:tab w:val="left" w:pos="8010"/>
        </w:tabs>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 xml:space="preserve">К тексту о Петрозаводске в качестве мотивации мы предлагаем строки А.С. Пушкина про Петра Первого и последующей беседой о нём и его деятельности. </w:t>
      </w:r>
    </w:p>
    <w:p w:rsidR="00BF25E0" w:rsidRPr="00701BEE" w:rsidRDefault="00BF25E0" w:rsidP="00D852C8">
      <w:pPr>
        <w:tabs>
          <w:tab w:val="left" w:pos="8010"/>
        </w:tabs>
        <w:spacing w:after="0" w:line="240" w:lineRule="auto"/>
        <w:ind w:firstLine="709"/>
        <w:jc w:val="both"/>
        <w:rPr>
          <w:rFonts w:ascii="Times New Roman" w:hAnsi="Times New Roman" w:cs="Times New Roman"/>
          <w:sz w:val="24"/>
          <w:szCs w:val="24"/>
          <w:shd w:val="clear" w:color="auto" w:fill="FFFFFF"/>
        </w:rPr>
      </w:pPr>
      <w:r w:rsidRPr="00701BEE">
        <w:rPr>
          <w:rFonts w:ascii="Times New Roman" w:hAnsi="Times New Roman" w:cs="Times New Roman"/>
          <w:sz w:val="24"/>
          <w:szCs w:val="24"/>
          <w:shd w:val="clear" w:color="auto" w:fill="FFFFFF"/>
        </w:rPr>
        <w:t>О каком историческом деятеле говорит А.С. Пушкин?</w:t>
      </w:r>
    </w:p>
    <w:p w:rsidR="00BF25E0" w:rsidRPr="00701BEE" w:rsidRDefault="00BF25E0" w:rsidP="00D852C8">
      <w:pPr>
        <w:tabs>
          <w:tab w:val="left" w:pos="8010"/>
        </w:tabs>
        <w:spacing w:after="0" w:line="240" w:lineRule="auto"/>
        <w:rPr>
          <w:rFonts w:ascii="Times New Roman" w:hAnsi="Times New Roman" w:cs="Times New Roman"/>
          <w:sz w:val="24"/>
          <w:szCs w:val="24"/>
          <w:shd w:val="clear" w:color="auto" w:fill="FFFFFF"/>
        </w:rPr>
      </w:pPr>
      <w:r w:rsidRPr="00701BEE">
        <w:rPr>
          <w:rFonts w:ascii="Times New Roman" w:hAnsi="Times New Roman" w:cs="Times New Roman"/>
          <w:sz w:val="24"/>
          <w:szCs w:val="24"/>
          <w:shd w:val="clear" w:color="auto" w:fill="FFFFFF"/>
        </w:rPr>
        <w:t xml:space="preserve">То академик, то герой, </w:t>
      </w:r>
      <w:r w:rsidRPr="00701BEE">
        <w:rPr>
          <w:rFonts w:ascii="Times New Roman" w:hAnsi="Times New Roman" w:cs="Times New Roman"/>
          <w:sz w:val="24"/>
          <w:szCs w:val="24"/>
        </w:rPr>
        <w:br/>
      </w:r>
      <w:r w:rsidRPr="00701BEE">
        <w:rPr>
          <w:rFonts w:ascii="Times New Roman" w:hAnsi="Times New Roman" w:cs="Times New Roman"/>
          <w:sz w:val="24"/>
          <w:szCs w:val="24"/>
          <w:shd w:val="clear" w:color="auto" w:fill="FFFFFF"/>
        </w:rPr>
        <w:t xml:space="preserve">То мореплаватель, то плотник </w:t>
      </w:r>
      <w:r w:rsidRPr="00701BEE">
        <w:rPr>
          <w:rFonts w:ascii="Times New Roman" w:hAnsi="Times New Roman" w:cs="Times New Roman"/>
          <w:sz w:val="24"/>
          <w:szCs w:val="24"/>
        </w:rPr>
        <w:br/>
      </w:r>
      <w:r w:rsidRPr="00701BEE">
        <w:rPr>
          <w:rFonts w:ascii="Times New Roman" w:hAnsi="Times New Roman" w:cs="Times New Roman"/>
          <w:sz w:val="24"/>
          <w:szCs w:val="24"/>
          <w:shd w:val="clear" w:color="auto" w:fill="FFFFFF"/>
        </w:rPr>
        <w:t xml:space="preserve">Он всеобъемлющей душой </w:t>
      </w:r>
      <w:r w:rsidRPr="00701BEE">
        <w:rPr>
          <w:rFonts w:ascii="Times New Roman" w:hAnsi="Times New Roman" w:cs="Times New Roman"/>
          <w:sz w:val="24"/>
          <w:szCs w:val="24"/>
        </w:rPr>
        <w:br/>
      </w:r>
      <w:r w:rsidRPr="00701BEE">
        <w:rPr>
          <w:rFonts w:ascii="Times New Roman" w:hAnsi="Times New Roman" w:cs="Times New Roman"/>
          <w:sz w:val="24"/>
          <w:szCs w:val="24"/>
          <w:shd w:val="clear" w:color="auto" w:fill="FFFFFF"/>
        </w:rPr>
        <w:t xml:space="preserve">На троне вечный был работник. </w:t>
      </w:r>
    </w:p>
    <w:p w:rsidR="00BF25E0" w:rsidRPr="00701BEE" w:rsidRDefault="00BF25E0" w:rsidP="00D852C8">
      <w:pPr>
        <w:shd w:val="clear" w:color="auto" w:fill="FFFFFF"/>
        <w:tabs>
          <w:tab w:val="left" w:pos="1080"/>
        </w:tabs>
        <w:spacing w:after="0" w:line="240" w:lineRule="auto"/>
        <w:ind w:firstLine="709"/>
        <w:rPr>
          <w:rFonts w:ascii="Times New Roman" w:eastAsia="Times New Roman" w:hAnsi="Times New Roman" w:cs="Times New Roman"/>
          <w:b/>
          <w:sz w:val="24"/>
          <w:szCs w:val="24"/>
        </w:rPr>
      </w:pPr>
    </w:p>
    <w:p w:rsidR="00BF25E0" w:rsidRPr="00701BEE" w:rsidRDefault="00BF25E0" w:rsidP="00D852C8">
      <w:pPr>
        <w:shd w:val="clear" w:color="auto" w:fill="FFFFFF"/>
        <w:tabs>
          <w:tab w:val="left" w:pos="1080"/>
        </w:tabs>
        <w:spacing w:after="0" w:line="240" w:lineRule="auto"/>
        <w:ind w:firstLine="709"/>
        <w:jc w:val="both"/>
        <w:rPr>
          <w:rFonts w:ascii="Times New Roman" w:eastAsia="Times New Roman" w:hAnsi="Times New Roman" w:cs="Times New Roman"/>
          <w:b/>
          <w:sz w:val="24"/>
          <w:szCs w:val="24"/>
        </w:rPr>
      </w:pPr>
    </w:p>
    <w:p w:rsidR="00BF25E0" w:rsidRPr="00701BEE" w:rsidRDefault="00BF25E0" w:rsidP="00D852C8">
      <w:pPr>
        <w:shd w:val="clear" w:color="auto" w:fill="FFFFFF"/>
        <w:tabs>
          <w:tab w:val="left" w:pos="1080"/>
        </w:tabs>
        <w:spacing w:after="0" w:line="240" w:lineRule="auto"/>
        <w:ind w:firstLine="709"/>
        <w:jc w:val="both"/>
        <w:rPr>
          <w:rFonts w:ascii="Times New Roman" w:eastAsia="Times New Roman" w:hAnsi="Times New Roman" w:cs="Times New Roman"/>
          <w:b/>
          <w:sz w:val="24"/>
          <w:szCs w:val="24"/>
        </w:rPr>
      </w:pPr>
      <w:r w:rsidRPr="00701BEE">
        <w:rPr>
          <w:rFonts w:ascii="Times New Roman" w:eastAsia="Times New Roman" w:hAnsi="Times New Roman" w:cs="Times New Roman"/>
          <w:b/>
          <w:noProof/>
          <w:sz w:val="24"/>
          <w:szCs w:val="24"/>
          <w:lang w:eastAsia="ru-RU"/>
        </w:rPr>
        <w:drawing>
          <wp:inline distT="0" distB="0" distL="0" distR="0">
            <wp:extent cx="1876425" cy="266790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петр.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3368" cy="2691991"/>
                    </a:xfrm>
                    <a:prstGeom prst="rect">
                      <a:avLst/>
                    </a:prstGeom>
                  </pic:spPr>
                </pic:pic>
              </a:graphicData>
            </a:graphic>
          </wp:inline>
        </w:drawing>
      </w:r>
    </w:p>
    <w:p w:rsidR="00BF25E0" w:rsidRPr="00701BEE" w:rsidRDefault="00BF25E0" w:rsidP="00D852C8">
      <w:pPr>
        <w:shd w:val="clear" w:color="auto" w:fill="FFFFFF"/>
        <w:tabs>
          <w:tab w:val="left" w:pos="1080"/>
        </w:tabs>
        <w:spacing w:after="0" w:line="240" w:lineRule="auto"/>
        <w:ind w:firstLine="709"/>
        <w:jc w:val="both"/>
        <w:rPr>
          <w:rFonts w:ascii="Times New Roman" w:eastAsia="Times New Roman" w:hAnsi="Times New Roman" w:cs="Times New Roman"/>
          <w:b/>
          <w:sz w:val="24"/>
          <w:szCs w:val="24"/>
        </w:rPr>
      </w:pPr>
    </w:p>
    <w:p w:rsidR="00BF25E0" w:rsidRPr="00701BEE" w:rsidRDefault="00BF25E0" w:rsidP="00D852C8">
      <w:pPr>
        <w:shd w:val="clear" w:color="auto" w:fill="FFFFFF"/>
        <w:tabs>
          <w:tab w:val="left" w:pos="1080"/>
        </w:tabs>
        <w:spacing w:after="0" w:line="240" w:lineRule="auto"/>
        <w:ind w:firstLine="709"/>
        <w:jc w:val="both"/>
        <w:rPr>
          <w:rFonts w:ascii="Times New Roman" w:eastAsia="Times New Roman" w:hAnsi="Times New Roman" w:cs="Times New Roman"/>
          <w:sz w:val="24"/>
          <w:szCs w:val="24"/>
        </w:rPr>
      </w:pPr>
      <w:r w:rsidRPr="00701BEE">
        <w:rPr>
          <w:rFonts w:ascii="Times New Roman" w:eastAsia="Times New Roman" w:hAnsi="Times New Roman" w:cs="Times New Roman"/>
          <w:sz w:val="24"/>
          <w:szCs w:val="24"/>
        </w:rPr>
        <w:t xml:space="preserve">Детям предлагается посмотреть на портрет и описать внешний вид Петра, вспомнить исторические факты о нём. Далее предлагается текст, повествующий о достижениях Петра в русско-шведской войне. После прочтения текста можно предложить детям поработать в группах и задать друг другу вопросы по прочитанному. </w:t>
      </w:r>
    </w:p>
    <w:p w:rsidR="00BF25E0" w:rsidRPr="00701BEE" w:rsidRDefault="00BF25E0" w:rsidP="00D852C8">
      <w:pPr>
        <w:shd w:val="clear" w:color="auto" w:fill="FFFFFF"/>
        <w:tabs>
          <w:tab w:val="left" w:pos="1080"/>
        </w:tabs>
        <w:spacing w:after="0" w:line="240" w:lineRule="auto"/>
        <w:ind w:firstLine="709"/>
        <w:jc w:val="both"/>
        <w:rPr>
          <w:rFonts w:ascii="Times New Roman" w:eastAsia="Times New Roman" w:hAnsi="Times New Roman" w:cs="Times New Roman"/>
          <w:sz w:val="24"/>
          <w:szCs w:val="24"/>
        </w:rPr>
      </w:pPr>
    </w:p>
    <w:p w:rsidR="00BF25E0" w:rsidRPr="00701BEE" w:rsidRDefault="00BF25E0" w:rsidP="00D852C8">
      <w:pPr>
        <w:shd w:val="clear" w:color="auto" w:fill="FFFFFF"/>
        <w:tabs>
          <w:tab w:val="left" w:pos="1080"/>
        </w:tabs>
        <w:spacing w:after="0" w:line="240" w:lineRule="auto"/>
        <w:ind w:firstLine="709"/>
        <w:jc w:val="both"/>
        <w:rPr>
          <w:rFonts w:ascii="Times New Roman" w:eastAsia="Times New Roman" w:hAnsi="Times New Roman" w:cs="Times New Roman"/>
          <w:sz w:val="24"/>
          <w:szCs w:val="24"/>
        </w:rPr>
      </w:pPr>
    </w:p>
    <w:p w:rsidR="00BF25E0" w:rsidRPr="00701BEE" w:rsidRDefault="00BF25E0" w:rsidP="00D852C8">
      <w:pPr>
        <w:shd w:val="clear" w:color="auto" w:fill="FFFFFF"/>
        <w:tabs>
          <w:tab w:val="left" w:pos="1080"/>
        </w:tabs>
        <w:spacing w:after="0" w:line="240" w:lineRule="auto"/>
        <w:ind w:firstLine="709"/>
        <w:jc w:val="both"/>
        <w:rPr>
          <w:rFonts w:ascii="Times New Roman" w:eastAsia="Times New Roman" w:hAnsi="Times New Roman" w:cs="Times New Roman"/>
          <w:b/>
          <w:sz w:val="24"/>
          <w:szCs w:val="24"/>
        </w:rPr>
      </w:pPr>
      <w:r w:rsidRPr="00701BEE">
        <w:rPr>
          <w:rFonts w:ascii="Times New Roman" w:hAnsi="Times New Roman" w:cs="Times New Roman"/>
          <w:sz w:val="24"/>
          <w:szCs w:val="24"/>
        </w:rPr>
        <w:t>Северная война России со Швецией длилась долгие 21 год с 1700 года по 1721 год. Ее итоги были весьма положительны для нашей страны, ведь в результате войны Петру удалось "прорубить окно в Европу". Россия осуществила главную свою цель - закрепилась на Балтийском море. Однако, ход войны был весьма неоднозначным и стране пришлось нелегко, но результат стоил всех страданий.</w:t>
      </w:r>
    </w:p>
    <w:p w:rsidR="00BF25E0" w:rsidRPr="00701BEE" w:rsidRDefault="00BF25E0" w:rsidP="00D852C8">
      <w:pPr>
        <w:shd w:val="clear" w:color="auto" w:fill="FFFFFF"/>
        <w:tabs>
          <w:tab w:val="left" w:pos="1080"/>
        </w:tabs>
        <w:spacing w:after="0" w:line="240" w:lineRule="auto"/>
        <w:ind w:firstLine="709"/>
        <w:jc w:val="both"/>
        <w:rPr>
          <w:rFonts w:ascii="Times New Roman" w:eastAsia="Times New Roman" w:hAnsi="Times New Roman" w:cs="Times New Roman"/>
          <w:b/>
          <w:sz w:val="24"/>
          <w:szCs w:val="24"/>
        </w:rPr>
      </w:pPr>
      <w:r w:rsidRPr="00701BEE">
        <w:rPr>
          <w:rFonts w:ascii="Times New Roman" w:hAnsi="Times New Roman" w:cs="Times New Roman"/>
          <w:sz w:val="24"/>
          <w:szCs w:val="24"/>
        </w:rPr>
        <w:t xml:space="preserve"> Фактически Россия подтвердила свой статус великой державы, создав предпосылки для того, чтобы все страны Европы активно прислушивались к мнению России, которая к тому моменту уже стала Империей.</w:t>
      </w:r>
    </w:p>
    <w:p w:rsidR="00BF25E0" w:rsidRPr="00701BEE" w:rsidRDefault="00BF25E0" w:rsidP="00D852C8">
      <w:pPr>
        <w:shd w:val="clear" w:color="auto" w:fill="FFFFFF"/>
        <w:tabs>
          <w:tab w:val="left" w:pos="1080"/>
        </w:tabs>
        <w:spacing w:after="0" w:line="240" w:lineRule="auto"/>
        <w:ind w:firstLine="709"/>
        <w:jc w:val="both"/>
        <w:rPr>
          <w:rFonts w:ascii="Times New Roman" w:eastAsia="Times New Roman" w:hAnsi="Times New Roman" w:cs="Times New Roman"/>
          <w:b/>
          <w:sz w:val="24"/>
          <w:szCs w:val="24"/>
        </w:rPr>
      </w:pPr>
    </w:p>
    <w:p w:rsidR="00BF25E0" w:rsidRPr="00701BEE" w:rsidRDefault="00BF25E0" w:rsidP="00D852C8">
      <w:pPr>
        <w:shd w:val="clear" w:color="auto" w:fill="FFFFFF"/>
        <w:tabs>
          <w:tab w:val="left" w:pos="1080"/>
        </w:tabs>
        <w:spacing w:after="0" w:line="240" w:lineRule="auto"/>
        <w:ind w:firstLine="709"/>
        <w:jc w:val="both"/>
        <w:rPr>
          <w:rFonts w:ascii="Times New Roman" w:eastAsia="Times New Roman" w:hAnsi="Times New Roman" w:cs="Times New Roman"/>
          <w:b/>
          <w:sz w:val="24"/>
          <w:szCs w:val="24"/>
        </w:rPr>
      </w:pPr>
    </w:p>
    <w:p w:rsidR="00BF25E0" w:rsidRPr="00701BEE" w:rsidRDefault="00BF25E0" w:rsidP="00D852C8">
      <w:pPr>
        <w:shd w:val="clear" w:color="auto" w:fill="FFFFFF"/>
        <w:tabs>
          <w:tab w:val="left" w:pos="1080"/>
        </w:tabs>
        <w:spacing w:after="0" w:line="240" w:lineRule="auto"/>
        <w:ind w:firstLine="709"/>
        <w:jc w:val="both"/>
        <w:rPr>
          <w:rFonts w:ascii="Times New Roman" w:eastAsia="Times New Roman" w:hAnsi="Times New Roman" w:cs="Times New Roman"/>
          <w:b/>
          <w:sz w:val="24"/>
          <w:szCs w:val="24"/>
        </w:rPr>
      </w:pPr>
    </w:p>
    <w:p w:rsidR="00BF25E0" w:rsidRPr="00701BEE" w:rsidRDefault="00BF25E0" w:rsidP="00D852C8">
      <w:pPr>
        <w:shd w:val="clear" w:color="auto" w:fill="FFFFFF"/>
        <w:tabs>
          <w:tab w:val="left" w:pos="1080"/>
        </w:tabs>
        <w:spacing w:after="0" w:line="240" w:lineRule="auto"/>
        <w:ind w:firstLine="709"/>
        <w:jc w:val="both"/>
        <w:rPr>
          <w:rFonts w:ascii="Times New Roman" w:eastAsia="Times New Roman" w:hAnsi="Times New Roman" w:cs="Times New Roman"/>
          <w:b/>
          <w:sz w:val="24"/>
          <w:szCs w:val="24"/>
        </w:rPr>
      </w:pPr>
      <w:r w:rsidRPr="00701BEE">
        <w:rPr>
          <w:rFonts w:ascii="Times New Roman" w:eastAsia="Times New Roman" w:hAnsi="Times New Roman" w:cs="Times New Roman"/>
          <w:b/>
          <w:sz w:val="24"/>
          <w:szCs w:val="24"/>
        </w:rPr>
        <w:t>Текст</w:t>
      </w:r>
      <w:r w:rsidR="00980F96" w:rsidRPr="00701BEE">
        <w:rPr>
          <w:rFonts w:ascii="Times New Roman" w:eastAsia="Times New Roman" w:hAnsi="Times New Roman" w:cs="Times New Roman"/>
          <w:b/>
          <w:sz w:val="24"/>
          <w:szCs w:val="24"/>
        </w:rPr>
        <w:t xml:space="preserve">  </w:t>
      </w:r>
    </w:p>
    <w:p w:rsidR="00BF25E0" w:rsidRPr="00701BEE" w:rsidRDefault="00BF25E0" w:rsidP="00D852C8">
      <w:pPr>
        <w:shd w:val="clear" w:color="auto" w:fill="FFFFFF"/>
        <w:tabs>
          <w:tab w:val="left" w:pos="1080"/>
        </w:tabs>
        <w:spacing w:after="0" w:line="240" w:lineRule="auto"/>
        <w:ind w:firstLine="709"/>
        <w:jc w:val="both"/>
        <w:rPr>
          <w:rFonts w:ascii="Times New Roman" w:eastAsia="Times New Roman" w:hAnsi="Times New Roman" w:cs="Times New Roman"/>
          <w:b/>
          <w:sz w:val="24"/>
          <w:szCs w:val="24"/>
        </w:rPr>
      </w:pPr>
    </w:p>
    <w:p w:rsidR="00BF25E0" w:rsidRPr="00701BEE" w:rsidRDefault="00BF25E0" w:rsidP="00D852C8">
      <w:pPr>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 xml:space="preserve">В допетровские времена, да и во времена Петра Первого главным городом Карелии был Олонец. В этом городе-крепости стоял большой военный гарнизон, жили правительственные чиновники. Селение Петровский завод было не городом, а всего лишь рабочим посёлком, слободой при военном заводе, который появился  почти в одно время с Петербургом в самом начале Северной войны со Швецией.  </w:t>
      </w:r>
    </w:p>
    <w:p w:rsidR="00BF25E0" w:rsidRPr="00701BEE" w:rsidRDefault="00BF25E0" w:rsidP="00D852C8">
      <w:pPr>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 xml:space="preserve">Завод  оборудовали  по последнему слову европейской техники. Из Тулы   привезли  первоклассных мастеров-оружейников. Работа закипела: почти сразу на заводе стали получаться хорошие пушки, а качество ружей, пистолетов, палашей и шпаг очень быстро достигло мирового уровня.  Сам Петр Первый во время посещений селения любил бывать в заводской кузнице и поработать молотом. В петербургском музее до сих пор хранится выкованная им на Петровском заводе полоса железа. </w:t>
      </w:r>
    </w:p>
    <w:p w:rsidR="00BF25E0" w:rsidRPr="00701BEE" w:rsidRDefault="00BF25E0" w:rsidP="00D852C8">
      <w:pPr>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После победы над шведами в Северной войне завод остался без работы, зато все жители приграничных сёл почувствовали себя в безопасности. Но прошло полвека – и вновь Россия была вынуждена позаботиться о защите своих рубежей. Правительство приняло решение о строительстве нового пушечно-литейного завода в Петрозаводской слободе. Завод назвали Александровским.</w:t>
      </w:r>
    </w:p>
    <w:p w:rsidR="00BF25E0" w:rsidRPr="00701BEE" w:rsidRDefault="00BF25E0" w:rsidP="00D852C8">
      <w:pPr>
        <w:spacing w:after="0" w:line="240" w:lineRule="auto"/>
        <w:ind w:firstLine="709"/>
        <w:jc w:val="both"/>
        <w:rPr>
          <w:rFonts w:ascii="Times New Roman" w:hAnsi="Times New Roman" w:cs="Times New Roman"/>
          <w:sz w:val="24"/>
          <w:szCs w:val="24"/>
        </w:rPr>
      </w:pPr>
    </w:p>
    <w:p w:rsidR="00BF25E0" w:rsidRPr="00701BEE" w:rsidRDefault="00BF25E0" w:rsidP="00D852C8">
      <w:pPr>
        <w:spacing w:after="0" w:line="240" w:lineRule="auto"/>
        <w:ind w:firstLine="709"/>
        <w:jc w:val="both"/>
        <w:rPr>
          <w:rFonts w:ascii="Times New Roman" w:hAnsi="Times New Roman" w:cs="Times New Roman"/>
          <w:sz w:val="24"/>
          <w:szCs w:val="24"/>
          <w:u w:val="single"/>
        </w:rPr>
      </w:pPr>
      <w:r w:rsidRPr="00701BEE">
        <w:rPr>
          <w:rFonts w:ascii="Times New Roman" w:hAnsi="Times New Roman" w:cs="Times New Roman"/>
          <w:sz w:val="24"/>
          <w:szCs w:val="24"/>
          <w:u w:val="single"/>
        </w:rPr>
        <w:t xml:space="preserve">  Задания для разбора текста.</w:t>
      </w:r>
    </w:p>
    <w:p w:rsidR="00BF25E0" w:rsidRPr="00701BEE" w:rsidRDefault="00D852C8" w:rsidP="00D852C8">
      <w:pPr>
        <w:spacing w:after="0" w:line="240" w:lineRule="auto"/>
        <w:rPr>
          <w:rFonts w:ascii="Times New Roman" w:hAnsi="Times New Roman" w:cs="Times New Roman"/>
          <w:sz w:val="24"/>
          <w:szCs w:val="24"/>
          <w:shd w:val="clear" w:color="auto" w:fill="FFFFFF"/>
        </w:rPr>
      </w:pPr>
      <w:r w:rsidRPr="00701BEE">
        <w:rPr>
          <w:rFonts w:ascii="Times New Roman" w:hAnsi="Times New Roman" w:cs="Times New Roman"/>
          <w:sz w:val="24"/>
          <w:szCs w:val="24"/>
          <w:shd w:val="clear" w:color="auto" w:fill="FFFFFF"/>
        </w:rPr>
        <w:t>1.</w:t>
      </w:r>
      <w:r w:rsidR="00BF25E0" w:rsidRPr="00701BEE">
        <w:rPr>
          <w:rFonts w:ascii="Times New Roman" w:hAnsi="Times New Roman" w:cs="Times New Roman"/>
          <w:sz w:val="24"/>
          <w:szCs w:val="24"/>
          <w:shd w:val="clear" w:color="auto" w:fill="FFFFFF"/>
        </w:rPr>
        <w:t>Озаглавьте текст. </w:t>
      </w:r>
      <w:r w:rsidR="00BF25E0" w:rsidRPr="00701BEE">
        <w:rPr>
          <w:rFonts w:ascii="Times New Roman" w:hAnsi="Times New Roman" w:cs="Times New Roman"/>
          <w:sz w:val="24"/>
          <w:szCs w:val="24"/>
        </w:rPr>
        <w:br/>
      </w:r>
      <w:r w:rsidRPr="00701BEE">
        <w:rPr>
          <w:rFonts w:ascii="Times New Roman" w:hAnsi="Times New Roman" w:cs="Times New Roman"/>
          <w:sz w:val="24"/>
          <w:szCs w:val="24"/>
          <w:shd w:val="clear" w:color="auto" w:fill="FFFFFF"/>
        </w:rPr>
        <w:t>2.</w:t>
      </w:r>
      <w:r w:rsidR="00BF25E0" w:rsidRPr="00701BEE">
        <w:rPr>
          <w:rFonts w:ascii="Times New Roman" w:hAnsi="Times New Roman" w:cs="Times New Roman"/>
          <w:sz w:val="24"/>
          <w:szCs w:val="24"/>
          <w:shd w:val="clear" w:color="auto" w:fill="FFFFFF"/>
        </w:rPr>
        <w:t>Определите тему текста. </w:t>
      </w:r>
      <w:r w:rsidR="00BF25E0" w:rsidRPr="00701BEE">
        <w:rPr>
          <w:rFonts w:ascii="Times New Roman" w:hAnsi="Times New Roman" w:cs="Times New Roman"/>
          <w:sz w:val="24"/>
          <w:szCs w:val="24"/>
        </w:rPr>
        <w:br/>
      </w:r>
      <w:r w:rsidRPr="00701BEE">
        <w:rPr>
          <w:rFonts w:ascii="Times New Roman" w:hAnsi="Times New Roman" w:cs="Times New Roman"/>
          <w:sz w:val="24"/>
          <w:szCs w:val="24"/>
          <w:shd w:val="clear" w:color="auto" w:fill="FFFFFF"/>
        </w:rPr>
        <w:t>3.</w:t>
      </w:r>
      <w:r w:rsidR="00BF25E0" w:rsidRPr="00701BEE">
        <w:rPr>
          <w:rFonts w:ascii="Times New Roman" w:hAnsi="Times New Roman" w:cs="Times New Roman"/>
          <w:sz w:val="24"/>
          <w:szCs w:val="24"/>
          <w:shd w:val="clear" w:color="auto" w:fill="FFFFFF"/>
        </w:rPr>
        <w:t>Стиль текста. </w:t>
      </w:r>
      <w:r w:rsidR="00BF25E0" w:rsidRPr="00701BEE">
        <w:rPr>
          <w:rFonts w:ascii="Times New Roman" w:hAnsi="Times New Roman" w:cs="Times New Roman"/>
          <w:sz w:val="24"/>
          <w:szCs w:val="24"/>
        </w:rPr>
        <w:br/>
      </w:r>
      <w:r w:rsidR="00BF25E0" w:rsidRPr="00701BEE">
        <w:rPr>
          <w:rFonts w:ascii="Times New Roman" w:hAnsi="Times New Roman" w:cs="Times New Roman"/>
          <w:sz w:val="24"/>
          <w:szCs w:val="24"/>
          <w:shd w:val="clear" w:color="auto" w:fill="FFFFFF"/>
        </w:rPr>
        <w:t>4. Тип текста.</w:t>
      </w:r>
    </w:p>
    <w:p w:rsidR="00BF25E0" w:rsidRPr="00701BEE" w:rsidRDefault="00BF25E0" w:rsidP="00D852C8">
      <w:pPr>
        <w:tabs>
          <w:tab w:val="left" w:pos="8010"/>
        </w:tabs>
        <w:spacing w:after="0" w:line="240" w:lineRule="auto"/>
        <w:rPr>
          <w:rFonts w:ascii="Times New Roman" w:hAnsi="Times New Roman" w:cs="Times New Roman"/>
          <w:sz w:val="24"/>
          <w:szCs w:val="24"/>
        </w:rPr>
      </w:pPr>
      <w:r w:rsidRPr="00701BEE">
        <w:rPr>
          <w:rFonts w:ascii="Times New Roman" w:hAnsi="Times New Roman" w:cs="Times New Roman"/>
          <w:sz w:val="24"/>
          <w:szCs w:val="24"/>
        </w:rPr>
        <w:t>5. Определите, сколько частей в тексте.  Составьте план текста.</w:t>
      </w:r>
    </w:p>
    <w:p w:rsidR="00BF25E0" w:rsidRPr="00701BEE" w:rsidRDefault="00BF25E0" w:rsidP="00D852C8">
      <w:pPr>
        <w:tabs>
          <w:tab w:val="left" w:pos="8010"/>
        </w:tabs>
        <w:spacing w:after="0" w:line="240" w:lineRule="auto"/>
        <w:rPr>
          <w:rFonts w:ascii="Times New Roman" w:hAnsi="Times New Roman" w:cs="Times New Roman"/>
          <w:sz w:val="24"/>
          <w:szCs w:val="24"/>
        </w:rPr>
      </w:pPr>
      <w:r w:rsidRPr="00701BEE">
        <w:rPr>
          <w:rFonts w:ascii="Times New Roman" w:hAnsi="Times New Roman" w:cs="Times New Roman"/>
          <w:sz w:val="24"/>
          <w:szCs w:val="24"/>
        </w:rPr>
        <w:t xml:space="preserve">6. Подчеркните ключевые слова в тексте. </w:t>
      </w:r>
    </w:p>
    <w:p w:rsidR="00BF25E0" w:rsidRPr="00701BEE" w:rsidRDefault="00BF25E0" w:rsidP="00D852C8">
      <w:pPr>
        <w:tabs>
          <w:tab w:val="left" w:pos="8010"/>
        </w:tabs>
        <w:spacing w:after="0" w:line="240" w:lineRule="auto"/>
        <w:rPr>
          <w:rFonts w:ascii="Times New Roman" w:hAnsi="Times New Roman" w:cs="Times New Roman"/>
          <w:sz w:val="24"/>
          <w:szCs w:val="24"/>
        </w:rPr>
      </w:pPr>
      <w:r w:rsidRPr="00701BEE">
        <w:rPr>
          <w:rFonts w:ascii="Times New Roman" w:hAnsi="Times New Roman" w:cs="Times New Roman"/>
          <w:sz w:val="24"/>
          <w:szCs w:val="24"/>
        </w:rPr>
        <w:t>7. Опираясь на ключевые слова, воспроизведите главную информацию по абзацам.</w:t>
      </w:r>
    </w:p>
    <w:p w:rsidR="00BF25E0" w:rsidRPr="00701BEE" w:rsidRDefault="00BF25E0" w:rsidP="00D852C8">
      <w:pPr>
        <w:tabs>
          <w:tab w:val="left" w:pos="8010"/>
        </w:tabs>
        <w:spacing w:after="0" w:line="240" w:lineRule="auto"/>
        <w:rPr>
          <w:rFonts w:ascii="Times New Roman" w:hAnsi="Times New Roman" w:cs="Times New Roman"/>
          <w:sz w:val="24"/>
          <w:szCs w:val="24"/>
        </w:rPr>
      </w:pPr>
      <w:r w:rsidRPr="00701BEE">
        <w:rPr>
          <w:rFonts w:ascii="Times New Roman" w:hAnsi="Times New Roman" w:cs="Times New Roman"/>
          <w:sz w:val="24"/>
          <w:szCs w:val="24"/>
        </w:rPr>
        <w:t>8.Запишите получившийся текст.</w:t>
      </w:r>
    </w:p>
    <w:p w:rsidR="00BF25E0" w:rsidRPr="00701BEE" w:rsidRDefault="00BF25E0" w:rsidP="00D852C8">
      <w:pPr>
        <w:tabs>
          <w:tab w:val="left" w:pos="8010"/>
        </w:tabs>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u w:val="single"/>
        </w:rPr>
        <w:t>Языковая работа.</w:t>
      </w:r>
    </w:p>
    <w:p w:rsidR="00BF25E0" w:rsidRPr="00701BEE" w:rsidRDefault="00BF25E0" w:rsidP="00D852C8">
      <w:pPr>
        <w:tabs>
          <w:tab w:val="left" w:pos="8010"/>
        </w:tabs>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1.Найдите в тексте военную лексику. Дайте толкование этих слов.</w:t>
      </w:r>
    </w:p>
    <w:p w:rsidR="00BF25E0" w:rsidRPr="00701BEE" w:rsidRDefault="00BF25E0" w:rsidP="00D852C8">
      <w:pPr>
        <w:tabs>
          <w:tab w:val="left" w:pos="8010"/>
        </w:tabs>
        <w:spacing w:after="0" w:line="240" w:lineRule="auto"/>
        <w:ind w:firstLine="709"/>
        <w:jc w:val="both"/>
        <w:rPr>
          <w:rFonts w:ascii="Times New Roman" w:hAnsi="Times New Roman" w:cs="Times New Roman"/>
          <w:sz w:val="24"/>
          <w:szCs w:val="24"/>
          <w:u w:val="single"/>
        </w:rPr>
      </w:pPr>
      <w:r w:rsidRPr="00701BEE">
        <w:rPr>
          <w:rFonts w:ascii="Times New Roman" w:hAnsi="Times New Roman" w:cs="Times New Roman"/>
          <w:sz w:val="24"/>
          <w:szCs w:val="24"/>
        </w:rPr>
        <w:t>2.Выпишите из текста имена собственные.    Как они пишутся. Каково происхождение  имен собственных, связанных с нашим регионом?</w:t>
      </w:r>
    </w:p>
    <w:p w:rsidR="00BF25E0" w:rsidRPr="00701BEE" w:rsidRDefault="00BF25E0" w:rsidP="00D852C8">
      <w:pPr>
        <w:tabs>
          <w:tab w:val="left" w:pos="8010"/>
        </w:tabs>
        <w:spacing w:after="0" w:line="240" w:lineRule="auto"/>
        <w:ind w:firstLine="709"/>
        <w:jc w:val="both"/>
        <w:rPr>
          <w:rFonts w:ascii="Times New Roman" w:hAnsi="Times New Roman" w:cs="Times New Roman"/>
          <w:sz w:val="24"/>
          <w:szCs w:val="24"/>
          <w:u w:val="single"/>
        </w:rPr>
      </w:pPr>
      <w:r w:rsidRPr="00701BEE">
        <w:rPr>
          <w:rFonts w:ascii="Times New Roman" w:hAnsi="Times New Roman" w:cs="Times New Roman"/>
          <w:sz w:val="24"/>
          <w:szCs w:val="24"/>
        </w:rPr>
        <w:t>3.Найдите в тексте слова, обозначающие виды населенных пунктов. Какие из этих слов  относятся к устаревшей лексике?</w:t>
      </w:r>
    </w:p>
    <w:p w:rsidR="00BF25E0" w:rsidRPr="00701BEE" w:rsidRDefault="00BF25E0" w:rsidP="00D852C8">
      <w:pPr>
        <w:tabs>
          <w:tab w:val="left" w:pos="8010"/>
        </w:tabs>
        <w:spacing w:after="0" w:line="240" w:lineRule="auto"/>
        <w:ind w:firstLine="709"/>
        <w:jc w:val="both"/>
        <w:rPr>
          <w:rFonts w:ascii="Times New Roman" w:hAnsi="Times New Roman" w:cs="Times New Roman"/>
          <w:sz w:val="24"/>
          <w:szCs w:val="24"/>
          <w:u w:val="single"/>
        </w:rPr>
      </w:pPr>
      <w:r w:rsidRPr="00701BEE">
        <w:rPr>
          <w:rFonts w:ascii="Times New Roman" w:hAnsi="Times New Roman" w:cs="Times New Roman"/>
          <w:sz w:val="24"/>
          <w:szCs w:val="24"/>
        </w:rPr>
        <w:t>4.Выполните морфемный и словообразовательный анализ слова «Петрозаводск»,  дайте толкование значения названия, исходя из этих видов анализа.</w:t>
      </w:r>
    </w:p>
    <w:p w:rsidR="00BF25E0" w:rsidRPr="00701BEE" w:rsidRDefault="00BF25E0" w:rsidP="00D852C8">
      <w:pPr>
        <w:pStyle w:val="a3"/>
        <w:tabs>
          <w:tab w:val="left" w:pos="8010"/>
        </w:tabs>
        <w:spacing w:after="0" w:line="240" w:lineRule="auto"/>
        <w:ind w:left="0" w:firstLine="709"/>
        <w:jc w:val="both"/>
        <w:rPr>
          <w:rFonts w:ascii="Times New Roman" w:hAnsi="Times New Roman" w:cs="Times New Roman"/>
          <w:sz w:val="24"/>
          <w:szCs w:val="24"/>
          <w:u w:val="single"/>
        </w:rPr>
      </w:pPr>
    </w:p>
    <w:p w:rsidR="00BF25E0" w:rsidRPr="00701BEE" w:rsidRDefault="00BF25E0" w:rsidP="00D852C8">
      <w:pPr>
        <w:shd w:val="clear" w:color="auto" w:fill="FFFFFF"/>
        <w:tabs>
          <w:tab w:val="left" w:pos="1080"/>
        </w:tabs>
        <w:spacing w:after="0" w:line="240" w:lineRule="auto"/>
        <w:ind w:firstLine="709"/>
        <w:jc w:val="both"/>
        <w:rPr>
          <w:rFonts w:ascii="Times New Roman" w:eastAsia="Times New Roman" w:hAnsi="Times New Roman" w:cs="Times New Roman"/>
          <w:sz w:val="24"/>
          <w:szCs w:val="24"/>
        </w:rPr>
      </w:pPr>
    </w:p>
    <w:p w:rsidR="00BF25E0" w:rsidRPr="00701BEE" w:rsidRDefault="00BF25E0" w:rsidP="00D852C8">
      <w:pPr>
        <w:shd w:val="clear" w:color="auto" w:fill="FFFFFF"/>
        <w:tabs>
          <w:tab w:val="left" w:pos="1080"/>
        </w:tabs>
        <w:spacing w:after="0" w:line="240" w:lineRule="auto"/>
        <w:ind w:firstLine="709"/>
        <w:jc w:val="both"/>
        <w:rPr>
          <w:rFonts w:ascii="Times New Roman" w:hAnsi="Times New Roman" w:cs="Times New Roman"/>
          <w:b/>
          <w:sz w:val="24"/>
          <w:szCs w:val="24"/>
        </w:rPr>
      </w:pPr>
      <w:r w:rsidRPr="00701BEE">
        <w:rPr>
          <w:rFonts w:ascii="Times New Roman" w:eastAsia="Times New Roman" w:hAnsi="Times New Roman" w:cs="Times New Roman"/>
          <w:b/>
          <w:sz w:val="24"/>
          <w:szCs w:val="24"/>
        </w:rPr>
        <w:t>Текст «</w:t>
      </w:r>
      <w:r w:rsidRPr="00701BEE">
        <w:rPr>
          <w:rFonts w:ascii="Times New Roman" w:hAnsi="Times New Roman" w:cs="Times New Roman"/>
          <w:b/>
          <w:sz w:val="24"/>
          <w:szCs w:val="24"/>
        </w:rPr>
        <w:t>Марциальные воды»</w:t>
      </w:r>
    </w:p>
    <w:p w:rsidR="00BF25E0" w:rsidRPr="00701BEE" w:rsidRDefault="00BF25E0" w:rsidP="00D852C8">
      <w:pPr>
        <w:shd w:val="clear" w:color="auto" w:fill="FFFFFF"/>
        <w:tabs>
          <w:tab w:val="left" w:pos="1080"/>
        </w:tabs>
        <w:spacing w:after="0" w:line="240" w:lineRule="auto"/>
        <w:ind w:firstLine="709"/>
        <w:jc w:val="both"/>
        <w:rPr>
          <w:rFonts w:ascii="Times New Roman" w:hAnsi="Times New Roman" w:cs="Times New Roman"/>
          <w:b/>
          <w:sz w:val="24"/>
          <w:szCs w:val="24"/>
        </w:rPr>
      </w:pPr>
    </w:p>
    <w:p w:rsidR="00BF25E0" w:rsidRPr="00701BEE" w:rsidRDefault="00BF25E0" w:rsidP="00D852C8">
      <w:pPr>
        <w:tabs>
          <w:tab w:val="left" w:pos="8010"/>
        </w:tabs>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Мотивирующие приёмы: 1) беседа по изображениям и тексту 2) обращение к толковому словарю.</w:t>
      </w:r>
    </w:p>
    <w:p w:rsidR="00BF25E0" w:rsidRPr="00701BEE" w:rsidRDefault="00BF25E0" w:rsidP="00D852C8">
      <w:pPr>
        <w:tabs>
          <w:tab w:val="left" w:pos="8010"/>
        </w:tabs>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Вопрос: Кто изображен на картинке? Опишите, как выглядит персонаж на иллюстрации?</w:t>
      </w:r>
    </w:p>
    <w:p w:rsidR="00BF25E0" w:rsidRPr="00701BEE" w:rsidRDefault="00BF25E0" w:rsidP="00D852C8">
      <w:pPr>
        <w:tabs>
          <w:tab w:val="left" w:pos="8010"/>
        </w:tabs>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noProof/>
          <w:sz w:val="24"/>
          <w:szCs w:val="24"/>
          <w:lang w:eastAsia="ru-RU"/>
        </w:rPr>
        <w:lastRenderedPageBreak/>
        <w:drawing>
          <wp:inline distT="0" distB="0" distL="0" distR="0">
            <wp:extent cx="1359673" cy="181284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25279-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7584" cy="1823394"/>
                    </a:xfrm>
                    <a:prstGeom prst="rect">
                      <a:avLst/>
                    </a:prstGeom>
                  </pic:spPr>
                </pic:pic>
              </a:graphicData>
            </a:graphic>
          </wp:inline>
        </w:drawing>
      </w:r>
    </w:p>
    <w:p w:rsidR="00D852C8" w:rsidRPr="00701BEE" w:rsidRDefault="00BF25E0" w:rsidP="00D852C8">
      <w:pPr>
        <w:tabs>
          <w:tab w:val="left" w:pos="8010"/>
        </w:tabs>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 xml:space="preserve">Далее предлагается текст о римском боге Марсе. </w:t>
      </w:r>
    </w:p>
    <w:p w:rsidR="00BF25E0" w:rsidRPr="00701BEE" w:rsidRDefault="00BF25E0" w:rsidP="00D852C8">
      <w:pPr>
        <w:tabs>
          <w:tab w:val="left" w:pos="8010"/>
        </w:tabs>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 xml:space="preserve">Задания: </w:t>
      </w:r>
    </w:p>
    <w:p w:rsidR="00BF25E0" w:rsidRPr="00701BEE" w:rsidRDefault="00BF25E0" w:rsidP="00D852C8">
      <w:pPr>
        <w:pStyle w:val="a3"/>
        <w:numPr>
          <w:ilvl w:val="0"/>
          <w:numId w:val="10"/>
        </w:numPr>
        <w:tabs>
          <w:tab w:val="left" w:pos="8010"/>
        </w:tabs>
        <w:spacing w:after="0" w:line="240" w:lineRule="auto"/>
        <w:jc w:val="both"/>
        <w:rPr>
          <w:rFonts w:ascii="Times New Roman" w:hAnsi="Times New Roman" w:cs="Times New Roman"/>
          <w:sz w:val="24"/>
          <w:szCs w:val="24"/>
        </w:rPr>
      </w:pPr>
      <w:r w:rsidRPr="00701BEE">
        <w:rPr>
          <w:rFonts w:ascii="Times New Roman" w:hAnsi="Times New Roman" w:cs="Times New Roman"/>
          <w:sz w:val="24"/>
          <w:szCs w:val="24"/>
        </w:rPr>
        <w:t>прочитайте текст</w:t>
      </w:r>
    </w:p>
    <w:p w:rsidR="00BF25E0" w:rsidRPr="00701BEE" w:rsidRDefault="00BF25E0" w:rsidP="00D852C8">
      <w:pPr>
        <w:pStyle w:val="a3"/>
        <w:numPr>
          <w:ilvl w:val="0"/>
          <w:numId w:val="10"/>
        </w:numPr>
        <w:tabs>
          <w:tab w:val="left" w:pos="8010"/>
        </w:tabs>
        <w:spacing w:after="0" w:line="240" w:lineRule="auto"/>
        <w:jc w:val="both"/>
        <w:rPr>
          <w:rFonts w:ascii="Times New Roman" w:hAnsi="Times New Roman" w:cs="Times New Roman"/>
          <w:sz w:val="24"/>
          <w:szCs w:val="24"/>
        </w:rPr>
      </w:pPr>
      <w:r w:rsidRPr="00701BEE">
        <w:rPr>
          <w:rFonts w:ascii="Times New Roman" w:hAnsi="Times New Roman" w:cs="Times New Roman"/>
          <w:sz w:val="24"/>
          <w:szCs w:val="24"/>
        </w:rPr>
        <w:t xml:space="preserve">расскажите, какие факты о боге Марсе вам уже были известны, что вы узнали нового? </w:t>
      </w:r>
    </w:p>
    <w:p w:rsidR="00BF25E0" w:rsidRPr="00701BEE" w:rsidRDefault="00BF25E0" w:rsidP="00D852C8">
      <w:pPr>
        <w:pStyle w:val="a3"/>
        <w:numPr>
          <w:ilvl w:val="0"/>
          <w:numId w:val="10"/>
        </w:numPr>
        <w:tabs>
          <w:tab w:val="left" w:pos="8010"/>
        </w:tabs>
        <w:spacing w:after="0" w:line="240" w:lineRule="auto"/>
        <w:jc w:val="both"/>
        <w:rPr>
          <w:rFonts w:ascii="Times New Roman" w:hAnsi="Times New Roman" w:cs="Times New Roman"/>
          <w:sz w:val="24"/>
          <w:szCs w:val="24"/>
        </w:rPr>
      </w:pPr>
      <w:r w:rsidRPr="00701BEE">
        <w:rPr>
          <w:rFonts w:ascii="Times New Roman" w:hAnsi="Times New Roman" w:cs="Times New Roman"/>
          <w:sz w:val="24"/>
          <w:szCs w:val="24"/>
        </w:rPr>
        <w:t xml:space="preserve">на основе прочитанного в паре придумайте 2 вопроса и задайте их паре, сидящей позади вас. </w:t>
      </w:r>
    </w:p>
    <w:p w:rsidR="00BF25E0" w:rsidRPr="00701BEE" w:rsidRDefault="00BF25E0" w:rsidP="00D852C8">
      <w:pPr>
        <w:tabs>
          <w:tab w:val="left" w:pos="8010"/>
        </w:tabs>
        <w:spacing w:after="0" w:line="240" w:lineRule="auto"/>
        <w:ind w:firstLine="709"/>
        <w:jc w:val="both"/>
        <w:rPr>
          <w:rFonts w:ascii="Times New Roman" w:hAnsi="Times New Roman" w:cs="Times New Roman"/>
          <w:sz w:val="24"/>
          <w:szCs w:val="24"/>
          <w:shd w:val="clear" w:color="auto" w:fill="FFFFFF"/>
        </w:rPr>
      </w:pPr>
      <w:r w:rsidRPr="00701BEE">
        <w:rPr>
          <w:rFonts w:ascii="Times New Roman" w:hAnsi="Times New Roman" w:cs="Times New Roman"/>
          <w:sz w:val="24"/>
          <w:szCs w:val="24"/>
          <w:shd w:val="clear" w:color="auto" w:fill="FFFFFF"/>
        </w:rPr>
        <w:t>Марс укрепился в Древней Италии как бог плодородия, а также родоначальник и хранитель Рима. И только позже он превратился в покровителя войны подобно </w:t>
      </w:r>
      <w:r w:rsidRPr="00701BEE">
        <w:rPr>
          <w:rFonts w:ascii="Times New Roman" w:hAnsi="Times New Roman" w:cs="Times New Roman"/>
          <w:bCs/>
          <w:sz w:val="24"/>
          <w:szCs w:val="24"/>
          <w:bdr w:val="none" w:sz="0" w:space="0" w:color="auto" w:frame="1"/>
          <w:shd w:val="clear" w:color="auto" w:fill="FFFFFF"/>
        </w:rPr>
        <w:t>Аресу</w:t>
      </w:r>
      <w:r w:rsidRPr="00701BEE">
        <w:rPr>
          <w:rFonts w:ascii="Times New Roman" w:hAnsi="Times New Roman" w:cs="Times New Roman"/>
          <w:sz w:val="24"/>
          <w:szCs w:val="24"/>
          <w:shd w:val="clear" w:color="auto" w:fill="FFFFFF"/>
        </w:rPr>
        <w:t> в греческой мифологии. В честь славного персонажа назвали первый месяц римского года – март. Арес отвечал за войну разрушительную, с убийствами и грабежами, а Марса воспринимали, как создателя порядка. Он не просто помогал завоевывать земли, но и отвечал после побед за благополучие подвластных территорий, защищал от коварных соседей.</w:t>
      </w:r>
    </w:p>
    <w:p w:rsidR="00BF25E0" w:rsidRPr="00701BEE" w:rsidRDefault="00BF25E0" w:rsidP="00D852C8">
      <w:pPr>
        <w:tabs>
          <w:tab w:val="left" w:pos="8010"/>
        </w:tabs>
        <w:spacing w:after="0" w:line="240" w:lineRule="auto"/>
        <w:ind w:firstLine="709"/>
        <w:jc w:val="both"/>
        <w:rPr>
          <w:rFonts w:ascii="Times New Roman" w:hAnsi="Times New Roman" w:cs="Times New Roman"/>
          <w:sz w:val="24"/>
          <w:szCs w:val="24"/>
          <w:shd w:val="clear" w:color="auto" w:fill="FFFFFF"/>
        </w:rPr>
      </w:pPr>
      <w:r w:rsidRPr="00701BEE">
        <w:rPr>
          <w:rFonts w:ascii="Times New Roman" w:hAnsi="Times New Roman" w:cs="Times New Roman"/>
          <w:sz w:val="24"/>
          <w:szCs w:val="24"/>
          <w:shd w:val="clear" w:color="auto" w:fill="FFFFFF"/>
        </w:rPr>
        <w:t>Затем следует беседа с обращением к толковому словарю:</w:t>
      </w:r>
    </w:p>
    <w:p w:rsidR="00BF25E0" w:rsidRPr="00701BEE" w:rsidRDefault="00BF25E0" w:rsidP="00D852C8">
      <w:pPr>
        <w:pStyle w:val="a3"/>
        <w:numPr>
          <w:ilvl w:val="0"/>
          <w:numId w:val="9"/>
        </w:numPr>
        <w:tabs>
          <w:tab w:val="left" w:pos="8010"/>
        </w:tabs>
        <w:spacing w:after="0" w:line="240" w:lineRule="auto"/>
        <w:jc w:val="both"/>
        <w:rPr>
          <w:rFonts w:ascii="Times New Roman" w:hAnsi="Times New Roman" w:cs="Times New Roman"/>
          <w:sz w:val="24"/>
          <w:szCs w:val="24"/>
        </w:rPr>
      </w:pPr>
      <w:r w:rsidRPr="00701BEE">
        <w:rPr>
          <w:rFonts w:ascii="Times New Roman" w:hAnsi="Times New Roman" w:cs="Times New Roman"/>
          <w:sz w:val="24"/>
          <w:szCs w:val="24"/>
        </w:rPr>
        <w:t xml:space="preserve">Скажите, с каким металлом связан бог войны? </w:t>
      </w:r>
    </w:p>
    <w:p w:rsidR="00BF25E0" w:rsidRPr="00701BEE" w:rsidRDefault="00BF25E0" w:rsidP="00D852C8">
      <w:pPr>
        <w:pStyle w:val="a3"/>
        <w:numPr>
          <w:ilvl w:val="0"/>
          <w:numId w:val="9"/>
        </w:numPr>
        <w:tabs>
          <w:tab w:val="left" w:pos="8010"/>
        </w:tabs>
        <w:spacing w:after="0" w:line="240" w:lineRule="auto"/>
        <w:jc w:val="both"/>
        <w:rPr>
          <w:rFonts w:ascii="Times New Roman" w:hAnsi="Times New Roman" w:cs="Times New Roman"/>
          <w:sz w:val="24"/>
          <w:szCs w:val="24"/>
        </w:rPr>
      </w:pPr>
      <w:r w:rsidRPr="00701BEE">
        <w:rPr>
          <w:rFonts w:ascii="Times New Roman" w:hAnsi="Times New Roman" w:cs="Times New Roman"/>
          <w:sz w:val="24"/>
          <w:szCs w:val="24"/>
        </w:rPr>
        <w:t>Давайте обратимся к толковому словарю В. Даля и посмотрим, какое толкование там даётся слову Марс.</w:t>
      </w:r>
    </w:p>
    <w:p w:rsidR="00BF25E0" w:rsidRPr="00701BEE" w:rsidRDefault="00BF25E0" w:rsidP="00D852C8">
      <w:pPr>
        <w:pStyle w:val="a3"/>
        <w:numPr>
          <w:ilvl w:val="0"/>
          <w:numId w:val="9"/>
        </w:numPr>
        <w:tabs>
          <w:tab w:val="left" w:pos="8010"/>
        </w:tabs>
        <w:spacing w:after="0" w:line="240" w:lineRule="auto"/>
        <w:jc w:val="both"/>
        <w:rPr>
          <w:rFonts w:ascii="Times New Roman" w:hAnsi="Times New Roman" w:cs="Times New Roman"/>
          <w:sz w:val="24"/>
          <w:szCs w:val="24"/>
        </w:rPr>
      </w:pPr>
      <w:r w:rsidRPr="00701BEE">
        <w:rPr>
          <w:rFonts w:ascii="Times New Roman" w:hAnsi="Times New Roman" w:cs="Times New Roman"/>
          <w:sz w:val="24"/>
          <w:szCs w:val="24"/>
        </w:rPr>
        <w:t xml:space="preserve">Может ли быть вода железной? В каком значении? </w:t>
      </w:r>
    </w:p>
    <w:p w:rsidR="00BF25E0" w:rsidRPr="00701BEE" w:rsidRDefault="00BF25E0" w:rsidP="00D852C8">
      <w:pPr>
        <w:pStyle w:val="a3"/>
        <w:numPr>
          <w:ilvl w:val="0"/>
          <w:numId w:val="9"/>
        </w:numPr>
        <w:tabs>
          <w:tab w:val="left" w:pos="8010"/>
        </w:tabs>
        <w:spacing w:after="0" w:line="240" w:lineRule="auto"/>
        <w:jc w:val="both"/>
        <w:rPr>
          <w:rFonts w:ascii="Times New Roman" w:hAnsi="Times New Roman" w:cs="Times New Roman"/>
          <w:sz w:val="24"/>
          <w:szCs w:val="24"/>
        </w:rPr>
      </w:pPr>
      <w:r w:rsidRPr="00701BEE">
        <w:rPr>
          <w:rFonts w:ascii="Times New Roman" w:hAnsi="Times New Roman" w:cs="Times New Roman"/>
          <w:sz w:val="24"/>
          <w:szCs w:val="24"/>
        </w:rPr>
        <w:t>Существует ли такая вода в Карелии? Может быть, вы пили ее?</w:t>
      </w:r>
    </w:p>
    <w:p w:rsidR="00BF25E0" w:rsidRPr="00701BEE" w:rsidRDefault="00BF25E0" w:rsidP="00D852C8">
      <w:pPr>
        <w:shd w:val="clear" w:color="auto" w:fill="FFFFFF"/>
        <w:tabs>
          <w:tab w:val="left" w:pos="1080"/>
        </w:tabs>
        <w:spacing w:after="0" w:line="240" w:lineRule="auto"/>
        <w:ind w:firstLine="709"/>
        <w:jc w:val="both"/>
        <w:rPr>
          <w:rFonts w:ascii="Times New Roman" w:hAnsi="Times New Roman" w:cs="Times New Roman"/>
          <w:b/>
          <w:sz w:val="24"/>
          <w:szCs w:val="24"/>
        </w:rPr>
      </w:pPr>
    </w:p>
    <w:p w:rsidR="00BF25E0" w:rsidRPr="00701BEE" w:rsidRDefault="00BF25E0" w:rsidP="00D852C8">
      <w:pPr>
        <w:shd w:val="clear" w:color="auto" w:fill="FFFFFF"/>
        <w:tabs>
          <w:tab w:val="left" w:pos="1080"/>
        </w:tabs>
        <w:spacing w:after="0" w:line="240" w:lineRule="auto"/>
        <w:ind w:firstLine="709"/>
        <w:jc w:val="both"/>
        <w:rPr>
          <w:rFonts w:ascii="Times New Roman" w:hAnsi="Times New Roman" w:cs="Times New Roman"/>
          <w:b/>
          <w:sz w:val="24"/>
          <w:szCs w:val="24"/>
        </w:rPr>
      </w:pPr>
    </w:p>
    <w:p w:rsidR="00BF25E0" w:rsidRPr="00701BEE" w:rsidRDefault="00BF25E0" w:rsidP="00D852C8">
      <w:pPr>
        <w:shd w:val="clear" w:color="auto" w:fill="FFFFFF"/>
        <w:tabs>
          <w:tab w:val="left" w:pos="1080"/>
        </w:tabs>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Далее предлагается работа непосредственно с текстом изложения.</w:t>
      </w:r>
    </w:p>
    <w:p w:rsidR="00BF25E0" w:rsidRPr="00701BEE" w:rsidRDefault="00BF25E0" w:rsidP="00D852C8">
      <w:pPr>
        <w:shd w:val="clear" w:color="auto" w:fill="FFFFFF"/>
        <w:tabs>
          <w:tab w:val="left" w:pos="1080"/>
        </w:tabs>
        <w:spacing w:after="0" w:line="240" w:lineRule="auto"/>
        <w:ind w:firstLine="709"/>
        <w:jc w:val="both"/>
        <w:rPr>
          <w:rFonts w:ascii="Times New Roman" w:hAnsi="Times New Roman" w:cs="Times New Roman"/>
          <w:b/>
          <w:sz w:val="24"/>
          <w:szCs w:val="24"/>
        </w:rPr>
      </w:pPr>
    </w:p>
    <w:p w:rsidR="00BF25E0" w:rsidRPr="00701BEE" w:rsidRDefault="00BF25E0" w:rsidP="00D852C8">
      <w:pPr>
        <w:shd w:val="clear" w:color="auto" w:fill="FFFFFF"/>
        <w:tabs>
          <w:tab w:val="left" w:pos="1080"/>
        </w:tabs>
        <w:spacing w:after="0" w:line="240" w:lineRule="auto"/>
        <w:ind w:firstLine="709"/>
        <w:jc w:val="both"/>
        <w:rPr>
          <w:rFonts w:ascii="Times New Roman" w:hAnsi="Times New Roman" w:cs="Times New Roman"/>
          <w:b/>
          <w:sz w:val="24"/>
          <w:szCs w:val="24"/>
        </w:rPr>
      </w:pPr>
      <w:r w:rsidRPr="00701BEE">
        <w:rPr>
          <w:rFonts w:ascii="Times New Roman" w:hAnsi="Times New Roman" w:cs="Times New Roman"/>
          <w:b/>
          <w:sz w:val="24"/>
          <w:szCs w:val="24"/>
        </w:rPr>
        <w:t>Текст</w:t>
      </w:r>
    </w:p>
    <w:p w:rsidR="00BF25E0" w:rsidRPr="00701BEE" w:rsidRDefault="00BF25E0" w:rsidP="00D852C8">
      <w:pPr>
        <w:shd w:val="clear" w:color="auto" w:fill="FFFFFF"/>
        <w:tabs>
          <w:tab w:val="left" w:pos="1080"/>
        </w:tabs>
        <w:spacing w:after="0" w:line="240" w:lineRule="auto"/>
        <w:ind w:firstLine="709"/>
        <w:jc w:val="both"/>
        <w:rPr>
          <w:rFonts w:ascii="Times New Roman" w:hAnsi="Times New Roman" w:cs="Times New Roman"/>
          <w:sz w:val="24"/>
          <w:szCs w:val="24"/>
        </w:rPr>
      </w:pPr>
    </w:p>
    <w:p w:rsidR="00BF25E0" w:rsidRPr="00701BEE" w:rsidRDefault="00BF25E0" w:rsidP="00D852C8">
      <w:pPr>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 xml:space="preserve">  В 1714 году рабочий Кончезерского медеплавильного завода Иван Ребоев на болоте источник воды. В это время Ребоев был тяжело болен. Три дня он пил воду из источника и почувствовал облегчение. О чудесном исцелении Ребоев сообщил царю Петру Первому.</w:t>
      </w:r>
    </w:p>
    <w:p w:rsidR="00BF25E0" w:rsidRPr="00701BEE" w:rsidRDefault="00BF25E0" w:rsidP="00D852C8">
      <w:pPr>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 xml:space="preserve">  Царь велел изучить воду. В ней нашли соли железа и других металлов. Воду назвали марциальной  в честь Марса – бога войны и железа. Петр Первый приказал создать вокруг источника курорт, на который и сам приезжал лечиться.  После его смерти о курорте постепенно забыли.</w:t>
      </w:r>
    </w:p>
    <w:p w:rsidR="00BF25E0" w:rsidRPr="00701BEE" w:rsidRDefault="00BF25E0" w:rsidP="00D852C8">
      <w:pPr>
        <w:tabs>
          <w:tab w:val="left" w:pos="8010"/>
        </w:tabs>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 xml:space="preserve">  Снова об источниках «марциальные воды» вспомнили через 200 лет. Изучив состав воды в источниках и грязи в озере Габозеро, которое находится в полутора километрах от источников,  современная наука подтвердила, что и вода и грязи являются лечебными. Они помогают при заболеваниях желудка, печени, почек и других болезнях. Сегодня рядом с источником находится санаторий «Марциальные воды». </w:t>
      </w:r>
    </w:p>
    <w:p w:rsidR="00BF25E0" w:rsidRPr="00701BEE" w:rsidRDefault="00BF25E0" w:rsidP="00D852C8">
      <w:pPr>
        <w:tabs>
          <w:tab w:val="left" w:pos="8010"/>
        </w:tabs>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Работа с текстом:</w:t>
      </w:r>
    </w:p>
    <w:p w:rsidR="00BF25E0" w:rsidRPr="00701BEE" w:rsidRDefault="00BF25E0" w:rsidP="00D852C8">
      <w:pPr>
        <w:tabs>
          <w:tab w:val="left" w:pos="8010"/>
        </w:tabs>
        <w:spacing w:after="0" w:line="240" w:lineRule="auto"/>
        <w:rPr>
          <w:rFonts w:ascii="Times New Roman" w:hAnsi="Times New Roman" w:cs="Times New Roman"/>
          <w:sz w:val="24"/>
          <w:szCs w:val="24"/>
          <w:shd w:val="clear" w:color="auto" w:fill="FFFFFF"/>
        </w:rPr>
      </w:pPr>
      <w:r w:rsidRPr="00701BEE">
        <w:rPr>
          <w:rFonts w:ascii="Times New Roman" w:hAnsi="Times New Roman" w:cs="Times New Roman"/>
          <w:sz w:val="24"/>
          <w:szCs w:val="24"/>
          <w:shd w:val="clear" w:color="auto" w:fill="FFFFFF"/>
        </w:rPr>
        <w:lastRenderedPageBreak/>
        <w:t>1.Определите тему текста. </w:t>
      </w:r>
      <w:r w:rsidRPr="00701BEE">
        <w:rPr>
          <w:rFonts w:ascii="Times New Roman" w:hAnsi="Times New Roman" w:cs="Times New Roman"/>
          <w:sz w:val="24"/>
          <w:szCs w:val="24"/>
        </w:rPr>
        <w:br/>
      </w:r>
      <w:r w:rsidRPr="00701BEE">
        <w:rPr>
          <w:rFonts w:ascii="Times New Roman" w:hAnsi="Times New Roman" w:cs="Times New Roman"/>
          <w:sz w:val="24"/>
          <w:szCs w:val="24"/>
          <w:shd w:val="clear" w:color="auto" w:fill="FFFFFF"/>
        </w:rPr>
        <w:t>2. Стиль текста. </w:t>
      </w:r>
      <w:r w:rsidRPr="00701BEE">
        <w:rPr>
          <w:rFonts w:ascii="Times New Roman" w:hAnsi="Times New Roman" w:cs="Times New Roman"/>
          <w:sz w:val="24"/>
          <w:szCs w:val="24"/>
        </w:rPr>
        <w:br/>
      </w:r>
      <w:r w:rsidRPr="00701BEE">
        <w:rPr>
          <w:rFonts w:ascii="Times New Roman" w:hAnsi="Times New Roman" w:cs="Times New Roman"/>
          <w:sz w:val="24"/>
          <w:szCs w:val="24"/>
          <w:shd w:val="clear" w:color="auto" w:fill="FFFFFF"/>
        </w:rPr>
        <w:t>3. Тип текста.</w:t>
      </w:r>
    </w:p>
    <w:p w:rsidR="00BF25E0" w:rsidRPr="00701BEE" w:rsidRDefault="00BF25E0" w:rsidP="00D852C8">
      <w:pPr>
        <w:tabs>
          <w:tab w:val="left" w:pos="8010"/>
        </w:tabs>
        <w:spacing w:after="0" w:line="240" w:lineRule="auto"/>
        <w:rPr>
          <w:rFonts w:ascii="Times New Roman" w:hAnsi="Times New Roman" w:cs="Times New Roman"/>
          <w:sz w:val="24"/>
          <w:szCs w:val="24"/>
        </w:rPr>
      </w:pPr>
      <w:r w:rsidRPr="00701BEE">
        <w:rPr>
          <w:rFonts w:ascii="Times New Roman" w:hAnsi="Times New Roman" w:cs="Times New Roman"/>
          <w:sz w:val="24"/>
          <w:szCs w:val="24"/>
        </w:rPr>
        <w:t>4. Определите, сколько частей в тексте.  Составьте план текста.</w:t>
      </w:r>
    </w:p>
    <w:p w:rsidR="00BF25E0" w:rsidRPr="00701BEE" w:rsidRDefault="00BF25E0" w:rsidP="00D852C8">
      <w:pPr>
        <w:tabs>
          <w:tab w:val="left" w:pos="8010"/>
        </w:tabs>
        <w:spacing w:after="0" w:line="240" w:lineRule="auto"/>
        <w:rPr>
          <w:rFonts w:ascii="Times New Roman" w:hAnsi="Times New Roman" w:cs="Times New Roman"/>
          <w:sz w:val="24"/>
          <w:szCs w:val="24"/>
        </w:rPr>
      </w:pPr>
      <w:r w:rsidRPr="00701BEE">
        <w:rPr>
          <w:rFonts w:ascii="Times New Roman" w:hAnsi="Times New Roman" w:cs="Times New Roman"/>
          <w:sz w:val="24"/>
          <w:szCs w:val="24"/>
        </w:rPr>
        <w:t>5. Выделите маркером второстепенную информацию, составьте текст на основе оставшейся информации.</w:t>
      </w:r>
    </w:p>
    <w:p w:rsidR="00BF25E0" w:rsidRPr="00701BEE" w:rsidRDefault="00BF25E0" w:rsidP="00D852C8">
      <w:pPr>
        <w:tabs>
          <w:tab w:val="left" w:pos="8010"/>
        </w:tabs>
        <w:spacing w:after="0" w:line="240" w:lineRule="auto"/>
        <w:rPr>
          <w:rFonts w:ascii="Times New Roman" w:hAnsi="Times New Roman" w:cs="Times New Roman"/>
          <w:sz w:val="24"/>
          <w:szCs w:val="24"/>
        </w:rPr>
      </w:pPr>
      <w:r w:rsidRPr="00701BEE">
        <w:rPr>
          <w:rFonts w:ascii="Times New Roman" w:hAnsi="Times New Roman" w:cs="Times New Roman"/>
          <w:sz w:val="24"/>
          <w:szCs w:val="24"/>
        </w:rPr>
        <w:t>6.Запишите получившийся текст.</w:t>
      </w:r>
    </w:p>
    <w:p w:rsidR="00BF25E0" w:rsidRPr="00701BEE" w:rsidRDefault="00BF25E0" w:rsidP="00D852C8">
      <w:pPr>
        <w:shd w:val="clear" w:color="auto" w:fill="FFFFFF"/>
        <w:tabs>
          <w:tab w:val="left" w:pos="1080"/>
        </w:tabs>
        <w:spacing w:after="0" w:line="240" w:lineRule="auto"/>
        <w:ind w:firstLine="709"/>
        <w:jc w:val="both"/>
        <w:rPr>
          <w:rFonts w:ascii="Times New Roman" w:eastAsia="Times New Roman" w:hAnsi="Times New Roman" w:cs="Times New Roman"/>
          <w:sz w:val="24"/>
          <w:szCs w:val="24"/>
        </w:rPr>
      </w:pPr>
    </w:p>
    <w:p w:rsidR="00BF25E0" w:rsidRPr="00701BEE" w:rsidRDefault="00BF25E0" w:rsidP="00D852C8">
      <w:pPr>
        <w:tabs>
          <w:tab w:val="left" w:pos="8010"/>
        </w:tabs>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u w:val="single"/>
        </w:rPr>
        <w:t>Языковая работа.</w:t>
      </w:r>
    </w:p>
    <w:p w:rsidR="00BF25E0" w:rsidRPr="00701BEE" w:rsidRDefault="00BF25E0" w:rsidP="00D852C8">
      <w:pPr>
        <w:tabs>
          <w:tab w:val="left" w:pos="8010"/>
        </w:tabs>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1.В тексте найдите многозначное слово, одно из значений которого -  «первопричина». Какие еще значения этого слова вы знаете? КВ каком значении оно употреблено в этом тексте?</w:t>
      </w:r>
    </w:p>
    <w:p w:rsidR="00BF25E0" w:rsidRPr="00701BEE" w:rsidRDefault="00BF25E0" w:rsidP="00D852C8">
      <w:pPr>
        <w:tabs>
          <w:tab w:val="left" w:pos="8010"/>
        </w:tabs>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2.Найдите в тексте карельские топонимы и производные от этих топонимов. Каково их происхождение и значение?</w:t>
      </w:r>
    </w:p>
    <w:p w:rsidR="00BF25E0" w:rsidRPr="00701BEE" w:rsidRDefault="00BF25E0" w:rsidP="00D852C8">
      <w:pPr>
        <w:tabs>
          <w:tab w:val="left" w:pos="8010"/>
        </w:tabs>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3.Дайте</w:t>
      </w:r>
      <w:r w:rsidR="00F04F12">
        <w:rPr>
          <w:rFonts w:ascii="Times New Roman" w:hAnsi="Times New Roman" w:cs="Times New Roman"/>
          <w:sz w:val="24"/>
          <w:szCs w:val="24"/>
        </w:rPr>
        <w:t xml:space="preserve"> стилистическую характеристику </w:t>
      </w:r>
      <w:r w:rsidRPr="00701BEE">
        <w:rPr>
          <w:rFonts w:ascii="Times New Roman" w:hAnsi="Times New Roman" w:cs="Times New Roman"/>
          <w:sz w:val="24"/>
          <w:szCs w:val="24"/>
        </w:rPr>
        <w:t>слова «исцелить». Подберите синонимический ряд к слову.</w:t>
      </w:r>
    </w:p>
    <w:p w:rsidR="00BF25E0" w:rsidRPr="00701BEE" w:rsidRDefault="00BF25E0" w:rsidP="00D852C8">
      <w:pPr>
        <w:tabs>
          <w:tab w:val="left" w:pos="8010"/>
        </w:tabs>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4.Найдите в тексте синоним к слову «санаторий».</w:t>
      </w:r>
    </w:p>
    <w:p w:rsidR="00BF25E0" w:rsidRPr="00701BEE" w:rsidRDefault="00BF25E0" w:rsidP="00D852C8">
      <w:pPr>
        <w:shd w:val="clear" w:color="auto" w:fill="FFFFFF"/>
        <w:tabs>
          <w:tab w:val="left" w:pos="1080"/>
        </w:tabs>
        <w:spacing w:after="0" w:line="240" w:lineRule="auto"/>
        <w:ind w:firstLine="709"/>
        <w:jc w:val="both"/>
        <w:rPr>
          <w:rFonts w:ascii="Times New Roman" w:eastAsia="Times New Roman" w:hAnsi="Times New Roman" w:cs="Times New Roman"/>
          <w:sz w:val="24"/>
          <w:szCs w:val="24"/>
        </w:rPr>
      </w:pPr>
    </w:p>
    <w:p w:rsidR="00BF25E0" w:rsidRPr="00701BEE" w:rsidRDefault="00BF25E0" w:rsidP="00D852C8">
      <w:pPr>
        <w:shd w:val="clear" w:color="auto" w:fill="FFFFFF"/>
        <w:tabs>
          <w:tab w:val="left" w:pos="1080"/>
        </w:tabs>
        <w:spacing w:after="0" w:line="240" w:lineRule="auto"/>
        <w:ind w:firstLine="709"/>
        <w:jc w:val="both"/>
        <w:rPr>
          <w:rFonts w:ascii="Times New Roman" w:eastAsia="Times New Roman" w:hAnsi="Times New Roman" w:cs="Times New Roman"/>
          <w:sz w:val="24"/>
          <w:szCs w:val="24"/>
        </w:rPr>
      </w:pPr>
    </w:p>
    <w:p w:rsidR="00BF25E0" w:rsidRPr="00701BEE" w:rsidRDefault="00BF25E0" w:rsidP="00D852C8">
      <w:pPr>
        <w:spacing w:after="0" w:line="240" w:lineRule="auto"/>
        <w:ind w:firstLine="709"/>
        <w:jc w:val="both"/>
        <w:rPr>
          <w:rFonts w:ascii="Times New Roman" w:hAnsi="Times New Roman" w:cs="Times New Roman"/>
          <w:b/>
          <w:sz w:val="24"/>
          <w:szCs w:val="24"/>
        </w:rPr>
      </w:pPr>
      <w:r w:rsidRPr="00701BEE">
        <w:rPr>
          <w:rFonts w:ascii="Times New Roman" w:hAnsi="Times New Roman" w:cs="Times New Roman"/>
          <w:b/>
          <w:sz w:val="24"/>
          <w:szCs w:val="24"/>
        </w:rPr>
        <w:t>Текст «Валаам»</w:t>
      </w:r>
    </w:p>
    <w:p w:rsidR="00BF25E0" w:rsidRPr="00701BEE" w:rsidRDefault="00BF25E0" w:rsidP="00D852C8">
      <w:pPr>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 xml:space="preserve">  </w:t>
      </w:r>
      <w:r w:rsidRPr="00701BEE">
        <w:rPr>
          <w:rFonts w:ascii="Times New Roman" w:hAnsi="Times New Roman" w:cs="Times New Roman"/>
          <w:sz w:val="24"/>
          <w:szCs w:val="24"/>
        </w:rPr>
        <w:tab/>
        <w:t xml:space="preserve">Валаам – самый большой остров Валаамского архипелага. Слово «Валаам» шведско-финского корня и означает «горная, скалистая земля». Православные монахи поселились здесь очень давно, более 600 лет тому назад.   Всех, кто видит остров впервые, восхищают отвесные, неприступные берега, как будто специально созданные природой для уединенной монашеской жизни. Строители монастыря лишь подчеркнули эту особенность, увенчав самую высокую скалу главного острова архипелага высокой колокольней и большим собором. Живописнее всего он выглядит с глади Ладожского озера. Берега Монастырской бухты высоки – 40 метров, и снизу внушительные сооружения монастыря только угадываются. Но когда поднимаешься от пристани к массивным гранитным ступеням, монастырские строения начинают вырастать перед тобой, как в сказке.  </w:t>
      </w:r>
    </w:p>
    <w:p w:rsidR="00BF25E0" w:rsidRPr="00701BEE" w:rsidRDefault="00BF25E0" w:rsidP="00D852C8">
      <w:pPr>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 xml:space="preserve">  </w:t>
      </w:r>
      <w:r w:rsidRPr="00701BEE">
        <w:rPr>
          <w:rFonts w:ascii="Times New Roman" w:hAnsi="Times New Roman" w:cs="Times New Roman"/>
          <w:sz w:val="24"/>
          <w:szCs w:val="24"/>
        </w:rPr>
        <w:tab/>
        <w:t>В монастырь традиционно уходили жители карельских и русских сёл и деревень, которые приносили сюда привычку к честному труду и вековое умение земледельца и строителя. Те, кто приезжал в монастырь просто помолиться, старались оказать посильную помощь его обитателям.   На Валааме есть старинный водопроводный дом, и назначение у него чисто хозяйственное – снабжать центральную усадьбу монастыря чистейшей ладожской водой. Почти за 150 лет до сооружения водопровода в столичном  Петрозаводске монастырь имел уже самый настоящий водопровод!</w:t>
      </w:r>
    </w:p>
    <w:p w:rsidR="00BF25E0" w:rsidRPr="00701BEE" w:rsidRDefault="00BF25E0" w:rsidP="00D852C8">
      <w:pPr>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Валаамский монастырь представлял собой не только уединённую монашескую обитель, но и прекрасно налаженное цветущее хозяйство.   Он являлся центром православия и своеобразным форпостом Русского государства на северо-западе: защищал от нападений воинственных соседей, поэтому правительство поддерживало монастырь.</w:t>
      </w:r>
    </w:p>
    <w:p w:rsidR="00BF25E0" w:rsidRPr="00701BEE" w:rsidRDefault="00BF25E0" w:rsidP="00D852C8">
      <w:pPr>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Мотивирующие приёмы:1) ребус, 2) вопрос: «Что вы знаете о Валааме?»  Давайте проверим свои знания, опираясь на текст.</w:t>
      </w:r>
    </w:p>
    <w:p w:rsidR="00BF25E0" w:rsidRPr="00701BEE" w:rsidRDefault="00BF25E0" w:rsidP="00D852C8">
      <w:pPr>
        <w:tabs>
          <w:tab w:val="left" w:pos="8010"/>
        </w:tabs>
        <w:spacing w:after="0" w:line="240" w:lineRule="auto"/>
        <w:ind w:firstLine="709"/>
        <w:jc w:val="both"/>
        <w:rPr>
          <w:rFonts w:ascii="Times New Roman" w:hAnsi="Times New Roman" w:cs="Times New Roman"/>
          <w:sz w:val="24"/>
          <w:szCs w:val="24"/>
          <w:shd w:val="clear" w:color="auto" w:fill="FFFFFF"/>
        </w:rPr>
      </w:pPr>
      <w:r w:rsidRPr="00701BEE">
        <w:rPr>
          <w:rFonts w:ascii="Times New Roman" w:hAnsi="Times New Roman" w:cs="Times New Roman"/>
          <w:noProof/>
          <w:sz w:val="24"/>
          <w:szCs w:val="24"/>
          <w:shd w:val="clear" w:color="auto" w:fill="FFFFFF"/>
          <w:lang w:eastAsia="ru-RU"/>
        </w:rPr>
        <w:lastRenderedPageBreak/>
        <w:drawing>
          <wp:inline distT="0" distB="0" distL="0" distR="0">
            <wp:extent cx="5940425" cy="19088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лаам.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425" cy="1908810"/>
                    </a:xfrm>
                    <a:prstGeom prst="rect">
                      <a:avLst/>
                    </a:prstGeom>
                  </pic:spPr>
                </pic:pic>
              </a:graphicData>
            </a:graphic>
          </wp:inline>
        </w:drawing>
      </w:r>
    </w:p>
    <w:p w:rsidR="00BF25E0" w:rsidRPr="00701BEE" w:rsidRDefault="00BF25E0" w:rsidP="00D852C8">
      <w:pPr>
        <w:tabs>
          <w:tab w:val="left" w:pos="8010"/>
        </w:tabs>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Работа с текстом:</w:t>
      </w:r>
    </w:p>
    <w:p w:rsidR="00BF25E0" w:rsidRPr="00701BEE" w:rsidRDefault="00BF25E0" w:rsidP="00D852C8">
      <w:pPr>
        <w:spacing w:after="0" w:line="240" w:lineRule="auto"/>
        <w:ind w:firstLine="709"/>
        <w:jc w:val="both"/>
        <w:rPr>
          <w:rFonts w:ascii="Times New Roman" w:hAnsi="Times New Roman" w:cs="Times New Roman"/>
          <w:sz w:val="24"/>
          <w:szCs w:val="24"/>
          <w:shd w:val="clear" w:color="auto" w:fill="FFFFFF"/>
        </w:rPr>
      </w:pPr>
      <w:r w:rsidRPr="00701BEE">
        <w:rPr>
          <w:rFonts w:ascii="Times New Roman" w:hAnsi="Times New Roman" w:cs="Times New Roman"/>
          <w:sz w:val="24"/>
          <w:szCs w:val="24"/>
          <w:shd w:val="clear" w:color="auto" w:fill="FFFFFF"/>
        </w:rPr>
        <w:t>1.Определите тему текста. </w:t>
      </w:r>
      <w:r w:rsidRPr="00701BEE">
        <w:rPr>
          <w:rFonts w:ascii="Times New Roman" w:hAnsi="Times New Roman" w:cs="Times New Roman"/>
          <w:sz w:val="24"/>
          <w:szCs w:val="24"/>
        </w:rPr>
        <w:br/>
      </w:r>
      <w:r w:rsidRPr="00701BEE">
        <w:rPr>
          <w:rFonts w:ascii="Times New Roman" w:hAnsi="Times New Roman" w:cs="Times New Roman"/>
          <w:sz w:val="24"/>
          <w:szCs w:val="24"/>
          <w:shd w:val="clear" w:color="auto" w:fill="FFFFFF"/>
        </w:rPr>
        <w:t>2. Стиль текста. </w:t>
      </w:r>
      <w:r w:rsidRPr="00701BEE">
        <w:rPr>
          <w:rFonts w:ascii="Times New Roman" w:hAnsi="Times New Roman" w:cs="Times New Roman"/>
          <w:sz w:val="24"/>
          <w:szCs w:val="24"/>
        </w:rPr>
        <w:br/>
      </w:r>
      <w:r w:rsidRPr="00701BEE">
        <w:rPr>
          <w:rFonts w:ascii="Times New Roman" w:hAnsi="Times New Roman" w:cs="Times New Roman"/>
          <w:sz w:val="24"/>
          <w:szCs w:val="24"/>
          <w:shd w:val="clear" w:color="auto" w:fill="FFFFFF"/>
        </w:rPr>
        <w:t>3. Тип текста.</w:t>
      </w:r>
    </w:p>
    <w:p w:rsidR="00BF25E0" w:rsidRPr="00701BEE" w:rsidRDefault="00BF25E0" w:rsidP="00D852C8">
      <w:pPr>
        <w:tabs>
          <w:tab w:val="left" w:pos="8010"/>
        </w:tabs>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4. Определите, сколько частей в тексте.  Составьте план текста.</w:t>
      </w:r>
    </w:p>
    <w:p w:rsidR="00BF25E0" w:rsidRPr="00701BEE" w:rsidRDefault="00BF25E0" w:rsidP="00D852C8">
      <w:pPr>
        <w:tabs>
          <w:tab w:val="left" w:pos="8010"/>
        </w:tabs>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5. Используя известные вам способы сжатия, сократите текст.</w:t>
      </w:r>
    </w:p>
    <w:p w:rsidR="00BF25E0" w:rsidRPr="00701BEE" w:rsidRDefault="00BF25E0" w:rsidP="00D852C8">
      <w:pPr>
        <w:tabs>
          <w:tab w:val="left" w:pos="8010"/>
        </w:tabs>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6.Запишите получившийся текст.</w:t>
      </w:r>
    </w:p>
    <w:p w:rsidR="00BF25E0" w:rsidRPr="00701BEE" w:rsidRDefault="00BF25E0" w:rsidP="00D852C8">
      <w:pPr>
        <w:tabs>
          <w:tab w:val="left" w:pos="8010"/>
        </w:tabs>
        <w:spacing w:after="0" w:line="240" w:lineRule="auto"/>
        <w:ind w:firstLine="709"/>
        <w:jc w:val="both"/>
        <w:rPr>
          <w:rFonts w:ascii="Times New Roman" w:hAnsi="Times New Roman" w:cs="Times New Roman"/>
          <w:sz w:val="24"/>
          <w:szCs w:val="24"/>
        </w:rPr>
      </w:pPr>
    </w:p>
    <w:p w:rsidR="00BF25E0" w:rsidRPr="00701BEE" w:rsidRDefault="00BF25E0" w:rsidP="00D852C8">
      <w:pPr>
        <w:tabs>
          <w:tab w:val="left" w:pos="8010"/>
        </w:tabs>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Работа над языком.</w:t>
      </w:r>
    </w:p>
    <w:p w:rsidR="00BF25E0" w:rsidRPr="00701BEE" w:rsidRDefault="00BF25E0" w:rsidP="00D852C8">
      <w:pPr>
        <w:tabs>
          <w:tab w:val="left" w:pos="8010"/>
        </w:tabs>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1. Найдите в тексте однокоренные слова. Каково их происхождение? (монастырь, монах и т.д.) Дайте толкование значения этих слов.</w:t>
      </w:r>
    </w:p>
    <w:p w:rsidR="00BF25E0" w:rsidRPr="00701BEE" w:rsidRDefault="00BF25E0" w:rsidP="00D852C8">
      <w:pPr>
        <w:tabs>
          <w:tab w:val="left" w:pos="8010"/>
        </w:tabs>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2.  Найдите в тексте прилагательные, образованные от региональных топонимов. Каково происхождение и значение этих топонимов.</w:t>
      </w:r>
    </w:p>
    <w:p w:rsidR="00BF25E0" w:rsidRPr="00701BEE" w:rsidRDefault="00BF25E0" w:rsidP="00D852C8">
      <w:pPr>
        <w:tabs>
          <w:tab w:val="left" w:pos="8010"/>
        </w:tabs>
        <w:spacing w:after="0" w:line="240" w:lineRule="auto"/>
        <w:ind w:firstLine="709"/>
        <w:jc w:val="both"/>
        <w:rPr>
          <w:rFonts w:ascii="Times New Roman" w:hAnsi="Times New Roman" w:cs="Times New Roman"/>
          <w:sz w:val="24"/>
          <w:szCs w:val="24"/>
        </w:rPr>
      </w:pPr>
      <w:r w:rsidRPr="00701BEE">
        <w:rPr>
          <w:rFonts w:ascii="Times New Roman" w:hAnsi="Times New Roman" w:cs="Times New Roman"/>
          <w:sz w:val="24"/>
          <w:szCs w:val="24"/>
        </w:rPr>
        <w:t>3. Дай толкование слов и словосочетаний: «усадьба», «форпост», «архипелаг, «обитель», «водопроводный дом».</w:t>
      </w:r>
    </w:p>
    <w:p w:rsidR="00D852C8" w:rsidRPr="00701BEE" w:rsidRDefault="00D852C8" w:rsidP="00D852C8">
      <w:pPr>
        <w:tabs>
          <w:tab w:val="left" w:pos="8010"/>
        </w:tabs>
        <w:spacing w:after="0" w:line="240" w:lineRule="auto"/>
        <w:ind w:firstLine="709"/>
        <w:jc w:val="both"/>
        <w:rPr>
          <w:rFonts w:ascii="Times New Roman" w:hAnsi="Times New Roman" w:cs="Times New Roman"/>
          <w:sz w:val="24"/>
          <w:szCs w:val="24"/>
        </w:rPr>
      </w:pPr>
    </w:p>
    <w:p w:rsidR="00D852C8" w:rsidRPr="00701BEE" w:rsidRDefault="00D852C8" w:rsidP="00793165">
      <w:pPr>
        <w:tabs>
          <w:tab w:val="left" w:pos="8010"/>
        </w:tabs>
        <w:spacing w:after="0" w:line="240" w:lineRule="auto"/>
        <w:ind w:firstLine="709"/>
        <w:jc w:val="center"/>
        <w:rPr>
          <w:rFonts w:ascii="Times New Roman" w:hAnsi="Times New Roman" w:cs="Times New Roman"/>
          <w:b/>
          <w:sz w:val="28"/>
          <w:szCs w:val="28"/>
        </w:rPr>
      </w:pPr>
    </w:p>
    <w:p w:rsidR="00BF25E0" w:rsidRPr="00701BEE" w:rsidRDefault="00FE2341" w:rsidP="00793165">
      <w:pPr>
        <w:pStyle w:val="a4"/>
        <w:shd w:val="clear" w:color="auto" w:fill="FFFFFF"/>
        <w:spacing w:before="0" w:beforeAutospacing="0" w:after="0" w:afterAutospacing="0"/>
        <w:ind w:firstLine="709"/>
        <w:jc w:val="center"/>
        <w:rPr>
          <w:b/>
          <w:sz w:val="28"/>
          <w:szCs w:val="28"/>
          <w:shd w:val="clear" w:color="auto" w:fill="FFFFFF"/>
        </w:rPr>
      </w:pPr>
      <w:r w:rsidRPr="00701BEE">
        <w:rPr>
          <w:b/>
          <w:sz w:val="28"/>
          <w:szCs w:val="28"/>
          <w:shd w:val="clear" w:color="auto" w:fill="FFFFFF"/>
        </w:rPr>
        <w:t>Заключение</w:t>
      </w:r>
    </w:p>
    <w:p w:rsidR="00971D85" w:rsidRPr="00701BEE" w:rsidRDefault="00971D85" w:rsidP="00793165">
      <w:pPr>
        <w:pStyle w:val="a4"/>
        <w:shd w:val="clear" w:color="auto" w:fill="FFFFFF"/>
        <w:spacing w:before="0" w:beforeAutospacing="0" w:after="0" w:afterAutospacing="0"/>
        <w:ind w:firstLine="709"/>
        <w:jc w:val="center"/>
        <w:rPr>
          <w:b/>
          <w:sz w:val="28"/>
          <w:szCs w:val="28"/>
          <w:shd w:val="clear" w:color="auto" w:fill="FFFFFF"/>
        </w:rPr>
      </w:pPr>
    </w:p>
    <w:p w:rsidR="00A332A5" w:rsidRPr="00701BEE" w:rsidRDefault="000D0479" w:rsidP="00D852C8">
      <w:pPr>
        <w:pStyle w:val="a4"/>
        <w:spacing w:before="0" w:beforeAutospacing="0" w:after="0" w:afterAutospacing="0"/>
        <w:ind w:firstLine="709"/>
        <w:jc w:val="both"/>
      </w:pPr>
      <w:r w:rsidRPr="00701BEE">
        <w:t>Умения</w:t>
      </w:r>
      <w:r w:rsidR="007923F2" w:rsidRPr="00701BEE">
        <w:t xml:space="preserve"> понимать и преобразовывать информацию </w:t>
      </w:r>
      <w:r w:rsidRPr="00701BEE">
        <w:t>относя</w:t>
      </w:r>
      <w:r w:rsidR="007923F2" w:rsidRPr="00701BEE">
        <w:t>т</w:t>
      </w:r>
      <w:r w:rsidRPr="00701BEE">
        <w:t>ся</w:t>
      </w:r>
      <w:r w:rsidR="007923F2" w:rsidRPr="00701BEE">
        <w:t xml:space="preserve"> к </w:t>
      </w:r>
      <w:r w:rsidRPr="00701BEE">
        <w:t>одним из важнейших умений</w:t>
      </w:r>
      <w:r w:rsidR="007923F2" w:rsidRPr="00701BEE">
        <w:t xml:space="preserve">. На уроках развития речи эти умения формируются через обучение сжатому изложению. Сжатие, или компрессия, - это особый вид преобразований, который основывается на свойствах языковой системы и позволяет передавать тот же объем информации, что представлена в полном тексте, меньшим количеством языковых средств. Чтобы успешно справиться с таким видом творческой работы, как сжатое изложение, учащийся должен знать способы сжатия текста и владеть ими. </w:t>
      </w:r>
    </w:p>
    <w:p w:rsidR="007923F2" w:rsidRPr="00701BEE" w:rsidRDefault="007923F2" w:rsidP="00D852C8">
      <w:pPr>
        <w:pStyle w:val="a4"/>
        <w:spacing w:before="0" w:beforeAutospacing="0" w:after="0" w:afterAutospacing="0"/>
        <w:ind w:firstLine="709"/>
        <w:jc w:val="both"/>
      </w:pPr>
      <w:r w:rsidRPr="00701BEE">
        <w:t xml:space="preserve">В </w:t>
      </w:r>
      <w:r w:rsidR="00A332A5" w:rsidRPr="00701BEE">
        <w:t>работе</w:t>
      </w:r>
      <w:r w:rsidRPr="00701BEE">
        <w:t xml:space="preserve"> анализ успешности написания сжатого учениками 6-го класса одной из школ г. Петрозаводска. Результаты подводились по критериям оценивания этого вида работы, разработанным экспертами ФИПИ для проведения итоговой аттестации в 9 классе. Они показали, показывают, что самым сложным для учеников является процесс сжатия информации. Чтобы исправить эту ситуацию, мы составили тексты для изложений, которые можно использовать при работе в средней школе, и предложили к каждому из них прием для сжатия, посчитав, что так учащиеся последовательно познакомятся с разными доступными приемами и смогут выбрать для себя оптимальный вариант или варианты. По структуре тексты аналогичны текстам государственной итоговой аттестации в 9 классе: имеют по 3 смысловые части (3 абзаца), каждую из которых можно сжать одним или несколькими способами.</w:t>
      </w:r>
    </w:p>
    <w:p w:rsidR="007923F2" w:rsidRPr="00701BEE" w:rsidRDefault="007923F2" w:rsidP="00D852C8">
      <w:pPr>
        <w:pStyle w:val="a4"/>
        <w:spacing w:before="0" w:beforeAutospacing="0" w:after="0" w:afterAutospacing="0"/>
        <w:ind w:firstLine="709"/>
        <w:jc w:val="both"/>
      </w:pPr>
      <w:r w:rsidRPr="00701BEE">
        <w:t>Тексты всех изложений являются обучающими, поэтому возможно их зрительно-слуховое предъявление.</w:t>
      </w:r>
    </w:p>
    <w:p w:rsidR="007923F2" w:rsidRPr="00701BEE" w:rsidRDefault="007923F2" w:rsidP="00D852C8">
      <w:pPr>
        <w:pStyle w:val="a4"/>
        <w:spacing w:before="0" w:beforeAutospacing="0" w:after="0" w:afterAutospacing="0"/>
        <w:ind w:firstLine="709"/>
        <w:jc w:val="both"/>
      </w:pPr>
      <w:r w:rsidRPr="00701BEE">
        <w:t xml:space="preserve">В нашей работе мы поставили задачу разработать материал для обучения написанию сжатого изложения на основе регионального компонента, выяснив в </w:t>
      </w:r>
      <w:r w:rsidRPr="00701BEE">
        <w:lastRenderedPageBreak/>
        <w:t>результате анализа предложенного учащимся теста, что шестиклассники недостаточно осведомлены об истории, природе и культуре нашего региона.</w:t>
      </w:r>
    </w:p>
    <w:p w:rsidR="007923F2" w:rsidRPr="00701BEE" w:rsidRDefault="007923F2" w:rsidP="00D852C8">
      <w:pPr>
        <w:pStyle w:val="a4"/>
        <w:spacing w:before="0" w:beforeAutospacing="0" w:after="0" w:afterAutospacing="0"/>
        <w:ind w:firstLine="709"/>
        <w:jc w:val="both"/>
      </w:pPr>
      <w:r w:rsidRPr="00701BEE">
        <w:t>Региональный компонент рассматривается в современной методике как составляющая культуроведческого подхода к изучению русского языка.</w:t>
      </w:r>
      <w:r w:rsidR="0068230B" w:rsidRPr="00701BEE">
        <w:t xml:space="preserve"> </w:t>
      </w:r>
      <w:r w:rsidRPr="00701BEE">
        <w:t>Использование этого подхода направлено на достижение таких результатов, которые запланированы во ФГОС, ориентированном на становление личностных характеристик выпускника: в "портрете выпускника школы" указывается, что это должен быть человек, «любящий свой край и свою Родину, уважающий свой народ, его культуру и духовные традиции».</w:t>
      </w:r>
    </w:p>
    <w:p w:rsidR="007923F2" w:rsidRPr="00701BEE" w:rsidRDefault="007923F2" w:rsidP="00D852C8">
      <w:pPr>
        <w:pStyle w:val="a4"/>
        <w:spacing w:before="0" w:beforeAutospacing="0" w:after="0" w:afterAutospacing="0"/>
        <w:ind w:firstLine="709"/>
        <w:jc w:val="both"/>
      </w:pPr>
      <w:r w:rsidRPr="00701BEE">
        <w:t>Мы подобрали 4 текста на региональную тематику: «Кижи», «Рождение Петрозаводска», «Марциальные воды», «Валаам», которые позволят познакомить учеников с природными, историческими, культурными объектами нашей республики.</w:t>
      </w:r>
      <w:r w:rsidR="0068230B" w:rsidRPr="00701BEE">
        <w:t xml:space="preserve"> </w:t>
      </w:r>
      <w:r w:rsidRPr="00701BEE">
        <w:t>К каждому тексту составлены вопросы и задания, среди них есть те, что связаны с региональной лексикой. Каждый текст нацелен на знакомство с новым приемом сжатия.</w:t>
      </w:r>
      <w:r w:rsidR="0068230B" w:rsidRPr="00701BEE">
        <w:t xml:space="preserve"> </w:t>
      </w:r>
      <w:r w:rsidRPr="00701BEE">
        <w:t>В соответствии со стандартом перед анализом текста мы предлагаем учащимся проблемную ситуацию, связанную с темой текста. Нами разработаны проблемные ситуации для каждого текста.</w:t>
      </w:r>
    </w:p>
    <w:p w:rsidR="007923F2" w:rsidRPr="00701BEE" w:rsidRDefault="007923F2" w:rsidP="00D852C8">
      <w:pPr>
        <w:pStyle w:val="a4"/>
        <w:spacing w:before="0" w:beforeAutospacing="0" w:after="0" w:afterAutospacing="0"/>
        <w:ind w:firstLine="709"/>
        <w:jc w:val="both"/>
      </w:pPr>
      <w:r w:rsidRPr="00701BEE">
        <w:t xml:space="preserve">Материалы </w:t>
      </w:r>
      <w:r w:rsidR="00E410D5" w:rsidRPr="00701BEE">
        <w:t xml:space="preserve">данной </w:t>
      </w:r>
      <w:r w:rsidRPr="00701BEE">
        <w:t>работы могут быть использованы на уроках развития речи в средней школе.</w:t>
      </w:r>
    </w:p>
    <w:p w:rsidR="00A355B9" w:rsidRDefault="00A355B9" w:rsidP="00D852C8">
      <w:pPr>
        <w:pStyle w:val="a4"/>
        <w:spacing w:before="0" w:beforeAutospacing="0" w:after="0" w:afterAutospacing="0"/>
        <w:ind w:firstLine="709"/>
        <w:jc w:val="both"/>
      </w:pPr>
    </w:p>
    <w:p w:rsidR="00F520A8" w:rsidRDefault="00F520A8" w:rsidP="00D852C8">
      <w:pPr>
        <w:pStyle w:val="a4"/>
        <w:spacing w:before="0" w:beforeAutospacing="0" w:after="0" w:afterAutospacing="0"/>
        <w:ind w:firstLine="709"/>
        <w:jc w:val="both"/>
      </w:pPr>
    </w:p>
    <w:p w:rsidR="00F520A8" w:rsidRDefault="00F520A8" w:rsidP="00D852C8">
      <w:pPr>
        <w:pStyle w:val="a4"/>
        <w:spacing w:before="0" w:beforeAutospacing="0" w:after="0" w:afterAutospacing="0"/>
        <w:ind w:firstLine="709"/>
        <w:jc w:val="both"/>
      </w:pPr>
    </w:p>
    <w:p w:rsidR="00F520A8" w:rsidRDefault="00F520A8" w:rsidP="00D852C8">
      <w:pPr>
        <w:pStyle w:val="a4"/>
        <w:spacing w:before="0" w:beforeAutospacing="0" w:after="0" w:afterAutospacing="0"/>
        <w:ind w:firstLine="709"/>
        <w:jc w:val="both"/>
      </w:pPr>
    </w:p>
    <w:p w:rsidR="00F520A8" w:rsidRDefault="00F520A8" w:rsidP="00D852C8">
      <w:pPr>
        <w:pStyle w:val="a4"/>
        <w:spacing w:before="0" w:beforeAutospacing="0" w:after="0" w:afterAutospacing="0"/>
        <w:ind w:firstLine="709"/>
        <w:jc w:val="both"/>
      </w:pPr>
    </w:p>
    <w:p w:rsidR="00F520A8" w:rsidRDefault="00F520A8" w:rsidP="00D852C8">
      <w:pPr>
        <w:pStyle w:val="a4"/>
        <w:spacing w:before="0" w:beforeAutospacing="0" w:after="0" w:afterAutospacing="0"/>
        <w:ind w:firstLine="709"/>
        <w:jc w:val="both"/>
      </w:pPr>
    </w:p>
    <w:p w:rsidR="00F520A8" w:rsidRDefault="00F520A8" w:rsidP="00D852C8">
      <w:pPr>
        <w:pStyle w:val="a4"/>
        <w:spacing w:before="0" w:beforeAutospacing="0" w:after="0" w:afterAutospacing="0"/>
        <w:ind w:firstLine="709"/>
        <w:jc w:val="both"/>
      </w:pPr>
    </w:p>
    <w:p w:rsidR="00F520A8" w:rsidRDefault="00F520A8" w:rsidP="00D852C8">
      <w:pPr>
        <w:pStyle w:val="a4"/>
        <w:spacing w:before="0" w:beforeAutospacing="0" w:after="0" w:afterAutospacing="0"/>
        <w:ind w:firstLine="709"/>
        <w:jc w:val="both"/>
      </w:pPr>
    </w:p>
    <w:p w:rsidR="00F520A8" w:rsidRDefault="00F520A8" w:rsidP="00D852C8">
      <w:pPr>
        <w:pStyle w:val="a4"/>
        <w:spacing w:before="0" w:beforeAutospacing="0" w:after="0" w:afterAutospacing="0"/>
        <w:ind w:firstLine="709"/>
        <w:jc w:val="both"/>
      </w:pPr>
    </w:p>
    <w:p w:rsidR="00F520A8" w:rsidRDefault="00F520A8" w:rsidP="00D852C8">
      <w:pPr>
        <w:pStyle w:val="a4"/>
        <w:spacing w:before="0" w:beforeAutospacing="0" w:after="0" w:afterAutospacing="0"/>
        <w:ind w:firstLine="709"/>
        <w:jc w:val="both"/>
      </w:pPr>
    </w:p>
    <w:p w:rsidR="00F520A8" w:rsidRDefault="00F520A8" w:rsidP="00D852C8">
      <w:pPr>
        <w:pStyle w:val="a4"/>
        <w:spacing w:before="0" w:beforeAutospacing="0" w:after="0" w:afterAutospacing="0"/>
        <w:ind w:firstLine="709"/>
        <w:jc w:val="both"/>
      </w:pPr>
    </w:p>
    <w:p w:rsidR="00F520A8" w:rsidRDefault="00F520A8" w:rsidP="00D852C8">
      <w:pPr>
        <w:pStyle w:val="a4"/>
        <w:spacing w:before="0" w:beforeAutospacing="0" w:after="0" w:afterAutospacing="0"/>
        <w:ind w:firstLine="709"/>
        <w:jc w:val="both"/>
      </w:pPr>
    </w:p>
    <w:p w:rsidR="00F520A8" w:rsidRDefault="00F520A8" w:rsidP="00D852C8">
      <w:pPr>
        <w:pStyle w:val="a4"/>
        <w:spacing w:before="0" w:beforeAutospacing="0" w:after="0" w:afterAutospacing="0"/>
        <w:ind w:firstLine="709"/>
        <w:jc w:val="both"/>
      </w:pPr>
    </w:p>
    <w:p w:rsidR="00F520A8" w:rsidRDefault="00F520A8" w:rsidP="00D852C8">
      <w:pPr>
        <w:pStyle w:val="a4"/>
        <w:spacing w:before="0" w:beforeAutospacing="0" w:after="0" w:afterAutospacing="0"/>
        <w:ind w:firstLine="709"/>
        <w:jc w:val="both"/>
      </w:pPr>
    </w:p>
    <w:p w:rsidR="00F520A8" w:rsidRDefault="00F520A8" w:rsidP="00D852C8">
      <w:pPr>
        <w:pStyle w:val="a4"/>
        <w:spacing w:before="0" w:beforeAutospacing="0" w:after="0" w:afterAutospacing="0"/>
        <w:ind w:firstLine="709"/>
        <w:jc w:val="both"/>
      </w:pPr>
    </w:p>
    <w:p w:rsidR="00F520A8" w:rsidRDefault="00F520A8" w:rsidP="00D852C8">
      <w:pPr>
        <w:pStyle w:val="a4"/>
        <w:spacing w:before="0" w:beforeAutospacing="0" w:after="0" w:afterAutospacing="0"/>
        <w:ind w:firstLine="709"/>
        <w:jc w:val="both"/>
      </w:pPr>
    </w:p>
    <w:p w:rsidR="00F520A8" w:rsidRDefault="00F520A8" w:rsidP="00D852C8">
      <w:pPr>
        <w:pStyle w:val="a4"/>
        <w:spacing w:before="0" w:beforeAutospacing="0" w:after="0" w:afterAutospacing="0"/>
        <w:ind w:firstLine="709"/>
        <w:jc w:val="both"/>
      </w:pPr>
    </w:p>
    <w:p w:rsidR="00F520A8" w:rsidRDefault="00F520A8" w:rsidP="00D852C8">
      <w:pPr>
        <w:pStyle w:val="a4"/>
        <w:spacing w:before="0" w:beforeAutospacing="0" w:after="0" w:afterAutospacing="0"/>
        <w:ind w:firstLine="709"/>
        <w:jc w:val="both"/>
      </w:pPr>
    </w:p>
    <w:p w:rsidR="00F520A8" w:rsidRDefault="00F520A8" w:rsidP="00D852C8">
      <w:pPr>
        <w:pStyle w:val="a4"/>
        <w:spacing w:before="0" w:beforeAutospacing="0" w:after="0" w:afterAutospacing="0"/>
        <w:ind w:firstLine="709"/>
        <w:jc w:val="both"/>
      </w:pPr>
    </w:p>
    <w:p w:rsidR="00F520A8" w:rsidRDefault="00F520A8" w:rsidP="00D852C8">
      <w:pPr>
        <w:pStyle w:val="a4"/>
        <w:spacing w:before="0" w:beforeAutospacing="0" w:after="0" w:afterAutospacing="0"/>
        <w:ind w:firstLine="709"/>
        <w:jc w:val="both"/>
      </w:pPr>
    </w:p>
    <w:p w:rsidR="00F520A8" w:rsidRDefault="00F520A8" w:rsidP="00D852C8">
      <w:pPr>
        <w:pStyle w:val="a4"/>
        <w:spacing w:before="0" w:beforeAutospacing="0" w:after="0" w:afterAutospacing="0"/>
        <w:ind w:firstLine="709"/>
        <w:jc w:val="both"/>
      </w:pPr>
    </w:p>
    <w:p w:rsidR="00F520A8" w:rsidRDefault="00F520A8" w:rsidP="00D852C8">
      <w:pPr>
        <w:pStyle w:val="a4"/>
        <w:spacing w:before="0" w:beforeAutospacing="0" w:after="0" w:afterAutospacing="0"/>
        <w:ind w:firstLine="709"/>
        <w:jc w:val="both"/>
      </w:pPr>
    </w:p>
    <w:p w:rsidR="00F520A8" w:rsidRDefault="00F520A8" w:rsidP="00D852C8">
      <w:pPr>
        <w:pStyle w:val="a4"/>
        <w:spacing w:before="0" w:beforeAutospacing="0" w:after="0" w:afterAutospacing="0"/>
        <w:ind w:firstLine="709"/>
        <w:jc w:val="both"/>
      </w:pPr>
    </w:p>
    <w:p w:rsidR="00F520A8" w:rsidRDefault="00F520A8" w:rsidP="00D852C8">
      <w:pPr>
        <w:pStyle w:val="a4"/>
        <w:spacing w:before="0" w:beforeAutospacing="0" w:after="0" w:afterAutospacing="0"/>
        <w:ind w:firstLine="709"/>
        <w:jc w:val="both"/>
      </w:pPr>
    </w:p>
    <w:p w:rsidR="00F520A8" w:rsidRDefault="00F520A8" w:rsidP="00D852C8">
      <w:pPr>
        <w:pStyle w:val="a4"/>
        <w:spacing w:before="0" w:beforeAutospacing="0" w:after="0" w:afterAutospacing="0"/>
        <w:ind w:firstLine="709"/>
        <w:jc w:val="both"/>
      </w:pPr>
    </w:p>
    <w:p w:rsidR="00F520A8" w:rsidRDefault="00F520A8" w:rsidP="00D852C8">
      <w:pPr>
        <w:pStyle w:val="a4"/>
        <w:spacing w:before="0" w:beforeAutospacing="0" w:after="0" w:afterAutospacing="0"/>
        <w:ind w:firstLine="709"/>
        <w:jc w:val="both"/>
      </w:pPr>
    </w:p>
    <w:p w:rsidR="00F520A8" w:rsidRDefault="00F520A8" w:rsidP="00D852C8">
      <w:pPr>
        <w:pStyle w:val="a4"/>
        <w:spacing w:before="0" w:beforeAutospacing="0" w:after="0" w:afterAutospacing="0"/>
        <w:ind w:firstLine="709"/>
        <w:jc w:val="both"/>
      </w:pPr>
    </w:p>
    <w:p w:rsidR="00F520A8" w:rsidRDefault="00F520A8" w:rsidP="00D852C8">
      <w:pPr>
        <w:pStyle w:val="a4"/>
        <w:spacing w:before="0" w:beforeAutospacing="0" w:after="0" w:afterAutospacing="0"/>
        <w:ind w:firstLine="709"/>
        <w:jc w:val="both"/>
      </w:pPr>
    </w:p>
    <w:p w:rsidR="00F520A8" w:rsidRDefault="00F520A8" w:rsidP="00D852C8">
      <w:pPr>
        <w:pStyle w:val="a4"/>
        <w:spacing w:before="0" w:beforeAutospacing="0" w:after="0" w:afterAutospacing="0"/>
        <w:ind w:firstLine="709"/>
        <w:jc w:val="both"/>
      </w:pPr>
    </w:p>
    <w:p w:rsidR="00F520A8" w:rsidRDefault="00F520A8" w:rsidP="00D852C8">
      <w:pPr>
        <w:pStyle w:val="a4"/>
        <w:spacing w:before="0" w:beforeAutospacing="0" w:after="0" w:afterAutospacing="0"/>
        <w:ind w:firstLine="709"/>
        <w:jc w:val="both"/>
      </w:pPr>
    </w:p>
    <w:p w:rsidR="00F520A8" w:rsidRDefault="00F520A8" w:rsidP="00D852C8">
      <w:pPr>
        <w:pStyle w:val="a4"/>
        <w:spacing w:before="0" w:beforeAutospacing="0" w:after="0" w:afterAutospacing="0"/>
        <w:ind w:firstLine="709"/>
        <w:jc w:val="both"/>
      </w:pPr>
    </w:p>
    <w:p w:rsidR="00F520A8" w:rsidRDefault="00F520A8" w:rsidP="00D852C8">
      <w:pPr>
        <w:pStyle w:val="a4"/>
        <w:spacing w:before="0" w:beforeAutospacing="0" w:after="0" w:afterAutospacing="0"/>
        <w:ind w:firstLine="709"/>
        <w:jc w:val="both"/>
      </w:pPr>
    </w:p>
    <w:p w:rsidR="00F520A8" w:rsidRPr="00701BEE" w:rsidRDefault="00F520A8" w:rsidP="00D852C8">
      <w:pPr>
        <w:pStyle w:val="a4"/>
        <w:spacing w:before="0" w:beforeAutospacing="0" w:after="0" w:afterAutospacing="0"/>
        <w:ind w:firstLine="709"/>
        <w:jc w:val="both"/>
      </w:pPr>
    </w:p>
    <w:p w:rsidR="00A355B9" w:rsidRPr="00701BEE" w:rsidRDefault="00A355B9" w:rsidP="00D852C8">
      <w:pPr>
        <w:pStyle w:val="a4"/>
        <w:spacing w:before="0" w:beforeAutospacing="0" w:after="0" w:afterAutospacing="0"/>
        <w:ind w:firstLine="709"/>
        <w:jc w:val="both"/>
      </w:pPr>
    </w:p>
    <w:p w:rsidR="00A355B9" w:rsidRPr="00701BEE" w:rsidRDefault="00A355B9" w:rsidP="00971D85">
      <w:pPr>
        <w:spacing w:after="0" w:line="360" w:lineRule="auto"/>
        <w:ind w:left="567" w:right="567" w:firstLine="720"/>
        <w:jc w:val="center"/>
        <w:outlineLvl w:val="1"/>
        <w:rPr>
          <w:rFonts w:ascii="Times New Roman" w:hAnsi="Times New Roman" w:cs="Times New Roman"/>
          <w:b/>
          <w:bCs/>
          <w:sz w:val="28"/>
          <w:szCs w:val="28"/>
          <w:shd w:val="clear" w:color="auto" w:fill="FFFFFF"/>
        </w:rPr>
      </w:pPr>
      <w:r w:rsidRPr="00701BEE">
        <w:rPr>
          <w:rFonts w:ascii="Times New Roman" w:hAnsi="Times New Roman" w:cs="Times New Roman"/>
          <w:b/>
          <w:bCs/>
          <w:sz w:val="28"/>
          <w:szCs w:val="28"/>
          <w:shd w:val="clear" w:color="auto" w:fill="FFFFFF"/>
        </w:rPr>
        <w:lastRenderedPageBreak/>
        <w:t>Список использованной литературы</w:t>
      </w:r>
    </w:p>
    <w:p w:rsidR="00C70684" w:rsidRPr="00E21F38" w:rsidRDefault="00C70684" w:rsidP="00971D85">
      <w:pPr>
        <w:pStyle w:val="a4"/>
        <w:spacing w:before="0" w:beforeAutospacing="0" w:after="0" w:afterAutospacing="0"/>
      </w:pPr>
    </w:p>
    <w:p w:rsidR="00C70684" w:rsidRPr="00701BEE" w:rsidRDefault="00C70684" w:rsidP="00971D85">
      <w:pPr>
        <w:pStyle w:val="a3"/>
        <w:numPr>
          <w:ilvl w:val="0"/>
          <w:numId w:val="13"/>
        </w:numPr>
        <w:shd w:val="clear" w:color="auto" w:fill="FFFFFF"/>
        <w:spacing w:after="0" w:line="240" w:lineRule="auto"/>
        <w:ind w:left="0"/>
        <w:rPr>
          <w:rFonts w:ascii="Times New Roman" w:hAnsi="Times New Roman" w:cs="Times New Roman"/>
          <w:sz w:val="24"/>
          <w:szCs w:val="24"/>
        </w:rPr>
      </w:pPr>
      <w:r w:rsidRPr="00701BEE">
        <w:rPr>
          <w:rFonts w:ascii="Times New Roman" w:hAnsi="Times New Roman" w:cs="Times New Roman"/>
          <w:sz w:val="24"/>
          <w:szCs w:val="24"/>
          <w:shd w:val="clear" w:color="auto" w:fill="FFFFFF"/>
        </w:rPr>
        <w:t>Баринова, Е. А. Развитие речи в учебно-методической литературе советской эпохи / Е. А. Баринова // Русский язык в школе. – № 4. – 1978. – С.48-58.</w:t>
      </w:r>
    </w:p>
    <w:p w:rsidR="00C70684" w:rsidRPr="00701BEE" w:rsidRDefault="00C70684" w:rsidP="00971D85">
      <w:pPr>
        <w:pStyle w:val="a3"/>
        <w:numPr>
          <w:ilvl w:val="0"/>
          <w:numId w:val="13"/>
        </w:numPr>
        <w:shd w:val="clear" w:color="auto" w:fill="FFFFFF"/>
        <w:spacing w:after="0" w:line="240" w:lineRule="auto"/>
        <w:ind w:left="0"/>
        <w:rPr>
          <w:rFonts w:ascii="Times New Roman" w:hAnsi="Times New Roman" w:cs="Times New Roman"/>
          <w:sz w:val="24"/>
          <w:szCs w:val="24"/>
        </w:rPr>
      </w:pPr>
      <w:r w:rsidRPr="00701BEE">
        <w:rPr>
          <w:rFonts w:ascii="Times New Roman" w:hAnsi="Times New Roman" w:cs="Times New Roman"/>
          <w:sz w:val="24"/>
          <w:szCs w:val="24"/>
        </w:rPr>
        <w:t xml:space="preserve">Блюдник, А.Г. Младшим школьникам о Карелии / А. Г. Блюдник, Р. И. Котова, Г. П. Огиенко. - Петрозаводск: «Карелия», 1978. - 231 с. </w:t>
      </w:r>
    </w:p>
    <w:p w:rsidR="00C70684" w:rsidRPr="00701BEE" w:rsidRDefault="00C70684" w:rsidP="00971D85">
      <w:pPr>
        <w:pStyle w:val="a3"/>
        <w:numPr>
          <w:ilvl w:val="0"/>
          <w:numId w:val="13"/>
        </w:numPr>
        <w:shd w:val="clear" w:color="auto" w:fill="FFFFFF"/>
        <w:spacing w:after="0" w:line="240" w:lineRule="auto"/>
        <w:ind w:left="0"/>
        <w:rPr>
          <w:rFonts w:ascii="Times New Roman" w:hAnsi="Times New Roman" w:cs="Times New Roman"/>
          <w:sz w:val="24"/>
          <w:szCs w:val="24"/>
        </w:rPr>
      </w:pPr>
      <w:r w:rsidRPr="00701BEE">
        <w:rPr>
          <w:rFonts w:ascii="Times New Roman" w:hAnsi="Times New Roman" w:cs="Times New Roman"/>
          <w:sz w:val="24"/>
          <w:szCs w:val="24"/>
          <w:shd w:val="clear" w:color="auto" w:fill="FFFFFF"/>
        </w:rPr>
        <w:t>Бондаренко, С.М. Изложения с продолжением / С.М. Бондаренко // РЯШ. – 2001. - № 5. – С. 34-39.</w:t>
      </w:r>
    </w:p>
    <w:p w:rsidR="00C70684" w:rsidRDefault="00C70684" w:rsidP="00555A66">
      <w:pPr>
        <w:pStyle w:val="a3"/>
        <w:numPr>
          <w:ilvl w:val="0"/>
          <w:numId w:val="13"/>
        </w:numPr>
        <w:shd w:val="clear" w:color="auto" w:fill="FFFFFF"/>
        <w:spacing w:after="0" w:line="240" w:lineRule="auto"/>
        <w:ind w:left="0"/>
        <w:jc w:val="both"/>
        <w:rPr>
          <w:rFonts w:ascii="Times New Roman" w:hAnsi="Times New Roman" w:cs="Times New Roman"/>
          <w:sz w:val="24"/>
          <w:szCs w:val="24"/>
        </w:rPr>
      </w:pPr>
      <w:r w:rsidRPr="00E21F38">
        <w:rPr>
          <w:rFonts w:ascii="Times New Roman" w:hAnsi="Times New Roman" w:cs="Times New Roman"/>
          <w:sz w:val="24"/>
          <w:szCs w:val="24"/>
        </w:rPr>
        <w:t>Бурцева, Е.В. Работа с текстом при обучении сжатому изложению / Е. В. Бурцева //Вестник ТГПУ. - 2011. - Выпуск 4 (106). – С. 98-102</w:t>
      </w:r>
    </w:p>
    <w:p w:rsidR="00C70684" w:rsidRPr="00C70684" w:rsidRDefault="00C70684" w:rsidP="00853DBB">
      <w:pPr>
        <w:pStyle w:val="a3"/>
        <w:numPr>
          <w:ilvl w:val="0"/>
          <w:numId w:val="13"/>
        </w:numPr>
        <w:shd w:val="clear" w:color="auto" w:fill="FFFFFF"/>
        <w:spacing w:after="0" w:line="240" w:lineRule="auto"/>
        <w:ind w:left="0"/>
        <w:jc w:val="both"/>
        <w:rPr>
          <w:rFonts w:ascii="Times New Roman" w:hAnsi="Times New Roman" w:cs="Times New Roman"/>
          <w:sz w:val="24"/>
          <w:szCs w:val="24"/>
        </w:rPr>
      </w:pPr>
      <w:r w:rsidRPr="00C70684">
        <w:rPr>
          <w:rFonts w:ascii="Times New Roman" w:eastAsia="Times New Roman" w:hAnsi="Times New Roman" w:cs="Times New Roman"/>
          <w:sz w:val="24"/>
          <w:szCs w:val="24"/>
        </w:rPr>
        <w:t>Маслова В. А. Лингвокультурология / В. А. Маслова. – М.: Академия, 2004. – 208 с.</w:t>
      </w:r>
    </w:p>
    <w:p w:rsidR="00C70684" w:rsidRPr="00C70684" w:rsidRDefault="00C70684" w:rsidP="00E21731">
      <w:pPr>
        <w:pStyle w:val="a3"/>
        <w:numPr>
          <w:ilvl w:val="0"/>
          <w:numId w:val="13"/>
        </w:numPr>
        <w:shd w:val="clear" w:color="auto" w:fill="FFFFFF"/>
        <w:spacing w:after="0" w:line="240" w:lineRule="auto"/>
        <w:ind w:left="0"/>
        <w:jc w:val="both"/>
        <w:rPr>
          <w:rFonts w:ascii="Times New Roman" w:hAnsi="Times New Roman" w:cs="Times New Roman"/>
          <w:sz w:val="24"/>
          <w:szCs w:val="24"/>
        </w:rPr>
      </w:pPr>
      <w:r w:rsidRPr="00C70684">
        <w:rPr>
          <w:rFonts w:ascii="Times New Roman" w:hAnsi="Times New Roman" w:cs="Times New Roman"/>
          <w:sz w:val="24"/>
          <w:szCs w:val="24"/>
        </w:rPr>
        <w:t>Неменский, Б.М. Изобразительное искусство и художественный труд: программы общеобразовательных учреждений с краткими методическими рекомендациями. 1–9 классы / Б. М. Неменского. - 5-е изд. - М.: Просвещение, 2009. - 141 с.</w:t>
      </w:r>
    </w:p>
    <w:p w:rsidR="00C70684" w:rsidRDefault="00C70684" w:rsidP="00E21731">
      <w:pPr>
        <w:pStyle w:val="a3"/>
        <w:numPr>
          <w:ilvl w:val="0"/>
          <w:numId w:val="13"/>
        </w:numPr>
        <w:shd w:val="clear" w:color="auto" w:fill="FFFFFF"/>
        <w:spacing w:after="0" w:line="240" w:lineRule="auto"/>
        <w:ind w:left="0"/>
        <w:jc w:val="both"/>
        <w:rPr>
          <w:rFonts w:ascii="Times New Roman" w:hAnsi="Times New Roman" w:cs="Times New Roman"/>
          <w:sz w:val="24"/>
          <w:szCs w:val="24"/>
        </w:rPr>
      </w:pPr>
      <w:r w:rsidRPr="00C70684">
        <w:rPr>
          <w:rFonts w:ascii="Times New Roman" w:hAnsi="Times New Roman" w:cs="Times New Roman"/>
          <w:sz w:val="24"/>
          <w:szCs w:val="24"/>
        </w:rPr>
        <w:t>Новикова Т.Ф. Культурологический подход к преподаванию русского языка: модель регионального компонента: автореф. дис. … канд. филол. наук. Москва гос. университет, Москва, 2007.</w:t>
      </w:r>
    </w:p>
    <w:sectPr w:rsidR="00C70684" w:rsidSect="00022E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EFD" w:rsidRDefault="006B7EFD" w:rsidP="00D852C8">
      <w:pPr>
        <w:spacing w:after="0" w:line="240" w:lineRule="auto"/>
      </w:pPr>
      <w:r>
        <w:separator/>
      </w:r>
    </w:p>
  </w:endnote>
  <w:endnote w:type="continuationSeparator" w:id="0">
    <w:p w:rsidR="006B7EFD" w:rsidRDefault="006B7EFD" w:rsidP="00D85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EFD" w:rsidRDefault="006B7EFD" w:rsidP="00D852C8">
      <w:pPr>
        <w:spacing w:after="0" w:line="240" w:lineRule="auto"/>
      </w:pPr>
      <w:r>
        <w:separator/>
      </w:r>
    </w:p>
  </w:footnote>
  <w:footnote w:type="continuationSeparator" w:id="0">
    <w:p w:rsidR="006B7EFD" w:rsidRDefault="006B7EFD" w:rsidP="00D85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56F"/>
    <w:multiLevelType w:val="hybridMultilevel"/>
    <w:tmpl w:val="E18440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EA3318"/>
    <w:multiLevelType w:val="multilevel"/>
    <w:tmpl w:val="844E1ABC"/>
    <w:lvl w:ilvl="0">
      <w:start w:val="1"/>
      <w:numFmt w:val="decimal"/>
      <w:lvlText w:val="%1."/>
      <w:lvlJc w:val="left"/>
      <w:pPr>
        <w:tabs>
          <w:tab w:val="num" w:pos="360"/>
        </w:tabs>
        <w:ind w:left="360" w:hanging="360"/>
      </w:pPr>
      <w:rPr>
        <w:rFonts w:ascii="Times New Roman" w:eastAsiaTheme="minorHAnsi"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823657E"/>
    <w:multiLevelType w:val="hybridMultilevel"/>
    <w:tmpl w:val="9EE64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BA5C00"/>
    <w:multiLevelType w:val="hybridMultilevel"/>
    <w:tmpl w:val="543A859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 w15:restartNumberingAfterBreak="0">
    <w:nsid w:val="309D332A"/>
    <w:multiLevelType w:val="hybridMultilevel"/>
    <w:tmpl w:val="33280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AF5288"/>
    <w:multiLevelType w:val="hybridMultilevel"/>
    <w:tmpl w:val="6F849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7C0375"/>
    <w:multiLevelType w:val="hybridMultilevel"/>
    <w:tmpl w:val="90E06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FE3671"/>
    <w:multiLevelType w:val="hybridMultilevel"/>
    <w:tmpl w:val="B5481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A626D5"/>
    <w:multiLevelType w:val="hybridMultilevel"/>
    <w:tmpl w:val="E6ACD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A2613B0"/>
    <w:multiLevelType w:val="hybridMultilevel"/>
    <w:tmpl w:val="511AE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993BEF"/>
    <w:multiLevelType w:val="hybridMultilevel"/>
    <w:tmpl w:val="0EFC1854"/>
    <w:lvl w:ilvl="0" w:tplc="3FAC01C4">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1" w15:restartNumberingAfterBreak="0">
    <w:nsid w:val="768113CF"/>
    <w:multiLevelType w:val="hybridMultilevel"/>
    <w:tmpl w:val="2F9CED98"/>
    <w:lvl w:ilvl="0" w:tplc="0419000F">
      <w:start w:val="1"/>
      <w:numFmt w:val="decimal"/>
      <w:lvlText w:val="%1."/>
      <w:lvlJc w:val="left"/>
      <w:pPr>
        <w:ind w:left="12" w:hanging="360"/>
      </w:p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12" w15:restartNumberingAfterBreak="0">
    <w:nsid w:val="784E1ADF"/>
    <w:multiLevelType w:val="hybridMultilevel"/>
    <w:tmpl w:val="86968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9"/>
  </w:num>
  <w:num w:numId="4">
    <w:abstractNumId w:val="5"/>
  </w:num>
  <w:num w:numId="5">
    <w:abstractNumId w:val="8"/>
  </w:num>
  <w:num w:numId="6">
    <w:abstractNumId w:val="11"/>
  </w:num>
  <w:num w:numId="7">
    <w:abstractNumId w:val="3"/>
  </w:num>
  <w:num w:numId="8">
    <w:abstractNumId w:val="1"/>
  </w:num>
  <w:num w:numId="9">
    <w:abstractNumId w:val="4"/>
  </w:num>
  <w:num w:numId="10">
    <w:abstractNumId w:val="0"/>
  </w:num>
  <w:num w:numId="11">
    <w:abstractNumId w:val="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5B0A"/>
    <w:rsid w:val="000103D3"/>
    <w:rsid w:val="00022E37"/>
    <w:rsid w:val="000B7DB3"/>
    <w:rsid w:val="000D0479"/>
    <w:rsid w:val="000D7AC9"/>
    <w:rsid w:val="001555D8"/>
    <w:rsid w:val="001671F6"/>
    <w:rsid w:val="00187C46"/>
    <w:rsid w:val="00204344"/>
    <w:rsid w:val="00257786"/>
    <w:rsid w:val="002862D2"/>
    <w:rsid w:val="002959FE"/>
    <w:rsid w:val="002F6C95"/>
    <w:rsid w:val="003874DA"/>
    <w:rsid w:val="003934CE"/>
    <w:rsid w:val="003F426E"/>
    <w:rsid w:val="0048557A"/>
    <w:rsid w:val="004B07D6"/>
    <w:rsid w:val="004E440F"/>
    <w:rsid w:val="005B3622"/>
    <w:rsid w:val="005D78E2"/>
    <w:rsid w:val="00610E5E"/>
    <w:rsid w:val="00641F79"/>
    <w:rsid w:val="0068230B"/>
    <w:rsid w:val="006B5A76"/>
    <w:rsid w:val="006B7EFD"/>
    <w:rsid w:val="006C20BD"/>
    <w:rsid w:val="00701BEE"/>
    <w:rsid w:val="007923F2"/>
    <w:rsid w:val="00793165"/>
    <w:rsid w:val="007B39BF"/>
    <w:rsid w:val="007D79F6"/>
    <w:rsid w:val="008921EF"/>
    <w:rsid w:val="00924136"/>
    <w:rsid w:val="00971D85"/>
    <w:rsid w:val="00980F96"/>
    <w:rsid w:val="009D40E1"/>
    <w:rsid w:val="009D4D86"/>
    <w:rsid w:val="00A332A5"/>
    <w:rsid w:val="00A355B9"/>
    <w:rsid w:val="00A71653"/>
    <w:rsid w:val="00BA7E52"/>
    <w:rsid w:val="00BF25E0"/>
    <w:rsid w:val="00C70684"/>
    <w:rsid w:val="00D41811"/>
    <w:rsid w:val="00D6139A"/>
    <w:rsid w:val="00D852C8"/>
    <w:rsid w:val="00DF754A"/>
    <w:rsid w:val="00E21F38"/>
    <w:rsid w:val="00E302A4"/>
    <w:rsid w:val="00E410D5"/>
    <w:rsid w:val="00F04F12"/>
    <w:rsid w:val="00F341B1"/>
    <w:rsid w:val="00F520A8"/>
    <w:rsid w:val="00F67B07"/>
    <w:rsid w:val="00FC5B0A"/>
    <w:rsid w:val="00FD3B55"/>
    <w:rsid w:val="00FE2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DEB1"/>
  <w15:docId w15:val="{60FBCC5D-3B7C-476D-AE9C-2AE84487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B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40F"/>
    <w:pPr>
      <w:spacing w:after="160" w:line="259" w:lineRule="auto"/>
      <w:ind w:left="720"/>
      <w:contextualSpacing/>
    </w:pPr>
  </w:style>
  <w:style w:type="paragraph" w:styleId="a4">
    <w:name w:val="Normal (Web)"/>
    <w:basedOn w:val="a"/>
    <w:uiPriority w:val="99"/>
    <w:unhideWhenUsed/>
    <w:rsid w:val="006B5A7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6B5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uiPriority w:val="10"/>
    <w:qFormat/>
    <w:rsid w:val="007B39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uiPriority w:val="10"/>
    <w:rsid w:val="007B39BF"/>
    <w:rPr>
      <w:rFonts w:asciiTheme="majorHAnsi" w:eastAsiaTheme="majorEastAsia" w:hAnsiTheme="majorHAnsi" w:cstheme="majorBidi"/>
      <w:spacing w:val="-10"/>
      <w:kern w:val="28"/>
      <w:sz w:val="56"/>
      <w:szCs w:val="56"/>
    </w:rPr>
  </w:style>
  <w:style w:type="paragraph" w:styleId="a8">
    <w:name w:val="Balloon Text"/>
    <w:basedOn w:val="a"/>
    <w:link w:val="a9"/>
    <w:uiPriority w:val="99"/>
    <w:semiHidden/>
    <w:unhideWhenUsed/>
    <w:rsid w:val="00D852C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52C8"/>
    <w:rPr>
      <w:rFonts w:ascii="Tahoma" w:hAnsi="Tahoma" w:cs="Tahoma"/>
      <w:sz w:val="16"/>
      <w:szCs w:val="16"/>
    </w:rPr>
  </w:style>
  <w:style w:type="paragraph" w:styleId="aa">
    <w:name w:val="header"/>
    <w:basedOn w:val="a"/>
    <w:link w:val="ab"/>
    <w:uiPriority w:val="99"/>
    <w:semiHidden/>
    <w:unhideWhenUsed/>
    <w:rsid w:val="00D852C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852C8"/>
  </w:style>
  <w:style w:type="paragraph" w:styleId="ac">
    <w:name w:val="footer"/>
    <w:basedOn w:val="a"/>
    <w:link w:val="ad"/>
    <w:uiPriority w:val="99"/>
    <w:semiHidden/>
    <w:unhideWhenUsed/>
    <w:rsid w:val="00D852C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852C8"/>
  </w:style>
  <w:style w:type="paragraph" w:styleId="ae">
    <w:name w:val="footnote text"/>
    <w:basedOn w:val="a"/>
    <w:link w:val="af"/>
    <w:uiPriority w:val="99"/>
    <w:unhideWhenUsed/>
    <w:rsid w:val="00DF754A"/>
    <w:pPr>
      <w:spacing w:after="0" w:line="240" w:lineRule="auto"/>
    </w:pPr>
    <w:rPr>
      <w:rFonts w:ascii="Calibri" w:eastAsia="Calibri" w:hAnsi="Calibri" w:cs="Calibri"/>
      <w:sz w:val="20"/>
      <w:szCs w:val="20"/>
      <w:lang w:eastAsia="ru-RU"/>
    </w:rPr>
  </w:style>
  <w:style w:type="character" w:customStyle="1" w:styleId="af">
    <w:name w:val="Текст сноски Знак"/>
    <w:basedOn w:val="a0"/>
    <w:link w:val="ae"/>
    <w:uiPriority w:val="99"/>
    <w:rsid w:val="00DF754A"/>
    <w:rPr>
      <w:rFonts w:ascii="Calibri" w:eastAsia="Calibri" w:hAnsi="Calibri" w:cs="Calibri"/>
      <w:sz w:val="20"/>
      <w:szCs w:val="20"/>
      <w:lang w:eastAsia="ru-RU"/>
    </w:rPr>
  </w:style>
  <w:style w:type="character" w:styleId="af0">
    <w:name w:val="footnote reference"/>
    <w:basedOn w:val="a0"/>
    <w:uiPriority w:val="99"/>
    <w:semiHidden/>
    <w:unhideWhenUsed/>
    <w:rsid w:val="00DF75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09689">
      <w:bodyDiv w:val="1"/>
      <w:marLeft w:val="0"/>
      <w:marRight w:val="0"/>
      <w:marTop w:val="0"/>
      <w:marBottom w:val="0"/>
      <w:divBdr>
        <w:top w:val="none" w:sz="0" w:space="0" w:color="auto"/>
        <w:left w:val="none" w:sz="0" w:space="0" w:color="auto"/>
        <w:bottom w:val="none" w:sz="0" w:space="0" w:color="auto"/>
        <w:right w:val="none" w:sz="0" w:space="0" w:color="auto"/>
      </w:divBdr>
    </w:div>
    <w:div w:id="928924043">
      <w:bodyDiv w:val="1"/>
      <w:marLeft w:val="0"/>
      <w:marRight w:val="0"/>
      <w:marTop w:val="0"/>
      <w:marBottom w:val="0"/>
      <w:divBdr>
        <w:top w:val="none" w:sz="0" w:space="0" w:color="auto"/>
        <w:left w:val="none" w:sz="0" w:space="0" w:color="auto"/>
        <w:bottom w:val="none" w:sz="0" w:space="0" w:color="auto"/>
        <w:right w:val="none" w:sz="0" w:space="0" w:color="auto"/>
      </w:divBdr>
    </w:div>
    <w:div w:id="143184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Ряд 1</c:v>
                </c:pt>
              </c:strCache>
            </c:strRef>
          </c:tx>
          <c:invertIfNegative val="0"/>
          <c:cat>
            <c:strRef>
              <c:f>Лист1!$A$2:$A$5</c:f>
              <c:strCache>
                <c:ptCount val="4"/>
                <c:pt idx="0">
                  <c:v>природа</c:v>
                </c:pt>
                <c:pt idx="1">
                  <c:v>культура</c:v>
                </c:pt>
                <c:pt idx="2">
                  <c:v>история</c:v>
                </c:pt>
                <c:pt idx="3">
                  <c:v>общ деятели </c:v>
                </c:pt>
              </c:strCache>
            </c:strRef>
          </c:cat>
          <c:val>
            <c:numRef>
              <c:f>Лист1!$B$2:$B$5</c:f>
              <c:numCache>
                <c:formatCode>General</c:formatCode>
                <c:ptCount val="4"/>
                <c:pt idx="0">
                  <c:v>64</c:v>
                </c:pt>
                <c:pt idx="1">
                  <c:v>52</c:v>
                </c:pt>
                <c:pt idx="2">
                  <c:v>54</c:v>
                </c:pt>
                <c:pt idx="3">
                  <c:v>39</c:v>
                </c:pt>
              </c:numCache>
            </c:numRef>
          </c:val>
          <c:extLst>
            <c:ext xmlns:c16="http://schemas.microsoft.com/office/drawing/2014/chart" uri="{C3380CC4-5D6E-409C-BE32-E72D297353CC}">
              <c16:uniqueId val="{00000000-7910-49AC-98BB-8949B7A84AAB}"/>
            </c:ext>
          </c:extLst>
        </c:ser>
        <c:ser>
          <c:idx val="1"/>
          <c:order val="1"/>
          <c:tx>
            <c:strRef>
              <c:f>Лист1!$C$1</c:f>
              <c:strCache>
                <c:ptCount val="1"/>
                <c:pt idx="0">
                  <c:v>Столбец1</c:v>
                </c:pt>
              </c:strCache>
            </c:strRef>
          </c:tx>
          <c:invertIfNegative val="0"/>
          <c:cat>
            <c:strRef>
              <c:f>Лист1!$A$2:$A$5</c:f>
              <c:strCache>
                <c:ptCount val="4"/>
                <c:pt idx="0">
                  <c:v>природа</c:v>
                </c:pt>
                <c:pt idx="1">
                  <c:v>культура</c:v>
                </c:pt>
                <c:pt idx="2">
                  <c:v>история</c:v>
                </c:pt>
                <c:pt idx="3">
                  <c:v>общ деятели </c:v>
                </c:pt>
              </c:strCache>
            </c:strRef>
          </c:cat>
          <c:val>
            <c:numRef>
              <c:f>Лист1!$C$2:$C$5</c:f>
              <c:numCache>
                <c:formatCode>General</c:formatCode>
                <c:ptCount val="4"/>
              </c:numCache>
            </c:numRef>
          </c:val>
          <c:extLst>
            <c:ext xmlns:c16="http://schemas.microsoft.com/office/drawing/2014/chart" uri="{C3380CC4-5D6E-409C-BE32-E72D297353CC}">
              <c16:uniqueId val="{00000001-7910-49AC-98BB-8949B7A84AAB}"/>
            </c:ext>
          </c:extLst>
        </c:ser>
        <c:ser>
          <c:idx val="2"/>
          <c:order val="2"/>
          <c:tx>
            <c:strRef>
              <c:f>Лист1!$D$1</c:f>
              <c:strCache>
                <c:ptCount val="1"/>
                <c:pt idx="0">
                  <c:v>Столбец2</c:v>
                </c:pt>
              </c:strCache>
            </c:strRef>
          </c:tx>
          <c:invertIfNegative val="0"/>
          <c:cat>
            <c:strRef>
              <c:f>Лист1!$A$2:$A$5</c:f>
              <c:strCache>
                <c:ptCount val="4"/>
                <c:pt idx="0">
                  <c:v>природа</c:v>
                </c:pt>
                <c:pt idx="1">
                  <c:v>культура</c:v>
                </c:pt>
                <c:pt idx="2">
                  <c:v>история</c:v>
                </c:pt>
                <c:pt idx="3">
                  <c:v>общ деятели </c:v>
                </c:pt>
              </c:strCache>
            </c:strRef>
          </c:cat>
          <c:val>
            <c:numRef>
              <c:f>Лист1!$D$2:$D$5</c:f>
              <c:numCache>
                <c:formatCode>General</c:formatCode>
                <c:ptCount val="4"/>
              </c:numCache>
            </c:numRef>
          </c:val>
          <c:extLst>
            <c:ext xmlns:c16="http://schemas.microsoft.com/office/drawing/2014/chart" uri="{C3380CC4-5D6E-409C-BE32-E72D297353CC}">
              <c16:uniqueId val="{00000002-7910-49AC-98BB-8949B7A84AAB}"/>
            </c:ext>
          </c:extLst>
        </c:ser>
        <c:dLbls>
          <c:showLegendKey val="0"/>
          <c:showVal val="0"/>
          <c:showCatName val="0"/>
          <c:showSerName val="0"/>
          <c:showPercent val="0"/>
          <c:showBubbleSize val="0"/>
        </c:dLbls>
        <c:gapWidth val="150"/>
        <c:overlap val="100"/>
        <c:axId val="127951616"/>
        <c:axId val="127953536"/>
      </c:barChart>
      <c:catAx>
        <c:axId val="127951616"/>
        <c:scaling>
          <c:orientation val="minMax"/>
        </c:scaling>
        <c:delete val="0"/>
        <c:axPos val="b"/>
        <c:numFmt formatCode="General" sourceLinked="0"/>
        <c:majorTickMark val="out"/>
        <c:minorTickMark val="none"/>
        <c:tickLblPos val="nextTo"/>
        <c:crossAx val="127953536"/>
        <c:crosses val="autoZero"/>
        <c:auto val="1"/>
        <c:lblAlgn val="ctr"/>
        <c:lblOffset val="100"/>
        <c:noMultiLvlLbl val="0"/>
      </c:catAx>
      <c:valAx>
        <c:axId val="127953536"/>
        <c:scaling>
          <c:orientation val="minMax"/>
        </c:scaling>
        <c:delete val="0"/>
        <c:axPos val="l"/>
        <c:majorGridlines/>
        <c:numFmt formatCode="General" sourceLinked="1"/>
        <c:majorTickMark val="out"/>
        <c:minorTickMark val="none"/>
        <c:tickLblPos val="nextTo"/>
        <c:crossAx val="1279516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14</Pages>
  <Words>4141</Words>
  <Characters>23606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2019-11-17T13:12:00Z</dcterms:created>
  <dcterms:modified xsi:type="dcterms:W3CDTF">2019-11-27T13:02:00Z</dcterms:modified>
</cp:coreProperties>
</file>