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AE" w:rsidRPr="00151BAE" w:rsidRDefault="00151BAE" w:rsidP="00151BAE">
      <w:pPr>
        <w:ind w:right="-1" w:firstLine="284"/>
        <w:jc w:val="center"/>
        <w:rPr>
          <w:rFonts w:ascii="Times New Roman" w:hAnsi="Times New Roman" w:cs="Times New Roman"/>
          <w:color w:val="000000" w:themeColor="text1"/>
          <w:sz w:val="28"/>
          <w:szCs w:val="28"/>
        </w:rPr>
      </w:pPr>
      <w:r w:rsidRPr="00151BAE">
        <w:rPr>
          <w:rFonts w:ascii="Times New Roman" w:hAnsi="Times New Roman" w:cs="Times New Roman"/>
          <w:color w:val="000000" w:themeColor="text1"/>
          <w:sz w:val="28"/>
          <w:szCs w:val="28"/>
        </w:rPr>
        <w:t>Федеральное казенное бюджетное общеобразовательное учреждение</w:t>
      </w:r>
    </w:p>
    <w:p w:rsidR="00151BAE" w:rsidRPr="00151BAE" w:rsidRDefault="00151BAE" w:rsidP="00151BAE">
      <w:pPr>
        <w:ind w:right="-1" w:firstLine="284"/>
        <w:jc w:val="center"/>
        <w:rPr>
          <w:rFonts w:ascii="Times New Roman" w:hAnsi="Times New Roman" w:cs="Times New Roman"/>
          <w:color w:val="000000" w:themeColor="text1"/>
          <w:sz w:val="28"/>
          <w:szCs w:val="28"/>
        </w:rPr>
      </w:pPr>
      <w:r w:rsidRPr="00151BAE">
        <w:rPr>
          <w:rFonts w:ascii="Times New Roman" w:hAnsi="Times New Roman" w:cs="Times New Roman"/>
          <w:color w:val="000000" w:themeColor="text1"/>
          <w:sz w:val="28"/>
          <w:szCs w:val="28"/>
        </w:rPr>
        <w:t>Высшего образования «Сибирский юридический институт</w:t>
      </w:r>
    </w:p>
    <w:p w:rsidR="00151BAE" w:rsidRPr="00151BAE" w:rsidRDefault="00151BAE" w:rsidP="00151BAE">
      <w:pPr>
        <w:ind w:right="-1" w:firstLine="284"/>
        <w:jc w:val="center"/>
        <w:rPr>
          <w:rFonts w:ascii="Times New Roman" w:hAnsi="Times New Roman" w:cs="Times New Roman"/>
          <w:color w:val="000000" w:themeColor="text1"/>
          <w:sz w:val="28"/>
          <w:szCs w:val="28"/>
        </w:rPr>
      </w:pPr>
      <w:r w:rsidRPr="00151BAE">
        <w:rPr>
          <w:rFonts w:ascii="Times New Roman" w:hAnsi="Times New Roman" w:cs="Times New Roman"/>
          <w:color w:val="000000" w:themeColor="text1"/>
          <w:sz w:val="28"/>
          <w:szCs w:val="28"/>
        </w:rPr>
        <w:t>Министерства внутренних дел Российской Федерации»</w:t>
      </w:r>
    </w:p>
    <w:p w:rsidR="00151BAE" w:rsidRPr="00151BAE" w:rsidRDefault="00151BAE" w:rsidP="00151BAE">
      <w:pPr>
        <w:ind w:right="-1" w:firstLine="284"/>
        <w:rPr>
          <w:rFonts w:ascii="Times New Roman" w:hAnsi="Times New Roman" w:cs="Times New Roman"/>
          <w:color w:val="000000" w:themeColor="text1"/>
          <w:sz w:val="28"/>
          <w:szCs w:val="28"/>
        </w:rPr>
      </w:pPr>
    </w:p>
    <w:p w:rsidR="00151BAE" w:rsidRPr="00151BAE" w:rsidRDefault="00151BAE" w:rsidP="00151BAE">
      <w:pPr>
        <w:ind w:right="-1" w:firstLine="284"/>
        <w:jc w:val="center"/>
        <w:rPr>
          <w:rFonts w:ascii="Times New Roman" w:hAnsi="Times New Roman" w:cs="Times New Roman"/>
          <w:color w:val="000000" w:themeColor="text1"/>
          <w:sz w:val="28"/>
          <w:szCs w:val="28"/>
        </w:rPr>
      </w:pPr>
      <w:r w:rsidRPr="00151BAE">
        <w:rPr>
          <w:rFonts w:ascii="Times New Roman" w:hAnsi="Times New Roman" w:cs="Times New Roman"/>
          <w:color w:val="000000" w:themeColor="text1"/>
          <w:sz w:val="28"/>
          <w:szCs w:val="28"/>
        </w:rPr>
        <w:t>Кафедра государственно-правовых дисциплин</w:t>
      </w:r>
    </w:p>
    <w:p w:rsidR="00151BAE" w:rsidRPr="00963449" w:rsidRDefault="00151BAE" w:rsidP="00151BAE">
      <w:pPr>
        <w:ind w:right="-1" w:firstLine="284"/>
        <w:jc w:val="center"/>
        <w:rPr>
          <w:color w:val="000000" w:themeColor="text1"/>
          <w:sz w:val="28"/>
          <w:szCs w:val="28"/>
        </w:rPr>
      </w:pPr>
    </w:p>
    <w:p w:rsidR="00D40E4E" w:rsidRPr="00252933" w:rsidRDefault="00D40E4E" w:rsidP="00D40E4E">
      <w:pPr>
        <w:spacing w:line="360" w:lineRule="auto"/>
        <w:rPr>
          <w:rFonts w:ascii="Times New Roman" w:hAnsi="Times New Roman" w:cs="Times New Roman"/>
          <w:sz w:val="24"/>
          <w:szCs w:val="24"/>
        </w:rPr>
      </w:pPr>
    </w:p>
    <w:p w:rsidR="00D40E4E" w:rsidRPr="00252933" w:rsidRDefault="00D40E4E" w:rsidP="00D40E4E">
      <w:pPr>
        <w:spacing w:line="360" w:lineRule="auto"/>
        <w:rPr>
          <w:rFonts w:ascii="Times New Roman" w:hAnsi="Times New Roman" w:cs="Times New Roman"/>
          <w:sz w:val="24"/>
          <w:szCs w:val="24"/>
        </w:rPr>
      </w:pPr>
    </w:p>
    <w:p w:rsidR="00D40E4E" w:rsidRPr="00252933" w:rsidRDefault="00D40E4E" w:rsidP="00D40E4E">
      <w:pPr>
        <w:spacing w:line="360" w:lineRule="auto"/>
        <w:rPr>
          <w:rFonts w:ascii="Times New Roman" w:hAnsi="Times New Roman" w:cs="Times New Roman"/>
          <w:sz w:val="24"/>
          <w:szCs w:val="24"/>
        </w:rPr>
      </w:pPr>
    </w:p>
    <w:p w:rsidR="00D40E4E" w:rsidRPr="00252933" w:rsidRDefault="00D40E4E" w:rsidP="00D40E4E">
      <w:pPr>
        <w:spacing w:line="360" w:lineRule="auto"/>
        <w:jc w:val="center"/>
        <w:rPr>
          <w:rFonts w:ascii="Times New Roman" w:hAnsi="Times New Roman" w:cs="Times New Roman"/>
          <w:b/>
          <w:sz w:val="40"/>
          <w:szCs w:val="40"/>
        </w:rPr>
      </w:pPr>
      <w:r w:rsidRPr="00252933">
        <w:rPr>
          <w:rFonts w:ascii="Times New Roman" w:hAnsi="Times New Roman" w:cs="Times New Roman"/>
          <w:b/>
          <w:sz w:val="40"/>
          <w:szCs w:val="40"/>
        </w:rPr>
        <w:t>Реферат</w:t>
      </w:r>
    </w:p>
    <w:p w:rsidR="00D40E4E" w:rsidRPr="002A26C8" w:rsidRDefault="00D40E4E" w:rsidP="00D40E4E">
      <w:pPr>
        <w:spacing w:line="360" w:lineRule="auto"/>
        <w:jc w:val="center"/>
        <w:rPr>
          <w:rFonts w:ascii="Times New Roman" w:hAnsi="Times New Roman" w:cs="Times New Roman"/>
          <w:b/>
          <w:sz w:val="40"/>
          <w:szCs w:val="40"/>
        </w:rPr>
      </w:pPr>
      <w:r w:rsidRPr="00252933">
        <w:rPr>
          <w:rFonts w:ascii="Times New Roman" w:hAnsi="Times New Roman" w:cs="Times New Roman"/>
          <w:b/>
          <w:sz w:val="40"/>
          <w:szCs w:val="40"/>
        </w:rPr>
        <w:t>«</w:t>
      </w:r>
      <w:r w:rsidR="005078D9">
        <w:rPr>
          <w:rFonts w:ascii="Times New Roman" w:hAnsi="Times New Roman" w:cs="Times New Roman"/>
          <w:b/>
          <w:color w:val="000000" w:themeColor="text1"/>
          <w:sz w:val="40"/>
          <w:szCs w:val="40"/>
        </w:rPr>
        <w:t>Правовой обычай как источник российского права</w:t>
      </w:r>
      <w:r w:rsidR="00151BAE">
        <w:rPr>
          <w:rFonts w:ascii="Times New Roman" w:hAnsi="Times New Roman" w:cs="Times New Roman"/>
          <w:b/>
          <w:sz w:val="40"/>
          <w:szCs w:val="40"/>
        </w:rPr>
        <w:t>»</w:t>
      </w:r>
    </w:p>
    <w:p w:rsidR="00D40E4E" w:rsidRDefault="00D40E4E" w:rsidP="00D40E4E">
      <w:pPr>
        <w:spacing w:line="360" w:lineRule="auto"/>
        <w:jc w:val="right"/>
        <w:rPr>
          <w:rFonts w:ascii="Times New Roman" w:hAnsi="Times New Roman" w:cs="Times New Roman"/>
          <w:sz w:val="24"/>
          <w:szCs w:val="24"/>
        </w:rPr>
      </w:pPr>
    </w:p>
    <w:p w:rsidR="00151BAE" w:rsidRDefault="00151BAE" w:rsidP="00D40E4E">
      <w:pPr>
        <w:spacing w:line="360" w:lineRule="auto"/>
        <w:jc w:val="right"/>
        <w:rPr>
          <w:rFonts w:ascii="Times New Roman" w:hAnsi="Times New Roman" w:cs="Times New Roman"/>
          <w:sz w:val="24"/>
          <w:szCs w:val="24"/>
        </w:rPr>
      </w:pPr>
    </w:p>
    <w:p w:rsidR="00151BAE" w:rsidRPr="00252933" w:rsidRDefault="00151BAE" w:rsidP="00D40E4E">
      <w:pPr>
        <w:spacing w:line="360" w:lineRule="auto"/>
        <w:jc w:val="right"/>
        <w:rPr>
          <w:rFonts w:ascii="Times New Roman" w:hAnsi="Times New Roman" w:cs="Times New Roman"/>
          <w:sz w:val="24"/>
          <w:szCs w:val="24"/>
        </w:rPr>
      </w:pPr>
    </w:p>
    <w:p w:rsidR="00D40E4E" w:rsidRPr="00252933" w:rsidRDefault="00D40E4E" w:rsidP="00D40E4E">
      <w:pPr>
        <w:spacing w:line="360" w:lineRule="auto"/>
        <w:jc w:val="right"/>
        <w:rPr>
          <w:rFonts w:ascii="Times New Roman" w:hAnsi="Times New Roman" w:cs="Times New Roman"/>
          <w:sz w:val="24"/>
          <w:szCs w:val="24"/>
        </w:rPr>
      </w:pPr>
      <w:r w:rsidRPr="00252933">
        <w:rPr>
          <w:rFonts w:ascii="Times New Roman" w:hAnsi="Times New Roman" w:cs="Times New Roman"/>
          <w:sz w:val="24"/>
          <w:szCs w:val="24"/>
        </w:rPr>
        <w:t>Выполнил курсант 1 курса учебной группы НБ 1802</w:t>
      </w:r>
    </w:p>
    <w:p w:rsidR="00D40E4E" w:rsidRPr="00252933" w:rsidRDefault="00D40E4E" w:rsidP="00D40E4E">
      <w:pPr>
        <w:spacing w:line="360" w:lineRule="auto"/>
        <w:jc w:val="right"/>
        <w:rPr>
          <w:rFonts w:ascii="Times New Roman" w:hAnsi="Times New Roman" w:cs="Times New Roman"/>
          <w:sz w:val="24"/>
          <w:szCs w:val="24"/>
        </w:rPr>
      </w:pPr>
      <w:r w:rsidRPr="00252933">
        <w:rPr>
          <w:rFonts w:ascii="Times New Roman" w:hAnsi="Times New Roman" w:cs="Times New Roman"/>
          <w:sz w:val="24"/>
          <w:szCs w:val="24"/>
        </w:rPr>
        <w:t>Фомина Елена</w:t>
      </w:r>
    </w:p>
    <w:p w:rsidR="00D40E4E" w:rsidRPr="00252933" w:rsidRDefault="00D40E4E" w:rsidP="00D40E4E">
      <w:pPr>
        <w:spacing w:line="360" w:lineRule="auto"/>
        <w:jc w:val="right"/>
        <w:rPr>
          <w:rFonts w:ascii="Times New Roman" w:hAnsi="Times New Roman" w:cs="Times New Roman"/>
          <w:sz w:val="24"/>
          <w:szCs w:val="24"/>
        </w:rPr>
      </w:pPr>
      <w:r w:rsidRPr="00252933">
        <w:rPr>
          <w:rFonts w:ascii="Times New Roman" w:hAnsi="Times New Roman" w:cs="Times New Roman"/>
          <w:sz w:val="24"/>
          <w:szCs w:val="24"/>
        </w:rPr>
        <w:t>Руковод</w:t>
      </w:r>
      <w:r>
        <w:rPr>
          <w:rFonts w:ascii="Times New Roman" w:hAnsi="Times New Roman" w:cs="Times New Roman"/>
          <w:sz w:val="24"/>
          <w:szCs w:val="24"/>
        </w:rPr>
        <w:t>итель: Чугаев Валерий Валерьевич</w:t>
      </w:r>
    </w:p>
    <w:p w:rsidR="00D40E4E" w:rsidRPr="00252933" w:rsidRDefault="00D40E4E" w:rsidP="00D40E4E">
      <w:pPr>
        <w:spacing w:line="360" w:lineRule="auto"/>
        <w:jc w:val="center"/>
        <w:rPr>
          <w:rFonts w:ascii="Times New Roman" w:hAnsi="Times New Roman" w:cs="Times New Roman"/>
          <w:sz w:val="24"/>
          <w:szCs w:val="24"/>
        </w:rPr>
      </w:pPr>
    </w:p>
    <w:p w:rsidR="00D40E4E" w:rsidRPr="00252933" w:rsidRDefault="00D40E4E" w:rsidP="00D40E4E">
      <w:pPr>
        <w:spacing w:line="360" w:lineRule="auto"/>
        <w:jc w:val="center"/>
        <w:rPr>
          <w:rFonts w:ascii="Times New Roman" w:hAnsi="Times New Roman" w:cs="Times New Roman"/>
          <w:sz w:val="24"/>
          <w:szCs w:val="24"/>
        </w:rPr>
      </w:pPr>
    </w:p>
    <w:p w:rsidR="00151BAE" w:rsidRDefault="00151BAE" w:rsidP="00151BAE">
      <w:pPr>
        <w:spacing w:line="360" w:lineRule="auto"/>
        <w:rPr>
          <w:rFonts w:ascii="Times New Roman" w:hAnsi="Times New Roman" w:cs="Times New Roman"/>
          <w:sz w:val="24"/>
          <w:szCs w:val="24"/>
        </w:rPr>
      </w:pPr>
    </w:p>
    <w:p w:rsidR="00151BAE" w:rsidRDefault="00151BAE" w:rsidP="00151BAE">
      <w:pPr>
        <w:spacing w:line="360" w:lineRule="auto"/>
        <w:rPr>
          <w:rFonts w:ascii="Times New Roman" w:hAnsi="Times New Roman" w:cs="Times New Roman"/>
          <w:sz w:val="24"/>
          <w:szCs w:val="24"/>
        </w:rPr>
      </w:pPr>
    </w:p>
    <w:p w:rsidR="00151BAE" w:rsidRPr="00252933" w:rsidRDefault="00151BAE" w:rsidP="00151BAE">
      <w:pPr>
        <w:spacing w:line="360" w:lineRule="auto"/>
        <w:rPr>
          <w:rFonts w:ascii="Times New Roman" w:hAnsi="Times New Roman" w:cs="Times New Roman"/>
          <w:sz w:val="24"/>
          <w:szCs w:val="24"/>
        </w:rPr>
      </w:pPr>
    </w:p>
    <w:p w:rsidR="00D40E4E" w:rsidRPr="00252933" w:rsidRDefault="00151BAE" w:rsidP="00D40E4E">
      <w:pPr>
        <w:spacing w:line="360" w:lineRule="auto"/>
        <w:jc w:val="center"/>
        <w:rPr>
          <w:rFonts w:ascii="Times New Roman" w:hAnsi="Times New Roman" w:cs="Times New Roman"/>
          <w:sz w:val="24"/>
          <w:szCs w:val="24"/>
        </w:rPr>
      </w:pPr>
      <w:r>
        <w:rPr>
          <w:rFonts w:ascii="Times New Roman" w:hAnsi="Times New Roman" w:cs="Times New Roman"/>
          <w:sz w:val="24"/>
          <w:szCs w:val="24"/>
        </w:rPr>
        <w:t>Красноярск</w:t>
      </w:r>
    </w:p>
    <w:p w:rsidR="00D40E4E" w:rsidRDefault="00D40E4E" w:rsidP="00D40E4E">
      <w:pPr>
        <w:spacing w:line="360" w:lineRule="auto"/>
        <w:jc w:val="center"/>
        <w:rPr>
          <w:rFonts w:ascii="Times New Roman" w:hAnsi="Times New Roman" w:cs="Times New Roman"/>
          <w:sz w:val="24"/>
          <w:szCs w:val="24"/>
        </w:rPr>
      </w:pPr>
      <w:r w:rsidRPr="00252933">
        <w:rPr>
          <w:rFonts w:ascii="Times New Roman" w:hAnsi="Times New Roman" w:cs="Times New Roman"/>
          <w:sz w:val="24"/>
          <w:szCs w:val="24"/>
        </w:rPr>
        <w:t>2019</w:t>
      </w:r>
    </w:p>
    <w:p w:rsidR="00D40E4E" w:rsidRPr="00D40E4E" w:rsidRDefault="00D40E4E" w:rsidP="00D40E4E">
      <w:pPr>
        <w:spacing w:line="360" w:lineRule="auto"/>
        <w:jc w:val="center"/>
        <w:rPr>
          <w:rFonts w:ascii="Times New Roman" w:hAnsi="Times New Roman" w:cs="Times New Roman"/>
          <w:sz w:val="24"/>
          <w:szCs w:val="24"/>
        </w:rPr>
      </w:pPr>
      <w:r w:rsidRPr="00252933">
        <w:rPr>
          <w:rFonts w:ascii="Times New Roman" w:hAnsi="Times New Roman" w:cs="Times New Roman"/>
          <w:b/>
          <w:sz w:val="28"/>
          <w:szCs w:val="28"/>
        </w:rPr>
        <w:lastRenderedPageBreak/>
        <w:t>ВВЕДЕНИЕ</w:t>
      </w:r>
    </w:p>
    <w:p w:rsidR="00E70F0E" w:rsidRDefault="00D40E4E" w:rsidP="00151BAE">
      <w:pPr>
        <w:spacing w:line="360" w:lineRule="auto"/>
        <w:ind w:right="-1" w:firstLine="851"/>
        <w:jc w:val="both"/>
        <w:rPr>
          <w:rFonts w:ascii="Times New Roman" w:hAnsi="Times New Roman" w:cs="Times New Roman"/>
          <w:sz w:val="28"/>
          <w:szCs w:val="28"/>
        </w:rPr>
      </w:pPr>
      <w:r w:rsidRPr="00252933">
        <w:rPr>
          <w:rFonts w:ascii="Times New Roman" w:hAnsi="Times New Roman" w:cs="Times New Roman"/>
          <w:sz w:val="28"/>
          <w:szCs w:val="28"/>
        </w:rPr>
        <w:t xml:space="preserve">Что такое право? Право – это система общеобязательных правил поведения граждан. Основная цель права – благополучие граждан и государства в целом. </w:t>
      </w:r>
    </w:p>
    <w:p w:rsidR="00E70F0E" w:rsidRPr="00E43011" w:rsidRDefault="00E70F0E" w:rsidP="00151BAE">
      <w:pPr>
        <w:tabs>
          <w:tab w:val="left" w:pos="36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Категория «источник права» </w:t>
      </w:r>
      <w:r w:rsidRPr="00E43011">
        <w:rPr>
          <w:rFonts w:ascii="Times New Roman" w:eastAsia="Times New Roman" w:hAnsi="Times New Roman" w:cs="Times New Roman"/>
          <w:sz w:val="28"/>
          <w:szCs w:val="28"/>
          <w:lang w:eastAsia="ru-RU"/>
        </w:rPr>
        <w:t>является одной из центральных категорий науки теории права. При этом и на данный момент не утихают дискуссии относительно её содержания. Значимость исследования вопроса источников права подчёркивается и в литературе. Так, например, известный русский ученый Н.М. Коркунов еще в конце XIX в. отмечал, что без изучения основных вопросов об источнике права, а также специфических особенностей тех или иных видов источника права нельзя судить вообще о природе и характере самого права</w:t>
      </w:r>
      <w:r w:rsidRPr="00E43011">
        <w:rPr>
          <w:rStyle w:val="a7"/>
          <w:rFonts w:ascii="Times New Roman" w:eastAsia="Times New Roman" w:hAnsi="Times New Roman" w:cs="Times New Roman"/>
          <w:sz w:val="28"/>
          <w:szCs w:val="28"/>
          <w:lang w:eastAsia="ru-RU"/>
        </w:rPr>
        <w:footnoteReference w:id="1"/>
      </w:r>
      <w:r w:rsidRPr="00E43011">
        <w:rPr>
          <w:rFonts w:ascii="Times New Roman" w:eastAsia="Times New Roman" w:hAnsi="Times New Roman" w:cs="Times New Roman"/>
          <w:sz w:val="28"/>
          <w:szCs w:val="28"/>
          <w:lang w:eastAsia="ru-RU"/>
        </w:rPr>
        <w:t>.</w:t>
      </w:r>
    </w:p>
    <w:p w:rsidR="00E70F0E" w:rsidRPr="00E43011" w:rsidRDefault="00E70F0E" w:rsidP="00E70F0E">
      <w:pPr>
        <w:tabs>
          <w:tab w:val="left" w:pos="360"/>
        </w:tabs>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В то же время невозможно отрицать и практическое значение источников права. Систематизация источников права позволяет понять сущность и истоки права, системы права и т.п. Кроме этого, необходимо так же понимать суть и содержание различных источников права, их соотношение с другими источниками права, степень и характер влияния друг на друга.</w:t>
      </w:r>
    </w:p>
    <w:p w:rsidR="00E70F0E" w:rsidRPr="00E43011" w:rsidRDefault="00E70F0E" w:rsidP="00E70F0E">
      <w:pPr>
        <w:tabs>
          <w:tab w:val="left" w:pos="360"/>
        </w:tabs>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Одним из наименее исследованных источников права является правовой обычай. В тоже время, считается, что правовой о</w:t>
      </w:r>
      <w:r w:rsidR="008B6D46">
        <w:rPr>
          <w:rFonts w:ascii="Times New Roman" w:eastAsia="Times New Roman" w:hAnsi="Times New Roman" w:cs="Times New Roman"/>
          <w:sz w:val="28"/>
          <w:szCs w:val="28"/>
          <w:lang w:eastAsia="ru-RU"/>
        </w:rPr>
        <w:t xml:space="preserve">бычай является самым древним законом </w:t>
      </w:r>
      <w:r w:rsidRPr="00E43011">
        <w:rPr>
          <w:rFonts w:ascii="Times New Roman" w:eastAsia="Times New Roman" w:hAnsi="Times New Roman" w:cs="Times New Roman"/>
          <w:sz w:val="28"/>
          <w:szCs w:val="28"/>
          <w:lang w:eastAsia="ru-RU"/>
        </w:rPr>
        <w:t>известных источников права. Это обуславливает важность изучения и анализа именно правового обычая как наиболее древнего источника правил поведения, что позволит уяснить и понять саму сущность права, степень его влияния не другие источники права.</w:t>
      </w:r>
    </w:p>
    <w:p w:rsidR="008B6D46" w:rsidRPr="00E43011" w:rsidRDefault="008B6D46" w:rsidP="008B6D46">
      <w:pPr>
        <w:tabs>
          <w:tab w:val="left" w:pos="360"/>
        </w:tabs>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Таким образом, актуальность темы курсовой работы обусловлена важностью и необходимостью изучения правового обычая как источника права, его места в системе источников права, в том числе и в правовой системе нашего государства. Кроме этого, формирование комплексного, </w:t>
      </w:r>
      <w:r w:rsidRPr="00E43011">
        <w:rPr>
          <w:rFonts w:ascii="Times New Roman" w:eastAsia="Times New Roman" w:hAnsi="Times New Roman" w:cs="Times New Roman"/>
          <w:sz w:val="28"/>
          <w:szCs w:val="28"/>
          <w:lang w:eastAsia="ru-RU"/>
        </w:rPr>
        <w:lastRenderedPageBreak/>
        <w:t>всестороннего представления об источнике права, его системе, правовом обычае является важным шагом к формированию правовой культуры и правового сознания будущего сотрудника правоохранительных органов.</w:t>
      </w:r>
    </w:p>
    <w:p w:rsidR="00D40E4E" w:rsidRDefault="00D40E4E" w:rsidP="00151BAE">
      <w:pPr>
        <w:spacing w:line="360" w:lineRule="auto"/>
        <w:ind w:right="-1" w:firstLine="851"/>
        <w:jc w:val="both"/>
        <w:rPr>
          <w:rFonts w:ascii="Times New Roman" w:hAnsi="Times New Roman" w:cs="Times New Roman"/>
          <w:sz w:val="28"/>
          <w:szCs w:val="28"/>
        </w:rPr>
      </w:pPr>
      <w:r w:rsidRPr="00252933">
        <w:rPr>
          <w:rFonts w:ascii="Times New Roman" w:hAnsi="Times New Roman" w:cs="Times New Roman"/>
          <w:sz w:val="28"/>
          <w:szCs w:val="28"/>
        </w:rPr>
        <w:t xml:space="preserve">Методологической основой стали методы, позволяющие решить поставленные задачи и достичь целей работы. В различных сочетаниях и в зависимости от решаемой задачи использовались общенаучные и </w:t>
      </w:r>
      <w:proofErr w:type="spellStart"/>
      <w:r w:rsidRPr="00252933">
        <w:rPr>
          <w:rFonts w:ascii="Times New Roman" w:hAnsi="Times New Roman" w:cs="Times New Roman"/>
          <w:sz w:val="28"/>
          <w:szCs w:val="28"/>
        </w:rPr>
        <w:t>частно</w:t>
      </w:r>
      <w:proofErr w:type="spellEnd"/>
      <w:r w:rsidRPr="00252933">
        <w:rPr>
          <w:rFonts w:ascii="Times New Roman" w:hAnsi="Times New Roman" w:cs="Times New Roman"/>
          <w:sz w:val="28"/>
          <w:szCs w:val="28"/>
        </w:rPr>
        <w:t>-научные методы: историко-правовой метод, метод системно-структурного анализа, сравнительно-правовой метод. Указанными задачами и логикой исследования определяется структура работ</w:t>
      </w:r>
      <w:r w:rsidR="00E70F0E">
        <w:rPr>
          <w:rFonts w:ascii="Times New Roman" w:hAnsi="Times New Roman" w:cs="Times New Roman"/>
          <w:sz w:val="28"/>
          <w:szCs w:val="28"/>
        </w:rPr>
        <w:t>ы. Она состоит из введения, двух глав</w:t>
      </w:r>
      <w:r w:rsidRPr="00252933">
        <w:rPr>
          <w:rFonts w:ascii="Times New Roman" w:hAnsi="Times New Roman" w:cs="Times New Roman"/>
          <w:sz w:val="28"/>
          <w:szCs w:val="28"/>
        </w:rPr>
        <w:t>; заключения, а также списка используемых источников и литературы.</w:t>
      </w:r>
    </w:p>
    <w:p w:rsidR="008B6D46" w:rsidRPr="00E43011" w:rsidRDefault="008B6D46" w:rsidP="008B6D46">
      <w:pPr>
        <w:tabs>
          <w:tab w:val="left" w:pos="360"/>
        </w:tabs>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b/>
          <w:sz w:val="28"/>
          <w:szCs w:val="28"/>
          <w:lang w:eastAsia="ru-RU"/>
        </w:rPr>
        <w:t>Цель исследо</w:t>
      </w:r>
      <w:r w:rsidRPr="008B6D46">
        <w:rPr>
          <w:rFonts w:ascii="Times New Roman" w:eastAsia="Times New Roman" w:hAnsi="Times New Roman" w:cs="Times New Roman"/>
          <w:b/>
          <w:sz w:val="28"/>
          <w:szCs w:val="28"/>
          <w:lang w:eastAsia="ru-RU"/>
        </w:rPr>
        <w:t>вания</w:t>
      </w:r>
      <w:r w:rsidRPr="00E43011">
        <w:rPr>
          <w:rFonts w:ascii="Times New Roman" w:eastAsia="Times New Roman" w:hAnsi="Times New Roman" w:cs="Times New Roman"/>
          <w:sz w:val="28"/>
          <w:szCs w:val="28"/>
          <w:lang w:eastAsia="ru-RU"/>
        </w:rPr>
        <w:t xml:space="preserve"> состоит в системном исследовании правового обычая как источника права.</w:t>
      </w:r>
    </w:p>
    <w:p w:rsidR="008B6D46" w:rsidRPr="00E43011" w:rsidRDefault="008B6D46" w:rsidP="008B6D46">
      <w:pPr>
        <w:tabs>
          <w:tab w:val="left" w:pos="360"/>
        </w:tabs>
        <w:spacing w:after="0" w:line="360" w:lineRule="auto"/>
        <w:ind w:firstLine="709"/>
        <w:jc w:val="both"/>
        <w:rPr>
          <w:rFonts w:ascii="Times New Roman" w:eastAsia="Times New Roman" w:hAnsi="Times New Roman" w:cs="Times New Roman"/>
          <w:b/>
          <w:sz w:val="28"/>
          <w:szCs w:val="28"/>
          <w:lang w:eastAsia="ru-RU"/>
        </w:rPr>
      </w:pPr>
      <w:r w:rsidRPr="00E43011">
        <w:rPr>
          <w:rFonts w:ascii="Times New Roman" w:eastAsia="Times New Roman" w:hAnsi="Times New Roman" w:cs="Times New Roman"/>
          <w:b/>
          <w:sz w:val="28"/>
          <w:szCs w:val="28"/>
          <w:lang w:eastAsia="ru-RU"/>
        </w:rPr>
        <w:t>Для достижения поставленной цели, необходимо выполнить следующие задачи:</w:t>
      </w:r>
    </w:p>
    <w:p w:rsidR="008B6D46" w:rsidRPr="00E43011" w:rsidRDefault="008B6D46" w:rsidP="008B6D46">
      <w:pPr>
        <w:tabs>
          <w:tab w:val="left" w:pos="360"/>
        </w:tabs>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b/>
          <w:sz w:val="28"/>
          <w:szCs w:val="28"/>
          <w:lang w:eastAsia="ru-RU"/>
        </w:rPr>
        <w:t xml:space="preserve">- </w:t>
      </w:r>
      <w:r w:rsidRPr="00E43011">
        <w:rPr>
          <w:rFonts w:ascii="Times New Roman" w:eastAsia="Times New Roman" w:hAnsi="Times New Roman" w:cs="Times New Roman"/>
          <w:sz w:val="28"/>
          <w:szCs w:val="28"/>
          <w:lang w:eastAsia="ru-RU"/>
        </w:rPr>
        <w:t>изучить и проанализировать имеющуюся научную литературу по теме исследования;</w:t>
      </w:r>
    </w:p>
    <w:p w:rsidR="008B6D46" w:rsidRPr="00E43011" w:rsidRDefault="008B6D46" w:rsidP="008B6D46">
      <w:pPr>
        <w:tabs>
          <w:tab w:val="left" w:pos="360"/>
        </w:tabs>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на основе этого определить имеющиеся в теории права подходы к пони</w:t>
      </w:r>
      <w:r w:rsidR="00F301CD">
        <w:rPr>
          <w:rFonts w:ascii="Times New Roman" w:eastAsia="Times New Roman" w:hAnsi="Times New Roman" w:cs="Times New Roman"/>
          <w:sz w:val="28"/>
          <w:szCs w:val="28"/>
          <w:lang w:eastAsia="ru-RU"/>
        </w:rPr>
        <w:t>манию категории источники права</w:t>
      </w:r>
      <w:r w:rsidRPr="00E43011">
        <w:rPr>
          <w:rFonts w:ascii="Times New Roman" w:eastAsia="Times New Roman" w:hAnsi="Times New Roman" w:cs="Times New Roman"/>
          <w:sz w:val="28"/>
          <w:szCs w:val="28"/>
          <w:lang w:eastAsia="ru-RU"/>
        </w:rPr>
        <w:t>, их сильные и слабые стороны. Установить какой подход является более правильным;</w:t>
      </w:r>
    </w:p>
    <w:p w:rsidR="008B6D46" w:rsidRPr="00E43011" w:rsidRDefault="008B6D46" w:rsidP="008B6D46">
      <w:pPr>
        <w:tabs>
          <w:tab w:val="left" w:pos="360"/>
        </w:tabs>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дать общую характеристику источникам права, осуществить их систематизацию;</w:t>
      </w:r>
    </w:p>
    <w:p w:rsidR="008B6D46" w:rsidRPr="00E43011" w:rsidRDefault="008B6D46" w:rsidP="008B6D46">
      <w:pPr>
        <w:tabs>
          <w:tab w:val="left" w:pos="360"/>
        </w:tabs>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определить понятие правового обычая, дать его общую характеристику, установить его роль и значение;</w:t>
      </w:r>
    </w:p>
    <w:p w:rsidR="008B6D46" w:rsidRPr="00E43011" w:rsidRDefault="008B6D46" w:rsidP="008B6D46">
      <w:pPr>
        <w:tabs>
          <w:tab w:val="left" w:pos="360"/>
        </w:tabs>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охарактеризовать правовой обычай как источник российского права.</w:t>
      </w:r>
    </w:p>
    <w:p w:rsidR="008B6D46" w:rsidRPr="008B6D46" w:rsidRDefault="008B6D46" w:rsidP="00E70F0E">
      <w:pPr>
        <w:spacing w:line="360" w:lineRule="auto"/>
        <w:ind w:right="298" w:firstLine="851"/>
        <w:jc w:val="both"/>
        <w:rPr>
          <w:rFonts w:ascii="Times New Roman" w:hAnsi="Times New Roman" w:cs="Times New Roman"/>
          <w:b/>
          <w:sz w:val="28"/>
          <w:szCs w:val="28"/>
        </w:rPr>
      </w:pPr>
    </w:p>
    <w:p w:rsidR="00E70F0E" w:rsidRDefault="00E70F0E" w:rsidP="00E70F0E">
      <w:pPr>
        <w:tabs>
          <w:tab w:val="left" w:pos="360"/>
        </w:tabs>
        <w:spacing w:after="0" w:line="360" w:lineRule="auto"/>
        <w:ind w:firstLine="709"/>
        <w:jc w:val="both"/>
        <w:rPr>
          <w:rFonts w:ascii="Times New Roman" w:eastAsia="Times New Roman" w:hAnsi="Times New Roman" w:cs="Times New Roman"/>
          <w:sz w:val="28"/>
          <w:szCs w:val="28"/>
          <w:lang w:eastAsia="ru-RU"/>
        </w:rPr>
      </w:pPr>
    </w:p>
    <w:p w:rsidR="00691BC4" w:rsidRDefault="00691BC4" w:rsidP="00E70F0E">
      <w:pPr>
        <w:tabs>
          <w:tab w:val="left" w:pos="360"/>
        </w:tabs>
        <w:spacing w:after="0" w:line="360" w:lineRule="auto"/>
        <w:ind w:firstLine="709"/>
        <w:jc w:val="both"/>
        <w:rPr>
          <w:rFonts w:ascii="Times New Roman" w:eastAsia="Times New Roman" w:hAnsi="Times New Roman" w:cs="Times New Roman"/>
          <w:sz w:val="28"/>
          <w:szCs w:val="28"/>
          <w:lang w:eastAsia="ru-RU"/>
        </w:rPr>
      </w:pPr>
    </w:p>
    <w:p w:rsidR="00691BC4" w:rsidRDefault="00691BC4" w:rsidP="00E70F0E">
      <w:pPr>
        <w:tabs>
          <w:tab w:val="left" w:pos="360"/>
        </w:tabs>
        <w:spacing w:after="0" w:line="360" w:lineRule="auto"/>
        <w:ind w:firstLine="709"/>
        <w:jc w:val="both"/>
        <w:rPr>
          <w:rFonts w:ascii="Times New Roman" w:eastAsia="Times New Roman" w:hAnsi="Times New Roman" w:cs="Times New Roman"/>
          <w:sz w:val="28"/>
          <w:szCs w:val="28"/>
          <w:lang w:eastAsia="ru-RU"/>
        </w:rPr>
      </w:pPr>
    </w:p>
    <w:p w:rsidR="00151BAE" w:rsidRDefault="00151BAE" w:rsidP="00E70F0E">
      <w:pPr>
        <w:tabs>
          <w:tab w:val="left" w:pos="360"/>
        </w:tabs>
        <w:spacing w:after="0" w:line="360" w:lineRule="auto"/>
        <w:ind w:firstLine="709"/>
        <w:jc w:val="both"/>
        <w:rPr>
          <w:rFonts w:ascii="Times New Roman" w:eastAsia="Times New Roman" w:hAnsi="Times New Roman" w:cs="Times New Roman"/>
          <w:sz w:val="28"/>
          <w:szCs w:val="28"/>
          <w:lang w:eastAsia="ru-RU"/>
        </w:rPr>
      </w:pPr>
    </w:p>
    <w:p w:rsidR="00E70F0E" w:rsidRPr="00E43011" w:rsidRDefault="00E70F0E" w:rsidP="00E70F0E">
      <w:pPr>
        <w:spacing w:after="0" w:line="360" w:lineRule="auto"/>
        <w:ind w:firstLine="709"/>
        <w:jc w:val="center"/>
        <w:rPr>
          <w:rFonts w:ascii="Times New Roman" w:eastAsia="Times New Roman" w:hAnsi="Times New Roman" w:cs="Times New Roman"/>
          <w:b/>
          <w:sz w:val="28"/>
          <w:szCs w:val="28"/>
          <w:lang w:eastAsia="ru-RU"/>
        </w:rPr>
      </w:pPr>
      <w:r w:rsidRPr="00E43011">
        <w:rPr>
          <w:rFonts w:ascii="Times New Roman" w:eastAsia="Times New Roman" w:hAnsi="Times New Roman" w:cs="Times New Roman"/>
          <w:b/>
          <w:sz w:val="28"/>
          <w:szCs w:val="28"/>
          <w:lang w:eastAsia="ru-RU"/>
        </w:rPr>
        <w:lastRenderedPageBreak/>
        <w:t xml:space="preserve">1. </w:t>
      </w:r>
      <w:r w:rsidR="005078D9">
        <w:rPr>
          <w:rFonts w:ascii="Times New Roman" w:eastAsia="Times New Roman" w:hAnsi="Times New Roman" w:cs="Times New Roman"/>
          <w:b/>
          <w:sz w:val="28"/>
          <w:szCs w:val="28"/>
          <w:lang w:eastAsia="ru-RU"/>
        </w:rPr>
        <w:t>ИСТОЧНИКИ</w:t>
      </w:r>
      <w:r w:rsidRPr="00E43011">
        <w:rPr>
          <w:rFonts w:ascii="Times New Roman" w:eastAsia="Times New Roman" w:hAnsi="Times New Roman" w:cs="Times New Roman"/>
          <w:b/>
          <w:sz w:val="28"/>
          <w:szCs w:val="28"/>
          <w:lang w:eastAsia="ru-RU"/>
        </w:rPr>
        <w:t xml:space="preserve"> ПРАВА</w:t>
      </w:r>
    </w:p>
    <w:p w:rsidR="008B6D46" w:rsidRPr="00E43011" w:rsidRDefault="008B6D46" w:rsidP="008B6D46">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Вопросы, связанные с правовым обычаем как источником права, вряд ли могут быть разрешены в отрыве от исследования </w:t>
      </w:r>
      <w:r w:rsidR="00F301CD">
        <w:rPr>
          <w:rFonts w:ascii="Times New Roman" w:eastAsia="Times New Roman" w:hAnsi="Times New Roman" w:cs="Times New Roman"/>
          <w:sz w:val="28"/>
          <w:szCs w:val="28"/>
          <w:lang w:eastAsia="ru-RU"/>
        </w:rPr>
        <w:t>вопросов, касающихся в источнике</w:t>
      </w:r>
      <w:r w:rsidRPr="00E43011">
        <w:rPr>
          <w:rFonts w:ascii="Times New Roman" w:eastAsia="Times New Roman" w:hAnsi="Times New Roman" w:cs="Times New Roman"/>
          <w:sz w:val="28"/>
          <w:szCs w:val="28"/>
          <w:lang w:eastAsia="ru-RU"/>
        </w:rPr>
        <w:t xml:space="preserve"> права в целом. Не имея четкого представления об источнике права, его понятии и значении, достаточно трудно анализиров</w:t>
      </w:r>
      <w:r>
        <w:rPr>
          <w:rFonts w:ascii="Times New Roman" w:eastAsia="Times New Roman" w:hAnsi="Times New Roman" w:cs="Times New Roman"/>
          <w:sz w:val="28"/>
          <w:szCs w:val="28"/>
          <w:lang w:eastAsia="ru-RU"/>
        </w:rPr>
        <w:t>ать понятие правового обычая</w:t>
      </w:r>
      <w:r w:rsidRPr="00E43011">
        <w:rPr>
          <w:rFonts w:ascii="Times New Roman" w:eastAsia="Times New Roman" w:hAnsi="Times New Roman" w:cs="Times New Roman"/>
          <w:sz w:val="28"/>
          <w:szCs w:val="28"/>
          <w:lang w:eastAsia="ru-RU"/>
        </w:rPr>
        <w:t>, раскрыть его сущность, назвать признаки, определиться с содержанием системы источников права и ролью конкретного источника права.</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val="uk-UA" w:eastAsia="ru-RU"/>
        </w:rPr>
      </w:pPr>
      <w:r w:rsidRPr="00E43011">
        <w:rPr>
          <w:rFonts w:ascii="Times New Roman" w:eastAsia="Times New Roman" w:hAnsi="Times New Roman" w:cs="Times New Roman"/>
          <w:sz w:val="28"/>
          <w:szCs w:val="28"/>
          <w:lang w:eastAsia="ru-RU"/>
        </w:rPr>
        <w:t xml:space="preserve">В правовой литературе отсутствует единое понимание содержания категории «источник права». Для начала рассмотрим значение исследуемого термина. Согласно имеющимся историческим данным, «источник права» впервые было использовано Титом </w:t>
      </w:r>
      <w:proofErr w:type="spellStart"/>
      <w:r w:rsidRPr="00E43011">
        <w:rPr>
          <w:rFonts w:ascii="Times New Roman" w:eastAsia="Times New Roman" w:hAnsi="Times New Roman" w:cs="Times New Roman"/>
          <w:sz w:val="28"/>
          <w:szCs w:val="28"/>
          <w:lang w:eastAsia="ru-RU"/>
        </w:rPr>
        <w:t>Ливием</w:t>
      </w:r>
      <w:proofErr w:type="spellEnd"/>
      <w:r w:rsidRPr="00E43011">
        <w:rPr>
          <w:rFonts w:ascii="Times New Roman" w:eastAsia="Times New Roman" w:hAnsi="Times New Roman" w:cs="Times New Roman"/>
          <w:sz w:val="28"/>
          <w:szCs w:val="28"/>
          <w:lang w:eastAsia="ru-RU"/>
        </w:rPr>
        <w:t>, который применял данное назва</w:t>
      </w:r>
      <w:r>
        <w:rPr>
          <w:rFonts w:ascii="Times New Roman" w:eastAsia="Times New Roman" w:hAnsi="Times New Roman" w:cs="Times New Roman"/>
          <w:sz w:val="28"/>
          <w:szCs w:val="28"/>
          <w:lang w:eastAsia="ru-RU"/>
        </w:rPr>
        <w:t xml:space="preserve">ние для характеристики Законов </w:t>
      </w:r>
      <w:r>
        <w:rPr>
          <w:rFonts w:ascii="Times New Roman" w:eastAsia="Times New Roman" w:hAnsi="Times New Roman" w:cs="Times New Roman"/>
          <w:sz w:val="28"/>
          <w:szCs w:val="28"/>
          <w:lang w:val="en-US" w:eastAsia="ru-RU"/>
        </w:rPr>
        <w:t>X</w:t>
      </w:r>
      <w:r w:rsidRPr="00E43011">
        <w:rPr>
          <w:rFonts w:ascii="Times New Roman" w:eastAsia="Times New Roman" w:hAnsi="Times New Roman" w:cs="Times New Roman"/>
          <w:sz w:val="28"/>
          <w:szCs w:val="28"/>
          <w:lang w:val="en-US" w:eastAsia="ru-RU"/>
        </w:rPr>
        <w:t>II</w:t>
      </w:r>
      <w:r w:rsidRPr="00E43011">
        <w:rPr>
          <w:rFonts w:ascii="Times New Roman" w:eastAsia="Times New Roman" w:hAnsi="Times New Roman" w:cs="Times New Roman"/>
          <w:sz w:val="28"/>
          <w:szCs w:val="28"/>
          <w:lang w:eastAsia="ru-RU"/>
        </w:rPr>
        <w:t xml:space="preserve"> </w:t>
      </w:r>
      <w:proofErr w:type="spellStart"/>
      <w:r w:rsidRPr="00E43011">
        <w:rPr>
          <w:rFonts w:ascii="Times New Roman" w:eastAsia="Times New Roman" w:hAnsi="Times New Roman" w:cs="Times New Roman"/>
          <w:sz w:val="28"/>
          <w:szCs w:val="28"/>
          <w:lang w:val="uk-UA" w:eastAsia="ru-RU"/>
        </w:rPr>
        <w:t>таблиц</w:t>
      </w:r>
      <w:proofErr w:type="spellEnd"/>
      <w:r w:rsidRPr="00E43011">
        <w:rPr>
          <w:rFonts w:ascii="Times New Roman" w:eastAsia="Times New Roman" w:hAnsi="Times New Roman" w:cs="Times New Roman"/>
          <w:sz w:val="28"/>
          <w:szCs w:val="28"/>
          <w:lang w:val="uk-UA" w:eastAsia="ru-RU"/>
        </w:rPr>
        <w:t>.</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Под источником в обыденной речи понимают место, откуда исходит</w:t>
      </w:r>
      <w:r>
        <w:rPr>
          <w:rFonts w:ascii="Times New Roman" w:eastAsia="Times New Roman" w:hAnsi="Times New Roman" w:cs="Times New Roman"/>
          <w:sz w:val="28"/>
          <w:szCs w:val="28"/>
          <w:lang w:eastAsia="ru-RU"/>
        </w:rPr>
        <w:t xml:space="preserve"> вода. В латинском языке термин, </w:t>
      </w:r>
      <w:r w:rsidRPr="00E43011">
        <w:rPr>
          <w:rFonts w:ascii="Times New Roman" w:eastAsia="Times New Roman" w:hAnsi="Times New Roman" w:cs="Times New Roman"/>
          <w:sz w:val="28"/>
          <w:szCs w:val="28"/>
          <w:lang w:eastAsia="ru-RU"/>
        </w:rPr>
        <w:t>который положил начало современным представлениям об источниках права, имеет два значения: «первое - источник в смысле родник, ключ (отсюда ведет свое происхождение употребляющееся в русском языке слово «фонтан»); второе значение -</w:t>
      </w:r>
      <w:r w:rsidR="008F5385">
        <w:rPr>
          <w:rFonts w:ascii="Times New Roman" w:eastAsia="Times New Roman" w:hAnsi="Times New Roman" w:cs="Times New Roman"/>
          <w:sz w:val="28"/>
          <w:szCs w:val="28"/>
          <w:lang w:eastAsia="ru-RU"/>
        </w:rPr>
        <w:t xml:space="preserve"> начало, первопричина, виновник.</w:t>
      </w:r>
      <w:r w:rsidRPr="00E43011">
        <w:rPr>
          <w:rStyle w:val="a7"/>
          <w:rFonts w:ascii="Times New Roman" w:eastAsia="Times New Roman" w:hAnsi="Times New Roman" w:cs="Times New Roman"/>
          <w:sz w:val="28"/>
          <w:szCs w:val="28"/>
          <w:lang w:eastAsia="ru-RU"/>
        </w:rPr>
        <w:footnoteReference w:id="2"/>
      </w:r>
      <w:r w:rsidRPr="00E43011">
        <w:rPr>
          <w:rFonts w:ascii="Times New Roman" w:eastAsia="Times New Roman" w:hAnsi="Times New Roman" w:cs="Times New Roman"/>
          <w:sz w:val="28"/>
          <w:szCs w:val="28"/>
          <w:lang w:eastAsia="ru-RU"/>
        </w:rPr>
        <w:t xml:space="preserve"> Современный русский язык, указывая, что источник - это все «то, что дает начало чему-нибудь, откуда исходит что-нибудь», указал также на третье значение термина </w:t>
      </w:r>
      <w:r>
        <w:rPr>
          <w:rFonts w:ascii="Times New Roman" w:eastAsia="Times New Roman" w:hAnsi="Times New Roman" w:cs="Times New Roman"/>
          <w:sz w:val="28"/>
          <w:szCs w:val="28"/>
          <w:lang w:eastAsia="ru-RU"/>
        </w:rPr>
        <w:t xml:space="preserve">– </w:t>
      </w:r>
      <w:r w:rsidRPr="00E43011">
        <w:rPr>
          <w:rFonts w:ascii="Times New Roman" w:eastAsia="Times New Roman" w:hAnsi="Times New Roman" w:cs="Times New Roman"/>
          <w:sz w:val="28"/>
          <w:szCs w:val="28"/>
          <w:lang w:eastAsia="ru-RU"/>
        </w:rPr>
        <w:t>«письменный памятник, документ, на основе которого строится научное исследование»</w:t>
      </w:r>
      <w:r w:rsidRPr="00E43011">
        <w:rPr>
          <w:rStyle w:val="a7"/>
          <w:rFonts w:ascii="Times New Roman" w:eastAsia="Times New Roman" w:hAnsi="Times New Roman" w:cs="Times New Roman"/>
          <w:sz w:val="28"/>
          <w:szCs w:val="28"/>
          <w:lang w:eastAsia="ru-RU"/>
        </w:rPr>
        <w:footnoteReference w:id="3"/>
      </w:r>
      <w:r w:rsidRPr="00E43011">
        <w:rPr>
          <w:rFonts w:ascii="Times New Roman" w:eastAsia="Times New Roman" w:hAnsi="Times New Roman" w:cs="Times New Roman"/>
          <w:sz w:val="28"/>
          <w:szCs w:val="28"/>
          <w:lang w:eastAsia="ru-RU"/>
        </w:rPr>
        <w:t>. Словарь В. Даля источником называет «всякое начало или основание, корень или причину, исходную точку, запас или силу, из которой что-то истекает, рождается, происходит»</w:t>
      </w:r>
      <w:r w:rsidRPr="00E43011">
        <w:rPr>
          <w:rStyle w:val="a7"/>
          <w:rFonts w:ascii="Times New Roman" w:eastAsia="Times New Roman" w:hAnsi="Times New Roman" w:cs="Times New Roman"/>
          <w:sz w:val="28"/>
          <w:szCs w:val="28"/>
          <w:lang w:eastAsia="ru-RU"/>
        </w:rPr>
        <w:footnoteReference w:id="4"/>
      </w:r>
      <w:r w:rsidRPr="00E43011">
        <w:rPr>
          <w:rFonts w:ascii="Times New Roman" w:eastAsia="Times New Roman" w:hAnsi="Times New Roman" w:cs="Times New Roman"/>
          <w:sz w:val="28"/>
          <w:szCs w:val="28"/>
          <w:lang w:eastAsia="ru-RU"/>
        </w:rPr>
        <w:t>.</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Как мы видим,</w:t>
      </w:r>
      <w:r>
        <w:rPr>
          <w:rFonts w:ascii="Times New Roman" w:eastAsia="Times New Roman" w:hAnsi="Times New Roman" w:cs="Times New Roman"/>
          <w:sz w:val="28"/>
          <w:szCs w:val="28"/>
          <w:lang w:eastAsia="ru-RU"/>
        </w:rPr>
        <w:t xml:space="preserve"> данное </w:t>
      </w:r>
      <w:r w:rsidRPr="00E43011">
        <w:rPr>
          <w:rFonts w:ascii="Times New Roman" w:eastAsia="Times New Roman" w:hAnsi="Times New Roman" w:cs="Times New Roman"/>
          <w:sz w:val="28"/>
          <w:szCs w:val="28"/>
          <w:lang w:eastAsia="ru-RU"/>
        </w:rPr>
        <w:t>толкование источника не позволяет нам с абсолютной достове</w:t>
      </w:r>
      <w:r>
        <w:rPr>
          <w:rFonts w:ascii="Times New Roman" w:eastAsia="Times New Roman" w:hAnsi="Times New Roman" w:cs="Times New Roman"/>
          <w:sz w:val="28"/>
          <w:szCs w:val="28"/>
          <w:lang w:eastAsia="ru-RU"/>
        </w:rPr>
        <w:t>рностью определить его принцип, его смысловое объяснение</w:t>
      </w:r>
      <w:r w:rsidRPr="00E43011">
        <w:rPr>
          <w:rFonts w:ascii="Times New Roman" w:eastAsia="Times New Roman" w:hAnsi="Times New Roman" w:cs="Times New Roman"/>
          <w:sz w:val="28"/>
          <w:szCs w:val="28"/>
          <w:lang w:eastAsia="ru-RU"/>
        </w:rPr>
        <w:t>. Так, источником права, могут быть и законы (откуд</w:t>
      </w:r>
      <w:r>
        <w:rPr>
          <w:rFonts w:ascii="Times New Roman" w:eastAsia="Times New Roman" w:hAnsi="Times New Roman" w:cs="Times New Roman"/>
          <w:sz w:val="28"/>
          <w:szCs w:val="28"/>
          <w:lang w:eastAsia="ru-RU"/>
        </w:rPr>
        <w:t>а исходит что-</w:t>
      </w:r>
      <w:r>
        <w:rPr>
          <w:rFonts w:ascii="Times New Roman" w:eastAsia="Times New Roman" w:hAnsi="Times New Roman" w:cs="Times New Roman"/>
          <w:sz w:val="28"/>
          <w:szCs w:val="28"/>
          <w:lang w:eastAsia="ru-RU"/>
        </w:rPr>
        <w:lastRenderedPageBreak/>
        <w:t>нибудь, например, у</w:t>
      </w:r>
      <w:r w:rsidRPr="00E43011">
        <w:rPr>
          <w:rFonts w:ascii="Times New Roman" w:eastAsia="Times New Roman" w:hAnsi="Times New Roman" w:cs="Times New Roman"/>
          <w:sz w:val="28"/>
          <w:szCs w:val="28"/>
          <w:lang w:eastAsia="ru-RU"/>
        </w:rPr>
        <w:t>частник правоотношений черпает из закона общеобязательные правила поведения), и, в наиболее широком смысле, человек (первоисточник всего, что сотворено руками человека, в том числе и человеческой культуры в её атеистическом понимании, как результат не божьего творения, а его деятельности, в свою очередь, частью человеческой культуры является правовая), его деятельность (вся деятельность имеет свой результат, результатом законотворческой деятельности может быть норма права, то есть такая деятельность является началом, основанием того, что будет достигнуто в её результате).</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Приведённые варианты </w:t>
      </w:r>
      <w:r w:rsidRPr="00E43011">
        <w:rPr>
          <w:rFonts w:ascii="Times New Roman" w:eastAsia="Times New Roman" w:hAnsi="Times New Roman" w:cs="Times New Roman"/>
          <w:sz w:val="28"/>
          <w:szCs w:val="28"/>
          <w:lang w:eastAsia="ru-RU"/>
        </w:rPr>
        <w:t>толкования слова «источник» применительно к категории «источник права» говорит о том, что с помощью только такого анализа решить поставленную проблему невозможно. Что, в своё время, и обусловило появление жарких споров и дискуссий на тему понимания источников права и формы права, которая длится и по сей день.</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Говоря о научном познании категории «источник права»,</w:t>
      </w:r>
      <w:r w:rsidRPr="00E70F0E">
        <w:rPr>
          <w:rFonts w:ascii="Times New Roman" w:eastAsia="Times New Roman" w:hAnsi="Times New Roman" w:cs="Times New Roman"/>
          <w:sz w:val="28"/>
          <w:szCs w:val="28"/>
          <w:lang w:eastAsia="ru-RU"/>
        </w:rPr>
        <w:t xml:space="preserve"> </w:t>
      </w:r>
      <w:r w:rsidRPr="00E70F0E">
        <w:rPr>
          <w:rFonts w:ascii="Times New Roman" w:hAnsi="Times New Roman" w:cs="Times New Roman"/>
          <w:color w:val="333333"/>
          <w:sz w:val="28"/>
          <w:szCs w:val="28"/>
          <w:shd w:val="clear" w:color="auto" w:fill="FFFFFF"/>
        </w:rPr>
        <w:t>доктор юридических наук, </w:t>
      </w:r>
      <w:r>
        <w:rPr>
          <w:rFonts w:ascii="Times New Roman" w:hAnsi="Times New Roman" w:cs="Times New Roman"/>
          <w:bCs/>
          <w:color w:val="333333"/>
          <w:sz w:val="28"/>
          <w:szCs w:val="28"/>
          <w:shd w:val="clear" w:color="auto" w:fill="FFFFFF"/>
        </w:rPr>
        <w:t>доцент</w:t>
      </w:r>
      <w:r w:rsidRPr="00E70F0E">
        <w:rPr>
          <w:rFonts w:ascii="Times New Roman" w:eastAsia="Times New Roman" w:hAnsi="Times New Roman" w:cs="Times New Roman"/>
          <w:sz w:val="28"/>
          <w:szCs w:val="28"/>
          <w:lang w:eastAsia="ru-RU"/>
        </w:rPr>
        <w:t xml:space="preserve"> Т</w:t>
      </w:r>
      <w:r w:rsidRPr="00E43011">
        <w:rPr>
          <w:rFonts w:ascii="Times New Roman" w:eastAsia="Times New Roman" w:hAnsi="Times New Roman" w:cs="Times New Roman"/>
          <w:sz w:val="28"/>
          <w:szCs w:val="28"/>
          <w:lang w:eastAsia="ru-RU"/>
        </w:rPr>
        <w:t>.А. Васильева указывает, что источник права целесообразно рассматривать с двух сторон: как некую причину, которая детерминирует правовое явление; как конкретный документ, содержащий в себе норму права</w:t>
      </w:r>
      <w:r w:rsidRPr="00E43011">
        <w:rPr>
          <w:rStyle w:val="a7"/>
          <w:rFonts w:ascii="Times New Roman" w:eastAsia="Times New Roman" w:hAnsi="Times New Roman" w:cs="Times New Roman"/>
          <w:sz w:val="28"/>
          <w:szCs w:val="28"/>
          <w:lang w:eastAsia="ru-RU"/>
        </w:rPr>
        <w:footnoteReference w:id="5"/>
      </w:r>
      <w:r w:rsidRPr="00E43011">
        <w:rPr>
          <w:rFonts w:ascii="Times New Roman" w:eastAsia="Times New Roman" w:hAnsi="Times New Roman" w:cs="Times New Roman"/>
          <w:sz w:val="28"/>
          <w:szCs w:val="28"/>
          <w:lang w:eastAsia="ru-RU"/>
        </w:rPr>
        <w:t>. С такой позицией согласен и О.А. Иванюк, указывая, чт</w:t>
      </w:r>
      <w:r>
        <w:rPr>
          <w:rFonts w:ascii="Times New Roman" w:eastAsia="Times New Roman" w:hAnsi="Times New Roman" w:cs="Times New Roman"/>
          <w:sz w:val="28"/>
          <w:szCs w:val="28"/>
          <w:lang w:eastAsia="ru-RU"/>
        </w:rPr>
        <w:t xml:space="preserve">о источник права можно понимать, </w:t>
      </w:r>
      <w:r w:rsidRPr="00E43011">
        <w:rPr>
          <w:rFonts w:ascii="Times New Roman" w:eastAsia="Times New Roman" w:hAnsi="Times New Roman" w:cs="Times New Roman"/>
          <w:sz w:val="28"/>
          <w:szCs w:val="28"/>
          <w:lang w:eastAsia="ru-RU"/>
        </w:rPr>
        <w:t>как причину правового явления и как правовой акт, который «содержит нормы права или санкционирует применение не</w:t>
      </w:r>
      <w:r w:rsidRPr="001B76B1">
        <w:rPr>
          <w:rFonts w:ascii="Times New Roman" w:eastAsia="Times New Roman" w:hAnsi="Times New Roman" w:cs="Times New Roman"/>
          <w:sz w:val="28"/>
          <w:szCs w:val="28"/>
          <w:lang w:eastAsia="ru-RU"/>
        </w:rPr>
        <w:t xml:space="preserve"> </w:t>
      </w:r>
      <w:r w:rsidRPr="00E43011">
        <w:rPr>
          <w:rFonts w:ascii="Times New Roman" w:eastAsia="Times New Roman" w:hAnsi="Times New Roman" w:cs="Times New Roman"/>
          <w:sz w:val="28"/>
          <w:szCs w:val="28"/>
          <w:lang w:eastAsia="ru-RU"/>
        </w:rPr>
        <w:t>писанных норм права»</w:t>
      </w:r>
      <w:r w:rsidRPr="00E43011">
        <w:rPr>
          <w:rStyle w:val="a7"/>
          <w:rFonts w:ascii="Times New Roman" w:eastAsia="Times New Roman" w:hAnsi="Times New Roman" w:cs="Times New Roman"/>
          <w:sz w:val="28"/>
          <w:szCs w:val="28"/>
          <w:lang w:eastAsia="ru-RU"/>
        </w:rPr>
        <w:footnoteReference w:id="6"/>
      </w:r>
      <w:r w:rsidRPr="00E43011">
        <w:rPr>
          <w:rFonts w:ascii="Times New Roman" w:eastAsia="Times New Roman" w:hAnsi="Times New Roman" w:cs="Times New Roman"/>
          <w:sz w:val="28"/>
          <w:szCs w:val="28"/>
          <w:lang w:eastAsia="ru-RU"/>
        </w:rPr>
        <w:t>.</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В современной науке теории права существуют две основные концепции понимания источника права. Условно их можно назвать «узким» и «широким» пониманием исследуемой категории. «Узкое» понимание источника права заключается в том, что его источником является способ закрепления и функционирования (существования) норм права в позитивных предписаниях, </w:t>
      </w:r>
      <w:r w:rsidRPr="00E43011">
        <w:rPr>
          <w:rFonts w:ascii="Times New Roman" w:eastAsia="Times New Roman" w:hAnsi="Times New Roman" w:cs="Times New Roman"/>
          <w:sz w:val="28"/>
          <w:szCs w:val="28"/>
          <w:lang w:eastAsia="ru-RU"/>
        </w:rPr>
        <w:lastRenderedPageBreak/>
        <w:t>как внешняя форма его выражения (закон, правовой прецедент, правовой обычай и т.п.). «Широкое» понимание, в первую очередь, под источником права понимает причины и закономерности</w:t>
      </w:r>
      <w:r>
        <w:rPr>
          <w:rFonts w:ascii="Times New Roman" w:eastAsia="Times New Roman" w:hAnsi="Times New Roman" w:cs="Times New Roman"/>
          <w:sz w:val="28"/>
          <w:szCs w:val="28"/>
          <w:lang w:eastAsia="ru-RU"/>
        </w:rPr>
        <w:t>,</w:t>
      </w:r>
      <w:r w:rsidRPr="00E43011">
        <w:rPr>
          <w:rFonts w:ascii="Times New Roman" w:eastAsia="Times New Roman" w:hAnsi="Times New Roman" w:cs="Times New Roman"/>
          <w:sz w:val="28"/>
          <w:szCs w:val="28"/>
          <w:lang w:eastAsia="ru-RU"/>
        </w:rPr>
        <w:t xml:space="preserve"> обуславливающие его появление</w:t>
      </w:r>
      <w:r w:rsidRPr="00E43011">
        <w:rPr>
          <w:rStyle w:val="a7"/>
          <w:rFonts w:ascii="Times New Roman" w:eastAsia="Times New Roman" w:hAnsi="Times New Roman" w:cs="Times New Roman"/>
          <w:sz w:val="28"/>
          <w:szCs w:val="28"/>
          <w:lang w:eastAsia="ru-RU"/>
        </w:rPr>
        <w:footnoteReference w:id="7"/>
      </w:r>
      <w:r w:rsidR="008F5385">
        <w:rPr>
          <w:rFonts w:ascii="Times New Roman" w:eastAsia="Times New Roman" w:hAnsi="Times New Roman" w:cs="Times New Roman"/>
          <w:sz w:val="28"/>
          <w:szCs w:val="28"/>
          <w:lang w:eastAsia="ru-RU"/>
        </w:rPr>
        <w:t>.</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В свою очередь, «широкое» понимание источника п</w:t>
      </w:r>
      <w:r>
        <w:rPr>
          <w:rFonts w:ascii="Times New Roman" w:eastAsia="Times New Roman" w:hAnsi="Times New Roman" w:cs="Times New Roman"/>
          <w:sz w:val="28"/>
          <w:szCs w:val="28"/>
          <w:lang w:eastAsia="ru-RU"/>
        </w:rPr>
        <w:t>р</w:t>
      </w:r>
      <w:r w:rsidRPr="00E43011">
        <w:rPr>
          <w:rFonts w:ascii="Times New Roman" w:eastAsia="Times New Roman" w:hAnsi="Times New Roman" w:cs="Times New Roman"/>
          <w:sz w:val="28"/>
          <w:szCs w:val="28"/>
          <w:lang w:eastAsia="ru-RU"/>
        </w:rPr>
        <w:t xml:space="preserve">ава так же является однообразным. В данной концепции наблюдается два течения, которые рассматривают исследуемое явление в материальном и идеологическом плане соответственно. </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По поводу материального понимания источников права Т.А. Васильева отмечает, что «данный подход берет свое начало от марксистского определения соотношения права и экономических условий жизни общества как надстройки и базиса. Источник права в материальном смысле раскрывает причины возникновения права в целом»</w:t>
      </w:r>
      <w:r w:rsidRPr="00E43011">
        <w:rPr>
          <w:rStyle w:val="a7"/>
          <w:rFonts w:ascii="Times New Roman" w:eastAsia="Times New Roman" w:hAnsi="Times New Roman" w:cs="Times New Roman"/>
          <w:sz w:val="28"/>
          <w:szCs w:val="28"/>
          <w:lang w:eastAsia="ru-RU"/>
        </w:rPr>
        <w:footnoteReference w:id="8"/>
      </w:r>
      <w:r w:rsidRPr="00E43011">
        <w:rPr>
          <w:rFonts w:ascii="Times New Roman" w:eastAsia="Times New Roman" w:hAnsi="Times New Roman" w:cs="Times New Roman"/>
          <w:sz w:val="28"/>
          <w:szCs w:val="28"/>
          <w:lang w:eastAsia="ru-RU"/>
        </w:rPr>
        <w:t xml:space="preserve">. Согласимся с первой частью высказывания Т.А. Васильевой. Однако, причины возникновения права в целом в наиболее общем </w:t>
      </w:r>
      <w:r w:rsidR="00F301CD">
        <w:rPr>
          <w:rFonts w:ascii="Times New Roman" w:eastAsia="Times New Roman" w:hAnsi="Times New Roman" w:cs="Times New Roman"/>
          <w:sz w:val="28"/>
          <w:szCs w:val="28"/>
          <w:lang w:eastAsia="ru-RU"/>
        </w:rPr>
        <w:t xml:space="preserve">их </w:t>
      </w:r>
      <w:r w:rsidRPr="00E43011">
        <w:rPr>
          <w:rFonts w:ascii="Times New Roman" w:eastAsia="Times New Roman" w:hAnsi="Times New Roman" w:cs="Times New Roman"/>
          <w:sz w:val="28"/>
          <w:szCs w:val="28"/>
          <w:lang w:eastAsia="ru-RU"/>
        </w:rPr>
        <w:t>понимании</w:t>
      </w:r>
      <w:r w:rsidR="00F301CD">
        <w:rPr>
          <w:rFonts w:ascii="Times New Roman" w:eastAsia="Times New Roman" w:hAnsi="Times New Roman" w:cs="Times New Roman"/>
          <w:sz w:val="28"/>
          <w:szCs w:val="28"/>
          <w:lang w:eastAsia="ru-RU"/>
        </w:rPr>
        <w:t xml:space="preserve"> служат для поддержания порядка и стабильности в обществе и вызывают</w:t>
      </w:r>
      <w:r w:rsidRPr="00E43011">
        <w:rPr>
          <w:rFonts w:ascii="Times New Roman" w:eastAsia="Times New Roman" w:hAnsi="Times New Roman" w:cs="Times New Roman"/>
          <w:sz w:val="28"/>
          <w:szCs w:val="28"/>
          <w:lang w:eastAsia="ru-RU"/>
        </w:rPr>
        <w:t xml:space="preserve"> потребности экономических отношений и т.п. </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Сторонниками материального понимания источника права такие источники определяются как общественные (прежде всего – экономические) условия, которые оказывают решающее влияние на содержание существующих в определённый период времени правовых норм. Такой подход высказыв</w:t>
      </w:r>
      <w:r w:rsidR="00F301CD">
        <w:rPr>
          <w:rFonts w:ascii="Times New Roman" w:eastAsia="Times New Roman" w:hAnsi="Times New Roman" w:cs="Times New Roman"/>
          <w:sz w:val="28"/>
          <w:szCs w:val="28"/>
          <w:lang w:eastAsia="ru-RU"/>
        </w:rPr>
        <w:t xml:space="preserve">али в своих работах Е.И Козлова и О.Е. </w:t>
      </w:r>
      <w:proofErr w:type="spellStart"/>
      <w:r w:rsidR="00F301CD">
        <w:rPr>
          <w:rFonts w:ascii="Times New Roman" w:eastAsia="Times New Roman" w:hAnsi="Times New Roman" w:cs="Times New Roman"/>
          <w:sz w:val="28"/>
          <w:szCs w:val="28"/>
          <w:lang w:eastAsia="ru-RU"/>
        </w:rPr>
        <w:t>Кутафин</w:t>
      </w:r>
      <w:proofErr w:type="spellEnd"/>
      <w:r w:rsidRPr="00E43011">
        <w:rPr>
          <w:rStyle w:val="a7"/>
          <w:rFonts w:ascii="Times New Roman" w:eastAsia="Times New Roman" w:hAnsi="Times New Roman" w:cs="Times New Roman"/>
          <w:sz w:val="28"/>
          <w:szCs w:val="28"/>
          <w:lang w:eastAsia="ru-RU"/>
        </w:rPr>
        <w:footnoteReference w:id="9"/>
      </w:r>
      <w:r w:rsidRPr="00E43011">
        <w:rPr>
          <w:rFonts w:ascii="Times New Roman" w:eastAsia="Times New Roman" w:hAnsi="Times New Roman" w:cs="Times New Roman"/>
          <w:sz w:val="28"/>
          <w:szCs w:val="28"/>
          <w:lang w:eastAsia="ru-RU"/>
        </w:rPr>
        <w:t xml:space="preserve">, Ф.М. </w:t>
      </w:r>
      <w:proofErr w:type="spellStart"/>
      <w:r w:rsidRPr="00E43011">
        <w:rPr>
          <w:rFonts w:ascii="Times New Roman" w:eastAsia="Times New Roman" w:hAnsi="Times New Roman" w:cs="Times New Roman"/>
          <w:sz w:val="28"/>
          <w:szCs w:val="28"/>
          <w:lang w:eastAsia="ru-RU"/>
        </w:rPr>
        <w:t>Раяннов</w:t>
      </w:r>
      <w:proofErr w:type="spellEnd"/>
      <w:r w:rsidRPr="00E43011">
        <w:rPr>
          <w:rStyle w:val="a7"/>
          <w:rFonts w:ascii="Times New Roman" w:eastAsia="Times New Roman" w:hAnsi="Times New Roman" w:cs="Times New Roman"/>
          <w:sz w:val="28"/>
          <w:szCs w:val="28"/>
          <w:lang w:eastAsia="ru-RU"/>
        </w:rPr>
        <w:footnoteReference w:id="10"/>
      </w:r>
      <w:r>
        <w:rPr>
          <w:rFonts w:ascii="Times New Roman" w:eastAsia="Times New Roman" w:hAnsi="Times New Roman" w:cs="Times New Roman"/>
          <w:sz w:val="28"/>
          <w:szCs w:val="28"/>
          <w:lang w:eastAsia="ru-RU"/>
        </w:rPr>
        <w:t xml:space="preserve"> и другие</w:t>
      </w:r>
      <w:r w:rsidRPr="00E43011">
        <w:rPr>
          <w:rFonts w:ascii="Times New Roman" w:eastAsia="Times New Roman" w:hAnsi="Times New Roman" w:cs="Times New Roman"/>
          <w:sz w:val="28"/>
          <w:szCs w:val="28"/>
          <w:lang w:eastAsia="ru-RU"/>
        </w:rPr>
        <w:t>.</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В целом, можно согласиться с тем, что право является своего рода отображением сложившихся в конкретный исторический момент общественно-политических условий в конкретном обществе. Факт того, что </w:t>
      </w:r>
      <w:r w:rsidRPr="00E43011">
        <w:rPr>
          <w:rFonts w:ascii="Times New Roman" w:eastAsia="Times New Roman" w:hAnsi="Times New Roman" w:cs="Times New Roman"/>
          <w:sz w:val="28"/>
          <w:szCs w:val="28"/>
          <w:lang w:eastAsia="ru-RU"/>
        </w:rPr>
        <w:lastRenderedPageBreak/>
        <w:t>изменения, происходящие в о</w:t>
      </w:r>
      <w:r w:rsidR="00A862BC">
        <w:rPr>
          <w:rFonts w:ascii="Times New Roman" w:eastAsia="Times New Roman" w:hAnsi="Times New Roman" w:cs="Times New Roman"/>
          <w:sz w:val="28"/>
          <w:szCs w:val="28"/>
          <w:lang w:eastAsia="ru-RU"/>
        </w:rPr>
        <w:t xml:space="preserve">бществе, в том числе </w:t>
      </w:r>
      <w:r>
        <w:rPr>
          <w:rFonts w:ascii="Times New Roman" w:eastAsia="Times New Roman" w:hAnsi="Times New Roman" w:cs="Times New Roman"/>
          <w:sz w:val="28"/>
          <w:szCs w:val="28"/>
          <w:lang w:eastAsia="ru-RU"/>
        </w:rPr>
        <w:t>и экономические</w:t>
      </w:r>
      <w:r w:rsidRPr="00E430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43011">
        <w:rPr>
          <w:rFonts w:ascii="Times New Roman" w:eastAsia="Times New Roman" w:hAnsi="Times New Roman" w:cs="Times New Roman"/>
          <w:sz w:val="28"/>
          <w:szCs w:val="28"/>
          <w:lang w:eastAsia="ru-RU"/>
        </w:rPr>
        <w:t>политические влияют на содержание норм права бесспорен. Например, даже в правовых системах мусульманской правовой семьи в последнее время наблюдается существенное изменение системы законодательства, которая на протяжении многих веков опир</w:t>
      </w:r>
      <w:r w:rsidR="00A862BC">
        <w:rPr>
          <w:rFonts w:ascii="Times New Roman" w:eastAsia="Times New Roman" w:hAnsi="Times New Roman" w:cs="Times New Roman"/>
          <w:sz w:val="28"/>
          <w:szCs w:val="28"/>
          <w:lang w:eastAsia="ru-RU"/>
        </w:rPr>
        <w:t>алась исключительно на Коран и С</w:t>
      </w:r>
      <w:r w:rsidRPr="00E43011">
        <w:rPr>
          <w:rFonts w:ascii="Times New Roman" w:eastAsia="Times New Roman" w:hAnsi="Times New Roman" w:cs="Times New Roman"/>
          <w:sz w:val="28"/>
          <w:szCs w:val="28"/>
          <w:lang w:eastAsia="ru-RU"/>
        </w:rPr>
        <w:t>унны как на единственный нерушимый и не подвергающейся сомнению источник права. Однако, происходившие социально-экономические изменения (новые условия) в мусульманских странах привели к необхо</w:t>
      </w:r>
      <w:r w:rsidR="005078D9">
        <w:rPr>
          <w:rFonts w:ascii="Times New Roman" w:eastAsia="Times New Roman" w:hAnsi="Times New Roman" w:cs="Times New Roman"/>
          <w:sz w:val="28"/>
          <w:szCs w:val="28"/>
          <w:lang w:eastAsia="ru-RU"/>
        </w:rPr>
        <w:t xml:space="preserve">димости </w:t>
      </w:r>
      <w:r w:rsidR="00A862BC">
        <w:rPr>
          <w:rFonts w:ascii="Times New Roman" w:eastAsia="Times New Roman" w:hAnsi="Times New Roman" w:cs="Times New Roman"/>
          <w:sz w:val="28"/>
          <w:szCs w:val="28"/>
          <w:lang w:eastAsia="ru-RU"/>
        </w:rPr>
        <w:t xml:space="preserve">осуществления правового </w:t>
      </w:r>
      <w:r w:rsidR="00A862BC" w:rsidRPr="00E43011">
        <w:rPr>
          <w:rFonts w:ascii="Times New Roman" w:eastAsia="Times New Roman" w:hAnsi="Times New Roman" w:cs="Times New Roman"/>
          <w:sz w:val="28"/>
          <w:szCs w:val="28"/>
          <w:lang w:eastAsia="ru-RU"/>
        </w:rPr>
        <w:t>регулирования,</w:t>
      </w:r>
      <w:r w:rsidRPr="00E43011">
        <w:rPr>
          <w:rFonts w:ascii="Times New Roman" w:eastAsia="Times New Roman" w:hAnsi="Times New Roman" w:cs="Times New Roman"/>
          <w:sz w:val="28"/>
          <w:szCs w:val="28"/>
          <w:lang w:eastAsia="ru-RU"/>
        </w:rPr>
        <w:t xml:space="preserve"> возникающих новых общественных отношений и обновления правового регулирования ранее существующих. Что и было сделано, способом различного толкования предписаний Корана юристами-</w:t>
      </w:r>
      <w:proofErr w:type="spellStart"/>
      <w:r w:rsidRPr="00E43011">
        <w:rPr>
          <w:rFonts w:ascii="Times New Roman" w:eastAsia="Times New Roman" w:hAnsi="Times New Roman" w:cs="Times New Roman"/>
          <w:sz w:val="28"/>
          <w:szCs w:val="28"/>
          <w:lang w:eastAsia="ru-RU"/>
        </w:rPr>
        <w:t>фатихами</w:t>
      </w:r>
      <w:proofErr w:type="spellEnd"/>
      <w:r w:rsidRPr="00E43011">
        <w:rPr>
          <w:rFonts w:ascii="Times New Roman" w:eastAsia="Times New Roman" w:hAnsi="Times New Roman" w:cs="Times New Roman"/>
          <w:sz w:val="28"/>
          <w:szCs w:val="28"/>
          <w:lang w:eastAsia="ru-RU"/>
        </w:rPr>
        <w:t xml:space="preserve"> (признанными правовыми мыслителями-мусульманами). Причём такие толкования в различные этапы истории мусульманского мира осуществлялись и осуществляются в соответствии с текущими потребностями и нуждами общества (сложившимися условиями), что подтверждает теорию материального понимания источника права. То же самое можно сказать и про классовый характер права (сложившиеся на тот момент социально-экономические и политические условия) в Древней Греции (лицами, разраба</w:t>
      </w:r>
      <w:r w:rsidR="00695074">
        <w:rPr>
          <w:rFonts w:ascii="Times New Roman" w:eastAsia="Times New Roman" w:hAnsi="Times New Roman" w:cs="Times New Roman"/>
          <w:sz w:val="28"/>
          <w:szCs w:val="28"/>
          <w:lang w:eastAsia="ru-RU"/>
        </w:rPr>
        <w:t xml:space="preserve">тывающими и принимающими законы) </w:t>
      </w:r>
      <w:r w:rsidRPr="00E43011">
        <w:rPr>
          <w:rFonts w:ascii="Times New Roman" w:eastAsia="Times New Roman" w:hAnsi="Times New Roman" w:cs="Times New Roman"/>
          <w:sz w:val="28"/>
          <w:szCs w:val="28"/>
          <w:lang w:eastAsia="ru-RU"/>
        </w:rPr>
        <w:t>могли быть только представители одного класса – демоса, к чему не относились в ча</w:t>
      </w:r>
      <w:r w:rsidR="00695074">
        <w:rPr>
          <w:rFonts w:ascii="Times New Roman" w:eastAsia="Times New Roman" w:hAnsi="Times New Roman" w:cs="Times New Roman"/>
          <w:sz w:val="28"/>
          <w:szCs w:val="28"/>
          <w:lang w:eastAsia="ru-RU"/>
        </w:rPr>
        <w:t xml:space="preserve">стности рабы, </w:t>
      </w:r>
      <w:proofErr w:type="spellStart"/>
      <w:r w:rsidR="00695074">
        <w:rPr>
          <w:rFonts w:ascii="Times New Roman" w:eastAsia="Times New Roman" w:hAnsi="Times New Roman" w:cs="Times New Roman"/>
          <w:sz w:val="28"/>
          <w:szCs w:val="28"/>
          <w:lang w:eastAsia="ru-RU"/>
        </w:rPr>
        <w:t>неграждане</w:t>
      </w:r>
      <w:proofErr w:type="spellEnd"/>
      <w:r w:rsidR="00695074">
        <w:rPr>
          <w:rFonts w:ascii="Times New Roman" w:eastAsia="Times New Roman" w:hAnsi="Times New Roman" w:cs="Times New Roman"/>
          <w:sz w:val="28"/>
          <w:szCs w:val="28"/>
          <w:lang w:eastAsia="ru-RU"/>
        </w:rPr>
        <w:t xml:space="preserve"> и т.п.     </w:t>
      </w:r>
      <w:r w:rsidRPr="00E43011">
        <w:rPr>
          <w:rFonts w:ascii="Times New Roman" w:eastAsia="Times New Roman" w:hAnsi="Times New Roman" w:cs="Times New Roman"/>
          <w:sz w:val="28"/>
          <w:szCs w:val="28"/>
          <w:lang w:eastAsia="ru-RU"/>
        </w:rPr>
        <w:t xml:space="preserve"> </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Отмечая недостатки данного понимания источников права, можно сказать, что тут учитывается только роль коллективного, а не индивидуального. Кроме этого, сами по себе условия не могут быть источниками (тем, что порождает то или иное явление). По сути, условия, это то, что создаёт конкретную обстановку, соотношение сил, взгляды людей и общества в целом и т.п., то есть они могут толь</w:t>
      </w:r>
      <w:r>
        <w:rPr>
          <w:rFonts w:ascii="Times New Roman" w:eastAsia="Times New Roman" w:hAnsi="Times New Roman" w:cs="Times New Roman"/>
          <w:sz w:val="28"/>
          <w:szCs w:val="28"/>
          <w:lang w:eastAsia="ru-RU"/>
        </w:rPr>
        <w:t>ко способствовать созданию чего-</w:t>
      </w:r>
      <w:r w:rsidRPr="00E43011">
        <w:rPr>
          <w:rFonts w:ascii="Times New Roman" w:eastAsia="Times New Roman" w:hAnsi="Times New Roman" w:cs="Times New Roman"/>
          <w:sz w:val="28"/>
          <w:szCs w:val="28"/>
          <w:lang w:eastAsia="ru-RU"/>
        </w:rPr>
        <w:t>то, влиять на его содержание. Однако, такое влияние не может быть прямым, оно всегда опосредствовано через человека</w:t>
      </w:r>
      <w:r>
        <w:rPr>
          <w:rFonts w:ascii="Times New Roman" w:eastAsia="Times New Roman" w:hAnsi="Times New Roman" w:cs="Times New Roman"/>
          <w:sz w:val="28"/>
          <w:szCs w:val="28"/>
          <w:lang w:eastAsia="ru-RU"/>
        </w:rPr>
        <w:t>,</w:t>
      </w:r>
      <w:r w:rsidRPr="00E43011">
        <w:rPr>
          <w:rFonts w:ascii="Times New Roman" w:eastAsia="Times New Roman" w:hAnsi="Times New Roman" w:cs="Times New Roman"/>
          <w:sz w:val="28"/>
          <w:szCs w:val="28"/>
          <w:lang w:eastAsia="ru-RU"/>
        </w:rPr>
        <w:t xml:space="preserve"> который, собственно и является творцом права. </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lastRenderedPageBreak/>
        <w:t>Теперь рассмотрим второе течение «широкого» понимания источника права. Согласно «идеологической» трактовке источников права, ими являются различные правовые доктрины и учения. Рассматривая вопрос источников права, Н.А. Пьянов отмечает, что понятие «источник права» в идеологическом смысле «раскрывается в правовых идеях и взглядах на право, в представлении о праве, играющем немаловажную роль в процессе формирования позитивного права»</w:t>
      </w:r>
      <w:r w:rsidRPr="00E43011">
        <w:rPr>
          <w:rStyle w:val="a7"/>
          <w:rFonts w:ascii="Times New Roman" w:eastAsia="Times New Roman" w:hAnsi="Times New Roman" w:cs="Times New Roman"/>
          <w:sz w:val="28"/>
          <w:szCs w:val="28"/>
          <w:lang w:eastAsia="ru-RU"/>
        </w:rPr>
        <w:footnoteReference w:id="11"/>
      </w:r>
      <w:r w:rsidRPr="00E43011">
        <w:rPr>
          <w:rFonts w:ascii="Times New Roman" w:eastAsia="Times New Roman" w:hAnsi="Times New Roman" w:cs="Times New Roman"/>
          <w:sz w:val="28"/>
          <w:szCs w:val="28"/>
          <w:lang w:eastAsia="ru-RU"/>
        </w:rPr>
        <w:t>. Данное понимание так же имеет свои достоинства. Вполне очевидным является тот факт, что само содержание правовых норм является результатом, как правило, интеллектуальной деятельности человека. В свою очередь, правовое сознание и правовая культура человека, иные его взгляды, влияющие на конечный результат его и</w:t>
      </w:r>
      <w:r>
        <w:rPr>
          <w:rFonts w:ascii="Times New Roman" w:eastAsia="Times New Roman" w:hAnsi="Times New Roman" w:cs="Times New Roman"/>
          <w:sz w:val="28"/>
          <w:szCs w:val="28"/>
          <w:lang w:eastAsia="ru-RU"/>
        </w:rPr>
        <w:t xml:space="preserve">нтеллектуальной деятельности – </w:t>
      </w:r>
      <w:r w:rsidRPr="00E43011">
        <w:rPr>
          <w:rFonts w:ascii="Times New Roman" w:eastAsia="Times New Roman" w:hAnsi="Times New Roman" w:cs="Times New Roman"/>
          <w:sz w:val="28"/>
          <w:szCs w:val="28"/>
          <w:lang w:eastAsia="ru-RU"/>
        </w:rPr>
        <w:t>содержание правовой нормы, как правило, проявляются в его взглядах и являются отображением сложившихся на тот момент социально-экономических условий в обществе. Другими словами, взгляды и идеи человека в своём большинстве формируются под влиянием (воздействием) сложившихся внешних факторов, которыми являются социально-экономические условия, и находят своё отражение в разработанных и утверждённых человеком общеобязательных правилах поведения (правовых нормах).</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Указанное утверждение, по мнению автора, говорит о том, что материальное и идеологическое понимание источников права не противоречат, а дополняют друг друга, рассматривают исследуемую категорию с разных сторон. </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Теперь более подробно рассмотрим </w:t>
      </w:r>
      <w:r>
        <w:rPr>
          <w:rFonts w:ascii="Times New Roman" w:eastAsia="Times New Roman" w:hAnsi="Times New Roman" w:cs="Times New Roman"/>
          <w:sz w:val="28"/>
          <w:szCs w:val="28"/>
          <w:lang w:eastAsia="ru-RU"/>
        </w:rPr>
        <w:t>«</w:t>
      </w:r>
      <w:r w:rsidRPr="00E43011">
        <w:rPr>
          <w:rFonts w:ascii="Times New Roman" w:eastAsia="Times New Roman" w:hAnsi="Times New Roman" w:cs="Times New Roman"/>
          <w:sz w:val="28"/>
          <w:szCs w:val="28"/>
          <w:lang w:eastAsia="ru-RU"/>
        </w:rPr>
        <w:t>узкое» понимание источника права.  А.Б. Венгеров раскрывает так понимание источника права в узком смысле:</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lastRenderedPageBreak/>
        <w:t>- «исходящий от государства или признанный им официально способ выражения (оформления) и закрепления нормы права, как идеи о должном или допустимом в объективном смысле»;</w:t>
      </w:r>
    </w:p>
    <w:p w:rsidR="00E70F0E" w:rsidRPr="00E43011" w:rsidRDefault="00DD5FB4" w:rsidP="00E7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0F0E" w:rsidRPr="00E43011">
        <w:rPr>
          <w:rFonts w:ascii="Times New Roman" w:eastAsia="Times New Roman" w:hAnsi="Times New Roman" w:cs="Times New Roman"/>
          <w:sz w:val="28"/>
          <w:szCs w:val="28"/>
          <w:lang w:eastAsia="ru-RU"/>
        </w:rPr>
        <w:t>«то, где содержится норма права»;</w:t>
      </w:r>
    </w:p>
    <w:p w:rsidR="00E70F0E" w:rsidRPr="00E43011" w:rsidRDefault="00DD5FB4" w:rsidP="00E7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0F0E" w:rsidRPr="00E43011">
        <w:rPr>
          <w:rFonts w:ascii="Times New Roman" w:eastAsia="Times New Roman" w:hAnsi="Times New Roman" w:cs="Times New Roman"/>
          <w:sz w:val="28"/>
          <w:szCs w:val="28"/>
          <w:lang w:eastAsia="ru-RU"/>
        </w:rPr>
        <w:t>«объективное закрепление и проявление содержания права в определенных актах государственных органов»</w:t>
      </w:r>
      <w:r w:rsidR="00E70F0E" w:rsidRPr="00E43011">
        <w:rPr>
          <w:rStyle w:val="a7"/>
          <w:rFonts w:ascii="Times New Roman" w:eastAsia="Times New Roman" w:hAnsi="Times New Roman" w:cs="Times New Roman"/>
          <w:sz w:val="28"/>
          <w:szCs w:val="28"/>
          <w:lang w:eastAsia="ru-RU"/>
        </w:rPr>
        <w:footnoteReference w:id="12"/>
      </w:r>
      <w:r w:rsidR="00E70F0E" w:rsidRPr="00E43011">
        <w:rPr>
          <w:rFonts w:ascii="Times New Roman" w:eastAsia="Times New Roman" w:hAnsi="Times New Roman" w:cs="Times New Roman"/>
          <w:sz w:val="28"/>
          <w:szCs w:val="28"/>
          <w:lang w:eastAsia="ru-RU"/>
        </w:rPr>
        <w:t>.</w:t>
      </w:r>
    </w:p>
    <w:p w:rsidR="00E70F0E" w:rsidRPr="00E43011" w:rsidRDefault="00DD5FB4" w:rsidP="00E7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70F0E" w:rsidRPr="00E43011">
        <w:rPr>
          <w:rFonts w:ascii="Times New Roman" w:eastAsia="Times New Roman" w:hAnsi="Times New Roman" w:cs="Times New Roman"/>
          <w:sz w:val="28"/>
          <w:szCs w:val="28"/>
          <w:lang w:eastAsia="ru-RU"/>
        </w:rPr>
        <w:t>риведённое понимание источника права как его внешней формы наиболее приемлемо для правовой науки в целом, что, однако не исключает использован</w:t>
      </w:r>
      <w:r>
        <w:rPr>
          <w:rFonts w:ascii="Times New Roman" w:eastAsia="Times New Roman" w:hAnsi="Times New Roman" w:cs="Times New Roman"/>
          <w:sz w:val="28"/>
          <w:szCs w:val="28"/>
          <w:lang w:eastAsia="ru-RU"/>
        </w:rPr>
        <w:t>ие материальных и идеологических</w:t>
      </w:r>
      <w:r w:rsidR="00E70F0E" w:rsidRPr="00E43011">
        <w:rPr>
          <w:rFonts w:ascii="Times New Roman" w:eastAsia="Times New Roman" w:hAnsi="Times New Roman" w:cs="Times New Roman"/>
          <w:sz w:val="28"/>
          <w:szCs w:val="28"/>
          <w:lang w:eastAsia="ru-RU"/>
        </w:rPr>
        <w:t xml:space="preserve"> представлений о</w:t>
      </w:r>
      <w:r>
        <w:rPr>
          <w:rFonts w:ascii="Times New Roman" w:eastAsia="Times New Roman" w:hAnsi="Times New Roman" w:cs="Times New Roman"/>
          <w:sz w:val="28"/>
          <w:szCs w:val="28"/>
          <w:lang w:eastAsia="ru-RU"/>
        </w:rPr>
        <w:t xml:space="preserve">б источнике права как одной из </w:t>
      </w:r>
      <w:r w:rsidR="00E70F0E" w:rsidRPr="00E43011">
        <w:rPr>
          <w:rFonts w:ascii="Times New Roman" w:eastAsia="Times New Roman" w:hAnsi="Times New Roman" w:cs="Times New Roman"/>
          <w:sz w:val="28"/>
          <w:szCs w:val="28"/>
          <w:lang w:eastAsia="ru-RU"/>
        </w:rPr>
        <w:t>характеристик права. Так, например, вполне обоснова</w:t>
      </w:r>
      <w:r w:rsidR="00F301CD">
        <w:rPr>
          <w:rFonts w:ascii="Times New Roman" w:eastAsia="Times New Roman" w:hAnsi="Times New Roman" w:cs="Times New Roman"/>
          <w:sz w:val="28"/>
          <w:szCs w:val="28"/>
          <w:lang w:eastAsia="ru-RU"/>
        </w:rPr>
        <w:t>н</w:t>
      </w:r>
      <w:r w:rsidR="00E70F0E" w:rsidRPr="00E43011">
        <w:rPr>
          <w:rFonts w:ascii="Times New Roman" w:eastAsia="Times New Roman" w:hAnsi="Times New Roman" w:cs="Times New Roman"/>
          <w:sz w:val="28"/>
          <w:szCs w:val="28"/>
          <w:lang w:eastAsia="ru-RU"/>
        </w:rPr>
        <w:t xml:space="preserve">но утверждать о том, что в праве в целом отображается уровень развития общества, то есть конкретно сложившиеся на определённом этапе его развития условия (социальные, экономические, демографические, политические и прочие). Кроме этого, с функциональной точки зрения право – это творение рук человека, результат совместной интеллектуальной деятельности человека. В </w:t>
      </w:r>
      <w:r>
        <w:rPr>
          <w:rFonts w:ascii="Times New Roman" w:eastAsia="Times New Roman" w:hAnsi="Times New Roman" w:cs="Times New Roman"/>
          <w:sz w:val="28"/>
          <w:szCs w:val="28"/>
          <w:lang w:eastAsia="ru-RU"/>
        </w:rPr>
        <w:t xml:space="preserve">свою очередь, именно в «узком» </w:t>
      </w:r>
      <w:r w:rsidR="00E70F0E" w:rsidRPr="00E43011">
        <w:rPr>
          <w:rFonts w:ascii="Times New Roman" w:eastAsia="Times New Roman" w:hAnsi="Times New Roman" w:cs="Times New Roman"/>
          <w:sz w:val="28"/>
          <w:szCs w:val="28"/>
          <w:lang w:eastAsia="ru-RU"/>
        </w:rPr>
        <w:t>понимании источников права используется присущий юриспруденции и науке о праве формально-юридический подход, что позволит использовать исследуемую категорию в теоретических (научных) и правоприменительных целях.</w:t>
      </w:r>
    </w:p>
    <w:p w:rsidR="00E70F0E" w:rsidRPr="00E43011" w:rsidRDefault="00E70F0E" w:rsidP="00DD5FB4">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В данном случае, буде</w:t>
      </w:r>
      <w:r w:rsidR="00DD5FB4">
        <w:rPr>
          <w:rFonts w:ascii="Times New Roman" w:eastAsia="Times New Roman" w:hAnsi="Times New Roman" w:cs="Times New Roman"/>
          <w:sz w:val="28"/>
          <w:szCs w:val="28"/>
          <w:lang w:eastAsia="ru-RU"/>
        </w:rPr>
        <w:t>т</w:t>
      </w:r>
      <w:r w:rsidRPr="00E43011">
        <w:rPr>
          <w:rFonts w:ascii="Times New Roman" w:eastAsia="Times New Roman" w:hAnsi="Times New Roman" w:cs="Times New Roman"/>
          <w:sz w:val="28"/>
          <w:szCs w:val="28"/>
          <w:lang w:eastAsia="ru-RU"/>
        </w:rPr>
        <w:t xml:space="preserve"> интересна позиция Н.Н. </w:t>
      </w:r>
      <w:proofErr w:type="spellStart"/>
      <w:r w:rsidRPr="00E43011">
        <w:rPr>
          <w:rFonts w:ascii="Times New Roman" w:eastAsia="Times New Roman" w:hAnsi="Times New Roman" w:cs="Times New Roman"/>
          <w:sz w:val="28"/>
          <w:szCs w:val="28"/>
          <w:lang w:eastAsia="ru-RU"/>
        </w:rPr>
        <w:t>Вполенко</w:t>
      </w:r>
      <w:proofErr w:type="spellEnd"/>
      <w:r w:rsidRPr="00E43011">
        <w:rPr>
          <w:rFonts w:ascii="Times New Roman" w:eastAsia="Times New Roman" w:hAnsi="Times New Roman" w:cs="Times New Roman"/>
          <w:sz w:val="28"/>
          <w:szCs w:val="28"/>
          <w:lang w:eastAsia="ru-RU"/>
        </w:rPr>
        <w:t>, приведённая им в его учебном пособии. Так учёный</w:t>
      </w:r>
      <w:r w:rsidR="00DD5FB4">
        <w:rPr>
          <w:rFonts w:ascii="Times New Roman" w:eastAsia="Times New Roman" w:hAnsi="Times New Roman" w:cs="Times New Roman"/>
          <w:sz w:val="28"/>
          <w:szCs w:val="28"/>
          <w:lang w:eastAsia="ru-RU"/>
        </w:rPr>
        <w:t xml:space="preserve"> утверждает, что источник права – </w:t>
      </w:r>
      <w:r w:rsidRPr="00E43011">
        <w:rPr>
          <w:rFonts w:ascii="Times New Roman" w:eastAsia="Times New Roman" w:hAnsi="Times New Roman" w:cs="Times New Roman"/>
          <w:sz w:val="28"/>
          <w:szCs w:val="28"/>
          <w:lang w:eastAsia="ru-RU"/>
        </w:rPr>
        <w:t>это образное выражение, которое так ж</w:t>
      </w:r>
      <w:r>
        <w:rPr>
          <w:rFonts w:ascii="Times New Roman" w:eastAsia="Times New Roman" w:hAnsi="Times New Roman" w:cs="Times New Roman"/>
          <w:sz w:val="28"/>
          <w:szCs w:val="28"/>
          <w:lang w:eastAsia="ru-RU"/>
        </w:rPr>
        <w:t>е</w:t>
      </w:r>
      <w:r w:rsidRPr="00E43011">
        <w:rPr>
          <w:rFonts w:ascii="Times New Roman" w:eastAsia="Times New Roman" w:hAnsi="Times New Roman" w:cs="Times New Roman"/>
          <w:sz w:val="28"/>
          <w:szCs w:val="28"/>
          <w:lang w:eastAsia="ru-RU"/>
        </w:rPr>
        <w:t xml:space="preserve"> можно назвать метафорой. По своему смыслу категория «источник права» указывает на «исходный пункт, происхождение, концентрацию правовой материи»</w:t>
      </w:r>
      <w:r w:rsidRPr="00E43011">
        <w:rPr>
          <w:rStyle w:val="a7"/>
          <w:rFonts w:ascii="Times New Roman" w:eastAsia="Times New Roman" w:hAnsi="Times New Roman" w:cs="Times New Roman"/>
          <w:sz w:val="28"/>
          <w:szCs w:val="28"/>
          <w:lang w:eastAsia="ru-RU"/>
        </w:rPr>
        <w:footnoteReference w:id="13"/>
      </w:r>
      <w:r w:rsidR="00DD5FB4">
        <w:rPr>
          <w:rFonts w:ascii="Times New Roman" w:eastAsia="Times New Roman" w:hAnsi="Times New Roman" w:cs="Times New Roman"/>
          <w:sz w:val="28"/>
          <w:szCs w:val="28"/>
          <w:lang w:eastAsia="ru-RU"/>
        </w:rPr>
        <w:t xml:space="preserve">. </w:t>
      </w:r>
      <w:r w:rsidRPr="00E43011">
        <w:rPr>
          <w:rFonts w:ascii="Times New Roman" w:eastAsia="Times New Roman" w:hAnsi="Times New Roman" w:cs="Times New Roman"/>
          <w:sz w:val="28"/>
          <w:szCs w:val="28"/>
          <w:lang w:eastAsia="ru-RU"/>
        </w:rPr>
        <w:t xml:space="preserve">В связи с этим, можно утверждать, что исследуемое понятие является условным, не может быть определено с абсолютной точностью. Однако, условность данного понятия не отменяет необходимости его научного исследования, использования для </w:t>
      </w:r>
      <w:r w:rsidRPr="00E43011">
        <w:rPr>
          <w:rFonts w:ascii="Times New Roman" w:eastAsia="Times New Roman" w:hAnsi="Times New Roman" w:cs="Times New Roman"/>
          <w:sz w:val="28"/>
          <w:szCs w:val="28"/>
          <w:lang w:eastAsia="ru-RU"/>
        </w:rPr>
        <w:lastRenderedPageBreak/>
        <w:t>исследований других правовых категорий и элементов, в конце концов для применения на прак</w:t>
      </w:r>
      <w:r w:rsidR="00DD5FB4">
        <w:rPr>
          <w:rFonts w:ascii="Times New Roman" w:eastAsia="Times New Roman" w:hAnsi="Times New Roman" w:cs="Times New Roman"/>
          <w:sz w:val="28"/>
          <w:szCs w:val="28"/>
          <w:lang w:eastAsia="ru-RU"/>
        </w:rPr>
        <w:t>тике. Исходя из этого, становит</w:t>
      </w:r>
      <w:r w:rsidRPr="00E43011">
        <w:rPr>
          <w:rFonts w:ascii="Times New Roman" w:eastAsia="Times New Roman" w:hAnsi="Times New Roman" w:cs="Times New Roman"/>
          <w:sz w:val="28"/>
          <w:szCs w:val="28"/>
          <w:lang w:eastAsia="ru-RU"/>
        </w:rPr>
        <w:t>ся актуальным и дискуссионным вопрос о том, какое же понимание источника права необходимо прежде всего юридической науке</w:t>
      </w:r>
    </w:p>
    <w:p w:rsidR="00E70F0E" w:rsidRPr="00E43011" w:rsidRDefault="00DD5FB4" w:rsidP="00E7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отмечает Т.А. Васильева, </w:t>
      </w:r>
      <w:r w:rsidR="00E70F0E" w:rsidRPr="00E43011">
        <w:rPr>
          <w:rFonts w:ascii="Times New Roman" w:eastAsia="Times New Roman" w:hAnsi="Times New Roman" w:cs="Times New Roman"/>
          <w:sz w:val="28"/>
          <w:szCs w:val="28"/>
          <w:lang w:eastAsia="ru-RU"/>
        </w:rPr>
        <w:t>кроме понятия «источник права» часто используется понятие «форма права». Категории «источник права» и «форма права» тесно связаны между собой, зачастую либо признаются равнообъемными, либо категорично разграничиваются»</w:t>
      </w:r>
      <w:r w:rsidR="00E70F0E" w:rsidRPr="00E43011">
        <w:rPr>
          <w:rStyle w:val="a7"/>
          <w:rFonts w:ascii="Times New Roman" w:eastAsia="Times New Roman" w:hAnsi="Times New Roman" w:cs="Times New Roman"/>
          <w:sz w:val="28"/>
          <w:szCs w:val="28"/>
          <w:lang w:eastAsia="ru-RU"/>
        </w:rPr>
        <w:footnoteReference w:id="14"/>
      </w:r>
      <w:r w:rsidR="00E70F0E" w:rsidRPr="00E43011">
        <w:rPr>
          <w:rFonts w:ascii="Times New Roman" w:eastAsia="Times New Roman" w:hAnsi="Times New Roman" w:cs="Times New Roman"/>
          <w:sz w:val="28"/>
          <w:szCs w:val="28"/>
          <w:lang w:eastAsia="ru-RU"/>
        </w:rPr>
        <w:t xml:space="preserve">. Как правило, в зависимости от того, какой подход используется при понимании категории «источник права», решается вопрос об их равнозначности либо различии между собой. </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Например, Т.В. </w:t>
      </w:r>
      <w:proofErr w:type="spellStart"/>
      <w:r w:rsidRPr="00E43011">
        <w:rPr>
          <w:rFonts w:ascii="Times New Roman" w:eastAsia="Times New Roman" w:hAnsi="Times New Roman" w:cs="Times New Roman"/>
          <w:sz w:val="28"/>
          <w:szCs w:val="28"/>
          <w:lang w:eastAsia="ru-RU"/>
        </w:rPr>
        <w:t>Кашанина</w:t>
      </w:r>
      <w:proofErr w:type="spellEnd"/>
      <w:r w:rsidRPr="00E43011">
        <w:rPr>
          <w:rFonts w:ascii="Times New Roman" w:eastAsia="Times New Roman" w:hAnsi="Times New Roman" w:cs="Times New Roman"/>
          <w:sz w:val="28"/>
          <w:szCs w:val="28"/>
          <w:lang w:eastAsia="ru-RU"/>
        </w:rPr>
        <w:t xml:space="preserve"> понимает под </w:t>
      </w:r>
      <w:r w:rsidRPr="00DD5FB4">
        <w:rPr>
          <w:rFonts w:ascii="Times New Roman" w:eastAsia="Times New Roman" w:hAnsi="Times New Roman" w:cs="Times New Roman"/>
          <w:sz w:val="28"/>
          <w:szCs w:val="28"/>
          <w:lang w:eastAsia="ru-RU"/>
        </w:rPr>
        <w:t>источниками права</w:t>
      </w:r>
      <w:r w:rsidRPr="00E43011">
        <w:rPr>
          <w:rFonts w:ascii="Times New Roman" w:eastAsia="Times New Roman" w:hAnsi="Times New Roman" w:cs="Times New Roman"/>
          <w:sz w:val="28"/>
          <w:szCs w:val="28"/>
          <w:lang w:eastAsia="ru-RU"/>
        </w:rPr>
        <w:t xml:space="preserve"> волю правотворческих субъектов. Соответственно, источниками права может быть воля человечества (права человека, принципы права); воля народа (</w:t>
      </w:r>
      <w:proofErr w:type="spellStart"/>
      <w:r w:rsidRPr="00E43011">
        <w:rPr>
          <w:rFonts w:ascii="Times New Roman" w:eastAsia="Times New Roman" w:hAnsi="Times New Roman" w:cs="Times New Roman"/>
          <w:sz w:val="28"/>
          <w:szCs w:val="28"/>
          <w:lang w:eastAsia="ru-RU"/>
        </w:rPr>
        <w:t>референдумные</w:t>
      </w:r>
      <w:proofErr w:type="spellEnd"/>
      <w:r w:rsidRPr="00E43011">
        <w:rPr>
          <w:rFonts w:ascii="Times New Roman" w:eastAsia="Times New Roman" w:hAnsi="Times New Roman" w:cs="Times New Roman"/>
          <w:sz w:val="28"/>
          <w:szCs w:val="28"/>
          <w:lang w:eastAsia="ru-RU"/>
        </w:rPr>
        <w:t xml:space="preserve"> нормы); воля государства (законодательные нормы); воля коллектива (корпоративные нормы); воля граждан, организаций (договорные нормы). </w:t>
      </w:r>
      <w:r w:rsidRPr="00DD5FB4">
        <w:rPr>
          <w:rFonts w:ascii="Times New Roman" w:eastAsia="Times New Roman" w:hAnsi="Times New Roman" w:cs="Times New Roman"/>
          <w:sz w:val="28"/>
          <w:szCs w:val="28"/>
          <w:lang w:eastAsia="ru-RU"/>
        </w:rPr>
        <w:t>Форма права</w:t>
      </w:r>
      <w:r w:rsidRPr="00E43011">
        <w:rPr>
          <w:rFonts w:ascii="Times New Roman" w:eastAsia="Times New Roman" w:hAnsi="Times New Roman" w:cs="Times New Roman"/>
          <w:sz w:val="28"/>
          <w:szCs w:val="28"/>
          <w:lang w:eastAsia="ru-RU"/>
        </w:rPr>
        <w:t xml:space="preserve"> - это резервуар, где находятся юридические нормы. Т.В. </w:t>
      </w:r>
      <w:proofErr w:type="spellStart"/>
      <w:r w:rsidRPr="00E43011">
        <w:rPr>
          <w:rFonts w:ascii="Times New Roman" w:eastAsia="Times New Roman" w:hAnsi="Times New Roman" w:cs="Times New Roman"/>
          <w:sz w:val="28"/>
          <w:szCs w:val="28"/>
          <w:lang w:eastAsia="ru-RU"/>
        </w:rPr>
        <w:t>Кашанина</w:t>
      </w:r>
      <w:proofErr w:type="spellEnd"/>
      <w:r w:rsidRPr="00E43011">
        <w:rPr>
          <w:rFonts w:ascii="Times New Roman" w:eastAsia="Times New Roman" w:hAnsi="Times New Roman" w:cs="Times New Roman"/>
          <w:sz w:val="28"/>
          <w:szCs w:val="28"/>
          <w:lang w:eastAsia="ru-RU"/>
        </w:rPr>
        <w:t xml:space="preserve"> выделяет в историческом разрезе десять форм права, а именно: правовой обычай, религиозные тексты, юридический прецедент, деловое обыкновение, правосознание, нормативный акт, юридическая доктрина, судебная практика, моральные воззрения, договор</w:t>
      </w:r>
      <w:r w:rsidRPr="00E43011">
        <w:rPr>
          <w:rStyle w:val="a7"/>
          <w:rFonts w:ascii="Times New Roman" w:eastAsia="Times New Roman" w:hAnsi="Times New Roman" w:cs="Times New Roman"/>
          <w:sz w:val="28"/>
          <w:szCs w:val="28"/>
          <w:lang w:eastAsia="ru-RU"/>
        </w:rPr>
        <w:footnoteReference w:id="15"/>
      </w:r>
      <w:r w:rsidRPr="00E43011">
        <w:rPr>
          <w:rFonts w:ascii="Times New Roman" w:eastAsia="Times New Roman" w:hAnsi="Times New Roman" w:cs="Times New Roman"/>
          <w:sz w:val="28"/>
          <w:szCs w:val="28"/>
          <w:lang w:eastAsia="ru-RU"/>
        </w:rPr>
        <w:t>.</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Как отмечает С.В. Мирошник, содержание понятий форма права и источник права совпадает между собой, когда идёт речь о формально-юридическом понимании источников права</w:t>
      </w:r>
      <w:r w:rsidRPr="00E43011">
        <w:rPr>
          <w:rStyle w:val="a7"/>
          <w:rFonts w:ascii="Times New Roman" w:eastAsia="Times New Roman" w:hAnsi="Times New Roman" w:cs="Times New Roman"/>
          <w:sz w:val="28"/>
          <w:szCs w:val="28"/>
          <w:lang w:eastAsia="ru-RU"/>
        </w:rPr>
        <w:footnoteReference w:id="16"/>
      </w:r>
      <w:r w:rsidRPr="00E43011">
        <w:rPr>
          <w:rFonts w:ascii="Times New Roman" w:eastAsia="Times New Roman" w:hAnsi="Times New Roman" w:cs="Times New Roman"/>
          <w:sz w:val="28"/>
          <w:szCs w:val="28"/>
          <w:lang w:eastAsia="ru-RU"/>
        </w:rPr>
        <w:t>. Как уже указывалось выше, именно такое понимание является наиболее подходящим для юридической науки и практики, правопонимания в целом. «</w:t>
      </w:r>
      <w:r>
        <w:rPr>
          <w:rFonts w:ascii="Times New Roman" w:eastAsia="Times New Roman" w:hAnsi="Times New Roman" w:cs="Times New Roman"/>
          <w:sz w:val="28"/>
          <w:szCs w:val="28"/>
          <w:lang w:eastAsia="ru-RU"/>
        </w:rPr>
        <w:t>Тем самым подчеркивая</w:t>
      </w:r>
      <w:r w:rsidRPr="00E43011">
        <w:rPr>
          <w:rFonts w:ascii="Times New Roman" w:eastAsia="Times New Roman" w:hAnsi="Times New Roman" w:cs="Times New Roman"/>
          <w:sz w:val="28"/>
          <w:szCs w:val="28"/>
          <w:lang w:eastAsia="ru-RU"/>
        </w:rPr>
        <w:t xml:space="preserve">, что помимо всего прочего идентичность формы и источника права, где форма </w:t>
      </w:r>
      <w:r w:rsidRPr="00E43011">
        <w:rPr>
          <w:rFonts w:ascii="Times New Roman" w:eastAsia="Times New Roman" w:hAnsi="Times New Roman" w:cs="Times New Roman"/>
          <w:sz w:val="28"/>
          <w:szCs w:val="28"/>
          <w:lang w:eastAsia="ru-RU"/>
        </w:rPr>
        <w:lastRenderedPageBreak/>
        <w:t>указывает на то, как, каким образом организовано и выражено вовне юридическое (нормативное) содержание, а источник - на то, каковы те юридические и иные истоки, факторы, предопределяющие рассматриваемую форму права и ее содержание»</w:t>
      </w:r>
      <w:r w:rsidRPr="00E43011">
        <w:rPr>
          <w:rStyle w:val="a7"/>
          <w:rFonts w:ascii="Times New Roman" w:eastAsia="Times New Roman" w:hAnsi="Times New Roman" w:cs="Times New Roman"/>
          <w:sz w:val="28"/>
          <w:szCs w:val="28"/>
          <w:lang w:eastAsia="ru-RU"/>
        </w:rPr>
        <w:footnoteReference w:id="17"/>
      </w:r>
      <w:r w:rsidRPr="00E43011">
        <w:rPr>
          <w:rFonts w:ascii="Times New Roman" w:eastAsia="Times New Roman" w:hAnsi="Times New Roman" w:cs="Times New Roman"/>
          <w:sz w:val="28"/>
          <w:szCs w:val="28"/>
          <w:lang w:eastAsia="ru-RU"/>
        </w:rPr>
        <w:t>.</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Теперь необходимо определиться и с классификацией источников права. Исходя из формально-юридического понимания категории «источники права», общепринятой классификацией является деление права по способам его внешнего выражения. Согласно этому критерию, как отмечает О.С. </w:t>
      </w:r>
      <w:proofErr w:type="spellStart"/>
      <w:r w:rsidRPr="00E43011">
        <w:rPr>
          <w:rFonts w:ascii="Times New Roman" w:eastAsia="Times New Roman" w:hAnsi="Times New Roman" w:cs="Times New Roman"/>
          <w:sz w:val="28"/>
          <w:szCs w:val="28"/>
          <w:lang w:eastAsia="ru-RU"/>
        </w:rPr>
        <w:t>Болгова</w:t>
      </w:r>
      <w:proofErr w:type="spellEnd"/>
      <w:r w:rsidRPr="00E43011">
        <w:rPr>
          <w:rFonts w:ascii="Times New Roman" w:eastAsia="Times New Roman" w:hAnsi="Times New Roman" w:cs="Times New Roman"/>
          <w:sz w:val="28"/>
          <w:szCs w:val="28"/>
          <w:lang w:eastAsia="ru-RU"/>
        </w:rPr>
        <w:t>, в научной литературе выделяются следующие источники права: правовой обычай; нормативный правовой акт; судебный прецедент; договор нормативного содержания. Кроме данных источников по форме внешнего выражения правовых норм признаются: международные договоры РФ и общепризнанные принципы и нормы международного права, юридическая доктрина, юридическая наука, принципы права, религиозные тексты, естественное право</w:t>
      </w:r>
      <w:r w:rsidRPr="00E43011">
        <w:rPr>
          <w:rStyle w:val="a7"/>
          <w:rFonts w:ascii="Times New Roman" w:eastAsia="Times New Roman" w:hAnsi="Times New Roman" w:cs="Times New Roman"/>
          <w:sz w:val="28"/>
          <w:szCs w:val="28"/>
          <w:lang w:eastAsia="ru-RU"/>
        </w:rPr>
        <w:footnoteReference w:id="18"/>
      </w:r>
      <w:r w:rsidRPr="00E43011">
        <w:rPr>
          <w:rFonts w:ascii="Times New Roman" w:eastAsia="Times New Roman" w:hAnsi="Times New Roman" w:cs="Times New Roman"/>
          <w:sz w:val="28"/>
          <w:szCs w:val="28"/>
          <w:lang w:eastAsia="ru-RU"/>
        </w:rPr>
        <w:t>.</w:t>
      </w:r>
    </w:p>
    <w:p w:rsidR="00E70F0E" w:rsidRPr="00E43011" w:rsidRDefault="00E70F0E" w:rsidP="00E70F0E">
      <w:pPr>
        <w:spacing w:after="0" w:line="360" w:lineRule="auto"/>
        <w:ind w:firstLine="709"/>
        <w:jc w:val="both"/>
        <w:rPr>
          <w:rFonts w:ascii="Times New Roman" w:hAnsi="Times New Roman" w:cs="Times New Roman"/>
          <w:color w:val="000000"/>
          <w:sz w:val="28"/>
          <w:szCs w:val="28"/>
        </w:rPr>
      </w:pPr>
      <w:r w:rsidRPr="00E43011">
        <w:rPr>
          <w:rFonts w:ascii="Times New Roman" w:eastAsia="Times New Roman" w:hAnsi="Times New Roman" w:cs="Times New Roman"/>
          <w:sz w:val="28"/>
          <w:szCs w:val="28"/>
          <w:lang w:eastAsia="ru-RU"/>
        </w:rPr>
        <w:t xml:space="preserve">Однако, следует указать и на то, что существуют и другие классификации источников права.  Так, </w:t>
      </w:r>
      <w:r w:rsidRPr="00E43011">
        <w:rPr>
          <w:rFonts w:ascii="Times New Roman" w:hAnsi="Times New Roman" w:cs="Times New Roman"/>
          <w:color w:val="000000"/>
          <w:sz w:val="28"/>
          <w:szCs w:val="28"/>
          <w:shd w:val="clear" w:color="auto" w:fill="FFFFFF"/>
        </w:rPr>
        <w:t xml:space="preserve">представляет интерес классификация источников права известного английского юриста сэра Джона </w:t>
      </w:r>
      <w:proofErr w:type="spellStart"/>
      <w:r w:rsidRPr="00E43011">
        <w:rPr>
          <w:rFonts w:ascii="Times New Roman" w:hAnsi="Times New Roman" w:cs="Times New Roman"/>
          <w:color w:val="000000"/>
          <w:sz w:val="28"/>
          <w:szCs w:val="28"/>
          <w:shd w:val="clear" w:color="auto" w:fill="FFFFFF"/>
        </w:rPr>
        <w:t>Самонда</w:t>
      </w:r>
      <w:proofErr w:type="spellEnd"/>
      <w:r w:rsidRPr="00E43011">
        <w:rPr>
          <w:rFonts w:ascii="Times New Roman" w:hAnsi="Times New Roman" w:cs="Times New Roman"/>
          <w:color w:val="000000"/>
          <w:sz w:val="28"/>
          <w:szCs w:val="28"/>
          <w:shd w:val="clear" w:color="auto" w:fill="FFFFFF"/>
        </w:rPr>
        <w:t xml:space="preserve"> на формальные и материальные. Под формальными он понимает «демонстрируемые судами волю и власть государства», это признанные источники права, которые </w:t>
      </w:r>
      <w:proofErr w:type="spellStart"/>
      <w:r w:rsidRPr="00E43011">
        <w:rPr>
          <w:rFonts w:ascii="Times New Roman" w:hAnsi="Times New Roman" w:cs="Times New Roman"/>
          <w:color w:val="000000"/>
          <w:sz w:val="28"/>
          <w:szCs w:val="28"/>
          <w:shd w:val="clear" w:color="auto" w:fill="FFFFFF"/>
        </w:rPr>
        <w:t>правоприменитель</w:t>
      </w:r>
      <w:proofErr w:type="spellEnd"/>
      <w:r w:rsidRPr="00E43011">
        <w:rPr>
          <w:rFonts w:ascii="Times New Roman" w:hAnsi="Times New Roman" w:cs="Times New Roman"/>
          <w:color w:val="000000"/>
          <w:sz w:val="28"/>
          <w:szCs w:val="28"/>
          <w:shd w:val="clear" w:color="auto" w:fill="FFFFFF"/>
        </w:rPr>
        <w:t xml:space="preserve"> обязан положить в основу решения. Материальными источниками, по мнению ученого, являются «те, из которых выводится содержание, а не юридическая сила закона», это источники, которые официально не признаются в качестве таковых, нуждаются в юридическом закреплении, но важность и значимость их в практической жизни обусловливает необходимость их применения. Материальные источники </w:t>
      </w:r>
      <w:proofErr w:type="spellStart"/>
      <w:r w:rsidRPr="00E43011">
        <w:rPr>
          <w:rFonts w:ascii="Times New Roman" w:hAnsi="Times New Roman" w:cs="Times New Roman"/>
          <w:color w:val="000000"/>
          <w:sz w:val="28"/>
          <w:szCs w:val="28"/>
          <w:shd w:val="clear" w:color="auto" w:fill="FFFFFF"/>
        </w:rPr>
        <w:t>правоприменитель</w:t>
      </w:r>
      <w:proofErr w:type="spellEnd"/>
      <w:r w:rsidRPr="00E43011">
        <w:rPr>
          <w:rFonts w:ascii="Times New Roman" w:hAnsi="Times New Roman" w:cs="Times New Roman"/>
          <w:color w:val="000000"/>
          <w:sz w:val="28"/>
          <w:szCs w:val="28"/>
          <w:shd w:val="clear" w:color="auto" w:fill="FFFFFF"/>
        </w:rPr>
        <w:t xml:space="preserve"> вынужден положить в основу </w:t>
      </w:r>
      <w:r w:rsidR="00DD5FB4">
        <w:rPr>
          <w:rFonts w:ascii="Times New Roman" w:hAnsi="Times New Roman" w:cs="Times New Roman"/>
          <w:color w:val="000000"/>
          <w:sz w:val="28"/>
          <w:szCs w:val="28"/>
          <w:shd w:val="clear" w:color="auto" w:fill="FFFFFF"/>
        </w:rPr>
        <w:lastRenderedPageBreak/>
        <w:t>своего решения</w:t>
      </w:r>
      <w:r w:rsidRPr="00E43011">
        <w:rPr>
          <w:rFonts w:ascii="Times New Roman" w:hAnsi="Times New Roman" w:cs="Times New Roman"/>
          <w:color w:val="000000"/>
          <w:sz w:val="28"/>
          <w:szCs w:val="28"/>
          <w:shd w:val="clear" w:color="auto" w:fill="FFFFFF"/>
        </w:rPr>
        <w:t>. Продолжая данную мысль, Р. Кросс указывает, что существуют «источники права, имеющие обязательную силу, и источники, имеющие убеждающее значение»</w:t>
      </w:r>
      <w:r w:rsidRPr="00E43011">
        <w:rPr>
          <w:rStyle w:val="a7"/>
          <w:rFonts w:ascii="Times New Roman" w:hAnsi="Times New Roman" w:cs="Times New Roman"/>
          <w:color w:val="000000"/>
          <w:sz w:val="28"/>
          <w:szCs w:val="28"/>
          <w:shd w:val="clear" w:color="auto" w:fill="FFFFFF"/>
        </w:rPr>
        <w:footnoteReference w:id="19"/>
      </w:r>
      <w:r w:rsidRPr="00E43011">
        <w:rPr>
          <w:rFonts w:ascii="Times New Roman" w:hAnsi="Times New Roman" w:cs="Times New Roman"/>
          <w:color w:val="000000"/>
          <w:sz w:val="28"/>
          <w:szCs w:val="28"/>
          <w:shd w:val="clear" w:color="auto" w:fill="FFFFFF"/>
        </w:rPr>
        <w:t>.</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Подводя итоги написанному разделу можно сделать следующие выводы. Категория источник права, являясь, прежде всего, юридической категорией, кроме, собственно юридического, имеет так же и философский, социальный аспекты, что обуславливает её многогранность и неоднозначность.</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Существуют три основных подхода к пониманию категории «источник права». Первый использует формально-юридическое понимание, два вторых условно можно объединить в концепцию «широкого» понимания исследуемого термина. Согласно «широкого поним</w:t>
      </w:r>
      <w:r w:rsidR="00DD5FB4">
        <w:rPr>
          <w:rFonts w:ascii="Times New Roman" w:eastAsia="Times New Roman" w:hAnsi="Times New Roman" w:cs="Times New Roman"/>
          <w:sz w:val="28"/>
          <w:szCs w:val="28"/>
          <w:lang w:eastAsia="ru-RU"/>
        </w:rPr>
        <w:t xml:space="preserve">ания» источником права являются </w:t>
      </w:r>
      <w:r w:rsidRPr="00E43011">
        <w:rPr>
          <w:rFonts w:ascii="Times New Roman" w:eastAsia="Times New Roman" w:hAnsi="Times New Roman" w:cs="Times New Roman"/>
          <w:sz w:val="28"/>
          <w:szCs w:val="28"/>
          <w:lang w:eastAsia="ru-RU"/>
        </w:rPr>
        <w:t>правовые идеи и доктрины, либо сложившиеся конкретные социально-экономические условия. Такой подход имеет свои достоинства и, к тому ж, трудно отрицать влияние названных факторов на процесс и результат формирования права как такового. Однако, наиболее подходящим для целей правовой науки и практики является формально-юридический подход согласно которому источник права это прежде всего внешняя форма выражения его содержания.</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Соотношение категорий «источник права» и «форма права», прежде всего, зависит</w:t>
      </w:r>
      <w:r>
        <w:rPr>
          <w:rFonts w:ascii="Times New Roman" w:eastAsia="Times New Roman" w:hAnsi="Times New Roman" w:cs="Times New Roman"/>
          <w:sz w:val="28"/>
          <w:szCs w:val="28"/>
          <w:lang w:eastAsia="ru-RU"/>
        </w:rPr>
        <w:t xml:space="preserve"> от понимания первой категории с</w:t>
      </w:r>
      <w:r w:rsidRPr="00E43011">
        <w:rPr>
          <w:rFonts w:ascii="Times New Roman" w:eastAsia="Times New Roman" w:hAnsi="Times New Roman" w:cs="Times New Roman"/>
          <w:sz w:val="28"/>
          <w:szCs w:val="28"/>
          <w:lang w:eastAsia="ru-RU"/>
        </w:rPr>
        <w:t xml:space="preserve">оответственно при «широком» понимании – они категорически отличаются друг от друга. При «узком» - являются равнозначными терминами, что и превалирует в современной правовой науке. </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Классификация источников права весьма различны. Наиболее устоявшей классификацией является их деление по признаку внешней формы выражения на: правовой обычай; нормативный правовой акт; судебный прецедент; договор нормативного содержания. </w:t>
      </w:r>
    </w:p>
    <w:p w:rsidR="00E70F0E" w:rsidRPr="00E43011" w:rsidRDefault="00E70F0E" w:rsidP="00E70F0E">
      <w:pPr>
        <w:spacing w:after="0" w:line="360" w:lineRule="auto"/>
        <w:ind w:firstLine="709"/>
        <w:jc w:val="both"/>
        <w:rPr>
          <w:rFonts w:ascii="Times New Roman" w:eastAsia="Times New Roman" w:hAnsi="Times New Roman" w:cs="Times New Roman"/>
          <w:sz w:val="28"/>
          <w:szCs w:val="28"/>
          <w:lang w:eastAsia="ru-RU"/>
        </w:rPr>
      </w:pPr>
    </w:p>
    <w:p w:rsidR="007210FA" w:rsidRPr="00E43011" w:rsidRDefault="007210FA" w:rsidP="007210FA">
      <w:pPr>
        <w:spacing w:after="0" w:line="360" w:lineRule="auto"/>
        <w:ind w:firstLine="709"/>
        <w:jc w:val="center"/>
        <w:rPr>
          <w:rFonts w:ascii="Times New Roman" w:eastAsia="Times New Roman" w:hAnsi="Times New Roman" w:cs="Times New Roman"/>
          <w:b/>
          <w:sz w:val="28"/>
          <w:szCs w:val="28"/>
          <w:lang w:eastAsia="ru-RU"/>
        </w:rPr>
      </w:pPr>
      <w:r w:rsidRPr="00E43011">
        <w:rPr>
          <w:rFonts w:ascii="Times New Roman" w:eastAsia="Times New Roman" w:hAnsi="Times New Roman" w:cs="Times New Roman"/>
          <w:b/>
          <w:sz w:val="28"/>
          <w:szCs w:val="28"/>
          <w:lang w:eastAsia="ru-RU"/>
        </w:rPr>
        <w:lastRenderedPageBreak/>
        <w:t>2. ПОНЯТИЕ ПРАВОВОГО ОБЫЧАЯ И ЕГО ОБЩАЯ ХАРАКТЕРИСТИКА</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Правовой обычай является одним из источников права.</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Как отмечает Н.Н. </w:t>
      </w:r>
      <w:proofErr w:type="spellStart"/>
      <w:r w:rsidRPr="00E43011">
        <w:rPr>
          <w:rFonts w:ascii="Times New Roman" w:eastAsia="Times New Roman" w:hAnsi="Times New Roman" w:cs="Times New Roman"/>
          <w:sz w:val="28"/>
          <w:szCs w:val="28"/>
          <w:lang w:eastAsia="ru-RU"/>
        </w:rPr>
        <w:t>Вопленко</w:t>
      </w:r>
      <w:proofErr w:type="spellEnd"/>
      <w:r w:rsidRPr="00E430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43011">
        <w:rPr>
          <w:rFonts w:ascii="Times New Roman" w:eastAsia="Times New Roman" w:hAnsi="Times New Roman" w:cs="Times New Roman"/>
          <w:sz w:val="28"/>
          <w:szCs w:val="28"/>
          <w:lang w:eastAsia="ru-RU"/>
        </w:rPr>
        <w:t>правовые обычаи</w:t>
      </w:r>
      <w:r>
        <w:rPr>
          <w:rFonts w:ascii="Times New Roman" w:eastAsia="Times New Roman" w:hAnsi="Times New Roman" w:cs="Times New Roman"/>
          <w:sz w:val="28"/>
          <w:szCs w:val="28"/>
          <w:lang w:eastAsia="ru-RU"/>
        </w:rPr>
        <w:t xml:space="preserve"> представляют собой естественно</w:t>
      </w:r>
      <w:r w:rsidR="00096057">
        <w:rPr>
          <w:rFonts w:ascii="Times New Roman" w:eastAsia="Times New Roman" w:hAnsi="Times New Roman" w:cs="Times New Roman"/>
          <w:sz w:val="28"/>
          <w:szCs w:val="28"/>
          <w:lang w:eastAsia="ru-RU"/>
        </w:rPr>
        <w:t>-</w:t>
      </w:r>
      <w:r w:rsidRPr="00E43011">
        <w:rPr>
          <w:rFonts w:ascii="Times New Roman" w:eastAsia="Times New Roman" w:hAnsi="Times New Roman" w:cs="Times New Roman"/>
          <w:sz w:val="28"/>
          <w:szCs w:val="28"/>
          <w:lang w:eastAsia="ru-RU"/>
        </w:rPr>
        <w:t>исторический процесс развития и становления санкционированных источников права. Будучи одной из первых исторических форм права, появившихся помимо государственной правотворческой деятельности, они инициировали последующее возникновение иных источников права санкционированного характера и способствовали их закреплению в правовых системах</w:t>
      </w:r>
      <w:r>
        <w:rPr>
          <w:rFonts w:ascii="Times New Roman" w:eastAsia="Times New Roman" w:hAnsi="Times New Roman" w:cs="Times New Roman"/>
          <w:sz w:val="28"/>
          <w:szCs w:val="28"/>
          <w:lang w:eastAsia="ru-RU"/>
        </w:rPr>
        <w:t>»</w:t>
      </w:r>
      <w:r w:rsidRPr="00E43011">
        <w:rPr>
          <w:rStyle w:val="a7"/>
          <w:rFonts w:ascii="Times New Roman" w:eastAsia="Times New Roman" w:hAnsi="Times New Roman" w:cs="Times New Roman"/>
          <w:sz w:val="28"/>
          <w:szCs w:val="28"/>
          <w:lang w:eastAsia="ru-RU"/>
        </w:rPr>
        <w:footnoteReference w:id="20"/>
      </w:r>
      <w:r w:rsidRPr="00E43011">
        <w:rPr>
          <w:rFonts w:ascii="Times New Roman" w:eastAsia="Times New Roman" w:hAnsi="Times New Roman" w:cs="Times New Roman"/>
          <w:sz w:val="28"/>
          <w:szCs w:val="28"/>
          <w:lang w:eastAsia="ru-RU"/>
        </w:rPr>
        <w:t>.  По сути, многие из других источников права, прежде всего нормы права или даже целые законы, судебные прецеденты, до их утверждения в качестве соответствующих источников, имели форму правого обычая, традиции и т.п. В таких случаях, условно, правовой обычай можно назвать стадией эволюции права.</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Как отмечает А.Н. Марченко, «исторический правовой обычай как источник права предшествует всем другим источникам права. По мнению многих исследователей, на основе обычаев изначально строились все национальные системы права»</w:t>
      </w:r>
      <w:r w:rsidRPr="00E43011">
        <w:rPr>
          <w:rStyle w:val="a7"/>
          <w:rFonts w:ascii="Times New Roman" w:eastAsia="Times New Roman" w:hAnsi="Times New Roman" w:cs="Times New Roman"/>
          <w:sz w:val="28"/>
          <w:szCs w:val="28"/>
          <w:lang w:eastAsia="ru-RU"/>
        </w:rPr>
        <w:footnoteReference w:id="21"/>
      </w:r>
      <w:r w:rsidRPr="00E430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Таким образом, правовой обычай создавал нормы для принятия последующих решений в той или иной ситуации.</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Теперь рассмотрим определение правов</w:t>
      </w:r>
      <w:bookmarkStart w:id="0" w:name="_GoBack"/>
      <w:bookmarkEnd w:id="0"/>
      <w:r w:rsidRPr="00E43011">
        <w:rPr>
          <w:rFonts w:ascii="Times New Roman" w:eastAsia="Times New Roman" w:hAnsi="Times New Roman" w:cs="Times New Roman"/>
          <w:sz w:val="28"/>
          <w:szCs w:val="28"/>
          <w:lang w:eastAsia="ru-RU"/>
        </w:rPr>
        <w:t xml:space="preserve">ого обычая как источника права. </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По мнению Н.Н. </w:t>
      </w:r>
      <w:proofErr w:type="spellStart"/>
      <w:r w:rsidRPr="00E43011">
        <w:rPr>
          <w:rFonts w:ascii="Times New Roman" w:eastAsia="Times New Roman" w:hAnsi="Times New Roman" w:cs="Times New Roman"/>
          <w:sz w:val="28"/>
          <w:szCs w:val="28"/>
          <w:lang w:eastAsia="ru-RU"/>
        </w:rPr>
        <w:t>Вопленко</w:t>
      </w:r>
      <w:proofErr w:type="spellEnd"/>
      <w:r w:rsidRPr="00E43011">
        <w:rPr>
          <w:rFonts w:ascii="Times New Roman" w:eastAsia="Times New Roman" w:hAnsi="Times New Roman" w:cs="Times New Roman"/>
          <w:sz w:val="28"/>
          <w:szCs w:val="28"/>
          <w:lang w:eastAsia="ru-RU"/>
        </w:rPr>
        <w:t>, правовой обычай – это «объективно сложившееся в результате неоднократного повторения правило общественного поведения, основанное на соображениях его целесообразности и полезности, которое признаётся государством в качестве источника права»</w:t>
      </w:r>
      <w:r w:rsidRPr="00E43011">
        <w:rPr>
          <w:rStyle w:val="a7"/>
          <w:rFonts w:ascii="Times New Roman" w:eastAsia="Times New Roman" w:hAnsi="Times New Roman" w:cs="Times New Roman"/>
          <w:sz w:val="28"/>
          <w:szCs w:val="28"/>
          <w:lang w:eastAsia="ru-RU"/>
        </w:rPr>
        <w:footnoteReference w:id="22"/>
      </w:r>
      <w:r w:rsidRPr="00E43011">
        <w:rPr>
          <w:rFonts w:ascii="Times New Roman" w:eastAsia="Times New Roman" w:hAnsi="Times New Roman" w:cs="Times New Roman"/>
          <w:sz w:val="28"/>
          <w:szCs w:val="28"/>
          <w:lang w:eastAsia="ru-RU"/>
        </w:rPr>
        <w:t>.</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lastRenderedPageBreak/>
        <w:t>С.А. Мурашов определяет обычай как «стереотипный способ поведения, который воспроизводится в определённом обществе или социальной группе и является привычным для их членов»</w:t>
      </w:r>
      <w:r w:rsidRPr="00E43011">
        <w:rPr>
          <w:rStyle w:val="a7"/>
          <w:rFonts w:ascii="Times New Roman" w:eastAsia="Times New Roman" w:hAnsi="Times New Roman" w:cs="Times New Roman"/>
          <w:sz w:val="28"/>
          <w:szCs w:val="28"/>
          <w:lang w:eastAsia="ru-RU"/>
        </w:rPr>
        <w:footnoteReference w:id="23"/>
      </w:r>
      <w:r w:rsidRPr="00E43011">
        <w:rPr>
          <w:rFonts w:ascii="Times New Roman" w:eastAsia="Times New Roman" w:hAnsi="Times New Roman" w:cs="Times New Roman"/>
          <w:sz w:val="28"/>
          <w:szCs w:val="28"/>
          <w:lang w:eastAsia="ru-RU"/>
        </w:rPr>
        <w:t>.</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Как указывает А.Н. Марченко, «в зарубежной, в частности, английской литературе по обычаями понимают сложившееся стереотипы или тенденции определённого поведения людей, имеющие, по общему правилу, подсознательный, автоматический характер»</w:t>
      </w:r>
      <w:r w:rsidRPr="00E43011">
        <w:rPr>
          <w:rStyle w:val="a7"/>
          <w:rFonts w:ascii="Times New Roman" w:eastAsia="Times New Roman" w:hAnsi="Times New Roman" w:cs="Times New Roman"/>
          <w:sz w:val="28"/>
          <w:szCs w:val="28"/>
          <w:lang w:eastAsia="ru-RU"/>
        </w:rPr>
        <w:footnoteReference w:id="24"/>
      </w:r>
      <w:r w:rsidRPr="00E43011">
        <w:rPr>
          <w:rFonts w:ascii="Times New Roman" w:eastAsia="Times New Roman" w:hAnsi="Times New Roman" w:cs="Times New Roman"/>
          <w:sz w:val="28"/>
          <w:szCs w:val="28"/>
          <w:lang w:eastAsia="ru-RU"/>
        </w:rPr>
        <w:t xml:space="preserve">. </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В целом, рассмотрев представленные выше определения правового обычая, можно сказать, что он понимается учёными примерно одинаково, незначительные различия, как правило, заключаются в отдельных свойствах определяемой категории. В связи с этим, предлагаем рассмотреть основные свойства правового обычая:</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обычай намного менее формализован, чем другие источники права. Так, нормативно-правовой акт может быть Конституцией, законом, подзаконным нормативно-правовым актом и т.п. Судебный прецедент, как правило находится в тексте судебного решения, может дублировать в каком-либо другом правовом акте, или письменном источнике, созданном по результатам обзора судебной практики и т.п. В рамках этого, правовой обычай, как правило, предоставляет участникам правоотношений намного больше свободы выбора способов или вариантов действий, намного большую степень их усмотрения и т.п.;</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одной из особенностей правового обычая явля</w:t>
      </w:r>
      <w:r>
        <w:rPr>
          <w:rFonts w:ascii="Times New Roman" w:eastAsia="Times New Roman" w:hAnsi="Times New Roman" w:cs="Times New Roman"/>
          <w:sz w:val="28"/>
          <w:szCs w:val="28"/>
          <w:lang w:eastAsia="ru-RU"/>
        </w:rPr>
        <w:t>ется то, что его обязательная с</w:t>
      </w:r>
      <w:r w:rsidRPr="00E43011">
        <w:rPr>
          <w:rFonts w:ascii="Times New Roman" w:eastAsia="Times New Roman" w:hAnsi="Times New Roman" w:cs="Times New Roman"/>
          <w:sz w:val="28"/>
          <w:szCs w:val="28"/>
          <w:lang w:eastAsia="ru-RU"/>
        </w:rPr>
        <w:t xml:space="preserve">ила (что, по сути, является одной из главных и отличительных черт права) обеспечивается принуждением и санкциями государства; </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  конкретное содержание (правило поведения) правового обычая формируется несколько стихийно, неосознанно в плане коллективного понимания этого процесса. Другими словами, общество в целом, может и не </w:t>
      </w:r>
      <w:r w:rsidRPr="00E43011">
        <w:rPr>
          <w:rFonts w:ascii="Times New Roman" w:eastAsia="Times New Roman" w:hAnsi="Times New Roman" w:cs="Times New Roman"/>
          <w:sz w:val="28"/>
          <w:szCs w:val="28"/>
          <w:lang w:eastAsia="ru-RU"/>
        </w:rPr>
        <w:lastRenderedPageBreak/>
        <w:t>«задумываться» о том, что поступая так или иначе оно формирует новое правило поведения, в результате неоднократного повторения таких способов поведения, которое большинство его членов начинают придерживаться и считать обязательным для других. В отличие от правового, да и любого обычая, процесс принятия закона строго формализован, централизован и регламентирован;</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обычай только тогда обладает реальной юридической силой, когда его общеобязательность признаётся государством. Кардинальное различие в этом плане обычая и нормативно-правового акта заключается в том, что сам факт принятия нормативно-правового акта в установленном порядке (голосование, утверждение, вступление в силу) придаёт ему юридическую силу;</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обычаи складываются в результате очень длительного и многократного повторения одних и тех же действий какой</w:t>
      </w:r>
      <w:r w:rsidR="00BD479A">
        <w:rPr>
          <w:rFonts w:ascii="Times New Roman" w:eastAsia="Times New Roman" w:hAnsi="Times New Roman" w:cs="Times New Roman"/>
          <w:sz w:val="28"/>
          <w:szCs w:val="28"/>
          <w:lang w:eastAsia="ru-RU"/>
        </w:rPr>
        <w:t>-</w:t>
      </w:r>
      <w:r w:rsidRPr="00E43011">
        <w:rPr>
          <w:rFonts w:ascii="Times New Roman" w:eastAsia="Times New Roman" w:hAnsi="Times New Roman" w:cs="Times New Roman"/>
          <w:sz w:val="28"/>
          <w:szCs w:val="28"/>
          <w:lang w:eastAsia="ru-RU"/>
        </w:rPr>
        <w:t>либо одной группой лиц;</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обычаи относятся к такому виду неправовых социальных норм, которые связаны с общественной психологией. Наряду с традициями, нравами, обыкновениями и обрядами, обычаи складываются и реализуются чаще всего импульсивно, на уровне эмоционального, психологического восприятия;</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обычай соблюдается не в силу опасения перед государственным принуждением или иными формами официального давления, а в силу выработанной привычки, естественной потребности человека в определённой манере поведения, очерченном рамками этого обычая</w:t>
      </w:r>
      <w:r w:rsidRPr="00E43011">
        <w:rPr>
          <w:rStyle w:val="a7"/>
          <w:rFonts w:ascii="Times New Roman" w:eastAsia="Times New Roman" w:hAnsi="Times New Roman" w:cs="Times New Roman"/>
          <w:sz w:val="28"/>
          <w:szCs w:val="28"/>
          <w:lang w:eastAsia="ru-RU"/>
        </w:rPr>
        <w:footnoteReference w:id="25"/>
      </w:r>
      <w:r w:rsidRPr="00E43011">
        <w:rPr>
          <w:rFonts w:ascii="Times New Roman" w:eastAsia="Times New Roman" w:hAnsi="Times New Roman" w:cs="Times New Roman"/>
          <w:sz w:val="28"/>
          <w:szCs w:val="28"/>
          <w:lang w:eastAsia="ru-RU"/>
        </w:rPr>
        <w:t>.</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Следует отметить, что соблюдение норм, содержащихся в обычаях на ранних стадиях развития общества обеспечивались такими мерами общественного воздействия на нарушителей, ка</w:t>
      </w:r>
      <w:r>
        <w:rPr>
          <w:rFonts w:ascii="Times New Roman" w:eastAsia="Times New Roman" w:hAnsi="Times New Roman" w:cs="Times New Roman"/>
          <w:sz w:val="28"/>
          <w:szCs w:val="28"/>
          <w:lang w:eastAsia="ru-RU"/>
        </w:rPr>
        <w:t>к</w:t>
      </w:r>
      <w:r w:rsidRPr="00E43011">
        <w:rPr>
          <w:rFonts w:ascii="Times New Roman" w:eastAsia="Times New Roman" w:hAnsi="Times New Roman" w:cs="Times New Roman"/>
          <w:sz w:val="28"/>
          <w:szCs w:val="28"/>
          <w:lang w:eastAsia="ru-RU"/>
        </w:rPr>
        <w:t xml:space="preserve"> изгнание из рода или племени, лишения огня, воды и прочих. По мере развития общества и становления государства, меры общественного воздействия качественно </w:t>
      </w:r>
      <w:r w:rsidRPr="00E43011">
        <w:rPr>
          <w:rFonts w:ascii="Times New Roman" w:eastAsia="Times New Roman" w:hAnsi="Times New Roman" w:cs="Times New Roman"/>
          <w:sz w:val="28"/>
          <w:szCs w:val="28"/>
          <w:lang w:eastAsia="ru-RU"/>
        </w:rPr>
        <w:lastRenderedPageBreak/>
        <w:t>изменялись, частично трансформируясь в меры государственного воздействия.</w:t>
      </w:r>
    </w:p>
    <w:p w:rsidR="00525F10" w:rsidRDefault="007210FA" w:rsidP="008B6D46">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В системе англосакс</w:t>
      </w:r>
      <w:r w:rsidR="00F301CD">
        <w:rPr>
          <w:rFonts w:ascii="Times New Roman" w:eastAsia="Times New Roman" w:hAnsi="Times New Roman" w:cs="Times New Roman"/>
          <w:sz w:val="28"/>
          <w:szCs w:val="28"/>
          <w:lang w:eastAsia="ru-RU"/>
        </w:rPr>
        <w:t>онс</w:t>
      </w:r>
      <w:r w:rsidRPr="00E43011">
        <w:rPr>
          <w:rFonts w:ascii="Times New Roman" w:eastAsia="Times New Roman" w:hAnsi="Times New Roman" w:cs="Times New Roman"/>
          <w:sz w:val="28"/>
          <w:szCs w:val="28"/>
          <w:lang w:eastAsia="ru-RU"/>
        </w:rPr>
        <w:t xml:space="preserve">кого права правовой обычай играет заметно большую роль, по сравнению с романо-германской правовой системой. </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Подводя итоги написанному разделу следует отметить следующее. </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Правовой обычай – это объективно сложившееся в результате многократного повторения определённой группой субъектов правило поведения нормативного характера, которое признаётся государством в качестве источника права и обеспечивается его принудительной силой.</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Правовой обычай как источник права имеет самую давнюю историю по сравнению с другими существующими источниками права. По сути, на первоначальных этапах вся законотворческая деятельность зарождающихся государства была направлена на закрепление существовавших до этого правовых обычаев и придания им «законно» силы, обеспечение их соблюдения мерами государственного принуждения. На протяжении истории человечества правовой обычай играл значительную роль как непосредственный источник права и в качестве исходного материала для разработки правовых норм, содержащихся в законах.</w:t>
      </w:r>
    </w:p>
    <w:p w:rsidR="007210FA" w:rsidRPr="00E43011" w:rsidRDefault="007210FA" w:rsidP="007210FA">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На современном этапе существования права, правовой обычай уже не играет той роли, которую он играл на заре появления права и зарождения государств. Однако, его влияние до сих пор является существенным в отдельных правовых семьях мира. </w:t>
      </w:r>
    </w:p>
    <w:p w:rsidR="007210FA" w:rsidRPr="008B6D46" w:rsidRDefault="007210FA" w:rsidP="008B6D46">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Наибольшее влияние в качестве источника права правовой обычай имеет в странах англосаксонской правовой семьи (США, Англия, Канада, Австралия и т.п.), в отдельных странах, имеющих религиозно-традиционные правовые системы (Индия, Мадагаскар, страны Африки). Существенно менее значительное место в системе источников права занимает правовой обычай </w:t>
      </w:r>
      <w:proofErr w:type="gramStart"/>
      <w:r w:rsidRPr="00E43011">
        <w:rPr>
          <w:rFonts w:ascii="Times New Roman" w:eastAsia="Times New Roman" w:hAnsi="Times New Roman" w:cs="Times New Roman"/>
          <w:sz w:val="28"/>
          <w:szCs w:val="28"/>
          <w:lang w:eastAsia="ru-RU"/>
        </w:rPr>
        <w:t>в  правовых</w:t>
      </w:r>
      <w:proofErr w:type="gramEnd"/>
      <w:r w:rsidRPr="00E43011">
        <w:rPr>
          <w:rFonts w:ascii="Times New Roman" w:eastAsia="Times New Roman" w:hAnsi="Times New Roman" w:cs="Times New Roman"/>
          <w:sz w:val="28"/>
          <w:szCs w:val="28"/>
          <w:lang w:eastAsia="ru-RU"/>
        </w:rPr>
        <w:t xml:space="preserve"> системах стран относящихся к романо-германской правовой семье. Исключением из этого списка является разве что Испания, в которой существуют целые автономные территории где правовое регулирование </w:t>
      </w:r>
      <w:r w:rsidRPr="00E43011">
        <w:rPr>
          <w:rFonts w:ascii="Times New Roman" w:eastAsia="Times New Roman" w:hAnsi="Times New Roman" w:cs="Times New Roman"/>
          <w:sz w:val="28"/>
          <w:szCs w:val="28"/>
          <w:lang w:eastAsia="ru-RU"/>
        </w:rPr>
        <w:lastRenderedPageBreak/>
        <w:t>осуществляется посредством традиционного или обычного права (например, Каталония, баски и т.п.).</w:t>
      </w:r>
    </w:p>
    <w:p w:rsidR="007210FA" w:rsidRDefault="007210FA" w:rsidP="007210FA">
      <w:pPr>
        <w:spacing w:after="0" w:line="360" w:lineRule="auto"/>
        <w:rPr>
          <w:rFonts w:ascii="Times New Roman" w:eastAsia="Times New Roman" w:hAnsi="Times New Roman" w:cs="Times New Roman"/>
          <w:b/>
          <w:sz w:val="28"/>
          <w:szCs w:val="28"/>
          <w:lang w:eastAsia="ru-RU"/>
        </w:rPr>
      </w:pPr>
    </w:p>
    <w:p w:rsidR="005078D9" w:rsidRPr="00E43011" w:rsidRDefault="005078D9" w:rsidP="005078D9">
      <w:pPr>
        <w:spacing w:after="0" w:line="360" w:lineRule="auto"/>
        <w:ind w:firstLine="709"/>
        <w:jc w:val="center"/>
        <w:rPr>
          <w:rFonts w:ascii="Times New Roman" w:eastAsia="Times New Roman" w:hAnsi="Times New Roman" w:cs="Times New Roman"/>
          <w:b/>
          <w:sz w:val="28"/>
          <w:szCs w:val="28"/>
          <w:lang w:eastAsia="ru-RU"/>
        </w:rPr>
      </w:pPr>
      <w:r w:rsidRPr="00E43011">
        <w:rPr>
          <w:rFonts w:ascii="Times New Roman" w:eastAsia="Times New Roman" w:hAnsi="Times New Roman" w:cs="Times New Roman"/>
          <w:b/>
          <w:sz w:val="28"/>
          <w:szCs w:val="28"/>
          <w:lang w:eastAsia="ru-RU"/>
        </w:rPr>
        <w:t>ПРАВОВОЙ ОБЫЧАЙ КАК ИСТОЧНИК РОССИЙСКОГО ПРАВА</w:t>
      </w: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p>
    <w:p w:rsidR="005078D9" w:rsidRPr="00E43011" w:rsidRDefault="007210FA" w:rsidP="005078D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Интересным будет, например, </w:t>
      </w:r>
      <w:r w:rsidR="005078D9" w:rsidRPr="00E43011">
        <w:rPr>
          <w:rFonts w:ascii="Times New Roman" w:eastAsia="Times New Roman" w:hAnsi="Times New Roman" w:cs="Times New Roman"/>
          <w:sz w:val="28"/>
          <w:szCs w:val="28"/>
          <w:lang w:eastAsia="ru-RU"/>
        </w:rPr>
        <w:t>тот факт, что известный исследователь вопросов источников права России А.Н. Марченко в своём учебном пособии исследуя источники современного российского права не уделяет внимание правовому обычаю</w:t>
      </w:r>
      <w:r w:rsidR="005078D9" w:rsidRPr="00E43011">
        <w:rPr>
          <w:rStyle w:val="a7"/>
          <w:rFonts w:ascii="Times New Roman" w:eastAsia="Times New Roman" w:hAnsi="Times New Roman" w:cs="Times New Roman"/>
          <w:sz w:val="28"/>
          <w:szCs w:val="28"/>
          <w:lang w:eastAsia="ru-RU"/>
        </w:rPr>
        <w:footnoteReference w:id="26"/>
      </w:r>
      <w:r w:rsidR="005078D9" w:rsidRPr="00E43011">
        <w:rPr>
          <w:rFonts w:ascii="Times New Roman" w:eastAsia="Times New Roman" w:hAnsi="Times New Roman" w:cs="Times New Roman"/>
          <w:sz w:val="28"/>
          <w:szCs w:val="28"/>
          <w:lang w:eastAsia="ru-RU"/>
        </w:rPr>
        <w:t>. Обычай данным учёным исследуется только в рамках анализа источников романо-германской системы источников права.</w:t>
      </w: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Однако если рассмотреть историю отечественного государства и права, то станет понятно, что в определённые периоды развития правовой обычай занимал главенствующую роль в системе источников права. Особенно характерным является раннефеодальный этап или этап зарождения феодализма. В последующие годы в России уже признавались два основных источника: обычное право и законы, принятые верховной властью в установленном порядке</w:t>
      </w:r>
      <w:r w:rsidRPr="00E43011">
        <w:rPr>
          <w:rFonts w:ascii="Times New Roman" w:eastAsia="Times New Roman" w:hAnsi="Times New Roman" w:cs="Times New Roman"/>
          <w:sz w:val="28"/>
          <w:szCs w:val="28"/>
          <w:vertAlign w:val="superscript"/>
          <w:lang w:eastAsia="ru-RU"/>
        </w:rPr>
        <w:footnoteReference w:id="27"/>
      </w:r>
      <w:r w:rsidRPr="00E43011">
        <w:rPr>
          <w:rFonts w:ascii="Times New Roman" w:eastAsia="Times New Roman" w:hAnsi="Times New Roman" w:cs="Times New Roman"/>
          <w:sz w:val="28"/>
          <w:szCs w:val="28"/>
          <w:lang w:eastAsia="ru-RU"/>
        </w:rPr>
        <w:t>.</w:t>
      </w: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Русский исследователь В. И. Сергеевич отмечал, что в России достаточно длительный период развития государства, вплоть до установления самодержавия, понятия «закон» и «обычай» считались синонимами. Все общественные отношения подчинялись действию только обычая: «частные и государственные права подчинялись его действию: права князей и народа, право наследования, мести, выкупа, право собственности и т. д. - все было основано на обычае</w:t>
      </w:r>
      <w:r w:rsidRPr="00E43011">
        <w:rPr>
          <w:rStyle w:val="a7"/>
          <w:rFonts w:ascii="Times New Roman" w:eastAsia="Times New Roman" w:hAnsi="Times New Roman" w:cs="Times New Roman"/>
          <w:sz w:val="28"/>
          <w:szCs w:val="28"/>
          <w:lang w:eastAsia="ru-RU"/>
        </w:rPr>
        <w:footnoteReference w:id="28"/>
      </w:r>
      <w:r w:rsidRPr="00E43011">
        <w:rPr>
          <w:rFonts w:ascii="Times New Roman" w:eastAsia="Times New Roman" w:hAnsi="Times New Roman" w:cs="Times New Roman"/>
          <w:sz w:val="28"/>
          <w:szCs w:val="28"/>
          <w:lang w:eastAsia="ru-RU"/>
        </w:rPr>
        <w:t xml:space="preserve">. Такой же позиции придерживался и М. Ф. Владимирский-Буданов, который указывал, что «законодательство старается лишь узаконить обычай». И только в конце XVIII в. начинается активная </w:t>
      </w:r>
      <w:r w:rsidRPr="00E43011">
        <w:rPr>
          <w:rFonts w:ascii="Times New Roman" w:eastAsia="Times New Roman" w:hAnsi="Times New Roman" w:cs="Times New Roman"/>
          <w:sz w:val="28"/>
          <w:szCs w:val="28"/>
          <w:lang w:eastAsia="ru-RU"/>
        </w:rPr>
        <w:lastRenderedPageBreak/>
        <w:t>законодательная деятельность, возникает понятие о законе, способах его возникновения и силе действия; происходит разграничение источников права»</w:t>
      </w:r>
      <w:r w:rsidRPr="00E43011">
        <w:rPr>
          <w:rStyle w:val="a7"/>
          <w:rFonts w:ascii="Times New Roman" w:eastAsia="Times New Roman" w:hAnsi="Times New Roman" w:cs="Times New Roman"/>
          <w:sz w:val="28"/>
          <w:szCs w:val="28"/>
          <w:lang w:eastAsia="ru-RU"/>
        </w:rPr>
        <w:footnoteReference w:id="29"/>
      </w:r>
      <w:r w:rsidRPr="00E43011">
        <w:rPr>
          <w:rFonts w:ascii="Times New Roman" w:eastAsia="Times New Roman" w:hAnsi="Times New Roman" w:cs="Times New Roman"/>
          <w:sz w:val="28"/>
          <w:szCs w:val="28"/>
          <w:lang w:eastAsia="ru-RU"/>
        </w:rPr>
        <w:t>.</w:t>
      </w: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Как отмечает Н.Н. </w:t>
      </w:r>
      <w:proofErr w:type="spellStart"/>
      <w:r w:rsidRPr="00E43011">
        <w:rPr>
          <w:rFonts w:ascii="Times New Roman" w:eastAsia="Times New Roman" w:hAnsi="Times New Roman" w:cs="Times New Roman"/>
          <w:sz w:val="28"/>
          <w:szCs w:val="28"/>
          <w:lang w:eastAsia="ru-RU"/>
        </w:rPr>
        <w:t>Вопленко</w:t>
      </w:r>
      <w:proofErr w:type="spellEnd"/>
      <w:r w:rsidRPr="00E43011">
        <w:rPr>
          <w:rFonts w:ascii="Times New Roman" w:eastAsia="Times New Roman" w:hAnsi="Times New Roman" w:cs="Times New Roman"/>
          <w:sz w:val="28"/>
          <w:szCs w:val="28"/>
          <w:lang w:eastAsia="ru-RU"/>
        </w:rPr>
        <w:t xml:space="preserve">, наследование и совершенствование опыта и культуры прошлых эпох, способствующее эволюционному развитию государства и права. Такой путь развития характерен для англо-саксонской правовой системы, африканских государств. В России Октябрьская революция 1917 года провозгласила коренной и решительный переворот во всех сферах общественной и государственной жизни и отрицание возможности использования обычаев и правовых норм феодального и буржуазного характера. Создание нового социалистического законодательства происходило под лозунгом партийной нетерпимости по отношению к прошлой общественно-экономической формации. Отсюда нормы социалистического права в значительной степени вытеснили и заменили большинство старых национальных традиций, обычаев, лишив их правовой защиты. </w:t>
      </w: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В результате этого, правовые обычаи советского периода, впрочем, как и </w:t>
      </w:r>
      <w:r w:rsidR="00F301CD">
        <w:rPr>
          <w:rFonts w:ascii="Times New Roman" w:eastAsia="Times New Roman" w:hAnsi="Times New Roman" w:cs="Times New Roman"/>
          <w:sz w:val="28"/>
          <w:szCs w:val="28"/>
          <w:lang w:eastAsia="ru-RU"/>
        </w:rPr>
        <w:t xml:space="preserve">в </w:t>
      </w:r>
      <w:r w:rsidRPr="00E43011">
        <w:rPr>
          <w:rFonts w:ascii="Times New Roman" w:eastAsia="Times New Roman" w:hAnsi="Times New Roman" w:cs="Times New Roman"/>
          <w:sz w:val="28"/>
          <w:szCs w:val="28"/>
          <w:lang w:eastAsia="ru-RU"/>
        </w:rPr>
        <w:t xml:space="preserve">современной России, выглядят своеобразными вкраплениями, «островками» в общей системе позитивного права. </w:t>
      </w: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Правовым обычаем как формой права являются лишь те нормы, руководствоваться которыми разрешено в иных источниках. На современном этапе, в правовой системе Российской Федерации эта модель осуществляется путем включения бланкетных норм в статьи нормативных правовых актов</w:t>
      </w:r>
      <w:r w:rsidRPr="00E43011">
        <w:rPr>
          <w:rStyle w:val="a7"/>
          <w:rFonts w:ascii="Times New Roman" w:eastAsia="Times New Roman" w:hAnsi="Times New Roman" w:cs="Times New Roman"/>
          <w:sz w:val="28"/>
          <w:szCs w:val="28"/>
          <w:lang w:eastAsia="ru-RU"/>
        </w:rPr>
        <w:footnoteReference w:id="30"/>
      </w:r>
      <w:r w:rsidRPr="00E43011">
        <w:rPr>
          <w:rFonts w:ascii="Times New Roman" w:eastAsia="Times New Roman" w:hAnsi="Times New Roman" w:cs="Times New Roman"/>
          <w:sz w:val="28"/>
          <w:szCs w:val="28"/>
          <w:lang w:eastAsia="ru-RU"/>
        </w:rPr>
        <w:t>.</w:t>
      </w: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Таким выглядит использование портовых обычаев в Кодексе торгового мореплавания РФ (ст. 134)</w:t>
      </w:r>
      <w:r w:rsidRPr="00E43011">
        <w:rPr>
          <w:rStyle w:val="a7"/>
          <w:rFonts w:ascii="Times New Roman" w:eastAsia="Times New Roman" w:hAnsi="Times New Roman" w:cs="Times New Roman"/>
          <w:sz w:val="28"/>
          <w:szCs w:val="28"/>
          <w:lang w:eastAsia="ru-RU"/>
        </w:rPr>
        <w:footnoteReference w:id="31"/>
      </w:r>
      <w:r w:rsidRPr="00E43011">
        <w:rPr>
          <w:rFonts w:ascii="Times New Roman" w:eastAsia="Times New Roman" w:hAnsi="Times New Roman" w:cs="Times New Roman"/>
          <w:sz w:val="28"/>
          <w:szCs w:val="28"/>
          <w:lang w:eastAsia="ru-RU"/>
        </w:rPr>
        <w:t xml:space="preserve">, когда время погрузки или разгрузки судов </w:t>
      </w:r>
      <w:r w:rsidRPr="00E43011">
        <w:rPr>
          <w:rFonts w:ascii="Times New Roman" w:eastAsia="Times New Roman" w:hAnsi="Times New Roman" w:cs="Times New Roman"/>
          <w:sz w:val="28"/>
          <w:szCs w:val="28"/>
          <w:lang w:eastAsia="ru-RU"/>
        </w:rPr>
        <w:lastRenderedPageBreak/>
        <w:t xml:space="preserve">определяется соглашениями сторон или портовыми обычаями, а </w:t>
      </w:r>
      <w:r w:rsidR="00F301CD" w:rsidRPr="00E43011">
        <w:rPr>
          <w:rFonts w:ascii="Times New Roman" w:eastAsia="Times New Roman" w:hAnsi="Times New Roman" w:cs="Times New Roman"/>
          <w:sz w:val="28"/>
          <w:szCs w:val="28"/>
          <w:lang w:eastAsia="ru-RU"/>
        </w:rPr>
        <w:t>также</w:t>
      </w:r>
      <w:r w:rsidRPr="00E43011">
        <w:rPr>
          <w:rFonts w:ascii="Times New Roman" w:eastAsia="Times New Roman" w:hAnsi="Times New Roman" w:cs="Times New Roman"/>
          <w:sz w:val="28"/>
          <w:szCs w:val="28"/>
          <w:lang w:eastAsia="ru-RU"/>
        </w:rPr>
        <w:t xml:space="preserve"> </w:t>
      </w:r>
      <w:proofErr w:type="spellStart"/>
      <w:r w:rsidRPr="00E43011">
        <w:rPr>
          <w:rFonts w:ascii="Times New Roman" w:eastAsia="Times New Roman" w:hAnsi="Times New Roman" w:cs="Times New Roman"/>
          <w:sz w:val="28"/>
          <w:szCs w:val="28"/>
          <w:lang w:eastAsia="ru-RU"/>
        </w:rPr>
        <w:t>ст.</w:t>
      </w:r>
      <w:r w:rsidR="00F301CD">
        <w:rPr>
          <w:rFonts w:ascii="Times New Roman" w:eastAsia="Times New Roman" w:hAnsi="Times New Roman" w:cs="Times New Roman"/>
          <w:sz w:val="28"/>
          <w:szCs w:val="28"/>
          <w:lang w:eastAsia="ru-RU"/>
        </w:rPr>
        <w:t>ст</w:t>
      </w:r>
      <w:proofErr w:type="spellEnd"/>
      <w:r w:rsidR="00F301CD">
        <w:rPr>
          <w:rFonts w:ascii="Times New Roman" w:eastAsia="Times New Roman" w:hAnsi="Times New Roman" w:cs="Times New Roman"/>
          <w:sz w:val="28"/>
          <w:szCs w:val="28"/>
          <w:lang w:eastAsia="ru-RU"/>
        </w:rPr>
        <w:t>.</w:t>
      </w:r>
      <w:r w:rsidRPr="00E43011">
        <w:rPr>
          <w:rFonts w:ascii="Times New Roman" w:eastAsia="Times New Roman" w:hAnsi="Times New Roman" w:cs="Times New Roman"/>
          <w:sz w:val="28"/>
          <w:szCs w:val="28"/>
          <w:lang w:eastAsia="ru-RU"/>
        </w:rPr>
        <w:t xml:space="preserve"> 5, 6 Гражданского кодекса Российской Федерации (далее - ГК РФ)</w:t>
      </w:r>
      <w:r w:rsidRPr="00E43011">
        <w:rPr>
          <w:rStyle w:val="a7"/>
          <w:rFonts w:ascii="Times New Roman" w:eastAsia="Times New Roman" w:hAnsi="Times New Roman" w:cs="Times New Roman"/>
          <w:sz w:val="28"/>
          <w:szCs w:val="28"/>
          <w:lang w:eastAsia="ru-RU"/>
        </w:rPr>
        <w:footnoteReference w:id="32"/>
      </w:r>
      <w:r w:rsidRPr="00E43011">
        <w:rPr>
          <w:rFonts w:ascii="Times New Roman" w:eastAsia="Times New Roman" w:hAnsi="Times New Roman" w:cs="Times New Roman"/>
          <w:sz w:val="28"/>
          <w:szCs w:val="28"/>
          <w:lang w:eastAsia="ru-RU"/>
        </w:rPr>
        <w:t>, разрешающие использование обычаев делового оборота или национальных обычаев при установлении фамилии и имени гражданина (ст. 19 ГК РФ)</w:t>
      </w:r>
      <w:r w:rsidRPr="00E43011">
        <w:rPr>
          <w:rStyle w:val="a7"/>
          <w:rFonts w:ascii="Times New Roman" w:eastAsia="Times New Roman" w:hAnsi="Times New Roman" w:cs="Times New Roman"/>
          <w:sz w:val="28"/>
          <w:szCs w:val="28"/>
          <w:lang w:eastAsia="ru-RU"/>
        </w:rPr>
        <w:footnoteReference w:id="33"/>
      </w:r>
      <w:r w:rsidRPr="00E43011">
        <w:rPr>
          <w:rFonts w:ascii="Times New Roman" w:eastAsia="Times New Roman" w:hAnsi="Times New Roman" w:cs="Times New Roman"/>
          <w:sz w:val="28"/>
          <w:szCs w:val="28"/>
          <w:lang w:eastAsia="ru-RU"/>
        </w:rPr>
        <w:t>. Частичное использование обычаев допускают также нормы семейного, земельного и лесного права. Вместе с тем, в настоящее время в России наблюдается своеобразный «ренессанс», возрождение национального самосознания народов и соответствующих национальных традиций и обычаев. Вследствие этого, возрастает роль старинных обычаев семейной и хозяйственной жизни у народов Севера, Кавказа, населения Дальнего Востока. Например, правовое закрепление за древними народами земель и охоты, земледелия или водной акватории для рыбной ловли происходит с учётом исторических особенностей их жизни. Всё это свидетельствует, что правовые обычаи как особый источник права России не исчерпали себя и имеют перспективу развития</w:t>
      </w:r>
      <w:r w:rsidRPr="00E43011">
        <w:rPr>
          <w:rStyle w:val="a7"/>
          <w:rFonts w:ascii="Times New Roman" w:eastAsia="Times New Roman" w:hAnsi="Times New Roman" w:cs="Times New Roman"/>
          <w:sz w:val="28"/>
          <w:szCs w:val="28"/>
          <w:lang w:eastAsia="ru-RU"/>
        </w:rPr>
        <w:footnoteReference w:id="34"/>
      </w:r>
      <w:r w:rsidRPr="00E43011">
        <w:rPr>
          <w:rFonts w:ascii="Times New Roman" w:eastAsia="Times New Roman" w:hAnsi="Times New Roman" w:cs="Times New Roman"/>
          <w:sz w:val="28"/>
          <w:szCs w:val="28"/>
          <w:lang w:eastAsia="ru-RU"/>
        </w:rPr>
        <w:t>.</w:t>
      </w: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В последнее время внимание учёных интересующихся правовым обычаем как источников права в России приковано к упомянутым выше положениям ГК РФ. Так, Я.В. Трофимов указывает, что, «ст. 5 ГК РФ расширяет сферу действия правовых обычаев, распространяя их на некоммерческую сферу, а не только на предпринимательскую сферу, как это было предусмотрено ранее действовавшей редакцией данной статьи»</w:t>
      </w:r>
      <w:r w:rsidRPr="00E43011">
        <w:rPr>
          <w:rStyle w:val="a7"/>
          <w:rFonts w:ascii="Times New Roman" w:eastAsia="Times New Roman" w:hAnsi="Times New Roman" w:cs="Times New Roman"/>
          <w:sz w:val="28"/>
          <w:szCs w:val="28"/>
          <w:lang w:eastAsia="ru-RU"/>
        </w:rPr>
        <w:footnoteReference w:id="35"/>
      </w:r>
      <w:r w:rsidRPr="00E43011">
        <w:rPr>
          <w:rFonts w:ascii="Times New Roman" w:eastAsia="Times New Roman" w:hAnsi="Times New Roman" w:cs="Times New Roman"/>
          <w:sz w:val="28"/>
          <w:szCs w:val="28"/>
          <w:lang w:eastAsia="ru-RU"/>
        </w:rPr>
        <w:t xml:space="preserve">. </w:t>
      </w:r>
      <w:r w:rsidR="00F301CD">
        <w:rPr>
          <w:rFonts w:ascii="Times New Roman" w:eastAsia="Times New Roman" w:hAnsi="Times New Roman" w:cs="Times New Roman"/>
          <w:sz w:val="28"/>
          <w:szCs w:val="28"/>
          <w:lang w:eastAsia="ru-RU"/>
        </w:rPr>
        <w:t xml:space="preserve">Данные </w:t>
      </w:r>
      <w:r w:rsidRPr="00E43011">
        <w:rPr>
          <w:rFonts w:ascii="Times New Roman" w:eastAsia="Times New Roman" w:hAnsi="Times New Roman" w:cs="Times New Roman"/>
          <w:sz w:val="28"/>
          <w:szCs w:val="28"/>
          <w:lang w:eastAsia="ru-RU"/>
        </w:rPr>
        <w:t xml:space="preserve">изменения </w:t>
      </w:r>
      <w:r w:rsidR="00852761">
        <w:rPr>
          <w:rFonts w:ascii="Times New Roman" w:eastAsia="Times New Roman" w:hAnsi="Times New Roman" w:cs="Times New Roman"/>
          <w:sz w:val="28"/>
          <w:szCs w:val="28"/>
          <w:lang w:eastAsia="ru-RU"/>
        </w:rPr>
        <w:t>характеризуются положительными тенденциями, которые позволяют судам значительно расширя</w:t>
      </w:r>
      <w:r w:rsidRPr="00E43011">
        <w:rPr>
          <w:rFonts w:ascii="Times New Roman" w:eastAsia="Times New Roman" w:hAnsi="Times New Roman" w:cs="Times New Roman"/>
          <w:sz w:val="28"/>
          <w:szCs w:val="28"/>
          <w:lang w:eastAsia="ru-RU"/>
        </w:rPr>
        <w:t xml:space="preserve">ть возможности по применению обычного права при разрешении правовых конфликтов. </w:t>
      </w: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lastRenderedPageBreak/>
        <w:t xml:space="preserve">Отдельно следует отметить, что среди учёных права существует и </w:t>
      </w:r>
      <w:r w:rsidR="008B6D46">
        <w:rPr>
          <w:rFonts w:ascii="Times New Roman" w:eastAsia="Times New Roman" w:hAnsi="Times New Roman" w:cs="Times New Roman"/>
          <w:sz w:val="28"/>
          <w:szCs w:val="28"/>
          <w:lang w:eastAsia="ru-RU"/>
        </w:rPr>
        <w:t xml:space="preserve">опасения по поводу возможного в </w:t>
      </w:r>
      <w:r w:rsidRPr="00E43011">
        <w:rPr>
          <w:rFonts w:ascii="Times New Roman" w:eastAsia="Times New Roman" w:hAnsi="Times New Roman" w:cs="Times New Roman"/>
          <w:sz w:val="28"/>
          <w:szCs w:val="28"/>
          <w:lang w:eastAsia="ru-RU"/>
        </w:rPr>
        <w:t>увеличения роли обычного права в правовом регулировании, в частности при разрешении испоров. Так В.Я. Трофимов отмечает, что «трудно даже представить, что произойдет в дальнейшем в Российской Федерации с развитием различных деловых и профессиональных сообществ, которые будут подчиняться не федеральному закону, а принятым данными сообществами различным кодексам про</w:t>
      </w:r>
      <w:r w:rsidR="00852761">
        <w:rPr>
          <w:rFonts w:ascii="Times New Roman" w:eastAsia="Times New Roman" w:hAnsi="Times New Roman" w:cs="Times New Roman"/>
          <w:sz w:val="28"/>
          <w:szCs w:val="28"/>
          <w:lang w:eastAsia="ru-RU"/>
        </w:rPr>
        <w:t>фессиональной этики, чести и т.</w:t>
      </w:r>
      <w:r w:rsidRPr="00E43011">
        <w:rPr>
          <w:rFonts w:ascii="Times New Roman" w:eastAsia="Times New Roman" w:hAnsi="Times New Roman" w:cs="Times New Roman"/>
          <w:sz w:val="28"/>
          <w:szCs w:val="28"/>
          <w:lang w:eastAsia="ru-RU"/>
        </w:rPr>
        <w:t xml:space="preserve">п., которые фактически (к сожалению, не «де юре», а «де факто») являются сводами обычаев делового оборота, которые не входят в законодательство. Развитие по этому пути приведет к </w:t>
      </w:r>
      <w:proofErr w:type="spellStart"/>
      <w:r w:rsidRPr="00E43011">
        <w:rPr>
          <w:rFonts w:ascii="Times New Roman" w:eastAsia="Times New Roman" w:hAnsi="Times New Roman" w:cs="Times New Roman"/>
          <w:sz w:val="28"/>
          <w:szCs w:val="28"/>
          <w:lang w:eastAsia="ru-RU"/>
        </w:rPr>
        <w:t>корпоратизации</w:t>
      </w:r>
      <w:proofErr w:type="spellEnd"/>
      <w:r w:rsidRPr="00E43011">
        <w:rPr>
          <w:rFonts w:ascii="Times New Roman" w:eastAsia="Times New Roman" w:hAnsi="Times New Roman" w:cs="Times New Roman"/>
          <w:sz w:val="28"/>
          <w:szCs w:val="28"/>
          <w:lang w:eastAsia="ru-RU"/>
        </w:rPr>
        <w:t xml:space="preserve"> и </w:t>
      </w:r>
      <w:proofErr w:type="spellStart"/>
      <w:r w:rsidRPr="00E43011">
        <w:rPr>
          <w:rFonts w:ascii="Times New Roman" w:eastAsia="Times New Roman" w:hAnsi="Times New Roman" w:cs="Times New Roman"/>
          <w:sz w:val="28"/>
          <w:szCs w:val="28"/>
          <w:lang w:eastAsia="ru-RU"/>
        </w:rPr>
        <w:t>общинизации</w:t>
      </w:r>
      <w:proofErr w:type="spellEnd"/>
      <w:r w:rsidRPr="00E43011">
        <w:rPr>
          <w:rFonts w:ascii="Times New Roman" w:eastAsia="Times New Roman" w:hAnsi="Times New Roman" w:cs="Times New Roman"/>
          <w:sz w:val="28"/>
          <w:szCs w:val="28"/>
          <w:lang w:eastAsia="ru-RU"/>
        </w:rPr>
        <w:t xml:space="preserve"> всей общественной жизни и неизбежному столкновению указанных корпораций между собой, в защиту своих узкокорыстных интересов»</w:t>
      </w:r>
      <w:r w:rsidRPr="00E43011">
        <w:rPr>
          <w:rStyle w:val="a7"/>
          <w:rFonts w:ascii="Times New Roman" w:eastAsia="Times New Roman" w:hAnsi="Times New Roman" w:cs="Times New Roman"/>
          <w:sz w:val="28"/>
          <w:szCs w:val="28"/>
          <w:lang w:eastAsia="ru-RU"/>
        </w:rPr>
        <w:footnoteReference w:id="36"/>
      </w:r>
      <w:r w:rsidRPr="00E43011">
        <w:rPr>
          <w:rFonts w:ascii="Times New Roman" w:eastAsia="Times New Roman" w:hAnsi="Times New Roman" w:cs="Times New Roman"/>
          <w:sz w:val="28"/>
          <w:szCs w:val="28"/>
          <w:lang w:eastAsia="ru-RU"/>
        </w:rPr>
        <w:t>.</w:t>
      </w:r>
    </w:p>
    <w:p w:rsidR="005078D9" w:rsidRPr="00E43011" w:rsidRDefault="00852761" w:rsidP="005078D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согласна с мнением </w:t>
      </w:r>
      <w:r w:rsidR="005078D9" w:rsidRPr="00E43011">
        <w:rPr>
          <w:rFonts w:ascii="Times New Roman" w:eastAsia="Times New Roman" w:hAnsi="Times New Roman" w:cs="Times New Roman"/>
          <w:sz w:val="28"/>
          <w:szCs w:val="28"/>
          <w:lang w:eastAsia="ru-RU"/>
        </w:rPr>
        <w:t>Я.В. Трофимова, поскольку любо неконтролируемый процесс без наличия достаточного опыта может привести к непредсказуемым последствиям, в том числе и указанного характера. С другой стороны, на текущий момент в правовой системе России отсутствуют даже предпосылки к настолько революционным изменениям, которые позволят говорить о реальном становлении и противостоянии различных групп «по интересам» между собой и с государством.</w:t>
      </w: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Подводя итог написанию данного раздела следует отметить, что российская правовая система закономерно относится к романо-германской правовой семье, что обуславливает незначительное влияние правового обычая как источника права на общественные отношения.</w:t>
      </w: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Однако, такая ситуация не говорит о полном отсутствии обычая в праве России. Исторически, правовой обычай был одним из главных источников и в тоже время регуляторов жизни людей. Со временем, после установления самодержавия, роль правового обычая в российском обществе постепенно </w:t>
      </w:r>
      <w:r w:rsidRPr="00E43011">
        <w:rPr>
          <w:rFonts w:ascii="Times New Roman" w:eastAsia="Times New Roman" w:hAnsi="Times New Roman" w:cs="Times New Roman"/>
          <w:sz w:val="28"/>
          <w:szCs w:val="28"/>
          <w:lang w:eastAsia="ru-RU"/>
        </w:rPr>
        <w:lastRenderedPageBreak/>
        <w:t>уменьшалось и практически свелась к нулю (по крайней мере официально) после социалистической революции.</w:t>
      </w: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Однако на современном этапе существования правовой системы России наблюдаются отдельные тенденции к расширению сферы применения правового обычая. В первую очередь, это касается положений гражданского законодательства, где судам разрешено применять обычаи делового оборота, которые являются разновидностью правовых обычаев. Наличие такого «прорыва» именно в гражданском законодательстве обуславливается тем, что это наиболее «диспозитивная» отрасль законодательства, что обуславливает соответствующий подход к её регулированию, наличие наибольшего объёма дозволений и наименьшего объёма запретов по сравнению с другими отраслями пава и законодательства. Данные особенности отрасли и делают возможным постепенное внедрения правового обычая как равноценного источника права.</w:t>
      </w: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К другим сферам хоть и ограниченного, но </w:t>
      </w:r>
      <w:proofErr w:type="gramStart"/>
      <w:r w:rsidRPr="00E43011">
        <w:rPr>
          <w:rFonts w:ascii="Times New Roman" w:eastAsia="Times New Roman" w:hAnsi="Times New Roman" w:cs="Times New Roman"/>
          <w:sz w:val="28"/>
          <w:szCs w:val="28"/>
          <w:lang w:eastAsia="ru-RU"/>
        </w:rPr>
        <w:t>всё таки</w:t>
      </w:r>
      <w:proofErr w:type="gramEnd"/>
      <w:r w:rsidRPr="00E43011">
        <w:rPr>
          <w:rFonts w:ascii="Times New Roman" w:eastAsia="Times New Roman" w:hAnsi="Times New Roman" w:cs="Times New Roman"/>
          <w:sz w:val="28"/>
          <w:szCs w:val="28"/>
          <w:lang w:eastAsia="ru-RU"/>
        </w:rPr>
        <w:t xml:space="preserve"> использования правового обычая в России, можно отнести предпринимательское право (например, антимонопольное законодательство запрещающее недобросовестную конкуренцию которая, среди прочего, определяется как действие противоречащие общепринятым правилам и обычаям делового оборота), дипломатическое право и т.п.</w:t>
      </w: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p>
    <w:p w:rsidR="005078D9" w:rsidRPr="00E43011" w:rsidRDefault="005078D9" w:rsidP="005078D9">
      <w:pPr>
        <w:spacing w:after="0" w:line="360" w:lineRule="auto"/>
        <w:ind w:firstLine="709"/>
        <w:jc w:val="both"/>
        <w:rPr>
          <w:rFonts w:ascii="Times New Roman" w:eastAsia="Times New Roman" w:hAnsi="Times New Roman" w:cs="Times New Roman"/>
          <w:sz w:val="28"/>
          <w:szCs w:val="28"/>
          <w:lang w:eastAsia="ru-RU"/>
        </w:rPr>
      </w:pPr>
    </w:p>
    <w:p w:rsidR="005078D9" w:rsidRDefault="005078D9" w:rsidP="005078D9">
      <w:pPr>
        <w:spacing w:after="0" w:line="360" w:lineRule="auto"/>
        <w:rPr>
          <w:rFonts w:ascii="Times New Roman" w:eastAsia="Times New Roman" w:hAnsi="Times New Roman" w:cs="Times New Roman"/>
          <w:sz w:val="28"/>
          <w:szCs w:val="28"/>
          <w:lang w:eastAsia="ru-RU"/>
        </w:rPr>
      </w:pPr>
    </w:p>
    <w:p w:rsidR="005078D9" w:rsidRPr="00E43011" w:rsidRDefault="005078D9" w:rsidP="005078D9">
      <w:pPr>
        <w:spacing w:after="0" w:line="360" w:lineRule="auto"/>
        <w:rPr>
          <w:rFonts w:ascii="Times New Roman" w:eastAsia="Times New Roman" w:hAnsi="Times New Roman" w:cs="Times New Roman"/>
          <w:b/>
          <w:sz w:val="28"/>
          <w:szCs w:val="28"/>
          <w:lang w:eastAsia="ru-RU"/>
        </w:rPr>
      </w:pPr>
    </w:p>
    <w:p w:rsidR="005078D9" w:rsidRPr="00E43011" w:rsidRDefault="005078D9" w:rsidP="005078D9">
      <w:pPr>
        <w:spacing w:after="0" w:line="360" w:lineRule="auto"/>
        <w:ind w:firstLine="709"/>
        <w:jc w:val="center"/>
        <w:rPr>
          <w:rFonts w:ascii="Times New Roman" w:eastAsia="Times New Roman" w:hAnsi="Times New Roman" w:cs="Times New Roman"/>
          <w:b/>
          <w:sz w:val="28"/>
          <w:szCs w:val="28"/>
          <w:lang w:eastAsia="ru-RU"/>
        </w:rPr>
      </w:pPr>
    </w:p>
    <w:p w:rsidR="005078D9" w:rsidRPr="00E43011" w:rsidRDefault="005078D9" w:rsidP="005078D9">
      <w:pPr>
        <w:spacing w:after="0" w:line="360" w:lineRule="auto"/>
        <w:ind w:firstLine="709"/>
        <w:jc w:val="center"/>
        <w:rPr>
          <w:rFonts w:ascii="Times New Roman" w:eastAsia="Times New Roman" w:hAnsi="Times New Roman" w:cs="Times New Roman"/>
          <w:b/>
          <w:sz w:val="28"/>
          <w:szCs w:val="28"/>
          <w:lang w:eastAsia="ru-RU"/>
        </w:rPr>
      </w:pPr>
      <w:r w:rsidRPr="00E43011">
        <w:rPr>
          <w:rFonts w:ascii="Times New Roman" w:eastAsia="Times New Roman" w:hAnsi="Times New Roman" w:cs="Times New Roman"/>
          <w:b/>
          <w:sz w:val="28"/>
          <w:szCs w:val="28"/>
          <w:lang w:eastAsia="ru-RU"/>
        </w:rPr>
        <w:lastRenderedPageBreak/>
        <w:t>ЗАКЛЮЧЕНИЕ</w:t>
      </w:r>
    </w:p>
    <w:p w:rsidR="005078D9" w:rsidRPr="00E43011" w:rsidRDefault="005078D9" w:rsidP="005078D9">
      <w:pPr>
        <w:widowControl w:val="0"/>
        <w:shd w:val="clear" w:color="auto" w:fill="FFFFFF"/>
        <w:spacing w:after="0" w:line="360" w:lineRule="auto"/>
        <w:ind w:firstLine="709"/>
        <w:jc w:val="both"/>
        <w:rPr>
          <w:rFonts w:ascii="Times New Roman" w:eastAsia="Times New Roman" w:hAnsi="Times New Roman" w:cs="Times New Roman"/>
          <w:snapToGrid w:val="0"/>
          <w:color w:val="000000"/>
          <w:sz w:val="28"/>
          <w:szCs w:val="28"/>
          <w:lang w:eastAsia="ru-RU"/>
        </w:rPr>
      </w:pPr>
      <w:r w:rsidRPr="00E43011">
        <w:rPr>
          <w:rFonts w:ascii="Times New Roman" w:eastAsia="Times New Roman" w:hAnsi="Times New Roman" w:cs="Times New Roman"/>
          <w:snapToGrid w:val="0"/>
          <w:color w:val="000000"/>
          <w:sz w:val="28"/>
          <w:szCs w:val="28"/>
          <w:lang w:eastAsia="ru-RU"/>
        </w:rPr>
        <w:t>Подводя итоги исследования, необходимо отмети</w:t>
      </w:r>
      <w:r w:rsidR="00F96CC6">
        <w:rPr>
          <w:rFonts w:ascii="Times New Roman" w:eastAsia="Times New Roman" w:hAnsi="Times New Roman" w:cs="Times New Roman"/>
          <w:snapToGrid w:val="0"/>
          <w:color w:val="000000"/>
          <w:sz w:val="28"/>
          <w:szCs w:val="28"/>
          <w:lang w:eastAsia="ru-RU"/>
        </w:rPr>
        <w:t>ть следующие основные положения:</w:t>
      </w:r>
    </w:p>
    <w:p w:rsidR="005078D9" w:rsidRPr="00E43011" w:rsidRDefault="005078D9" w:rsidP="005078D9">
      <w:pPr>
        <w:pStyle w:val="aa"/>
        <w:numPr>
          <w:ilvl w:val="0"/>
          <w:numId w:val="1"/>
        </w:numPr>
        <w:spacing w:after="0" w:line="360" w:lineRule="auto"/>
        <w:ind w:left="0" w:firstLine="709"/>
        <w:jc w:val="both"/>
        <w:rPr>
          <w:rFonts w:ascii="Times New Roman" w:eastAsia="Times New Roman" w:hAnsi="Times New Roman" w:cs="Times New Roman"/>
          <w:snapToGrid w:val="0"/>
          <w:color w:val="000000"/>
          <w:sz w:val="28"/>
          <w:szCs w:val="28"/>
          <w:lang w:eastAsia="ru-RU"/>
        </w:rPr>
      </w:pPr>
      <w:r w:rsidRPr="00E43011">
        <w:rPr>
          <w:rFonts w:ascii="Times New Roman" w:eastAsia="Times New Roman" w:hAnsi="Times New Roman" w:cs="Times New Roman"/>
          <w:snapToGrid w:val="0"/>
          <w:color w:val="000000"/>
          <w:sz w:val="28"/>
          <w:szCs w:val="28"/>
          <w:lang w:eastAsia="ru-RU"/>
        </w:rPr>
        <w:t>К</w:t>
      </w:r>
      <w:r w:rsidR="00F96CC6">
        <w:rPr>
          <w:rFonts w:ascii="Times New Roman" w:eastAsia="Times New Roman" w:hAnsi="Times New Roman" w:cs="Times New Roman"/>
          <w:snapToGrid w:val="0"/>
          <w:color w:val="000000"/>
          <w:sz w:val="28"/>
          <w:szCs w:val="28"/>
          <w:lang w:eastAsia="ru-RU"/>
        </w:rPr>
        <w:t xml:space="preserve">атегория </w:t>
      </w:r>
      <w:r w:rsidR="00852761">
        <w:rPr>
          <w:rFonts w:ascii="Times New Roman" w:eastAsia="Times New Roman" w:hAnsi="Times New Roman" w:cs="Times New Roman"/>
          <w:snapToGrid w:val="0"/>
          <w:color w:val="000000"/>
          <w:sz w:val="28"/>
          <w:szCs w:val="28"/>
          <w:lang w:eastAsia="ru-RU"/>
        </w:rPr>
        <w:t>«</w:t>
      </w:r>
      <w:r w:rsidR="00F96CC6">
        <w:rPr>
          <w:rFonts w:ascii="Times New Roman" w:eastAsia="Times New Roman" w:hAnsi="Times New Roman" w:cs="Times New Roman"/>
          <w:snapToGrid w:val="0"/>
          <w:color w:val="000000"/>
          <w:sz w:val="28"/>
          <w:szCs w:val="28"/>
          <w:lang w:eastAsia="ru-RU"/>
        </w:rPr>
        <w:t>источник права</w:t>
      </w:r>
      <w:r w:rsidR="00852761">
        <w:rPr>
          <w:rFonts w:ascii="Times New Roman" w:eastAsia="Times New Roman" w:hAnsi="Times New Roman" w:cs="Times New Roman"/>
          <w:snapToGrid w:val="0"/>
          <w:color w:val="000000"/>
          <w:sz w:val="28"/>
          <w:szCs w:val="28"/>
          <w:lang w:eastAsia="ru-RU"/>
        </w:rPr>
        <w:t>»</w:t>
      </w:r>
      <w:r w:rsidR="00F96CC6">
        <w:rPr>
          <w:rFonts w:ascii="Times New Roman" w:eastAsia="Times New Roman" w:hAnsi="Times New Roman" w:cs="Times New Roman"/>
          <w:snapToGrid w:val="0"/>
          <w:color w:val="000000"/>
          <w:sz w:val="28"/>
          <w:szCs w:val="28"/>
          <w:lang w:eastAsia="ru-RU"/>
        </w:rPr>
        <w:t xml:space="preserve"> имеет юридический, </w:t>
      </w:r>
      <w:r w:rsidRPr="00E43011">
        <w:rPr>
          <w:rFonts w:ascii="Times New Roman" w:eastAsia="Times New Roman" w:hAnsi="Times New Roman" w:cs="Times New Roman"/>
          <w:snapToGrid w:val="0"/>
          <w:color w:val="000000"/>
          <w:sz w:val="28"/>
          <w:szCs w:val="28"/>
          <w:lang w:eastAsia="ru-RU"/>
        </w:rPr>
        <w:t>философский, социальн</w:t>
      </w:r>
      <w:r w:rsidR="00F96CC6">
        <w:rPr>
          <w:rFonts w:ascii="Times New Roman" w:eastAsia="Times New Roman" w:hAnsi="Times New Roman" w:cs="Times New Roman"/>
          <w:snapToGrid w:val="0"/>
          <w:color w:val="000000"/>
          <w:sz w:val="28"/>
          <w:szCs w:val="28"/>
          <w:lang w:eastAsia="ru-RU"/>
        </w:rPr>
        <w:t>ый аспекты, что обуславливает его</w:t>
      </w:r>
      <w:r w:rsidRPr="00E43011">
        <w:rPr>
          <w:rFonts w:ascii="Times New Roman" w:eastAsia="Times New Roman" w:hAnsi="Times New Roman" w:cs="Times New Roman"/>
          <w:snapToGrid w:val="0"/>
          <w:color w:val="000000"/>
          <w:sz w:val="28"/>
          <w:szCs w:val="28"/>
          <w:lang w:eastAsia="ru-RU"/>
        </w:rPr>
        <w:t xml:space="preserve"> многогранность и неоднозначность.</w:t>
      </w:r>
    </w:p>
    <w:p w:rsidR="005078D9" w:rsidRPr="00E43011" w:rsidRDefault="005078D9" w:rsidP="005078D9">
      <w:pPr>
        <w:pStyle w:val="aa"/>
        <w:numPr>
          <w:ilvl w:val="0"/>
          <w:numId w:val="1"/>
        </w:numPr>
        <w:spacing w:after="0" w:line="360" w:lineRule="auto"/>
        <w:ind w:left="0" w:firstLine="709"/>
        <w:jc w:val="both"/>
        <w:rPr>
          <w:rFonts w:ascii="Times New Roman" w:eastAsia="Times New Roman" w:hAnsi="Times New Roman" w:cs="Times New Roman"/>
          <w:snapToGrid w:val="0"/>
          <w:color w:val="000000"/>
          <w:sz w:val="28"/>
          <w:szCs w:val="28"/>
          <w:lang w:eastAsia="ru-RU"/>
        </w:rPr>
      </w:pPr>
      <w:r w:rsidRPr="00E43011">
        <w:rPr>
          <w:rFonts w:ascii="Times New Roman" w:eastAsia="Times New Roman" w:hAnsi="Times New Roman" w:cs="Times New Roman"/>
          <w:snapToGrid w:val="0"/>
          <w:color w:val="000000"/>
          <w:sz w:val="28"/>
          <w:szCs w:val="28"/>
          <w:lang w:eastAsia="ru-RU"/>
        </w:rPr>
        <w:t>Существуют три основных подхода к пониманию категории «источник права». Первый использует формально-юридическое понимание, два вторых условно можно объединить в концепцию «широкого» понимания исследуемого термина. Согласно «широкого понимания» источником права являются ли правовые идеи и доктрины, либо сложившиеся конкретные социально-экономические условия. Такой подход имеет свои достоинства и, к тому ж, трудно отрицать влияние названных факторов на процесс и результат формирования права как такового. Однако, наиболее подходящим для целей правовой науки и практики является формально-юридический подход согласно которому источник права это прежде всего внешняя форма выражения его содержания.</w:t>
      </w:r>
    </w:p>
    <w:p w:rsidR="005078D9" w:rsidRPr="00E43011" w:rsidRDefault="005078D9" w:rsidP="005078D9">
      <w:pPr>
        <w:pStyle w:val="aa"/>
        <w:numPr>
          <w:ilvl w:val="0"/>
          <w:numId w:val="1"/>
        </w:numPr>
        <w:spacing w:after="0" w:line="360" w:lineRule="auto"/>
        <w:ind w:left="0" w:firstLine="709"/>
        <w:jc w:val="both"/>
        <w:rPr>
          <w:rFonts w:ascii="Times New Roman" w:eastAsia="Times New Roman" w:hAnsi="Times New Roman" w:cs="Times New Roman"/>
          <w:snapToGrid w:val="0"/>
          <w:color w:val="000000"/>
          <w:sz w:val="28"/>
          <w:szCs w:val="28"/>
          <w:lang w:eastAsia="ru-RU"/>
        </w:rPr>
      </w:pPr>
      <w:r w:rsidRPr="00E43011">
        <w:rPr>
          <w:rFonts w:ascii="Times New Roman" w:eastAsia="Times New Roman" w:hAnsi="Times New Roman" w:cs="Times New Roman"/>
          <w:snapToGrid w:val="0"/>
          <w:color w:val="000000"/>
          <w:sz w:val="28"/>
          <w:szCs w:val="28"/>
          <w:lang w:eastAsia="ru-RU"/>
        </w:rPr>
        <w:t>Соотношение категорий «источник права» и «форма права» прежде всего зависи</w:t>
      </w:r>
      <w:r w:rsidR="00F96CC6">
        <w:rPr>
          <w:rFonts w:ascii="Times New Roman" w:eastAsia="Times New Roman" w:hAnsi="Times New Roman" w:cs="Times New Roman"/>
          <w:snapToGrid w:val="0"/>
          <w:color w:val="000000"/>
          <w:sz w:val="28"/>
          <w:szCs w:val="28"/>
          <w:lang w:eastAsia="ru-RU"/>
        </w:rPr>
        <w:t xml:space="preserve">т от понимания первой категории. </w:t>
      </w:r>
      <w:r w:rsidRPr="00E43011">
        <w:rPr>
          <w:rFonts w:ascii="Times New Roman" w:eastAsia="Times New Roman" w:hAnsi="Times New Roman" w:cs="Times New Roman"/>
          <w:snapToGrid w:val="0"/>
          <w:color w:val="000000"/>
          <w:sz w:val="28"/>
          <w:szCs w:val="28"/>
          <w:lang w:eastAsia="ru-RU"/>
        </w:rPr>
        <w:t xml:space="preserve">Соответственно при «широком» понимании – они категорически отличаются друг от друга. При «узком» - являются равнозначными терминами, что и превалирует в современной правовой науке. </w:t>
      </w:r>
    </w:p>
    <w:p w:rsidR="005078D9" w:rsidRPr="00E43011" w:rsidRDefault="005078D9" w:rsidP="005078D9">
      <w:pPr>
        <w:pStyle w:val="aa"/>
        <w:numPr>
          <w:ilvl w:val="0"/>
          <w:numId w:val="1"/>
        </w:numPr>
        <w:spacing w:after="0" w:line="360" w:lineRule="auto"/>
        <w:ind w:left="0" w:firstLine="709"/>
        <w:jc w:val="both"/>
        <w:rPr>
          <w:rFonts w:ascii="Times New Roman" w:hAnsi="Times New Roman" w:cs="Times New Roman"/>
          <w:sz w:val="28"/>
          <w:szCs w:val="28"/>
        </w:rPr>
      </w:pPr>
      <w:r w:rsidRPr="00E43011">
        <w:rPr>
          <w:rFonts w:ascii="Times New Roman" w:eastAsia="Times New Roman" w:hAnsi="Times New Roman" w:cs="Times New Roman"/>
          <w:snapToGrid w:val="0"/>
          <w:color w:val="000000"/>
          <w:sz w:val="28"/>
          <w:szCs w:val="28"/>
          <w:lang w:eastAsia="ru-RU"/>
        </w:rPr>
        <w:t>Классификация источников права весьма различны. Наиболее устоявшей классификацией является их деление по приз</w:t>
      </w:r>
      <w:r w:rsidR="00F96CC6">
        <w:rPr>
          <w:rFonts w:ascii="Times New Roman" w:eastAsia="Times New Roman" w:hAnsi="Times New Roman" w:cs="Times New Roman"/>
          <w:snapToGrid w:val="0"/>
          <w:color w:val="000000"/>
          <w:sz w:val="28"/>
          <w:szCs w:val="28"/>
          <w:lang w:eastAsia="ru-RU"/>
        </w:rPr>
        <w:t>наку внешней формы выражения на</w:t>
      </w:r>
      <w:r w:rsidRPr="00E43011">
        <w:rPr>
          <w:rFonts w:ascii="Times New Roman" w:eastAsia="Times New Roman" w:hAnsi="Times New Roman" w:cs="Times New Roman"/>
          <w:snapToGrid w:val="0"/>
          <w:color w:val="000000"/>
          <w:sz w:val="28"/>
          <w:szCs w:val="28"/>
          <w:lang w:eastAsia="ru-RU"/>
        </w:rPr>
        <w:t>: правовой обычай; нормативный правовой акт; судебный прецедент; договор нормативного содержания.</w:t>
      </w:r>
    </w:p>
    <w:p w:rsidR="005078D9" w:rsidRPr="00E43011" w:rsidRDefault="005078D9" w:rsidP="005078D9">
      <w:pPr>
        <w:pStyle w:val="aa"/>
        <w:numPr>
          <w:ilvl w:val="0"/>
          <w:numId w:val="1"/>
        </w:numPr>
        <w:spacing w:after="0" w:line="360" w:lineRule="auto"/>
        <w:ind w:left="0" w:firstLine="709"/>
        <w:jc w:val="both"/>
        <w:rPr>
          <w:rFonts w:ascii="Times New Roman" w:hAnsi="Times New Roman" w:cs="Times New Roman"/>
          <w:sz w:val="28"/>
          <w:szCs w:val="28"/>
        </w:rPr>
      </w:pPr>
      <w:r w:rsidRPr="00E43011">
        <w:rPr>
          <w:rFonts w:ascii="Times New Roman" w:hAnsi="Times New Roman" w:cs="Times New Roman"/>
          <w:sz w:val="28"/>
          <w:szCs w:val="28"/>
        </w:rPr>
        <w:t>Правовой обычай – это объективно сложившееся в результате многократного повторения определённой группой субъектов правило поведения нормативного характера, которое признаётся государством в качестве источника права и обеспечивается его принудительной силой.</w:t>
      </w:r>
    </w:p>
    <w:p w:rsidR="005078D9" w:rsidRPr="00E43011" w:rsidRDefault="005078D9" w:rsidP="005078D9">
      <w:pPr>
        <w:pStyle w:val="aa"/>
        <w:numPr>
          <w:ilvl w:val="0"/>
          <w:numId w:val="1"/>
        </w:numPr>
        <w:spacing w:after="0" w:line="360" w:lineRule="auto"/>
        <w:ind w:left="0" w:firstLine="709"/>
        <w:jc w:val="both"/>
        <w:rPr>
          <w:rFonts w:ascii="Times New Roman" w:hAnsi="Times New Roman" w:cs="Times New Roman"/>
          <w:sz w:val="28"/>
          <w:szCs w:val="28"/>
        </w:rPr>
      </w:pPr>
      <w:r w:rsidRPr="00E43011">
        <w:rPr>
          <w:rFonts w:ascii="Times New Roman" w:hAnsi="Times New Roman" w:cs="Times New Roman"/>
          <w:sz w:val="28"/>
          <w:szCs w:val="28"/>
        </w:rPr>
        <w:lastRenderedPageBreak/>
        <w:t>Правовой обычай как источник права имеет самую давнюю историю по сравнению с другими существующими источниками права. По сути, на первоначальных этапах вся законотворческая деятель</w:t>
      </w:r>
      <w:r w:rsidR="00F96CC6">
        <w:rPr>
          <w:rFonts w:ascii="Times New Roman" w:hAnsi="Times New Roman" w:cs="Times New Roman"/>
          <w:sz w:val="28"/>
          <w:szCs w:val="28"/>
        </w:rPr>
        <w:t xml:space="preserve">ность зарождающихся государств </w:t>
      </w:r>
      <w:r w:rsidRPr="00E43011">
        <w:rPr>
          <w:rFonts w:ascii="Times New Roman" w:hAnsi="Times New Roman" w:cs="Times New Roman"/>
          <w:sz w:val="28"/>
          <w:szCs w:val="28"/>
        </w:rPr>
        <w:t>была направлена на закрепление существовавших до этого правовых обычаев и придания им «законно</w:t>
      </w:r>
      <w:r w:rsidR="00F96CC6">
        <w:rPr>
          <w:rFonts w:ascii="Times New Roman" w:hAnsi="Times New Roman" w:cs="Times New Roman"/>
          <w:sz w:val="28"/>
          <w:szCs w:val="28"/>
        </w:rPr>
        <w:t>й</w:t>
      </w:r>
      <w:r w:rsidRPr="00E43011">
        <w:rPr>
          <w:rFonts w:ascii="Times New Roman" w:hAnsi="Times New Roman" w:cs="Times New Roman"/>
          <w:sz w:val="28"/>
          <w:szCs w:val="28"/>
        </w:rPr>
        <w:t xml:space="preserve">» </w:t>
      </w:r>
      <w:r w:rsidR="00F96CC6">
        <w:rPr>
          <w:rFonts w:ascii="Times New Roman" w:hAnsi="Times New Roman" w:cs="Times New Roman"/>
          <w:sz w:val="28"/>
          <w:szCs w:val="28"/>
        </w:rPr>
        <w:t xml:space="preserve">силы, обеспечение их </w:t>
      </w:r>
      <w:r w:rsidRPr="00E43011">
        <w:rPr>
          <w:rFonts w:ascii="Times New Roman" w:hAnsi="Times New Roman" w:cs="Times New Roman"/>
          <w:sz w:val="28"/>
          <w:szCs w:val="28"/>
        </w:rPr>
        <w:t>мерами государственного принуждения. На протяжении истории человечества правовой обычай играл значительную роль как непосредственный источник права и в качестве исходного материала для ра</w:t>
      </w:r>
      <w:r w:rsidR="00F96CC6">
        <w:rPr>
          <w:rFonts w:ascii="Times New Roman" w:hAnsi="Times New Roman" w:cs="Times New Roman"/>
          <w:sz w:val="28"/>
          <w:szCs w:val="28"/>
        </w:rPr>
        <w:t xml:space="preserve">зработки правовых норм, </w:t>
      </w:r>
      <w:r w:rsidRPr="00E43011">
        <w:rPr>
          <w:rFonts w:ascii="Times New Roman" w:hAnsi="Times New Roman" w:cs="Times New Roman"/>
          <w:sz w:val="28"/>
          <w:szCs w:val="28"/>
        </w:rPr>
        <w:t>содержащихся в законах.</w:t>
      </w:r>
    </w:p>
    <w:p w:rsidR="005078D9" w:rsidRPr="00E43011" w:rsidRDefault="005078D9" w:rsidP="005078D9">
      <w:pPr>
        <w:spacing w:after="0" w:line="360" w:lineRule="auto"/>
        <w:ind w:firstLine="709"/>
        <w:jc w:val="both"/>
        <w:rPr>
          <w:rFonts w:ascii="Times New Roman" w:hAnsi="Times New Roman" w:cs="Times New Roman"/>
          <w:sz w:val="28"/>
          <w:szCs w:val="28"/>
        </w:rPr>
      </w:pPr>
      <w:r w:rsidRPr="00E43011">
        <w:rPr>
          <w:rFonts w:ascii="Times New Roman" w:hAnsi="Times New Roman" w:cs="Times New Roman"/>
          <w:sz w:val="28"/>
          <w:szCs w:val="28"/>
        </w:rPr>
        <w:t xml:space="preserve">На современном этапе существования права, правовой обычай уже не играет той роли, которую он играл на заре появления права и зарождения государств. Однако его влияние до сих пор является существенным в отдельных правовых семьях мира. </w:t>
      </w:r>
    </w:p>
    <w:p w:rsidR="005078D9" w:rsidRPr="00E43011" w:rsidRDefault="005078D9" w:rsidP="005078D9">
      <w:pPr>
        <w:pStyle w:val="aa"/>
        <w:numPr>
          <w:ilvl w:val="0"/>
          <w:numId w:val="1"/>
        </w:numPr>
        <w:spacing w:after="0" w:line="360" w:lineRule="auto"/>
        <w:ind w:left="0" w:firstLine="709"/>
        <w:jc w:val="both"/>
        <w:rPr>
          <w:rFonts w:ascii="Times New Roman" w:hAnsi="Times New Roman" w:cs="Times New Roman"/>
          <w:sz w:val="28"/>
          <w:szCs w:val="28"/>
        </w:rPr>
      </w:pPr>
      <w:r w:rsidRPr="00E43011">
        <w:rPr>
          <w:rFonts w:ascii="Times New Roman" w:hAnsi="Times New Roman" w:cs="Times New Roman"/>
          <w:sz w:val="28"/>
          <w:szCs w:val="28"/>
        </w:rPr>
        <w:t>Наибольшее влияние в качестве источника права правовой обычай имеет в странах англосаксонской правовой семьи (США, Англия, Канада, Австрал</w:t>
      </w:r>
      <w:r w:rsidR="00F96CC6">
        <w:rPr>
          <w:rFonts w:ascii="Times New Roman" w:hAnsi="Times New Roman" w:cs="Times New Roman"/>
          <w:sz w:val="28"/>
          <w:szCs w:val="28"/>
        </w:rPr>
        <w:t xml:space="preserve">ия и т.п.), в отдельных странах. </w:t>
      </w:r>
      <w:r w:rsidRPr="00E43011">
        <w:rPr>
          <w:rFonts w:ascii="Times New Roman" w:hAnsi="Times New Roman" w:cs="Times New Roman"/>
          <w:sz w:val="28"/>
          <w:szCs w:val="28"/>
        </w:rPr>
        <w:t>имеющих религиозно-традиционные правовые системы (Индия, Мадагаскар, страны Африки). Существенно менее значительное место в системе источников права занимает правовой обычай в правовых системах стран относящихся к романо-германской правовой семье. Исключением из этого списка является разве что Испания, в которой существуют целые автономные территории, где правовое регулирование осуществляется посредством традиционного или обычного права (например, Каталония, баски и т.п.).</w:t>
      </w:r>
    </w:p>
    <w:p w:rsidR="005078D9" w:rsidRPr="00E43011" w:rsidRDefault="005078D9" w:rsidP="005078D9">
      <w:pPr>
        <w:pStyle w:val="aa"/>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Российская правовая система закономерно относится к романо-германской правовой семье, что обуславливает незначительное влияние правового обычая как источника права на общественные отношения.</w:t>
      </w:r>
    </w:p>
    <w:p w:rsidR="005078D9" w:rsidRPr="00E43011" w:rsidRDefault="005078D9" w:rsidP="005078D9">
      <w:pPr>
        <w:pStyle w:val="aa"/>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 xml:space="preserve">Исторически, правовой обычай был одним из главных источников и в тоже время регуляторов жизни людей. Со временем, после установления самодержавия, роль правового обычая в российском обществе постепенно </w:t>
      </w:r>
      <w:r w:rsidRPr="00E43011">
        <w:rPr>
          <w:rFonts w:ascii="Times New Roman" w:eastAsia="Times New Roman" w:hAnsi="Times New Roman" w:cs="Times New Roman"/>
          <w:sz w:val="28"/>
          <w:szCs w:val="28"/>
          <w:lang w:eastAsia="ru-RU"/>
        </w:rPr>
        <w:lastRenderedPageBreak/>
        <w:t>уменьшалось и практически свелась к нулю (по крайней мере официально) после социалистической революции.</w:t>
      </w:r>
    </w:p>
    <w:p w:rsidR="005078D9" w:rsidRPr="00E43011" w:rsidRDefault="005078D9" w:rsidP="005078D9">
      <w:pPr>
        <w:pStyle w:val="aa"/>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На современном этапе существования правовой системы России наблюдаются отдельные тенденции к расширению сферы применения правового обычая. В первую очередь, это касается положений гражданского законодательства, где судам разрешено применять обычаи делового оборота, которые являются разновидностью правовых обычаев. Наличие такого «прорыва» именно в гражданском законодательстве объясняется тем, что это наиболее «диспозитивная» отрасль законодательства, что обуславливает соответствующий подход к её регулированию, наличие наибольшего объёма дозволений и наименьшего объёма запретов по сравнению с другими отраслями пава и законодательства. Данные особенности отрасли и делают возможным постепенное внедрения правового обычая как равноценного источника права в правовую систему России.</w:t>
      </w:r>
    </w:p>
    <w:p w:rsidR="005078D9" w:rsidRPr="00E43011" w:rsidRDefault="005078D9" w:rsidP="005078D9">
      <w:pPr>
        <w:pStyle w:val="aa"/>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43011">
        <w:rPr>
          <w:rFonts w:ascii="Times New Roman" w:eastAsia="Times New Roman" w:hAnsi="Times New Roman" w:cs="Times New Roman"/>
          <w:sz w:val="28"/>
          <w:szCs w:val="28"/>
          <w:lang w:eastAsia="ru-RU"/>
        </w:rPr>
        <w:t>К другим сфер</w:t>
      </w:r>
      <w:r w:rsidR="00691BC4">
        <w:rPr>
          <w:rFonts w:ascii="Times New Roman" w:eastAsia="Times New Roman" w:hAnsi="Times New Roman" w:cs="Times New Roman"/>
          <w:sz w:val="28"/>
          <w:szCs w:val="28"/>
          <w:lang w:eastAsia="ru-RU"/>
        </w:rPr>
        <w:t>ам хоть и ограниченного, но всё-</w:t>
      </w:r>
      <w:r w:rsidRPr="00E43011">
        <w:rPr>
          <w:rFonts w:ascii="Times New Roman" w:eastAsia="Times New Roman" w:hAnsi="Times New Roman" w:cs="Times New Roman"/>
          <w:sz w:val="28"/>
          <w:szCs w:val="28"/>
          <w:lang w:eastAsia="ru-RU"/>
        </w:rPr>
        <w:t>таки использования правового обычая в России, можно отнести предпринимательское право (например, антимонопольное законодательство, запрещающее недобросовестную конкуренцию, которая определяется как действие, противоречащие общепринятым правилам и обычаям делового оборота), дипломатическое право и т.п.).</w:t>
      </w:r>
    </w:p>
    <w:p w:rsidR="005078D9" w:rsidRPr="00E43011" w:rsidRDefault="005078D9" w:rsidP="005078D9">
      <w:pPr>
        <w:spacing w:after="0" w:line="360" w:lineRule="auto"/>
        <w:ind w:firstLine="709"/>
        <w:jc w:val="both"/>
        <w:rPr>
          <w:rFonts w:ascii="Times New Roman" w:hAnsi="Times New Roman" w:cs="Times New Roman"/>
          <w:sz w:val="28"/>
          <w:szCs w:val="28"/>
        </w:rPr>
      </w:pPr>
    </w:p>
    <w:p w:rsidR="005078D9" w:rsidRPr="00E43011" w:rsidRDefault="005078D9" w:rsidP="005078D9">
      <w:pPr>
        <w:spacing w:after="0" w:line="360" w:lineRule="auto"/>
        <w:ind w:firstLine="709"/>
        <w:jc w:val="both"/>
        <w:rPr>
          <w:rFonts w:ascii="Times New Roman" w:hAnsi="Times New Roman" w:cs="Times New Roman"/>
          <w:sz w:val="28"/>
          <w:szCs w:val="28"/>
        </w:rPr>
      </w:pPr>
    </w:p>
    <w:p w:rsidR="005078D9" w:rsidRPr="00E43011" w:rsidRDefault="005078D9" w:rsidP="005078D9">
      <w:pPr>
        <w:spacing w:after="0" w:line="360" w:lineRule="auto"/>
        <w:ind w:firstLine="709"/>
        <w:jc w:val="both"/>
        <w:rPr>
          <w:rFonts w:ascii="Times New Roman" w:hAnsi="Times New Roman" w:cs="Times New Roman"/>
          <w:sz w:val="28"/>
          <w:szCs w:val="28"/>
        </w:rPr>
      </w:pPr>
    </w:p>
    <w:p w:rsidR="005078D9" w:rsidRPr="00E43011" w:rsidRDefault="005078D9" w:rsidP="005078D9">
      <w:pPr>
        <w:spacing w:after="0" w:line="360" w:lineRule="auto"/>
        <w:ind w:firstLine="709"/>
        <w:jc w:val="both"/>
        <w:rPr>
          <w:rFonts w:ascii="Times New Roman" w:hAnsi="Times New Roman" w:cs="Times New Roman"/>
          <w:sz w:val="28"/>
          <w:szCs w:val="28"/>
        </w:rPr>
      </w:pPr>
    </w:p>
    <w:p w:rsidR="005078D9" w:rsidRPr="00E43011" w:rsidRDefault="005078D9" w:rsidP="005078D9">
      <w:pPr>
        <w:spacing w:after="0" w:line="360" w:lineRule="auto"/>
        <w:ind w:firstLine="709"/>
        <w:jc w:val="both"/>
        <w:rPr>
          <w:rFonts w:ascii="Times New Roman" w:hAnsi="Times New Roman" w:cs="Times New Roman"/>
          <w:sz w:val="28"/>
          <w:szCs w:val="28"/>
        </w:rPr>
      </w:pPr>
    </w:p>
    <w:p w:rsidR="005078D9" w:rsidRPr="00E43011" w:rsidRDefault="005078D9" w:rsidP="005078D9">
      <w:pPr>
        <w:spacing w:after="0" w:line="360" w:lineRule="auto"/>
        <w:ind w:firstLine="709"/>
        <w:jc w:val="both"/>
        <w:rPr>
          <w:rFonts w:ascii="Times New Roman" w:hAnsi="Times New Roman" w:cs="Times New Roman"/>
          <w:sz w:val="28"/>
          <w:szCs w:val="28"/>
        </w:rPr>
      </w:pPr>
    </w:p>
    <w:p w:rsidR="00525F10" w:rsidRDefault="00525F10" w:rsidP="00691BC4">
      <w:pPr>
        <w:spacing w:after="0" w:line="360" w:lineRule="auto"/>
        <w:rPr>
          <w:rFonts w:ascii="Times New Roman" w:hAnsi="Times New Roman" w:cs="Times New Roman"/>
          <w:sz w:val="28"/>
          <w:szCs w:val="28"/>
        </w:rPr>
      </w:pPr>
    </w:p>
    <w:p w:rsidR="00691BC4" w:rsidRDefault="00691BC4" w:rsidP="00691BC4">
      <w:pPr>
        <w:spacing w:after="0" w:line="360" w:lineRule="auto"/>
        <w:rPr>
          <w:rFonts w:ascii="Times New Roman" w:eastAsia="Times New Roman" w:hAnsi="Times New Roman" w:cs="Times New Roman"/>
          <w:b/>
          <w:sz w:val="28"/>
          <w:szCs w:val="28"/>
          <w:lang w:eastAsia="ru-RU"/>
        </w:rPr>
      </w:pPr>
    </w:p>
    <w:p w:rsidR="00525F10" w:rsidRPr="00AF2572" w:rsidRDefault="00525F10" w:rsidP="001156A7">
      <w:pPr>
        <w:spacing w:after="0" w:line="360" w:lineRule="auto"/>
        <w:jc w:val="both"/>
        <w:rPr>
          <w:rFonts w:ascii="Times New Roman" w:eastAsia="Times New Roman" w:hAnsi="Times New Roman" w:cs="Times New Roman"/>
          <w:b/>
          <w:sz w:val="28"/>
          <w:szCs w:val="28"/>
          <w:lang w:eastAsia="ru-RU"/>
        </w:rPr>
      </w:pPr>
    </w:p>
    <w:p w:rsidR="00852761" w:rsidRDefault="00852761" w:rsidP="001156A7">
      <w:pPr>
        <w:spacing w:after="0" w:line="360" w:lineRule="auto"/>
        <w:jc w:val="center"/>
        <w:rPr>
          <w:rFonts w:ascii="Times New Roman" w:eastAsia="Times New Roman" w:hAnsi="Times New Roman" w:cs="Times New Roman"/>
          <w:b/>
          <w:sz w:val="28"/>
          <w:szCs w:val="28"/>
          <w:lang w:eastAsia="ru-RU"/>
        </w:rPr>
      </w:pPr>
    </w:p>
    <w:p w:rsidR="00852761" w:rsidRPr="00852761" w:rsidRDefault="005078D9" w:rsidP="00852761">
      <w:pPr>
        <w:spacing w:after="0" w:line="360" w:lineRule="auto"/>
        <w:jc w:val="center"/>
        <w:rPr>
          <w:rFonts w:ascii="Times New Roman" w:eastAsia="Times New Roman" w:hAnsi="Times New Roman" w:cs="Times New Roman"/>
          <w:b/>
          <w:sz w:val="28"/>
          <w:szCs w:val="28"/>
          <w:lang w:eastAsia="ru-RU"/>
        </w:rPr>
      </w:pPr>
      <w:r w:rsidRPr="00AF2572">
        <w:rPr>
          <w:rFonts w:ascii="Times New Roman" w:eastAsia="Times New Roman" w:hAnsi="Times New Roman" w:cs="Times New Roman"/>
          <w:b/>
          <w:sz w:val="28"/>
          <w:szCs w:val="28"/>
          <w:lang w:eastAsia="ru-RU"/>
        </w:rPr>
        <w:lastRenderedPageBreak/>
        <w:t>СПИСОК ИСПОЛЬЗУЕМОЙ ЛИТЕРАТУРЫ</w:t>
      </w:r>
    </w:p>
    <w:p w:rsidR="00C21430" w:rsidRDefault="00852761" w:rsidP="00C21430">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2572">
        <w:rPr>
          <w:rFonts w:ascii="Times New Roman" w:hAnsi="Times New Roman" w:cs="Times New Roman"/>
          <w:sz w:val="28"/>
          <w:szCs w:val="28"/>
        </w:rPr>
        <w:t xml:space="preserve">Аксенова И. Ч., </w:t>
      </w:r>
      <w:proofErr w:type="spellStart"/>
      <w:r w:rsidRPr="00AF2572">
        <w:rPr>
          <w:rFonts w:ascii="Times New Roman" w:hAnsi="Times New Roman" w:cs="Times New Roman"/>
          <w:sz w:val="28"/>
          <w:szCs w:val="28"/>
        </w:rPr>
        <w:t>Свечникова</w:t>
      </w:r>
      <w:proofErr w:type="spellEnd"/>
      <w:r w:rsidRPr="00AF2572">
        <w:rPr>
          <w:rFonts w:ascii="Times New Roman" w:hAnsi="Times New Roman" w:cs="Times New Roman"/>
          <w:sz w:val="28"/>
          <w:szCs w:val="28"/>
        </w:rPr>
        <w:t xml:space="preserve"> Л. Г. Теория обычного права в </w:t>
      </w:r>
      <w:proofErr w:type="spellStart"/>
      <w:r w:rsidRPr="00AF2572">
        <w:rPr>
          <w:rFonts w:ascii="Times New Roman" w:hAnsi="Times New Roman" w:cs="Times New Roman"/>
          <w:sz w:val="28"/>
          <w:szCs w:val="28"/>
        </w:rPr>
        <w:t>энтологических</w:t>
      </w:r>
      <w:proofErr w:type="spellEnd"/>
      <w:r w:rsidRPr="00AF2572">
        <w:rPr>
          <w:rFonts w:ascii="Times New Roman" w:hAnsi="Times New Roman" w:cs="Times New Roman"/>
          <w:sz w:val="28"/>
          <w:szCs w:val="28"/>
        </w:rPr>
        <w:t xml:space="preserve">, теоретико-правовых и историко-правовых исследованиях / И.Ч. Аксенова, Л.Г. </w:t>
      </w:r>
      <w:proofErr w:type="spellStart"/>
      <w:r w:rsidRPr="00AF2572">
        <w:rPr>
          <w:rFonts w:ascii="Times New Roman" w:hAnsi="Times New Roman" w:cs="Times New Roman"/>
          <w:sz w:val="28"/>
          <w:szCs w:val="28"/>
        </w:rPr>
        <w:t>Свечнико</w:t>
      </w:r>
      <w:r w:rsidR="00B72457">
        <w:rPr>
          <w:rFonts w:ascii="Times New Roman" w:hAnsi="Times New Roman" w:cs="Times New Roman"/>
          <w:sz w:val="28"/>
          <w:szCs w:val="28"/>
        </w:rPr>
        <w:t>ва</w:t>
      </w:r>
      <w:proofErr w:type="spellEnd"/>
      <w:r w:rsidR="00B72457">
        <w:rPr>
          <w:rFonts w:ascii="Times New Roman" w:hAnsi="Times New Roman" w:cs="Times New Roman"/>
          <w:sz w:val="28"/>
          <w:szCs w:val="28"/>
        </w:rPr>
        <w:t xml:space="preserve"> // Право и политика. 2002. № 12. С. </w:t>
      </w:r>
      <w:r w:rsidRPr="00AF2572">
        <w:rPr>
          <w:rFonts w:ascii="Times New Roman" w:hAnsi="Times New Roman" w:cs="Times New Roman"/>
          <w:sz w:val="28"/>
          <w:szCs w:val="28"/>
        </w:rPr>
        <w:t>105-115.</w:t>
      </w:r>
    </w:p>
    <w:p w:rsidR="00852761" w:rsidRPr="00C21430" w:rsidRDefault="00852761" w:rsidP="00C21430">
      <w:pPr>
        <w:pStyle w:val="a8"/>
        <w:numPr>
          <w:ilvl w:val="0"/>
          <w:numId w:val="3"/>
        </w:numPr>
        <w:spacing w:line="360" w:lineRule="auto"/>
        <w:jc w:val="both"/>
        <w:rPr>
          <w:rFonts w:ascii="Times New Roman" w:hAnsi="Times New Roman" w:cs="Times New Roman"/>
          <w:sz w:val="28"/>
          <w:szCs w:val="28"/>
        </w:rPr>
      </w:pPr>
      <w:r w:rsidRPr="00C21430">
        <w:rPr>
          <w:rFonts w:ascii="Times New Roman" w:eastAsia="Times New Roman" w:hAnsi="Times New Roman" w:cs="Times New Roman"/>
          <w:sz w:val="28"/>
          <w:szCs w:val="28"/>
          <w:lang w:eastAsia="ru-RU"/>
        </w:rPr>
        <w:t xml:space="preserve">Байтин М.И. Сущность права (Современное нормативное </w:t>
      </w:r>
      <w:proofErr w:type="spellStart"/>
      <w:r w:rsidRPr="00C21430">
        <w:rPr>
          <w:rFonts w:ascii="Times New Roman" w:eastAsia="Times New Roman" w:hAnsi="Times New Roman" w:cs="Times New Roman"/>
          <w:sz w:val="28"/>
          <w:szCs w:val="28"/>
          <w:lang w:eastAsia="ru-RU"/>
        </w:rPr>
        <w:t>правопонимание</w:t>
      </w:r>
      <w:proofErr w:type="spellEnd"/>
      <w:r w:rsidRPr="00C21430">
        <w:rPr>
          <w:rFonts w:ascii="Times New Roman" w:eastAsia="Times New Roman" w:hAnsi="Times New Roman" w:cs="Times New Roman"/>
          <w:sz w:val="28"/>
          <w:szCs w:val="28"/>
          <w:lang w:eastAsia="ru-RU"/>
        </w:rPr>
        <w:t xml:space="preserve"> на грани двух веков). - М., 2005. - С. 44</w:t>
      </w:r>
    </w:p>
    <w:p w:rsidR="00852761" w:rsidRPr="00AF2572" w:rsidRDefault="00852761" w:rsidP="001156A7">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F2572">
        <w:rPr>
          <w:rFonts w:ascii="Times New Roman" w:hAnsi="Times New Roman" w:cs="Times New Roman"/>
          <w:sz w:val="28"/>
          <w:szCs w:val="28"/>
        </w:rPr>
        <w:t>Болгова</w:t>
      </w:r>
      <w:proofErr w:type="spellEnd"/>
      <w:r w:rsidRPr="00AF2572">
        <w:rPr>
          <w:rFonts w:ascii="Times New Roman" w:hAnsi="Times New Roman" w:cs="Times New Roman"/>
          <w:sz w:val="28"/>
          <w:szCs w:val="28"/>
        </w:rPr>
        <w:t xml:space="preserve"> О.С. Основные источники права / О.С. </w:t>
      </w:r>
      <w:proofErr w:type="spellStart"/>
      <w:r w:rsidRPr="00AF2572">
        <w:rPr>
          <w:rFonts w:ascii="Times New Roman" w:hAnsi="Times New Roman" w:cs="Times New Roman"/>
          <w:sz w:val="28"/>
          <w:szCs w:val="28"/>
        </w:rPr>
        <w:t>Болгова</w:t>
      </w:r>
      <w:proofErr w:type="spellEnd"/>
      <w:r w:rsidRPr="00AF2572">
        <w:rPr>
          <w:rFonts w:ascii="Times New Roman" w:hAnsi="Times New Roman" w:cs="Times New Roman"/>
          <w:sz w:val="28"/>
          <w:szCs w:val="28"/>
        </w:rPr>
        <w:t xml:space="preserve"> //</w:t>
      </w:r>
      <w:r>
        <w:rPr>
          <w:rFonts w:ascii="Times New Roman" w:hAnsi="Times New Roman" w:cs="Times New Roman"/>
          <w:sz w:val="28"/>
          <w:szCs w:val="28"/>
        </w:rPr>
        <w:t xml:space="preserve"> Известия РГПУ им. А.И. Герцена</w:t>
      </w:r>
      <w:r w:rsidRPr="00AF2572">
        <w:rPr>
          <w:rFonts w:ascii="Times New Roman" w:hAnsi="Times New Roman" w:cs="Times New Roman"/>
          <w:sz w:val="28"/>
          <w:szCs w:val="28"/>
        </w:rPr>
        <w:t>. 2009. №</w:t>
      </w:r>
      <w:r w:rsidR="00B72457">
        <w:rPr>
          <w:rFonts w:ascii="Times New Roman" w:hAnsi="Times New Roman" w:cs="Times New Roman"/>
          <w:sz w:val="28"/>
          <w:szCs w:val="28"/>
        </w:rPr>
        <w:t xml:space="preserve"> </w:t>
      </w:r>
      <w:r w:rsidRPr="00AF2572">
        <w:rPr>
          <w:rFonts w:ascii="Times New Roman" w:hAnsi="Times New Roman" w:cs="Times New Roman"/>
          <w:sz w:val="28"/>
          <w:szCs w:val="28"/>
        </w:rPr>
        <w:t>92. С.</w:t>
      </w:r>
      <w:r w:rsidR="00B72457">
        <w:rPr>
          <w:rFonts w:ascii="Times New Roman" w:hAnsi="Times New Roman" w:cs="Times New Roman"/>
          <w:sz w:val="28"/>
          <w:szCs w:val="28"/>
        </w:rPr>
        <w:t xml:space="preserve"> </w:t>
      </w:r>
      <w:r w:rsidRPr="00AF2572">
        <w:rPr>
          <w:rFonts w:ascii="Times New Roman" w:hAnsi="Times New Roman" w:cs="Times New Roman"/>
          <w:sz w:val="28"/>
          <w:szCs w:val="28"/>
        </w:rPr>
        <w:t>48.</w:t>
      </w:r>
    </w:p>
    <w:p w:rsidR="00852761" w:rsidRPr="00AF2572" w:rsidRDefault="00852761" w:rsidP="001156A7">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F2572">
        <w:rPr>
          <w:rFonts w:ascii="Times New Roman" w:hAnsi="Times New Roman" w:cs="Times New Roman"/>
          <w:sz w:val="28"/>
          <w:szCs w:val="28"/>
        </w:rPr>
        <w:t>Болгова</w:t>
      </w:r>
      <w:proofErr w:type="spellEnd"/>
      <w:r w:rsidRPr="00AF2572">
        <w:rPr>
          <w:rFonts w:ascii="Times New Roman" w:hAnsi="Times New Roman" w:cs="Times New Roman"/>
          <w:sz w:val="28"/>
          <w:szCs w:val="28"/>
        </w:rPr>
        <w:t xml:space="preserve"> О.С. Указ. соч., С.</w:t>
      </w:r>
      <w:r w:rsidR="00B72457">
        <w:rPr>
          <w:rFonts w:ascii="Times New Roman" w:hAnsi="Times New Roman" w:cs="Times New Roman"/>
          <w:sz w:val="28"/>
          <w:szCs w:val="28"/>
        </w:rPr>
        <w:t xml:space="preserve"> </w:t>
      </w:r>
      <w:r w:rsidRPr="00AF2572">
        <w:rPr>
          <w:rFonts w:ascii="Times New Roman" w:hAnsi="Times New Roman" w:cs="Times New Roman"/>
          <w:sz w:val="28"/>
          <w:szCs w:val="28"/>
        </w:rPr>
        <w:t>49.</w:t>
      </w:r>
    </w:p>
    <w:p w:rsidR="00852761" w:rsidRPr="00AF2572" w:rsidRDefault="00852761" w:rsidP="001156A7">
      <w:pPr>
        <w:pStyle w:val="aa"/>
        <w:numPr>
          <w:ilvl w:val="0"/>
          <w:numId w:val="3"/>
        </w:numPr>
        <w:tabs>
          <w:tab w:val="left" w:pos="1937"/>
        </w:tabs>
        <w:spacing w:after="0" w:line="360" w:lineRule="auto"/>
        <w:jc w:val="both"/>
        <w:rPr>
          <w:rFonts w:ascii="Times New Roman" w:hAnsi="Times New Roman" w:cs="Times New Roman"/>
          <w:sz w:val="28"/>
          <w:szCs w:val="28"/>
        </w:rPr>
      </w:pPr>
      <w:r w:rsidRPr="00AF2572">
        <w:rPr>
          <w:rFonts w:ascii="Times New Roman" w:eastAsia="Times New Roman" w:hAnsi="Times New Roman" w:cs="Times New Roman"/>
          <w:sz w:val="28"/>
          <w:szCs w:val="28"/>
          <w:lang w:eastAsia="ru-RU"/>
        </w:rPr>
        <w:t>Васильева Т.А. Понятие и значение источника права /</w:t>
      </w:r>
      <w:r>
        <w:rPr>
          <w:rFonts w:ascii="Times New Roman" w:eastAsia="Times New Roman" w:hAnsi="Times New Roman" w:cs="Times New Roman"/>
          <w:sz w:val="28"/>
          <w:szCs w:val="28"/>
          <w:lang w:eastAsia="ru-RU"/>
        </w:rPr>
        <w:t xml:space="preserve"> Т.А. Васильева // Вестник </w:t>
      </w:r>
      <w:proofErr w:type="spellStart"/>
      <w:r>
        <w:rPr>
          <w:rFonts w:ascii="Times New Roman" w:eastAsia="Times New Roman" w:hAnsi="Times New Roman" w:cs="Times New Roman"/>
          <w:sz w:val="28"/>
          <w:szCs w:val="28"/>
          <w:lang w:eastAsia="ru-RU"/>
        </w:rPr>
        <w:t>ВУиТ</w:t>
      </w:r>
      <w:proofErr w:type="spellEnd"/>
      <w:r w:rsidRPr="00AF2572">
        <w:rPr>
          <w:rFonts w:ascii="Times New Roman" w:eastAsia="Times New Roman" w:hAnsi="Times New Roman" w:cs="Times New Roman"/>
          <w:sz w:val="28"/>
          <w:szCs w:val="28"/>
          <w:lang w:eastAsia="ru-RU"/>
        </w:rPr>
        <w:t>. 2010. №</w:t>
      </w:r>
      <w:r w:rsidR="00B72457">
        <w:rPr>
          <w:rFonts w:ascii="Times New Roman" w:eastAsia="Times New Roman" w:hAnsi="Times New Roman" w:cs="Times New Roman"/>
          <w:sz w:val="28"/>
          <w:szCs w:val="28"/>
          <w:lang w:eastAsia="ru-RU"/>
        </w:rPr>
        <w:t xml:space="preserve"> </w:t>
      </w:r>
      <w:r w:rsidRPr="00AF2572">
        <w:rPr>
          <w:rFonts w:ascii="Times New Roman" w:eastAsia="Times New Roman" w:hAnsi="Times New Roman" w:cs="Times New Roman"/>
          <w:sz w:val="28"/>
          <w:szCs w:val="28"/>
          <w:lang w:eastAsia="ru-RU"/>
        </w:rPr>
        <w:t>73. С.</w:t>
      </w:r>
      <w:r w:rsidR="00B72457">
        <w:rPr>
          <w:rFonts w:ascii="Times New Roman" w:eastAsia="Times New Roman" w:hAnsi="Times New Roman" w:cs="Times New Roman"/>
          <w:sz w:val="28"/>
          <w:szCs w:val="28"/>
          <w:lang w:eastAsia="ru-RU"/>
        </w:rPr>
        <w:t xml:space="preserve"> </w:t>
      </w:r>
      <w:r w:rsidRPr="00AF2572">
        <w:rPr>
          <w:rFonts w:ascii="Times New Roman" w:eastAsia="Times New Roman" w:hAnsi="Times New Roman" w:cs="Times New Roman"/>
          <w:sz w:val="28"/>
          <w:szCs w:val="28"/>
          <w:lang w:eastAsia="ru-RU"/>
        </w:rPr>
        <w:t>37-38.</w:t>
      </w:r>
    </w:p>
    <w:p w:rsidR="00852761" w:rsidRPr="001156A7" w:rsidRDefault="00852761" w:rsidP="001156A7">
      <w:pPr>
        <w:pStyle w:val="aa"/>
        <w:numPr>
          <w:ilvl w:val="0"/>
          <w:numId w:val="3"/>
        </w:numPr>
        <w:tabs>
          <w:tab w:val="left" w:pos="193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2572">
        <w:rPr>
          <w:rFonts w:ascii="Times New Roman" w:eastAsia="Times New Roman" w:hAnsi="Times New Roman" w:cs="Times New Roman"/>
          <w:sz w:val="28"/>
          <w:szCs w:val="28"/>
          <w:lang w:eastAsia="ru-RU"/>
        </w:rPr>
        <w:t>Васильева Т.А. Там же, С.</w:t>
      </w:r>
      <w:r w:rsidR="00B72457">
        <w:rPr>
          <w:rFonts w:ascii="Times New Roman" w:eastAsia="Times New Roman" w:hAnsi="Times New Roman" w:cs="Times New Roman"/>
          <w:sz w:val="28"/>
          <w:szCs w:val="28"/>
          <w:lang w:eastAsia="ru-RU"/>
        </w:rPr>
        <w:t xml:space="preserve"> </w:t>
      </w:r>
      <w:r w:rsidRPr="00AF2572">
        <w:rPr>
          <w:rFonts w:ascii="Times New Roman" w:eastAsia="Times New Roman" w:hAnsi="Times New Roman" w:cs="Times New Roman"/>
          <w:sz w:val="28"/>
          <w:szCs w:val="28"/>
          <w:lang w:eastAsia="ru-RU"/>
        </w:rPr>
        <w:t>39.</w:t>
      </w:r>
    </w:p>
    <w:p w:rsidR="00852761" w:rsidRPr="00AF2572" w:rsidRDefault="00852761" w:rsidP="001156A7">
      <w:pPr>
        <w:pStyle w:val="a8"/>
        <w:numPr>
          <w:ilvl w:val="0"/>
          <w:numId w:val="3"/>
        </w:numPr>
        <w:spacing w:line="360" w:lineRule="auto"/>
        <w:jc w:val="both"/>
        <w:rPr>
          <w:rFonts w:ascii="Times New Roman" w:hAnsi="Times New Roman" w:cs="Times New Roman"/>
          <w:sz w:val="28"/>
          <w:szCs w:val="28"/>
        </w:rPr>
      </w:pPr>
      <w:r w:rsidRPr="00AF2572">
        <w:rPr>
          <w:rFonts w:ascii="Times New Roman" w:hAnsi="Times New Roman" w:cs="Times New Roman"/>
          <w:sz w:val="28"/>
          <w:szCs w:val="28"/>
        </w:rPr>
        <w:t xml:space="preserve"> Венгеров А.Б. Теория государства и права: Учебник для юридических вузов. 3-е изд. - М.: Юриспруденция, 2000. - С. 40.</w:t>
      </w:r>
    </w:p>
    <w:p w:rsidR="00C21430" w:rsidRDefault="00852761" w:rsidP="00C21430">
      <w:pPr>
        <w:pStyle w:val="a8"/>
        <w:numPr>
          <w:ilvl w:val="0"/>
          <w:numId w:val="3"/>
        </w:numPr>
        <w:spacing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Pr="00AF2572">
        <w:rPr>
          <w:rFonts w:ascii="Times New Roman" w:eastAsia="Times New Roman" w:hAnsi="Times New Roman" w:cs="Times New Roman"/>
          <w:bCs/>
          <w:sz w:val="28"/>
          <w:szCs w:val="28"/>
          <w:lang w:eastAsia="ru-RU"/>
        </w:rPr>
        <w:t xml:space="preserve">Волгоград: </w:t>
      </w:r>
      <w:proofErr w:type="spellStart"/>
      <w:r w:rsidRPr="00AF2572">
        <w:rPr>
          <w:rFonts w:ascii="Times New Roman" w:eastAsia="Times New Roman" w:hAnsi="Times New Roman" w:cs="Times New Roman"/>
          <w:bCs/>
          <w:sz w:val="28"/>
          <w:szCs w:val="28"/>
          <w:lang w:eastAsia="ru-RU"/>
        </w:rPr>
        <w:t>изд-вр</w:t>
      </w:r>
      <w:proofErr w:type="spellEnd"/>
      <w:r w:rsidRPr="00AF2572">
        <w:rPr>
          <w:rFonts w:ascii="Times New Roman" w:eastAsia="Times New Roman" w:hAnsi="Times New Roman" w:cs="Times New Roman"/>
          <w:bCs/>
          <w:sz w:val="28"/>
          <w:szCs w:val="28"/>
          <w:lang w:eastAsia="ru-RU"/>
        </w:rPr>
        <w:t xml:space="preserve"> </w:t>
      </w:r>
      <w:proofErr w:type="spellStart"/>
      <w:r w:rsidRPr="00AF2572">
        <w:rPr>
          <w:rFonts w:ascii="Times New Roman" w:eastAsia="Times New Roman" w:hAnsi="Times New Roman" w:cs="Times New Roman"/>
          <w:bCs/>
          <w:sz w:val="28"/>
          <w:szCs w:val="28"/>
          <w:lang w:eastAsia="ru-RU"/>
        </w:rPr>
        <w:t>ВолГу</w:t>
      </w:r>
      <w:proofErr w:type="spellEnd"/>
      <w:r w:rsidRPr="00AF2572">
        <w:rPr>
          <w:rFonts w:ascii="Times New Roman" w:eastAsia="Times New Roman" w:hAnsi="Times New Roman" w:cs="Times New Roman"/>
          <w:bCs/>
          <w:sz w:val="28"/>
          <w:szCs w:val="28"/>
          <w:lang w:eastAsia="ru-RU"/>
        </w:rPr>
        <w:t>, 2004. – С. 49.</w:t>
      </w:r>
    </w:p>
    <w:p w:rsidR="00852761" w:rsidRPr="00C21430" w:rsidRDefault="00852761" w:rsidP="00C21430">
      <w:pPr>
        <w:pStyle w:val="a8"/>
        <w:numPr>
          <w:ilvl w:val="0"/>
          <w:numId w:val="3"/>
        </w:numPr>
        <w:spacing w:line="360" w:lineRule="auto"/>
        <w:jc w:val="both"/>
        <w:rPr>
          <w:rFonts w:ascii="Times New Roman" w:hAnsi="Times New Roman" w:cs="Times New Roman"/>
          <w:sz w:val="28"/>
          <w:szCs w:val="28"/>
        </w:rPr>
      </w:pPr>
      <w:r w:rsidRPr="00C21430">
        <w:rPr>
          <w:rFonts w:ascii="Times New Roman" w:hAnsi="Times New Roman" w:cs="Times New Roman"/>
          <w:bCs/>
          <w:sz w:val="28"/>
          <w:szCs w:val="28"/>
        </w:rPr>
        <w:t xml:space="preserve"> </w:t>
      </w:r>
      <w:proofErr w:type="spellStart"/>
      <w:r w:rsidRPr="00C21430">
        <w:rPr>
          <w:rFonts w:ascii="Times New Roman" w:hAnsi="Times New Roman" w:cs="Times New Roman"/>
          <w:bCs/>
          <w:sz w:val="28"/>
          <w:szCs w:val="28"/>
        </w:rPr>
        <w:t>Вопленко</w:t>
      </w:r>
      <w:proofErr w:type="spellEnd"/>
      <w:r w:rsidRPr="00C21430">
        <w:rPr>
          <w:rFonts w:ascii="Times New Roman" w:hAnsi="Times New Roman" w:cs="Times New Roman"/>
          <w:bCs/>
          <w:sz w:val="28"/>
          <w:szCs w:val="28"/>
        </w:rPr>
        <w:t xml:space="preserve"> Н.Н. Источники и формы права: учебное пособие. – Волгоград: </w:t>
      </w:r>
      <w:proofErr w:type="spellStart"/>
      <w:r w:rsidRPr="00C21430">
        <w:rPr>
          <w:rFonts w:ascii="Times New Roman" w:hAnsi="Times New Roman" w:cs="Times New Roman"/>
          <w:bCs/>
          <w:sz w:val="28"/>
          <w:szCs w:val="28"/>
        </w:rPr>
        <w:t>изд-вр</w:t>
      </w:r>
      <w:proofErr w:type="spellEnd"/>
      <w:r w:rsidRPr="00C21430">
        <w:rPr>
          <w:rFonts w:ascii="Times New Roman" w:hAnsi="Times New Roman" w:cs="Times New Roman"/>
          <w:bCs/>
          <w:sz w:val="28"/>
          <w:szCs w:val="28"/>
        </w:rPr>
        <w:t xml:space="preserve"> </w:t>
      </w:r>
      <w:proofErr w:type="spellStart"/>
      <w:r w:rsidRPr="00C21430">
        <w:rPr>
          <w:rFonts w:ascii="Times New Roman" w:hAnsi="Times New Roman" w:cs="Times New Roman"/>
          <w:bCs/>
          <w:sz w:val="28"/>
          <w:szCs w:val="28"/>
        </w:rPr>
        <w:t>ВолГу</w:t>
      </w:r>
      <w:proofErr w:type="spellEnd"/>
      <w:r w:rsidRPr="00C21430">
        <w:rPr>
          <w:rFonts w:ascii="Times New Roman" w:hAnsi="Times New Roman" w:cs="Times New Roman"/>
          <w:bCs/>
          <w:sz w:val="28"/>
          <w:szCs w:val="28"/>
        </w:rPr>
        <w:t>, 2004. – С. 4.</w:t>
      </w:r>
    </w:p>
    <w:p w:rsidR="00852761" w:rsidRPr="00AF2572" w:rsidRDefault="00852761" w:rsidP="001156A7">
      <w:pPr>
        <w:pStyle w:val="a8"/>
        <w:numPr>
          <w:ilvl w:val="0"/>
          <w:numId w:val="3"/>
        </w:numPr>
        <w:spacing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proofErr w:type="spellStart"/>
      <w:r w:rsidRPr="00AF2572">
        <w:rPr>
          <w:rFonts w:ascii="Times New Roman" w:eastAsia="Times New Roman" w:hAnsi="Times New Roman" w:cs="Times New Roman"/>
          <w:bCs/>
          <w:sz w:val="28"/>
          <w:szCs w:val="28"/>
          <w:lang w:eastAsia="ru-RU"/>
        </w:rPr>
        <w:t>Вопленко</w:t>
      </w:r>
      <w:proofErr w:type="spellEnd"/>
      <w:r w:rsidRPr="00AF2572">
        <w:rPr>
          <w:rFonts w:ascii="Times New Roman" w:eastAsia="Times New Roman" w:hAnsi="Times New Roman" w:cs="Times New Roman"/>
          <w:bCs/>
          <w:sz w:val="28"/>
          <w:szCs w:val="28"/>
          <w:lang w:eastAsia="ru-RU"/>
        </w:rPr>
        <w:t xml:space="preserve"> Н.Н. Указ. соч., С. 50.</w:t>
      </w:r>
    </w:p>
    <w:p w:rsidR="00852761" w:rsidRPr="00AF2572" w:rsidRDefault="00852761" w:rsidP="001156A7">
      <w:pPr>
        <w:pStyle w:val="aa"/>
        <w:numPr>
          <w:ilvl w:val="0"/>
          <w:numId w:val="3"/>
        </w:numPr>
        <w:tabs>
          <w:tab w:val="left" w:pos="426"/>
        </w:tabs>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AF2572">
        <w:rPr>
          <w:rFonts w:ascii="Times New Roman" w:eastAsia="Times New Roman" w:hAnsi="Times New Roman" w:cs="Times New Roman"/>
          <w:sz w:val="28"/>
          <w:szCs w:val="28"/>
          <w:lang w:eastAsia="ru-RU"/>
        </w:rPr>
        <w:t>Гражданский кодекс Российской Федерации (часть первая): Федеральный закон РФ от 30.11.1994 № 51-ФЗ в ред. № 65-ФЗ от 06.04.2011 // СЗ РФ. – 1994. – № 32. – Ст. 3301; 2011. – № 15. – Ст. 2038.</w:t>
      </w:r>
    </w:p>
    <w:p w:rsidR="00852761" w:rsidRPr="00AF2572" w:rsidRDefault="00C21430" w:rsidP="001156A7">
      <w:pPr>
        <w:pStyle w:val="aa"/>
        <w:numPr>
          <w:ilvl w:val="0"/>
          <w:numId w:val="3"/>
        </w:numPr>
        <w:tabs>
          <w:tab w:val="left" w:pos="426"/>
        </w:tabs>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52761" w:rsidRPr="00AF2572">
        <w:rPr>
          <w:rFonts w:ascii="Times New Roman" w:eastAsia="Times New Roman" w:hAnsi="Times New Roman" w:cs="Times New Roman"/>
          <w:sz w:val="28"/>
          <w:szCs w:val="28"/>
          <w:lang w:eastAsia="ru-RU"/>
        </w:rPr>
        <w:t>Даль В. Толковый словарь живого великорусского языка: В 4 т. Т. 2. - М., 2000. - С. 59.</w:t>
      </w:r>
    </w:p>
    <w:p w:rsidR="00852761" w:rsidRPr="00AF2572" w:rsidRDefault="00C21430" w:rsidP="001156A7">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2761" w:rsidRPr="00AF2572">
        <w:rPr>
          <w:rFonts w:ascii="Times New Roman" w:hAnsi="Times New Roman" w:cs="Times New Roman"/>
          <w:sz w:val="28"/>
          <w:szCs w:val="28"/>
        </w:rPr>
        <w:t>Дворецкий И.Х. Латинско-русский словарь. 3-е изд. - М.: Русский язык, 1986. - С. 332.</w:t>
      </w:r>
    </w:p>
    <w:p w:rsidR="00852761" w:rsidRPr="00AF2572" w:rsidRDefault="00C21430" w:rsidP="001156A7">
      <w:pPr>
        <w:pStyle w:val="aa"/>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2761" w:rsidRPr="00AF2572">
        <w:rPr>
          <w:rFonts w:ascii="Times New Roman" w:eastAsia="Times New Roman" w:hAnsi="Times New Roman" w:cs="Times New Roman"/>
          <w:sz w:val="28"/>
          <w:szCs w:val="28"/>
          <w:lang w:eastAsia="ru-RU"/>
        </w:rPr>
        <w:t>Иванюк О.А. Источник права: проблема определения / О.А. Иванюк // Журнал российского права. - 2007. - № 9. - С. 147</w:t>
      </w:r>
    </w:p>
    <w:p w:rsidR="00852761" w:rsidRDefault="00852761" w:rsidP="001156A7">
      <w:pPr>
        <w:pStyle w:val="aa"/>
        <w:numPr>
          <w:ilvl w:val="0"/>
          <w:numId w:val="3"/>
        </w:numPr>
        <w:tabs>
          <w:tab w:val="left" w:pos="193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156A7">
        <w:rPr>
          <w:rFonts w:ascii="Times New Roman" w:hAnsi="Times New Roman" w:cs="Times New Roman"/>
          <w:sz w:val="28"/>
          <w:szCs w:val="28"/>
        </w:rPr>
        <w:t>Кашанина</w:t>
      </w:r>
      <w:proofErr w:type="spellEnd"/>
      <w:r w:rsidRPr="001156A7">
        <w:rPr>
          <w:rFonts w:ascii="Times New Roman" w:hAnsi="Times New Roman" w:cs="Times New Roman"/>
          <w:sz w:val="28"/>
          <w:szCs w:val="28"/>
        </w:rPr>
        <w:t xml:space="preserve"> Т.В. Эволюция форм права / Т.В. </w:t>
      </w:r>
      <w:proofErr w:type="spellStart"/>
      <w:r w:rsidRPr="001156A7">
        <w:rPr>
          <w:rFonts w:ascii="Times New Roman" w:hAnsi="Times New Roman" w:cs="Times New Roman"/>
          <w:sz w:val="28"/>
          <w:szCs w:val="28"/>
        </w:rPr>
        <w:t>Кашанина</w:t>
      </w:r>
      <w:proofErr w:type="spellEnd"/>
      <w:r w:rsidRPr="001156A7">
        <w:rPr>
          <w:rFonts w:ascii="Times New Roman" w:hAnsi="Times New Roman" w:cs="Times New Roman"/>
          <w:sz w:val="28"/>
          <w:szCs w:val="28"/>
        </w:rPr>
        <w:t xml:space="preserve"> // </w:t>
      </w:r>
      <w:proofErr w:type="spellStart"/>
      <w:r w:rsidRPr="001156A7">
        <w:rPr>
          <w:rFonts w:ascii="Times New Roman" w:hAnsi="Times New Roman" w:cs="Times New Roman"/>
          <w:sz w:val="28"/>
          <w:szCs w:val="28"/>
        </w:rPr>
        <w:t>Lex</w:t>
      </w:r>
      <w:proofErr w:type="spellEnd"/>
      <w:r w:rsidRPr="001156A7">
        <w:rPr>
          <w:rFonts w:ascii="Times New Roman" w:hAnsi="Times New Roman" w:cs="Times New Roman"/>
          <w:sz w:val="28"/>
          <w:szCs w:val="28"/>
        </w:rPr>
        <w:t xml:space="preserve"> </w:t>
      </w:r>
      <w:proofErr w:type="spellStart"/>
      <w:r w:rsidRPr="001156A7">
        <w:rPr>
          <w:rFonts w:ascii="Times New Roman" w:hAnsi="Times New Roman" w:cs="Times New Roman"/>
          <w:sz w:val="28"/>
          <w:szCs w:val="28"/>
        </w:rPr>
        <w:t>russica</w:t>
      </w:r>
      <w:proofErr w:type="spellEnd"/>
      <w:r w:rsidRPr="001156A7">
        <w:rPr>
          <w:rFonts w:ascii="Times New Roman" w:hAnsi="Times New Roman" w:cs="Times New Roman"/>
          <w:sz w:val="28"/>
          <w:szCs w:val="28"/>
        </w:rPr>
        <w:t>. 2011. № 1. С. 35.</w:t>
      </w:r>
    </w:p>
    <w:p w:rsidR="00C21430" w:rsidRPr="00C21430" w:rsidRDefault="00852761" w:rsidP="00C21430">
      <w:pPr>
        <w:pStyle w:val="aa"/>
        <w:numPr>
          <w:ilvl w:val="0"/>
          <w:numId w:val="3"/>
        </w:numPr>
        <w:tabs>
          <w:tab w:val="left" w:pos="426"/>
        </w:tabs>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Pr="00AF2572">
        <w:rPr>
          <w:rFonts w:ascii="Times New Roman" w:eastAsia="Times New Roman" w:hAnsi="Times New Roman" w:cs="Times New Roman"/>
          <w:sz w:val="28"/>
          <w:szCs w:val="28"/>
          <w:lang w:eastAsia="ru-RU"/>
        </w:rPr>
        <w:t xml:space="preserve">Кодекс торгового мореплавания Российской Федерации от 30.04.1999 N 81-ФЗ (ред. от 31.12.2014) </w:t>
      </w:r>
      <w:r w:rsidRPr="00AF2572">
        <w:rPr>
          <w:rFonts w:ascii="Times New Roman" w:eastAsia="Times New Roman" w:hAnsi="Times New Roman" w:cs="Times New Roman"/>
          <w:color w:val="000000"/>
          <w:sz w:val="28"/>
          <w:szCs w:val="28"/>
          <w:lang w:eastAsia="ru-RU"/>
        </w:rPr>
        <w:t>//</w:t>
      </w:r>
      <w:r w:rsidRPr="00AF2572">
        <w:rPr>
          <w:rFonts w:ascii="Times New Roman" w:eastAsia="Times New Roman" w:hAnsi="Times New Roman" w:cs="Times New Roman"/>
          <w:sz w:val="28"/>
          <w:szCs w:val="28"/>
          <w:lang w:eastAsia="ru-RU"/>
        </w:rPr>
        <w:t>Собрание законодательства РФ, 03.05.1999, N 18, ст. 2207.</w:t>
      </w:r>
    </w:p>
    <w:p w:rsidR="00852761" w:rsidRPr="00C21430" w:rsidRDefault="00C21430" w:rsidP="00C21430">
      <w:pPr>
        <w:pStyle w:val="aa"/>
        <w:numPr>
          <w:ilvl w:val="0"/>
          <w:numId w:val="3"/>
        </w:numPr>
        <w:tabs>
          <w:tab w:val="left" w:pos="426"/>
        </w:tabs>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52761" w:rsidRPr="00C21430">
        <w:rPr>
          <w:rFonts w:ascii="Times New Roman" w:hAnsi="Times New Roman" w:cs="Times New Roman"/>
          <w:sz w:val="28"/>
          <w:szCs w:val="28"/>
        </w:rPr>
        <w:t xml:space="preserve">Козлова Е.И., </w:t>
      </w:r>
      <w:proofErr w:type="spellStart"/>
      <w:r w:rsidR="00852761" w:rsidRPr="00C21430">
        <w:rPr>
          <w:rFonts w:ascii="Times New Roman" w:hAnsi="Times New Roman" w:cs="Times New Roman"/>
          <w:sz w:val="28"/>
          <w:szCs w:val="28"/>
        </w:rPr>
        <w:t>Кутафин</w:t>
      </w:r>
      <w:proofErr w:type="spellEnd"/>
      <w:r w:rsidR="00852761" w:rsidRPr="00C21430">
        <w:rPr>
          <w:rFonts w:ascii="Times New Roman" w:hAnsi="Times New Roman" w:cs="Times New Roman"/>
          <w:sz w:val="28"/>
          <w:szCs w:val="28"/>
        </w:rPr>
        <w:t xml:space="preserve"> О.Е. Конституционное право России. - М.: Юрист, 1999. - С. 18.</w:t>
      </w:r>
    </w:p>
    <w:p w:rsidR="00852761" w:rsidRPr="00AF2572" w:rsidRDefault="00852761" w:rsidP="001156A7">
      <w:pPr>
        <w:pStyle w:val="a8"/>
        <w:numPr>
          <w:ilvl w:val="0"/>
          <w:numId w:val="3"/>
        </w:num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AF2572">
        <w:rPr>
          <w:rFonts w:ascii="Times New Roman" w:eastAsia="Times New Roman" w:hAnsi="Times New Roman" w:cs="Times New Roman"/>
          <w:sz w:val="28"/>
          <w:szCs w:val="28"/>
          <w:lang w:eastAsia="ru-RU"/>
        </w:rPr>
        <w:t xml:space="preserve">Кросс Р. Прецедент в английском праве / Под общ. ред. Ф.М. Решетникова. - М., 1985. – С. 158 </w:t>
      </w:r>
      <w:proofErr w:type="spellStart"/>
      <w:r w:rsidRPr="00AF2572">
        <w:rPr>
          <w:rFonts w:ascii="Times New Roman" w:eastAsia="Times New Roman" w:hAnsi="Times New Roman" w:cs="Times New Roman"/>
          <w:bCs/>
          <w:sz w:val="28"/>
          <w:szCs w:val="28"/>
          <w:lang w:eastAsia="ru-RU"/>
        </w:rPr>
        <w:t>Вопленко</w:t>
      </w:r>
      <w:proofErr w:type="spellEnd"/>
      <w:r w:rsidRPr="00AF2572">
        <w:rPr>
          <w:rFonts w:ascii="Times New Roman" w:eastAsia="Times New Roman" w:hAnsi="Times New Roman" w:cs="Times New Roman"/>
          <w:bCs/>
          <w:sz w:val="28"/>
          <w:szCs w:val="28"/>
          <w:lang w:eastAsia="ru-RU"/>
        </w:rPr>
        <w:t xml:space="preserve"> Н.Н. Источники и формы права: учебное пособие. – .</w:t>
      </w:r>
    </w:p>
    <w:p w:rsidR="00852761" w:rsidRPr="00AF2572" w:rsidRDefault="00852761" w:rsidP="001156A7">
      <w:pPr>
        <w:pStyle w:val="a8"/>
        <w:numPr>
          <w:ilvl w:val="0"/>
          <w:numId w:val="3"/>
        </w:num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AF2572">
        <w:rPr>
          <w:rFonts w:ascii="Times New Roman" w:eastAsia="Times New Roman" w:hAnsi="Times New Roman" w:cs="Times New Roman"/>
          <w:sz w:val="28"/>
          <w:szCs w:val="28"/>
          <w:lang w:eastAsia="ru-RU"/>
        </w:rPr>
        <w:t xml:space="preserve">Марченко М.Н. Источники права: учебное пособие. – М.: ТК </w:t>
      </w:r>
      <w:proofErr w:type="spellStart"/>
      <w:r w:rsidRPr="00AF2572">
        <w:rPr>
          <w:rFonts w:ascii="Times New Roman" w:eastAsia="Times New Roman" w:hAnsi="Times New Roman" w:cs="Times New Roman"/>
          <w:sz w:val="28"/>
          <w:szCs w:val="28"/>
          <w:lang w:eastAsia="ru-RU"/>
        </w:rPr>
        <w:t>Велби</w:t>
      </w:r>
      <w:proofErr w:type="spellEnd"/>
      <w:r w:rsidRPr="00AF2572">
        <w:rPr>
          <w:rFonts w:ascii="Times New Roman" w:eastAsia="Times New Roman" w:hAnsi="Times New Roman" w:cs="Times New Roman"/>
          <w:sz w:val="28"/>
          <w:szCs w:val="28"/>
          <w:lang w:eastAsia="ru-RU"/>
        </w:rPr>
        <w:t>, Изд-во Проспект, 2008. – С. 594.</w:t>
      </w:r>
    </w:p>
    <w:p w:rsidR="00852761" w:rsidRPr="001156A7" w:rsidRDefault="00852761" w:rsidP="001156A7">
      <w:pPr>
        <w:pStyle w:val="aa"/>
        <w:numPr>
          <w:ilvl w:val="0"/>
          <w:numId w:val="3"/>
        </w:numPr>
        <w:tabs>
          <w:tab w:val="left" w:pos="193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56A7">
        <w:rPr>
          <w:rFonts w:ascii="Times New Roman" w:hAnsi="Times New Roman" w:cs="Times New Roman"/>
          <w:sz w:val="28"/>
          <w:szCs w:val="28"/>
        </w:rPr>
        <w:t xml:space="preserve">Мирошник С.В. Источник права и форма права: соотношение понятий / </w:t>
      </w:r>
      <w:r>
        <w:rPr>
          <w:rFonts w:ascii="Times New Roman" w:hAnsi="Times New Roman" w:cs="Times New Roman"/>
          <w:sz w:val="28"/>
          <w:szCs w:val="28"/>
        </w:rPr>
        <w:t>С.В. Мирошник</w:t>
      </w:r>
      <w:r w:rsidRPr="001156A7">
        <w:rPr>
          <w:rFonts w:ascii="Times New Roman" w:hAnsi="Times New Roman" w:cs="Times New Roman"/>
          <w:sz w:val="28"/>
          <w:szCs w:val="28"/>
        </w:rPr>
        <w:t xml:space="preserve"> // Пробел</w:t>
      </w:r>
      <w:r w:rsidR="00C21430">
        <w:rPr>
          <w:rFonts w:ascii="Times New Roman" w:hAnsi="Times New Roman" w:cs="Times New Roman"/>
          <w:sz w:val="28"/>
          <w:szCs w:val="28"/>
        </w:rPr>
        <w:t>ы в российском законодательстве</w:t>
      </w:r>
      <w:r w:rsidRPr="001156A7">
        <w:rPr>
          <w:rFonts w:ascii="Times New Roman" w:hAnsi="Times New Roman" w:cs="Times New Roman"/>
          <w:sz w:val="28"/>
          <w:szCs w:val="28"/>
        </w:rPr>
        <w:t>. 2013. №</w:t>
      </w:r>
      <w:r w:rsidR="00C21430">
        <w:rPr>
          <w:rFonts w:ascii="Times New Roman" w:hAnsi="Times New Roman" w:cs="Times New Roman"/>
          <w:sz w:val="28"/>
          <w:szCs w:val="28"/>
        </w:rPr>
        <w:t xml:space="preserve"> </w:t>
      </w:r>
      <w:r w:rsidRPr="001156A7">
        <w:rPr>
          <w:rFonts w:ascii="Times New Roman" w:hAnsi="Times New Roman" w:cs="Times New Roman"/>
          <w:sz w:val="28"/>
          <w:szCs w:val="28"/>
        </w:rPr>
        <w:t>5. С.</w:t>
      </w:r>
      <w:r w:rsidR="00C21430">
        <w:rPr>
          <w:rFonts w:ascii="Times New Roman" w:hAnsi="Times New Roman" w:cs="Times New Roman"/>
          <w:sz w:val="28"/>
          <w:szCs w:val="28"/>
        </w:rPr>
        <w:t xml:space="preserve"> </w:t>
      </w:r>
      <w:r w:rsidRPr="001156A7">
        <w:rPr>
          <w:rFonts w:ascii="Times New Roman" w:hAnsi="Times New Roman" w:cs="Times New Roman"/>
          <w:sz w:val="28"/>
          <w:szCs w:val="28"/>
        </w:rPr>
        <w:t>36.</w:t>
      </w:r>
    </w:p>
    <w:p w:rsidR="00852761" w:rsidRPr="00AF2572" w:rsidRDefault="00C21430" w:rsidP="001156A7">
      <w:pPr>
        <w:pStyle w:val="aa"/>
        <w:numPr>
          <w:ilvl w:val="0"/>
          <w:numId w:val="3"/>
        </w:numPr>
        <w:tabs>
          <w:tab w:val="left" w:pos="426"/>
        </w:tabs>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52761" w:rsidRPr="00AF2572">
        <w:rPr>
          <w:rFonts w:ascii="Times New Roman" w:eastAsia="Times New Roman" w:hAnsi="Times New Roman" w:cs="Times New Roman"/>
          <w:sz w:val="28"/>
          <w:szCs w:val="28"/>
          <w:lang w:eastAsia="ru-RU"/>
        </w:rPr>
        <w:t>Ожегов С.И., Шведова Н.Ю. Толковый словарь русского языка. 4-е изд. - М.: Азбуковник, 1997. - С. 255.</w:t>
      </w:r>
    </w:p>
    <w:p w:rsidR="00C21430" w:rsidRDefault="00C21430" w:rsidP="00C21430">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2761" w:rsidRPr="001156A7">
        <w:rPr>
          <w:rFonts w:ascii="Times New Roman" w:hAnsi="Times New Roman" w:cs="Times New Roman"/>
          <w:sz w:val="28"/>
          <w:szCs w:val="28"/>
        </w:rPr>
        <w:t>Пьянов Н.А. Консультации по теории государства и права. Тема «Формы (источники) права / Н.А. Пьянов // Сибирский Юридический Вестник. – 2003. - № 4. – С. 27.</w:t>
      </w:r>
    </w:p>
    <w:p w:rsidR="00852761" w:rsidRPr="00C21430" w:rsidRDefault="00C21430" w:rsidP="00C21430">
      <w:pPr>
        <w:pStyle w:val="a8"/>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52761" w:rsidRPr="00C21430">
        <w:rPr>
          <w:rFonts w:ascii="Times New Roman" w:hAnsi="Times New Roman" w:cs="Times New Roman"/>
          <w:i/>
          <w:sz w:val="28"/>
          <w:szCs w:val="28"/>
        </w:rPr>
        <w:t>Раянов</w:t>
      </w:r>
      <w:proofErr w:type="spellEnd"/>
      <w:r w:rsidR="00852761" w:rsidRPr="00C21430">
        <w:rPr>
          <w:rFonts w:ascii="Times New Roman" w:hAnsi="Times New Roman" w:cs="Times New Roman"/>
          <w:i/>
          <w:sz w:val="28"/>
          <w:szCs w:val="28"/>
        </w:rPr>
        <w:t xml:space="preserve"> Ф.М. Юриспруденция: Курс лекций. - Уфа, 2001. - С. 324.</w:t>
      </w:r>
    </w:p>
    <w:p w:rsidR="00852761" w:rsidRPr="00AF2572" w:rsidRDefault="00852761" w:rsidP="001156A7">
      <w:pPr>
        <w:pStyle w:val="aa"/>
        <w:numPr>
          <w:ilvl w:val="0"/>
          <w:numId w:val="3"/>
        </w:numPr>
        <w:tabs>
          <w:tab w:val="left" w:pos="426"/>
        </w:tabs>
        <w:spacing w:after="0" w:line="360" w:lineRule="auto"/>
        <w:jc w:val="both"/>
        <w:rPr>
          <w:rFonts w:ascii="Times New Roman" w:hAnsi="Times New Roman" w:cs="Times New Roman"/>
          <w:sz w:val="28"/>
          <w:szCs w:val="28"/>
        </w:rPr>
      </w:pPr>
      <w:r w:rsidRPr="00AF2572">
        <w:rPr>
          <w:rFonts w:ascii="Times New Roman" w:hAnsi="Times New Roman" w:cs="Times New Roman"/>
          <w:sz w:val="28"/>
          <w:szCs w:val="28"/>
        </w:rPr>
        <w:t xml:space="preserve"> Трофимов Я.В. Какое будущее ждёт обычное право России (к постановки проблемы) / Я.В. Трофимов // Вестни</w:t>
      </w:r>
      <w:r>
        <w:rPr>
          <w:rFonts w:ascii="Times New Roman" w:hAnsi="Times New Roman" w:cs="Times New Roman"/>
          <w:sz w:val="28"/>
          <w:szCs w:val="28"/>
        </w:rPr>
        <w:t xml:space="preserve">к </w:t>
      </w:r>
      <w:proofErr w:type="spellStart"/>
      <w:r>
        <w:rPr>
          <w:rFonts w:ascii="Times New Roman" w:hAnsi="Times New Roman" w:cs="Times New Roman"/>
          <w:sz w:val="28"/>
          <w:szCs w:val="28"/>
        </w:rPr>
        <w:t>ВолГУ</w:t>
      </w:r>
      <w:proofErr w:type="spellEnd"/>
      <w:r>
        <w:rPr>
          <w:rFonts w:ascii="Times New Roman" w:hAnsi="Times New Roman" w:cs="Times New Roman"/>
          <w:sz w:val="28"/>
          <w:szCs w:val="28"/>
        </w:rPr>
        <w:t>. Серия 5: Юриспруденция</w:t>
      </w:r>
      <w:r w:rsidRPr="00AF2572">
        <w:rPr>
          <w:rFonts w:ascii="Times New Roman" w:hAnsi="Times New Roman" w:cs="Times New Roman"/>
          <w:sz w:val="28"/>
          <w:szCs w:val="28"/>
        </w:rPr>
        <w:t>. 2013. №</w:t>
      </w:r>
      <w:r w:rsidR="00C21430">
        <w:rPr>
          <w:rFonts w:ascii="Times New Roman" w:hAnsi="Times New Roman" w:cs="Times New Roman"/>
          <w:sz w:val="28"/>
          <w:szCs w:val="28"/>
        </w:rPr>
        <w:t xml:space="preserve"> </w:t>
      </w:r>
      <w:r w:rsidRPr="00AF2572">
        <w:rPr>
          <w:rFonts w:ascii="Times New Roman" w:hAnsi="Times New Roman" w:cs="Times New Roman"/>
          <w:sz w:val="28"/>
          <w:szCs w:val="28"/>
        </w:rPr>
        <w:t>3. С.</w:t>
      </w:r>
      <w:r w:rsidR="00C21430">
        <w:rPr>
          <w:rFonts w:ascii="Times New Roman" w:hAnsi="Times New Roman" w:cs="Times New Roman"/>
          <w:sz w:val="28"/>
          <w:szCs w:val="28"/>
        </w:rPr>
        <w:t xml:space="preserve"> </w:t>
      </w:r>
      <w:r w:rsidRPr="00AF2572">
        <w:rPr>
          <w:rFonts w:ascii="Times New Roman" w:hAnsi="Times New Roman" w:cs="Times New Roman"/>
          <w:sz w:val="28"/>
          <w:szCs w:val="28"/>
        </w:rPr>
        <w:t>62.</w:t>
      </w:r>
    </w:p>
    <w:p w:rsidR="00883420" w:rsidRDefault="00883420" w:rsidP="00D40E4E">
      <w:pPr>
        <w:spacing w:line="360" w:lineRule="auto"/>
        <w:ind w:right="298"/>
        <w:jc w:val="both"/>
        <w:rPr>
          <w:rFonts w:ascii="Times New Roman" w:hAnsi="Times New Roman" w:cs="Times New Roman"/>
          <w:b/>
          <w:sz w:val="28"/>
          <w:szCs w:val="28"/>
        </w:rPr>
      </w:pPr>
    </w:p>
    <w:p w:rsidR="00C9537F" w:rsidRDefault="00C9537F" w:rsidP="00D40E4E">
      <w:pPr>
        <w:jc w:val="both"/>
      </w:pPr>
    </w:p>
    <w:sectPr w:rsidR="00C9537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0C5" w:rsidRDefault="001A10C5" w:rsidP="00D40E4E">
      <w:pPr>
        <w:spacing w:after="0" w:line="240" w:lineRule="auto"/>
      </w:pPr>
      <w:r>
        <w:separator/>
      </w:r>
    </w:p>
  </w:endnote>
  <w:endnote w:type="continuationSeparator" w:id="0">
    <w:p w:rsidR="001A10C5" w:rsidRDefault="001A10C5" w:rsidP="00D4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866034"/>
      <w:docPartObj>
        <w:docPartGallery w:val="Page Numbers (Bottom of Page)"/>
        <w:docPartUnique/>
      </w:docPartObj>
    </w:sdtPr>
    <w:sdtEndPr/>
    <w:sdtContent>
      <w:p w:rsidR="00D40E4E" w:rsidRDefault="00D40E4E">
        <w:pPr>
          <w:pStyle w:val="a5"/>
          <w:jc w:val="center"/>
        </w:pPr>
        <w:r>
          <w:fldChar w:fldCharType="begin"/>
        </w:r>
        <w:r>
          <w:instrText>PAGE   \* MERGEFORMAT</w:instrText>
        </w:r>
        <w:r>
          <w:fldChar w:fldCharType="separate"/>
        </w:r>
        <w:r w:rsidR="009D38D5">
          <w:rPr>
            <w:noProof/>
          </w:rPr>
          <w:t>14</w:t>
        </w:r>
        <w:r>
          <w:fldChar w:fldCharType="end"/>
        </w:r>
      </w:p>
    </w:sdtContent>
  </w:sdt>
  <w:p w:rsidR="00D40E4E" w:rsidRDefault="00D40E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0C5" w:rsidRDefault="001A10C5" w:rsidP="00D40E4E">
      <w:pPr>
        <w:spacing w:after="0" w:line="240" w:lineRule="auto"/>
      </w:pPr>
      <w:r>
        <w:separator/>
      </w:r>
    </w:p>
  </w:footnote>
  <w:footnote w:type="continuationSeparator" w:id="0">
    <w:p w:rsidR="001A10C5" w:rsidRDefault="001A10C5" w:rsidP="00D40E4E">
      <w:pPr>
        <w:spacing w:after="0" w:line="240" w:lineRule="auto"/>
      </w:pPr>
      <w:r>
        <w:continuationSeparator/>
      </w:r>
    </w:p>
  </w:footnote>
  <w:footnote w:id="1">
    <w:p w:rsidR="00E70F0E" w:rsidRPr="0088605A" w:rsidRDefault="00E70F0E" w:rsidP="00E70F0E">
      <w:pPr>
        <w:tabs>
          <w:tab w:val="left" w:pos="1937"/>
        </w:tabs>
        <w:spacing w:after="0" w:line="240" w:lineRule="auto"/>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r w:rsidRPr="0088605A">
        <w:rPr>
          <w:rFonts w:ascii="Times New Roman" w:eastAsia="Times New Roman" w:hAnsi="Times New Roman" w:cs="Times New Roman"/>
          <w:sz w:val="24"/>
          <w:szCs w:val="24"/>
          <w:lang w:eastAsia="ru-RU"/>
        </w:rPr>
        <w:t xml:space="preserve">Васильева Т.А. Понятие и значение источника права / Т.А. Васильева // Вестник </w:t>
      </w:r>
      <w:proofErr w:type="spellStart"/>
      <w:proofErr w:type="gramStart"/>
      <w:r w:rsidRPr="0088605A">
        <w:rPr>
          <w:rFonts w:ascii="Times New Roman" w:eastAsia="Times New Roman" w:hAnsi="Times New Roman" w:cs="Times New Roman"/>
          <w:sz w:val="24"/>
          <w:szCs w:val="24"/>
          <w:lang w:eastAsia="ru-RU"/>
        </w:rPr>
        <w:t>ВУиТ</w:t>
      </w:r>
      <w:proofErr w:type="spellEnd"/>
      <w:r w:rsidRPr="0088605A">
        <w:rPr>
          <w:rFonts w:ascii="Times New Roman" w:eastAsia="Times New Roman" w:hAnsi="Times New Roman" w:cs="Times New Roman"/>
          <w:sz w:val="24"/>
          <w:szCs w:val="24"/>
          <w:lang w:eastAsia="ru-RU"/>
        </w:rPr>
        <w:t xml:space="preserve"> .</w:t>
      </w:r>
      <w:proofErr w:type="gramEnd"/>
      <w:r w:rsidRPr="0088605A">
        <w:rPr>
          <w:rFonts w:ascii="Times New Roman" w:eastAsia="Times New Roman" w:hAnsi="Times New Roman" w:cs="Times New Roman"/>
          <w:sz w:val="24"/>
          <w:szCs w:val="24"/>
          <w:lang w:eastAsia="ru-RU"/>
        </w:rPr>
        <w:t xml:space="preserve"> 2010. №73. С.37.</w:t>
      </w:r>
    </w:p>
  </w:footnote>
  <w:footnote w:id="2">
    <w:p w:rsidR="00E70F0E" w:rsidRPr="0088605A" w:rsidRDefault="00E70F0E" w:rsidP="00E70F0E">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Дворецкий И.Х. Латинско-русский словарь. 3-е изд. - М.: Русский язык, 1986. - С. 332.</w:t>
      </w:r>
    </w:p>
  </w:footnote>
  <w:footnote w:id="3">
    <w:p w:rsidR="00E70F0E" w:rsidRPr="0088605A" w:rsidRDefault="00E70F0E" w:rsidP="00E70F0E">
      <w:pPr>
        <w:tabs>
          <w:tab w:val="left" w:pos="426"/>
        </w:tabs>
        <w:spacing w:after="0" w:line="240" w:lineRule="auto"/>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r w:rsidRPr="0088605A">
        <w:rPr>
          <w:rFonts w:ascii="Times New Roman" w:eastAsia="Times New Roman" w:hAnsi="Times New Roman" w:cs="Times New Roman"/>
          <w:sz w:val="24"/>
          <w:szCs w:val="24"/>
          <w:lang w:eastAsia="ru-RU"/>
        </w:rPr>
        <w:t>Ожегов С.И., Шведова Н.Ю. Толковый словарь русского языка. 4-е изд. - М.: Азбуковник, 1997. - С. 255.</w:t>
      </w:r>
    </w:p>
  </w:footnote>
  <w:footnote w:id="4">
    <w:p w:rsidR="00E70F0E" w:rsidRPr="0088605A" w:rsidRDefault="00E70F0E" w:rsidP="00E70F0E">
      <w:pPr>
        <w:tabs>
          <w:tab w:val="left" w:pos="426"/>
        </w:tabs>
        <w:spacing w:after="0" w:line="240" w:lineRule="auto"/>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r w:rsidRPr="0088605A">
        <w:rPr>
          <w:rFonts w:ascii="Times New Roman" w:eastAsia="Times New Roman" w:hAnsi="Times New Roman" w:cs="Times New Roman"/>
          <w:sz w:val="24"/>
          <w:szCs w:val="24"/>
          <w:lang w:eastAsia="ru-RU"/>
        </w:rPr>
        <w:t>Даль В. Толковый словарь живого великорусского языка: В 4 т. Т. 2. - М., 2000. - С. 59.</w:t>
      </w:r>
    </w:p>
  </w:footnote>
  <w:footnote w:id="5">
    <w:p w:rsidR="00E70F0E" w:rsidRPr="0088605A" w:rsidRDefault="00E70F0E" w:rsidP="00E70F0E">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Васильева Т.А. Понятие и значение источника права / Т.А. Васильева // Вестник </w:t>
      </w:r>
      <w:proofErr w:type="spellStart"/>
      <w:proofErr w:type="gramStart"/>
      <w:r w:rsidRPr="0088605A">
        <w:rPr>
          <w:rFonts w:ascii="Times New Roman" w:hAnsi="Times New Roman" w:cs="Times New Roman"/>
          <w:sz w:val="24"/>
          <w:szCs w:val="24"/>
        </w:rPr>
        <w:t>ВУиТ</w:t>
      </w:r>
      <w:proofErr w:type="spellEnd"/>
      <w:r w:rsidRPr="0088605A">
        <w:rPr>
          <w:rFonts w:ascii="Times New Roman" w:hAnsi="Times New Roman" w:cs="Times New Roman"/>
          <w:sz w:val="24"/>
          <w:szCs w:val="24"/>
        </w:rPr>
        <w:t xml:space="preserve"> .</w:t>
      </w:r>
      <w:proofErr w:type="gramEnd"/>
      <w:r w:rsidRPr="0088605A">
        <w:rPr>
          <w:rFonts w:ascii="Times New Roman" w:hAnsi="Times New Roman" w:cs="Times New Roman"/>
          <w:sz w:val="24"/>
          <w:szCs w:val="24"/>
        </w:rPr>
        <w:t xml:space="preserve"> 2010. №73. С.38.</w:t>
      </w:r>
    </w:p>
  </w:footnote>
  <w:footnote w:id="6">
    <w:p w:rsidR="00E70F0E" w:rsidRPr="0088605A" w:rsidRDefault="00E70F0E" w:rsidP="00E70F0E">
      <w:pPr>
        <w:tabs>
          <w:tab w:val="left" w:pos="1937"/>
        </w:tabs>
        <w:spacing w:after="0" w:line="240" w:lineRule="auto"/>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r w:rsidRPr="0088605A">
        <w:rPr>
          <w:rFonts w:ascii="Times New Roman" w:eastAsia="Times New Roman" w:hAnsi="Times New Roman" w:cs="Times New Roman"/>
          <w:sz w:val="24"/>
          <w:szCs w:val="24"/>
          <w:lang w:eastAsia="ru-RU"/>
        </w:rPr>
        <w:t>Иванюк О.А. Источник права: проблема определения / О.А. Иванюк // Журнал российского права. - 2007. - № 9. - С. 147.</w:t>
      </w:r>
    </w:p>
  </w:footnote>
  <w:footnote w:id="7">
    <w:p w:rsidR="00E70F0E" w:rsidRPr="0088605A" w:rsidRDefault="00E70F0E" w:rsidP="00E70F0E">
      <w:pPr>
        <w:tabs>
          <w:tab w:val="left" w:pos="426"/>
        </w:tabs>
        <w:spacing w:after="0" w:line="240" w:lineRule="auto"/>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r w:rsidRPr="0088605A">
        <w:rPr>
          <w:rFonts w:ascii="Times New Roman" w:eastAsia="Times New Roman" w:hAnsi="Times New Roman" w:cs="Times New Roman"/>
          <w:sz w:val="24"/>
          <w:szCs w:val="24"/>
          <w:lang w:eastAsia="ru-RU"/>
        </w:rPr>
        <w:t xml:space="preserve">Байтин М.И. Сущность права (Современное нормативное </w:t>
      </w:r>
      <w:proofErr w:type="spellStart"/>
      <w:r w:rsidRPr="0088605A">
        <w:rPr>
          <w:rFonts w:ascii="Times New Roman" w:eastAsia="Times New Roman" w:hAnsi="Times New Roman" w:cs="Times New Roman"/>
          <w:sz w:val="24"/>
          <w:szCs w:val="24"/>
          <w:lang w:eastAsia="ru-RU"/>
        </w:rPr>
        <w:t>правопонимание</w:t>
      </w:r>
      <w:proofErr w:type="spellEnd"/>
      <w:r w:rsidRPr="0088605A">
        <w:rPr>
          <w:rFonts w:ascii="Times New Roman" w:eastAsia="Times New Roman" w:hAnsi="Times New Roman" w:cs="Times New Roman"/>
          <w:sz w:val="24"/>
          <w:szCs w:val="24"/>
          <w:lang w:eastAsia="ru-RU"/>
        </w:rPr>
        <w:t xml:space="preserve"> на грани двух веков). - М., 2005. - С. 44</w:t>
      </w:r>
    </w:p>
  </w:footnote>
  <w:footnote w:id="8">
    <w:p w:rsidR="00E70F0E" w:rsidRPr="0088605A" w:rsidRDefault="00E70F0E" w:rsidP="00E70F0E">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Васильева Т.А. Там </w:t>
      </w:r>
      <w:proofErr w:type="gramStart"/>
      <w:r w:rsidRPr="0088605A">
        <w:rPr>
          <w:rFonts w:ascii="Times New Roman" w:hAnsi="Times New Roman" w:cs="Times New Roman"/>
          <w:sz w:val="24"/>
          <w:szCs w:val="24"/>
        </w:rPr>
        <w:t>же,.</w:t>
      </w:r>
      <w:proofErr w:type="gramEnd"/>
      <w:r w:rsidRPr="0088605A">
        <w:rPr>
          <w:rFonts w:ascii="Times New Roman" w:hAnsi="Times New Roman" w:cs="Times New Roman"/>
          <w:sz w:val="24"/>
          <w:szCs w:val="24"/>
        </w:rPr>
        <w:t xml:space="preserve"> С.38.</w:t>
      </w:r>
    </w:p>
  </w:footnote>
  <w:footnote w:id="9">
    <w:p w:rsidR="00E70F0E" w:rsidRPr="0088605A" w:rsidRDefault="00E70F0E" w:rsidP="00E70F0E">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r w:rsidRPr="0088605A">
        <w:rPr>
          <w:rFonts w:ascii="Times New Roman" w:hAnsi="Times New Roman" w:cs="Times New Roman"/>
          <w:i/>
          <w:sz w:val="24"/>
          <w:szCs w:val="24"/>
        </w:rPr>
        <w:t xml:space="preserve">Козлова Е.И., </w:t>
      </w:r>
      <w:proofErr w:type="spellStart"/>
      <w:r w:rsidRPr="0088605A">
        <w:rPr>
          <w:rFonts w:ascii="Times New Roman" w:hAnsi="Times New Roman" w:cs="Times New Roman"/>
          <w:i/>
          <w:sz w:val="24"/>
          <w:szCs w:val="24"/>
        </w:rPr>
        <w:t>Кутафин</w:t>
      </w:r>
      <w:proofErr w:type="spellEnd"/>
      <w:r w:rsidRPr="0088605A">
        <w:rPr>
          <w:rFonts w:ascii="Times New Roman" w:hAnsi="Times New Roman" w:cs="Times New Roman"/>
          <w:i/>
          <w:sz w:val="24"/>
          <w:szCs w:val="24"/>
        </w:rPr>
        <w:t xml:space="preserve"> О.Е. Конституционное право России. - М.: Юрист, 1999. - С. 18.</w:t>
      </w:r>
    </w:p>
  </w:footnote>
  <w:footnote w:id="10">
    <w:p w:rsidR="00E70F0E" w:rsidRPr="0088605A" w:rsidRDefault="00E70F0E" w:rsidP="00E70F0E">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proofErr w:type="spellStart"/>
      <w:r w:rsidRPr="0088605A">
        <w:rPr>
          <w:rFonts w:ascii="Times New Roman" w:hAnsi="Times New Roman" w:cs="Times New Roman"/>
          <w:i/>
          <w:sz w:val="24"/>
          <w:szCs w:val="24"/>
        </w:rPr>
        <w:t>Раянов</w:t>
      </w:r>
      <w:proofErr w:type="spellEnd"/>
      <w:r w:rsidRPr="0088605A">
        <w:rPr>
          <w:rFonts w:ascii="Times New Roman" w:hAnsi="Times New Roman" w:cs="Times New Roman"/>
          <w:i/>
          <w:sz w:val="24"/>
          <w:szCs w:val="24"/>
        </w:rPr>
        <w:t xml:space="preserve"> Ф.М. Юриспруденция: Курс лекций. - Уфа, 2001. - С. 324.</w:t>
      </w:r>
    </w:p>
  </w:footnote>
  <w:footnote w:id="11">
    <w:p w:rsidR="00E70F0E" w:rsidRPr="0088605A" w:rsidRDefault="00E70F0E" w:rsidP="00E70F0E">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Пьянов Н.А. Консультации по теории государства и права. Тема «Формы (источники) права / Н.А. Пьянов // Сибирский Юридический Вестник. – 2003. - № 4. – С. 27.</w:t>
      </w:r>
    </w:p>
  </w:footnote>
  <w:footnote w:id="12">
    <w:p w:rsidR="00E70F0E" w:rsidRPr="0088605A" w:rsidRDefault="00E70F0E" w:rsidP="00E70F0E">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Венгеров А.Б. Теория государства и права: Учебник для юридических вузов. 3-е изд. - М.: Юриспруденция, 2000. - С. 402</w:t>
      </w:r>
    </w:p>
  </w:footnote>
  <w:footnote w:id="13">
    <w:p w:rsidR="00E70F0E" w:rsidRPr="0088605A" w:rsidRDefault="00E70F0E" w:rsidP="00E70F0E">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proofErr w:type="spellStart"/>
      <w:r w:rsidRPr="0088605A">
        <w:rPr>
          <w:rFonts w:ascii="Times New Roman" w:hAnsi="Times New Roman" w:cs="Times New Roman"/>
          <w:bCs/>
          <w:sz w:val="24"/>
          <w:szCs w:val="24"/>
        </w:rPr>
        <w:t>Вопленко</w:t>
      </w:r>
      <w:proofErr w:type="spellEnd"/>
      <w:r w:rsidRPr="0088605A">
        <w:rPr>
          <w:rFonts w:ascii="Times New Roman" w:hAnsi="Times New Roman" w:cs="Times New Roman"/>
          <w:bCs/>
          <w:sz w:val="24"/>
          <w:szCs w:val="24"/>
        </w:rPr>
        <w:t xml:space="preserve"> Н.Н. Источники и формы права: учебное пособие. – Волгоград: </w:t>
      </w:r>
      <w:proofErr w:type="spellStart"/>
      <w:r w:rsidRPr="0088605A">
        <w:rPr>
          <w:rFonts w:ascii="Times New Roman" w:hAnsi="Times New Roman" w:cs="Times New Roman"/>
          <w:bCs/>
          <w:sz w:val="24"/>
          <w:szCs w:val="24"/>
        </w:rPr>
        <w:t>изд-вр</w:t>
      </w:r>
      <w:proofErr w:type="spellEnd"/>
      <w:r w:rsidRPr="0088605A">
        <w:rPr>
          <w:rFonts w:ascii="Times New Roman" w:hAnsi="Times New Roman" w:cs="Times New Roman"/>
          <w:bCs/>
          <w:sz w:val="24"/>
          <w:szCs w:val="24"/>
        </w:rPr>
        <w:t xml:space="preserve"> </w:t>
      </w:r>
      <w:proofErr w:type="spellStart"/>
      <w:r w:rsidRPr="0088605A">
        <w:rPr>
          <w:rFonts w:ascii="Times New Roman" w:hAnsi="Times New Roman" w:cs="Times New Roman"/>
          <w:bCs/>
          <w:sz w:val="24"/>
          <w:szCs w:val="24"/>
        </w:rPr>
        <w:t>ВолГу</w:t>
      </w:r>
      <w:proofErr w:type="spellEnd"/>
      <w:r w:rsidRPr="0088605A">
        <w:rPr>
          <w:rFonts w:ascii="Times New Roman" w:hAnsi="Times New Roman" w:cs="Times New Roman"/>
          <w:bCs/>
          <w:sz w:val="24"/>
          <w:szCs w:val="24"/>
        </w:rPr>
        <w:t>, 2004. – С. 4.</w:t>
      </w:r>
    </w:p>
  </w:footnote>
  <w:footnote w:id="14">
    <w:p w:rsidR="00E70F0E" w:rsidRPr="0088605A" w:rsidRDefault="00E70F0E" w:rsidP="00E70F0E">
      <w:pPr>
        <w:tabs>
          <w:tab w:val="left" w:pos="1937"/>
        </w:tabs>
        <w:spacing w:after="0" w:line="240" w:lineRule="auto"/>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r w:rsidRPr="0088605A">
        <w:rPr>
          <w:rFonts w:ascii="Times New Roman" w:eastAsia="Times New Roman" w:hAnsi="Times New Roman" w:cs="Times New Roman"/>
          <w:sz w:val="24"/>
          <w:szCs w:val="24"/>
          <w:lang w:eastAsia="ru-RU"/>
        </w:rPr>
        <w:t>Васильева Т.А. Там же, С.39.</w:t>
      </w:r>
    </w:p>
  </w:footnote>
  <w:footnote w:id="15">
    <w:p w:rsidR="00E70F0E" w:rsidRPr="0088605A" w:rsidRDefault="00E70F0E" w:rsidP="00E70F0E">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proofErr w:type="spellStart"/>
      <w:r w:rsidRPr="0088605A">
        <w:rPr>
          <w:rFonts w:ascii="Times New Roman" w:hAnsi="Times New Roman" w:cs="Times New Roman"/>
          <w:sz w:val="24"/>
          <w:szCs w:val="24"/>
        </w:rPr>
        <w:t>Кашанина</w:t>
      </w:r>
      <w:proofErr w:type="spellEnd"/>
      <w:r w:rsidRPr="0088605A">
        <w:rPr>
          <w:rFonts w:ascii="Times New Roman" w:hAnsi="Times New Roman" w:cs="Times New Roman"/>
          <w:sz w:val="24"/>
          <w:szCs w:val="24"/>
        </w:rPr>
        <w:t xml:space="preserve"> Т.В. Эволюция форм права / Т.В. </w:t>
      </w:r>
      <w:proofErr w:type="spellStart"/>
      <w:r w:rsidRPr="0088605A">
        <w:rPr>
          <w:rFonts w:ascii="Times New Roman" w:hAnsi="Times New Roman" w:cs="Times New Roman"/>
          <w:sz w:val="24"/>
          <w:szCs w:val="24"/>
        </w:rPr>
        <w:t>Кашанина</w:t>
      </w:r>
      <w:proofErr w:type="spellEnd"/>
      <w:r w:rsidRPr="0088605A">
        <w:rPr>
          <w:rFonts w:ascii="Times New Roman" w:hAnsi="Times New Roman" w:cs="Times New Roman"/>
          <w:sz w:val="24"/>
          <w:szCs w:val="24"/>
        </w:rPr>
        <w:t xml:space="preserve"> // </w:t>
      </w:r>
      <w:proofErr w:type="spellStart"/>
      <w:r w:rsidRPr="0088605A">
        <w:rPr>
          <w:rFonts w:ascii="Times New Roman" w:hAnsi="Times New Roman" w:cs="Times New Roman"/>
          <w:sz w:val="24"/>
          <w:szCs w:val="24"/>
        </w:rPr>
        <w:t>Lex</w:t>
      </w:r>
      <w:proofErr w:type="spellEnd"/>
      <w:r w:rsidRPr="0088605A">
        <w:rPr>
          <w:rFonts w:ascii="Times New Roman" w:hAnsi="Times New Roman" w:cs="Times New Roman"/>
          <w:sz w:val="24"/>
          <w:szCs w:val="24"/>
        </w:rPr>
        <w:t xml:space="preserve"> </w:t>
      </w:r>
      <w:proofErr w:type="spellStart"/>
      <w:r w:rsidRPr="0088605A">
        <w:rPr>
          <w:rFonts w:ascii="Times New Roman" w:hAnsi="Times New Roman" w:cs="Times New Roman"/>
          <w:sz w:val="24"/>
          <w:szCs w:val="24"/>
        </w:rPr>
        <w:t>russica</w:t>
      </w:r>
      <w:proofErr w:type="spellEnd"/>
      <w:r w:rsidRPr="0088605A">
        <w:rPr>
          <w:rFonts w:ascii="Times New Roman" w:hAnsi="Times New Roman" w:cs="Times New Roman"/>
          <w:sz w:val="24"/>
          <w:szCs w:val="24"/>
        </w:rPr>
        <w:t>. 2011. № 1. С. 35.</w:t>
      </w:r>
    </w:p>
  </w:footnote>
  <w:footnote w:id="16">
    <w:p w:rsidR="00E70F0E" w:rsidRPr="0088605A" w:rsidRDefault="00E70F0E" w:rsidP="00E70F0E">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Мирошник С.В. Источник права и форма права: соотношение понятий / С.В. </w:t>
      </w:r>
      <w:proofErr w:type="gramStart"/>
      <w:r w:rsidRPr="0088605A">
        <w:rPr>
          <w:rFonts w:ascii="Times New Roman" w:hAnsi="Times New Roman" w:cs="Times New Roman"/>
          <w:sz w:val="24"/>
          <w:szCs w:val="24"/>
        </w:rPr>
        <w:t>Мирошник  /</w:t>
      </w:r>
      <w:proofErr w:type="gramEnd"/>
      <w:r w:rsidRPr="0088605A">
        <w:rPr>
          <w:rFonts w:ascii="Times New Roman" w:hAnsi="Times New Roman" w:cs="Times New Roman"/>
          <w:sz w:val="24"/>
          <w:szCs w:val="24"/>
        </w:rPr>
        <w:t>/ Пробелы в российском законодательстве . 2013. №5. С.36.</w:t>
      </w:r>
    </w:p>
  </w:footnote>
  <w:footnote w:id="17">
    <w:p w:rsidR="00E70F0E" w:rsidRPr="0088605A" w:rsidRDefault="00E70F0E" w:rsidP="00E70F0E">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Там же, С. 36.</w:t>
      </w:r>
    </w:p>
  </w:footnote>
  <w:footnote w:id="18">
    <w:p w:rsidR="00E70F0E" w:rsidRPr="0088605A" w:rsidRDefault="00E70F0E" w:rsidP="00E70F0E">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proofErr w:type="spellStart"/>
      <w:r w:rsidRPr="0088605A">
        <w:rPr>
          <w:rFonts w:ascii="Times New Roman" w:hAnsi="Times New Roman" w:cs="Times New Roman"/>
          <w:sz w:val="24"/>
          <w:szCs w:val="24"/>
        </w:rPr>
        <w:t>Болгова</w:t>
      </w:r>
      <w:proofErr w:type="spellEnd"/>
      <w:r w:rsidRPr="0088605A">
        <w:rPr>
          <w:rFonts w:ascii="Times New Roman" w:hAnsi="Times New Roman" w:cs="Times New Roman"/>
          <w:sz w:val="24"/>
          <w:szCs w:val="24"/>
        </w:rPr>
        <w:t xml:space="preserve"> О.С. Основные источники права / О.С. </w:t>
      </w:r>
      <w:proofErr w:type="spellStart"/>
      <w:r w:rsidRPr="0088605A">
        <w:rPr>
          <w:rFonts w:ascii="Times New Roman" w:hAnsi="Times New Roman" w:cs="Times New Roman"/>
          <w:sz w:val="24"/>
          <w:szCs w:val="24"/>
        </w:rPr>
        <w:t>Болгова</w:t>
      </w:r>
      <w:proofErr w:type="spellEnd"/>
      <w:r w:rsidRPr="0088605A">
        <w:rPr>
          <w:rFonts w:ascii="Times New Roman" w:hAnsi="Times New Roman" w:cs="Times New Roman"/>
          <w:sz w:val="24"/>
          <w:szCs w:val="24"/>
        </w:rPr>
        <w:t xml:space="preserve"> // Известия РГПУ им. А.И. </w:t>
      </w:r>
      <w:proofErr w:type="gramStart"/>
      <w:r w:rsidRPr="0088605A">
        <w:rPr>
          <w:rFonts w:ascii="Times New Roman" w:hAnsi="Times New Roman" w:cs="Times New Roman"/>
          <w:sz w:val="24"/>
          <w:szCs w:val="24"/>
        </w:rPr>
        <w:t>Герцена .</w:t>
      </w:r>
      <w:proofErr w:type="gramEnd"/>
      <w:r w:rsidRPr="0088605A">
        <w:rPr>
          <w:rFonts w:ascii="Times New Roman" w:hAnsi="Times New Roman" w:cs="Times New Roman"/>
          <w:sz w:val="24"/>
          <w:szCs w:val="24"/>
        </w:rPr>
        <w:t xml:space="preserve"> 2009. №92. С.48.</w:t>
      </w:r>
    </w:p>
  </w:footnote>
  <w:footnote w:id="19">
    <w:p w:rsidR="007210FA" w:rsidRDefault="00E70F0E" w:rsidP="00E70F0E">
      <w:pPr>
        <w:tabs>
          <w:tab w:val="left" w:pos="426"/>
        </w:tabs>
        <w:spacing w:after="0" w:line="240" w:lineRule="auto"/>
        <w:jc w:val="both"/>
        <w:rPr>
          <w:rFonts w:ascii="Times New Roman" w:eastAsia="Times New Roman" w:hAnsi="Times New Roman" w:cs="Times New Roman"/>
          <w:sz w:val="24"/>
          <w:szCs w:val="24"/>
          <w:lang w:eastAsia="ru-RU"/>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r w:rsidRPr="0088605A">
        <w:rPr>
          <w:rFonts w:ascii="Times New Roman" w:eastAsia="Times New Roman" w:hAnsi="Times New Roman" w:cs="Times New Roman"/>
          <w:sz w:val="24"/>
          <w:szCs w:val="24"/>
          <w:lang w:eastAsia="ru-RU"/>
        </w:rPr>
        <w:t xml:space="preserve">Кросс Р. Прецедент в английском праве / Под общ. ред. Ф.М. Решетникова. - М., 1985. </w:t>
      </w:r>
      <w:r w:rsidR="007210FA">
        <w:rPr>
          <w:rFonts w:ascii="Times New Roman" w:eastAsia="Times New Roman" w:hAnsi="Times New Roman" w:cs="Times New Roman"/>
          <w:sz w:val="24"/>
          <w:szCs w:val="24"/>
          <w:lang w:eastAsia="ru-RU"/>
        </w:rPr>
        <w:t>–</w:t>
      </w:r>
      <w:r w:rsidRPr="0088605A">
        <w:rPr>
          <w:rFonts w:ascii="Times New Roman" w:eastAsia="Times New Roman" w:hAnsi="Times New Roman" w:cs="Times New Roman"/>
          <w:sz w:val="24"/>
          <w:szCs w:val="24"/>
          <w:lang w:eastAsia="ru-RU"/>
        </w:rPr>
        <w:t xml:space="preserve"> </w:t>
      </w:r>
    </w:p>
    <w:p w:rsidR="00E70F0E" w:rsidRPr="0088605A" w:rsidRDefault="00E70F0E" w:rsidP="00E70F0E">
      <w:pPr>
        <w:tabs>
          <w:tab w:val="left" w:pos="426"/>
        </w:tabs>
        <w:spacing w:after="0" w:line="240" w:lineRule="auto"/>
        <w:jc w:val="both"/>
        <w:rPr>
          <w:rFonts w:ascii="Times New Roman" w:hAnsi="Times New Roman" w:cs="Times New Roman"/>
          <w:sz w:val="24"/>
          <w:szCs w:val="24"/>
        </w:rPr>
      </w:pPr>
      <w:r w:rsidRPr="0088605A">
        <w:rPr>
          <w:rFonts w:ascii="Times New Roman" w:eastAsia="Times New Roman" w:hAnsi="Times New Roman" w:cs="Times New Roman"/>
          <w:sz w:val="24"/>
          <w:szCs w:val="24"/>
          <w:lang w:eastAsia="ru-RU"/>
        </w:rPr>
        <w:t>С. 158.</w:t>
      </w:r>
    </w:p>
  </w:footnote>
  <w:footnote w:id="20">
    <w:p w:rsidR="007210FA" w:rsidRPr="0088605A" w:rsidRDefault="007210FA" w:rsidP="007210FA">
      <w:pPr>
        <w:spacing w:after="0" w:line="240" w:lineRule="auto"/>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proofErr w:type="spellStart"/>
      <w:r w:rsidRPr="0088605A">
        <w:rPr>
          <w:rFonts w:ascii="Times New Roman" w:eastAsia="Times New Roman" w:hAnsi="Times New Roman" w:cs="Times New Roman"/>
          <w:bCs/>
          <w:sz w:val="24"/>
          <w:szCs w:val="24"/>
          <w:lang w:eastAsia="ru-RU"/>
        </w:rPr>
        <w:t>Вопленко</w:t>
      </w:r>
      <w:proofErr w:type="spellEnd"/>
      <w:r w:rsidRPr="0088605A">
        <w:rPr>
          <w:rFonts w:ascii="Times New Roman" w:eastAsia="Times New Roman" w:hAnsi="Times New Roman" w:cs="Times New Roman"/>
          <w:bCs/>
          <w:sz w:val="24"/>
          <w:szCs w:val="24"/>
          <w:lang w:eastAsia="ru-RU"/>
        </w:rPr>
        <w:t xml:space="preserve"> Н.Н. Источники и формы права: учебное пособие. – Волгоград: </w:t>
      </w:r>
      <w:proofErr w:type="spellStart"/>
      <w:r w:rsidRPr="0088605A">
        <w:rPr>
          <w:rFonts w:ascii="Times New Roman" w:eastAsia="Times New Roman" w:hAnsi="Times New Roman" w:cs="Times New Roman"/>
          <w:bCs/>
          <w:sz w:val="24"/>
          <w:szCs w:val="24"/>
          <w:lang w:eastAsia="ru-RU"/>
        </w:rPr>
        <w:t>изд-вр</w:t>
      </w:r>
      <w:proofErr w:type="spellEnd"/>
      <w:r w:rsidRPr="0088605A">
        <w:rPr>
          <w:rFonts w:ascii="Times New Roman" w:eastAsia="Times New Roman" w:hAnsi="Times New Roman" w:cs="Times New Roman"/>
          <w:bCs/>
          <w:sz w:val="24"/>
          <w:szCs w:val="24"/>
          <w:lang w:eastAsia="ru-RU"/>
        </w:rPr>
        <w:t xml:space="preserve"> </w:t>
      </w:r>
      <w:proofErr w:type="spellStart"/>
      <w:r w:rsidRPr="0088605A">
        <w:rPr>
          <w:rFonts w:ascii="Times New Roman" w:eastAsia="Times New Roman" w:hAnsi="Times New Roman" w:cs="Times New Roman"/>
          <w:bCs/>
          <w:sz w:val="24"/>
          <w:szCs w:val="24"/>
          <w:lang w:eastAsia="ru-RU"/>
        </w:rPr>
        <w:t>ВолГу</w:t>
      </w:r>
      <w:proofErr w:type="spellEnd"/>
      <w:r w:rsidRPr="0088605A">
        <w:rPr>
          <w:rFonts w:ascii="Times New Roman" w:eastAsia="Times New Roman" w:hAnsi="Times New Roman" w:cs="Times New Roman"/>
          <w:bCs/>
          <w:sz w:val="24"/>
          <w:szCs w:val="24"/>
          <w:lang w:eastAsia="ru-RU"/>
        </w:rPr>
        <w:t>, 2004. – С. 49.</w:t>
      </w:r>
    </w:p>
  </w:footnote>
  <w:footnote w:id="21">
    <w:p w:rsidR="007210FA" w:rsidRPr="0088605A" w:rsidRDefault="007210FA" w:rsidP="007210FA">
      <w:pPr>
        <w:tabs>
          <w:tab w:val="left" w:pos="426"/>
        </w:tabs>
        <w:spacing w:after="0" w:line="240" w:lineRule="auto"/>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r w:rsidRPr="0088605A">
        <w:rPr>
          <w:rFonts w:ascii="Times New Roman" w:eastAsia="Times New Roman" w:hAnsi="Times New Roman" w:cs="Times New Roman"/>
          <w:sz w:val="24"/>
          <w:szCs w:val="24"/>
          <w:lang w:eastAsia="ru-RU"/>
        </w:rPr>
        <w:t xml:space="preserve">Марченко М.Н. Источники права: учебное пособие. – М.: ТК </w:t>
      </w:r>
      <w:proofErr w:type="spellStart"/>
      <w:r w:rsidRPr="0088605A">
        <w:rPr>
          <w:rFonts w:ascii="Times New Roman" w:eastAsia="Times New Roman" w:hAnsi="Times New Roman" w:cs="Times New Roman"/>
          <w:sz w:val="24"/>
          <w:szCs w:val="24"/>
          <w:lang w:eastAsia="ru-RU"/>
        </w:rPr>
        <w:t>Велби</w:t>
      </w:r>
      <w:proofErr w:type="spellEnd"/>
      <w:r w:rsidRPr="0088605A">
        <w:rPr>
          <w:rFonts w:ascii="Times New Roman" w:eastAsia="Times New Roman" w:hAnsi="Times New Roman" w:cs="Times New Roman"/>
          <w:sz w:val="24"/>
          <w:szCs w:val="24"/>
          <w:lang w:eastAsia="ru-RU"/>
        </w:rPr>
        <w:t>, Изд-во Проспект, 2008. – С. 594.</w:t>
      </w:r>
    </w:p>
  </w:footnote>
  <w:footnote w:id="22">
    <w:p w:rsidR="007210FA" w:rsidRPr="0088605A" w:rsidRDefault="007210FA" w:rsidP="007210FA">
      <w:pPr>
        <w:spacing w:after="0" w:line="240" w:lineRule="auto"/>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proofErr w:type="spellStart"/>
      <w:r w:rsidRPr="0088605A">
        <w:rPr>
          <w:rFonts w:ascii="Times New Roman" w:eastAsia="Times New Roman" w:hAnsi="Times New Roman" w:cs="Times New Roman"/>
          <w:bCs/>
          <w:sz w:val="24"/>
          <w:szCs w:val="24"/>
          <w:lang w:eastAsia="ru-RU"/>
        </w:rPr>
        <w:t>Вопленко</w:t>
      </w:r>
      <w:proofErr w:type="spellEnd"/>
      <w:r w:rsidRPr="0088605A">
        <w:rPr>
          <w:rFonts w:ascii="Times New Roman" w:eastAsia="Times New Roman" w:hAnsi="Times New Roman" w:cs="Times New Roman"/>
          <w:bCs/>
          <w:sz w:val="24"/>
          <w:szCs w:val="24"/>
          <w:lang w:eastAsia="ru-RU"/>
        </w:rPr>
        <w:t xml:space="preserve"> Н.Н. Указ. соч., С. 50.</w:t>
      </w:r>
    </w:p>
  </w:footnote>
  <w:footnote w:id="23">
    <w:p w:rsidR="007210FA" w:rsidRPr="0088605A" w:rsidRDefault="007210FA" w:rsidP="007210FA">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Мурашов С.А. Обычай в системе форм права: вопросы теории / С.А. Мурашов // Источники (формы) права: вопросы теории и истории. Материалы </w:t>
      </w:r>
      <w:proofErr w:type="spellStart"/>
      <w:r w:rsidRPr="0088605A">
        <w:rPr>
          <w:rFonts w:ascii="Times New Roman" w:hAnsi="Times New Roman" w:cs="Times New Roman"/>
          <w:sz w:val="24"/>
          <w:szCs w:val="24"/>
        </w:rPr>
        <w:t>Всеросийской</w:t>
      </w:r>
      <w:proofErr w:type="spellEnd"/>
      <w:r w:rsidRPr="0088605A">
        <w:rPr>
          <w:rFonts w:ascii="Times New Roman" w:hAnsi="Times New Roman" w:cs="Times New Roman"/>
          <w:sz w:val="24"/>
          <w:szCs w:val="24"/>
        </w:rPr>
        <w:t xml:space="preserve"> научной конференции, Сочи, 2002 год. – С. 42 – 47.</w:t>
      </w:r>
    </w:p>
  </w:footnote>
  <w:footnote w:id="24">
    <w:p w:rsidR="007210FA" w:rsidRPr="0088605A" w:rsidRDefault="007210FA" w:rsidP="007210FA">
      <w:pPr>
        <w:tabs>
          <w:tab w:val="left" w:pos="426"/>
        </w:tabs>
        <w:spacing w:after="0" w:line="240" w:lineRule="auto"/>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r w:rsidRPr="0088605A">
        <w:rPr>
          <w:rFonts w:ascii="Times New Roman" w:eastAsia="Times New Roman" w:hAnsi="Times New Roman" w:cs="Times New Roman"/>
          <w:sz w:val="24"/>
          <w:szCs w:val="24"/>
          <w:lang w:eastAsia="ru-RU"/>
        </w:rPr>
        <w:t>Марченко М.Н. Указ. соч., С. 594.</w:t>
      </w:r>
    </w:p>
  </w:footnote>
  <w:footnote w:id="25">
    <w:p w:rsidR="007210FA" w:rsidRPr="0088605A" w:rsidRDefault="007210FA" w:rsidP="007210FA">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Марченко М.Н. Указ. соч., С. 595.</w:t>
      </w:r>
    </w:p>
  </w:footnote>
  <w:footnote w:id="26">
    <w:p w:rsidR="005078D9" w:rsidRPr="0088605A" w:rsidRDefault="005078D9" w:rsidP="005078D9">
      <w:pPr>
        <w:tabs>
          <w:tab w:val="left" w:pos="426"/>
        </w:tabs>
        <w:spacing w:after="0" w:line="240" w:lineRule="auto"/>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См.: </w:t>
      </w:r>
      <w:r w:rsidRPr="0088605A">
        <w:rPr>
          <w:rFonts w:ascii="Times New Roman" w:eastAsia="Times New Roman" w:hAnsi="Times New Roman" w:cs="Times New Roman"/>
          <w:sz w:val="24"/>
          <w:szCs w:val="24"/>
          <w:lang w:eastAsia="ru-RU"/>
        </w:rPr>
        <w:t>Марченко М.Н. Указ. соч.</w:t>
      </w:r>
    </w:p>
  </w:footnote>
  <w:footnote w:id="27">
    <w:p w:rsidR="005078D9" w:rsidRPr="0088605A" w:rsidRDefault="005078D9" w:rsidP="005078D9">
      <w:pPr>
        <w:tabs>
          <w:tab w:val="left" w:pos="1937"/>
        </w:tabs>
        <w:spacing w:after="0" w:line="240" w:lineRule="auto"/>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proofErr w:type="spellStart"/>
      <w:r w:rsidRPr="0088605A">
        <w:rPr>
          <w:rFonts w:ascii="Times New Roman" w:eastAsia="Times New Roman" w:hAnsi="Times New Roman" w:cs="Times New Roman"/>
          <w:sz w:val="24"/>
          <w:szCs w:val="24"/>
          <w:lang w:eastAsia="ru-RU"/>
        </w:rPr>
        <w:t>Болгова</w:t>
      </w:r>
      <w:proofErr w:type="spellEnd"/>
      <w:r w:rsidRPr="0088605A">
        <w:rPr>
          <w:rFonts w:ascii="Times New Roman" w:eastAsia="Times New Roman" w:hAnsi="Times New Roman" w:cs="Times New Roman"/>
          <w:sz w:val="24"/>
          <w:szCs w:val="24"/>
          <w:lang w:eastAsia="ru-RU"/>
        </w:rPr>
        <w:t xml:space="preserve"> О.С</w:t>
      </w:r>
      <w:r>
        <w:rPr>
          <w:rFonts w:ascii="Times New Roman" w:eastAsia="Times New Roman" w:hAnsi="Times New Roman" w:cs="Times New Roman"/>
          <w:sz w:val="24"/>
          <w:szCs w:val="24"/>
          <w:lang w:eastAsia="ru-RU"/>
        </w:rPr>
        <w:t>. Указ. соч.,</w:t>
      </w:r>
      <w:r w:rsidRPr="0088605A">
        <w:rPr>
          <w:rFonts w:ascii="Times New Roman" w:eastAsia="Times New Roman" w:hAnsi="Times New Roman" w:cs="Times New Roman"/>
          <w:sz w:val="24"/>
          <w:szCs w:val="24"/>
          <w:lang w:eastAsia="ru-RU"/>
        </w:rPr>
        <w:t xml:space="preserve"> С.48.</w:t>
      </w:r>
    </w:p>
  </w:footnote>
  <w:footnote w:id="28">
    <w:p w:rsidR="005078D9" w:rsidRPr="0088605A" w:rsidRDefault="005078D9" w:rsidP="005078D9">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proofErr w:type="spellStart"/>
      <w:r w:rsidRPr="0088605A">
        <w:rPr>
          <w:rFonts w:ascii="Times New Roman" w:hAnsi="Times New Roman" w:cs="Times New Roman"/>
          <w:sz w:val="24"/>
          <w:szCs w:val="24"/>
        </w:rPr>
        <w:t>Болгова</w:t>
      </w:r>
      <w:proofErr w:type="spellEnd"/>
      <w:r w:rsidRPr="0088605A">
        <w:rPr>
          <w:rFonts w:ascii="Times New Roman" w:hAnsi="Times New Roman" w:cs="Times New Roman"/>
          <w:sz w:val="24"/>
          <w:szCs w:val="24"/>
        </w:rPr>
        <w:t xml:space="preserve"> О.С. Указ. соч., С. 49.</w:t>
      </w:r>
    </w:p>
  </w:footnote>
  <w:footnote w:id="29">
    <w:p w:rsidR="005078D9" w:rsidRPr="0088605A" w:rsidRDefault="005078D9" w:rsidP="005078D9">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Аксенова И. Ч., </w:t>
      </w:r>
      <w:proofErr w:type="spellStart"/>
      <w:r w:rsidRPr="0088605A">
        <w:rPr>
          <w:rFonts w:ascii="Times New Roman" w:hAnsi="Times New Roman" w:cs="Times New Roman"/>
          <w:sz w:val="24"/>
          <w:szCs w:val="24"/>
        </w:rPr>
        <w:t>Свечникова</w:t>
      </w:r>
      <w:proofErr w:type="spellEnd"/>
      <w:r w:rsidRPr="0088605A">
        <w:rPr>
          <w:rFonts w:ascii="Times New Roman" w:hAnsi="Times New Roman" w:cs="Times New Roman"/>
          <w:sz w:val="24"/>
          <w:szCs w:val="24"/>
        </w:rPr>
        <w:t xml:space="preserve"> Л. Г. Теория обычного права в </w:t>
      </w:r>
      <w:proofErr w:type="spellStart"/>
      <w:r w:rsidRPr="0088605A">
        <w:rPr>
          <w:rFonts w:ascii="Times New Roman" w:hAnsi="Times New Roman" w:cs="Times New Roman"/>
          <w:sz w:val="24"/>
          <w:szCs w:val="24"/>
        </w:rPr>
        <w:t>энтологических</w:t>
      </w:r>
      <w:proofErr w:type="spellEnd"/>
      <w:r w:rsidRPr="0088605A">
        <w:rPr>
          <w:rFonts w:ascii="Times New Roman" w:hAnsi="Times New Roman" w:cs="Times New Roman"/>
          <w:sz w:val="24"/>
          <w:szCs w:val="24"/>
        </w:rPr>
        <w:t xml:space="preserve">, теоретико-правовых и историко-правовых исследованиях / И.Ч. Аксенова, Л.Г. </w:t>
      </w:r>
      <w:proofErr w:type="spellStart"/>
      <w:r w:rsidRPr="0088605A">
        <w:rPr>
          <w:rFonts w:ascii="Times New Roman" w:hAnsi="Times New Roman" w:cs="Times New Roman"/>
          <w:sz w:val="24"/>
          <w:szCs w:val="24"/>
        </w:rPr>
        <w:t>Свечникова</w:t>
      </w:r>
      <w:proofErr w:type="spellEnd"/>
      <w:r w:rsidRPr="0088605A">
        <w:rPr>
          <w:rFonts w:ascii="Times New Roman" w:hAnsi="Times New Roman" w:cs="Times New Roman"/>
          <w:sz w:val="24"/>
          <w:szCs w:val="24"/>
        </w:rPr>
        <w:t xml:space="preserve"> // Право и политика. 2002. № 12. С. 105-115.</w:t>
      </w:r>
    </w:p>
  </w:footnote>
  <w:footnote w:id="30">
    <w:p w:rsidR="005078D9" w:rsidRPr="0088605A" w:rsidRDefault="005078D9" w:rsidP="005078D9">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proofErr w:type="spellStart"/>
      <w:r w:rsidRPr="0088605A">
        <w:rPr>
          <w:rFonts w:ascii="Times New Roman" w:hAnsi="Times New Roman" w:cs="Times New Roman"/>
          <w:sz w:val="24"/>
          <w:szCs w:val="24"/>
        </w:rPr>
        <w:t>Болгова</w:t>
      </w:r>
      <w:proofErr w:type="spellEnd"/>
      <w:r w:rsidRPr="0088605A">
        <w:rPr>
          <w:rFonts w:ascii="Times New Roman" w:hAnsi="Times New Roman" w:cs="Times New Roman"/>
          <w:sz w:val="24"/>
          <w:szCs w:val="24"/>
        </w:rPr>
        <w:t xml:space="preserve"> О.С. </w:t>
      </w:r>
      <w:r>
        <w:rPr>
          <w:rFonts w:ascii="Times New Roman" w:hAnsi="Times New Roman" w:cs="Times New Roman"/>
          <w:sz w:val="24"/>
          <w:szCs w:val="24"/>
        </w:rPr>
        <w:t>Указ. соч.,</w:t>
      </w:r>
      <w:r w:rsidRPr="0088605A">
        <w:rPr>
          <w:rFonts w:ascii="Times New Roman" w:hAnsi="Times New Roman" w:cs="Times New Roman"/>
          <w:sz w:val="24"/>
          <w:szCs w:val="24"/>
        </w:rPr>
        <w:t xml:space="preserve"> С.49.</w:t>
      </w:r>
    </w:p>
  </w:footnote>
  <w:footnote w:id="31">
    <w:p w:rsidR="005078D9" w:rsidRPr="0088605A" w:rsidRDefault="005078D9" w:rsidP="005078D9">
      <w:pPr>
        <w:tabs>
          <w:tab w:val="left" w:pos="426"/>
        </w:tabs>
        <w:spacing w:after="0" w:line="240" w:lineRule="auto"/>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r w:rsidRPr="0088605A">
        <w:rPr>
          <w:rFonts w:ascii="Times New Roman" w:eastAsia="Times New Roman" w:hAnsi="Times New Roman" w:cs="Times New Roman"/>
          <w:sz w:val="24"/>
          <w:szCs w:val="24"/>
          <w:lang w:eastAsia="ru-RU"/>
        </w:rPr>
        <w:t xml:space="preserve">Кодекс торгового мореплавания Российской Федерации от 30.04.1999 N 81-ФЗ (ред. от 31.12.2014) </w:t>
      </w:r>
      <w:r w:rsidRPr="0088605A">
        <w:rPr>
          <w:rFonts w:ascii="Times New Roman" w:eastAsia="Times New Roman" w:hAnsi="Times New Roman" w:cs="Times New Roman"/>
          <w:color w:val="000000"/>
          <w:sz w:val="24"/>
          <w:szCs w:val="24"/>
          <w:lang w:eastAsia="ru-RU"/>
        </w:rPr>
        <w:t>//</w:t>
      </w:r>
      <w:r w:rsidRPr="0088605A">
        <w:rPr>
          <w:rFonts w:ascii="Times New Roman" w:eastAsia="Times New Roman" w:hAnsi="Times New Roman" w:cs="Times New Roman"/>
          <w:sz w:val="24"/>
          <w:szCs w:val="24"/>
          <w:lang w:eastAsia="ru-RU"/>
        </w:rPr>
        <w:t>Собрание законодательства РФ, 03.05.1999, N 18, ст. 2207.</w:t>
      </w:r>
    </w:p>
  </w:footnote>
  <w:footnote w:id="32">
    <w:p w:rsidR="005078D9" w:rsidRPr="0088605A" w:rsidRDefault="005078D9" w:rsidP="005078D9">
      <w:pPr>
        <w:tabs>
          <w:tab w:val="left" w:pos="426"/>
        </w:tabs>
        <w:spacing w:after="0" w:line="240" w:lineRule="auto"/>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r w:rsidRPr="0088605A">
        <w:rPr>
          <w:rFonts w:ascii="Times New Roman" w:eastAsia="Times New Roman" w:hAnsi="Times New Roman" w:cs="Times New Roman"/>
          <w:sz w:val="24"/>
          <w:szCs w:val="24"/>
          <w:lang w:eastAsia="ru-RU"/>
        </w:rPr>
        <w:t>Гражданский кодекс Российской Федерации (часть первая): Федеральный закон РФ от 30.11.1994 № 51-ФЗ в ред. № 65-ФЗ от 06.04.2011 // СЗ РФ. – 1994. – № 32. – Ст. 3301; 2011. – № 15. – Ст. 2038.</w:t>
      </w:r>
    </w:p>
  </w:footnote>
  <w:footnote w:id="33">
    <w:p w:rsidR="005078D9" w:rsidRPr="0088605A" w:rsidRDefault="005078D9" w:rsidP="005078D9">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Там же.</w:t>
      </w:r>
    </w:p>
  </w:footnote>
  <w:footnote w:id="34">
    <w:p w:rsidR="005078D9" w:rsidRPr="0088605A" w:rsidRDefault="005078D9" w:rsidP="005078D9">
      <w:pPr>
        <w:pStyle w:val="a8"/>
        <w:jc w:val="both"/>
        <w:rPr>
          <w:rFonts w:ascii="Times New Roman" w:hAnsi="Times New Roman" w:cs="Times New Roman"/>
          <w:sz w:val="24"/>
          <w:szCs w:val="24"/>
        </w:rPr>
      </w:pPr>
      <w:r w:rsidRPr="0088605A">
        <w:rPr>
          <w:rStyle w:val="a7"/>
          <w:rFonts w:ascii="Times New Roman" w:hAnsi="Times New Roman" w:cs="Times New Roman"/>
          <w:sz w:val="24"/>
          <w:szCs w:val="24"/>
        </w:rPr>
        <w:footnoteRef/>
      </w:r>
      <w:r w:rsidRPr="0088605A">
        <w:rPr>
          <w:rFonts w:ascii="Times New Roman" w:hAnsi="Times New Roman" w:cs="Times New Roman"/>
          <w:sz w:val="24"/>
          <w:szCs w:val="24"/>
        </w:rPr>
        <w:t xml:space="preserve"> </w:t>
      </w:r>
      <w:proofErr w:type="spellStart"/>
      <w:r w:rsidRPr="0088605A">
        <w:rPr>
          <w:rFonts w:ascii="Times New Roman" w:hAnsi="Times New Roman" w:cs="Times New Roman"/>
          <w:sz w:val="24"/>
          <w:szCs w:val="24"/>
        </w:rPr>
        <w:t>Волненко</w:t>
      </w:r>
      <w:proofErr w:type="spellEnd"/>
      <w:r w:rsidRPr="0088605A">
        <w:rPr>
          <w:rFonts w:ascii="Times New Roman" w:hAnsi="Times New Roman" w:cs="Times New Roman"/>
          <w:sz w:val="24"/>
          <w:szCs w:val="24"/>
        </w:rPr>
        <w:t xml:space="preserve"> Н.Н. Указ.  соч., С. 50 – 51.</w:t>
      </w:r>
    </w:p>
  </w:footnote>
  <w:footnote w:id="35">
    <w:p w:rsidR="005078D9" w:rsidRDefault="005078D9" w:rsidP="005078D9">
      <w:pPr>
        <w:pStyle w:val="a8"/>
      </w:pPr>
      <w:r>
        <w:rPr>
          <w:rStyle w:val="a7"/>
        </w:rPr>
        <w:footnoteRef/>
      </w:r>
      <w:r>
        <w:t xml:space="preserve"> </w:t>
      </w:r>
      <w:r w:rsidRPr="00AA62FB">
        <w:t xml:space="preserve">Трофимов Я.В. Какое будущее ждёт обычное право России (к постановки проблемы) / Я.В. Трофимов // Вестник </w:t>
      </w:r>
      <w:proofErr w:type="spellStart"/>
      <w:r w:rsidRPr="00AA62FB">
        <w:t>ВолГУ</w:t>
      </w:r>
      <w:proofErr w:type="spellEnd"/>
      <w:r w:rsidRPr="00AA62FB">
        <w:t xml:space="preserve">. Серия 5: </w:t>
      </w:r>
      <w:proofErr w:type="gramStart"/>
      <w:r w:rsidRPr="00AA62FB">
        <w:t>Юр</w:t>
      </w:r>
      <w:r>
        <w:t>испруденция .</w:t>
      </w:r>
      <w:proofErr w:type="gramEnd"/>
      <w:r>
        <w:t xml:space="preserve"> 2013. №3. С.62.</w:t>
      </w:r>
    </w:p>
  </w:footnote>
  <w:footnote w:id="36">
    <w:p w:rsidR="005078D9" w:rsidRDefault="005078D9" w:rsidP="005078D9">
      <w:pPr>
        <w:pStyle w:val="a8"/>
      </w:pPr>
      <w:r>
        <w:rPr>
          <w:rStyle w:val="a7"/>
        </w:rPr>
        <w:footnoteRef/>
      </w:r>
      <w:r>
        <w:t xml:space="preserve"> Трофимов Я.В. Указ. соч., С. 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F4D06"/>
    <w:multiLevelType w:val="hybridMultilevel"/>
    <w:tmpl w:val="A3BCCBD8"/>
    <w:lvl w:ilvl="0" w:tplc="76D8D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5415B6"/>
    <w:multiLevelType w:val="hybridMultilevel"/>
    <w:tmpl w:val="BEA2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595C93"/>
    <w:multiLevelType w:val="hybridMultilevel"/>
    <w:tmpl w:val="BD481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A1"/>
    <w:rsid w:val="00096057"/>
    <w:rsid w:val="001156A7"/>
    <w:rsid w:val="00151BAE"/>
    <w:rsid w:val="001763A1"/>
    <w:rsid w:val="00185F15"/>
    <w:rsid w:val="001A10C5"/>
    <w:rsid w:val="002A77EE"/>
    <w:rsid w:val="00387D68"/>
    <w:rsid w:val="00464851"/>
    <w:rsid w:val="005078D9"/>
    <w:rsid w:val="00525F10"/>
    <w:rsid w:val="005E38F6"/>
    <w:rsid w:val="00691BC4"/>
    <w:rsid w:val="00695074"/>
    <w:rsid w:val="006A094E"/>
    <w:rsid w:val="007210FA"/>
    <w:rsid w:val="00852761"/>
    <w:rsid w:val="00883420"/>
    <w:rsid w:val="008B5718"/>
    <w:rsid w:val="008B6D46"/>
    <w:rsid w:val="008F5385"/>
    <w:rsid w:val="009A5F4B"/>
    <w:rsid w:val="009D38D5"/>
    <w:rsid w:val="00A85BE2"/>
    <w:rsid w:val="00A862BC"/>
    <w:rsid w:val="00AF2572"/>
    <w:rsid w:val="00B156D5"/>
    <w:rsid w:val="00B72457"/>
    <w:rsid w:val="00BD479A"/>
    <w:rsid w:val="00C21430"/>
    <w:rsid w:val="00C52470"/>
    <w:rsid w:val="00C9537F"/>
    <w:rsid w:val="00CC1984"/>
    <w:rsid w:val="00D40E4E"/>
    <w:rsid w:val="00D95052"/>
    <w:rsid w:val="00DD5FB4"/>
    <w:rsid w:val="00E70F0E"/>
    <w:rsid w:val="00E911DC"/>
    <w:rsid w:val="00EB784B"/>
    <w:rsid w:val="00F301CD"/>
    <w:rsid w:val="00F9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06BD6-C1D5-4ADB-A792-4B4171D2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E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0E4E"/>
  </w:style>
  <w:style w:type="paragraph" w:styleId="a5">
    <w:name w:val="footer"/>
    <w:basedOn w:val="a"/>
    <w:link w:val="a6"/>
    <w:uiPriority w:val="99"/>
    <w:unhideWhenUsed/>
    <w:rsid w:val="00D40E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0E4E"/>
  </w:style>
  <w:style w:type="character" w:styleId="a7">
    <w:name w:val="footnote reference"/>
    <w:basedOn w:val="a0"/>
    <w:uiPriority w:val="99"/>
    <w:semiHidden/>
    <w:unhideWhenUsed/>
    <w:rsid w:val="00E70F0E"/>
    <w:rPr>
      <w:vertAlign w:val="superscript"/>
    </w:rPr>
  </w:style>
  <w:style w:type="paragraph" w:styleId="a8">
    <w:name w:val="footnote text"/>
    <w:basedOn w:val="a"/>
    <w:link w:val="a9"/>
    <w:uiPriority w:val="99"/>
    <w:unhideWhenUsed/>
    <w:rsid w:val="00E70F0E"/>
    <w:pPr>
      <w:spacing w:after="0" w:line="240" w:lineRule="auto"/>
    </w:pPr>
    <w:rPr>
      <w:sz w:val="20"/>
      <w:szCs w:val="20"/>
    </w:rPr>
  </w:style>
  <w:style w:type="character" w:customStyle="1" w:styleId="a9">
    <w:name w:val="Текст сноски Знак"/>
    <w:basedOn w:val="a0"/>
    <w:link w:val="a8"/>
    <w:uiPriority w:val="99"/>
    <w:rsid w:val="00E70F0E"/>
    <w:rPr>
      <w:sz w:val="20"/>
      <w:szCs w:val="20"/>
    </w:rPr>
  </w:style>
  <w:style w:type="paragraph" w:styleId="aa">
    <w:name w:val="List Paragraph"/>
    <w:basedOn w:val="a"/>
    <w:uiPriority w:val="34"/>
    <w:qFormat/>
    <w:rsid w:val="005078D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DA38C-C3EB-42FA-B0E4-4ADA71F9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26</Pages>
  <Words>6076</Words>
  <Characters>34635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Fomina</dc:creator>
  <cp:keywords/>
  <dc:description/>
  <cp:lastModifiedBy>Lena Fomina</cp:lastModifiedBy>
  <cp:revision>17</cp:revision>
  <dcterms:created xsi:type="dcterms:W3CDTF">2019-04-10T20:17:00Z</dcterms:created>
  <dcterms:modified xsi:type="dcterms:W3CDTF">2019-07-21T19:01:00Z</dcterms:modified>
</cp:coreProperties>
</file>