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F2C" w:rsidRDefault="001A7F2C" w:rsidP="001A7F2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F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 Использование  проектной деятельности в начальной школе.</w:t>
      </w:r>
      <w:bookmarkStart w:id="0" w:name="_GoBack"/>
      <w:bookmarkEnd w:id="0"/>
    </w:p>
    <w:p w:rsidR="00564838" w:rsidRPr="001121A0" w:rsidRDefault="003E308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Произошедшие в последние годы изменения в практике отечественного образования не оставили без изменений ни одну сторону школьного дела.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Обновляющейся школе потребовались такие методы обучения, которые: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формировали бы активную, самостоятельную и инициативную позицию учащихся в учении;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       развивали бы в первую очередь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и навыки: исследовательские, рефлексивные,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самооценочные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формировали бы не просто умения, а компетенции, т.е. умения, непосредственно сопряженные с опытом их применения в практической деятельности;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были бы приоритетно нацелены на развитие познавательного интереса учащихся;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реализовывали бы принцип связи обучения с жизнью.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Инновационный поиск новых сре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иводит педагогов к пониманию того, что нам нужны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деятельностные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групповые, игровые, ролевые, практико-ориентированные, проблемные, рефлексивные и прочие формы и методы учения и обучения.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Ведущее место среди таких методов, обнаруженных в арсенале мировой и отечественной педагогической практики, принадлежит сегодня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методу проектов</w:t>
      </w:r>
      <w:proofErr w:type="gramStart"/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="002C4B3C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(</w:t>
      </w:r>
      <w:proofErr w:type="gramStart"/>
      <w:r w:rsidR="002C4B3C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="002C4B3C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лайд 2)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метода проектов положена идея о направленности учебно-познавательной деятельности школьников на результат, который получается при решении той или иной практически или теоретически значимой проблемы.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Внешний результат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увидеть, осмыслить, применить в реальной практической деятельности.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Внутренний результат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опыт деятельности – становится бесценным достоянием учащегося, соединяя в себе знания и умения, компетенции и ценности.</w:t>
      </w:r>
    </w:p>
    <w:p w:rsidR="003E3087" w:rsidRPr="001121A0" w:rsidRDefault="003E3087" w:rsidP="003E30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метод проектов все чаще и чаще рассматривают как систему обучения, при которой учащиеся приобретают знания и умения в процессе планирования и выполнения постепенно и последовательно усложняющихся практических заданий – проектов.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Проект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 лат. «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projectus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буквально-брошенный вперёд) замысел, план.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(от греч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ethodos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– путь исследования, теория, учение) понимают способ достижения какой-либо цели, решения конкретной задачи; совокупность приёмов или операций практического или теоретического освоения (познания) действительности.        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 проектов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система учебно-познавательных приёмов,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проектов всегда ориентирован на самостоятельную деятельность учащихся - индивидуальную, парную, групповую, которую учащиеся выполняют в течение определенного отрезка времени. Этот метод органично сочетается и с групповыми методами.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проектов всегда предполагает решение какой-то проблемы. Решение проблемы предусматривает, с одной стороны, использование совокупности, разнообразных методов, средств обучения, а с другой, предполагает необходимость интегрирования знаний, умений применять знания из различных областей науки, техники, технологии, творческих областей.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выполненных проектов должны быть, что называется, "осязаемыми", т.е., если это теоретическая проблема, то конкретное ее решение, если практическая - конкретный результат, готовый к использованию (на уроке, в школе, в реальной жизни).</w:t>
      </w:r>
      <w:proofErr w:type="gramEnd"/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учебному проекту – совершенно особые:</w:t>
      </w:r>
      <w:r w:rsidR="002C4B3C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(слайд 3)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Необходимо наличие социально значимой задачи (проблемы) 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–и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сследовательской, информационной, практической.</w:t>
      </w:r>
    </w:p>
    <w:p w:rsidR="00B204FD" w:rsidRPr="001121A0" w:rsidRDefault="00B204FD" w:rsidP="00B204F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проекта начинается с планирования действий по разрешению проблемы, иными словами – с проектирования самого проекта, в частности – с определения вида продукта и формы презентации.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2.Наиболее важной частью плана является пооперационная разработка проекта, в которой указан перечень конкретных действий с указанием выходов, сроков и ответственных.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04FD" w:rsidRPr="001121A0" w:rsidRDefault="00B204FD" w:rsidP="00B204F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проект обязательно требует исследовательской работы учащихся.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отличительная черта проектной деятельности – поиск информации, которая затем будет обработана, осмыслена и представлена участникам проектной группы.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04FD" w:rsidRPr="001121A0" w:rsidRDefault="00B204FD" w:rsidP="00B204F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4.Результатом работы над проектом, иначе говоря, выходом проекта, является продукт.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04FD" w:rsidRPr="001121A0" w:rsidRDefault="00B204FD" w:rsidP="00B204FD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5.Подготовленный продукт должен быть представлен заказчику и (или) представителям общественности, и представлен достаточно убедительно, как наиболее приемлемое средство решения проблемы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4)</w:t>
      </w:r>
    </w:p>
    <w:p w:rsidR="000443A5" w:rsidRPr="001A7F2C" w:rsidRDefault="000443A5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43A5" w:rsidRPr="001A7F2C" w:rsidRDefault="000443A5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Таким образом, проект требует на завершающем этапе презентации своего продукта, 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 есть проект – это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“пять </w:t>
      </w:r>
      <w:proofErr w:type="gramStart"/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</w:t>
      </w:r>
      <w:proofErr w:type="gramEnd"/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”: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Проблема – Проектирование (планирование) – Поиск информации – Продукт – Презентация.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Шестое “П” проекта –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его Портфолио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папка, в которой собраны все рабочие материалы проекта, в том числе черновики, дневные планы и отчеты и др.</w:t>
      </w:r>
    </w:p>
    <w:p w:rsidR="00B204FD" w:rsidRPr="001121A0" w:rsidRDefault="00B204FD" w:rsidP="00B204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Важное правило</w:t>
      </w:r>
      <w:proofErr w:type="gramStart"/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аждый этап работы над проектом должен иметь свой конкретный продукт!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Образовательный проект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форма организации занятий,   предусматривающая    комплексный   характер деятельности     всех   его    участников    по   получению образовательной продукции за определённый промежуток времени – от одного урока до нескольких месяцев.     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организации проекта предъявляются следующие требования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C4B3C"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2C4B3C"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5)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разрабатывается по инициативе учащихся. Тема проекта для всего класса может быть одна, а пути его реализации в каждой группе - разные. Возможно одновременное выполнение учащимися разных проектов.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является значимым для ближайшего и опосредованного окружения учащихся – одноклассников, родителей, знакомых.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проекту является исследовательской.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педагогически значим, то есть учащиеся приобретают знания, строят отношения. Овладевают необходимыми способами мышления и действий.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заранее спланирован, сконструирован, но вместе с тем        допускает гибкость и изменения в ходе выполнения.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ориентирован на решение конкретной проблемы, его результат имеет потребителя. Цели проекта сужены до решаемой задачи.</w:t>
      </w:r>
    </w:p>
    <w:p w:rsidR="00373F03" w:rsidRPr="001121A0" w:rsidRDefault="00373F03" w:rsidP="00373F0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реалистичен, ориентирован на имеющиеся в распоряжении школы ресурсы.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целом при работе над проектом учитель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 6)</w:t>
      </w:r>
    </w:p>
    <w:p w:rsidR="00373F03" w:rsidRPr="001121A0" w:rsidRDefault="00373F03" w:rsidP="00373F0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ученикам в поиске нужных источников;</w:t>
      </w:r>
    </w:p>
    <w:p w:rsidR="00373F03" w:rsidRPr="001121A0" w:rsidRDefault="00373F03" w:rsidP="00373F0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является источником информации;</w:t>
      </w:r>
    </w:p>
    <w:p w:rsidR="00373F03" w:rsidRPr="001121A0" w:rsidRDefault="00373F03" w:rsidP="00373F0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координирует весь процесс;</w:t>
      </w:r>
    </w:p>
    <w:p w:rsidR="00373F03" w:rsidRPr="001121A0" w:rsidRDefault="00373F03" w:rsidP="00373F0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поощряет учеников;</w:t>
      </w:r>
    </w:p>
    <w:p w:rsidR="00373F03" w:rsidRPr="001121A0" w:rsidRDefault="00373F03" w:rsidP="00373F0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поддерживает непрерывную обратную связь для успешной работы учеников над проектом.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над проектом стимулирует истинное учение самих учеников, потому что она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2C4B3C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 7)</w:t>
      </w:r>
    </w:p>
    <w:p w:rsidR="00373F03" w:rsidRPr="001121A0" w:rsidRDefault="00373F03" w:rsidP="00373F0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личностно-ориентирована;</w:t>
      </w:r>
    </w:p>
    <w:p w:rsidR="00373F03" w:rsidRPr="001121A0" w:rsidRDefault="00373F03" w:rsidP="00373F0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использует множество дидактических подходов;</w:t>
      </w:r>
    </w:p>
    <w:p w:rsidR="00373F03" w:rsidRPr="001121A0" w:rsidRDefault="00373F03" w:rsidP="00373F0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мотивируема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означает возрастание интереса и вовлечённости в работу по мере её выполнения;</w:t>
      </w:r>
    </w:p>
    <w:p w:rsidR="00373F03" w:rsidRPr="001121A0" w:rsidRDefault="00373F03" w:rsidP="00373F0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поддерживает педагогические цели на всех уровнях;</w:t>
      </w:r>
    </w:p>
    <w:p w:rsidR="00373F03" w:rsidRPr="001121A0" w:rsidRDefault="00373F03" w:rsidP="00373F0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учиться на своём опыте и опыте других в конкретном деле;</w:t>
      </w:r>
    </w:p>
    <w:p w:rsidR="00373F03" w:rsidRPr="001121A0" w:rsidRDefault="00373F03" w:rsidP="00373F0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приносит удовлетворение ученикам, видящим продукт своего труда; 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использованию метода проектов:</w:t>
      </w:r>
    </w:p>
    <w:p w:rsidR="00373F03" w:rsidRPr="001121A0" w:rsidRDefault="00373F03" w:rsidP="00373F0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значимой в исследовательском, творческом плане проблемы (задачи), требующей интегрированного знания исследовательского поиска для ее решения.</w:t>
      </w:r>
    </w:p>
    <w:p w:rsidR="00373F03" w:rsidRPr="001121A0" w:rsidRDefault="00373F03" w:rsidP="00373F0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Практическая, теоретическая значимость предполагаемых результатов (например, доклад в соответствующие службы о демографическом состоянии данного региона, факторах, влияющих на это состояние, тенденциях, прослеживающихся в развитии данной проблемы; совместный выпуск газеты, альманаха и т.д.).</w:t>
      </w:r>
    </w:p>
    <w:p w:rsidR="00373F03" w:rsidRPr="001121A0" w:rsidRDefault="00373F03" w:rsidP="00373F0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(индивидуальная, парная, групповая) деятельность учащихся на уроке или во внеурочное время.</w:t>
      </w:r>
    </w:p>
    <w:p w:rsidR="00373F03" w:rsidRPr="001121A0" w:rsidRDefault="00373F03" w:rsidP="00373F0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Структурирование содержательной части проекта (с указанием поэтапных результатов и распределением ролей).</w:t>
      </w:r>
    </w:p>
    <w:p w:rsidR="00373F03" w:rsidRPr="001121A0" w:rsidRDefault="00373F03" w:rsidP="00373F0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исследовательских методов, что предполагает: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определение проблемы, вытекающих из нее задач исследования;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выдвижение гипотезы их решения;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обсуждение методов исследования;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оформление конечных результатов;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анализ полученных данных;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подведение итогов;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корректировка;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 получение выводов (через использование в ходе совместного исследования метода «мозговой атаки», «круглого стола», творческих отчетов, защиты проекта и т.д.</w:t>
      </w:r>
      <w:proofErr w:type="gramEnd"/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могут быть определены и структурные элементы проектной технологии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65404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F65404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 8)</w:t>
      </w:r>
    </w:p>
    <w:p w:rsidR="00373F03" w:rsidRPr="001121A0" w:rsidRDefault="00373F03" w:rsidP="00373F0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ситуаций, позволяющих выявить одну или несколько проблем по обсуждаемой тематике.</w:t>
      </w:r>
    </w:p>
    <w:p w:rsidR="00373F03" w:rsidRPr="001121A0" w:rsidRDefault="00373F03" w:rsidP="00373F0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Выдвижение гипотез решения выявленной проблемы («мозговой штурм»). Обсуждение и обоснование каждой из гипотез.</w:t>
      </w:r>
    </w:p>
    <w:p w:rsidR="00373F03" w:rsidRPr="001121A0" w:rsidRDefault="00373F03" w:rsidP="00373F0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Обсуждение методов проверки принятых гипотез в малых группах (в каждой группе по гипотезе), обсуждение возможных источников информации для проверки выдвинутой гипотезы. Обсуждение оформления результатов.</w:t>
      </w:r>
    </w:p>
    <w:p w:rsidR="00373F03" w:rsidRPr="001121A0" w:rsidRDefault="00373F03" w:rsidP="00373F0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группах над поиском фактов, аргументов, подтверждающих или опровергающих гипотезу.</w:t>
      </w:r>
    </w:p>
    <w:p w:rsidR="00373F03" w:rsidRPr="001121A0" w:rsidRDefault="00373F03" w:rsidP="00373F0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проектов (гипотез решения проблемы) каждой из групп с оппонированием со стороны всех присутствующих.</w:t>
      </w:r>
    </w:p>
    <w:p w:rsidR="00373F03" w:rsidRPr="001121A0" w:rsidRDefault="00373F03" w:rsidP="00373F0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Выдвижение новых проблем.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Учебным результатом выступает опыт приобретения проектировочной деятельности, способность создавать и защищать собственный продукт, а не достигнутая в ходе реализации учебного проекта практическая польза в каком-либо вопросе.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Проекты охватывают огромное количество задач</w:t>
      </w:r>
      <w:proofErr w:type="gramStart"/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  <w:proofErr w:type="gramEnd"/>
      <w:r w:rsidR="00612D6D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(</w:t>
      </w:r>
      <w:proofErr w:type="gramStart"/>
      <w:r w:rsidR="00612D6D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</w:t>
      </w:r>
      <w:proofErr w:type="gramEnd"/>
      <w:r w:rsidR="00612D6D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лайд 9</w:t>
      </w:r>
      <w:r w:rsidR="002C4B3C"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)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проектов могут быть разделены на следующие группы:</w:t>
      </w:r>
    </w:p>
    <w:p w:rsidR="00373F03" w:rsidRPr="001121A0" w:rsidRDefault="00373F03" w:rsidP="00373F0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Индивидуальные навыки: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Определять задачи, которыми стоит заниматься.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Формировать независимые суждения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Развивать личный интерес и углублять знания в определённой     области.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Приобретать навыки самоорганизации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практические навыки. Создавать что-либо своё.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-Делать то, что имеет практическое применение, что-либо уникальное.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способность справляться с новыми проблемами.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Собирать и анализировать новую информацию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Изучать и внедрять в практику стратегии разрешения проблем (алгоритмы решения задач).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Учиться анализировать и оценивать чужую работу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Научиться быть более активными. Развивать в себе инициативность.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Междисциплинарные навыки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«Выходить» за пределы одного предмета.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Интегрировать знания, получаемые из различных источников.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Научиться воспринимать факты, точки зрения и ситуации в незнакомых ракурсах.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быть готовым к противоречивым, спорным утверждениям.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Навыки работы в группах: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работать в группах.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возглавлять команду и организовывать проведение встреч.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-Участвовать в процессе принятия решений. Приобретать навыки сотрудничества.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чувство такта и дипломатичность.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Руководить и направлять деятельность в процессе проекта.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самосознанием: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Изучать свои сильные и слабые стороны.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Получать чувство удовлетворения от проделанной работы.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реальную оценку своим возможностям по отношению к поставленной задаче. Добиваться чувство автономии и свободы.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Навыки общения: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Выносить свою работу на обсуждение в ясной и эффектной форме (письменно или устно).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навыки убедительной, логически построенной аргументации.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навыки восприятия информации на слух и постановки вопросов в процессе выбора и усвоения информации.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писать понятный и грамотный отчёт о проделанной работе.           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Начнем с самой основной, определяющей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содержательную специфику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каждого проекта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12D6D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612D6D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 10)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1.Практико – ориентированный проект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нацелен на социальные интересы самих участников проекта или внешнего заказчика.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 заранее определен и может быть использован в жизни класса, школы, микрорайона, города, государства. Палитра разнообразна – от учебного пособия для кабинета до пакета рекомендаций по восстановлению экономики России. Важно оценить реальность использования продукта на практике и его способность решить поставленную проблему.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2.Исследовательский проект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структуре напоминает подлинно научное исследование.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включает обоснование актуальности избранной темы, обозначение задач исследования, обязательное выдвижение гипотезы с последующей ее проверкой, обсуждение полученных результатов. При этом используются методы современной науки: лабораторный эксперимент, моделирование, социологический опрос и другие.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3.Информационный проект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 на сбор информации о каком-то объекте, явлении с целью ее анализа, обобщения и представления для широкой аудитории.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Выходом такого проекта часто является публикация в СМИ, в т.ч. в Интернете. Результатом такого проекта может быть и создание информационной среды класса или школы.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4.Творческий проект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 максимально свободный и нетрадиционный подход к оформлению результатов. Это могут быть альманахи, театрализации, спортивные игры, произведения изобразительного или декоративно-прикладного искусства, видеофильмы и т.п.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5.Ролевой проект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.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реализация такого проекта наиболее сложна. Участвуя в нем, проектанты берут на себя роли литературных или исторических персонажей, выдуманных героев и т.п. Результат проекта остается открытым до самого окончания. Чем завершится судебное заседание? Будет ли разрешен конфликт и заключен договор?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 комплексности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(иначе говоря, по предметно – содержательной области) можно выделить два типа проектов.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1)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Монопроекты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проводятся, как правило, в рамках одного предмета или одной области знания, хотя и могут использовать информацию из других областей знания и деятельности.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2)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Межпредметные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проекты выполняются исключительно во внеурочное время и под руководством нескольких специалистов в различных областях знания.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Проекты могут различаться и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 характеру контактов между участниками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Они могут быть: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внутриклассными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внутришкольными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региональными;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межрегиональными;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международными.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Последние два типа проектов (межрегиональные и международные), как правило, являются телекоммуникационными, поскольку требуют для координации деятельности участников взаимодействия в сети Интернет и, следовательно, ориентированы на использование средств современных компьютерных технологий.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Классификация проектов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 продолжительности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3F03" w:rsidRPr="001121A0" w:rsidRDefault="00373F03" w:rsidP="00373F0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Мини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проекты могут укладываться в один урок или менее.</w:t>
      </w:r>
    </w:p>
    <w:p w:rsidR="00373F03" w:rsidRPr="001121A0" w:rsidRDefault="00373F03" w:rsidP="00373F0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Краткосрочные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проекты требуют выделения 4 – 6 уроков.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Уроки используются для координации деятельности участников проектных групп, тогда как основная работа по сбору информации, изготовлению продукта и подготовке презентации осуществляется во внеклассной деятельности и дома.</w:t>
      </w:r>
    </w:p>
    <w:p w:rsidR="00373F03" w:rsidRPr="001121A0" w:rsidRDefault="00373F03" w:rsidP="00373F03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Недельные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проекты выполняются в группах в ходе проектной недели.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выполнение занимает примерно 30 – 40 часов и целиком проходит при участии руководителя.</w:t>
      </w:r>
    </w:p>
    <w:p w:rsidR="00373F03" w:rsidRPr="001121A0" w:rsidRDefault="00373F03" w:rsidP="00373F03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Годичные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проекты могут выполняться как в группах, так и индивидуально. Весь годичный проект – от определения проблемы и темы до презентации выполняются во внеурочное время.</w:t>
      </w:r>
    </w:p>
    <w:p w:rsidR="00373F03" w:rsidRPr="001121A0" w:rsidRDefault="00373F03" w:rsidP="0037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Учитывая безусловные достоинства проектного метода и возрастные возможности учащихся 7-10 лет, а также беря во внимание опыт работы, реально и целесообразно его применение уже в начальном звене школьного обучения. В связи с этим необходимо рассмотреть особенности и варианты организации метода проектов с детьми младшего школьного возраста.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 психолого-педагогической литературе неоднократно подчеркивается, что “существенным условием для выбора учителем наиболее эффективных методов, оптимизирующих преподавание, является знание реальных возможностей учащихся, развития их интеллекта воли, мотивов”. Кроме того, в целом ряде работ отмечается необходимость системности в использовании активных методов, постепенного увеличения степени детской самостоятельности в учебно-познавательной деятельности и уменьшении различных видов учительской помощи. Все это, безусловно, относится к применению проектного метода в начальной школе. Однако для продуктивной проектно-учебной деятельности младшим школьникам необходима еще и особая готовность, “зрелость”, заключающаяся в следующем.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Во-первых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это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учащихся ряда коммуникативных умений, лежащих в основе эффективных социально-интеллектуальных взаимодействий в процессе обучения, к которым относится:</w:t>
      </w:r>
    </w:p>
    <w:p w:rsidR="0081080C" w:rsidRPr="001121A0" w:rsidRDefault="0081080C" w:rsidP="0081080C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спрашивать (выяснять точки зрения других учеников, делать запрос учителю в ситуации “дефицита” информации или способов действий);</w:t>
      </w:r>
    </w:p>
    <w:p w:rsidR="0081080C" w:rsidRPr="001121A0" w:rsidRDefault="0081080C" w:rsidP="0081080C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управлять голосом (говорить четко, регулируя громкость голоса в зависимости от ситуации, чтобы все слышали);</w:t>
      </w:r>
    </w:p>
    <w:p w:rsidR="0081080C" w:rsidRPr="001121A0" w:rsidRDefault="0081080C" w:rsidP="0081080C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выражать свою точку зрения (понятно для всех формулировать свое мнение, аргументировано, его доказывать);</w:t>
      </w:r>
    </w:p>
    <w:p w:rsidR="0081080C" w:rsidRPr="001121A0" w:rsidRDefault="0081080C" w:rsidP="0081080C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договариваться (выбирать в доброжелательной атмосфере самое верное, рациональное, оригинальное решение, рассуждение).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Данные умения формируются с первых дней ребенка в школе, когда дети совместно с учителем в учебных ситуациях “открывают” и доступно для себя формулируют необходимые “Правила общения”, регулирующие как внешнюю сторону, построение высказываний, так и внутреннюю сторону, содержание высказываний.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Во-вторых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вторым показателем готовности младших школьников к проектной деятельности выступает развитие мышления учащихся, определенная “интеллектуальная зрелость”. Прежде всего, имеется в виду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обобщенности умственных действий как интегративной характеристики, включающей в себя:</w:t>
      </w:r>
    </w:p>
    <w:p w:rsidR="0081080C" w:rsidRPr="001121A0" w:rsidRDefault="0081080C" w:rsidP="0081080C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аналитико-синтетических действий;</w:t>
      </w:r>
    </w:p>
    <w:p w:rsidR="0081080C" w:rsidRPr="001121A0" w:rsidRDefault="0081080C" w:rsidP="0081080C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алгоритма сравнительного анализа;</w:t>
      </w:r>
    </w:p>
    <w:p w:rsidR="0081080C" w:rsidRPr="001121A0" w:rsidRDefault="0081080C" w:rsidP="0081080C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вычленять существенный признак, соотношение данных, составляющих условие задачи;</w:t>
      </w:r>
    </w:p>
    <w:p w:rsidR="0081080C" w:rsidRPr="001121A0" w:rsidRDefault="0081080C" w:rsidP="0081080C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выделять общий способ действий;</w:t>
      </w:r>
    </w:p>
    <w:p w:rsidR="0081080C" w:rsidRPr="001121A0" w:rsidRDefault="0081080C" w:rsidP="0081080C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 общего способа действий на другие учебные задачи.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этом качественными характеристиками развития всех составляющих обобщенности умственных действий у учащихся начальной школы являются широта, мера самостоятельности и обоснованность.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“интеллектуальной зрелости” также относится наличие у младших школьников таких качеств мышления, как гибкость, вариативность и самостоятельность.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Целенаправленное 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обобщенности умственных действий, так и названных качеств мышления осуществляется с 1-го по 4-й класс в русле работы над становлением у учащихся центрального психического новообразования младшего школьного возраста - теоретического мышления через особое учебное теоретическое содержание, активные методы и приемы обучения, диалоговые формы взаимодействия учителя с детьми и учеников друг с другом.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третьего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показателя готовности младших школьников к эффективной проектной деятельности рассмотрим опыт развернутой, содержательной, дифференцированной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самооценочной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оценочной деятельности, которая способствует формированию у детей следующих необходимых умений:</w:t>
      </w:r>
    </w:p>
    <w:p w:rsidR="0081080C" w:rsidRPr="001121A0" w:rsidRDefault="0081080C" w:rsidP="0081080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оценивать свою работу и работу одноклассников;</w:t>
      </w:r>
    </w:p>
    <w:p w:rsidR="0081080C" w:rsidRPr="001121A0" w:rsidRDefault="0081080C" w:rsidP="0081080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обоснованно и доброжелательно оценивать как результат, так и процесс решения учебной задачи с акцентом на 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1080C" w:rsidRPr="001121A0" w:rsidRDefault="0081080C" w:rsidP="0081080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выделяя недостатки, делать конструктивные пожелания, замечания.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Требуется особо подчеркнуть, что формирование выделенных показателей готовности учащихся начальной школы к проектной деятельности является необходимым условием для становления субъективности младшего школьника в процессе обучения.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работы свидетельствует, что в использовании проектного метода в начальных классах эффективна следующая последовательность его модификаций: от недолговременных (1-2 урока)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однопредметных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проектов к 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долговременным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 личных проектов к групповым и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общеклассным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целом в проектной деятельности младших школьников можно выделить следующие этапы, соответствующие учебной деятельности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612D6D"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612D6D"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2D6D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11)</w:t>
      </w:r>
    </w:p>
    <w:p w:rsidR="0081080C" w:rsidRPr="001121A0" w:rsidRDefault="0081080C" w:rsidP="0081080C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мотивационный (учитель: заявляет общий замысел, создает положительный мотивационный настрой; ученики: обсуждают, предлагают собственные идеи);</w:t>
      </w:r>
    </w:p>
    <w:p w:rsidR="0081080C" w:rsidRPr="001121A0" w:rsidRDefault="0081080C" w:rsidP="0081080C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планирующий – подготовительный (определяются тема и цели проекта, формулируются задачи, вырабатывается план действий, устанавливаются критерии оценки результата и процесса, согласовываются способы совместной деятельности сначала с максимальной помощью учителя, позднее с нарастанием ученической самостоятельности);</w:t>
      </w:r>
    </w:p>
    <w:p w:rsidR="0081080C" w:rsidRPr="001121A0" w:rsidRDefault="0081080C" w:rsidP="0081080C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информационно-операционный (ученики: собирают материал, работают с литературой и другими источниками, непосредственно выполняют проект; учитель: наблюдает, координирует, поддерживает, сам является информационным источником);</w:t>
      </w:r>
      <w:proofErr w:type="gramEnd"/>
    </w:p>
    <w:p w:rsidR="0081080C" w:rsidRPr="001121A0" w:rsidRDefault="0081080C" w:rsidP="0081080C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рефлексивно-оценочный (ученики: представляют проекты, участвуют в коллективном обсуждении и содержательной оценке результатов и процесса работы, осуществляют устную или письменную самооценку, учитель выступает участником коллективной оценочной деятельности).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Каковы бы ни были опыт учащихся и их возраст, какова бы ни была сложность учебного проекта, степень активности – самостоятельности можно представить в следующей схеме: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1-й этап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УЧИТЕЛЬ ученик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2-й и 3-й этапы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учитель УЧЕНИК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Последний этап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УЧИТЕЛЬ ученик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видно из схемы, роль учителя, несомненно, велика на первом и последнем этапах. И от того, как учитель 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 свою роль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первом этапе – этапе погружения в проект, - зависит судьба проекта в целом. Здесь есть угроза свести работу над проектом к </w:t>
      </w: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формулированию и выполнению задания по самостоятельной работе учащихся. На последнем этапе роль учителя велика, поскольку ученикам не под силу сделать обобщение всего того, что они узнали или исследовали, протянуть мостик к следующей теме, прийти, может быть, к неожиданным умозаключениям, которые поможет сделать учитель с его богатым житейским опытом, научным кругозором, аналитическим мышлением.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Итак, благодаря использованию метода проектов повышается вероятность творческого развития учащихся; естественным образом происходит соединение теории и практики, что делает теорию более интересной и более реальной; развивается активность учащихся, которая приводит их к большей самостоятельности; укрепляется чувство социальной ответственности, а, кроме всего прочего, дети на занятиях испытывают истинную радость.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В процессе проектной деятельности, по мнению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И.С.Сергеева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формируются следующие </w:t>
      </w:r>
      <w:proofErr w:type="spell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и навыки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85818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E85818" w:rsidRPr="001121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слайд 12)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1.Рефлексивные умения: 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осмыслить задачу, для решения которой недостаточно знаний;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отвечать на вопрос: чему нужно научиться для решения поставленной задачи?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2.Поисковые (исследовательские) умения: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самостоятельно генерировать идеи, т.е. изобретать способ действия, привлекая знания из различных областей;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самостоятельно найти недостающую информацию в информационном поле;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запросить недостающую информацию у эксперта (учителя, консультанта, специалиста);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находить несколько вариантов решения проблемы;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выдвигать гипотезы;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устанавливать причинно-следственные связи.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3.Навыки оценочной самостоятельности.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4.Умения и навыки работы в сотрудничестве: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коллективного планирования;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взаимодействовать с любым партнером;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взаимопомощи в группе в решении общих задач;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 делового партнерского общения;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находить и исправлять ошибки в работе других участников группы.</w:t>
      </w:r>
    </w:p>
    <w:p w:rsidR="000443A5" w:rsidRPr="001A7F2C" w:rsidRDefault="000443A5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43A5" w:rsidRPr="001A7F2C" w:rsidRDefault="000443A5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5.Коммуникативные умения: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инициировать учебное взаимодействие </w:t>
      </w:r>
      <w:proofErr w:type="gramStart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– вступать в диалог, задавать вопросы и т.д.;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вести дискуссию;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отстаивать свою точку зрения;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находить компромисс;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 интервьюирования, устного опроса и т.п.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2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6.Презентационные умения и навыки: 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 монологической речи;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уверенно держать себя во время выступления;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артистические умения;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использовать различные средства наглядности при выступлении;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отвечать на незапланированные вопросы.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1121A0">
        <w:rPr>
          <w:rFonts w:ascii="Times New Roman" w:hAnsi="Times New Roman" w:cs="Times New Roman"/>
          <w:b/>
          <w:iCs/>
          <w:sz w:val="24"/>
          <w:szCs w:val="24"/>
          <w:u w:val="single"/>
        </w:rPr>
        <w:t>Приложения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Приложение 1.     </w:t>
      </w:r>
      <w:r w:rsidRPr="001121A0">
        <w:rPr>
          <w:rFonts w:ascii="Times New Roman" w:hAnsi="Times New Roman" w:cs="Times New Roman"/>
          <w:iCs/>
          <w:sz w:val="24"/>
          <w:szCs w:val="24"/>
        </w:rPr>
        <w:t>Проект « К звёздам…».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При изучении темы «Космос» на уроках окружающего мира я предложила  ученикам своего класса участие в данном проекте. Тема изучается в течение нескольких уроков, материал объемный, но интересный,  поэтому и возникла необходимость в  творческом подходе при её изучении.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Работа строилась в несколько этапов.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1 этап (организационный</w:t>
      </w:r>
      <w:r w:rsidRPr="001121A0">
        <w:rPr>
          <w:rFonts w:ascii="Times New Roman" w:hAnsi="Times New Roman" w:cs="Times New Roman"/>
          <w:iCs/>
          <w:sz w:val="24"/>
          <w:szCs w:val="24"/>
        </w:rPr>
        <w:t>). Мы вместе выбрали название нашего проекта.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Участниками проекта стали все учащиеся 2»б» класса.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Участие в проекте позволяет каждому ученику успешно освоить программный  материал по  теме, отрабатывать умение работать с дополнительной литературой,  отбирать нужный материал по теме, оформлять свои сообщения, работать в группе, создавать электронные продукты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представлять свои наработки одноклассникам,  учиться слушать других, анализировать свою и чужую работу.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Тип проекта</w:t>
      </w:r>
      <w:r w:rsidRPr="001121A0">
        <w:rPr>
          <w:rFonts w:ascii="Times New Roman" w:hAnsi="Times New Roman" w:cs="Times New Roman"/>
          <w:iCs/>
          <w:sz w:val="24"/>
          <w:szCs w:val="24"/>
        </w:rPr>
        <w:t>: групповой и индивидуальный, среднесрочный.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Цели проекта</w:t>
      </w:r>
      <w:r w:rsidRPr="001121A0"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-расширить и углубить знания учащихся по теме «Космос»;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lastRenderedPageBreak/>
        <w:t>-развивать творческие способности детей;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-привить интерес к предмету окружающий мир.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Задачи проекта</w:t>
      </w:r>
      <w:r w:rsidRPr="001121A0">
        <w:rPr>
          <w:rFonts w:ascii="Times New Roman" w:hAnsi="Times New Roman" w:cs="Times New Roman"/>
          <w:iCs/>
          <w:sz w:val="24"/>
          <w:szCs w:val="24"/>
        </w:rPr>
        <w:t>: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-углубить знания по данной теме;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-учить использовать дополнительную  литературу при изучении материала;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-тренировать умение выделять главное;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-отрабатывать умение оформлять сообщение на бумаге, в виде презентации, составлять кроссворды;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-учить работать в малой группе: составлять план работы, учитывать мнение одноклассников  в работе, помогать им;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-тренировать умение оценивать свои действия, действия других.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 xml:space="preserve">        Результатами работы должны стать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повышение познавательной активности на уроках окружающего мира, сплочение классного коллектива и конкретные продукты для использование в классе и другими учениками ( модели Солнечной системы, сборник кроссвордов по теме «Космос»,  сборник сообщений о созвездиях, о  планетах, презентации о планетах.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2 этап (проектировочный</w:t>
      </w:r>
      <w:r w:rsidRPr="001121A0">
        <w:rPr>
          <w:rFonts w:ascii="Times New Roman" w:hAnsi="Times New Roman" w:cs="Times New Roman"/>
          <w:iCs/>
          <w:sz w:val="24"/>
          <w:szCs w:val="24"/>
        </w:rPr>
        <w:t xml:space="preserve">). На этом этапе роль учащихся минимальна: мною были предложены виды работ, малые группы 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( 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>с учетом их симпатии друг к другу), предложены сроки, оговорены виды итоговых продуктов, способы демонстрации.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3 этап (практический</w:t>
      </w:r>
      <w:r w:rsidRPr="001121A0">
        <w:rPr>
          <w:rFonts w:ascii="Times New Roman" w:hAnsi="Times New Roman" w:cs="Times New Roman"/>
          <w:iCs/>
          <w:sz w:val="24"/>
          <w:szCs w:val="24"/>
        </w:rPr>
        <w:t>). Самостоятельная  работа  детей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работа с литературой, индивидуальное составление кроссворда, сообщения о созвездии, изготовление модели Солнечной системы, групповая работа по созданию сообщений и презентаций о планетах.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4 этап (практический</w:t>
      </w:r>
      <w:r w:rsidRPr="001121A0">
        <w:rPr>
          <w:rFonts w:ascii="Times New Roman" w:hAnsi="Times New Roman" w:cs="Times New Roman"/>
          <w:iCs/>
          <w:sz w:val="24"/>
          <w:szCs w:val="24"/>
        </w:rPr>
        <w:t>). Каждый ученик представлял и защищал свое сообщение, группа представляла презентацию и озвучивала своё сообщение, на уроках и вне урока решали кроссворды друг друга.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Каждый в группе выполнял свою роль, свою часть работы. Дети с интересом слушали своих товарищей,  подбадривали их,  старались помочь.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5 этап (оценка и самооценка</w:t>
      </w:r>
      <w:r w:rsidRPr="001121A0">
        <w:rPr>
          <w:rFonts w:ascii="Times New Roman" w:hAnsi="Times New Roman" w:cs="Times New Roman"/>
          <w:iCs/>
          <w:sz w:val="24"/>
          <w:szCs w:val="24"/>
        </w:rPr>
        <w:t>). Ребята старались адекватно оценивать свою работу, работу своих одноклассников.</w:t>
      </w:r>
    </w:p>
    <w:p w:rsidR="0081080C" w:rsidRPr="001121A0" w:rsidRDefault="0081080C" w:rsidP="00810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0726" cy="2071802"/>
            <wp:effectExtent l="19050" t="0" r="1524" b="0"/>
            <wp:docPr id="1" name="Рисунок 1" descr="C:\Users\user\Desktop\фото -курсы\DSC0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-курсы\DSC08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77" cy="2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3A5" w:rsidRPr="000443A5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119257" cy="2340864"/>
            <wp:effectExtent l="19050" t="0" r="4943" b="0"/>
            <wp:docPr id="18" name="Рисунок 4" descr="C:\Users\user\Desktop\фото -курсы\DSC0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-курсы\DSC08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56" cy="23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3A5"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92476" cy="1945538"/>
            <wp:effectExtent l="19050" t="0" r="0" b="0"/>
            <wp:docPr id="14" name="Рисунок 3" descr="C:\Users\user\Desktop\фото -курсы\DSC0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-курсы\DSC08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2143" cy="19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92536" cy="2245766"/>
            <wp:effectExtent l="19050" t="0" r="0" b="0"/>
            <wp:docPr id="2" name="Рисунок 2" descr="C:\Users\user\Desktop\фото -курсы\DSC0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-курсы\DSC08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9" cy="22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3A5"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658313" cy="1994946"/>
            <wp:effectExtent l="19050" t="0" r="8687" b="0"/>
            <wp:docPr id="17" name="Рисунок 5" descr="C:\Users\user\Desktop\фото -курсы\DSC0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-курсы\DSC08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77" cy="19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119257" cy="2340864"/>
            <wp:effectExtent l="19050" t="0" r="4943" b="0"/>
            <wp:docPr id="4" name="Рисунок 4" descr="C:\Users\user\Desktop\фото -курсы\DSC0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-курсы\DSC08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56" cy="23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1E" w:rsidRPr="00676ADC" w:rsidRDefault="00676ADC" w:rsidP="00325A1E">
      <w:pPr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</w:pPr>
      <w:r w:rsidRPr="00676ADC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865816" cy="2150668"/>
            <wp:effectExtent l="19050" t="0" r="0" b="0"/>
            <wp:docPr id="22" name="Рисунок 6" descr="C:\Users\user\Desktop\фото -курсы\DSC0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-курсы\DSC08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77" cy="21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A5" w:rsidRPr="000443A5" w:rsidRDefault="000443A5" w:rsidP="00325A1E">
      <w:pPr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1121A0">
        <w:rPr>
          <w:rFonts w:ascii="Times New Roman" w:hAnsi="Times New Roman" w:cs="Times New Roman"/>
          <w:b/>
          <w:iCs/>
          <w:sz w:val="24"/>
          <w:szCs w:val="24"/>
        </w:rPr>
        <w:t>Приложение 2.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Проект «</w:t>
      </w:r>
      <w:proofErr w:type="spellStart"/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Книжкины</w:t>
      </w:r>
      <w:proofErr w:type="spellEnd"/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именины</w:t>
      </w:r>
      <w:r w:rsidRPr="001121A0">
        <w:rPr>
          <w:rFonts w:ascii="Times New Roman" w:hAnsi="Times New Roman" w:cs="Times New Roman"/>
          <w:iCs/>
          <w:sz w:val="24"/>
          <w:szCs w:val="24"/>
        </w:rPr>
        <w:t>».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1 этап (организационный</w:t>
      </w:r>
      <w:r w:rsidRPr="001121A0">
        <w:rPr>
          <w:rFonts w:ascii="Times New Roman" w:hAnsi="Times New Roman" w:cs="Times New Roman"/>
          <w:iCs/>
          <w:sz w:val="24"/>
          <w:szCs w:val="24"/>
        </w:rPr>
        <w:t xml:space="preserve">).  Название проекта предложила я, так как 2013/2014 год является юбилейным годом со дня создания некоторых известных произведений, со дня рождения авторов. Библиотекарь нашей гимназии провела конкурсы  знатоков произведений Н.Носова и В.Драгунского. Дети активно участвовали в них, побеждали, поэтому были не 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>против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и дальше праздновать </w:t>
      </w:r>
      <w:proofErr w:type="spellStart"/>
      <w:r w:rsidRPr="001121A0">
        <w:rPr>
          <w:rFonts w:ascii="Times New Roman" w:hAnsi="Times New Roman" w:cs="Times New Roman"/>
          <w:iCs/>
          <w:sz w:val="24"/>
          <w:szCs w:val="24"/>
        </w:rPr>
        <w:t>книжкины</w:t>
      </w:r>
      <w:proofErr w:type="spell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именины.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В проекте принимали участие все ученики класса: индивидуально, в малых группах.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Актуальность проекта выявилась сама собой: ребятам хотелось больше узнать о произведениях, авторах «именинниках».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Тип проекта</w:t>
      </w:r>
      <w:r w:rsidRPr="001121A0">
        <w:rPr>
          <w:rFonts w:ascii="Times New Roman" w:hAnsi="Times New Roman" w:cs="Times New Roman"/>
          <w:iCs/>
          <w:sz w:val="24"/>
          <w:szCs w:val="24"/>
        </w:rPr>
        <w:t>: групповой и индивидуальный, среднесрочный.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Цели проекта</w:t>
      </w:r>
      <w:r w:rsidRPr="001121A0">
        <w:rPr>
          <w:rFonts w:ascii="Times New Roman" w:hAnsi="Times New Roman" w:cs="Times New Roman"/>
          <w:iCs/>
          <w:sz w:val="24"/>
          <w:szCs w:val="24"/>
        </w:rPr>
        <w:t>: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-изучить произведения, входящие в список для внеклассного чтения;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-привить интерес к чтению;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 xml:space="preserve">-развитие творческих способностей </w:t>
      </w:r>
      <w:proofErr w:type="spellStart"/>
      <w:r w:rsidRPr="001121A0">
        <w:rPr>
          <w:rFonts w:ascii="Times New Roman" w:hAnsi="Times New Roman" w:cs="Times New Roman"/>
          <w:iCs/>
          <w:sz w:val="24"/>
          <w:szCs w:val="24"/>
        </w:rPr>
        <w:t>учащхся</w:t>
      </w:r>
      <w:proofErr w:type="spellEnd"/>
      <w:r w:rsidRPr="001121A0">
        <w:rPr>
          <w:rFonts w:ascii="Times New Roman" w:hAnsi="Times New Roman" w:cs="Times New Roman"/>
          <w:iCs/>
          <w:sz w:val="24"/>
          <w:szCs w:val="24"/>
        </w:rPr>
        <w:t>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Задачи проекта</w:t>
      </w:r>
      <w:r w:rsidRPr="001121A0">
        <w:rPr>
          <w:rFonts w:ascii="Times New Roman" w:hAnsi="Times New Roman" w:cs="Times New Roman"/>
          <w:iCs/>
          <w:sz w:val="24"/>
          <w:szCs w:val="24"/>
        </w:rPr>
        <w:t>: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-изучить произведения по программе;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-повысить интерес к чтению, к художественной литературе;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-тренировать умение анализировать произведение, составлять вопросы  по тексту;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-отрабатывать умение составлять кроссворды, рисовать иллюстрации по произведению;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-учить работать в группе;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-отрабатывать умение анализировать свою работу, работу других;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-тренировать умение создавать презентации, представлять их классу.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Результатами этого проекта стали: освоение материала по предмету, творческое саморазвитие  каждого ученика, повышение интереса к чтению книги, создание полезного для других продукта (сборники рисунков и кроссвордов по произведениям,   создание презентаций о жизни и творчестве писателей).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2 этап (проектировочный</w:t>
      </w:r>
      <w:r w:rsidRPr="001121A0">
        <w:rPr>
          <w:rFonts w:ascii="Times New Roman" w:hAnsi="Times New Roman" w:cs="Times New Roman"/>
          <w:iCs/>
          <w:sz w:val="24"/>
          <w:szCs w:val="24"/>
        </w:rPr>
        <w:t xml:space="preserve">). Ребята уже сами предлагали варианты работы, состав малых групп, 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>предложили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и провести соревнование по рядам по творчеству писателей. Конечно, дети основывались на предыдущем опыте участия в проектах, но это была уже некоторая доля самостоятельности. Вместе мы уточнили все детали, сроки работы.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0922" cy="45719"/>
            <wp:effectExtent l="0" t="0" r="0" b="0"/>
            <wp:docPr id="7" name="Рисунок 7" descr="C:\Users\user\Desktop\для жениНовая папка\DSC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жениНовая папка\DSC02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924" cy="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3 этап  (практический</w:t>
      </w:r>
      <w:r w:rsidRPr="001121A0">
        <w:rPr>
          <w:rFonts w:ascii="Times New Roman" w:hAnsi="Times New Roman" w:cs="Times New Roman"/>
          <w:iCs/>
          <w:sz w:val="24"/>
          <w:szCs w:val="24"/>
        </w:rPr>
        <w:t>). Эта работа несколько растянулась во времени, так как произведений много, а на уроках  внеклассного чтения  шел и программный материал. Каждый ученик рисовал иллюстрацию к произведению, из которых потом и складывался сборник рисунков. Дети с энтузиазмом готовились к урокам, каждому хотелось прочитать, пересказать. Большинство хорошо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 xml:space="preserve"> активно отвечали и задавали вопросы по тексту.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В группах ребята создавали презентации, представляли их классу.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</w:rPr>
        <w:t>Большой интерес представляли викторины на основе придуманных учениками вопросов, которые мы проводим по рядам.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sz w:val="24"/>
          <w:szCs w:val="24"/>
          <w:u w:val="single"/>
        </w:rPr>
        <w:t>4 этап (оценочный</w:t>
      </w:r>
      <w:r w:rsidRPr="001121A0">
        <w:rPr>
          <w:rFonts w:ascii="Times New Roman" w:hAnsi="Times New Roman" w:cs="Times New Roman"/>
          <w:iCs/>
          <w:sz w:val="24"/>
          <w:szCs w:val="24"/>
        </w:rPr>
        <w:t>)</w:t>
      </w:r>
      <w:proofErr w:type="gramStart"/>
      <w:r w:rsidRPr="001121A0">
        <w:rPr>
          <w:rFonts w:ascii="Times New Roman" w:hAnsi="Times New Roman" w:cs="Times New Roman"/>
          <w:iCs/>
          <w:sz w:val="24"/>
          <w:szCs w:val="24"/>
        </w:rPr>
        <w:t>.Р</w:t>
      </w:r>
      <w:proofErr w:type="gramEnd"/>
      <w:r w:rsidRPr="001121A0">
        <w:rPr>
          <w:rFonts w:ascii="Times New Roman" w:hAnsi="Times New Roman" w:cs="Times New Roman"/>
          <w:iCs/>
          <w:sz w:val="24"/>
          <w:szCs w:val="24"/>
        </w:rPr>
        <w:t>ебята уже не так боялись услышать замечания, сами старались что-то предложить, стали активнее, увереннее себя чувствовать.</w:t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4762" cy="2097344"/>
            <wp:effectExtent l="19050" t="0" r="5588" b="0"/>
            <wp:docPr id="10" name="Рисунок 10" descr="C:\Users\user\Desktop\фото -курсы\DSC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-курсы\DSC08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13" cy="20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ADC" w:rsidRPr="00676ADC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053334" cy="2291391"/>
            <wp:effectExtent l="19050" t="0" r="0" b="0"/>
            <wp:docPr id="25" name="Рисунок 11" descr="C:\Users\user\Desktop\фото -курсы\DSC0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-курсы\DSC08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7" cy="22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ADC" w:rsidRPr="00676ADC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97583" cy="2099462"/>
            <wp:effectExtent l="19050" t="0" r="2767" b="0"/>
            <wp:docPr id="24" name="Рисунок 9" descr="C:\Users\user\Desktop\фото -курсы\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-курсы\DSC08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23" cy="209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ADC" w:rsidRPr="00676ADC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35250" cy="2052684"/>
            <wp:effectExtent l="19050" t="0" r="7950" b="0"/>
            <wp:docPr id="23" name="Рисунок 8" descr="C:\Users\user\Desktop\фото -курсы\DSC0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-курсы\DSC08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98" cy="20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1121A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09856" cy="2033626"/>
            <wp:effectExtent l="19050" t="0" r="0" b="0"/>
            <wp:docPr id="12" name="Рисунок 12" descr="C:\Users\user\Desktop\фото -курсы\DSC0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-курсы\DSC08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09" cy="20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ADC" w:rsidRPr="00676ADC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466164" cy="1850746"/>
            <wp:effectExtent l="19050" t="0" r="0" b="0"/>
            <wp:docPr id="26" name="Рисунок 13" descr="C:\Users\user\Desktop\фото -курсы\DSC0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-курсы\DSC08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80" cy="18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sz w:val="24"/>
          <w:szCs w:val="24"/>
        </w:rPr>
      </w:pPr>
    </w:p>
    <w:p w:rsidR="00325A1E" w:rsidRPr="001121A0" w:rsidRDefault="00676ADC" w:rsidP="00325A1E">
      <w:pPr>
        <w:rPr>
          <w:rFonts w:ascii="Times New Roman" w:hAnsi="Times New Roman" w:cs="Times New Roman"/>
          <w:iCs/>
          <w:sz w:val="24"/>
          <w:szCs w:val="24"/>
        </w:rPr>
      </w:pPr>
      <w:r w:rsidRPr="00676ADC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136918" cy="2077516"/>
            <wp:effectExtent l="19050" t="0" r="6332" b="0"/>
            <wp:docPr id="27" name="Рисунок 16" descr="C:\Users\user\Desktop\курсы-Жене\_DSC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урсы-Жене\_DSC5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18" cy="20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325A1E" w:rsidRPr="001121A0" w:rsidRDefault="00325A1E" w:rsidP="00325A1E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sectPr w:rsidR="00325A1E" w:rsidRPr="001121A0" w:rsidSect="002B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5CE9"/>
    <w:multiLevelType w:val="multilevel"/>
    <w:tmpl w:val="246A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B24FC3"/>
    <w:multiLevelType w:val="multilevel"/>
    <w:tmpl w:val="5972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A1008B"/>
    <w:multiLevelType w:val="multilevel"/>
    <w:tmpl w:val="FE2A59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0693A"/>
    <w:multiLevelType w:val="multilevel"/>
    <w:tmpl w:val="4DC28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750700"/>
    <w:multiLevelType w:val="multilevel"/>
    <w:tmpl w:val="9434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7F10FCD"/>
    <w:multiLevelType w:val="multilevel"/>
    <w:tmpl w:val="B1A24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266249"/>
    <w:multiLevelType w:val="multilevel"/>
    <w:tmpl w:val="8BD29B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3B455A"/>
    <w:multiLevelType w:val="multilevel"/>
    <w:tmpl w:val="7B32AC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8">
    <w:nsid w:val="2DB9563C"/>
    <w:multiLevelType w:val="multilevel"/>
    <w:tmpl w:val="0CBA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FE2D11"/>
    <w:multiLevelType w:val="multilevel"/>
    <w:tmpl w:val="6000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4566B67"/>
    <w:multiLevelType w:val="multilevel"/>
    <w:tmpl w:val="3F087C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3941B5"/>
    <w:multiLevelType w:val="multilevel"/>
    <w:tmpl w:val="E668B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7404AB"/>
    <w:multiLevelType w:val="multilevel"/>
    <w:tmpl w:val="890C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DDC2E33"/>
    <w:multiLevelType w:val="multilevel"/>
    <w:tmpl w:val="18F49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FD15EC"/>
    <w:multiLevelType w:val="multilevel"/>
    <w:tmpl w:val="70DA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070156B"/>
    <w:multiLevelType w:val="multilevel"/>
    <w:tmpl w:val="DEE456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805FCC"/>
    <w:multiLevelType w:val="multilevel"/>
    <w:tmpl w:val="DC2AD2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305FEA"/>
    <w:multiLevelType w:val="multilevel"/>
    <w:tmpl w:val="B5F87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6D123B"/>
    <w:multiLevelType w:val="multilevel"/>
    <w:tmpl w:val="2F18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6A8013D"/>
    <w:multiLevelType w:val="multilevel"/>
    <w:tmpl w:val="6F021F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D00183"/>
    <w:multiLevelType w:val="hybridMultilevel"/>
    <w:tmpl w:val="06A8DB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60CF2"/>
    <w:multiLevelType w:val="multilevel"/>
    <w:tmpl w:val="95F2E7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9"/>
  </w:num>
  <w:num w:numId="5">
    <w:abstractNumId w:val="13"/>
  </w:num>
  <w:num w:numId="6">
    <w:abstractNumId w:val="14"/>
  </w:num>
  <w:num w:numId="7">
    <w:abstractNumId w:val="18"/>
  </w:num>
  <w:num w:numId="8">
    <w:abstractNumId w:val="8"/>
  </w:num>
  <w:num w:numId="9">
    <w:abstractNumId w:val="1"/>
  </w:num>
  <w:num w:numId="10">
    <w:abstractNumId w:val="17"/>
  </w:num>
  <w:num w:numId="11">
    <w:abstractNumId w:val="15"/>
  </w:num>
  <w:num w:numId="12">
    <w:abstractNumId w:val="6"/>
  </w:num>
  <w:num w:numId="13">
    <w:abstractNumId w:val="5"/>
  </w:num>
  <w:num w:numId="14">
    <w:abstractNumId w:val="10"/>
  </w:num>
  <w:num w:numId="15">
    <w:abstractNumId w:val="3"/>
  </w:num>
  <w:num w:numId="16">
    <w:abstractNumId w:val="16"/>
  </w:num>
  <w:num w:numId="17">
    <w:abstractNumId w:val="21"/>
  </w:num>
  <w:num w:numId="18">
    <w:abstractNumId w:val="4"/>
  </w:num>
  <w:num w:numId="19">
    <w:abstractNumId w:val="9"/>
  </w:num>
  <w:num w:numId="20">
    <w:abstractNumId w:val="0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31CE"/>
    <w:rsid w:val="000443A5"/>
    <w:rsid w:val="000731CE"/>
    <w:rsid w:val="000E37DE"/>
    <w:rsid w:val="001121A0"/>
    <w:rsid w:val="001A068C"/>
    <w:rsid w:val="001A7F2C"/>
    <w:rsid w:val="0020716A"/>
    <w:rsid w:val="00221221"/>
    <w:rsid w:val="002B4680"/>
    <w:rsid w:val="002C4B3C"/>
    <w:rsid w:val="00325A1E"/>
    <w:rsid w:val="00373F03"/>
    <w:rsid w:val="00396CE4"/>
    <w:rsid w:val="003E3087"/>
    <w:rsid w:val="00564838"/>
    <w:rsid w:val="00612D6D"/>
    <w:rsid w:val="00676ADC"/>
    <w:rsid w:val="0081080C"/>
    <w:rsid w:val="0093053B"/>
    <w:rsid w:val="00A94FE0"/>
    <w:rsid w:val="00B204FD"/>
    <w:rsid w:val="00D330D8"/>
    <w:rsid w:val="00E85818"/>
    <w:rsid w:val="00F65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72F4C-62A8-4C89-9F91-B8A94E3A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4171</Words>
  <Characters>23776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2019-10-21T12:28:00Z</cp:lastPrinted>
  <dcterms:created xsi:type="dcterms:W3CDTF">2014-08-24T18:54:00Z</dcterms:created>
  <dcterms:modified xsi:type="dcterms:W3CDTF">2019-10-26T21:18:00Z</dcterms:modified>
</cp:coreProperties>
</file>