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0C" w:rsidRDefault="006E3E0C" w:rsidP="006E3E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C9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6E3E0C" w:rsidRDefault="006E3E0C" w:rsidP="006E3E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E0C" w:rsidRPr="002A02C9" w:rsidRDefault="006E3E0C" w:rsidP="006E3E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496"/>
      </w:tblGrid>
      <w:tr w:rsidR="006E3E0C" w:rsidRPr="005D7290" w:rsidTr="000B3A37">
        <w:tc>
          <w:tcPr>
            <w:tcW w:w="9039" w:type="dxa"/>
          </w:tcPr>
          <w:p w:rsidR="006E3E0C" w:rsidRPr="005D7290" w:rsidRDefault="006E3E0C" w:rsidP="000B3A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290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496" w:type="dxa"/>
          </w:tcPr>
          <w:p w:rsidR="006E3E0C" w:rsidRPr="005D7290" w:rsidRDefault="006E3E0C" w:rsidP="000B3A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2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3E0C" w:rsidRPr="005D7290" w:rsidTr="000B3A37">
        <w:tc>
          <w:tcPr>
            <w:tcW w:w="9039" w:type="dxa"/>
          </w:tcPr>
          <w:p w:rsidR="006E3E0C" w:rsidRPr="00EC1803" w:rsidRDefault="006E3E0C" w:rsidP="006E3E0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803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УЧЕТА ДОХОДОВ, РАСХОДОВ ОРГАНИЗАЦИИ И ИХ ОТРАЖЕНИЯ В БУХГАЛТЕРСКОЙ ФИАНСОВОЙ ОТЧЕТНОСТИ </w:t>
            </w:r>
          </w:p>
          <w:p w:rsidR="006E3E0C" w:rsidRPr="005D7290" w:rsidRDefault="006E3E0C" w:rsidP="000B3A3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Роль и значение доходов и расходов</w:t>
            </w:r>
            <w:r w:rsidRPr="005D7290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экономических субъектов  </w:t>
            </w:r>
          </w:p>
          <w:p w:rsidR="006E3E0C" w:rsidRPr="005D7290" w:rsidRDefault="006E3E0C" w:rsidP="000B3A3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290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отражения доходов и расходов в учете и  бухгалтерской финансовой отчетности</w:t>
            </w:r>
          </w:p>
        </w:tc>
        <w:tc>
          <w:tcPr>
            <w:tcW w:w="496" w:type="dxa"/>
          </w:tcPr>
          <w:p w:rsidR="006E3E0C" w:rsidRPr="005D7290" w:rsidRDefault="006E3E0C" w:rsidP="000B3A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2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E3E0C" w:rsidRPr="005D7290" w:rsidRDefault="006E3E0C" w:rsidP="000B3A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E0C" w:rsidRDefault="006E3E0C" w:rsidP="000B3A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E0C" w:rsidRDefault="006E3E0C" w:rsidP="000B3A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2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E3E0C" w:rsidRDefault="006E3E0C" w:rsidP="000B3A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E0C" w:rsidRPr="005D7290" w:rsidRDefault="006E3E0C" w:rsidP="000B3A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3E0C" w:rsidRPr="005D7290" w:rsidTr="000B3A37">
        <w:tc>
          <w:tcPr>
            <w:tcW w:w="9039" w:type="dxa"/>
          </w:tcPr>
          <w:p w:rsidR="006E3E0C" w:rsidRPr="00EC1803" w:rsidRDefault="006E3E0C" w:rsidP="006E3E0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80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 – ПРАВОВАЯ И ЭКОНОМИЧЕСКАЯ ХАРАКТЕРИСТИКА СПК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  <w:p w:rsidR="006E3E0C" w:rsidRPr="005D7290" w:rsidRDefault="006E3E0C" w:rsidP="000B3A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90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Pr="005D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Правовой статус СПК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«Дружба» </w:t>
            </w:r>
          </w:p>
          <w:p w:rsidR="006E3E0C" w:rsidRPr="005D7290" w:rsidRDefault="006E3E0C" w:rsidP="000B3A3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9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2.2</w:t>
            </w:r>
            <w:r w:rsidRPr="005D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Экономические условия </w:t>
            </w:r>
            <w:r w:rsidRPr="005D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«Дружба» </w:t>
            </w:r>
          </w:p>
        </w:tc>
        <w:tc>
          <w:tcPr>
            <w:tcW w:w="496" w:type="dxa"/>
          </w:tcPr>
          <w:p w:rsidR="006E3E0C" w:rsidRDefault="006E3E0C" w:rsidP="000B3A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6E3E0C" w:rsidRDefault="006E3E0C" w:rsidP="000B3A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E0C" w:rsidRDefault="006E3E0C" w:rsidP="000B3A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6E3E0C" w:rsidRPr="005D7290" w:rsidRDefault="006E3E0C" w:rsidP="000B3A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E3E0C" w:rsidRPr="005D7290" w:rsidTr="000B3A37">
        <w:tc>
          <w:tcPr>
            <w:tcW w:w="9039" w:type="dxa"/>
          </w:tcPr>
          <w:p w:rsidR="006E3E0C" w:rsidRPr="00803C19" w:rsidRDefault="006E3E0C" w:rsidP="006E3E0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СОСТОЯНИЕ УЧЕТНО-АНАЛИТИЧЕСКОЙ РАБОТЫ В СПК «ДРУЖБА»</w:t>
            </w:r>
          </w:p>
          <w:p w:rsidR="006E3E0C" w:rsidRPr="00803C19" w:rsidRDefault="006E3E0C" w:rsidP="006E3E0C">
            <w:pPr>
              <w:pStyle w:val="a4"/>
              <w:numPr>
                <w:ilvl w:val="1"/>
                <w:numId w:val="14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состояние учетно-аналитической работы </w:t>
            </w: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 xml:space="preserve">СПК «Дружба» </w:t>
            </w:r>
          </w:p>
          <w:p w:rsidR="006E3E0C" w:rsidRPr="00803C19" w:rsidRDefault="006E3E0C" w:rsidP="006E3E0C">
            <w:pPr>
              <w:pStyle w:val="a4"/>
              <w:numPr>
                <w:ilvl w:val="1"/>
                <w:numId w:val="14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Состояние первичного учета </w:t>
            </w: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в  СПК «Дружба»</w:t>
            </w:r>
          </w:p>
          <w:p w:rsidR="006E3E0C" w:rsidRPr="00803C19" w:rsidRDefault="006E3E0C" w:rsidP="006E3E0C">
            <w:pPr>
              <w:pStyle w:val="a4"/>
              <w:numPr>
                <w:ilvl w:val="1"/>
                <w:numId w:val="14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 синтетического и аналитического учета</w:t>
            </w: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 xml:space="preserve"> СПК «Дружба» </w:t>
            </w:r>
          </w:p>
          <w:p w:rsidR="006E3E0C" w:rsidRPr="00803C19" w:rsidRDefault="006E3E0C" w:rsidP="006E3E0C">
            <w:pPr>
              <w:pStyle w:val="a4"/>
              <w:numPr>
                <w:ilvl w:val="1"/>
                <w:numId w:val="14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Отражение доходов и расходов  СПК «Дружба» в бухгалтерской финансовой отчетности</w:t>
            </w:r>
          </w:p>
        </w:tc>
        <w:tc>
          <w:tcPr>
            <w:tcW w:w="496" w:type="dxa"/>
          </w:tcPr>
          <w:p w:rsidR="006E3E0C" w:rsidRDefault="006E3E0C" w:rsidP="000B3A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6E3E0C" w:rsidRDefault="006E3E0C" w:rsidP="000B3A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E0C" w:rsidRDefault="006E3E0C" w:rsidP="000B3A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6E3E0C" w:rsidRDefault="006E3E0C" w:rsidP="000B3A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6E3E0C" w:rsidRDefault="006E3E0C" w:rsidP="000B3A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6E3E0C" w:rsidRDefault="006E3E0C" w:rsidP="000B3A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6E3E0C" w:rsidRPr="005D7290" w:rsidRDefault="006E3E0C" w:rsidP="000B3A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E0C" w:rsidRPr="005D7290" w:rsidTr="000B3A37">
        <w:tc>
          <w:tcPr>
            <w:tcW w:w="9039" w:type="dxa"/>
          </w:tcPr>
          <w:p w:rsidR="006E3E0C" w:rsidRDefault="006E3E0C" w:rsidP="006E3E0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УЧЕТА  ДОХОДОВ И РАСХОДОВ В УЧЕТЕ И ОТРАЖЕНИЯ ИХ В БУХГАЛТЕРСКОЙ ФИНАНСОВОЙ ОТЧЕТНОСТИ</w:t>
            </w:r>
          </w:p>
        </w:tc>
        <w:tc>
          <w:tcPr>
            <w:tcW w:w="496" w:type="dxa"/>
          </w:tcPr>
          <w:p w:rsidR="006E3E0C" w:rsidRPr="005D7290" w:rsidRDefault="006E3E0C" w:rsidP="000B3A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E3E0C" w:rsidRPr="005D7290" w:rsidTr="000B3A37">
        <w:tc>
          <w:tcPr>
            <w:tcW w:w="9039" w:type="dxa"/>
          </w:tcPr>
          <w:p w:rsidR="006E3E0C" w:rsidRPr="005D7290" w:rsidRDefault="006E3E0C" w:rsidP="000B3A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290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496" w:type="dxa"/>
          </w:tcPr>
          <w:p w:rsidR="006E3E0C" w:rsidRPr="005D7290" w:rsidRDefault="006E3E0C" w:rsidP="000B3A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E3E0C" w:rsidRPr="005D7290" w:rsidTr="000B3A37">
        <w:tc>
          <w:tcPr>
            <w:tcW w:w="9039" w:type="dxa"/>
          </w:tcPr>
          <w:p w:rsidR="006E3E0C" w:rsidRPr="005D7290" w:rsidRDefault="006E3E0C" w:rsidP="000B3A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290">
              <w:rPr>
                <w:rFonts w:ascii="Times New Roman" w:hAnsi="Times New Roman" w:cs="Times New Roman"/>
                <w:sz w:val="28"/>
                <w:szCs w:val="28"/>
              </w:rPr>
              <w:t xml:space="preserve">БИБИЛИОГРАФИЧЕСКИЙ СПИСОК </w:t>
            </w:r>
          </w:p>
        </w:tc>
        <w:tc>
          <w:tcPr>
            <w:tcW w:w="496" w:type="dxa"/>
          </w:tcPr>
          <w:p w:rsidR="006E3E0C" w:rsidRPr="005D7290" w:rsidRDefault="006E3E0C" w:rsidP="000B3A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E3E0C" w:rsidRPr="005D7290" w:rsidTr="000B3A37">
        <w:tc>
          <w:tcPr>
            <w:tcW w:w="9039" w:type="dxa"/>
          </w:tcPr>
          <w:p w:rsidR="006E3E0C" w:rsidRPr="005D7290" w:rsidRDefault="006E3E0C" w:rsidP="000B3A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29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</w:tcPr>
          <w:p w:rsidR="006E3E0C" w:rsidRPr="005D7290" w:rsidRDefault="006E3E0C" w:rsidP="000B3A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E0C" w:rsidRDefault="006E3E0C" w:rsidP="006E3E0C">
      <w:pPr>
        <w:spacing w:after="0" w:line="360" w:lineRule="auto"/>
        <w:jc w:val="both"/>
      </w:pPr>
    </w:p>
    <w:p w:rsidR="006E3E0C" w:rsidRDefault="006E3E0C" w:rsidP="00B110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E0C" w:rsidRDefault="006E3E0C" w:rsidP="00B110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B70" w:rsidRDefault="00D14B70" w:rsidP="00B110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0C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110C6" w:rsidRDefault="00B110C6" w:rsidP="00B110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0C6" w:rsidRPr="00B110C6" w:rsidRDefault="00B110C6" w:rsidP="00B110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B70" w:rsidRPr="00B110C6" w:rsidRDefault="00D14B70" w:rsidP="00B11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C6">
        <w:rPr>
          <w:rFonts w:ascii="Times New Roman" w:hAnsi="Times New Roman" w:cs="Times New Roman"/>
          <w:sz w:val="28"/>
          <w:szCs w:val="28"/>
        </w:rPr>
        <w:t xml:space="preserve">Обеспечение эффективного функционирования предприятий требует экономически грамотного управления их деятельностью, которое во многом определяется умением ее анализировать. С помощью экономического анализа изучаются тенденции развития, глубоко и системно исследуются факторы изменения результатов деятельности, обосновываются планы и управленческие решения, осуществляется </w:t>
      </w:r>
      <w:proofErr w:type="gramStart"/>
      <w:r w:rsidRPr="00B110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10C6">
        <w:rPr>
          <w:rFonts w:ascii="Times New Roman" w:hAnsi="Times New Roman" w:cs="Times New Roman"/>
          <w:sz w:val="28"/>
          <w:szCs w:val="28"/>
        </w:rPr>
        <w:t xml:space="preserve"> их выполнением, выявляются резервы повышения эффективности производства</w:t>
      </w:r>
      <w:r w:rsidR="00D21978">
        <w:rPr>
          <w:rFonts w:ascii="Times New Roman" w:hAnsi="Times New Roman" w:cs="Times New Roman"/>
          <w:sz w:val="28"/>
          <w:szCs w:val="28"/>
        </w:rPr>
        <w:t>.</w:t>
      </w:r>
    </w:p>
    <w:p w:rsidR="00D14B70" w:rsidRPr="00B110C6" w:rsidRDefault="00D14B70" w:rsidP="00B110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1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Показатели доходов и расходов являются важнейшими в системе оценки результативности и деловых каче</w:t>
      </w:r>
      <w:proofErr w:type="gramStart"/>
      <w:r w:rsidRPr="00B11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 пр</w:t>
      </w:r>
      <w:proofErr w:type="gramEnd"/>
      <w:r w:rsidRPr="00B11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едприятия, степени его надежности и финансового благополучия как партнера. При сравнении доходов с расходами предприятия за тот же период определяется прибыль - показатель, наиболее полно отражающий эффективность произ</w:t>
      </w:r>
      <w:r w:rsidRPr="00B11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водства.</w:t>
      </w:r>
    </w:p>
    <w:p w:rsidR="00D14B70" w:rsidRDefault="00D14B70" w:rsidP="00B110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1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факты хозяйственной жизни предприятия складываются из двух групп - это </w:t>
      </w:r>
      <w:hyperlink r:id="rId7" w:history="1">
        <w:r w:rsidRPr="00B110C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доходы и расходы</w:t>
        </w:r>
      </w:hyperlink>
      <w:r w:rsidRPr="00B11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Доходы и расходы - это те факты хозяйственной жизни, которые влияют на финансовый результат хозяйственной деятельности предприятия. </w:t>
      </w:r>
    </w:p>
    <w:p w:rsidR="00D14B70" w:rsidRPr="00B110C6" w:rsidRDefault="00D14B70" w:rsidP="00B110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1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Важность этих учетных категорий объясняется тем, что:</w:t>
      </w:r>
    </w:p>
    <w:p w:rsidR="00D14B70" w:rsidRPr="00B110C6" w:rsidRDefault="00D14B70" w:rsidP="00B110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1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доходы и расходы являются базовыми показателями бухгалтерской (финансовой) отчетности организации;</w:t>
      </w:r>
    </w:p>
    <w:p w:rsidR="00D14B70" w:rsidRPr="00B110C6" w:rsidRDefault="00D14B70" w:rsidP="00B110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1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определение доходов и расходов является необходимым с точки зрения представления достоверной информации пользователям;</w:t>
      </w:r>
    </w:p>
    <w:p w:rsidR="00D14B70" w:rsidRPr="00B110C6" w:rsidRDefault="00D14B70" w:rsidP="00B110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1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без понятия доходов и расходов невозможно определить финансовые результаты деятельности организации</w:t>
      </w:r>
      <w:r w:rsidR="007140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др.</w:t>
      </w:r>
      <w:r w:rsidRPr="00B11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14B70" w:rsidRDefault="00D14B70" w:rsidP="00B110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1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Поэтому данная тема исследования является актуальной.  </w:t>
      </w:r>
    </w:p>
    <w:p w:rsidR="00D21978" w:rsidRDefault="00D21978" w:rsidP="00D2197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 w:rsidRPr="0071402E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Налоговым законодательством предусмотрено два метода учета доходов и расходов при определении налога на прибыль: кассовый метод и метод начисления. Кассовый метод предполагает признание доходов и </w:t>
      </w:r>
      <w:r w:rsidRPr="0071402E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lastRenderedPageBreak/>
        <w:t>расходов организации только после их фактической оплаты. Метод начисления - доходы и расходы признаются в том периоде, в котором они имели место.</w:t>
      </w:r>
    </w:p>
    <w:p w:rsidR="00D21978" w:rsidRPr="00D21978" w:rsidRDefault="00D21978" w:rsidP="00D219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21978">
        <w:rPr>
          <w:rFonts w:ascii="Times New Roman" w:eastAsia="Times New Roman" w:hAnsi="Times New Roman" w:cs="Times New Roman"/>
          <w:sz w:val="28"/>
          <w:szCs w:val="21"/>
          <w:lang w:eastAsia="ru-RU"/>
        </w:rPr>
        <w:t>Практическую значимость имеют:</w:t>
      </w:r>
    </w:p>
    <w:p w:rsidR="00D21978" w:rsidRDefault="00D21978" w:rsidP="00D219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2197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методические рекомендации к организации бухгалтерского учета и управленческого анализа доходов и расходов; </w:t>
      </w:r>
    </w:p>
    <w:p w:rsidR="00D21978" w:rsidRPr="00D21978" w:rsidRDefault="00D21978" w:rsidP="00D219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Pr="00D21978">
        <w:rPr>
          <w:rFonts w:ascii="Times New Roman" w:eastAsia="Times New Roman" w:hAnsi="Times New Roman" w:cs="Times New Roman"/>
          <w:sz w:val="28"/>
          <w:szCs w:val="21"/>
          <w:lang w:eastAsia="ru-RU"/>
        </w:rPr>
        <w:t>критерии оценки деятельности структурных сегментов, позволяющие гармонизировать их экономические интересы с тактикой и стратегией организации;</w:t>
      </w:r>
    </w:p>
    <w:p w:rsidR="00D14B70" w:rsidRPr="00B110C6" w:rsidRDefault="00D14B70" w:rsidP="00B110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1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Целью выполнения курсовой работы является теоретическое обоснование учета доходов и расходов предприятия, их отражение в бухгалтерской отчетности, а также предложение  практических путей совершенствования учета доходов и расходов, их отражения в отчетности. </w:t>
      </w:r>
    </w:p>
    <w:p w:rsidR="00D14B70" w:rsidRPr="00B110C6" w:rsidRDefault="00D14B70" w:rsidP="00B110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1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Задачами курсовой работы выступают:</w:t>
      </w:r>
    </w:p>
    <w:p w:rsidR="00D14B70" w:rsidRPr="00B110C6" w:rsidRDefault="00D14B70" w:rsidP="00B110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1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изучение сущности и значения понятий доходы и расходы;</w:t>
      </w:r>
    </w:p>
    <w:p w:rsidR="00D14B70" w:rsidRPr="00B110C6" w:rsidRDefault="00D14B70" w:rsidP="00B110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1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изучение особенностей учета доходов и расходов предприятия, а также их отражения в отчетности;</w:t>
      </w:r>
    </w:p>
    <w:p w:rsidR="00D14B70" w:rsidRPr="00B110C6" w:rsidRDefault="00D14B70" w:rsidP="00B110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1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анализ финансового состояния объекта исследования;</w:t>
      </w:r>
    </w:p>
    <w:p w:rsidR="00D14B70" w:rsidRPr="00B110C6" w:rsidRDefault="00D14B70" w:rsidP="00B110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1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предложение путей совершенствования учета доходов и расходов СПК </w:t>
      </w:r>
      <w:r w:rsidR="00B110C6" w:rsidRPr="00B11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«Дружба»</w:t>
      </w:r>
      <w:r w:rsidRPr="00B11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также их отражения в отчетности и др. </w:t>
      </w:r>
    </w:p>
    <w:p w:rsidR="00B110C6" w:rsidRPr="00B110C6" w:rsidRDefault="00B110C6" w:rsidP="00B11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C6">
        <w:rPr>
          <w:rFonts w:ascii="Times New Roman" w:hAnsi="Times New Roman" w:cs="Times New Roman"/>
          <w:sz w:val="28"/>
          <w:szCs w:val="28"/>
        </w:rPr>
        <w:t>Предмет исследования – изменение финансовых показателей деятельности СПК «Дружба» за 2015-2017 годы.</w:t>
      </w:r>
      <w:r w:rsidR="00D21978">
        <w:rPr>
          <w:rFonts w:ascii="Times New Roman" w:hAnsi="Times New Roman" w:cs="Times New Roman"/>
          <w:sz w:val="28"/>
          <w:szCs w:val="28"/>
        </w:rPr>
        <w:t xml:space="preserve"> </w:t>
      </w:r>
      <w:r w:rsidRPr="00B110C6">
        <w:rPr>
          <w:rFonts w:ascii="Times New Roman" w:hAnsi="Times New Roman" w:cs="Times New Roman"/>
          <w:sz w:val="28"/>
          <w:szCs w:val="28"/>
        </w:rPr>
        <w:t xml:space="preserve">Теоретической и методологической основой курсовой работы послужили нормативные акты: ФЗ от 06.12.2011г. № 402-ФЗ «О бухгалтерском учёте», ПБУ 4/99 «Бухгалтерская отчетность организации». </w:t>
      </w:r>
    </w:p>
    <w:p w:rsidR="00B110C6" w:rsidRPr="00B110C6" w:rsidRDefault="00B110C6" w:rsidP="00B11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C6">
        <w:rPr>
          <w:rFonts w:ascii="Times New Roman" w:hAnsi="Times New Roman" w:cs="Times New Roman"/>
          <w:sz w:val="28"/>
          <w:szCs w:val="28"/>
        </w:rPr>
        <w:t>Источником информации для анализа является бухгалтерская отчетность СХ МУП «Дружба» за 2015-2017 гг. по формам №1 «Бухгалтерский баланс», №2 «Отчет о финансовых результатах» и др.</w:t>
      </w:r>
    </w:p>
    <w:p w:rsidR="0071402E" w:rsidRDefault="00B110C6" w:rsidP="0071402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140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:rsidR="00B80792" w:rsidRDefault="00B80792" w:rsidP="00B80792">
      <w:pPr>
        <w:pStyle w:val="a4"/>
        <w:numPr>
          <w:ilvl w:val="0"/>
          <w:numId w:val="1"/>
        </w:numPr>
        <w:tabs>
          <w:tab w:val="left" w:pos="426"/>
          <w:tab w:val="left" w:pos="127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E1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ТЕОРЕТИЧЕСКИЕ ОСНОВЫ УЧЕТА ДОХОДОВ, РАСХОДОВ ОРГАНИЗАЦИИ И ИХ ОТРАЖЕНИЯ В БУХГАЛТЕРСКОЙ ФИАНСОВОЙ ОТЧЕТНОСТИ</w:t>
      </w:r>
    </w:p>
    <w:p w:rsidR="00B80792" w:rsidRDefault="00B80792" w:rsidP="00B80792">
      <w:pPr>
        <w:pStyle w:val="a4"/>
        <w:tabs>
          <w:tab w:val="left" w:pos="426"/>
          <w:tab w:val="left" w:pos="1276"/>
        </w:tabs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80792" w:rsidRPr="00AA51E1" w:rsidRDefault="00B80792" w:rsidP="00B80792">
      <w:pPr>
        <w:pStyle w:val="a4"/>
        <w:tabs>
          <w:tab w:val="left" w:pos="426"/>
          <w:tab w:val="left" w:pos="1276"/>
        </w:tabs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80792" w:rsidRDefault="00B80792" w:rsidP="00B80792">
      <w:pPr>
        <w:pStyle w:val="a4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E1">
        <w:rPr>
          <w:rFonts w:ascii="Times New Roman" w:hAnsi="Times New Roman" w:cs="Times New Roman"/>
          <w:b/>
          <w:sz w:val="28"/>
          <w:szCs w:val="28"/>
        </w:rPr>
        <w:t>Роль и значение доходов и расходов экономических субъектов</w:t>
      </w:r>
    </w:p>
    <w:p w:rsidR="00292B8C" w:rsidRPr="00292B8C" w:rsidRDefault="00292B8C" w:rsidP="00292B8C">
      <w:pPr>
        <w:tabs>
          <w:tab w:val="left" w:pos="426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1CD" w:rsidRDefault="00B80792" w:rsidP="008E31CD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E31CD" w:rsidRPr="00342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Доходы и расходы - это те факты хозяйственной жизни, которые влияют на финансовый результат хозяйственной деятельности предприятия.</w:t>
      </w:r>
      <w:r w:rsidR="008E3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E31CD" w:rsidRPr="00342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Ключевыми компонентами при определении величины финансового результата в бухгалтерском учете являются доходы и расходы.</w:t>
      </w:r>
    </w:p>
    <w:p w:rsidR="007173E9" w:rsidRDefault="007173E9" w:rsidP="008E31CD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доходы и расходы подразделяются на 2 основные части в соответствии в ПБУ 9/99 и 10/99:</w:t>
      </w:r>
    </w:p>
    <w:p w:rsidR="007173E9" w:rsidRPr="00292B8C" w:rsidRDefault="007173E9" w:rsidP="00292B8C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2B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Доходы/расходы  от обычных видов деятельности</w:t>
      </w:r>
      <w:proofErr w:type="gramStart"/>
      <w:r w:rsidRPr="00292B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A7294" w:rsidRPr="00292B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7A7294" w:rsidRPr="00292B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«Обычность» определяется организацией самостоятельно и закрепляется  в учетной политике.</w:t>
      </w:r>
    </w:p>
    <w:p w:rsidR="007A7294" w:rsidRPr="00292B8C" w:rsidRDefault="007A7294" w:rsidP="00292B8C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2B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Прочая деятельность. Доходы и расходы от нее  в производственных и сельскохозяйственных организациях прочими видами деятельности являются: продажа ОС, продажа материалов, покупка/продажа финансовых вложений, кредиты и займы</w:t>
      </w:r>
      <w:r w:rsidR="000F2966" w:rsidRPr="000F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[15]</w:t>
      </w:r>
      <w:r w:rsidRPr="00292B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E31CD" w:rsidRPr="00342F44" w:rsidRDefault="008E31CD" w:rsidP="008E31C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2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Важность этих учетных категорий объясняется тем, что:</w:t>
      </w:r>
    </w:p>
    <w:p w:rsidR="008E31CD" w:rsidRPr="00342F44" w:rsidRDefault="008E31CD" w:rsidP="008E31C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2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доходы и расходы являются базовыми показателями бухгалтерской (финансовой) отчетности организации;</w:t>
      </w:r>
    </w:p>
    <w:p w:rsidR="008E31CD" w:rsidRPr="00342F44" w:rsidRDefault="008E31CD" w:rsidP="008E31C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2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определение доходов и расходов является необходимым с точки зрения представления достоверной информации пользователям;</w:t>
      </w:r>
    </w:p>
    <w:p w:rsidR="008E31CD" w:rsidRPr="00342F44" w:rsidRDefault="008E31CD" w:rsidP="008E31C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2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без понятия доходов и расходов невозможно определить финансовые результаты деятельности организации;</w:t>
      </w:r>
    </w:p>
    <w:p w:rsidR="008E31CD" w:rsidRPr="00342F44" w:rsidRDefault="008E31CD" w:rsidP="008E31C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2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способ классификации доходов и расходов ориентирован на потребности отражения информации в отчете 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финансовых результатах</w:t>
      </w:r>
      <w:r w:rsidRPr="00342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8E31CD" w:rsidRDefault="008E31CD" w:rsidP="008E31C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2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законодательно признанный порядок учета доходов и расходов позволит однозначно трактовать его всеми лицами, заинтересованными в состоянии дел предприятия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E31CD" w:rsidRPr="0047751A" w:rsidRDefault="008E31CD" w:rsidP="008E31C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сегодняшний день точного определения таких понятий как доходы и расходы нет, хоть официально их определены в положениях по бухгалтерскому учету. Рассмотрим их. </w:t>
      </w:r>
    </w:p>
    <w:p w:rsidR="008E31CD" w:rsidRPr="00253623" w:rsidRDefault="008E31CD" w:rsidP="008E31CD">
      <w:pPr>
        <w:widowControl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  <w:t xml:space="preserve">По </w:t>
      </w:r>
      <w:r w:rsidRPr="00EB7D7C"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  <w:t>мнению</w:t>
      </w:r>
      <w:r w:rsidRPr="00EB7D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7CF0">
        <w:rPr>
          <w:rFonts w:ascii="Times New Roman" w:eastAsia="Calibri" w:hAnsi="Times New Roman" w:cs="Times New Roman"/>
          <w:sz w:val="28"/>
          <w:szCs w:val="28"/>
        </w:rPr>
        <w:t>Чернявск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Н. 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Кащук</w:t>
      </w:r>
      <w:proofErr w:type="spellEnd"/>
      <w:r w:rsidRPr="00A17CF0">
        <w:rPr>
          <w:rFonts w:ascii="Times New Roman" w:eastAsia="Calibri" w:hAnsi="Times New Roman" w:cs="Times New Roman"/>
          <w:sz w:val="28"/>
          <w:szCs w:val="28"/>
        </w:rPr>
        <w:t xml:space="preserve"> Н. В. </w:t>
      </w:r>
      <w:r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  <w:t xml:space="preserve"> </w:t>
      </w:r>
      <w:r w:rsidRPr="00EB7D7C"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  <w:t>[26]</w:t>
      </w:r>
      <w:r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  <w:t xml:space="preserve"> </w:t>
      </w:r>
      <w:r w:rsidRPr="00253623"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  <w:t>категории «доходы» и «расходы» можно назвать фундаментальными понятиями бухгалтерского учета, так как их определение необходимо для достижения основной цели организаций: максимизация финансового результата и принятие управленческих и экономических решений пользователями отчетности.</w:t>
      </w:r>
    </w:p>
    <w:p w:rsidR="008E31CD" w:rsidRPr="000A2395" w:rsidRDefault="008E31CD" w:rsidP="008E31C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A239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Как факты хозяйственной жизни организации доходы и расходы определяются, классифицируются и отражаются в каждой из по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дсистем бухгалтерского учета 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 </w:t>
      </w:r>
      <w:r w:rsidRPr="000A239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своему</w:t>
      </w:r>
      <w:proofErr w:type="gramEnd"/>
      <w:r w:rsidRPr="000A239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соответствие с их требованиями. Пользователи бухгалтерской информации, определяя в процессе своей деятельности доходы и расходы, придают данным понятиям разную смысловую нагрузку.</w:t>
      </w:r>
    </w:p>
    <w:p w:rsidR="008E31CD" w:rsidRDefault="008E31CD" w:rsidP="008E31C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ПБУ 9/99 «Доходы организации» </w:t>
      </w:r>
      <w:r w:rsidRPr="00EB7D7C">
        <w:rPr>
          <w:rFonts w:ascii="Times New Roman" w:eastAsia="Times New Roman" w:hAnsi="Times New Roman" w:cs="Times New Roman"/>
          <w:sz w:val="28"/>
          <w:szCs w:val="28"/>
          <w:lang w:eastAsia="ru-RU"/>
        </w:rPr>
        <w:t>[6],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6B16B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оходами организации признается увеличение экономических выгод в результате поступления активов (денежных средств, иного имущества) и (или) погашения обязательств, приводящее к увеличению капитала этой организации, за исключением вкладов участников (собственников имущества).</w:t>
      </w:r>
    </w:p>
    <w:p w:rsidR="008E31CD" w:rsidRDefault="008E31CD" w:rsidP="008E31C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Расходами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ПБУ </w:t>
      </w:r>
      <w:r w:rsidRPr="00EB7D7C">
        <w:rPr>
          <w:rFonts w:ascii="Times New Roman" w:eastAsia="Times New Roman" w:hAnsi="Times New Roman" w:cs="Times New Roman"/>
          <w:sz w:val="28"/>
          <w:szCs w:val="28"/>
          <w:lang w:eastAsia="ru-RU"/>
        </w:rPr>
        <w:t>10/99 [7]</w:t>
      </w:r>
      <w:r w:rsidRPr="006B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признается уменьшение экономических выгод в результате выбытия активов (денежных средств, иного имущества) и (или) возникновения обязательств, приводящее к уменьшению капитала этой организации, за исключением уменьшения вкладов по решению участн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(собственников имущества).</w:t>
      </w:r>
    </w:p>
    <w:p w:rsidR="008E31CD" w:rsidRDefault="008E31CD" w:rsidP="008E31C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Pr="00ED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25 «Налог на прибыль организаций</w:t>
      </w:r>
      <w:r w:rsidRPr="00EB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НК РФ [1]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содержит трактовок понятий «доходы» и «расходы» несмотря на то, что они являются </w:t>
      </w:r>
      <w:r w:rsidRPr="00ED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ключевыми для правильного исчисления налога на прибыль. В данной ситуации следует обратиться к первой части НК РФ.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1CD" w:rsidRDefault="008E31CD" w:rsidP="008E31C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41 «Принципы определения доходов» доходом признается экономическая выгода в денежной или натуральной форме, учитываемая в случае возможности ее оценки и в той мере, в которой такую выгоду можно оценить, и определяемая в соответствии с главой 25 Налогового кодекса. </w:t>
      </w:r>
    </w:p>
    <w:p w:rsidR="008E31CD" w:rsidRDefault="008E31CD" w:rsidP="008E31C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налоговое законодательство так же, как и бухгалтерское, под доходами понимает экономическую выгоду. </w:t>
      </w:r>
    </w:p>
    <w:p w:rsidR="008E31CD" w:rsidRPr="000B00B1" w:rsidRDefault="008E31CD" w:rsidP="008E31C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НК не увязывает экономическую выгоду с увеличением капитала организации, а оговаривает различные ситуации получения экономических выгод, которые не учитываются в целях исчисления налога на прибыль (статья 251). </w:t>
      </w:r>
    </w:p>
    <w:p w:rsidR="008E31CD" w:rsidRDefault="008E31CD" w:rsidP="008E31CD">
      <w:pPr>
        <w:widowControl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  <w:r w:rsidRPr="000B00B1"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  <w:t xml:space="preserve">Определения доходов и расходов в национальном учете в целом </w:t>
      </w:r>
      <w:proofErr w:type="gramStart"/>
      <w:r w:rsidRPr="000B00B1"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  <w:t>соответствуют</w:t>
      </w:r>
      <w:proofErr w:type="gramEnd"/>
      <w:r w:rsidRPr="000B00B1"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  <w:t xml:space="preserve"> МСФО за исключением фактора времени. МСФО построены на теории статистического баланса и определяют только доходы и расходы отчетного периода, тогда как национальный учет исходит из динамической балансовой теории и определяет как доходы и расходы отчетного периода, так и будущих </w:t>
      </w:r>
      <w:r w:rsidRPr="00EB7D7C"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  <w:t>периодов [8].</w:t>
      </w:r>
    </w:p>
    <w:p w:rsidR="008E31CD" w:rsidRPr="00E4689B" w:rsidRDefault="008E31CD" w:rsidP="008E31C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  <w:proofErr w:type="gramStart"/>
      <w:r w:rsidRPr="00E4689B"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  <w:t xml:space="preserve">В результате различий в подходах к группировке доходов и расходов в финансовом, налоговом и управленческом учетах по-разному формируется финансовый результат. </w:t>
      </w:r>
      <w:proofErr w:type="gramEnd"/>
    </w:p>
    <w:p w:rsidR="008E31CD" w:rsidRPr="00C31F0A" w:rsidRDefault="008E31CD" w:rsidP="008E31C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  <w:r w:rsidRPr="00C31F0A"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  <w:t>По данным финансового учета можно определить финансовый результат деятельности всей организации, так как он охватывает все виды доходов и расходов. Налоговый учет формирует информацию о налогооблагаемой прибыли.</w:t>
      </w:r>
    </w:p>
    <w:p w:rsidR="008E31CD" w:rsidRDefault="008E31CD" w:rsidP="008E31C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  <w:r w:rsidRPr="00C31F0A"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  <w:t xml:space="preserve">На основе данных управленческого учета, оперируя информацией о доходах и расходах по обычным видам деятельности, можно </w:t>
      </w:r>
      <w:proofErr w:type="gramStart"/>
      <w:r w:rsidRPr="00C31F0A"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  <w:t>определить насколько прибылен</w:t>
      </w:r>
      <w:proofErr w:type="gramEnd"/>
      <w:r w:rsidRPr="00C31F0A"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  <w:t xml:space="preserve"> тот или ин</w:t>
      </w:r>
      <w:r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  <w:t>ой вид продукции (работ, услуг).</w:t>
      </w:r>
    </w:p>
    <w:p w:rsidR="007173E9" w:rsidRDefault="007173E9" w:rsidP="008E31C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</w:p>
    <w:p w:rsidR="007173E9" w:rsidRDefault="009259FB" w:rsidP="008E31C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  <w:r w:rsidRPr="009259FB">
        <w:rPr>
          <w:rFonts w:ascii="Times New Roman" w:eastAsia="Times New Roman" w:hAnsi="Times New Roman" w:cs="Times New Roman"/>
          <w:noProof/>
          <w:color w:val="0D0D0D"/>
          <w:sz w:val="26"/>
          <w:szCs w:val="26"/>
          <w:lang w:eastAsia="ru-RU"/>
        </w:rPr>
        <w:lastRenderedPageBreak/>
        <w:pict>
          <v:group id="Группа 103" o:spid="_x0000_s1026" style="position:absolute;left:0;text-align:left;margin-left:13.2pt;margin-top:-10.95pt;width:433.5pt;height:606.75pt;z-index:251659264" coordorigin="2281,4903" coordsize="7200,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">
            <v:rect id="Rectangle 12" o:spid="_x0000_s1027" style="position:absolute;left:4047;top:4903;width:4890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96FMMA&#10;AADcAAAADwAAAGRycy9kb3ducmV2LnhtbERP32vCMBB+F/wfwgl7m6ljytYZRcY2FARZV9jrkZxt&#10;sbmUJrWdf70RBr7dx/fzluvB1uJMra8cK5hNExDE2pmKCwX5z+fjCwgfkA3WjknBH3lYr8ajJabG&#10;9fxN5ywUIoawT1FBGUKTSul1SRb91DXEkTu61mKIsC2kabGP4baWT0mykBYrjg0lNvRekj5lnVWg&#10;X7tdX/DugJfcz79+uw+9n+dKPUyGzRuIQEO4i//dWxPnJ89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96FMMAAADcAAAADwAAAAAAAAAAAAAAAACYAgAAZHJzL2Rv&#10;d25yZXYueG1sUEsFBgAAAAAEAAQA9QAAAIgDAAAAAA==&#10;" fillcolor="silver">
              <v:textbox>
                <w:txbxContent>
                  <w:p w:rsidR="000A5632" w:rsidRPr="000B57F2" w:rsidRDefault="000A5632" w:rsidP="00454D62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0B57F2">
                      <w:rPr>
                        <w:b/>
                        <w:sz w:val="16"/>
                        <w:szCs w:val="16"/>
                      </w:rPr>
                      <w:t>Доходы в подсистеме финансового учета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3" o:spid="_x0000_s1028" type="#_x0000_t13" style="position:absolute;left:2824;top:5038;width:1359;height:14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WXKsEA&#10;AADcAAAADwAAAGRycy9kb3ducmV2LnhtbERPS2vCQBC+F/wPywje6qwFRVJXKS0Fbz4PHqfZMQlm&#10;Z2N2a2J/fbdQ8DYf33MWq97V6sZtqLwYmIw1KJbc20oKA8fD5/McVIgklmovbODOAVbLwdOCMus7&#10;2fFtHwuVQiRkZKCMsckQQ16yozD2DUvizr51FBNsC7QtdSnc1fii9QwdVZIaSmr4veT8sv92Br7q&#10;j9lp21zXaLHb8o/GQ7/bGDMa9m+voCL38SH+d69tmq+n8PdMug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llyrBAAAA3AAAAA8AAAAAAAAAAAAAAAAAmAIAAGRycy9kb3du&#10;cmV2LnhtbFBLBQYAAAAABAAEAPUAAACGAwAAAAA=&#10;">
              <v:textbox>
                <w:txbxContent>
                  <w:p w:rsidR="000A5632" w:rsidRPr="000B57F2" w:rsidRDefault="000A5632" w:rsidP="00454D62">
                    <w:pPr>
                      <w:ind w:right="-180"/>
                      <w:rPr>
                        <w:sz w:val="16"/>
                        <w:szCs w:val="16"/>
                      </w:rPr>
                    </w:pPr>
                    <w:r w:rsidRPr="000B57F2">
                      <w:rPr>
                        <w:sz w:val="16"/>
                        <w:szCs w:val="16"/>
                      </w:rPr>
                      <w:t>По видам деятельности (ПБУ)</w:t>
                    </w:r>
                  </w:p>
                </w:txbxContent>
              </v:textbox>
            </v:shape>
            <v:rect id="Rectangle 14" o:spid="_x0000_s1029" style="position:absolute;left:4590;top:5848;width:2174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>
              <v:textbox>
                <w:txbxContent>
                  <w:p w:rsidR="000A5632" w:rsidRPr="000B57F2" w:rsidRDefault="000A5632" w:rsidP="00454D62">
                    <w:pPr>
                      <w:rPr>
                        <w:sz w:val="16"/>
                        <w:szCs w:val="16"/>
                      </w:rPr>
                    </w:pPr>
                    <w:r w:rsidRPr="000B57F2">
                      <w:rPr>
                        <w:sz w:val="16"/>
                        <w:szCs w:val="16"/>
                      </w:rPr>
                      <w:t>Доходы по обычным видам деятельности</w:t>
                    </w:r>
                  </w:p>
                </w:txbxContent>
              </v:textbox>
            </v:rect>
            <v:rect id="Rectangle 15" o:spid="_x0000_s1030" style="position:absolute;left:4590;top:5443;width:2174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>
              <v:textbox>
                <w:txbxContent>
                  <w:p w:rsidR="000A5632" w:rsidRPr="000B57F2" w:rsidRDefault="000A5632" w:rsidP="00454D6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B57F2">
                      <w:rPr>
                        <w:sz w:val="16"/>
                        <w:szCs w:val="16"/>
                      </w:rPr>
                      <w:t xml:space="preserve">Прочие доходы </w:t>
                    </w:r>
                  </w:p>
                </w:txbxContent>
              </v:textbox>
            </v:rect>
            <v:shape id="AutoShape 16" o:spid="_x0000_s1031" type="#_x0000_t13" style="position:absolute;left:2824;top:6253;width:1359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4tMQA&#10;AADcAAAADwAAAGRycy9kb3ducmV2LnhtbESPzU7DQAyE75V4h5WRuLVeOFQo7TZCIKTc6A+HHk3W&#10;JBFZb8guTeDp8QGJm60Zz3zelnPozYXH1EVxcLuyYFjq6DtpHLyenpf3YFIm8dRHYQffnKDcXS22&#10;VPg4yYEvx9wYDZFUkIM256FATHXLgdIqDiyqvccxUNZ1bNCPNGl46PHO2jUG6kQbWhr4seX64/gV&#10;HLz1T+vzfvis0OO05x+Lp/nw4tzN9fywAZN5zv/mv+vKK75VWn1GJ8D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kOLTEAAAA3AAAAA8AAAAAAAAAAAAAAAAAmAIAAGRycy9k&#10;b3ducmV2LnhtbFBLBQYAAAAABAAEAPUAAACJAwAAAAA=&#10;">
              <v:textbox>
                <w:txbxContent>
                  <w:p w:rsidR="000A5632" w:rsidRPr="000B57F2" w:rsidRDefault="000A5632" w:rsidP="00454D62">
                    <w:pPr>
                      <w:ind w:right="-300"/>
                      <w:rPr>
                        <w:sz w:val="16"/>
                        <w:szCs w:val="16"/>
                      </w:rPr>
                    </w:pPr>
                    <w:r w:rsidRPr="000B57F2">
                      <w:rPr>
                        <w:sz w:val="16"/>
                        <w:szCs w:val="16"/>
                      </w:rPr>
                      <w:t>По периоду (План счетов)</w:t>
                    </w:r>
                  </w:p>
                </w:txbxContent>
              </v:textbox>
            </v:shape>
            <v:rect id="Rectangle 17" o:spid="_x0000_s1032" style="position:absolute;left:4455;top:6523;width:2444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>
              <v:textbox>
                <w:txbxContent>
                  <w:p w:rsidR="000A5632" w:rsidRPr="000B57F2" w:rsidRDefault="000A5632" w:rsidP="00454D62">
                    <w:pPr>
                      <w:ind w:right="-120"/>
                      <w:rPr>
                        <w:sz w:val="16"/>
                        <w:szCs w:val="16"/>
                      </w:rPr>
                    </w:pPr>
                    <w:r w:rsidRPr="000B57F2">
                      <w:rPr>
                        <w:sz w:val="16"/>
                        <w:szCs w:val="16"/>
                      </w:rPr>
                      <w:t>Доходы отчетного периода</w:t>
                    </w:r>
                  </w:p>
                </w:txbxContent>
              </v:textbox>
            </v:rect>
            <v:rect id="Rectangle 18" o:spid="_x0000_s1033" style="position:absolute;left:4455;top:6928;width:2441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>
              <v:textbox>
                <w:txbxContent>
                  <w:p w:rsidR="000A5632" w:rsidRPr="000B57F2" w:rsidRDefault="000A5632" w:rsidP="00454D62">
                    <w:pPr>
                      <w:ind w:right="-120"/>
                      <w:rPr>
                        <w:sz w:val="16"/>
                        <w:szCs w:val="16"/>
                      </w:rPr>
                    </w:pPr>
                    <w:r w:rsidRPr="000B57F2">
                      <w:rPr>
                        <w:sz w:val="16"/>
                        <w:szCs w:val="16"/>
                      </w:rPr>
                      <w:t>Доходы будущих периодов</w:t>
                    </w:r>
                  </w:p>
                  <w:p w:rsidR="000A5632" w:rsidRPr="000B57F2" w:rsidRDefault="000A5632" w:rsidP="00454D6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9" o:spid="_x0000_s1034" style="position:absolute;left:4047;top:7468;width:4891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PUcIA&#10;AADcAAAADwAAAGRycy9kb3ducmV2LnhtbERP32vCMBB+H/g/hBN8m2kHjlmNIjJFYTDUgq9HcrbF&#10;5lKa1Hb765fBYG/38f285XqwtXhQ6yvHCtJpAoJYO1NxoSC/7J7fQPiAbLB2TAq+yMN6NXpaYmZc&#10;zyd6nEMhYgj7DBWUITSZlF6XZNFPXUMcuZtrLYYI20KaFvsYbmv5kiSv0mLFsaHEhrYl6fu5swr0&#10;vDv2BR8/8Tv3s/21e9cfs1ypyXjYLEAEGsK/+M99MHF+msLvM/E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U9RwgAAANwAAAAPAAAAAAAAAAAAAAAAAJgCAABkcnMvZG93&#10;bnJldi54bWxQSwUGAAAAAAQABAD1AAAAhwMAAAAA&#10;" fillcolor="silver">
              <v:textbox>
                <w:txbxContent>
                  <w:p w:rsidR="000A5632" w:rsidRPr="000B57F2" w:rsidRDefault="000A5632" w:rsidP="00454D62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0B57F2">
                      <w:rPr>
                        <w:b/>
                        <w:sz w:val="16"/>
                        <w:szCs w:val="16"/>
                      </w:rPr>
                      <w:t>Доходы в подсистеме управленческого учета</w:t>
                    </w:r>
                  </w:p>
                </w:txbxContent>
              </v:textbox>
            </v:rect>
            <v:rect id="Rectangle 20" o:spid="_x0000_s1035" style="position:absolute;left:4047;top:8818;width:4891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PRJsMA&#10;AADcAAAADwAAAGRycy9kb3ducmV2LnhtbERP32vCMBB+H+x/CDfYm6YVFO2MZYwpE4ShK+z1SG5t&#10;WXMpTWqrf70RBnu7j+/nrfPRNuJMna8dK0inCQhi7UzNpYLiaztZgvAB2WDjmBRcyEO+eXxYY2bc&#10;wEc6n0IpYgj7DBVUIbSZlF5XZNFPXUscuR/XWQwRdqU0HQ4x3DZyliQLabHm2FBhS28V6d9TbxXo&#10;Vb8fSt5/4rXw8913/64P80Kp56fx9QVEoDH8i//cHybOT2dwfyZe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PRJsMAAADcAAAADwAAAAAAAAAAAAAAAACYAgAAZHJzL2Rv&#10;d25yZXYueG1sUEsFBgAAAAAEAAQA9QAAAIgDAAAAAA==&#10;" fillcolor="silver">
              <v:textbox>
                <w:txbxContent>
                  <w:p w:rsidR="000A5632" w:rsidRPr="000B57F2" w:rsidRDefault="000A5632" w:rsidP="00454D62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0B57F2">
                      <w:rPr>
                        <w:b/>
                        <w:sz w:val="16"/>
                        <w:szCs w:val="16"/>
                      </w:rPr>
                      <w:t>Доходы в подсистеме налогового учета</w:t>
                    </w:r>
                  </w:p>
                </w:txbxContent>
              </v:textbox>
            </v:rect>
            <v:line id="Line 21" o:spid="_x0000_s1036" style="position:absolute;flip:x;visibility:visible" from="3775,7738" to="4045,7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2PCM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R+/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Y8IxAAAANwAAAAPAAAAAAAAAAAA&#10;AAAAAKECAABkcnMvZG93bnJldi54bWxQSwUGAAAAAAQABAD5AAAAkgMAAAAA&#10;"/>
            <v:line id="Line 22" o:spid="_x0000_s1037" style="position:absolute;visibility:visible" from="3775,7738" to="3776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Kkc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5KkcUAAADcAAAADwAAAAAAAAAA&#10;AAAAAAChAgAAZHJzL2Rvd25yZXYueG1sUEsFBgAAAAAEAAQA+QAAAJMDAAAAAA==&#10;">
              <v:stroke endarrow="block"/>
            </v:line>
            <v:rect id="Rectangle 23" o:spid="_x0000_s1038" style="position:absolute;left:2281;top:4903;width:408;height:48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X774A&#10;AADcAAAADwAAAGRycy9kb3ducmV2LnhtbERPyQrCMBC9C/5DGMGLaFoF0WoUEVyuLuB1aMa22kxK&#10;E7X+vREEb/N468yXjSnFk2pXWFYQDyIQxKnVBWcKzqdNfwLCeWSNpWVS8CYHy0W7NcdE2xcf6Hn0&#10;mQgh7BJUkHtfJVK6NCeDbmAr4sBdbW3QB1hnUtf4CuGmlMMoGkuDBYeGHCta55Tejw+jYLSNx2/X&#10;uw+b297jrjg9LrtrT6lup1nNQHhq/F/8c+91mB9P4f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3F+++AAAA3AAAAA8AAAAAAAAAAAAAAAAAmAIAAGRycy9kb3ducmV2&#10;LnhtbFBLBQYAAAAABAAEAPUAAACDAwAAAAA=&#10;" fillcolor="silver">
              <v:textbox style="layout-flow:vertical;mso-layout-flow-alt:bottom-to-top">
                <w:txbxContent>
                  <w:p w:rsidR="000A5632" w:rsidRPr="000B57F2" w:rsidRDefault="000A5632" w:rsidP="00454D62">
                    <w:pPr>
                      <w:rPr>
                        <w:b/>
                        <w:sz w:val="16"/>
                        <w:szCs w:val="16"/>
                      </w:rPr>
                    </w:pPr>
                    <w:r w:rsidRPr="000B57F2">
                      <w:rPr>
                        <w:b/>
                        <w:sz w:val="16"/>
                        <w:szCs w:val="16"/>
                      </w:rPr>
                      <w:t>Доходы в системе бухгалтерского учета организации</w:t>
                    </w:r>
                  </w:p>
                </w:txbxContent>
              </v:textbox>
            </v:rect>
            <v:rect id="Rectangle 24" o:spid="_x0000_s1039" style="position:absolute;left:3911;top:9358;width:3533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>
              <v:textbox>
                <w:txbxContent>
                  <w:p w:rsidR="000A5632" w:rsidRPr="000B57F2" w:rsidRDefault="000A5632" w:rsidP="00454D62">
                    <w:pPr>
                      <w:ind w:right="-135"/>
                      <w:rPr>
                        <w:sz w:val="16"/>
                        <w:szCs w:val="16"/>
                      </w:rPr>
                    </w:pPr>
                    <w:r w:rsidRPr="000B57F2">
                      <w:rPr>
                        <w:sz w:val="16"/>
                        <w:szCs w:val="16"/>
                      </w:rPr>
                      <w:t>Доходы, относящиеся к необлагаемым налогом на прибыль видам деятельности</w:t>
                    </w:r>
                  </w:p>
                  <w:p w:rsidR="000A5632" w:rsidRPr="000B57F2" w:rsidRDefault="000A5632" w:rsidP="00454D62">
                    <w:pPr>
                      <w:ind w:right="-135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5" o:spid="_x0000_s1040" style="position:absolute;left:3911;top:10438;width:3533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>
              <v:textbox>
                <w:txbxContent>
                  <w:p w:rsidR="000A5632" w:rsidRPr="000B57F2" w:rsidRDefault="000A5632" w:rsidP="00454D62">
                    <w:pPr>
                      <w:rPr>
                        <w:sz w:val="16"/>
                        <w:szCs w:val="16"/>
                      </w:rPr>
                    </w:pPr>
                    <w:r w:rsidRPr="000B57F2">
                      <w:rPr>
                        <w:sz w:val="16"/>
                        <w:szCs w:val="16"/>
                      </w:rPr>
                      <w:t>Доходы, учитываемые в целях налогообложения налогом на прибыль</w:t>
                    </w:r>
                  </w:p>
                  <w:p w:rsidR="000A5632" w:rsidRPr="000B57F2" w:rsidRDefault="000A5632" w:rsidP="00454D6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6" o:spid="_x0000_s1041" style="position:absolute;left:3911;top:9898;width:3533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>
              <v:textbox>
                <w:txbxContent>
                  <w:p w:rsidR="000A5632" w:rsidRPr="000B57F2" w:rsidRDefault="000A5632" w:rsidP="00454D62">
                    <w:pPr>
                      <w:rPr>
                        <w:sz w:val="16"/>
                        <w:szCs w:val="16"/>
                      </w:rPr>
                    </w:pPr>
                    <w:r w:rsidRPr="000B57F2">
                      <w:rPr>
                        <w:sz w:val="16"/>
                        <w:szCs w:val="16"/>
                      </w:rPr>
                      <w:t>Доходы, не учитываемые в целях налогообложения налогом на прибыль</w:t>
                    </w:r>
                  </w:p>
                  <w:p w:rsidR="000A5632" w:rsidRPr="000B57F2" w:rsidRDefault="000A5632" w:rsidP="00454D6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7" o:spid="_x0000_s1042" style="position:absolute;left:4183;top:11788;width:1494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>
              <v:textbox>
                <w:txbxContent>
                  <w:p w:rsidR="000A5632" w:rsidRPr="000B57F2" w:rsidRDefault="000A5632" w:rsidP="00454D62">
                    <w:pPr>
                      <w:ind w:right="-135"/>
                      <w:rPr>
                        <w:sz w:val="16"/>
                        <w:szCs w:val="16"/>
                      </w:rPr>
                    </w:pPr>
                    <w:r w:rsidRPr="000B57F2">
                      <w:rPr>
                        <w:sz w:val="16"/>
                        <w:szCs w:val="16"/>
                      </w:rPr>
                      <w:t>Доходы от реализации</w:t>
                    </w:r>
                  </w:p>
                  <w:p w:rsidR="000A5632" w:rsidRPr="000B57F2" w:rsidRDefault="000A5632" w:rsidP="00454D6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8" o:spid="_x0000_s1043" style="position:absolute;left:4183;top:11113;width:1494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>
              <v:textbox>
                <w:txbxContent>
                  <w:p w:rsidR="000A5632" w:rsidRPr="000B57F2" w:rsidRDefault="000A5632" w:rsidP="00454D62">
                    <w:pPr>
                      <w:ind w:right="-135"/>
                      <w:rPr>
                        <w:sz w:val="16"/>
                        <w:szCs w:val="16"/>
                      </w:rPr>
                    </w:pPr>
                    <w:r w:rsidRPr="000B57F2">
                      <w:rPr>
                        <w:sz w:val="16"/>
                        <w:szCs w:val="16"/>
                      </w:rPr>
                      <w:t>Внереализационные доходы</w:t>
                    </w:r>
                  </w:p>
                </w:txbxContent>
              </v:textbox>
            </v:rect>
            <v:rect id="Rectangle 29" o:spid="_x0000_s1044" style="position:absolute;left:7579;top:9898;width:1901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>
              <v:textbox>
                <w:txbxContent>
                  <w:p w:rsidR="000A5632" w:rsidRPr="000B57F2" w:rsidRDefault="000A5632" w:rsidP="00454D62">
                    <w:pPr>
                      <w:ind w:right="-140"/>
                      <w:rPr>
                        <w:sz w:val="16"/>
                        <w:szCs w:val="16"/>
                      </w:rPr>
                    </w:pPr>
                    <w:r w:rsidRPr="000B57F2">
                      <w:rPr>
                        <w:sz w:val="16"/>
                        <w:szCs w:val="16"/>
                      </w:rPr>
                      <w:t>По видам доходов (ст.251 НК РФ)</w:t>
                    </w:r>
                  </w:p>
                </w:txbxContent>
              </v:textbox>
            </v:rect>
            <v:rect id="Rectangle 30" o:spid="_x0000_s1045" style="position:absolute;left:7579;top:10708;width:1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>
              <v:textbox>
                <w:txbxContent>
                  <w:p w:rsidR="000A5632" w:rsidRPr="000B57F2" w:rsidRDefault="000A5632" w:rsidP="00454D62">
                    <w:pPr>
                      <w:ind w:right="-140"/>
                      <w:rPr>
                        <w:sz w:val="16"/>
                        <w:szCs w:val="16"/>
                      </w:rPr>
                    </w:pPr>
                    <w:r w:rsidRPr="000B57F2">
                      <w:rPr>
                        <w:sz w:val="16"/>
                        <w:szCs w:val="16"/>
                      </w:rPr>
                      <w:t>По видам доходов (ст.250 НК РФ)</w:t>
                    </w:r>
                  </w:p>
                  <w:p w:rsidR="000A5632" w:rsidRPr="000B57F2" w:rsidRDefault="000A5632" w:rsidP="00454D6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31" o:spid="_x0000_s1046" style="position:absolute;left:7579;top:9358;width:1902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>
              <v:textbox>
                <w:txbxContent>
                  <w:p w:rsidR="000A5632" w:rsidRPr="000B57F2" w:rsidRDefault="000A5632" w:rsidP="00454D62">
                    <w:pPr>
                      <w:ind w:right="-300"/>
                      <w:rPr>
                        <w:sz w:val="16"/>
                        <w:szCs w:val="16"/>
                      </w:rPr>
                    </w:pPr>
                    <w:r w:rsidRPr="000B57F2">
                      <w:rPr>
                        <w:sz w:val="16"/>
                        <w:szCs w:val="16"/>
                      </w:rPr>
                      <w:t xml:space="preserve">По видам налогов (главы 26.1, 26.2, 26.3, 29 НК РФ) </w:t>
                    </w:r>
                  </w:p>
                  <w:p w:rsidR="000A5632" w:rsidRPr="000B57F2" w:rsidRDefault="000A5632" w:rsidP="00454D6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shape id="AutoShape 32" o:spid="_x0000_s1047" type="#_x0000_t13" style="position:absolute;left:2689;top:7468;width:1352;height: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AqScYA&#10;AADcAAAADwAAAGRycy9kb3ducmV2LnhtbESPQUvDQBCF7wX/wzIFL8VuDKWW2G0RRYw91VT0OmTH&#10;bGh2NmS3bfz3zkHobYb35r1v1tvRd+pMQ2wDG7ifZ6CI62Bbbgx8Hl7vVqBiQrbYBSYDvxRhu7mZ&#10;rLGw4cIfdK5SoySEY4EGXEp9oXWsHXmM89ATi/YTBo9J1qHRdsCLhPtO51m21B5blgaHPT07qo/V&#10;yRtYvMXT9yzb5e4lVV+8fygX78vSmNvp+PQIKtGYrub/69IKfi608oxMo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AqScYAAADcAAAADwAAAAAAAAAAAAAAAACYAgAAZHJz&#10;L2Rvd25yZXYueG1sUEsFBgAAAAAEAAQA9QAAAIsDAAAAAA==&#10;" fillcolor="silver"/>
            <v:shape id="AutoShape 33" o:spid="_x0000_s1048" type="#_x0000_t13" style="position:absolute;left:2689;top:8818;width:1356;height: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yP0sMA&#10;AADcAAAADwAAAGRycy9kb3ducmV2LnhtbERPTWvCQBC9F/oflil4KboxiNXoKkUpjZ5qlPY6ZMds&#10;aHY2ZFdN/31XKPQ2j/c5y3VvG3GlzteOFYxHCQji0umaKwWn49twBsIHZI2NY1LwQx7Wq8eHJWba&#10;3fhA1yJUIoawz1CBCaHNpPSlIYt+5FriyJ1dZzFE2FVSd3iL4baRaZJMpcWaY4PBljaGyu/iYhVM&#10;3v3l6znZp2Ybik/+eMknu2mu1OCpf12ACNSHf/GfO9dxfjqH+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yP0sMAAADcAAAADwAAAAAAAAAAAAAAAACYAgAAZHJzL2Rv&#10;d25yZXYueG1sUEsFBgAAAAAEAAQA9QAAAIgDAAAAAA==&#10;" fillcolor="silver"/>
            <v:shape id="AutoShape 34" o:spid="_x0000_s1049" type="#_x0000_t13" style="position:absolute;left:2689;top:5038;width:1358;height: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wksYA&#10;AADcAAAADwAAAGRycy9kb3ducmV2LnhtbESPQU/CQBCF7yb8h82QcDGwFQmSwkKMxFg9aSF6nXSH&#10;bmN3tukuUP+9czDxNpP35r1vNrvBt+pCfWwCG7ibZaCIq2Abrg0cD8/TFaiYkC22gcnAD0XYbUc3&#10;G8xtuPIHXcpUKwnhmKMBl1KXax0rRx7jLHTEop1C7zHJ2tfa9niVcN/qeZYttceGpcFhR0+Oqu/y&#10;7A0sXuL56zZ7m7t9Kj/5/aFYvC4LYybj4XENKtGQ/s1/14UV/HvBl2dkAr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+wksYAAADcAAAADwAAAAAAAAAAAAAAAACYAgAAZHJz&#10;L2Rvd25yZXYueG1sUEsFBgAAAAAEAAQA9QAAAIsDAAAAAA==&#10;" fillcolor="silver"/>
            <v:rect id="Rectangle 35" o:spid="_x0000_s1050" style="position:absolute;left:7171;top:5443;width:2310;height: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>
              <v:textbox>
                <w:txbxContent>
                  <w:p w:rsidR="000A5632" w:rsidRPr="000B57F2" w:rsidRDefault="000A5632" w:rsidP="00454D62">
                    <w:pPr>
                      <w:ind w:right="-135"/>
                      <w:rPr>
                        <w:sz w:val="16"/>
                        <w:szCs w:val="16"/>
                      </w:rPr>
                    </w:pPr>
                    <w:r w:rsidRPr="000B57F2">
                      <w:rPr>
                        <w:sz w:val="16"/>
                        <w:szCs w:val="16"/>
                      </w:rPr>
                      <w:t>Выручка от продажи продукции</w:t>
                    </w:r>
                  </w:p>
                </w:txbxContent>
              </v:textbox>
            </v:rect>
            <v:rect id="Rectangle 36" o:spid="_x0000_s1051" style="position:absolute;left:7171;top:6253;width:2310;height: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>
              <v:textbox>
                <w:txbxContent>
                  <w:p w:rsidR="000A5632" w:rsidRPr="000B57F2" w:rsidRDefault="000A5632" w:rsidP="00454D62">
                    <w:pPr>
                      <w:rPr>
                        <w:sz w:val="16"/>
                        <w:szCs w:val="16"/>
                      </w:rPr>
                    </w:pPr>
                    <w:r w:rsidRPr="000B57F2">
                      <w:rPr>
                        <w:sz w:val="16"/>
                        <w:szCs w:val="16"/>
                      </w:rPr>
                      <w:t>Арендная плата</w:t>
                    </w:r>
                  </w:p>
                </w:txbxContent>
              </v:textbox>
            </v:rect>
            <v:rect id="Rectangle 37" o:spid="_x0000_s1052" style="position:absolute;left:7171;top:5713;width:2310;height: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>
              <v:textbox>
                <w:txbxContent>
                  <w:p w:rsidR="000A5632" w:rsidRPr="000B57F2" w:rsidRDefault="000A5632" w:rsidP="00454D62">
                    <w:pPr>
                      <w:ind w:right="-120"/>
                      <w:rPr>
                        <w:sz w:val="16"/>
                        <w:szCs w:val="16"/>
                      </w:rPr>
                    </w:pPr>
                    <w:r w:rsidRPr="000B57F2">
                      <w:rPr>
                        <w:sz w:val="16"/>
                        <w:szCs w:val="16"/>
                      </w:rPr>
                      <w:t>Выручка от выполнения работ</w:t>
                    </w:r>
                  </w:p>
                </w:txbxContent>
              </v:textbox>
            </v:rect>
            <v:rect id="Rectangle 38" o:spid="_x0000_s1053" style="position:absolute;left:7171;top:5983;width:2310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>
              <v:textbox>
                <w:txbxContent>
                  <w:p w:rsidR="000A5632" w:rsidRPr="000B57F2" w:rsidRDefault="000A5632" w:rsidP="00454D62">
                    <w:pPr>
                      <w:rPr>
                        <w:sz w:val="16"/>
                        <w:szCs w:val="16"/>
                      </w:rPr>
                    </w:pPr>
                    <w:r w:rsidRPr="000B57F2">
                      <w:rPr>
                        <w:sz w:val="16"/>
                        <w:szCs w:val="16"/>
                      </w:rPr>
                      <w:t>Выручка от оказания  услуг</w:t>
                    </w:r>
                  </w:p>
                </w:txbxContent>
              </v:textbox>
            </v:rect>
            <v:rect id="Rectangle 39" o:spid="_x0000_s1054" style="position:absolute;left:7171;top:6523;width:2310;height: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>
              <v:textbox>
                <w:txbxContent>
                  <w:p w:rsidR="000A5632" w:rsidRPr="000B57F2" w:rsidRDefault="000A5632" w:rsidP="00454D62">
                    <w:pPr>
                      <w:rPr>
                        <w:sz w:val="16"/>
                        <w:szCs w:val="16"/>
                      </w:rPr>
                    </w:pPr>
                    <w:r w:rsidRPr="000B57F2">
                      <w:rPr>
                        <w:sz w:val="16"/>
                        <w:szCs w:val="16"/>
                      </w:rPr>
                      <w:t>Лицензионные платежи</w:t>
                    </w:r>
                  </w:p>
                </w:txbxContent>
              </v:textbox>
            </v:rect>
            <v:rect id="Rectangle 40" o:spid="_x0000_s1055" style="position:absolute;left:7171;top:6793;width:231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>
              <v:textbox>
                <w:txbxContent>
                  <w:p w:rsidR="000A5632" w:rsidRPr="000B57F2" w:rsidRDefault="000A5632" w:rsidP="00454D62">
                    <w:pPr>
                      <w:ind w:right="-120"/>
                      <w:rPr>
                        <w:sz w:val="16"/>
                        <w:szCs w:val="16"/>
                      </w:rPr>
                    </w:pPr>
                    <w:r w:rsidRPr="000B57F2">
                      <w:rPr>
                        <w:sz w:val="16"/>
                        <w:szCs w:val="16"/>
                      </w:rPr>
                      <w:t>Доходы от участия в уставных капиталах других организаций</w:t>
                    </w:r>
                  </w:p>
                </w:txbxContent>
              </v:textbox>
            </v:rect>
            <v:line id="Line 41" o:spid="_x0000_s1056" style="position:absolute;flip:x;visibility:visible" from="4455,5308" to="4456,6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jTaM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OX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jTaMUAAADcAAAADwAAAAAAAAAA&#10;AAAAAAChAgAAZHJzL2Rvd25yZXYueG1sUEsFBgAAAAAEAAQA+QAAAJMDAAAAAA==&#10;"/>
            <v:line id="Line 42" o:spid="_x0000_s1057" style="position:absolute;visibility:visible" from="4455,5578" to="4590,5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sW8cUAAADcAAAADwAAAGRycy9kb3ducmV2LnhtbESPQUsDMRCF70L/Q5iCN5utgm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sW8cUAAADcAAAADwAAAAAAAAAA&#10;AAAAAAChAgAAZHJzL2Rvd25yZXYueG1sUEsFBgAAAAAEAAQA+QAAAJMDAAAAAA==&#10;">
              <v:stroke endarrow="block"/>
            </v:line>
            <v:line id="Line 43" o:spid="_x0000_s1058" style="position:absolute;visibility:visible" from="4455,6118" to="4590,6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ezasMAAADcAAAADwAAAGRycy9kb3ducmV2LnhtbERPS2sCMRC+F/wPYYTeatYK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Xs2rDAAAA3AAAAA8AAAAAAAAAAAAA&#10;AAAAoQIAAGRycy9kb3ducmV2LnhtbFBLBQYAAAAABAAEAPkAAACRAwAAAAA=&#10;">
              <v:stroke endarrow="block"/>
            </v:line>
            <v:line id="Line 44" o:spid="_x0000_s1059" style="position:absolute;flip:y;visibility:visible" from="6764,5578" to="7171,5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QuGcUAAADcAAAADwAAAGRycy9kb3ducmV2LnhtbESPQUvDQBCF74L/YRnBS2g3WhGN2RTb&#10;WhCKB1sPHofsmASzsyE7beO/dw6Ct3nM+968KZdT6M2JxtRFdnAzz8EQ19F33Dj4OGxnD2CSIHvs&#10;I5ODH0qwrC4vSix8PPM7nfbSGA3hVKCDVmQorE11SwHTPA7EuvuKY0BROTbWj3jW8NDb2zy/twE7&#10;1gstDrRuqf7eH4PW2L7xZrHIVsFm2SO9fMout+Lc9dX0/ARGaJJ/8x/96pW70/r6jE5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9QuGcUAAADcAAAADwAAAAAAAAAA&#10;AAAAAAChAgAAZHJzL2Rvd25yZXYueG1sUEsFBgAAAAAEAAQA+QAAAJMDAAAAAA==&#10;">
              <v:stroke endarrow="block"/>
            </v:line>
            <v:line id="Line 45" o:spid="_x0000_s1060" style="position:absolute;flip:y;visibility:visible" from="6764,5848" to="7171,5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iLgsUAAADcAAAADwAAAGRycy9kb3ducmV2LnhtbESPQWvCQBCF70L/wzIFL0E3Vik1dZW2&#10;KhSkh0YPPQ7ZaRKanQ3ZUeO/dwuCtxne+968Wax616gTdaH2bGAyTkERF97WXBo47LejF1BBkC02&#10;nsnAhQKslg+DBWbWn/mbTrmUKoZwyNBAJdJmWoeiIodh7FviqP36zqHEtSu17fAcw12jn9L0WTus&#10;OV6osKWPioq//Ohije0Xr6fT5N3pJJnT5kd2qRZjho/92ysooV7u5hv9aSM3m8D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iLgsUAAADcAAAADwAAAAAAAAAA&#10;AAAAAAChAgAAZHJzL2Rvd25yZXYueG1sUEsFBgAAAAAEAAQA+QAAAJMDAAAAAA==&#10;">
              <v:stroke endarrow="block"/>
            </v:line>
            <v:line id="Line 46" o:spid="_x0000_s1061" style="position:absolute;visibility:visible" from="6764,5984" to="7171,6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VSZs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1UmbDAAAA3AAAAA8AAAAAAAAAAAAA&#10;AAAAoQIAAGRycy9kb3ducmV2LnhtbFBLBQYAAAAABAAEAPkAAACRAwAAAAA=&#10;">
              <v:stroke endarrow="block"/>
            </v:line>
            <v:line id="Line 47" o:spid="_x0000_s1062" style="position:absolute;visibility:visible" from="6764,5983" to="7171,6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n3/cMAAADc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59/3DAAAA3AAAAA8AAAAAAAAAAAAA&#10;AAAAoQIAAGRycy9kb3ducmV2LnhtbFBLBQYAAAAABAAEAPkAAACRAwAAAAA=&#10;">
              <v:stroke endarrow="block"/>
            </v:line>
            <v:line id="Line 48" o:spid="_x0000_s1063" style="position:absolute;visibility:visible" from="6764,5983" to="7171,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BvicMAAADcAAAADwAAAGRycy9kb3ducmV2LnhtbERPS2sCMRC+F/wPYQRvNWsRH1ujSJeC&#10;h1rwQc/TzXSzuJksm3RN/70RCt7m43vOahNtI3rqfO1YwWScgSAuna65UnA+vT8vQPiArLFxTAr+&#10;yMNmPXhaYa7dlQ/UH0MlUgj7HBWYENpcSl8asujHriVO3I/rLIYEu0rqDq8p3DbyJctm0mLNqcFg&#10;S2+Gysvx1yqYm+Ig57L4OH0WfT1Zxn38+l4qNRrG7SuIQDE8xP/unU7zp1O4P5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Qb4nDAAAA3AAAAA8AAAAAAAAAAAAA&#10;AAAAoQIAAGRycy9kb3ducmV2LnhtbFBLBQYAAAAABAAEAPkAAACRAwAAAAA=&#10;">
              <v:stroke endarrow="block"/>
            </v:line>
            <v:line id="Line 49" o:spid="_x0000_s1064" style="position:absolute;visibility:visible" from="6764,5983" to="7171,7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zKEsMAAADcAAAADwAAAGRycy9kb3ducmV2LnhtbERPTWsCMRC9C/0PYQq9aVap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cyhLDAAAA3AAAAA8AAAAAAAAAAAAA&#10;AAAAoQIAAGRycy9kb3ducmV2LnhtbFBLBQYAAAAABAAEAPkAAACRAwAAAAA=&#10;">
              <v:stroke endarrow="block"/>
            </v:line>
            <v:line id="Line 50" o:spid="_x0000_s1065" style="position:absolute;visibility:visible" from="4319,5308" to="4320,6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<v:line id="Line 51" o:spid="_x0000_s1066" style="position:absolute;visibility:visible" from="4319,6658" to="4455,6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Lx/s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Lx/sIAAADcAAAADwAAAAAAAAAAAAAA&#10;AAChAgAAZHJzL2Rvd25yZXYueG1sUEsFBgAAAAAEAAQA+QAAAJADAAAAAA==&#10;">
              <v:stroke endarrow="block"/>
            </v:line>
            <v:line id="Line 52" o:spid="_x0000_s1067" style="position:absolute;visibility:visible" from="4319,6928" to="4455,6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1ljMUAAADc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1ljMUAAADcAAAADwAAAAAAAAAA&#10;AAAAAAChAgAAZHJzL2Rvd25yZXYueG1sUEsFBgAAAAAEAAQA+QAAAJMDAAAAAA==&#10;">
              <v:stroke endarrow="block"/>
            </v:line>
            <v:rect id="Rectangle 53" o:spid="_x0000_s1068" style="position:absolute;left:3504;top:8008;width:2711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>
              <v:textbox>
                <w:txbxContent>
                  <w:p w:rsidR="000A5632" w:rsidRPr="000B57F2" w:rsidRDefault="000A5632" w:rsidP="00454D62">
                    <w:pPr>
                      <w:ind w:right="-120"/>
                      <w:rPr>
                        <w:sz w:val="16"/>
                        <w:szCs w:val="16"/>
                      </w:rPr>
                    </w:pPr>
                    <w:r w:rsidRPr="000B57F2">
                      <w:rPr>
                        <w:sz w:val="16"/>
                        <w:szCs w:val="16"/>
                      </w:rPr>
                      <w:t>Доходы от производственной  деятельности организации</w:t>
                    </w:r>
                  </w:p>
                </w:txbxContent>
              </v:textbox>
            </v:rect>
            <v:rect id="Rectangle 54" o:spid="_x0000_s1069" style="position:absolute;left:6898;top:7873;width:2581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Qj8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UI/EAAAA3AAAAA8AAAAAAAAAAAAAAAAAmAIAAGRycy9k&#10;b3ducmV2LnhtbFBLBQYAAAAABAAEAPUAAACJAwAAAAA=&#10;">
              <v:textbox>
                <w:txbxContent>
                  <w:p w:rsidR="000A5632" w:rsidRPr="000B57F2" w:rsidRDefault="000A5632" w:rsidP="00454D62">
                    <w:pPr>
                      <w:ind w:right="-135"/>
                      <w:rPr>
                        <w:sz w:val="16"/>
                        <w:szCs w:val="16"/>
                      </w:rPr>
                    </w:pPr>
                    <w:r w:rsidRPr="000B57F2">
                      <w:rPr>
                        <w:sz w:val="16"/>
                        <w:szCs w:val="16"/>
                      </w:rPr>
                      <w:t>Выручка от продажи продукции</w:t>
                    </w:r>
                  </w:p>
                </w:txbxContent>
              </v:textbox>
            </v:rect>
            <v:rect id="Rectangle 55" o:spid="_x0000_s1070" style="position:absolute;left:6898;top:8143;width:2581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>
              <v:textbox>
                <w:txbxContent>
                  <w:p w:rsidR="000A5632" w:rsidRPr="000B57F2" w:rsidRDefault="000A5632" w:rsidP="00454D62">
                    <w:pPr>
                      <w:rPr>
                        <w:sz w:val="16"/>
                        <w:szCs w:val="16"/>
                      </w:rPr>
                    </w:pPr>
                    <w:r w:rsidRPr="000B57F2">
                      <w:rPr>
                        <w:sz w:val="16"/>
                        <w:szCs w:val="16"/>
                      </w:rPr>
                      <w:t>Выручка от выполнения работ</w:t>
                    </w:r>
                  </w:p>
                </w:txbxContent>
              </v:textbox>
            </v:rect>
            <v:rect id="Rectangle 56" o:spid="_x0000_s1071" style="position:absolute;left:6898;top:8413;width:2581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>
              <v:textbox>
                <w:txbxContent>
                  <w:p w:rsidR="000A5632" w:rsidRPr="000B57F2" w:rsidRDefault="000A5632" w:rsidP="00454D62">
                    <w:pPr>
                      <w:rPr>
                        <w:sz w:val="16"/>
                        <w:szCs w:val="16"/>
                      </w:rPr>
                    </w:pPr>
                    <w:r w:rsidRPr="000B57F2">
                      <w:rPr>
                        <w:sz w:val="16"/>
                        <w:szCs w:val="16"/>
                      </w:rPr>
                      <w:t>Выручка от оказания  услуг</w:t>
                    </w:r>
                  </w:p>
                </w:txbxContent>
              </v:textbox>
            </v:rect>
            <v:line id="Line 57" o:spid="_x0000_s1072" style="position:absolute;flip:y;visibility:visible" from="6218,8008" to="6897,8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8ms8UAAADcAAAADwAAAGRycy9kb3ducmV2LnhtbESPT2vCQBDF7wW/wzJCL6FuaqjU6CrW&#10;PyCUHrQ9eByyYxLMzobsVNNv3xUKvc3w3u/Nm/myd426UhdqzwaeRyko4sLbmksDX5+7p1dQQZAt&#10;Np7JwA8FWC4GD3PMrb/xga5HKVUM4ZCjgUqkzbUORUUOw8i3xFE7+86hxLUrte3wFsNdo8dpOtEO&#10;a44XKmxpXVFxOX67WGP3wZssS96cTpIpbU/ynmox5nHYr2aghHr5N//Rexu5lwz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8ms8UAAADcAAAADwAAAAAAAAAA&#10;AAAAAAChAgAAZHJzL2Rvd25yZXYueG1sUEsFBgAAAAAEAAQA+QAAAJMDAAAAAA==&#10;">
              <v:stroke endarrow="block"/>
            </v:line>
            <v:line id="Line 58" o:spid="_x0000_s1073" style="position:absolute;visibility:visible" from="6218,8278" to="6897,8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n5VMMAAADcAAAADwAAAGRycy9kb3ducmV2LnhtbERPTWsCMRC9C/0PYQq9aVap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J+VTDAAAA3AAAAA8AAAAAAAAAAAAA&#10;AAAAoQIAAGRycy9kb3ducmV2LnhtbFBLBQYAAAAABAAEAPkAAACRAwAAAAA=&#10;">
              <v:stroke endarrow="block"/>
            </v:line>
            <v:line id="Line 59" o:spid="_x0000_s1074" style="position:absolute;visibility:visible" from="6218,8278" to="6897,8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Vcz8IAAADcAAAADwAAAGRycy9kb3ducmV2LnhtbERPS2sCMRC+F/wPYQRvNWvB19Yo0qXg&#10;oRZ80PN0M90sbibLJl3Tf2+Egrf5+J6z2kTbiJ46XztWMBlnIIhLp2uuFJxP788LED4ga2wck4I/&#10;8rBZD55WmGt35QP1x1CJFMI+RwUmhDaX0peGLPqxa4kT9+M6iyHBrpK6w2sKt418ybKZtFhzajDY&#10;0puh8nL8tQrmpjjIuSw+Tp9FX0+WcR+/vpdKjYZx+woiUAwP8b97p9P86RTuz6QL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Vcz8IAAADcAAAADwAAAAAAAAAAAAAA&#10;AAChAgAAZHJzL2Rvd25yZXYueG1sUEsFBgAAAAAEAAQA+QAAAJADAAAAAA==&#10;">
              <v:stroke endarrow="block"/>
            </v:line>
            <v:shape id="AutoShape 60" o:spid="_x0000_s1075" type="#_x0000_t13" style="position:absolute;left:2281;top:11248;width:1358;height:14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mQMEA&#10;AADcAAAADwAAAGRycy9kb3ducmV2LnhtbERPS2vCQBC+F/wPywje6sRCg0RXEUvBW3300OOYHZNg&#10;djZmtyb6691Cwdt8fM+ZL3tbqyu3vnKiYTJOQLHkzlRSaPg+fL5OQflAYqh2whpu7GG5GLzMKTOu&#10;kx1f96FQMUR8RhrKEJoM0eclW/Jj17BE7uRaSyHCtkDTUhfDbY1vSZKipUpiQ0kNr0vOz/tfq+FY&#10;f6Q/2+ayQYPdlu8JHvrdl9ajYb+agQrch6f4370xcf57Cn/PxAtw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EJkDBAAAA3AAAAA8AAAAAAAAAAAAAAAAAmAIAAGRycy9kb3du&#10;cmV2LnhtbFBLBQYAAAAABAAEAPUAAACGAwAAAAA=&#10;">
              <v:textbox>
                <w:txbxContent>
                  <w:p w:rsidR="000A5632" w:rsidRPr="000B57F2" w:rsidRDefault="000A5632" w:rsidP="00454D62">
                    <w:pPr>
                      <w:ind w:right="-135"/>
                      <w:rPr>
                        <w:sz w:val="16"/>
                        <w:szCs w:val="16"/>
                      </w:rPr>
                    </w:pPr>
                    <w:r w:rsidRPr="000B57F2">
                      <w:rPr>
                        <w:sz w:val="16"/>
                        <w:szCs w:val="16"/>
                      </w:rPr>
                      <w:t>По видам деятельности (НК РФ)</w:t>
                    </w:r>
                  </w:p>
                </w:txbxContent>
              </v:textbox>
            </v:shape>
            <v:line id="Line 61" o:spid="_x0000_s1076" style="position:absolute;visibility:visible" from="3775,9088" to="3776,10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<v:line id="Line 62" o:spid="_x0000_s1077" style="position:absolute;visibility:visible" from="3775,9628" to="3911,9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TzUc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TzUcUAAADcAAAADwAAAAAAAAAA&#10;AAAAAAChAgAAZHJzL2Rvd25yZXYueG1sUEsFBgAAAAAEAAQA+QAAAJMDAAAAAA==&#10;">
              <v:stroke endarrow="block"/>
            </v:line>
            <v:line id="Line 63" o:spid="_x0000_s1078" style="position:absolute;visibility:visible" from="3775,10168" to="3911,10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hWysMAAADcAAAADwAAAGRycy9kb3ducmV2LnhtbERPS2sCMRC+F/wPYYTeataC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IVsrDAAAA3AAAAA8AAAAAAAAAAAAA&#10;AAAAoQIAAGRycy9kb3ducmV2LnhtbFBLBQYAAAAABAAEAPkAAACRAwAAAAA=&#10;">
              <v:stroke endarrow="block"/>
            </v:line>
            <v:line id="Line 64" o:spid="_x0000_s1079" style="position:absolute;visibility:visible" from="3775,10708" to="391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416sUAAADcAAAADwAAAGRycy9kb3ducmV2LnhtbESPT0/DMAzF70h8h8hI3Fi6HTbWLZvQ&#10;KiQOgLQ/2tlrvKaicaomdOHb4wMSN1vv+b2f19vsOzXSENvABqaTAhRxHWzLjYHT8fXpGVRMyBa7&#10;wGTghyJsN/d3ayxtuPGexkNqlIRwLNGAS6kvtY61I49xEnpi0a5h8JhkHRptB7xJuO/0rCjm2mPL&#10;0uCwp52j+uvw7Q0sXLXXC129Hz+rsZ0u80c+X5bGPD7klxWoRDn9m/+u36zgzwVf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416sUAAADcAAAADwAAAAAAAAAA&#10;AAAAAAChAgAAZHJzL2Rvd25yZXYueG1sUEsFBgAAAAAEAAQA+QAAAJMDAAAAAA==&#10;">
              <v:stroke endarrow="block"/>
            </v:line>
            <v:line id="Line 65" o:spid="_x0000_s1080" style="position:absolute;visibility:visible" from="7444,9628" to="7579,9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KQccMAAADc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L3P4fyZd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kHHDAAAA3AAAAA8AAAAAAAAAAAAA&#10;AAAAoQIAAGRycy9kb3ducmV2LnhtbFBLBQYAAAAABAAEAPkAAACRAwAAAAA=&#10;">
              <v:stroke endarrow="block"/>
            </v:line>
            <v:line id="Line 66" o:spid="_x0000_s1081" style="position:absolute;visibility:visible" from="7443,10168" to="7579,10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AOBs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n8H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AOBsIAAADcAAAADwAAAAAAAAAAAAAA&#10;AAChAgAAZHJzL2Rvd25yZXYueG1sUEsFBgAAAAAEAAQA+QAAAJADAAAAAA==&#10;">
              <v:stroke endarrow="block"/>
            </v:line>
            <v:shape id="AutoShape 67" o:spid="_x0000_s1082" type="#_x0000_t13" style="position:absolute;left:2281;top:9358;width:1358;height:1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PZcEA&#10;AADcAAAADwAAAGRycy9kb3ducmV2LnhtbERPS2vCQBC+F/wPywje6sQWgkRXEUvBW3300OOYHZNg&#10;djZmtyb6691Cwdt8fM+ZL3tbqyu3vnKiYTJOQLHkzlRSaPg+fL5OQflAYqh2whpu7GG5GLzMKTOu&#10;kx1f96FQMUR8RhrKEJoM0eclW/Jj17BE7uRaSyHCtkDTUhfDbY1vSZKipUpiQ0kNr0vOz/tfq+FY&#10;f6Q/2+ayQYPdlu8JHvrdl9ajYb+agQrch6f4370xcX76Dn/PxAtw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fT2XBAAAA3AAAAA8AAAAAAAAAAAAAAAAAmAIAAGRycy9kb3du&#10;cmV2LnhtbFBLBQYAAAAABAAEAPUAAACGAwAAAAA=&#10;">
              <v:textbox>
                <w:txbxContent>
                  <w:p w:rsidR="000A5632" w:rsidRPr="000B57F2" w:rsidRDefault="000A5632" w:rsidP="00454D62">
                    <w:pPr>
                      <w:ind w:right="-135"/>
                      <w:rPr>
                        <w:sz w:val="16"/>
                        <w:szCs w:val="16"/>
                      </w:rPr>
                    </w:pPr>
                    <w:r w:rsidRPr="000B57F2">
                      <w:rPr>
                        <w:sz w:val="16"/>
                        <w:szCs w:val="16"/>
                      </w:rPr>
                      <w:t>По отношению к налогооблагаемой прибыли</w:t>
                    </w:r>
                  </w:p>
                </w:txbxContent>
              </v:textbox>
            </v:shape>
            <v:line id="Line 68" o:spid="_x0000_s1083" style="position:absolute;visibility:visible" from="4047,10978" to="4048,1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<v:line id="Line 69" o:spid="_x0000_s1084" style="position:absolute;visibility:visible" from="4047,11383" to="4181,11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mWcsMAAADcAAAADwAAAGRycy9kb3ducmV2LnhtbERPS2sCMRC+C/0PYQreNKvga2uU4iL0&#10;0BZcpefpZrpZupksm7im/74pFLzNx/ec7T7aVgzU+8axgtk0A0FcOd1wreByPk7WIHxA1tg6JgU/&#10;5GG/exhtMdfuxicaylCLFMI+RwUmhC6X0leGLPqp64gT9+V6iyHBvpa6x1sKt62cZ9lSWmw4NRjs&#10;6GCo+i6vVsHKFCe5ksXr+b0YmtkmvsWPz41S48f4/AQiUAx38b/7Raf5ywX8PZMu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plnLDAAAA3AAAAA8AAAAAAAAAAAAA&#10;AAAAoQIAAGRycy9kb3ducmV2LnhtbFBLBQYAAAAABAAEAPkAAACRAwAAAAA=&#10;">
              <v:stroke endarrow="block"/>
            </v:line>
            <v:line id="Line 70" o:spid="_x0000_s1085" style="position:absolute;visibility:visible" from="4047,12058" to="4181,12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sIBcMAAADcAAAADwAAAGRycy9kb3ducmV2LnhtbERPTWvCQBC9C/6HZYTedGMPUVNXEUOh&#10;h1Ywlp6n2Wk2NDsbstu4/ffdguBtHu9ztvtoOzHS4FvHCpaLDARx7XTLjYL3y/N8DcIHZI2dY1Lw&#10;Sx72u+lki4V2Vz7TWIVGpBD2BSowIfSFlL42ZNEvXE+cuC83WAwJDo3UA15TuO3kY5bl0mLLqcFg&#10;T0dD9Xf1YxWsTHmWK1m+Xk7l2C438S1+fG6UepjFwxOIQDHcxTf3i07z8xz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7CAXDAAAA3AAAAA8AAAAAAAAAAAAA&#10;AAAAoQIAAGRycy9kb3ducmV2LnhtbFBLBQYAAAAABAAEAPkAAACRAwAAAAA=&#10;">
              <v:stroke endarrow="block"/>
            </v:line>
            <v:line id="Line 71" o:spid="_x0000_s1086" style="position:absolute;flip:y;visibility:visible" from="5677,11113" to="7579,1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jqDcUAAADcAAAADwAAAGRycy9kb3ducmV2LnhtbESPT2vCQBDF74V+h2UKvQTdtILV6Cr9&#10;JwjSg9GDxyE7JsHsbMhONf32riD0NsN7vzdv5sveNepMXag9G3gZpqCIC29rLg3sd6vBBFQQZIuN&#10;ZzLwRwGWi8eHOWbWX3hL51xKFUM4ZGigEmkzrUNRkcMw9C1x1I6+cyhx7UptO7zEcNfo1zQda4c1&#10;xwsVtvRZUXHKf12ssfrhr9Eo+XA6Sab0fZBNqsWY56f+fQZKqJd/851e28iN3+D2TJxAL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4jqDcUAAADcAAAADwAAAAAAAAAA&#10;AAAAAAChAgAAZHJzL2Rvd25yZXYueG1sUEsFBgAAAAAEAAQA+QAAAJMDAAAAAA==&#10;">
              <v:stroke endarrow="block"/>
            </v:line>
            <v:rect id="Rectangle 72" o:spid="_x0000_s1087" style="position:absolute;left:6085;top:11383;width:3396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WNM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0Ir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Y0xQAAANwAAAAPAAAAAAAAAAAAAAAAAJgCAABkcnMv&#10;ZG93bnJldi54bWxQSwUGAAAAAAQABAD1AAAAigMAAAAA&#10;">
              <v:textbox>
                <w:txbxContent>
                  <w:p w:rsidR="000A5632" w:rsidRPr="000B57F2" w:rsidRDefault="000A5632" w:rsidP="00454D62">
                    <w:pPr>
                      <w:ind w:right="-135"/>
                      <w:rPr>
                        <w:sz w:val="16"/>
                        <w:szCs w:val="16"/>
                      </w:rPr>
                    </w:pPr>
                    <w:r w:rsidRPr="000B57F2">
                      <w:rPr>
                        <w:sz w:val="16"/>
                        <w:szCs w:val="16"/>
                      </w:rPr>
                      <w:t xml:space="preserve">Выручка от реализации произведенных товаров </w:t>
                    </w:r>
                  </w:p>
                  <w:p w:rsidR="000A5632" w:rsidRPr="000B57F2" w:rsidRDefault="000A5632" w:rsidP="00454D6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73" o:spid="_x0000_s1088" style="position:absolute;left:6085;top:11923;width:3396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zr8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cQL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jOvwgAAANwAAAAPAAAAAAAAAAAAAAAAAJgCAABkcnMvZG93&#10;bnJldi54bWxQSwUGAAAAAAQABAD1AAAAhwMAAAAA&#10;">
              <v:textbox>
                <w:txbxContent>
                  <w:p w:rsidR="000A5632" w:rsidRPr="000B57F2" w:rsidRDefault="000A5632" w:rsidP="00454D62">
                    <w:pPr>
                      <w:rPr>
                        <w:sz w:val="16"/>
                        <w:szCs w:val="16"/>
                      </w:rPr>
                    </w:pPr>
                    <w:r w:rsidRPr="000B57F2">
                      <w:rPr>
                        <w:sz w:val="16"/>
                        <w:szCs w:val="16"/>
                      </w:rPr>
                      <w:t>Выручка от реализации работ</w:t>
                    </w:r>
                  </w:p>
                </w:txbxContent>
              </v:textbox>
            </v:rect>
            <v:rect id="Rectangle 74" o:spid="_x0000_s1089" style="position:absolute;left:6085;top:12193;width:3396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78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DO/EAAAA3AAAAA8AAAAAAAAAAAAAAAAAmAIAAGRycy9k&#10;b3ducmV2LnhtbFBLBQYAAAAABAAEAPUAAACJAwAAAAA=&#10;">
              <v:textbox>
                <w:txbxContent>
                  <w:p w:rsidR="000A5632" w:rsidRPr="000B57F2" w:rsidRDefault="000A5632" w:rsidP="00454D62">
                    <w:pPr>
                      <w:rPr>
                        <w:sz w:val="16"/>
                        <w:szCs w:val="16"/>
                      </w:rPr>
                    </w:pPr>
                    <w:r w:rsidRPr="000B57F2">
                      <w:rPr>
                        <w:sz w:val="16"/>
                        <w:szCs w:val="16"/>
                      </w:rPr>
                      <w:t>Выручка от реализации услуг</w:t>
                    </w:r>
                  </w:p>
                </w:txbxContent>
              </v:textbox>
            </v:rect>
            <v:rect id="Rectangle 75" o:spid="_x0000_s1090" style="position:absolute;left:6085;top:11653;width:3396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>
              <v:textbox>
                <w:txbxContent>
                  <w:p w:rsidR="000A5632" w:rsidRPr="000B57F2" w:rsidRDefault="000A5632" w:rsidP="00454D62">
                    <w:pPr>
                      <w:ind w:right="-135"/>
                      <w:rPr>
                        <w:sz w:val="16"/>
                        <w:szCs w:val="16"/>
                      </w:rPr>
                    </w:pPr>
                    <w:r w:rsidRPr="000B57F2">
                      <w:rPr>
                        <w:sz w:val="16"/>
                        <w:szCs w:val="16"/>
                      </w:rPr>
                      <w:t xml:space="preserve">Выручка от реализации приобретенных товаров </w:t>
                    </w:r>
                  </w:p>
                  <w:p w:rsidR="000A5632" w:rsidRPr="000B57F2" w:rsidRDefault="000A5632" w:rsidP="00454D6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76" o:spid="_x0000_s1091" style="position:absolute;left:6085;top:12463;width:3396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3A8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f0v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3A8MAAADcAAAADwAAAAAAAAAAAAAAAACYAgAAZHJzL2Rv&#10;d25yZXYueG1sUEsFBgAAAAAEAAQA9QAAAIgDAAAAAA==&#10;">
              <v:textbox>
                <w:txbxContent>
                  <w:p w:rsidR="000A5632" w:rsidRPr="000B57F2" w:rsidRDefault="000A5632" w:rsidP="00454D62">
                    <w:pPr>
                      <w:rPr>
                        <w:sz w:val="16"/>
                        <w:szCs w:val="16"/>
                      </w:rPr>
                    </w:pPr>
                    <w:r w:rsidRPr="000B57F2">
                      <w:rPr>
                        <w:sz w:val="16"/>
                        <w:szCs w:val="16"/>
                      </w:rPr>
                      <w:t>Выручка от реализации имущественных прав</w:t>
                    </w:r>
                  </w:p>
                  <w:p w:rsidR="000A5632" w:rsidRPr="000B57F2" w:rsidRDefault="000A5632" w:rsidP="00454D6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line id="Line 77" o:spid="_x0000_s1092" style="position:absolute;flip:y;visibility:visible" from="5677,11518" to="6085,1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p608UAAADcAAAADwAAAGRycy9kb3ducmV2LnhtbESPT2vCQBDF7wW/wzJCL6FuaqDW6CrW&#10;PyCUHrQ9eByyYxLMzobsVNNv3xUKvc3w3u/Nm/myd426UhdqzwaeRyko4sLbmksDX5+7p1dQQZAt&#10;Np7JwA8FWC4GD3PMrb/xga5HKVUM4ZCjgUqkzbUORUUOw8i3xFE7+86hxLUrte3wFsNdo8dp+qId&#10;1hwvVNjSuqLicvx2scbugzdZlrw5nSRT2p7kPdVizOOwX81ACfXyb/6j9zZykwz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p608UAAADcAAAADwAAAAAAAAAA&#10;AAAAAAChAgAAZHJzL2Rvd25yZXYueG1sUEsFBgAAAAAEAAQA+QAAAJMDAAAAAA==&#10;">
              <v:stroke endarrow="block"/>
            </v:line>
            <v:line id="Line 78" o:spid="_x0000_s1093" style="position:absolute;flip:y;visibility:visible" from="5677,11788" to="6086,1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Pip8UAAADcAAAADwAAAGRycy9kb3ducmV2LnhtbESPQWvCQBCF7wX/wzJCL6FurMVqdBXb&#10;KgjiQe2hxyE7JsHsbMhONf77bqHQ2wzvfW/ezJedq9WV2lB5NjAcpKCIc28rLgx8njZPE1BBkC3W&#10;nsnAnQIsF72HOWbW3/hA16MUKoZwyNBAKdJkWoe8JIdh4BviqJ1961Di2hbatniL4a7Wz2k61g4r&#10;jhdKbOi9pPxy/HaxxmbPH6NR8uZ0kkxp/SW7VIsxj/1uNQMl1Mm/+Y/e2si9vsDvM3EC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Pip8UAAADcAAAADwAAAAAAAAAA&#10;AAAAAAChAgAAZHJzL2Rvd25yZXYueG1sUEsFBgAAAAAEAAQA+QAAAJMDAAAAAA==&#10;">
              <v:stroke endarrow="block"/>
            </v:line>
            <v:line id="Line 79" o:spid="_x0000_s1094" style="position:absolute;visibility:visible" from="5677,12058" to="6086,12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AAr8IAAADcAAAADwAAAGRycy9kb3ducmV2LnhtbERP32vCMBB+F/Y/hBvsTVOF2dkZRSyD&#10;PcyBOvZ8a86m2FxKE2v23xthsLf7+H7ech1tKwbqfeNYwXSSgSCunG64VvB1fBu/gPABWWPrmBT8&#10;kof16mG0xEK7K+9pOIRapBD2BSowIXSFlL4yZNFPXEecuJPrLYYE+1rqHq8p3LZylmVzabHh1GCw&#10;o62h6ny4WAW5Kfcyl+XH8bMcmuki7uL3z0Kpp8e4eQURKIZ/8Z/7Xaf5+TP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AAr8IAAADcAAAADwAAAAAAAAAAAAAA&#10;AAChAgAAZHJzL2Rvd25yZXYueG1sUEsFBgAAAAAEAAQA+QAAAJADAAAAAA==&#10;">
              <v:stroke endarrow="block"/>
            </v:line>
            <v:line id="Line 80" o:spid="_x0000_s1095" style="position:absolute;visibility:visible" from="5677,12058" to="6086,1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e2MMAAADcAAAADwAAAGRycy9kb3ducmV2LnhtbERPTWvCQBC9C/6HZYTedGMPRlNXEUOh&#10;h7ZgFM/T7DQbmp0N2W3c/vtuoeBtHu9ztvtoOzHS4FvHCpaLDARx7XTLjYLL+Xm+BuEDssbOMSn4&#10;IQ/73XSyxUK7G59orEIjUgj7AhWYEPpCSl8bsugXridO3KcbLIYEh0bqAW8p3HbyMctW0mLLqcFg&#10;T0dD9Vf1bRXkpjzJXJav5/dybJeb+BavHxulHmbx8AQiUAx38b/7Raf5+Qr+nkkX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intjDAAAA3AAAAA8AAAAAAAAAAAAA&#10;AAAAoQIAAGRycy9kb3ducmV2LnhtbFBLBQYAAAAABAAEAPkAAACRAwAAAAA=&#10;">
              <v:stroke endarrow="block"/>
            </v:line>
            <v:line id="Line 81" o:spid="_x0000_s1096" style="position:absolute;visibility:visible" from="5677,12058" to="6085,12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47Q8IAAADcAAAADwAAAGRycy9kb3ducmV2LnhtbERPTWvCQBC9F/wPywje6kYPjaauUgyF&#10;HmzBKD1Ps9NsaHY2ZLdx/fduoeBtHu9zNrtoOzHS4FvHChbzDARx7XTLjYLz6fVxBcIHZI2dY1Jw&#10;JQ+77eRhg4V2Fz7SWIVGpBD2BSowIfSFlL42ZNHPXU+cuG83WAwJDo3UA15SuO3kMsuepMWWU4PB&#10;nvaG6p/q1yrITXmUuSwPp49ybBfr+B4/v9ZKzabx5RlEoBju4n/3m07z8xz+nkkXyO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47Q8IAAADcAAAADwAAAAAAAAAAAAAA&#10;AAChAgAAZHJzL2Rvd25yZXYueG1sUEsFBgAAAAAEAAQA+QAAAJADAAAAAA==&#10;">
              <v:stroke endarrow="block"/>
            </v:line>
            <v:line id="Line 82" o:spid="_x0000_s1097" style="position:absolute;visibility:visible" from="3776,9088" to="4047,9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</v:group>
        </w:pict>
      </w:r>
    </w:p>
    <w:p w:rsidR="007173E9" w:rsidRDefault="007173E9" w:rsidP="008E31C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</w:p>
    <w:p w:rsidR="007173E9" w:rsidRDefault="007173E9" w:rsidP="008E31C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</w:p>
    <w:p w:rsidR="007173E9" w:rsidRDefault="007173E9" w:rsidP="008E31C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</w:p>
    <w:p w:rsidR="007173E9" w:rsidRDefault="007173E9" w:rsidP="008E31C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</w:p>
    <w:p w:rsidR="007173E9" w:rsidRDefault="007173E9" w:rsidP="008E31C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</w:p>
    <w:p w:rsidR="007173E9" w:rsidRDefault="007173E9" w:rsidP="008E31C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</w:p>
    <w:p w:rsidR="007173E9" w:rsidRDefault="007173E9" w:rsidP="008E31C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</w:p>
    <w:p w:rsidR="007173E9" w:rsidRDefault="007173E9" w:rsidP="008E31C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</w:p>
    <w:p w:rsidR="007173E9" w:rsidRDefault="007173E9" w:rsidP="008E31C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</w:p>
    <w:p w:rsidR="007173E9" w:rsidRDefault="007173E9" w:rsidP="008E31C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</w:p>
    <w:p w:rsidR="007173E9" w:rsidRDefault="007173E9" w:rsidP="008E31C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</w:p>
    <w:p w:rsidR="007173E9" w:rsidRDefault="007173E9" w:rsidP="008E31C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</w:p>
    <w:p w:rsidR="007173E9" w:rsidRDefault="007173E9" w:rsidP="008E31C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</w:p>
    <w:p w:rsidR="007173E9" w:rsidRDefault="007173E9" w:rsidP="008E31C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</w:p>
    <w:p w:rsidR="007173E9" w:rsidRDefault="007173E9" w:rsidP="008E31C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</w:p>
    <w:p w:rsidR="007173E9" w:rsidRDefault="007173E9" w:rsidP="008E31C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</w:p>
    <w:p w:rsidR="007173E9" w:rsidRDefault="007173E9" w:rsidP="008E31C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</w:p>
    <w:p w:rsidR="007173E9" w:rsidRDefault="007173E9" w:rsidP="008E31C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</w:p>
    <w:p w:rsidR="003C2E0E" w:rsidRDefault="003C2E0E" w:rsidP="008E31C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</w:p>
    <w:p w:rsidR="008E31CD" w:rsidRDefault="008E31CD" w:rsidP="008E31C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</w:p>
    <w:p w:rsidR="00D14B70" w:rsidRDefault="008E31CD" w:rsidP="00D14B70">
      <w:r>
        <w:t xml:space="preserve"> </w:t>
      </w:r>
    </w:p>
    <w:p w:rsidR="00454D62" w:rsidRDefault="00454D62" w:rsidP="00D14B70"/>
    <w:p w:rsidR="00454D62" w:rsidRDefault="00454D62" w:rsidP="00D14B70"/>
    <w:p w:rsidR="00454D62" w:rsidRDefault="00454D62" w:rsidP="00D14B70"/>
    <w:p w:rsidR="00454D62" w:rsidRDefault="00454D62" w:rsidP="00D14B70"/>
    <w:p w:rsidR="00454D62" w:rsidRDefault="00454D62" w:rsidP="00454D62">
      <w:pP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454D62">
        <w:rPr>
          <w:rFonts w:ascii="Times New Roman" w:hAnsi="Times New Roman" w:cs="Times New Roman"/>
          <w:sz w:val="28"/>
          <w:szCs w:val="28"/>
        </w:rPr>
        <w:t xml:space="preserve">Рисунок 1.1 – Классификация доходов </w:t>
      </w:r>
      <w:r w:rsidRPr="00454D6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подсистемах финансового, управленческого и налогового учетов</w:t>
      </w:r>
    </w:p>
    <w:p w:rsidR="0045337C" w:rsidRDefault="0045337C" w:rsidP="0045337C">
      <w:pPr>
        <w:widowControl w:val="0"/>
        <w:tabs>
          <w:tab w:val="left" w:pos="-19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0A"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  <w:t>Классификация расходов в подсистемах финансового, управленческого и налогового у</w:t>
      </w:r>
      <w:r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  <w:t>четов представлена на рисунке 1.2.</w:t>
      </w:r>
    </w:p>
    <w:p w:rsidR="0045337C" w:rsidRDefault="009259FB" w:rsidP="00454D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9FB">
        <w:rPr>
          <w:rFonts w:ascii="Times New Roman" w:eastAsia="Times New Roman" w:hAnsi="Times New Roman" w:cs="Times New Roman"/>
          <w:noProof/>
          <w:color w:val="0D0D0D"/>
          <w:sz w:val="26"/>
          <w:szCs w:val="26"/>
          <w:lang w:eastAsia="ru-RU"/>
        </w:rPr>
        <w:lastRenderedPageBreak/>
        <w:pict>
          <v:group id="Группа 10" o:spid="_x0000_s1098" style="position:absolute;left:0;text-align:left;margin-left:31.2pt;margin-top:-16.95pt;width:381.75pt;height:613.05pt;z-index:251661312" coordorigin="2210,2391" coordsize="7482,10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">
            <v:rect id="Rectangle 84" o:spid="_x0000_s1099" style="position:absolute;left:7010;top:3924;width:2541;height: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прочие затраты</w:t>
                    </w:r>
                  </w:p>
                </w:txbxContent>
              </v:textbox>
            </v:rect>
            <v:rect id="Rectangle 85" o:spid="_x0000_s1100" style="position:absolute;left:4610;top:3088;width:1694;height:5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jc w:val="center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 xml:space="preserve">Расходы по обычным видам деятельности </w:t>
                    </w:r>
                  </w:p>
                </w:txbxContent>
              </v:textbox>
            </v:rect>
            <v:rect id="Rectangle 86" o:spid="_x0000_s1101" style="position:absolute;left:4610;top:2809;width:1694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jc w:val="center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Прочие расходы</w:t>
                    </w:r>
                  </w:p>
                </w:txbxContent>
              </v:textbox>
            </v:rect>
            <v:rect id="Rectangle 87" o:spid="_x0000_s1102" style="position:absolute;left:2775;top:6991;width:2400;height: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Контроль и регулирование производственной деятельности</w:t>
                    </w:r>
                  </w:p>
                </w:txbxContent>
              </v:textbox>
            </v:rect>
            <v:rect id="Rectangle 88" o:spid="_x0000_s1103" style="position:absolute;left:2775;top:7548;width:2400;height:5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Принятие управленческих решений и планирование</w:t>
                    </w:r>
                  </w:p>
                </w:txbxContent>
              </v:textbox>
            </v:rect>
            <v:rect id="Rectangle 89" o:spid="_x0000_s1104" style="position:absolute;left:2775;top:8104;width:2400;height: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 xml:space="preserve">Расчет себестоимости продукции, оценка стоимости запасов, определение финансового результата </w:t>
                    </w:r>
                  </w:p>
                </w:txbxContent>
              </v:textbox>
            </v:rect>
            <v:rect id="Rectangle 90" o:spid="_x0000_s1105" style="position:absolute;left:4328;top:3785;width:2118;height: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расходы отчетного периода</w:t>
                    </w: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</w:p>
                </w:txbxContent>
              </v:textbox>
            </v:rect>
            <v:rect id="Rectangle 91" o:spid="_x0000_s1106" style="position:absolute;left:3904;top:2391;width:5224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7PZcIA&#10;AADbAAAADwAAAGRycy9kb3ducmV2LnhtbERP22rCQBB9F/oPyxT6ppsKSo2uoZRaKgilNuDrsDsm&#10;wexsyG4u9evdQsG3OZzrbLLR1qKn1leOFTzPEhDE2pmKCwX5z276AsIHZIO1Y1LwSx6y7cNkg6lx&#10;A39TfwyFiCHsU1RQhtCkUnpdkkU/cw1x5M6utRgibAtpWhxiuK3lPEmW0mLFsaHEht5K0pdjZxXo&#10;VbcfCt5/4TX3i49T964Pi1ypp8fxdQ0i0Bju4n/3p4nzV/D3Szx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s9lwgAAANsAAAAPAAAAAAAAAAAAAAAAAJgCAABkcnMvZG93&#10;bnJldi54bWxQSwUGAAAAAAQABAD1AAAAhwMAAAAA&#10;" fillcolor="silver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jc w:val="center"/>
                      <w:rPr>
                        <w:b/>
                        <w:sz w:val="17"/>
                        <w:szCs w:val="17"/>
                      </w:rPr>
                    </w:pPr>
                    <w:r w:rsidRPr="00E663C4">
                      <w:rPr>
                        <w:b/>
                        <w:sz w:val="17"/>
                        <w:szCs w:val="17"/>
                      </w:rPr>
                      <w:t>Расходы в подсистеме финансового учета</w:t>
                    </w:r>
                  </w:p>
                </w:txbxContent>
              </v:textbox>
            </v:rect>
            <v:rect id="Rectangle 92" o:spid="_x0000_s1107" style="position:absolute;left:3904;top:4482;width:5224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sRcEA&#10;AADbAAAADwAAAGRycy9kb3ducmV2LnhtbERPXWvCMBR9H+w/hDvwbaYTHLOaljFUFIRhV9jrJbm2&#10;Zc1NaVJb9+vNw2CPh/O9ySfbiiv1vnGs4GWegCDWzjRcKSi/ds9vIHxANtg6JgU38pBnjw8bTI0b&#10;+UzXIlQihrBPUUEdQpdK6XVNFv3cdcSRu7jeYoiwr6TpcYzhtpWLJHmVFhuODTV29FGT/ikGq0Cv&#10;huNY8fETf0u/3H8PW31alkrNnqb3NYhAU/gX/7kPRsEiro9f4g+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4rEXBAAAA2wAAAA8AAAAAAAAAAAAAAAAAmAIAAGRycy9kb3du&#10;cmV2LnhtbFBLBQYAAAAABAAEAPUAAACGAwAAAAA=&#10;" fillcolor="silver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jc w:val="center"/>
                      <w:rPr>
                        <w:b/>
                        <w:sz w:val="17"/>
                        <w:szCs w:val="17"/>
                      </w:rPr>
                    </w:pPr>
                    <w:r w:rsidRPr="00E663C4">
                      <w:rPr>
                        <w:b/>
                        <w:sz w:val="17"/>
                        <w:szCs w:val="17"/>
                      </w:rPr>
                      <w:t>Расходы в подсистеме управленческого учета</w:t>
                    </w:r>
                  </w:p>
                </w:txbxContent>
              </v:textbox>
            </v:rect>
            <v:shape id="AutoShape 93" o:spid="_x0000_s1108" type="#_x0000_t13" style="position:absolute;left:2634;top:2391;width:1411;height:1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anMMA&#10;AADbAAAADwAAAGRycy9kb3ducmV2LnhtbESPQWvCQBSE70L/w/IK3vRFDyKpq5SWgjeT2IPH1+xr&#10;Epp9m2a3SfTXu4VCj8PMfMPsDpNt1cC9b5xoWC0TUCylM41UGt7Pb4stKB9IDLVOWMOVPRz2D7Md&#10;pcaNkvNQhEpFiPiUNNQhdCmiL2u25JeuY4nep+sthSj7Ck1PY4TbFtdJskFLjcSFmjp+qbn8Kn6s&#10;ho/2dXPJuu8jGhwzviV4nvKT1vPH6fkJVOAp/If/2kejYb2C3y/xB+D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SanMMAAADbAAAADwAAAAAAAAAAAAAAAACYAgAAZHJzL2Rv&#10;d25yZXYueG1sUEsFBgAAAAAEAAQA9QAAAIgDAAAAAA==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По видам деятельности организации</w:t>
                    </w:r>
                  </w:p>
                </w:txbxContent>
              </v:textbox>
            </v:shape>
            <v:shape id="AutoShape 94" o:spid="_x0000_s1109" type="#_x0000_t13" style="position:absolute;left:2634;top:3506;width:1411;height: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E68MA&#10;AADbAAAADwAAAGRycy9kb3ducmV2LnhtbESPzWrDMBCE74W8g9hAbs06PoTiRjEloeBb/nrocWtt&#10;bVNr5Vhq7OTpq0Cgx2FmvmFW+WhbdeHeN040LOYJKJbSmUYqDR+n9+cXUD6QGGqdsIYre8jXk6cV&#10;ZcYNcuDLMVQqQsRnpKEOocsQfVmzJT93HUv0vl1vKUTZV2h6GiLctpgmyRItNRIXaup4U3P5c/y1&#10;Gr7a7fJz350LNDjs+ZbgaTzstJ5Nx7dXUIHH8B9+tAujIU3h/iX+A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YE68MAAADbAAAADwAAAAAAAAAAAAAAAACYAgAAZHJzL2Rv&#10;d25yZXYueG1sUEsFBgAAAAAEAAQA9QAAAIgDAAAAAA==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 xml:space="preserve">По элементам </w:t>
                    </w:r>
                  </w:p>
                </w:txbxContent>
              </v:textbox>
            </v:shape>
            <v:shape id="AutoShape 95" o:spid="_x0000_s1110" type="#_x0000_t13" style="position:absolute;left:2634;top:3924;width:1408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qhcMMA&#10;AADbAAAADwAAAGRycy9kb3ducmV2LnhtbESPT2vCQBTE74LfYXlCb/rSCCKpa5BKwZt/Dz2+Zl+T&#10;YPZtzG5N2k/fLRQ8DjPzG2aVD7ZRd+587UTD8ywBxVI4U0up4XJ+my5B+UBiqHHCGr7ZQ74ej1aU&#10;GdfLke+nUKoIEZ+RhiqENkP0RcWW/My1LNH7dJ2lEGVXoumoj3DbYJokC7RUS1yoqOXXiovr6ctq&#10;+Gi2i/dDe9uhwf7APwmeh+Ne66fJsHkBFXgIj/B/e2c0pHP4+xJ/A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qhcMMAAADbAAAADwAAAAAAAAAAAAAAAACYAgAAZHJzL2Rv&#10;d25yZXYueG1sUEsFBgAAAAAEAAQA9QAAAIgDAAAAAA==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По периоду</w:t>
                    </w:r>
                  </w:p>
                </w:txbxContent>
              </v:textbox>
            </v:shape>
            <v:rect id="Rectangle 96" o:spid="_x0000_s1111" style="position:absolute;left:7292;top:7548;width:2400;height:1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- входящие и истекшие;</w:t>
                    </w: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- прямые и косвенные;</w:t>
                    </w: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- основные и накладные;</w:t>
                    </w: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- производственные и внепроизводственные;</w:t>
                    </w: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- одноэлементные, комплексные</w:t>
                    </w:r>
                  </w:p>
                </w:txbxContent>
              </v:textbox>
            </v:rect>
            <v:rect id="Rectangle 97" o:spid="_x0000_s1112" style="position:absolute;left:5316;top:7130;width:2541;height: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регулируемые и нерегулируемые</w:t>
                    </w:r>
                  </w:p>
                </w:txbxContent>
              </v:textbox>
            </v:rect>
            <v:line id="Line 98" o:spid="_x0000_s1113" style="position:absolute;flip:x;visibility:visible" from="2634,6571" to="2635,8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<v:rect id="Rectangle 99" o:spid="_x0000_s1114" style="position:absolute;left:5316;top:7548;width:1836;height:9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- постоянные, переменные, полупостоянные (полупеременные);</w:t>
                    </w: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- планируемые и непланируемые</w:t>
                    </w: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</w:p>
                </w:txbxContent>
              </v:textbox>
            </v:rect>
            <v:rect id="Rectangle 100" o:spid="_x0000_s1115" style="position:absolute;left:3904;top:4900;width:1552;height:5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- расходы участка;</w:t>
                    </w: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- расходы цеха и др</w:t>
                    </w:r>
                    <w:r>
                      <w:rPr>
                        <w:sz w:val="17"/>
                        <w:szCs w:val="17"/>
                      </w:rPr>
                      <w:t>.</w:t>
                    </w:r>
                    <w:r w:rsidRPr="00E663C4">
                      <w:rPr>
                        <w:sz w:val="17"/>
                        <w:szCs w:val="17"/>
                      </w:rPr>
                      <w:t>;</w:t>
                    </w:r>
                  </w:p>
                </w:txbxContent>
              </v:textbox>
            </v:rect>
            <v:shape id="AutoShape 101" o:spid="_x0000_s1116" type="#_x0000_t13" style="position:absolute;left:2492;top:4760;width:1411;height:8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v7sQA&#10;AADbAAAADwAAAGRycy9kb3ducmV2LnhtbESP0WrCQBRE34X+w3ILvummUUpNXUMohvZF26ofcM3e&#10;JqHZu2l2jfHv3YLg4zAzZ5hlOphG9NS52rKCp2kEgriwuuZSwWGfT15AOI+ssbFMCi7kIF09jJaY&#10;aHvmb+p3vhQBwi5BBZX3bSKlKyoy6Ka2JQ7ej+0M+iC7UuoOzwFuGhlH0bM0WHNYqLClt4qK393J&#10;KDjOzdp8bot8g+9ImZt9XYa/TKnx45C9gvA0+Hv41v7QCuIF/H8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QL+7EAAAA2wAAAA8AAAAAAAAAAAAAAAAAmAIAAGRycy9k&#10;b3ducmV2LnhtbFBLBQYAAAAABAAEAPUAAACJAwAAAAA=&#10;" adj="16743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По местам возникновения</w:t>
                    </w:r>
                  </w:p>
                </w:txbxContent>
              </v:textbox>
            </v:shape>
            <v:shape id="AutoShape 102" o:spid="_x0000_s1117" type="#_x0000_t13" style="position:absolute;left:2634;top:5456;width:2963;height: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Ndb0A&#10;AADbAAAADwAAAGRycy9kb3ducmV2LnhtbERPuwrCMBTdBf8hXMFNUxVEq1GqIChOPha3S3Ntq81N&#10;aWKtf28GwfFw3st1a0rRUO0KywpGwwgEcWp1wZmC62U3mIFwHlljaZkUfMjBetXtLDHW9s0nas4+&#10;EyGEXYwKcu+rWEqX5mTQDW1FHLi7rQ36AOtM6hrfIdyUchxFU2mw4NCQY0XbnNLn+WUUjJPH897c&#10;rI42x0dKx/ktGV0OSvV7bbIA4an1f/HPvdcKJmF9+BJ+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1gNdb0AAADbAAAADwAAAAAAAAAAAAAAAACYAgAAZHJzL2Rvd25yZXYu&#10;eG1sUEsFBgAAAAAEAAQA9QAAAIIDAAAAAA==&#10;" adj="14396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По носителям затрат</w:t>
                    </w:r>
                  </w:p>
                </w:txbxContent>
              </v:textbox>
            </v:shape>
            <v:rect id="Rectangle 103" o:spid="_x0000_s1118" style="position:absolute;left:5598;top:5039;width:989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 xml:space="preserve">в разрезе видов выпускаемой продукции </w:t>
                    </w:r>
                  </w:p>
                </w:txbxContent>
              </v:textbox>
            </v:rect>
            <v:rect id="Rectangle 104" o:spid="_x0000_s1119" style="position:absolute;left:6869;top:4900;width:2822;height:2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- сырье и основные материалы;</w:t>
                    </w: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- возвратные отходы (вычитаются);</w:t>
                    </w: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- покупные изделия, полуфабрикаты;</w:t>
                    </w: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- топливо для технологических целей;</w:t>
                    </w: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- энергия для технологических целей;</w:t>
                    </w: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- зарплата производственных рабочих;</w:t>
                    </w: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- отчисления на социальные нужды;</w:t>
                    </w: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- общепроизводственные расходы;</w:t>
                    </w: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- общехозяйственные расходы;</w:t>
                    </w: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- потери от брака;</w:t>
                    </w: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- расходы на продажу</w:t>
                    </w:r>
                  </w:p>
                </w:txbxContent>
              </v:textbox>
            </v:rect>
            <v:shape id="AutoShape 105" o:spid="_x0000_s1120" type="#_x0000_t13" style="position:absolute;left:2634;top:5874;width:4235;height:5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yZwsEA&#10;AADbAAAADwAAAGRycy9kb3ducmV2LnhtbESPT4vCMBTE74LfITzBm6bqKqVrFPEPuEersNdH87Yp&#10;27yUJtr67c3CgsdhZn7DrLe9rcWDWl85VjCbJiCIC6crLhXcrqdJCsIHZI21Y1LwJA/bzXCwxky7&#10;ji/0yEMpIoR9hgpMCE0mpS8MWfRT1xBH78e1FkOUbSl1i12E21rOk2QlLVYcFww2tDdU/OZ3q6D6&#10;Xn5cv9LUdPqw7Gm2C/rotFLjUb/7BBGoD+/wf/usFSwW8Pcl/g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cmcLBAAAA2wAAAA8AAAAAAAAAAAAAAAAAmAIAAGRycy9kb3du&#10;cmV2LnhtbFBLBQYAAAAABAAEAPUAAACGAwAAAAA=&#10;" adj="14387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По статьям калькуляции</w:t>
                    </w: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</w:p>
                </w:txbxContent>
              </v:textbox>
            </v:shape>
            <v:shape id="AutoShape 106" o:spid="_x0000_s1121" type="#_x0000_t13" style="position:absolute;left:3980;top:5228;width:414;height:282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PdMUA&#10;AADbAAAADwAAAGRycy9kb3ducmV2LnhtbESPQWvCQBSE74L/YXlCb7qplVKiq2ihUiyCxiJ6e2Rf&#10;s8Hs25DdxrS/visUPA4z8w0zW3S2Ei01vnSs4HGUgCDOnS65UPB5eBu+gPABWWPlmBT8kIfFvN+b&#10;YardlffUZqEQEcI+RQUmhDqV0ueGLPqRq4mj9+UaiyHKppC6wWuE20qOk+RZWiw5Lhis6dVQfsm+&#10;rYLdx3izXp9W2myXsmuDs4ff81Gph0G3nIII1IV7+L/9rhU8TeD2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Y90xQAAANsAAAAPAAAAAAAAAAAAAAAAAJgCAABkcnMv&#10;ZG93bnJldi54bWxQSwUGAAAAAAQABAD1AAAAigMAAAAA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jc w:val="center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По задачам учета</w:t>
                    </w: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</w:p>
                </w:txbxContent>
              </v:textbox>
            </v:shape>
            <v:rect id="Rectangle 107" o:spid="_x0000_s1122" style="position:absolute;left:3763;top:8941;width:5224;height: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aZAMQA&#10;AADbAAAADwAAAGRycy9kb3ducmV2LnhtbESPQWvCQBSE7wX/w/KE3nSjJdJGVxFpSwVBagNeH7uv&#10;SWj2bchuTNpf7wpCj8PMfMOsNoOtxYVaXzlWMJsmIIi1MxUXCvKvt8kzCB+QDdaOScEvedisRw8r&#10;zIzr+ZMup1CICGGfoYIyhCaT0uuSLPqpa4ij9+1aiyHKtpCmxT7CbS3nSbKQFiuOCyU2tCtJ/5w6&#10;q0C/dPu+4P0R/3Kfvp+7V31Ic6Uex8N2CSLQEP7D9/aHUfCUwu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WmQDEAAAA2wAAAA8AAAAAAAAAAAAAAAAAmAIAAGRycy9k&#10;b3ducmV2LnhtbFBLBQYAAAAABAAEAPUAAACJAwAAAAA=&#10;" fillcolor="silver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jc w:val="center"/>
                      <w:rPr>
                        <w:b/>
                        <w:sz w:val="17"/>
                        <w:szCs w:val="17"/>
                      </w:rPr>
                    </w:pPr>
                    <w:r w:rsidRPr="00E663C4">
                      <w:rPr>
                        <w:b/>
                        <w:sz w:val="17"/>
                        <w:szCs w:val="17"/>
                      </w:rPr>
                      <w:t>Расходы в подсистеме налогового учета</w:t>
                    </w:r>
                  </w:p>
                </w:txbxContent>
              </v:textbox>
            </v:rect>
            <v:rect id="Rectangle 108" o:spid="_x0000_s1123" style="position:absolute;left:3904;top:10196;width:3812;height: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jc w:val="center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Расходы, учитываемые в целях налогообложения</w:t>
                    </w: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</w:p>
                </w:txbxContent>
              </v:textbox>
            </v:rect>
            <v:rect id="Rectangle 109" o:spid="_x0000_s1124" style="position:absolute;left:3904;top:9918;width:3812;height: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Расходы, не учитываемые в целях налогообложения</w:t>
                    </w: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</w:p>
                </w:txbxContent>
              </v:textbox>
            </v:rect>
            <v:rect id="Rectangle 110" o:spid="_x0000_s1125" style="position:absolute;left:4186;top:10615;width:2683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Внереализационные расходы</w:t>
                    </w: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</w:p>
                </w:txbxContent>
              </v:textbox>
            </v:rect>
            <v:rect id="Rectangle 111" o:spid="_x0000_s1126" style="position:absolute;left:4186;top:10894;width:2684;height:5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Расходы, связанные с производством и реализацией</w:t>
                    </w: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</w:p>
                </w:txbxContent>
              </v:textbox>
            </v:rect>
            <v:line id="Line 112" o:spid="_x0000_s1127" style="position:absolute;visibility:visible" from="2634,7269" to="2773,7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  <v:line id="Line 113" o:spid="_x0000_s1128" style="position:absolute;visibility:visible" from="2634,7826" to="2772,7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<v:stroke endarrow="block"/>
            </v:line>
            <v:line id="Line 114" o:spid="_x0000_s1129" style="position:absolute;visibility:visible" from="2634,8384" to="2772,8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<v:stroke endarrow="block"/>
            </v:line>
            <v:line id="Line 115" o:spid="_x0000_s1130" style="position:absolute;visibility:visible" from="2634,6571" to="3481,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<v:rect id="Rectangle 116" o:spid="_x0000_s1131" style="position:absolute;left:3904;top:9359;width:3812;height:5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Расходы, относящиеся к необлагаемым налогом на прибыль видам деятельности</w:t>
                    </w: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</w:p>
                </w:txbxContent>
              </v:textbox>
            </v:rect>
            <v:rect id="Rectangle 117" o:spid="_x0000_s1132" style="position:absolute;left:-1203;top:5804;width:7108;height:281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hp8YA&#10;AADbAAAADwAAAGRycy9kb3ducmV2LnhtbESPT2vCQBTE74V+h+UVeqsbxVZJXaWtFPTkv4B6e2Rf&#10;sqHZt2l21dhP3y0UPA4z8xtmMutsLc7U+sqxgn4vAUGcO11xqSDbfT6NQfiArLF2TAqu5GE2vb+b&#10;YKrdhTd03oZSRAj7FBWYEJpUSp8bsuh7riGOXuFaiyHKtpS6xUuE21oOkuRFWqw4Lhhs6MNQ/rU9&#10;WQXLn+zQL8rv0WB9pPm70atstS+Uenzo3l5BBOrCLfzfXmgFw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Fhp8YAAADbAAAADwAAAAAAAAAAAAAAAACYAgAAZHJz&#10;L2Rvd25yZXYueG1sUEsFBgAAAAAEAAQA9QAAAIsDAAAAAA==&#10;" fillcolor="silver">
              <v:textbox style="layout-flow:vertical;mso-layout-flow-alt:bottom-to-top">
                <w:txbxContent>
                  <w:p w:rsidR="000A5632" w:rsidRPr="00E663C4" w:rsidRDefault="000A5632" w:rsidP="00454D62">
                    <w:pPr>
                      <w:spacing w:line="192" w:lineRule="auto"/>
                      <w:jc w:val="center"/>
                      <w:rPr>
                        <w:b/>
                        <w:caps/>
                        <w:sz w:val="17"/>
                        <w:szCs w:val="17"/>
                      </w:rPr>
                    </w:pPr>
                    <w:r w:rsidRPr="00E663C4">
                      <w:rPr>
                        <w:b/>
                        <w:caps/>
                        <w:sz w:val="17"/>
                        <w:szCs w:val="17"/>
                      </w:rPr>
                      <w:t>Расходы организации в системе бухгалтерского учета</w:t>
                    </w:r>
                  </w:p>
                </w:txbxContent>
              </v:textbox>
            </v:rect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AutoShape 118" o:spid="_x0000_s1133" type="#_x0000_t93" style="position:absolute;left:2492;top:2391;width:1412;height:1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09JMIA&#10;AADbAAAADwAAAGRycy9kb3ducmV2LnhtbESP3YrCMBSE7xd8h3AE79Z0RfzpGkUFQRBZrD7AoTm2&#10;3W1OShJtfXsjCHs5zMw3zGLVmVrcyfnKsoKvYQKCOLe64kLB5bz7nIHwAVljbZkUPMjDatn7WGCq&#10;bcsnumehEBHCPkUFZQhNKqXPSzLoh7Yhjt7VOoMhSldI7bCNcFPLUZJMpMGK40KJDW1Lyv+ym1Ew&#10;nYff48VdW/mjebp9VIU/bNZKDfrd+htEoC78h9/tvVYwns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T0kwgAAANsAAAAPAAAAAAAAAAAAAAAAAJgCAABkcnMvZG93&#10;bnJldi54bWxQSwUGAAAAAAQABAD1AAAAhwMAAAAA&#10;" fillcolor="silver">
              <v:shadow on="t" color="black" opacity=".5" offset="6pt,3pt"/>
            </v:shape>
            <v:shape id="AutoShape 119" o:spid="_x0000_s1134" type="#_x0000_t93" style="position:absolute;left:2492;top:4482;width:1412;height:1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Yv8MA&#10;AADbAAAADwAAAGRycy9kb3ducmV2LnhtbESP0WrCQBRE3wv9h+UWfKubSmna1DWkgYJQRLR+wCV7&#10;TaLZu2F3TeLfdwuCj8PMnGGW+WQ6MZDzrWUFL/MEBHFldcu1gsPv9/M7CB+QNXaWScGVPOSrx4cl&#10;ZtqOvKNhH2oRIewzVNCE0GdS+qohg35ue+LoHa0zGKJ0tdQOxwg3nVwkyZs02HJcaLCnsqHqvL8Y&#10;BelHOG0O7jjKrea0vLa1//kqlJo9TcUniEBTuIdv7bVW8JrC/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GYv8MAAADbAAAADwAAAAAAAAAAAAAAAACYAgAAZHJzL2Rv&#10;d25yZXYueG1sUEsFBgAAAAAEAAQA9QAAAIgDAAAAAA==&#10;" fillcolor="silver">
              <v:shadow on="t" color="black" opacity=".5" offset="6pt,3pt"/>
            </v:shape>
            <v:shape id="AutoShape 120" o:spid="_x0000_s1135" type="#_x0000_t93" style="position:absolute;left:2492;top:8941;width:1207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4Mzb8A&#10;AADbAAAADwAAAGRycy9kb3ducmV2LnhtbERPzYrCMBC+C75DGGFvmq4s6tamosKCICK6PsDQjG3d&#10;ZlKSrK1vbw6Cx4/vP1v1phF3cr62rOBzkoAgLqyuuVRw+f0ZL0D4gKyxsUwKHuRhlQ8HGabadnyi&#10;+zmUIoawT1FBFUKbSumLigz6iW2JI3e1zmCI0JVSO+xiuGnkNElm0mDNsaHClrYVFX/nf6Ng/h1u&#10;h4u7dvKoeb591KXfb9ZKfYz69RJEoD68xS/3Tiv4imPjl/gDZP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TgzNvwAAANsAAAAPAAAAAAAAAAAAAAAAAJgCAABkcnMvZG93bnJl&#10;di54bWxQSwUGAAAAAAQABAD1AAAAhAMAAAAA&#10;" fillcolor="silver">
              <v:shadow on="t" color="black" opacity=".5" offset="6pt,3pt"/>
            </v:shape>
            <v:shape id="AutoShape 121" o:spid="_x0000_s1136" type="#_x0000_t13" style="position:absolute;left:2210;top:11311;width:1976;height:5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iDcQA&#10;AADbAAAADwAAAGRycy9kb3ducmV2LnhtbESPzWrCQBSF9wXfYbiCuzpRpNToKKFVaLVQjS5cXjPX&#10;JJi5EzLTGN/eKRS6PJyfjzNfdqYSLTWutKxgNIxAEGdWl5wrOB7Wz68gnEfWWFkmBXdysFz0nuYY&#10;a3vjPbWpz0UYYRejgsL7OpbSZQUZdENbEwfvYhuDPsgml7rBWxg3lRxH0Ys0WHIgFFjTW0HZNf0x&#10;gbvKzsn79+epHU3abbr70km10UoN+l0yA+Gp8//hv/aHVjCZwu+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ZYg3EAAAA2wAAAA8AAAAAAAAAAAAAAAAAmAIAAGRycy9k&#10;b3ducmV2LnhtbFBLBQYAAAAABAAEAPUAAACJAwAAAAA=&#10;" adj="16458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 xml:space="preserve">По элементам </w:t>
                    </w:r>
                  </w:p>
                </w:txbxContent>
              </v:textbox>
            </v:shape>
            <v:shape id="AutoShape 122" o:spid="_x0000_s1137" type="#_x0000_t13" style="position:absolute;left:2210;top:11729;width:3812;height:7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EAMIA&#10;AADbAAAADwAAAGRycy9kb3ducmV2LnhtbERPy2rCQBTdF/yH4QrdiJlYaGnTjCJCQWo3pqFuL5nb&#10;JJq5EzKTh/36zkJweTjvdDOZRgzUudqyglUUgyAurK65VJB/fyxfQTiPrLGxTAqu5GCznj2kmGg7&#10;8pGGzJcihLBLUEHlfZtI6YqKDLrItsSB+7WdQR9gV0rd4RjCTSOf4vhFGqw5NFTY0q6i4pL1RkH/&#10;dvr6oazu8z0ucLqc6fPwt1DqcT5t30F4mvxdfHPvtYLn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kQAwgAAANsAAAAPAAAAAAAAAAAAAAAAAJgCAABkcnMvZG93&#10;bnJldi54bWxQSwUGAAAAAAQABAD1AAAAhwMAAAAA&#10;" adj="12389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 xml:space="preserve">По способу отнесения на </w:t>
                    </w:r>
                    <w:proofErr w:type="gramStart"/>
                    <w:r w:rsidRPr="00E663C4">
                      <w:rPr>
                        <w:sz w:val="17"/>
                        <w:szCs w:val="17"/>
                      </w:rPr>
                      <w:t>готовую</w:t>
                    </w:r>
                    <w:proofErr w:type="gramEnd"/>
                    <w:r w:rsidRPr="00E663C4">
                      <w:rPr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E663C4">
                      <w:rPr>
                        <w:sz w:val="17"/>
                        <w:szCs w:val="17"/>
                      </w:rPr>
                      <w:t>родукцию</w:t>
                    </w:r>
                    <w:proofErr w:type="spellEnd"/>
                  </w:p>
                </w:txbxContent>
              </v:textbox>
            </v:shape>
            <v:rect id="Rectangle 123" o:spid="_x0000_s1138" style="position:absolute;left:6022;top:12009;width:988;height: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 xml:space="preserve">косвенные  </w:t>
                    </w:r>
                  </w:p>
                </w:txbxContent>
              </v:textbox>
            </v:rect>
            <v:shape id="AutoShape 124" o:spid="_x0000_s1139" type="#_x0000_t13" style="position:absolute;left:2634;top:2391;width:1411;height:1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B3lsMA&#10;AADbAAAADwAAAGRycy9kb3ducmV2LnhtbESPT2vCQBTE74LfYXlCb/rSgCKpa5BKwZt/Dz2+Zl+T&#10;YPZtzG5N2k/fLRQ8DjPzG2aVD7ZRd+587UTD8ywBxVI4U0up4XJ+my5B+UBiqHHCGr7ZQ74ej1aU&#10;GdfLke+nUKoIEZ+RhiqENkP0RcWW/My1LNH7dJ2lEGVXoumoj3DbYJokC7RUS1yoqOXXiovr6ctq&#10;+Gi2i/dDe9uhwf7APwmeh+Ne66fJsHkBFXgIj/B/e2c0zFP4+xJ/A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B3lsMAAADbAAAADwAAAAAAAAAAAAAAAACYAgAAZHJzL2Rv&#10;d25yZXYueG1sUEsFBgAAAAAEAAQA9QAAAIgDAAAAAA==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По видам деятельности организации</w:t>
                    </w:r>
                  </w:p>
                </w:txbxContent>
              </v:textbox>
            </v:shape>
            <v:shape id="AutoShape 125" o:spid="_x0000_s1140" type="#_x0000_t13" style="position:absolute;left:2210;top:9220;width:1412;height:15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SDcMA&#10;AADbAAAADwAAAGRycy9kb3ducmV2LnhtbESPT2vCQBTE74LfYXlCb/piiyLRVcRS8Fb/HTw+s88k&#10;mH2bZrcm7ad3CwWPw8z8hlmsOlupOze+dKJhPEpAsWTOlJJrOB0/hjNQPpAYqpywhh/2sFr2ewtK&#10;jWtlz/dDyFWEiE9JQxFCnSL6rGBLfuRqluhdXWMpRNnkaBpqI9xW+JokU7RUSlwoqOZNwdnt8G01&#10;XKr36XlXf23RYLvj3wSP3f5T65dBt56DCtyFZ/i/vTUaJm/w9yX+A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zSDcMAAADbAAAADwAAAAAAAAAAAAAAAACYAgAAZHJzL2Rv&#10;d25yZXYueG1sUEsFBgAAAAAEAAQA9QAAAIgDAAAAAA==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По отношению к налогооблагаемой прибыли</w:t>
                    </w:r>
                  </w:p>
                </w:txbxContent>
              </v:textbox>
            </v:shape>
            <v:rect id="Rectangle 126" o:spid="_x0000_s1141" style="position:absolute;left:7857;top:9359;width:1835;height:5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 xml:space="preserve">По видам налогов (главы 26.1, 26.2, 26.3, 29 НК РФ) </w:t>
                    </w: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</w:p>
                </w:txbxContent>
              </v:textbox>
            </v:rect>
            <v:rect id="Rectangle 127" o:spid="_x0000_s1142" style="position:absolute;left:7857;top:9778;width:1835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По видам расходов (статья 270 НК РФ)</w:t>
                    </w: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</w:p>
                </w:txbxContent>
              </v:textbox>
            </v:rect>
            <v:rect id="Rectangle 128" o:spid="_x0000_s1143" style="position:absolute;left:7857;top:10474;width:1835;height: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По видам расходов (статья 265 НК РФ)</w:t>
                    </w: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</w:p>
                </w:txbxContent>
              </v:textbox>
            </v:rect>
            <v:line id="Line 129" o:spid="_x0000_s1144" style="position:absolute;visibility:visible" from="3763,9221" to="3764,10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<v:line id="Line 130" o:spid="_x0000_s1145" style="position:absolute;visibility:visible" from="3763,9639" to="3904,9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<v:stroke endarrow="block"/>
            </v:line>
            <v:line id="Line 131" o:spid="_x0000_s1146" style="position:absolute;visibility:visible" from="3763,10057" to="3904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<v:stroke endarrow="block"/>
            </v:line>
            <v:line id="Line 132" o:spid="_x0000_s1147" style="position:absolute;visibility:visible" from="3763,10336" to="3904,10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<v:stroke endarrow="block"/>
            </v:line>
            <v:line id="Line 133" o:spid="_x0000_s1148" style="position:absolute;flip:y;visibility:visible" from="7716,9499" to="7857,9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<v:stroke endarrow="block"/>
            </v:line>
            <v:line id="Line 134" o:spid="_x0000_s1149" style="position:absolute;visibility:visible" from="7716,10056" to="7857,1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<v:stroke endarrow="block"/>
            </v:line>
            <v:line id="Line 135" o:spid="_x0000_s1150" style="position:absolute;visibility:visible" from="6869,10753" to="7857,10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<v:stroke endarrow="block"/>
            </v:line>
            <v:shape id="AutoShape 136" o:spid="_x0000_s1151" type="#_x0000_t13" style="position:absolute;left:2210;top:10614;width:1412;height:8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QGr8A&#10;AADbAAAADwAAAGRycy9kb3ducmV2LnhtbERPO2/CMBDeK/EfrENiKxc60CpgEAJVYuM5MB7xkUTE&#10;5xAbEvj1eKjU8dP3ns47W6kHN750omE0TECxZM6Ukms4Hn4/f0D5QGKocsIanuxhPut9TCk1rpUd&#10;P/YhVzFEfEoaihDqFNFnBVvyQ1ezRO7iGkshwiZH01Abw22FX0kyRkulxIaCal4WnF33d6vhXK3G&#10;p219W6PBdsuvBA/dbqP1oN8tJqACd+Ff/OdeGw3fcX38En8A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SxAavwAAANsAAAAPAAAAAAAAAAAAAAAAAJgCAABkcnMvZG93bnJl&#10;di54bWxQSwUGAAAAAAQABAD1AAAAhAMAAAAA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 xml:space="preserve">По видам деятельности </w:t>
                    </w:r>
                  </w:p>
                </w:txbxContent>
              </v:textbox>
            </v:shape>
            <v:line id="Line 137" o:spid="_x0000_s1152" style="position:absolute;flip:y;visibility:visible" from="6304,2948" to="7010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5WPs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6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lY+xAAAANsAAAAPAAAAAAAAAAAA&#10;AAAAAKECAABkcnMvZG93bnJldi54bWxQSwUGAAAAAAQABAD5AAAAkgMAAAAA&#10;">
              <v:stroke endarrow="block"/>
            </v:line>
            <v:line id="Line 138" o:spid="_x0000_s1153" style="position:absolute;flip:y;visibility:visible" from="6304,3227" to="7010,3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zpc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M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zpcUAAADbAAAADwAAAAAAAAAA&#10;AAAAAAChAgAAZHJzL2Rvd25yZXYueG1sUEsFBgAAAAAEAAQA+QAAAJMDAAAAAA==&#10;">
              <v:stroke endarrow="block"/>
            </v:line>
            <v:line id="Line 139" o:spid="_x0000_s1154" style="position:absolute;visibility:visible" from="6304,3367" to="7010,3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<v:stroke endarrow="block"/>
            </v:line>
            <v:line id="Line 140" o:spid="_x0000_s1155" style="position:absolute;visibility:visible" from="6304,3367" to="7010,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<v:stroke endarrow="block"/>
            </v:line>
            <v:line id="Line 141" o:spid="_x0000_s1156" style="position:absolute;visibility:visible" from="6304,3367" to="7010,4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<v:stroke endarrow="block"/>
            </v:line>
            <v:line id="Line 142" o:spid="_x0000_s1157" style="position:absolute;visibility:visible" from="4469,2670" to="4469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<v:line id="Line 143" o:spid="_x0000_s1158" style="position:absolute;visibility:visible" from="4469,2948" to="4610,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<v:stroke endarrow="block"/>
            </v:line>
            <v:line id="Line 144" o:spid="_x0000_s1159" style="position:absolute;visibility:visible" from="4469,3367" to="4610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<v:stroke endarrow="block"/>
            </v:line>
            <v:rect id="Rectangle 145" o:spid="_x0000_s1160" style="position:absolute;left:4328;top:4063;width:2118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расходы будущих периодов</w:t>
                    </w:r>
                  </w:p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</w:p>
                </w:txbxContent>
              </v:textbox>
            </v:rect>
            <v:line id="Line 146" o:spid="_x0000_s1161" style="position:absolute;visibility:visible" from="4186,2670" to="4187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<v:line id="Line 147" o:spid="_x0000_s1162" style="position:absolute;visibility:visible" from="4186,3924" to="4328,3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<v:stroke endarrow="block"/>
            </v:line>
            <v:line id="Line 148" o:spid="_x0000_s1163" style="position:absolute;visibility:visible" from="4186,4203" to="4328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<v:stroke endarrow="block"/>
            </v:line>
            <v:rect id="Rectangle 149" o:spid="_x0000_s1164" style="position:absolute;left:7010;top:2809;width:2541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материальные затраты</w:t>
                    </w:r>
                  </w:p>
                </w:txbxContent>
              </v:textbox>
            </v:rect>
            <v:rect id="Rectangle 150" o:spid="_x0000_s1165" style="position:absolute;left:7010;top:3088;width:2541;height:2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расходы на оплату труда</w:t>
                    </w:r>
                  </w:p>
                </w:txbxContent>
              </v:textbox>
            </v:rect>
            <v:rect id="Rectangle 151" o:spid="_x0000_s1166" style="position:absolute;left:7010;top:3367;width:2541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отчисления на социальные нужды</w:t>
                    </w:r>
                  </w:p>
                </w:txbxContent>
              </v:textbox>
            </v:rect>
            <v:rect id="Rectangle 152" o:spid="_x0000_s1167" style="position:absolute;left:7010;top:3645;width:2541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амортизация</w:t>
                    </w:r>
                  </w:p>
                </w:txbxContent>
              </v:textbox>
            </v:rect>
            <v:line id="Line 153" o:spid="_x0000_s1168" style="position:absolute;visibility:visible" from="5175,7269" to="5316,7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<v:stroke endarrow="block"/>
            </v:line>
            <v:line id="Line 154" o:spid="_x0000_s1169" style="position:absolute;visibility:visible" from="5175,7966" to="5316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<v:stroke endarrow="block"/>
            </v:line>
            <v:line id="Line 155" o:spid="_x0000_s1170" style="position:absolute;visibility:visible" from="5175,8663" to="7292,8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oLZs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tT1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gtmwQAAANsAAAAPAAAAAAAAAAAAAAAA&#10;AKECAABkcnMvZG93bnJldi54bWxQSwUGAAAAAAQABAD5AAAAjwMAAAAA&#10;">
              <v:stroke endarrow="block"/>
            </v:line>
            <v:rect id="Rectangle 156" o:spid="_x0000_s1171" style="position:absolute;left:7575;top:11868;width:1976;height: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прочие затраты</w:t>
                    </w:r>
                  </w:p>
                </w:txbxContent>
              </v:textbox>
            </v:rect>
            <v:rect id="Rectangle 157" o:spid="_x0000_s1172" style="position:absolute;left:7575;top:11311;width:1976;height:2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расходы на оплату труда</w:t>
                    </w:r>
                  </w:p>
                </w:txbxContent>
              </v:textbox>
            </v:rect>
            <v:rect id="Rectangle 158" o:spid="_x0000_s1173" style="position:absolute;left:7575;top:11589;width:1976;height:2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амортизация</w:t>
                    </w:r>
                  </w:p>
                </w:txbxContent>
              </v:textbox>
            </v:rect>
            <v:rect id="Rectangle 159" o:spid="_x0000_s1174" style="position:absolute;left:7575;top:11031;width:1976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>материальные расходы</w:t>
                    </w:r>
                  </w:p>
                </w:txbxContent>
              </v:textbox>
            </v:rect>
            <v:line id="Line 160" o:spid="_x0000_s1175" style="position:absolute;flip:y;visibility:visible" from="6869,11171" to="7575,11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sosM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pi+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yiwxAAAANsAAAAPAAAAAAAAAAAA&#10;AAAAAKECAABkcnMvZG93bnJldi54bWxQSwUGAAAAAAQABAD5AAAAkgMAAAAA&#10;">
              <v:stroke endarrow="block"/>
            </v:line>
            <v:line id="Line 161" o:spid="_x0000_s1176" style="position:absolute;visibility:visible" from="6869,11172" to="7575,1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2ic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vIV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zaJxAAAANsAAAAPAAAAAAAAAAAA&#10;AAAAAKECAABkcnMvZG93bnJldi54bWxQSwUGAAAAAAQABAD5AAAAkgMAAAAA&#10;">
              <v:stroke endarrow="block"/>
            </v:line>
            <v:line id="Line 162" o:spid="_x0000_s1177" style="position:absolute;visibility:visible" from="6869,11172" to="7575,1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<v:stroke endarrow="block"/>
            </v:line>
            <v:line id="Line 163" o:spid="_x0000_s1178" style="position:absolute;visibility:visible" from="6869,11172" to="7575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<v:stroke endarrow="block"/>
            </v:line>
            <v:line id="Line 164" o:spid="_x0000_s1179" style="position:absolute;visibility:visible" from="4045,10474" to="4046,11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<v:line id="Line 165" o:spid="_x0000_s1180" style="position:absolute;visibility:visible" from="4045,10754" to="4186,10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HQSs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4Iv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HQSsUAAADcAAAADwAAAAAAAAAA&#10;AAAAAAChAgAAZHJzL2Rvd25yZXYueG1sUEsFBgAAAAAEAAQA+QAAAJMDAAAAAA==&#10;">
              <v:stroke endarrow="block"/>
            </v:line>
            <v:line id="Line 166" o:spid="_x0000_s1181" style="position:absolute;visibility:visible" from="4045,11172" to="4186,11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110c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W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110cIAAADcAAAADwAAAAAAAAAAAAAA&#10;AAChAgAAZHJzL2Rvd25yZXYueG1sUEsFBgAAAAAEAAQA+QAAAJADAAAAAA==&#10;">
              <v:stroke endarrow="block"/>
            </v:line>
            <v:rect id="Rectangle 167" o:spid="_x0000_s1182" style="position:absolute;left:6022;top:11729;width:988;height: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>
              <v:textbox>
                <w:txbxContent>
                  <w:p w:rsidR="000A5632" w:rsidRPr="00E663C4" w:rsidRDefault="000A5632" w:rsidP="00454D62">
                    <w:pPr>
                      <w:spacing w:line="192" w:lineRule="auto"/>
                      <w:rPr>
                        <w:sz w:val="17"/>
                        <w:szCs w:val="17"/>
                      </w:rPr>
                    </w:pPr>
                    <w:r w:rsidRPr="00E663C4">
                      <w:rPr>
                        <w:sz w:val="17"/>
                        <w:szCs w:val="17"/>
                      </w:rPr>
                      <w:t xml:space="preserve"> прямые</w:t>
                    </w:r>
                  </w:p>
                </w:txbxContent>
              </v:textbox>
            </v:rect>
          </v:group>
        </w:pict>
      </w:r>
    </w:p>
    <w:p w:rsidR="00292B8C" w:rsidRDefault="00292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2B8C" w:rsidRDefault="00292B8C" w:rsidP="00296E52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96E52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отражения доходов и расходов в учете и  бухгалтерской финансовой отчетности</w:t>
      </w:r>
    </w:p>
    <w:p w:rsidR="00296E52" w:rsidRPr="00296E52" w:rsidRDefault="00296E52" w:rsidP="00296E52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92B8C" w:rsidRPr="00296E52" w:rsidRDefault="00B14FDC" w:rsidP="00296E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E52">
        <w:rPr>
          <w:rFonts w:ascii="Times New Roman" w:hAnsi="Times New Roman" w:cs="Times New Roman"/>
          <w:sz w:val="28"/>
          <w:szCs w:val="28"/>
          <w:shd w:val="clear" w:color="auto" w:fill="FFFFFF"/>
        </w:rPr>
        <w:t>В отчете</w:t>
      </w:r>
      <w:r w:rsidR="00F270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финансовых результатах</w:t>
      </w:r>
      <w:r w:rsidRPr="00296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(ф. № 2) представляется информация о доходах и расходах организации, прибылях и убытках, полученных за отчетный период и аналогичный предшествующий период (месяц, квартал, 6 </w:t>
      </w:r>
      <w:proofErr w:type="spellStart"/>
      <w:proofErr w:type="gramStart"/>
      <w:r w:rsidRPr="00296E52">
        <w:rPr>
          <w:rFonts w:ascii="Times New Roman" w:hAnsi="Times New Roman" w:cs="Times New Roman"/>
          <w:sz w:val="28"/>
          <w:szCs w:val="28"/>
          <w:shd w:val="clear" w:color="auto" w:fill="FFFFFF"/>
        </w:rPr>
        <w:t>мес</w:t>
      </w:r>
      <w:proofErr w:type="spellEnd"/>
      <w:proofErr w:type="gramEnd"/>
      <w:r w:rsidRPr="00296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9 </w:t>
      </w:r>
      <w:proofErr w:type="spellStart"/>
      <w:r w:rsidRPr="00296E52">
        <w:rPr>
          <w:rFonts w:ascii="Times New Roman" w:hAnsi="Times New Roman" w:cs="Times New Roman"/>
          <w:sz w:val="28"/>
          <w:szCs w:val="28"/>
          <w:shd w:val="clear" w:color="auto" w:fill="FFFFFF"/>
        </w:rPr>
        <w:t>мес</w:t>
      </w:r>
      <w:proofErr w:type="spellEnd"/>
      <w:r w:rsidRPr="00296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год). Данные показатели формируются в соответствии с нормами положений по бухгалтерскому учету «Доходы организации» ПБУ 9/99, «Расходы организации» ПБУ 10/99, а также «Учет расчетов по налогу на прибыль» ПБУ 18/02. Отчет о </w:t>
      </w:r>
      <w:proofErr w:type="gramStart"/>
      <w:r w:rsidR="0069541B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финансовых</w:t>
      </w:r>
      <w:proofErr w:type="gramEnd"/>
      <w:r w:rsidR="006954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9541B">
        <w:rPr>
          <w:rFonts w:ascii="Times New Roman" w:hAnsi="Times New Roman" w:cs="Times New Roman"/>
          <w:sz w:val="28"/>
          <w:szCs w:val="28"/>
          <w:shd w:val="clear" w:color="auto" w:fill="FFFFFF"/>
        </w:rPr>
        <w:t>рзультатах</w:t>
      </w:r>
      <w:proofErr w:type="spellEnd"/>
      <w:r w:rsidRPr="00296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(ф. № 2) подписывается руководителем организации и главным бухгалтером. </w:t>
      </w:r>
    </w:p>
    <w:p w:rsidR="00B14FDC" w:rsidRPr="00296E52" w:rsidRDefault="00B14FDC" w:rsidP="00296E52">
      <w:pPr>
        <w:pStyle w:val="1"/>
        <w:tabs>
          <w:tab w:val="left" w:pos="1134"/>
        </w:tabs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hd w:val="clear" w:color="auto" w:fill="FFFFFF"/>
          <w:lang w:eastAsia="ru-RU"/>
        </w:rPr>
      </w:pPr>
      <w:r w:rsidRPr="00296E52">
        <w:rPr>
          <w:rFonts w:ascii="Times New Roman" w:eastAsia="Times New Roman" w:hAnsi="Times New Roman" w:cs="Times New Roman"/>
          <w:b w:val="0"/>
          <w:color w:val="auto"/>
          <w:lang w:eastAsia="ru-RU"/>
        </w:rPr>
        <w:t> </w:t>
      </w:r>
      <w:bookmarkStart w:id="0" w:name="metkadoc2"/>
      <w:r w:rsidRPr="00296E52">
        <w:rPr>
          <w:rFonts w:ascii="Times New Roman" w:eastAsia="Times New Roman" w:hAnsi="Times New Roman" w:cs="Times New Roman"/>
          <w:b w:val="0"/>
          <w:color w:val="auto"/>
          <w:kern w:val="36"/>
          <w:shd w:val="clear" w:color="auto" w:fill="FFFFFF"/>
          <w:lang w:eastAsia="ru-RU"/>
        </w:rPr>
        <w:t>Основные нормативные документы, которые регулируют учет доходов и расходов организаций:</w:t>
      </w:r>
    </w:p>
    <w:bookmarkEnd w:id="0"/>
    <w:p w:rsidR="00B14FDC" w:rsidRPr="00296E52" w:rsidRDefault="00B14FDC" w:rsidP="00296E52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Гражданский кодекс Российской Федерации.</w:t>
      </w:r>
    </w:p>
    <w:p w:rsidR="00B14FDC" w:rsidRPr="00296E52" w:rsidRDefault="00B14FDC" w:rsidP="00296E52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Налоговый кодекс Российской Федерации.</w:t>
      </w:r>
    </w:p>
    <w:p w:rsidR="00B14FDC" w:rsidRPr="00296E52" w:rsidRDefault="00B14FDC" w:rsidP="00296E52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Федеральный закон № 402–ФЗ «О бухгалтерском учете».</w:t>
      </w:r>
    </w:p>
    <w:p w:rsidR="00B14FDC" w:rsidRPr="00296E52" w:rsidRDefault="00B14FDC" w:rsidP="00296E52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Положение по ведению бухгалтерского учета и отчетности в Российской Федерации.</w:t>
      </w:r>
    </w:p>
    <w:p w:rsidR="00B14FDC" w:rsidRPr="00296E52" w:rsidRDefault="00B14FDC" w:rsidP="00296E52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 счетов бухгалтерского учета финансово–хозяйственной деятельности организаций и Инструкция по его применению.</w:t>
      </w:r>
    </w:p>
    <w:p w:rsidR="00B14FDC" w:rsidRPr="00296E52" w:rsidRDefault="00B14FDC" w:rsidP="00296E52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ПБУ 1/08 «Учетная политика организации».</w:t>
      </w:r>
    </w:p>
    <w:p w:rsidR="00B14FDC" w:rsidRPr="00296E52" w:rsidRDefault="00B14FDC" w:rsidP="00296E52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ПБУ 9/99 «Доходы организации».</w:t>
      </w:r>
    </w:p>
    <w:p w:rsidR="00B14FDC" w:rsidRPr="00296E52" w:rsidRDefault="00B14FDC" w:rsidP="00296E52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ПБУ 10/99 «Расходы организации».</w:t>
      </w:r>
    </w:p>
    <w:p w:rsidR="00B14FDC" w:rsidRPr="00296E52" w:rsidRDefault="00B14FDC" w:rsidP="00296E52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ПБУ 4/99 «Бухгалтерская отчетность организации».</w:t>
      </w:r>
    </w:p>
    <w:p w:rsidR="00B14FDC" w:rsidRPr="00296E52" w:rsidRDefault="00B14FDC" w:rsidP="00296E52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ПБУ 18/02 «Учет расчетов по налогу на прибыль».</w:t>
      </w:r>
    </w:p>
    <w:p w:rsidR="00B14FDC" w:rsidRPr="00296E52" w:rsidRDefault="00B14FDC" w:rsidP="00296E52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Приказ Минфина России от 22 июля 2003 г. № 67н «О формах бухгалтерской отчетности организаций» (с изм. от 08.11.2010).</w:t>
      </w:r>
    </w:p>
    <w:p w:rsidR="00B14FDC" w:rsidRPr="00296E52" w:rsidRDefault="00B14FDC" w:rsidP="00296E52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Методические указания по инвентаризации имущества и финансовых обязательств.</w:t>
      </w:r>
    </w:p>
    <w:p w:rsidR="00B14FDC" w:rsidRPr="00296E52" w:rsidRDefault="00B14FDC" w:rsidP="00296E5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 нормативные акты, регламентирующие бухгалтерский учет в целом в определенной степени регулируют и учет доходов и расходов, в силу того, что в них определены порядок признания и оценки различных объектов бухгалтерского учета, влияющих на величину финансовых результатов, в частности, доходов и расходов, основных средств и материальных ценностей, финансовых вложений и </w:t>
      </w:r>
      <w:proofErr w:type="spellStart"/>
      <w:r w:rsidRPr="00296E52"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 w:rsidRPr="00296E52">
        <w:rPr>
          <w:rFonts w:ascii="Times New Roman" w:eastAsia="Calibri" w:hAnsi="Times New Roman" w:cs="Times New Roman"/>
          <w:sz w:val="28"/>
          <w:szCs w:val="28"/>
        </w:rPr>
        <w:t>.д</w:t>
      </w:r>
      <w:proofErr w:type="spellEnd"/>
      <w:proofErr w:type="gramEnd"/>
      <w:r w:rsidR="000F2966" w:rsidRPr="000F2966">
        <w:rPr>
          <w:rFonts w:ascii="Times New Roman" w:eastAsia="Calibri" w:hAnsi="Times New Roman" w:cs="Times New Roman"/>
          <w:sz w:val="28"/>
          <w:szCs w:val="28"/>
        </w:rPr>
        <w:t>[23]</w:t>
      </w:r>
      <w:r w:rsidRPr="00296E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4FDC" w:rsidRPr="00296E52" w:rsidRDefault="00B14FDC" w:rsidP="00296E52">
      <w:pPr>
        <w:tabs>
          <w:tab w:val="num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96E52">
        <w:rPr>
          <w:rFonts w:ascii="Times New Roman" w:eastAsia="Calibri" w:hAnsi="Times New Roman" w:cs="Times New Roman"/>
          <w:sz w:val="28"/>
          <w:szCs w:val="28"/>
        </w:rPr>
        <w:t>O</w:t>
      </w:r>
      <w:proofErr w:type="gramEnd"/>
      <w:r w:rsidRPr="00296E52">
        <w:rPr>
          <w:rFonts w:ascii="Times New Roman" w:eastAsia="Calibri" w:hAnsi="Times New Roman" w:cs="Times New Roman"/>
          <w:sz w:val="28"/>
          <w:szCs w:val="28"/>
        </w:rPr>
        <w:t>снoвные</w:t>
      </w:r>
      <w:proofErr w:type="spell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 принципы </w:t>
      </w:r>
      <w:proofErr w:type="spellStart"/>
      <w:r w:rsidRPr="00296E52">
        <w:rPr>
          <w:rFonts w:ascii="Times New Roman" w:eastAsia="Calibri" w:hAnsi="Times New Roman" w:cs="Times New Roman"/>
          <w:sz w:val="28"/>
          <w:szCs w:val="28"/>
        </w:rPr>
        <w:t>фoрмирoвaния</w:t>
      </w:r>
      <w:proofErr w:type="spell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6E52">
        <w:rPr>
          <w:rFonts w:ascii="Times New Roman" w:eastAsia="Calibri" w:hAnsi="Times New Roman" w:cs="Times New Roman"/>
          <w:sz w:val="28"/>
          <w:szCs w:val="28"/>
        </w:rPr>
        <w:t>сoстaвa</w:t>
      </w:r>
      <w:proofErr w:type="spell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6E52">
        <w:rPr>
          <w:rFonts w:ascii="Times New Roman" w:eastAsia="Calibri" w:hAnsi="Times New Roman" w:cs="Times New Roman"/>
          <w:sz w:val="28"/>
          <w:szCs w:val="28"/>
        </w:rPr>
        <w:t>рaсхoдoв</w:t>
      </w:r>
      <w:proofErr w:type="spell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6E52">
        <w:rPr>
          <w:rFonts w:ascii="Times New Roman" w:eastAsia="Calibri" w:hAnsi="Times New Roman" w:cs="Times New Roman"/>
          <w:sz w:val="28"/>
          <w:szCs w:val="28"/>
        </w:rPr>
        <w:t>oпределены</w:t>
      </w:r>
      <w:proofErr w:type="spell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 в Налоговом </w:t>
      </w:r>
      <w:proofErr w:type="spellStart"/>
      <w:r w:rsidRPr="00296E52">
        <w:rPr>
          <w:rFonts w:ascii="Times New Roman" w:eastAsia="Calibri" w:hAnsi="Times New Roman" w:cs="Times New Roman"/>
          <w:sz w:val="28"/>
          <w:szCs w:val="28"/>
        </w:rPr>
        <w:t>кoдексе</w:t>
      </w:r>
      <w:proofErr w:type="spellEnd"/>
      <w:r w:rsidR="005B5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- РФ в </w:t>
      </w:r>
      <w:proofErr w:type="spellStart"/>
      <w:r w:rsidRPr="00296E52">
        <w:rPr>
          <w:rFonts w:ascii="Times New Roman" w:eastAsia="Calibri" w:hAnsi="Times New Roman" w:cs="Times New Roman"/>
          <w:sz w:val="28"/>
          <w:szCs w:val="28"/>
        </w:rPr>
        <w:t>глaве</w:t>
      </w:r>
      <w:proofErr w:type="spell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 25 «Налог </w:t>
      </w:r>
      <w:proofErr w:type="spellStart"/>
      <w:r w:rsidRPr="00296E52">
        <w:rPr>
          <w:rFonts w:ascii="Times New Roman" w:eastAsia="Calibri" w:hAnsi="Times New Roman" w:cs="Times New Roman"/>
          <w:sz w:val="28"/>
          <w:szCs w:val="28"/>
        </w:rPr>
        <w:t>нa</w:t>
      </w:r>
      <w:proofErr w:type="spell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 прибыль </w:t>
      </w:r>
      <w:proofErr w:type="spellStart"/>
      <w:r w:rsidRPr="00296E52">
        <w:rPr>
          <w:rFonts w:ascii="Times New Roman" w:eastAsia="Calibri" w:hAnsi="Times New Roman" w:cs="Times New Roman"/>
          <w:sz w:val="28"/>
          <w:szCs w:val="28"/>
        </w:rPr>
        <w:t>oргaнизaций</w:t>
      </w:r>
      <w:proofErr w:type="spell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». В НКРФ </w:t>
      </w:r>
      <w:proofErr w:type="spellStart"/>
      <w:r w:rsidRPr="00296E52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296E52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296E52">
        <w:rPr>
          <w:rFonts w:ascii="Times New Roman" w:eastAsia="Calibri" w:hAnsi="Times New Roman" w:cs="Times New Roman"/>
          <w:sz w:val="28"/>
          <w:szCs w:val="28"/>
        </w:rPr>
        <w:t>ется</w:t>
      </w:r>
      <w:proofErr w:type="spell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 определение </w:t>
      </w:r>
      <w:proofErr w:type="spellStart"/>
      <w:r w:rsidRPr="00296E52">
        <w:rPr>
          <w:rFonts w:ascii="Times New Roman" w:eastAsia="Calibri" w:hAnsi="Times New Roman" w:cs="Times New Roman"/>
          <w:sz w:val="28"/>
          <w:szCs w:val="28"/>
        </w:rPr>
        <w:t>зaтрaт</w:t>
      </w:r>
      <w:proofErr w:type="spell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6E52">
        <w:rPr>
          <w:rFonts w:ascii="Times New Roman" w:eastAsia="Calibri" w:hAnsi="Times New Roman" w:cs="Times New Roman"/>
          <w:sz w:val="28"/>
          <w:szCs w:val="28"/>
        </w:rPr>
        <w:t>пoрядoк</w:t>
      </w:r>
      <w:proofErr w:type="spell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 признания </w:t>
      </w:r>
      <w:proofErr w:type="spellStart"/>
      <w:r w:rsidRPr="00296E52">
        <w:rPr>
          <w:rFonts w:ascii="Times New Roman" w:eastAsia="Calibri" w:hAnsi="Times New Roman" w:cs="Times New Roman"/>
          <w:sz w:val="28"/>
          <w:szCs w:val="28"/>
        </w:rPr>
        <w:t>рaсхoдoв</w:t>
      </w:r>
      <w:proofErr w:type="spell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, их группировка </w:t>
      </w:r>
      <w:proofErr w:type="spellStart"/>
      <w:r w:rsidRPr="00296E52">
        <w:rPr>
          <w:rFonts w:ascii="Times New Roman" w:eastAsia="Calibri" w:hAnsi="Times New Roman" w:cs="Times New Roman"/>
          <w:sz w:val="28"/>
          <w:szCs w:val="28"/>
        </w:rPr>
        <w:t>пo</w:t>
      </w:r>
      <w:proofErr w:type="spell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6E52">
        <w:rPr>
          <w:rFonts w:ascii="Times New Roman" w:eastAsia="Calibri" w:hAnsi="Times New Roman" w:cs="Times New Roman"/>
          <w:sz w:val="28"/>
          <w:szCs w:val="28"/>
        </w:rPr>
        <w:t>элементaм</w:t>
      </w:r>
      <w:proofErr w:type="spell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6E52">
        <w:rPr>
          <w:rFonts w:ascii="Times New Roman" w:eastAsia="Calibri" w:hAnsi="Times New Roman" w:cs="Times New Roman"/>
          <w:sz w:val="28"/>
          <w:szCs w:val="28"/>
        </w:rPr>
        <w:t>зaтрaт</w:t>
      </w:r>
      <w:proofErr w:type="spell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 и др. </w:t>
      </w:r>
    </w:p>
    <w:p w:rsidR="00B14FDC" w:rsidRPr="00296E52" w:rsidRDefault="00B14FDC" w:rsidP="00296E52">
      <w:pPr>
        <w:tabs>
          <w:tab w:val="num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В статье 252 Налогового </w:t>
      </w:r>
      <w:proofErr w:type="spellStart"/>
      <w:r w:rsidRPr="00296E52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296E52">
        <w:rPr>
          <w:rFonts w:ascii="Times New Roman" w:eastAsia="Calibri" w:hAnsi="Times New Roman" w:cs="Times New Roman"/>
          <w:sz w:val="28"/>
          <w:szCs w:val="28"/>
        </w:rPr>
        <w:t>o</w:t>
      </w:r>
      <w:proofErr w:type="gramEnd"/>
      <w:r w:rsidRPr="00296E52">
        <w:rPr>
          <w:rFonts w:ascii="Times New Roman" w:eastAsia="Calibri" w:hAnsi="Times New Roman" w:cs="Times New Roman"/>
          <w:sz w:val="28"/>
          <w:szCs w:val="28"/>
        </w:rPr>
        <w:t>дексa</w:t>
      </w:r>
      <w:proofErr w:type="spell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 РФ </w:t>
      </w:r>
      <w:proofErr w:type="spellStart"/>
      <w:r w:rsidRPr="00296E52">
        <w:rPr>
          <w:rFonts w:ascii="Times New Roman" w:eastAsia="Calibri" w:hAnsi="Times New Roman" w:cs="Times New Roman"/>
          <w:sz w:val="28"/>
          <w:szCs w:val="28"/>
        </w:rPr>
        <w:t>укaзывaется</w:t>
      </w:r>
      <w:proofErr w:type="spell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,. </w:t>
      </w:r>
      <w:proofErr w:type="spellStart"/>
      <w:r w:rsidRPr="00296E52">
        <w:rPr>
          <w:rFonts w:ascii="Times New Roman" w:eastAsia="Calibri" w:hAnsi="Times New Roman" w:cs="Times New Roman"/>
          <w:sz w:val="28"/>
          <w:szCs w:val="28"/>
        </w:rPr>
        <w:t>чтo</w:t>
      </w:r>
      <w:proofErr w:type="spell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6E52">
        <w:rPr>
          <w:rFonts w:ascii="Times New Roman" w:eastAsia="Calibri" w:hAnsi="Times New Roman" w:cs="Times New Roman"/>
          <w:sz w:val="28"/>
          <w:szCs w:val="28"/>
        </w:rPr>
        <w:t>рaсхoдaми</w:t>
      </w:r>
      <w:proofErr w:type="spell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6E52">
        <w:rPr>
          <w:rFonts w:ascii="Times New Roman" w:eastAsia="Calibri" w:hAnsi="Times New Roman" w:cs="Times New Roman"/>
          <w:sz w:val="28"/>
          <w:szCs w:val="28"/>
        </w:rPr>
        <w:t>признaются</w:t>
      </w:r>
      <w:proofErr w:type="spell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6E52">
        <w:rPr>
          <w:rFonts w:ascii="Times New Roman" w:eastAsia="Calibri" w:hAnsi="Times New Roman" w:cs="Times New Roman"/>
          <w:sz w:val="28"/>
          <w:szCs w:val="28"/>
        </w:rPr>
        <w:t>oбoснoвaнные</w:t>
      </w:r>
      <w:proofErr w:type="spell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 и документально </w:t>
      </w:r>
      <w:proofErr w:type="spellStart"/>
      <w:r w:rsidRPr="00296E52">
        <w:rPr>
          <w:rFonts w:ascii="Times New Roman" w:eastAsia="Calibri" w:hAnsi="Times New Roman" w:cs="Times New Roman"/>
          <w:sz w:val="28"/>
          <w:szCs w:val="28"/>
        </w:rPr>
        <w:t>пoдтвержденные</w:t>
      </w:r>
      <w:proofErr w:type="spell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6E52">
        <w:rPr>
          <w:rFonts w:ascii="Times New Roman" w:eastAsia="Calibri" w:hAnsi="Times New Roman" w:cs="Times New Roman"/>
          <w:sz w:val="28"/>
          <w:szCs w:val="28"/>
        </w:rPr>
        <w:t>зaтрaты</w:t>
      </w:r>
      <w:proofErr w:type="spell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 осуществленные налогоплательщиком. </w:t>
      </w:r>
      <w:proofErr w:type="spellStart"/>
      <w:r w:rsidRPr="00296E52">
        <w:rPr>
          <w:rFonts w:ascii="Times New Roman" w:eastAsia="Calibri" w:hAnsi="Times New Roman" w:cs="Times New Roman"/>
          <w:sz w:val="28"/>
          <w:szCs w:val="28"/>
        </w:rPr>
        <w:t>Пoд</w:t>
      </w:r>
      <w:proofErr w:type="spell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 обоснованными </w:t>
      </w:r>
      <w:proofErr w:type="spellStart"/>
      <w:r w:rsidRPr="00296E52">
        <w:rPr>
          <w:rFonts w:ascii="Times New Roman" w:eastAsia="Calibri" w:hAnsi="Times New Roman" w:cs="Times New Roman"/>
          <w:sz w:val="28"/>
          <w:szCs w:val="28"/>
        </w:rPr>
        <w:t>рaсхoдaми</w:t>
      </w:r>
      <w:proofErr w:type="spell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 понимаются</w:t>
      </w:r>
      <w:proofErr w:type="gramStart"/>
      <w:r w:rsidRPr="00296E5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96E52">
        <w:rPr>
          <w:rFonts w:ascii="Times New Roman" w:eastAsia="Calibri" w:hAnsi="Times New Roman" w:cs="Times New Roman"/>
          <w:sz w:val="28"/>
          <w:szCs w:val="28"/>
        </w:rPr>
        <w:t>э</w:t>
      </w:r>
      <w:proofErr w:type="gram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кономически оправданные  затраты, </w:t>
      </w:r>
      <w:proofErr w:type="spellStart"/>
      <w:r w:rsidRPr="00296E52">
        <w:rPr>
          <w:rFonts w:ascii="Times New Roman" w:eastAsia="Calibri" w:hAnsi="Times New Roman" w:cs="Times New Roman"/>
          <w:sz w:val="28"/>
          <w:szCs w:val="28"/>
        </w:rPr>
        <w:t>oценкa</w:t>
      </w:r>
      <w:proofErr w:type="spell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 которых </w:t>
      </w:r>
      <w:proofErr w:type="spellStart"/>
      <w:r w:rsidRPr="00296E52">
        <w:rPr>
          <w:rFonts w:ascii="Times New Roman" w:eastAsia="Calibri" w:hAnsi="Times New Roman" w:cs="Times New Roman"/>
          <w:sz w:val="28"/>
          <w:szCs w:val="28"/>
        </w:rPr>
        <w:t>вырaженa</w:t>
      </w:r>
      <w:proofErr w:type="spell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 в денежной </w:t>
      </w:r>
      <w:proofErr w:type="spellStart"/>
      <w:r w:rsidRPr="00296E52">
        <w:rPr>
          <w:rFonts w:ascii="Times New Roman" w:eastAsia="Calibri" w:hAnsi="Times New Roman" w:cs="Times New Roman"/>
          <w:sz w:val="28"/>
          <w:szCs w:val="28"/>
        </w:rPr>
        <w:t>фoрме</w:t>
      </w:r>
      <w:proofErr w:type="spell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 [1].</w:t>
      </w:r>
    </w:p>
    <w:p w:rsidR="00B14FDC" w:rsidRPr="00296E52" w:rsidRDefault="00B14FDC" w:rsidP="00296E5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52">
        <w:rPr>
          <w:rFonts w:ascii="Times New Roman" w:eastAsia="Calibri" w:hAnsi="Times New Roman" w:cs="Times New Roman"/>
          <w:sz w:val="28"/>
          <w:szCs w:val="28"/>
        </w:rPr>
        <w:t>Согласно  п. 79 Положения по ведению по ведению  бухгалтерского учета и бухгалтерской отчетности в Российской Федерации, бухгалтерская прибыль (убыток) представляет собой конечный финансовый результат (прибыль или убыток), выявленный за отчетный период на основании бухгалтерского учета всех хозяйственных операций организации и оценки статей бухгалтерского баланса [3].</w:t>
      </w:r>
    </w:p>
    <w:p w:rsidR="00B14FDC" w:rsidRPr="00296E52" w:rsidRDefault="00B14FDC" w:rsidP="00296E5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52">
        <w:rPr>
          <w:rFonts w:ascii="Times New Roman" w:eastAsia="Calibri" w:hAnsi="Times New Roman" w:cs="Times New Roman"/>
          <w:sz w:val="28"/>
          <w:szCs w:val="28"/>
        </w:rPr>
        <w:t>Положение по бухгалтерскому учету «Доходы организации» (ПБУ 9/99) устанавливает правила формирования в бухгалтерском учете информации о доходах коммерческих организаций, являющихся юридическими лицами. Доходами организации признается увеличение экономических выгод в результате поступления активов и погашения обязательств, приводящие к увеличению капитала этой организации, за исключением вкладов участников (собственников имущества)  [6].</w:t>
      </w:r>
    </w:p>
    <w:p w:rsidR="00B14FDC" w:rsidRPr="00296E52" w:rsidRDefault="00B14FDC" w:rsidP="00296E5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Положение по бухгалтерскому учету «Расходы организации» (ПБУ 10/99) устанавливает правила формирования в бухгалтерском учете </w:t>
      </w:r>
      <w:r w:rsidRPr="00296E52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информации о расходах коммерческих организаций, являющихся юридическими лицами. Расходами организации признается уменьшение экономических выгод в результате выбытия активов и возникновения обязательств, приводящие к уменьшению капитала этой организации за исключением уменьшения вкладов по решению участников [7].</w:t>
      </w:r>
    </w:p>
    <w:p w:rsidR="00B14FDC" w:rsidRPr="00296E52" w:rsidRDefault="00B14FDC" w:rsidP="00296E5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ПБУ 18/02 «Учет расчетов по налогу прибыль» устанавливает правила формирования в бухгалтерском учете и порядок раскрытия в бухгалтерской отчетности информации о расчетах по налогу на прибыль для </w:t>
      </w:r>
      <w:proofErr w:type="gramStart"/>
      <w:r w:rsidRPr="00296E52">
        <w:rPr>
          <w:rFonts w:ascii="Times New Roman" w:eastAsia="Calibri" w:hAnsi="Times New Roman" w:cs="Times New Roman"/>
          <w:sz w:val="28"/>
          <w:szCs w:val="28"/>
        </w:rPr>
        <w:t>организаций</w:t>
      </w:r>
      <w:proofErr w:type="gram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 признаваемых налогоплательщиками налога на прибыль. Целью принятия ПБУ 18/02 является определение взаимосвязи показателя, отражающего прибыль (убыток), исчисленного в порядке, установленном нормативно-правовыми актами по бухгалтерскому учету и налоговой базы по налогу на прибыль за отчетный период, рассчитанный в </w:t>
      </w:r>
      <w:proofErr w:type="gramStart"/>
      <w:r w:rsidRPr="00296E52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 установленном законодательством о налогах и сборах.</w:t>
      </w:r>
    </w:p>
    <w:p w:rsidR="00B14FDC" w:rsidRPr="00296E52" w:rsidRDefault="00B14FDC" w:rsidP="00296E5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52">
        <w:rPr>
          <w:rFonts w:ascii="Times New Roman" w:eastAsia="Calibri" w:hAnsi="Times New Roman" w:cs="Times New Roman"/>
          <w:sz w:val="28"/>
          <w:szCs w:val="28"/>
        </w:rPr>
        <w:t>В соответствии с ПБУ 4/99 «Бухгалтерская отчетность организации» бухгалтерская отчетность - единая система данных об имущественном и финансовом положении организации и о результатах ее хозяйственной деятельности, составляемых на основе данных бухгалтерского учета по установленным формам [5].</w:t>
      </w:r>
    </w:p>
    <w:p w:rsidR="00B14FDC" w:rsidRPr="00296E52" w:rsidRDefault="00B14FDC" w:rsidP="00296E5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52">
        <w:rPr>
          <w:rFonts w:ascii="Times New Roman" w:eastAsia="Calibri" w:hAnsi="Times New Roman" w:cs="Times New Roman"/>
          <w:sz w:val="28"/>
          <w:szCs w:val="28"/>
        </w:rPr>
        <w:t>Бухгалтерская отчетность должна давать достоверное и полное представление о финансовом положении организации, финансовых результатах ее деятельности и изменениях в ее финансовом положении. Достоверной и полной считается бухгалтерская отчетность, сформированная исходя из правил, установленных нормативными актами по бухгалтерскому учету.</w:t>
      </w:r>
    </w:p>
    <w:p w:rsidR="00B14FDC" w:rsidRPr="00296E52" w:rsidRDefault="00B14FDC" w:rsidP="00296E5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Положение по бухгалтерскому учету «Учетная политика организации» (ПБУ 1/08) устанавливает основы формирования учетной политики организаций, являющихся юридическими лицами. Положение распространяется на предприятии независимо от форм собственности и свидетельствует о формировании учетной политики руководителем </w:t>
      </w:r>
      <w:r w:rsidRPr="00296E52">
        <w:rPr>
          <w:rFonts w:ascii="Times New Roman" w:eastAsia="Calibri" w:hAnsi="Times New Roman" w:cs="Times New Roman"/>
          <w:sz w:val="28"/>
          <w:szCs w:val="28"/>
        </w:rPr>
        <w:lastRenderedPageBreak/>
        <w:t>предприятия, причем она должна обеспечивать полноту отражения в бухгалтерском учете фактов хозяйственной деятельности, рациональное и экономное ведение учета [4].</w:t>
      </w:r>
    </w:p>
    <w:p w:rsidR="00B14FDC" w:rsidRPr="00296E52" w:rsidRDefault="00B14FDC" w:rsidP="00296E5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Планом счетов бухгалтерского учета финансово-хозяйственной деятельности организаций и Инструкцией по его применению, счет 90 «Продажи» предназначен для обобщения информации о доходах и расходах, связанных с обычными видами деятельности организации, также для определения финансового результата по ним. На этом счете отражаются, в частности выручка и себестоимость </w:t>
      </w:r>
    </w:p>
    <w:p w:rsidR="00B14FDC" w:rsidRPr="00296E52" w:rsidRDefault="00B14FDC" w:rsidP="00296E5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52">
        <w:rPr>
          <w:rFonts w:ascii="Times New Roman" w:eastAsia="Calibri" w:hAnsi="Times New Roman" w:cs="Times New Roman"/>
          <w:sz w:val="28"/>
          <w:szCs w:val="28"/>
        </w:rPr>
        <w:t>На счете 91 «Прочие доходы и расходы» отражается информация о прочих доходах и расходах отчетного периода.</w:t>
      </w:r>
    </w:p>
    <w:p w:rsidR="00B14FDC" w:rsidRPr="00296E52" w:rsidRDefault="00B14FDC" w:rsidP="00296E5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Конечный  финансовый результат (чистая прибыль  и чистый убыток) слагается из финансового  результата от обычных видов деятельности, а также прочих доходов и расходов. </w:t>
      </w:r>
    </w:p>
    <w:p w:rsidR="00B14FDC" w:rsidRPr="00296E52" w:rsidRDefault="00B14FDC" w:rsidP="00296E5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52">
        <w:rPr>
          <w:rFonts w:ascii="Times New Roman" w:eastAsia="Calibri" w:hAnsi="Times New Roman" w:cs="Times New Roman"/>
          <w:sz w:val="28"/>
          <w:szCs w:val="28"/>
        </w:rPr>
        <w:t>По дебету счета 99 «Прибыли и убытки» отражают убытки (потери, расходы), а по кредиту – прибыли (доходы) организации. Сопоставление дебетового и кредитового оборотов за отчетный период показывает конечный финансовый результат отчетного периода [10].</w:t>
      </w:r>
    </w:p>
    <w:p w:rsidR="00B14FDC" w:rsidRPr="00296E52" w:rsidRDefault="00B14FDC" w:rsidP="00296E5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В зависимости от видов деятельности хозяйствующего субъекта могут применяться методические рекомендации по учету доходов и расходов, по учету затрат  и исчисления себестоимости продукции и др. </w:t>
      </w:r>
    </w:p>
    <w:p w:rsidR="00B14FDC" w:rsidRPr="00296E52" w:rsidRDefault="00B14FDC" w:rsidP="00296E5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52">
        <w:rPr>
          <w:rFonts w:ascii="Times New Roman" w:eastAsia="Calibri" w:hAnsi="Times New Roman" w:cs="Times New Roman"/>
          <w:sz w:val="28"/>
          <w:szCs w:val="28"/>
        </w:rPr>
        <w:t>В них отражаются понятие, классификация и оценка доходов, расходов и финансовых результатов; особенности документального оформления доходов и расходов по обычным видам деятельности; синтетический и аналитический учет продаж; бухгалтерский учет прочих доходов и расходов, государственной помощи и конечных финансовых результатов.</w:t>
      </w:r>
    </w:p>
    <w:p w:rsidR="00B14FDC" w:rsidRPr="00296E52" w:rsidRDefault="00B14FDC" w:rsidP="00296E5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52">
        <w:rPr>
          <w:rFonts w:ascii="Times New Roman" w:eastAsia="Calibri" w:hAnsi="Times New Roman" w:cs="Times New Roman"/>
          <w:sz w:val="28"/>
          <w:szCs w:val="28"/>
        </w:rPr>
        <w:t>Внутренним нормативн</w:t>
      </w:r>
      <w:proofErr w:type="gramStart"/>
      <w:r w:rsidRPr="00296E52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 правовым актом, регулирующим учет финансовых результатов, является учетная политика хозяйствующего субъекта.  </w:t>
      </w:r>
    </w:p>
    <w:p w:rsidR="00B14FDC" w:rsidRPr="00296E52" w:rsidRDefault="00B14FDC" w:rsidP="00296E5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Учетная политика организации  представляет собой совокупность конкретных методов и форм ведения бухгалтерского учета, выбранная предприятием исходя из условий хозяйствования и действующего законодательства. </w:t>
      </w:r>
    </w:p>
    <w:p w:rsidR="00B14FDC" w:rsidRPr="00296E52" w:rsidRDefault="00B14FDC" w:rsidP="00296E5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52">
        <w:rPr>
          <w:rFonts w:ascii="Times New Roman" w:eastAsia="Calibri" w:hAnsi="Times New Roman" w:cs="Times New Roman"/>
          <w:sz w:val="28"/>
          <w:szCs w:val="28"/>
        </w:rPr>
        <w:t>От того, какой метод учета результатов хозяйственной деятельности выбран, напрямую зависит картина финансового положения организации, отражаемая в бухгалтерской отчетности, и в первую очередь это относится к финансовым результатам деятельности организации.      </w:t>
      </w:r>
    </w:p>
    <w:p w:rsidR="00B14FDC" w:rsidRPr="00296E52" w:rsidRDefault="00B14FDC" w:rsidP="00296E5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При разработке учетной политики большое значение имеет формирование величины финансового результата. Если сумма доходов всегда очевидна, то основная задача учетной политики сводится к тому, как определить расходы. </w:t>
      </w:r>
    </w:p>
    <w:p w:rsidR="00B14FDC" w:rsidRPr="00296E52" w:rsidRDefault="00B14FDC" w:rsidP="00296E5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52">
        <w:rPr>
          <w:rFonts w:ascii="Times New Roman" w:eastAsia="Calibri" w:hAnsi="Times New Roman" w:cs="Times New Roman"/>
          <w:sz w:val="28"/>
          <w:szCs w:val="28"/>
        </w:rPr>
        <w:t>А сумма затрат зависит от выбора методики начисления амортизации, оценки запасов, резервирования потерь, отражения суммовых разниц, начисления суммовых резервов, признания моментов возникновения расходов, порядка списания общехозяйственных расходов и др.</w:t>
      </w:r>
    </w:p>
    <w:p w:rsidR="00B14FDC" w:rsidRPr="00296E52" w:rsidRDefault="00B14FDC" w:rsidP="00296E5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52">
        <w:rPr>
          <w:rFonts w:ascii="Times New Roman" w:eastAsia="Calibri" w:hAnsi="Times New Roman" w:cs="Times New Roman"/>
          <w:sz w:val="28"/>
          <w:szCs w:val="28"/>
        </w:rPr>
        <w:t>Таким образом, выбрав один из вариантов и отразив их в учетной политике, бухгалтер может значительно изменить финансовые результаты и финансовое положение организации.</w:t>
      </w:r>
    </w:p>
    <w:p w:rsidR="00B14FDC" w:rsidRPr="00296E52" w:rsidRDefault="00B14FDC" w:rsidP="00296E5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бухучете выделяют следующие основные принципы ведения учета доходов и расходов предприятий [19]:</w:t>
      </w:r>
    </w:p>
    <w:p w:rsidR="00B14FDC" w:rsidRPr="00296E52" w:rsidRDefault="00B14FDC" w:rsidP="00296E52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объективности - все хозяйственные операции должны отображаться в бухучете методом сплошной записи на счетах, предусмотренных планом счетов в рублевом эквиваленте.</w:t>
      </w:r>
    </w:p>
    <w:p w:rsidR="00B14FDC" w:rsidRPr="00296E52" w:rsidRDefault="00B14FDC" w:rsidP="00296E52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двойной записи - любое движение активов и пассивов компании отображается одновременно в дебете одного счета и в кредите другого на основании первичной документации.</w:t>
      </w:r>
    </w:p>
    <w:p w:rsidR="00B14FDC" w:rsidRPr="00296E52" w:rsidRDefault="00B14FDC" w:rsidP="00296E52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начислений - информация отображается в учете по мере возникновения в том отчетном периоде, в котором была совершена, а не по факту оплаты.</w:t>
      </w:r>
    </w:p>
    <w:p w:rsidR="00B14FDC" w:rsidRPr="00296E52" w:rsidRDefault="00B14FDC" w:rsidP="00296E52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соответствия - доходы предприятия должны быть соотнесены с расходами.</w:t>
      </w:r>
    </w:p>
    <w:p w:rsidR="00B14FDC" w:rsidRPr="00296E52" w:rsidRDefault="00B14FDC" w:rsidP="00296E5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законодательством предусмотрены следующие принципы учета доходов и расходов предприятия:</w:t>
      </w:r>
    </w:p>
    <w:p w:rsidR="00B14FDC" w:rsidRPr="00296E52" w:rsidRDefault="00B14FDC" w:rsidP="00296E52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непрерывности - учет доходов и расходов ведется непрерывно с момента регистрации компании  до даты снятия ее с учета.</w:t>
      </w:r>
    </w:p>
    <w:p w:rsidR="00B14FDC" w:rsidRPr="00296E52" w:rsidRDefault="00B14FDC" w:rsidP="00296E52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временной определенности - позволяет учитывать доходы и </w:t>
      </w:r>
      <w:proofErr w:type="gramStart"/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proofErr w:type="gramEnd"/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кассовым способом, так и методом начисления.</w:t>
      </w:r>
    </w:p>
    <w:p w:rsidR="00B14FDC" w:rsidRPr="00296E52" w:rsidRDefault="00B14FDC" w:rsidP="00296E52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последовательности - указывает, что нормы и правила налогового учета последовательно применяются от одного налогового периода к другому.</w:t>
      </w:r>
    </w:p>
    <w:p w:rsidR="00B14FDC" w:rsidRPr="00296E52" w:rsidRDefault="00B14FDC" w:rsidP="00296E52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обоснованности признания доходов и расходов - подразумевает, что налогоплательщик производит экономически оправданные и документально подтвержденные траты и в случае необходимости сможет доказать их обоснованность в соответствии с законодательными нормами (или делового оборота).</w:t>
      </w:r>
    </w:p>
    <w:p w:rsidR="00B14FDC" w:rsidRPr="00296E52" w:rsidRDefault="00B14FDC" w:rsidP="00296E52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равномерности признания доходов и расходов - помогает распределить расходы равномерно, если договором предусмотрено получение доходов на протяжении более чем одного отчетного периода, при этом отсутствует поэтапная сдача товаров (работ, услуг)</w:t>
      </w:r>
      <w:r w:rsidR="000F2966" w:rsidRPr="000F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[16]</w:t>
      </w: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bCs/>
          <w:sz w:val="28"/>
          <w:szCs w:val="28"/>
        </w:rPr>
        <w:t>Для отражения в бухгалтерском учете информации о доходах и расходах от обычных видов деятельности предназначен счет 90 «Продажи».</w:t>
      </w:r>
      <w:bookmarkStart w:id="1" w:name="11"/>
      <w:bookmarkEnd w:id="1"/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sz w:val="28"/>
          <w:szCs w:val="28"/>
        </w:rPr>
        <w:t>Необходимо помнить, что, так как доходы приводят к увеличению капитала, формирование которого в бухгалтерском учете отражается по кредиту, то и при отражении доходов используется кредитовый принцип.</w:t>
      </w:r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sz w:val="28"/>
          <w:szCs w:val="28"/>
        </w:rPr>
        <w:t xml:space="preserve"> То есть признание в бухгалтерском учете сумма выручки от продажи товаров, продукции, выполнения работ, оказания услуг отражается по кредиту счета 90 «Продажи» [21].</w:t>
      </w:r>
      <w:bookmarkStart w:id="2" w:name="12"/>
      <w:bookmarkEnd w:id="2"/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E52">
        <w:rPr>
          <w:rFonts w:ascii="Times New Roman" w:hAnsi="Times New Roman" w:cs="Times New Roman"/>
          <w:sz w:val="28"/>
          <w:szCs w:val="28"/>
        </w:rPr>
        <w:lastRenderedPageBreak/>
        <w:t>Понесение</w:t>
      </w:r>
      <w:proofErr w:type="spellEnd"/>
      <w:r w:rsidRPr="00296E52">
        <w:rPr>
          <w:rFonts w:ascii="Times New Roman" w:hAnsi="Times New Roman" w:cs="Times New Roman"/>
          <w:sz w:val="28"/>
          <w:szCs w:val="28"/>
        </w:rPr>
        <w:t xml:space="preserve"> расходов организацией, в конечном итоге направлено на получение будущих экономических выгод, а, следовательно, соответствует основному признаку отнесения объектов учета к активам.</w:t>
      </w:r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sz w:val="28"/>
          <w:szCs w:val="28"/>
        </w:rPr>
        <w:t xml:space="preserve"> Таким образом, расходы отражаются в бухгалтерском учете по дебетовому признаку. Это означает, что себестоимость проданных товаров, продукции, работ и услуг списывается в дебет счета 90 «Продажи».</w:t>
      </w:r>
      <w:bookmarkStart w:id="3" w:name="13"/>
      <w:bookmarkEnd w:id="3"/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sz w:val="28"/>
          <w:szCs w:val="28"/>
        </w:rPr>
        <w:t>К счету 90 «Продажи» открываются субсчета:</w:t>
      </w:r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sz w:val="28"/>
          <w:szCs w:val="28"/>
        </w:rPr>
        <w:t>90-1 «Выручка»;</w:t>
      </w:r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sz w:val="28"/>
          <w:szCs w:val="28"/>
        </w:rPr>
        <w:t>90-2 «Себестоимость продаж»;</w:t>
      </w:r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sz w:val="28"/>
          <w:szCs w:val="28"/>
        </w:rPr>
        <w:t>90-3 «Налог на добавленную стоимость»;</w:t>
      </w:r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sz w:val="28"/>
          <w:szCs w:val="28"/>
        </w:rPr>
        <w:t>90-4 «Акцизы»;</w:t>
      </w:r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sz w:val="28"/>
          <w:szCs w:val="28"/>
        </w:rPr>
        <w:t>90-9 «Прибыль/убыток от продаж».</w:t>
      </w:r>
      <w:bookmarkStart w:id="4" w:name="14"/>
      <w:bookmarkEnd w:id="4"/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sz w:val="28"/>
          <w:szCs w:val="28"/>
        </w:rPr>
        <w:t>На субсчете 90-1 «Выручка» учитываются поступления активов, признаваемые выручкой.</w:t>
      </w:r>
      <w:bookmarkStart w:id="5" w:name="15"/>
      <w:bookmarkEnd w:id="5"/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sz w:val="28"/>
          <w:szCs w:val="28"/>
        </w:rPr>
        <w:t>На субсчете 90-2 «Себестоимость продаж» учитывается себестоимость продаж, по которым на субсчете 90-1 «Выручка» признана выручка.</w:t>
      </w:r>
      <w:bookmarkStart w:id="6" w:name="16"/>
      <w:bookmarkEnd w:id="6"/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sz w:val="28"/>
          <w:szCs w:val="28"/>
        </w:rPr>
        <w:t>На субсчете 90-3 «Налог на добавленную стоимость» учитываются суммы налога на добавленную стоимость, причитающиеся к получению от покупателя.</w:t>
      </w:r>
      <w:bookmarkStart w:id="7" w:name="17"/>
      <w:bookmarkEnd w:id="7"/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sz w:val="28"/>
          <w:szCs w:val="28"/>
        </w:rPr>
        <w:t>На субсчете 90-4 «Акцизы» учитываются суммы акцизов, включенных в цену проданной продукции.</w:t>
      </w:r>
      <w:bookmarkStart w:id="8" w:name="18"/>
      <w:bookmarkEnd w:id="8"/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sz w:val="28"/>
          <w:szCs w:val="28"/>
        </w:rPr>
        <w:t>Субсчет 90-9 «Прибыль/убыток от продаж» предназначен для выявления финансового результата (прибыль или убыток) от продаж за отчетный месяц.</w:t>
      </w:r>
      <w:bookmarkStart w:id="9" w:name="19"/>
      <w:bookmarkEnd w:id="9"/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sz w:val="28"/>
          <w:szCs w:val="28"/>
        </w:rPr>
        <w:t xml:space="preserve">Записи по субсчетам 90-1 «Выручка», 90-2 «Себестоимость продаж», 90-3 «Налог на добавленную стоимость», 90-4 «Акцизы» производятся </w:t>
      </w:r>
      <w:proofErr w:type="spellStart"/>
      <w:r w:rsidRPr="00296E52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Pr="00296E52">
        <w:rPr>
          <w:rFonts w:ascii="Times New Roman" w:hAnsi="Times New Roman" w:cs="Times New Roman"/>
          <w:sz w:val="28"/>
          <w:szCs w:val="28"/>
        </w:rPr>
        <w:t xml:space="preserve"> в течение отчетного года. </w:t>
      </w:r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sz w:val="28"/>
          <w:szCs w:val="28"/>
        </w:rPr>
        <w:t xml:space="preserve">Ежемесячно сопоставлением совокупного дебетового оборота по субсчетам 90-2 «Себестоимость продаж», 90-3 «Налог на добавленную стоимость», 90-4 «Акцизы» и кредитового оборота по субсчету 90-1 </w:t>
      </w:r>
      <w:r w:rsidRPr="00296E52">
        <w:rPr>
          <w:rFonts w:ascii="Times New Roman" w:hAnsi="Times New Roman" w:cs="Times New Roman"/>
          <w:sz w:val="28"/>
          <w:szCs w:val="28"/>
        </w:rPr>
        <w:lastRenderedPageBreak/>
        <w:t xml:space="preserve">«Выручка» определяется финансовый результат (прибыль или убыток) от продаж за отчетный месяц. </w:t>
      </w:r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sz w:val="28"/>
          <w:szCs w:val="28"/>
        </w:rPr>
        <w:t>Этот финансовый результат ежемесячно (заключительными оборотами) списывается с субсчета 90-9 «Прибыль/убыток от продаж» на счет 99 «Прибыли и убытки». Таким образом, синтетический счет 90 «Продажи» сальдо на отчетную дату не имеет.</w:t>
      </w:r>
      <w:bookmarkStart w:id="10" w:name="20"/>
      <w:bookmarkEnd w:id="10"/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sz w:val="28"/>
          <w:szCs w:val="28"/>
        </w:rPr>
        <w:t>По окончании отчетного года все субсчета, открытые к счету 90 «Продажи» (кроме субсчета 90-9 «Прибыль/убыток от продаж»), закрываются внутренними записями на субсчет 90-9 «Прибыль/убыток от продаж».</w:t>
      </w:r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sz w:val="28"/>
          <w:szCs w:val="28"/>
        </w:rPr>
        <w:t>Аналитический учет по счету 90 «Продажи» ведется по каждому виду проданных товаров, продукции, выполняемых работ, оказываемых услуг и др. [15].</w:t>
      </w:r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bCs/>
          <w:sz w:val="28"/>
          <w:szCs w:val="28"/>
        </w:rPr>
        <w:t>Для отражения в бухгалтерском учете информации о прочих доходах и расходах предназначен счет 91 «Прочие доходы и расходы».</w:t>
      </w:r>
      <w:bookmarkStart w:id="11" w:name="33"/>
      <w:bookmarkEnd w:id="11"/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sz w:val="28"/>
          <w:szCs w:val="28"/>
        </w:rPr>
        <w:t>Принцип «работы» данного счета аналогичен рассмотренному ранее счету 90 «Продажи». К счету 91 «Прочие доходы и расходы» могут быть открыты субсчета:</w:t>
      </w:r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sz w:val="28"/>
          <w:szCs w:val="28"/>
        </w:rPr>
        <w:t>91-1 «Прочие доходы»;</w:t>
      </w:r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sz w:val="28"/>
          <w:szCs w:val="28"/>
        </w:rPr>
        <w:t>91-2 «Прочие расходы»;</w:t>
      </w:r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sz w:val="28"/>
          <w:szCs w:val="28"/>
        </w:rPr>
        <w:t>91-9 «Сальдо прочих доходов и расходов».</w:t>
      </w:r>
      <w:bookmarkStart w:id="12" w:name="34"/>
      <w:bookmarkEnd w:id="12"/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sz w:val="28"/>
          <w:szCs w:val="28"/>
        </w:rPr>
        <w:t>На субсчете 91-1 «Прочие доходы» учитываются поступления активов, признаваемые прочими доходами.</w:t>
      </w:r>
      <w:bookmarkStart w:id="13" w:name="35"/>
      <w:bookmarkEnd w:id="13"/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sz w:val="28"/>
          <w:szCs w:val="28"/>
        </w:rPr>
        <w:t>На субсчете 91-2 «Прочие расходы» учитываются прочие расходы.</w:t>
      </w:r>
      <w:bookmarkStart w:id="14" w:name="36"/>
      <w:bookmarkEnd w:id="14"/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sz w:val="28"/>
          <w:szCs w:val="28"/>
        </w:rPr>
        <w:t>Субсчет 91-9 «Сальдо прочих доходов и расходов» предназначен для выявления сальдо прочих доходов и расходов за отчетный месяц.</w:t>
      </w:r>
      <w:bookmarkStart w:id="15" w:name="37"/>
      <w:bookmarkEnd w:id="15"/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sz w:val="28"/>
          <w:szCs w:val="28"/>
        </w:rPr>
        <w:t xml:space="preserve">Записи по субсчетам 91-1 «Прочие доходы» и 91-2 «Прочие расходы» производятся </w:t>
      </w:r>
      <w:proofErr w:type="spellStart"/>
      <w:r w:rsidRPr="00296E52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Pr="00296E52">
        <w:rPr>
          <w:rFonts w:ascii="Times New Roman" w:hAnsi="Times New Roman" w:cs="Times New Roman"/>
          <w:sz w:val="28"/>
          <w:szCs w:val="28"/>
        </w:rPr>
        <w:t xml:space="preserve"> в течение отчетного года. </w:t>
      </w:r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Ежемесячно сопоставлением дебетового оборота по субсчету 91-2 «Прочие расходы» и кредитового оборота по субсчету 91-1 «Прочие доходы» определяется сальдо прочих доходов и расходов за отчетный месяц. </w:t>
      </w:r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sz w:val="28"/>
          <w:szCs w:val="28"/>
        </w:rPr>
        <w:t>Это сальдо ежемесячно (заключительными оборотами) списывается с субсчета 91-9 «Сальдо прочих доходов и расходов» на счет 99 «Прибыли и убытки». Таким образом, синтетический счет 91 «Прочие доходы и расходы» сальдо на отчетную дату не имеет.</w:t>
      </w:r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sz w:val="28"/>
          <w:szCs w:val="28"/>
        </w:rPr>
        <w:t>По окончании отчетного года все субсчета, открытые к счету 91 «Прочие доходы и расходы» (кроме субсчета 91-9 «Сальдо прочих доходов и расходов»), закрываются внутренними записями на субсчет 91-9 «Сальдо прочих доходов и расходов».</w:t>
      </w:r>
      <w:bookmarkStart w:id="16" w:name="38"/>
      <w:bookmarkEnd w:id="16"/>
    </w:p>
    <w:p w:rsidR="00296E52" w:rsidRPr="00296E52" w:rsidRDefault="00296E52" w:rsidP="00296E5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52">
        <w:rPr>
          <w:rFonts w:ascii="Times New Roman" w:hAnsi="Times New Roman" w:cs="Times New Roman"/>
          <w:sz w:val="28"/>
          <w:szCs w:val="28"/>
        </w:rPr>
        <w:t>Аналитический учет по счету 91 «Прочие доходы и расходы» ведется по каждому виду прочих доходов и расходов. При этом</w:t>
      </w:r>
      <w:proofErr w:type="gramStart"/>
      <w:r w:rsidRPr="00296E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6E52">
        <w:rPr>
          <w:rFonts w:ascii="Times New Roman" w:hAnsi="Times New Roman" w:cs="Times New Roman"/>
          <w:sz w:val="28"/>
          <w:szCs w:val="28"/>
        </w:rPr>
        <w:t xml:space="preserve"> по мнению</w:t>
      </w:r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 Умрихиной  К. А., </w:t>
      </w:r>
      <w:proofErr w:type="spellStart"/>
      <w:r w:rsidRPr="00296E52">
        <w:rPr>
          <w:rFonts w:ascii="Times New Roman" w:eastAsia="Calibri" w:hAnsi="Times New Roman" w:cs="Times New Roman"/>
          <w:sz w:val="28"/>
          <w:szCs w:val="28"/>
        </w:rPr>
        <w:t>Абсоловина</w:t>
      </w:r>
      <w:proofErr w:type="spellEnd"/>
      <w:r w:rsidRPr="00296E52">
        <w:rPr>
          <w:rFonts w:ascii="Times New Roman" w:eastAsia="Calibri" w:hAnsi="Times New Roman" w:cs="Times New Roman"/>
          <w:sz w:val="28"/>
          <w:szCs w:val="28"/>
        </w:rPr>
        <w:t xml:space="preserve"> А. П. </w:t>
      </w:r>
      <w:r w:rsidRPr="00296E52">
        <w:rPr>
          <w:rFonts w:ascii="Times New Roman" w:hAnsi="Times New Roman" w:cs="Times New Roman"/>
          <w:sz w:val="28"/>
          <w:szCs w:val="28"/>
        </w:rPr>
        <w:t xml:space="preserve"> [23], построение аналитического учета по прочим доходам и расходам, относящимся к одной и той же финансовой, хозяйственной операции, должно обеспечивать возможность выявления финансового результата по каждой операции.</w:t>
      </w:r>
    </w:p>
    <w:p w:rsidR="00296E52" w:rsidRPr="00296E52" w:rsidRDefault="00296E52" w:rsidP="00296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информации об учетной политике организации в бухгалтерской отчетности подлежит раскрытию как минимум следующая информация:</w:t>
      </w:r>
    </w:p>
    <w:p w:rsidR="00296E52" w:rsidRPr="00296E52" w:rsidRDefault="00296E52" w:rsidP="00296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порядке признания выручки организации;</w:t>
      </w:r>
    </w:p>
    <w:p w:rsidR="00296E52" w:rsidRPr="00296E52" w:rsidRDefault="00296E52" w:rsidP="00296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способе определения готовности работ, услуг, продукции, выручка от выполнения, оказания, продажи которых признается по мере готовности.</w:t>
      </w:r>
    </w:p>
    <w:p w:rsidR="00296E52" w:rsidRPr="00296E52" w:rsidRDefault="00296E52" w:rsidP="00296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о финансовых результатах доходы организации за отчетный период отражаются с подразделением на выручку и прочие доходы. Выручка, прочие доходы (выручка от продажи продукции (товаров), выручка от выполнения работ (оказания услуг) и т.п.), составляющие пять и более процентов от общей суммы доходов организации за отчетный период, показываются по каждому виду в отдельности.</w:t>
      </w:r>
    </w:p>
    <w:p w:rsidR="00296E52" w:rsidRPr="00296E52" w:rsidRDefault="00296E52" w:rsidP="00296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Прочие доходы могут показываться в отчете о финансовых результатах за минусом расходов, относящихся к этим доходам, когда:</w:t>
      </w:r>
    </w:p>
    <w:p w:rsidR="00296E52" w:rsidRPr="00296E52" w:rsidRDefault="00296E52" w:rsidP="00296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соответствующие правила бухгалтерского учета предусматривают или не запрещают такое отражение доходов;</w:t>
      </w:r>
    </w:p>
    <w:p w:rsidR="00296E52" w:rsidRPr="00296E52" w:rsidRDefault="00296E52" w:rsidP="00296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доходы и связанные с ними расходы, возникающие в результате одного и того же или аналогичного по характеру факта хозяйственной деятельности (например, предоставление во временное пользование (временное владение и пользование) своих активов), не являются существенными для характеристики финансового положения организации.</w:t>
      </w:r>
    </w:p>
    <w:p w:rsidR="00296E52" w:rsidRPr="00296E52" w:rsidRDefault="00296E52" w:rsidP="00296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информации об учетной политике организации в бухгалтерской отчетности подлежит раскрытию порядок признания коммерческих и управленческих расходов.</w:t>
      </w:r>
    </w:p>
    <w:p w:rsidR="00296E52" w:rsidRPr="00296E52" w:rsidRDefault="00296E52" w:rsidP="00296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о финансовых результатах расходы организации отражаются с подразделением на себестоимость проданных товаров, продукции, работ, услуг, коммерческие расходы, управленческие расходы и прочие расходы.</w:t>
      </w:r>
    </w:p>
    <w:p w:rsidR="00296E52" w:rsidRPr="00296E52" w:rsidRDefault="00296E52" w:rsidP="00296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бухгалтерской отчетности также подлежит раскрытию как минимум следующая информация:</w:t>
      </w:r>
    </w:p>
    <w:p w:rsidR="00296E52" w:rsidRPr="00296E52" w:rsidRDefault="00296E52" w:rsidP="00296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по обычным видам деятельности в разрезе элементов затрат;</w:t>
      </w:r>
    </w:p>
    <w:p w:rsidR="00296E52" w:rsidRPr="00296E52" w:rsidRDefault="00296E52" w:rsidP="00296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величины расходов, не имеющих отношения к исчислению себестоимости проданных продукции, товаров, работ, услуг в отчетном году;</w:t>
      </w:r>
    </w:p>
    <w:p w:rsidR="00296E52" w:rsidRPr="00296E52" w:rsidRDefault="00296E52" w:rsidP="00296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расходы, равные величине отчислений в связи с образованием в соответствии с правилами бухгалтерского учета резервов (предстоящих расходов, оценочных резервов и др.).</w:t>
      </w:r>
    </w:p>
    <w:p w:rsidR="00296E52" w:rsidRPr="00296E52" w:rsidRDefault="00296E52" w:rsidP="00296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 организации за отчетный год, которые в соответствии с правилами бухгалтерского учета не зачисляются в отчетном году на счет прибылей и убытков, подлежат раскрытию в бухгалтерской отчетности обособленно [11].</w:t>
      </w:r>
    </w:p>
    <w:p w:rsidR="00296E52" w:rsidRPr="00296E52" w:rsidRDefault="00296E52" w:rsidP="00296E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требований Приказа № 66н с требованиями МСФО 1 позволяет провести аналогию статей отечественного Отчета о финансовых результатах.</w:t>
      </w:r>
    </w:p>
    <w:p w:rsidR="00296E52" w:rsidRDefault="00296E52" w:rsidP="00296E52">
      <w:pPr>
        <w:shd w:val="clear" w:color="auto" w:fill="FFFFFF"/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E5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Таблица 1- Сравнительные характеристики статей российской и международной формы «Отчета о финансовых результатах»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679"/>
      </w:tblGrid>
      <w:tr w:rsidR="00296E52" w:rsidRPr="00D010E7" w:rsidTr="000704B7">
        <w:tc>
          <w:tcPr>
            <w:tcW w:w="4785" w:type="dxa"/>
            <w:vAlign w:val="center"/>
          </w:tcPr>
          <w:p w:rsidR="00296E52" w:rsidRPr="00D010E7" w:rsidRDefault="00296E52" w:rsidP="00222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010E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Рекомендации МСФО 1</w:t>
            </w:r>
          </w:p>
        </w:tc>
        <w:tc>
          <w:tcPr>
            <w:tcW w:w="4679" w:type="dxa"/>
            <w:vAlign w:val="center"/>
          </w:tcPr>
          <w:p w:rsidR="00296E52" w:rsidRPr="00D010E7" w:rsidRDefault="00296E52" w:rsidP="00222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010E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Отчет о финансовых результатах </w:t>
            </w:r>
          </w:p>
        </w:tc>
      </w:tr>
      <w:tr w:rsidR="00296E52" w:rsidRPr="00D010E7" w:rsidTr="000704B7">
        <w:tc>
          <w:tcPr>
            <w:tcW w:w="4785" w:type="dxa"/>
            <w:vAlign w:val="center"/>
          </w:tcPr>
          <w:p w:rsidR="00296E52" w:rsidRPr="00D010E7" w:rsidRDefault="00296E52" w:rsidP="0022266D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010E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Выручка</w:t>
            </w:r>
          </w:p>
        </w:tc>
        <w:tc>
          <w:tcPr>
            <w:tcW w:w="4679" w:type="dxa"/>
            <w:vAlign w:val="center"/>
          </w:tcPr>
          <w:p w:rsidR="00296E52" w:rsidRPr="00D010E7" w:rsidRDefault="00296E52" w:rsidP="0022266D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010E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Выручка (нетто) от продажи товаров, продукции, работ, услуг</w:t>
            </w:r>
          </w:p>
        </w:tc>
      </w:tr>
      <w:tr w:rsidR="00296E52" w:rsidRPr="00D010E7" w:rsidTr="000704B7">
        <w:tc>
          <w:tcPr>
            <w:tcW w:w="4785" w:type="dxa"/>
            <w:vAlign w:val="center"/>
          </w:tcPr>
          <w:p w:rsidR="00296E52" w:rsidRPr="00D010E7" w:rsidRDefault="00296E52" w:rsidP="0022266D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010E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Результаты операционной деятельности</w:t>
            </w:r>
          </w:p>
        </w:tc>
        <w:tc>
          <w:tcPr>
            <w:tcW w:w="4679" w:type="dxa"/>
            <w:vAlign w:val="center"/>
          </w:tcPr>
          <w:p w:rsidR="00296E52" w:rsidRPr="00D010E7" w:rsidRDefault="00296E52" w:rsidP="0022266D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010E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Прибыль (убыток) от продаж</w:t>
            </w:r>
          </w:p>
        </w:tc>
      </w:tr>
      <w:tr w:rsidR="00296E52" w:rsidRPr="00D010E7" w:rsidTr="000704B7">
        <w:tc>
          <w:tcPr>
            <w:tcW w:w="4785" w:type="dxa"/>
            <w:vAlign w:val="center"/>
          </w:tcPr>
          <w:p w:rsidR="00296E52" w:rsidRPr="00D010E7" w:rsidRDefault="00296E52" w:rsidP="0022266D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010E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Затраты по финансированию</w:t>
            </w:r>
          </w:p>
        </w:tc>
        <w:tc>
          <w:tcPr>
            <w:tcW w:w="4679" w:type="dxa"/>
            <w:vAlign w:val="center"/>
          </w:tcPr>
          <w:p w:rsidR="00296E52" w:rsidRPr="00D010E7" w:rsidRDefault="00296E52" w:rsidP="0022266D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010E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Себестоимость реализации товаров, продукции, работ, услуг</w:t>
            </w:r>
          </w:p>
          <w:p w:rsidR="00296E52" w:rsidRPr="00D010E7" w:rsidRDefault="00296E52" w:rsidP="0022266D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010E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Коммерческие расходы</w:t>
            </w:r>
          </w:p>
          <w:p w:rsidR="00296E52" w:rsidRPr="00D010E7" w:rsidRDefault="00296E52" w:rsidP="0022266D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010E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Управленческие расходы</w:t>
            </w:r>
          </w:p>
        </w:tc>
      </w:tr>
      <w:tr w:rsidR="00296E52" w:rsidRPr="00D010E7" w:rsidTr="000704B7">
        <w:tc>
          <w:tcPr>
            <w:tcW w:w="4785" w:type="dxa"/>
            <w:vAlign w:val="center"/>
          </w:tcPr>
          <w:p w:rsidR="00296E52" w:rsidRPr="00D010E7" w:rsidRDefault="00296E52" w:rsidP="0022266D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010E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Доля прибылей и убытков ассоциированных компаний</w:t>
            </w:r>
          </w:p>
          <w:p w:rsidR="00296E52" w:rsidRPr="00D010E7" w:rsidRDefault="00296E52" w:rsidP="0022266D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010E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и совместной деятельности, </w:t>
            </w:r>
            <w:proofErr w:type="gramStart"/>
            <w:r w:rsidRPr="00D010E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учитываемых</w:t>
            </w:r>
            <w:proofErr w:type="gramEnd"/>
            <w:r w:rsidRPr="00D010E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по методу участия</w:t>
            </w:r>
          </w:p>
        </w:tc>
        <w:tc>
          <w:tcPr>
            <w:tcW w:w="4679" w:type="dxa"/>
            <w:vAlign w:val="center"/>
          </w:tcPr>
          <w:p w:rsidR="00296E52" w:rsidRPr="00D010E7" w:rsidRDefault="00296E52" w:rsidP="0022266D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010E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Доходы от участия в других организациях</w:t>
            </w:r>
          </w:p>
        </w:tc>
      </w:tr>
      <w:tr w:rsidR="00296E52" w:rsidRPr="00D010E7" w:rsidTr="000704B7">
        <w:tc>
          <w:tcPr>
            <w:tcW w:w="4785" w:type="dxa"/>
            <w:vAlign w:val="center"/>
          </w:tcPr>
          <w:p w:rsidR="00296E52" w:rsidRPr="00D010E7" w:rsidRDefault="00296E52" w:rsidP="0022266D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010E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Расходы по налогу</w:t>
            </w:r>
          </w:p>
        </w:tc>
        <w:tc>
          <w:tcPr>
            <w:tcW w:w="4679" w:type="dxa"/>
            <w:vAlign w:val="center"/>
          </w:tcPr>
          <w:p w:rsidR="00296E52" w:rsidRPr="00D010E7" w:rsidRDefault="00296E52" w:rsidP="0022266D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010E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Текущий налог на прибыль</w:t>
            </w:r>
          </w:p>
          <w:p w:rsidR="00296E52" w:rsidRPr="00D010E7" w:rsidRDefault="00296E52" w:rsidP="0022266D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010E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Отложенные налоговые активы</w:t>
            </w:r>
          </w:p>
          <w:p w:rsidR="00296E52" w:rsidRPr="00D010E7" w:rsidRDefault="00296E52" w:rsidP="0022266D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010E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Отложенные налоговые обязательства</w:t>
            </w:r>
          </w:p>
        </w:tc>
      </w:tr>
      <w:tr w:rsidR="00296E52" w:rsidRPr="00D010E7" w:rsidTr="000704B7">
        <w:tc>
          <w:tcPr>
            <w:tcW w:w="4785" w:type="dxa"/>
            <w:vAlign w:val="center"/>
          </w:tcPr>
          <w:p w:rsidR="00296E52" w:rsidRPr="00D010E7" w:rsidRDefault="00296E52" w:rsidP="0022266D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010E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Прибыль и убыток от обычной деятельности</w:t>
            </w:r>
          </w:p>
        </w:tc>
        <w:tc>
          <w:tcPr>
            <w:tcW w:w="4679" w:type="dxa"/>
            <w:vAlign w:val="center"/>
          </w:tcPr>
          <w:p w:rsidR="00296E52" w:rsidRPr="00D010E7" w:rsidRDefault="00296E52" w:rsidP="0022266D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010E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Прибыль (убыток) от продаж</w:t>
            </w:r>
          </w:p>
        </w:tc>
      </w:tr>
      <w:tr w:rsidR="00296E52" w:rsidRPr="00D010E7" w:rsidTr="000704B7">
        <w:tc>
          <w:tcPr>
            <w:tcW w:w="4785" w:type="dxa"/>
            <w:vAlign w:val="center"/>
          </w:tcPr>
          <w:p w:rsidR="00296E52" w:rsidRPr="00D010E7" w:rsidRDefault="00296E52" w:rsidP="0022266D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010E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Доля меньшинства</w:t>
            </w:r>
          </w:p>
        </w:tc>
        <w:tc>
          <w:tcPr>
            <w:tcW w:w="4679" w:type="dxa"/>
            <w:vAlign w:val="center"/>
          </w:tcPr>
          <w:p w:rsidR="00296E52" w:rsidRPr="00D010E7" w:rsidRDefault="00296E52" w:rsidP="0022266D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010E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</w:tr>
      <w:tr w:rsidR="00296E52" w:rsidRPr="00D010E7" w:rsidTr="000704B7">
        <w:tc>
          <w:tcPr>
            <w:tcW w:w="4785" w:type="dxa"/>
            <w:vAlign w:val="center"/>
          </w:tcPr>
          <w:p w:rsidR="00296E52" w:rsidRPr="00D010E7" w:rsidRDefault="00296E52" w:rsidP="0022266D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010E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Чистая прибыль или убыток за период</w:t>
            </w:r>
          </w:p>
        </w:tc>
        <w:tc>
          <w:tcPr>
            <w:tcW w:w="4679" w:type="dxa"/>
            <w:vAlign w:val="center"/>
          </w:tcPr>
          <w:p w:rsidR="00296E52" w:rsidRPr="00D010E7" w:rsidRDefault="00296E52" w:rsidP="0022266D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010E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Чистая прибыль (нераспределенная прибыль) (убыток) отчетного периода</w:t>
            </w:r>
          </w:p>
        </w:tc>
      </w:tr>
    </w:tbl>
    <w:p w:rsidR="00296E52" w:rsidRDefault="00296E52" w:rsidP="00296E52">
      <w:pPr>
        <w:shd w:val="clear" w:color="auto" w:fill="FFFFFF"/>
        <w:spacing w:after="0" w:line="360" w:lineRule="auto"/>
        <w:ind w:left="284"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E52" w:rsidRPr="00D010E7" w:rsidRDefault="00296E52" w:rsidP="00296E52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азвания некоторых обязательных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статей, регламентированных МСФО 1, отличаются от названий статей в российском отчете о </w:t>
      </w:r>
      <w:r w:rsidR="00A4464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результатах</w:t>
      </w:r>
      <w:r w:rsidRPr="00D010E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большинство показателей совпадают.</w:t>
      </w:r>
    </w:p>
    <w:p w:rsidR="00296E52" w:rsidRPr="00D010E7" w:rsidRDefault="00296E52" w:rsidP="00296E52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Таким образом, </w:t>
      </w:r>
      <w:r w:rsidRPr="00D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финансовых результатов и их отражение в отечественной и зарубежной отчетности довольно схожи, но не идентичны. </w:t>
      </w:r>
    </w:p>
    <w:p w:rsidR="00296E52" w:rsidRPr="00296E52" w:rsidRDefault="00296E52" w:rsidP="00296E52">
      <w:pPr>
        <w:shd w:val="clear" w:color="auto" w:fill="FFFFFF"/>
        <w:spacing w:after="0" w:line="360" w:lineRule="auto"/>
        <w:ind w:left="284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04B7" w:rsidRDefault="00296E52" w:rsidP="00296E52">
      <w:pPr>
        <w:shd w:val="clear" w:color="auto" w:fill="FFFFFF"/>
        <w:spacing w:after="0" w:line="360" w:lineRule="auto"/>
        <w:ind w:left="72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04B7" w:rsidRDefault="000704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6E52" w:rsidRPr="0013386C" w:rsidRDefault="00296E52" w:rsidP="00296E52">
      <w:pPr>
        <w:pStyle w:val="a4"/>
        <w:numPr>
          <w:ilvl w:val="0"/>
          <w:numId w:val="6"/>
        </w:num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8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ОРГАНИЗАЦИОННО –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ПРАВОВАЯ И </w:t>
      </w:r>
      <w:r w:rsidRPr="0013386C">
        <w:rPr>
          <w:rFonts w:ascii="Times New Roman" w:hAnsi="Times New Roman" w:cs="Times New Roman"/>
          <w:b/>
          <w:sz w:val="28"/>
          <w:szCs w:val="28"/>
        </w:rPr>
        <w:t>ЭКОНОМИЧЕСК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АЯ ХАРАКТЕРИСТИКА </w:t>
      </w:r>
      <w:r w:rsidRPr="0013386C">
        <w:rPr>
          <w:rFonts w:ascii="Times New Roman" w:hAnsi="Times New Roman" w:cs="Times New Roman"/>
          <w:b/>
          <w:sz w:val="28"/>
          <w:szCs w:val="28"/>
        </w:rPr>
        <w:t xml:space="preserve">СПК </w:t>
      </w:r>
      <w:r w:rsidR="005B59CA">
        <w:rPr>
          <w:rFonts w:ascii="Times New Roman" w:hAnsi="Times New Roman" w:cs="Times New Roman"/>
          <w:b/>
          <w:sz w:val="28"/>
          <w:szCs w:val="28"/>
        </w:rPr>
        <w:t>«ДРУЖБА»</w:t>
      </w:r>
    </w:p>
    <w:p w:rsidR="00296E52" w:rsidRDefault="00296E52" w:rsidP="00296E52">
      <w:pPr>
        <w:pStyle w:val="a4"/>
        <w:tabs>
          <w:tab w:val="left" w:pos="426"/>
        </w:tabs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96E52" w:rsidRPr="00797A95" w:rsidRDefault="00296E52" w:rsidP="00296E52">
      <w:pPr>
        <w:pStyle w:val="a4"/>
        <w:tabs>
          <w:tab w:val="left" w:pos="426"/>
        </w:tabs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96E52" w:rsidRDefault="00296E52" w:rsidP="00296E52">
      <w:pPr>
        <w:pStyle w:val="a4"/>
        <w:numPr>
          <w:ilvl w:val="1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Правовой статус СПК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«Дружба»</w:t>
      </w:r>
    </w:p>
    <w:p w:rsidR="0022266D" w:rsidRDefault="0022266D" w:rsidP="0022266D">
      <w:pPr>
        <w:pStyle w:val="a4"/>
        <w:spacing w:after="0" w:line="360" w:lineRule="auto"/>
        <w:ind w:left="115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E52" w:rsidRPr="0022266D" w:rsidRDefault="00296E52" w:rsidP="00222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СЕЛЬСКОХОЗЯЙСТВЕННОЕ МУНИЦИПАЛЬНОЕ УНИТАРНОЕ ПРЕДПРИЯТИЕ "ДРУЖБА"' зарегистрирована 19 ноября 2002 года по адресу 164223, Республика Башкортостан, Бакалинский район, село </w:t>
      </w:r>
      <w:proofErr w:type="spellStart"/>
      <w:r w:rsidRPr="0022266D">
        <w:rPr>
          <w:rFonts w:ascii="Times New Roman" w:hAnsi="Times New Roman" w:cs="Times New Roman"/>
          <w:sz w:val="28"/>
          <w:szCs w:val="28"/>
          <w:shd w:val="clear" w:color="auto" w:fill="FFFFFF"/>
        </w:rPr>
        <w:t>Новоурсаево</w:t>
      </w:r>
      <w:proofErr w:type="spellEnd"/>
      <w:r w:rsidRPr="00222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Молодежная, 30. Основным видом деятельности смешанное хозяйство. Компанию возглавляет Шакиров </w:t>
      </w:r>
      <w:proofErr w:type="spellStart"/>
      <w:r w:rsidRPr="0022266D">
        <w:rPr>
          <w:rFonts w:ascii="Times New Roman" w:hAnsi="Times New Roman" w:cs="Times New Roman"/>
          <w:sz w:val="28"/>
          <w:szCs w:val="28"/>
          <w:shd w:val="clear" w:color="auto" w:fill="FFFFFF"/>
        </w:rPr>
        <w:t>Расим</w:t>
      </w:r>
      <w:proofErr w:type="spellEnd"/>
      <w:r w:rsidRPr="00222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266D">
        <w:rPr>
          <w:rFonts w:ascii="Times New Roman" w:hAnsi="Times New Roman" w:cs="Times New Roman"/>
          <w:sz w:val="28"/>
          <w:szCs w:val="28"/>
          <w:shd w:val="clear" w:color="auto" w:fill="FFFFFF"/>
        </w:rPr>
        <w:t>Магарифович</w:t>
      </w:r>
      <w:proofErr w:type="spellEnd"/>
      <w:r w:rsidRPr="0022266D">
        <w:rPr>
          <w:rFonts w:ascii="Times New Roman" w:hAnsi="Times New Roman" w:cs="Times New Roman"/>
          <w:sz w:val="28"/>
          <w:szCs w:val="28"/>
          <w:shd w:val="clear" w:color="auto" w:fill="FFFFFF"/>
        </w:rPr>
        <w:t>. За 2017 год прибыль компании составила 9,735 млн</w:t>
      </w:r>
      <w:proofErr w:type="gramStart"/>
      <w:r w:rsidRPr="0022266D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222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уб. </w:t>
      </w:r>
    </w:p>
    <w:p w:rsidR="00296E52" w:rsidRPr="0022266D" w:rsidRDefault="00296E52" w:rsidP="002226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6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ОГРН </w:t>
      </w:r>
      <w:r w:rsidRPr="0022266D">
        <w:rPr>
          <w:rFonts w:ascii="Times New Roman" w:hAnsi="Times New Roman" w:cs="Times New Roman"/>
          <w:sz w:val="28"/>
          <w:szCs w:val="28"/>
        </w:rPr>
        <w:t>1050200726465</w:t>
      </w:r>
    </w:p>
    <w:p w:rsidR="00296E52" w:rsidRPr="0022266D" w:rsidRDefault="00296E52" w:rsidP="002226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6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ИНН </w:t>
      </w:r>
      <w:r w:rsidRPr="0022266D">
        <w:rPr>
          <w:rFonts w:ascii="Times New Roman" w:hAnsi="Times New Roman" w:cs="Times New Roman"/>
          <w:sz w:val="28"/>
          <w:szCs w:val="28"/>
        </w:rPr>
        <w:t>0207003946</w:t>
      </w:r>
    </w:p>
    <w:p w:rsidR="00296E52" w:rsidRPr="0022266D" w:rsidRDefault="00296E52" w:rsidP="002226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6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КПП </w:t>
      </w:r>
      <w:r w:rsidRPr="0022266D">
        <w:rPr>
          <w:rFonts w:ascii="Times New Roman" w:hAnsi="Times New Roman" w:cs="Times New Roman"/>
          <w:sz w:val="28"/>
          <w:szCs w:val="28"/>
        </w:rPr>
        <w:t>020701001</w:t>
      </w:r>
    </w:p>
    <w:p w:rsidR="00296E52" w:rsidRPr="0022266D" w:rsidRDefault="00296E52" w:rsidP="002226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6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Дата постановки на учёт: </w:t>
      </w:r>
      <w:r w:rsidRPr="0022266D">
        <w:rPr>
          <w:rFonts w:ascii="Times New Roman" w:hAnsi="Times New Roman" w:cs="Times New Roman"/>
          <w:sz w:val="28"/>
          <w:szCs w:val="28"/>
        </w:rPr>
        <w:t>2 октября 2000 г.</w:t>
      </w:r>
    </w:p>
    <w:p w:rsidR="00296E52" w:rsidRPr="0022266D" w:rsidRDefault="00296E52" w:rsidP="0022266D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2266D">
        <w:rPr>
          <w:rFonts w:ascii="Times New Roman" w:hAnsi="Times New Roman" w:cs="Times New Roman"/>
          <w:b w:val="0"/>
          <w:color w:val="auto"/>
          <w:sz w:val="28"/>
          <w:szCs w:val="28"/>
        </w:rPr>
        <w:t>Виды деятельности ОКВЭД</w:t>
      </w:r>
    </w:p>
    <w:p w:rsidR="00296E52" w:rsidRPr="0022266D" w:rsidRDefault="00296E52" w:rsidP="0022266D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2266D">
        <w:rPr>
          <w:rFonts w:ascii="Times New Roman" w:hAnsi="Times New Roman" w:cs="Times New Roman"/>
          <w:b w:val="0"/>
          <w:color w:val="auto"/>
          <w:sz w:val="28"/>
          <w:szCs w:val="28"/>
        </w:rPr>
        <w:t>Основной вид деятельности:</w:t>
      </w:r>
    </w:p>
    <w:p w:rsidR="00296E52" w:rsidRPr="0022266D" w:rsidRDefault="00296E52" w:rsidP="0022266D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2266D">
        <w:rPr>
          <w:rFonts w:ascii="Times New Roman" w:hAnsi="Times New Roman" w:cs="Times New Roman"/>
          <w:sz w:val="28"/>
          <w:szCs w:val="28"/>
        </w:rPr>
        <w:t xml:space="preserve">01.50 </w:t>
      </w:r>
      <w:hyperlink r:id="rId8" w:history="1">
        <w:r w:rsidRPr="002226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Смешанное сельское хозяйство</w:t>
        </w:r>
      </w:hyperlink>
    </w:p>
    <w:p w:rsidR="00296E52" w:rsidRPr="0022266D" w:rsidRDefault="00296E52" w:rsidP="0022266D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2266D">
        <w:rPr>
          <w:rFonts w:ascii="Times New Roman" w:hAnsi="Times New Roman" w:cs="Times New Roman"/>
          <w:sz w:val="28"/>
          <w:szCs w:val="28"/>
        </w:rPr>
        <w:t xml:space="preserve">         Дополнительные виды деятельности:</w:t>
      </w:r>
    </w:p>
    <w:p w:rsidR="00296E52" w:rsidRPr="0022266D" w:rsidRDefault="00296E52" w:rsidP="0022266D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2266D">
        <w:rPr>
          <w:rFonts w:ascii="Times New Roman" w:hAnsi="Times New Roman" w:cs="Times New Roman"/>
          <w:sz w:val="28"/>
          <w:szCs w:val="28"/>
        </w:rPr>
        <w:t>01.61 Предоставление услуг в области растениеводства</w:t>
      </w:r>
    </w:p>
    <w:p w:rsidR="00296E52" w:rsidRPr="0022266D" w:rsidRDefault="00296E52" w:rsidP="0022266D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2266D">
        <w:rPr>
          <w:rFonts w:ascii="Times New Roman" w:hAnsi="Times New Roman" w:cs="Times New Roman"/>
          <w:sz w:val="28"/>
          <w:szCs w:val="28"/>
        </w:rPr>
        <w:t>01.41 Разведение молочного крупного рогатого скота, производство сырого молока</w:t>
      </w:r>
    </w:p>
    <w:p w:rsidR="00296E52" w:rsidRPr="0022266D" w:rsidRDefault="00296E52" w:rsidP="0022266D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2266D">
        <w:rPr>
          <w:rFonts w:ascii="Times New Roman" w:hAnsi="Times New Roman" w:cs="Times New Roman"/>
          <w:sz w:val="28"/>
          <w:szCs w:val="28"/>
        </w:rPr>
        <w:t>01.42 Разведение прочих пород крупного рогатого скота и буйволов, производство спермы</w:t>
      </w:r>
    </w:p>
    <w:p w:rsidR="00296E52" w:rsidRPr="0022266D" w:rsidRDefault="00296E52" w:rsidP="0022266D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2266D">
        <w:rPr>
          <w:rFonts w:ascii="Times New Roman" w:hAnsi="Times New Roman" w:cs="Times New Roman"/>
          <w:sz w:val="28"/>
          <w:szCs w:val="28"/>
        </w:rPr>
        <w:t>01.11.1 Выращивание зерновых культур</w:t>
      </w:r>
    </w:p>
    <w:p w:rsidR="00296E52" w:rsidRPr="0022266D" w:rsidRDefault="00296E52" w:rsidP="0022266D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2266D">
        <w:rPr>
          <w:rFonts w:ascii="Times New Roman" w:hAnsi="Times New Roman" w:cs="Times New Roman"/>
          <w:sz w:val="28"/>
          <w:szCs w:val="28"/>
        </w:rPr>
        <w:t>01.11.2 Выращивание зернобобовых культур</w:t>
      </w:r>
    </w:p>
    <w:p w:rsidR="00296E52" w:rsidRPr="0022266D" w:rsidRDefault="00296E52" w:rsidP="0022266D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2266D">
        <w:rPr>
          <w:rFonts w:ascii="Times New Roman" w:hAnsi="Times New Roman" w:cs="Times New Roman"/>
          <w:sz w:val="28"/>
          <w:szCs w:val="28"/>
        </w:rPr>
        <w:t>01.11.3 Выращивание семян масличных культур</w:t>
      </w:r>
    </w:p>
    <w:p w:rsidR="00296E52" w:rsidRPr="0022266D" w:rsidRDefault="00296E52" w:rsidP="0022266D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2266D">
        <w:rPr>
          <w:rFonts w:ascii="Times New Roman" w:hAnsi="Times New Roman" w:cs="Times New Roman"/>
          <w:sz w:val="28"/>
          <w:szCs w:val="28"/>
        </w:rPr>
        <w:t>01.13.51 Выращивание сахарной свеклы</w:t>
      </w:r>
    </w:p>
    <w:p w:rsidR="00296E52" w:rsidRPr="0022266D" w:rsidRDefault="00296E52" w:rsidP="0022266D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2266D">
        <w:rPr>
          <w:rFonts w:ascii="Times New Roman" w:hAnsi="Times New Roman" w:cs="Times New Roman"/>
          <w:sz w:val="28"/>
          <w:szCs w:val="28"/>
        </w:rPr>
        <w:t>01.19  Выращивание прочих однолетних культур</w:t>
      </w:r>
    </w:p>
    <w:p w:rsidR="00296E52" w:rsidRPr="0022266D" w:rsidRDefault="00296E52" w:rsidP="0022266D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2266D">
        <w:rPr>
          <w:rFonts w:ascii="Times New Roman" w:hAnsi="Times New Roman" w:cs="Times New Roman"/>
          <w:sz w:val="28"/>
          <w:szCs w:val="28"/>
        </w:rPr>
        <w:lastRenderedPageBreak/>
        <w:t>01.19.1 Выращивание однолетних кормовых культур</w:t>
      </w:r>
    </w:p>
    <w:p w:rsidR="00296E52" w:rsidRPr="0022266D" w:rsidRDefault="00296E52" w:rsidP="0022266D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2266D">
        <w:rPr>
          <w:rFonts w:ascii="Times New Roman" w:hAnsi="Times New Roman" w:cs="Times New Roman"/>
          <w:sz w:val="28"/>
          <w:szCs w:val="28"/>
        </w:rPr>
        <w:t>01.29 Выращивание прочих многолетних культур</w:t>
      </w:r>
    </w:p>
    <w:p w:rsidR="00296E52" w:rsidRPr="0022266D" w:rsidRDefault="00296E52" w:rsidP="00222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6D">
        <w:rPr>
          <w:rFonts w:ascii="Times New Roman" w:hAnsi="Times New Roman" w:cs="Times New Roman"/>
          <w:sz w:val="28"/>
          <w:szCs w:val="28"/>
        </w:rPr>
        <w:t xml:space="preserve">Сельскохозяйственное муниципальное унитарное предприятие «Дружба» является юридическим лицом, который имеет право самостоятельного хозяйствующего субъекта, самостоятельный баланс, расчетный счет в банке, печать,  бланки и иные необходимые реквизиты юридического лица. </w:t>
      </w:r>
    </w:p>
    <w:p w:rsidR="00296E52" w:rsidRPr="0022266D" w:rsidRDefault="00296E52" w:rsidP="00222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6D">
        <w:rPr>
          <w:rFonts w:ascii="Times New Roman" w:hAnsi="Times New Roman" w:cs="Times New Roman"/>
          <w:sz w:val="28"/>
          <w:szCs w:val="28"/>
        </w:rPr>
        <w:t>Права и обязанности юридического лица предприятие приобретает с момента его регистрации. Имеет имущественные и неимущественные права и обязанности, может быть истцом ответчиком в суде.</w:t>
      </w:r>
    </w:p>
    <w:p w:rsidR="00296E52" w:rsidRPr="0022266D" w:rsidRDefault="00296E52" w:rsidP="00222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6D">
        <w:rPr>
          <w:rFonts w:ascii="Times New Roman" w:hAnsi="Times New Roman" w:cs="Times New Roman"/>
          <w:sz w:val="28"/>
          <w:szCs w:val="28"/>
        </w:rPr>
        <w:t>Предприятие создано и осуществляет свою деятельность в соответствии с действующим законодательством и Уставом. Управление предприятием осуществляется в соответствии с законодательством и Уставом. Высшим должностным лицом предприятия является Председатель.</w:t>
      </w:r>
    </w:p>
    <w:p w:rsidR="00296E52" w:rsidRPr="0022266D" w:rsidRDefault="00296E52" w:rsidP="00222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6D">
        <w:rPr>
          <w:rFonts w:ascii="Times New Roman" w:hAnsi="Times New Roman" w:cs="Times New Roman"/>
          <w:sz w:val="28"/>
          <w:szCs w:val="28"/>
        </w:rPr>
        <w:t>Основными видами деятельности кооператива являются производство, переработка и реализация сельскохозяйственной продукции. СПК  «Дружба»  самостоятельно планирует и осуществляет свою производственно - хозяйственную и иную деятельность, а также финансов</w:t>
      </w:r>
      <w:proofErr w:type="gramStart"/>
      <w:r w:rsidRPr="002226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2266D">
        <w:rPr>
          <w:rFonts w:ascii="Times New Roman" w:hAnsi="Times New Roman" w:cs="Times New Roman"/>
          <w:sz w:val="28"/>
          <w:szCs w:val="28"/>
        </w:rPr>
        <w:t xml:space="preserve"> экономическое развитие. Организация несет ответственность по своим обязательствам всем принадлежащим ему имуществом. Его члены несут субсидиарную ответственность по обязательствам кооператива в размере обязательного пая.</w:t>
      </w:r>
    </w:p>
    <w:p w:rsidR="00296E52" w:rsidRPr="0022266D" w:rsidRDefault="00296E52" w:rsidP="00222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6D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предприятие обязано обеспечить рациональное использование и сохранность земли, а также других природных ресурсов, повышать плодородие и защищать почвы от эрозии, проводить мелиорацию, соблюдать требования земельного законодательства и др.</w:t>
      </w:r>
    </w:p>
    <w:p w:rsidR="00296E52" w:rsidRPr="0022266D" w:rsidRDefault="00296E52" w:rsidP="00222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6D">
        <w:rPr>
          <w:rFonts w:ascii="Times New Roman" w:hAnsi="Times New Roman" w:cs="Times New Roman"/>
          <w:sz w:val="28"/>
          <w:szCs w:val="28"/>
        </w:rPr>
        <w:t xml:space="preserve">В уставе также отражены, каким образом и на каких условиях происходит членство, какие права имеют члены, каким образом происходит выход. </w:t>
      </w:r>
    </w:p>
    <w:p w:rsidR="00296E52" w:rsidRDefault="00296E52" w:rsidP="00222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6D">
        <w:rPr>
          <w:rFonts w:ascii="Times New Roman" w:hAnsi="Times New Roman" w:cs="Times New Roman"/>
          <w:sz w:val="28"/>
          <w:szCs w:val="28"/>
        </w:rPr>
        <w:lastRenderedPageBreak/>
        <w:t xml:space="preserve">Органами управления СПК «Дружба» являются общее собрание членов кооператива, правление кооператива и его председатель. Управление кооператива основывается на принципе: каждый член кооператива несет один голос. </w:t>
      </w:r>
    </w:p>
    <w:p w:rsidR="0022266D" w:rsidRPr="0022266D" w:rsidRDefault="0022266D" w:rsidP="00222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66D" w:rsidRDefault="0022266D" w:rsidP="0022266D">
      <w:pPr>
        <w:pStyle w:val="a4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296E52" w:rsidRPr="00222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266D">
        <w:rPr>
          <w:rFonts w:ascii="Times New Roman" w:hAnsi="Times New Roman" w:cs="Times New Roman"/>
          <w:b/>
          <w:sz w:val="28"/>
          <w:szCs w:val="28"/>
        </w:rPr>
        <w:t>Экономические условия СПК «Дружба»</w:t>
      </w:r>
    </w:p>
    <w:p w:rsidR="0022266D" w:rsidRPr="0022266D" w:rsidRDefault="0022266D" w:rsidP="0022266D">
      <w:pPr>
        <w:pStyle w:val="a4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66D" w:rsidRDefault="0022266D" w:rsidP="00222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6D">
        <w:rPr>
          <w:rFonts w:ascii="Times New Roman" w:hAnsi="Times New Roman" w:cs="Times New Roman"/>
          <w:sz w:val="28"/>
          <w:szCs w:val="28"/>
        </w:rPr>
        <w:t xml:space="preserve">Рассмотрим состав и структуру земельных угодий анализируемого хозяйства, представленную в таблице 2.1. В данной таблице представлены такие производственные ресурсы СХ МУП «Дружба», как земельная площадь, лесные массивы, древесно-кустарниковые растения, пруды и </w:t>
      </w:r>
      <w:proofErr w:type="gramStart"/>
      <w:r w:rsidRPr="0022266D">
        <w:rPr>
          <w:rFonts w:ascii="Times New Roman" w:hAnsi="Times New Roman" w:cs="Times New Roman"/>
          <w:sz w:val="28"/>
          <w:szCs w:val="28"/>
        </w:rPr>
        <w:t>водоемы</w:t>
      </w:r>
      <w:proofErr w:type="gramEnd"/>
      <w:r w:rsidRPr="0022266D">
        <w:rPr>
          <w:rFonts w:ascii="Times New Roman" w:hAnsi="Times New Roman" w:cs="Times New Roman"/>
          <w:sz w:val="28"/>
          <w:szCs w:val="28"/>
        </w:rPr>
        <w:t xml:space="preserve"> и прочие земли. Также в таблице рассчитана эффективность использования данных производственных ресурсов.</w:t>
      </w:r>
    </w:p>
    <w:p w:rsidR="0022266D" w:rsidRPr="00492542" w:rsidRDefault="0022266D" w:rsidP="0022266D">
      <w:pPr>
        <w:spacing w:after="0" w:line="360" w:lineRule="auto"/>
        <w:ind w:firstLine="709"/>
        <w:jc w:val="both"/>
        <w:rPr>
          <w:sz w:val="28"/>
        </w:rPr>
      </w:pPr>
    </w:p>
    <w:p w:rsidR="0022266D" w:rsidRPr="0022266D" w:rsidRDefault="0022266D" w:rsidP="0022266D">
      <w:pPr>
        <w:tabs>
          <w:tab w:val="left" w:pos="2917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22266D">
        <w:rPr>
          <w:rFonts w:ascii="Times New Roman" w:hAnsi="Times New Roman" w:cs="Times New Roman"/>
          <w:sz w:val="28"/>
        </w:rPr>
        <w:t>Таблица- 2.1 Состав и структура земельных угодий</w:t>
      </w:r>
      <w:r w:rsidRPr="0022266D">
        <w:rPr>
          <w:rFonts w:ascii="Times New Roman" w:hAnsi="Times New Roman" w:cs="Times New Roman"/>
          <w:sz w:val="28"/>
          <w:szCs w:val="28"/>
        </w:rPr>
        <w:t xml:space="preserve"> СПК «Дружба»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4"/>
        <w:gridCol w:w="1278"/>
        <w:gridCol w:w="1244"/>
        <w:gridCol w:w="1449"/>
        <w:gridCol w:w="1134"/>
        <w:gridCol w:w="1098"/>
        <w:gridCol w:w="63"/>
        <w:gridCol w:w="1072"/>
      </w:tblGrid>
      <w:tr w:rsidR="0022266D" w:rsidRPr="0022266D" w:rsidTr="0022266D">
        <w:trPr>
          <w:cantSplit/>
          <w:jc w:val="center"/>
        </w:trPr>
        <w:tc>
          <w:tcPr>
            <w:tcW w:w="2304" w:type="dxa"/>
            <w:vMerge w:val="restart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Виды угодий</w:t>
            </w:r>
          </w:p>
        </w:tc>
        <w:tc>
          <w:tcPr>
            <w:tcW w:w="2522" w:type="dxa"/>
            <w:gridSpan w:val="2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 xml:space="preserve">     2015 г.</w:t>
            </w:r>
          </w:p>
        </w:tc>
        <w:tc>
          <w:tcPr>
            <w:tcW w:w="2583" w:type="dxa"/>
            <w:gridSpan w:val="2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 xml:space="preserve">   2016 г.</w:t>
            </w:r>
          </w:p>
        </w:tc>
        <w:tc>
          <w:tcPr>
            <w:tcW w:w="2233" w:type="dxa"/>
            <w:gridSpan w:val="3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 xml:space="preserve">   2017 г.</w:t>
            </w:r>
          </w:p>
        </w:tc>
      </w:tr>
      <w:tr w:rsidR="0022266D" w:rsidRPr="0022266D" w:rsidTr="0022266D">
        <w:trPr>
          <w:cantSplit/>
          <w:jc w:val="center"/>
        </w:trPr>
        <w:tc>
          <w:tcPr>
            <w:tcW w:w="2304" w:type="dxa"/>
            <w:vMerge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44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gridSpan w:val="2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072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266D" w:rsidRPr="0022266D" w:rsidTr="0022266D">
        <w:trPr>
          <w:cantSplit/>
          <w:jc w:val="center"/>
        </w:trPr>
        <w:tc>
          <w:tcPr>
            <w:tcW w:w="2304" w:type="dxa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</w:t>
            </w:r>
            <w:proofErr w:type="spellStart"/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  <w:proofErr w:type="spellEnd"/>
            <w:r w:rsidRPr="0022266D">
              <w:rPr>
                <w:rFonts w:ascii="Times New Roman" w:hAnsi="Times New Roman" w:cs="Times New Roman"/>
                <w:sz w:val="24"/>
                <w:szCs w:val="24"/>
              </w:rPr>
              <w:t xml:space="preserve">   земельная   площадь</w:t>
            </w:r>
          </w:p>
        </w:tc>
        <w:tc>
          <w:tcPr>
            <w:tcW w:w="1278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3159</w:t>
            </w:r>
          </w:p>
        </w:tc>
        <w:tc>
          <w:tcPr>
            <w:tcW w:w="1244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9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3159</w:t>
            </w:r>
          </w:p>
        </w:tc>
        <w:tc>
          <w:tcPr>
            <w:tcW w:w="1134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1" w:type="dxa"/>
            <w:gridSpan w:val="2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3159</w:t>
            </w:r>
          </w:p>
        </w:tc>
        <w:tc>
          <w:tcPr>
            <w:tcW w:w="1072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266D" w:rsidRPr="0022266D" w:rsidTr="0022266D">
        <w:trPr>
          <w:cantSplit/>
          <w:jc w:val="center"/>
        </w:trPr>
        <w:tc>
          <w:tcPr>
            <w:tcW w:w="2304" w:type="dxa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в том числе сельхозугодий</w:t>
            </w:r>
          </w:p>
        </w:tc>
        <w:tc>
          <w:tcPr>
            <w:tcW w:w="1278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2938</w:t>
            </w:r>
          </w:p>
        </w:tc>
        <w:tc>
          <w:tcPr>
            <w:tcW w:w="1244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449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2858</w:t>
            </w:r>
          </w:p>
        </w:tc>
        <w:tc>
          <w:tcPr>
            <w:tcW w:w="1134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161" w:type="dxa"/>
            <w:gridSpan w:val="2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2918</w:t>
            </w:r>
          </w:p>
        </w:tc>
        <w:tc>
          <w:tcPr>
            <w:tcW w:w="1072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22266D" w:rsidRPr="0022266D" w:rsidTr="0022266D">
        <w:trPr>
          <w:cantSplit/>
          <w:jc w:val="center"/>
        </w:trPr>
        <w:tc>
          <w:tcPr>
            <w:tcW w:w="2304" w:type="dxa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66D" w:rsidRPr="0022266D" w:rsidRDefault="0022266D" w:rsidP="0022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из них: пашня</w:t>
            </w:r>
          </w:p>
        </w:tc>
        <w:tc>
          <w:tcPr>
            <w:tcW w:w="1278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244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449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61" w:type="dxa"/>
            <w:gridSpan w:val="2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2068</w:t>
            </w:r>
          </w:p>
        </w:tc>
        <w:tc>
          <w:tcPr>
            <w:tcW w:w="1072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22266D" w:rsidRPr="0022266D" w:rsidTr="0022266D">
        <w:trPr>
          <w:cantSplit/>
          <w:trHeight w:val="376"/>
          <w:jc w:val="center"/>
        </w:trPr>
        <w:tc>
          <w:tcPr>
            <w:tcW w:w="2304" w:type="dxa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сенокосы</w:t>
            </w:r>
          </w:p>
        </w:tc>
        <w:tc>
          <w:tcPr>
            <w:tcW w:w="1278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4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449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61" w:type="dxa"/>
            <w:gridSpan w:val="2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72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266D" w:rsidRPr="0022266D" w:rsidTr="0022266D">
        <w:trPr>
          <w:cantSplit/>
          <w:jc w:val="center"/>
        </w:trPr>
        <w:tc>
          <w:tcPr>
            <w:tcW w:w="2304" w:type="dxa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пастбища</w:t>
            </w:r>
          </w:p>
        </w:tc>
        <w:tc>
          <w:tcPr>
            <w:tcW w:w="1278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244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449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61" w:type="dxa"/>
            <w:gridSpan w:val="2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72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22266D" w:rsidRPr="0022266D" w:rsidTr="0022266D">
        <w:trPr>
          <w:cantSplit/>
          <w:jc w:val="center"/>
        </w:trPr>
        <w:tc>
          <w:tcPr>
            <w:tcW w:w="2304" w:type="dxa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Лесные массивы</w:t>
            </w:r>
          </w:p>
        </w:tc>
        <w:tc>
          <w:tcPr>
            <w:tcW w:w="1278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44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49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61" w:type="dxa"/>
            <w:gridSpan w:val="2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72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22266D" w:rsidRPr="0022266D" w:rsidTr="0022266D">
        <w:trPr>
          <w:trHeight w:val="210"/>
          <w:jc w:val="center"/>
        </w:trPr>
        <w:tc>
          <w:tcPr>
            <w:tcW w:w="2304" w:type="dxa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Древесно-кустар</w:t>
            </w:r>
            <w:proofErr w:type="spellEnd"/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. растения</w:t>
            </w:r>
          </w:p>
        </w:tc>
        <w:tc>
          <w:tcPr>
            <w:tcW w:w="1278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4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449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98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gridSpan w:val="2"/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2266D" w:rsidRPr="0022266D" w:rsidTr="0022266D">
        <w:trPr>
          <w:cantSplit/>
          <w:trHeight w:val="337"/>
          <w:jc w:val="center"/>
        </w:trPr>
        <w:tc>
          <w:tcPr>
            <w:tcW w:w="2304" w:type="dxa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Пруды и водоемы</w:t>
            </w:r>
          </w:p>
        </w:tc>
        <w:tc>
          <w:tcPr>
            <w:tcW w:w="1278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4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49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098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2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22266D" w:rsidRPr="0022266D" w:rsidTr="0022266D">
        <w:trPr>
          <w:cantSplit/>
          <w:jc w:val="center"/>
        </w:trPr>
        <w:tc>
          <w:tcPr>
            <w:tcW w:w="2304" w:type="dxa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Прочие земли</w:t>
            </w:r>
          </w:p>
        </w:tc>
        <w:tc>
          <w:tcPr>
            <w:tcW w:w="1278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44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49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98" w:type="dxa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5" w:type="dxa"/>
            <w:gridSpan w:val="2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</w:tbl>
    <w:p w:rsidR="0022266D" w:rsidRPr="00C94298" w:rsidRDefault="0022266D" w:rsidP="0022266D">
      <w:pPr>
        <w:spacing w:line="360" w:lineRule="auto"/>
        <w:ind w:firstLine="709"/>
        <w:jc w:val="right"/>
        <w:rPr>
          <w:sz w:val="24"/>
        </w:rPr>
      </w:pPr>
    </w:p>
    <w:p w:rsidR="0022266D" w:rsidRPr="0022266D" w:rsidRDefault="0022266D" w:rsidP="00222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266D">
        <w:rPr>
          <w:rFonts w:ascii="Times New Roman" w:hAnsi="Times New Roman" w:cs="Times New Roman"/>
          <w:sz w:val="28"/>
        </w:rPr>
        <w:t xml:space="preserve">Из данных таблицы мы видим, что в СПК в анализируемом периоде в 2015 году наиболее эффективно используются пашни, их доля в 2014-61,9%,  2016 составляет 63,5%,  в 2017 году она увеличивается до 65,5%. Менее всего </w:t>
      </w:r>
      <w:r w:rsidRPr="0022266D">
        <w:rPr>
          <w:rFonts w:ascii="Times New Roman" w:hAnsi="Times New Roman" w:cs="Times New Roman"/>
          <w:sz w:val="28"/>
        </w:rPr>
        <w:lastRenderedPageBreak/>
        <w:t>используются древесно-кустарные растения, доля которых составляет 0,4% в 2015-2017 годах.</w:t>
      </w:r>
    </w:p>
    <w:p w:rsidR="0022266D" w:rsidRPr="0022266D" w:rsidRDefault="0022266D" w:rsidP="00222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266D">
        <w:rPr>
          <w:rFonts w:ascii="Times New Roman" w:hAnsi="Times New Roman" w:cs="Times New Roman"/>
          <w:sz w:val="28"/>
        </w:rPr>
        <w:t>Для более полной характеристики хозяйства необходимо рассмотреть не только состав и структуру земельных угодий хозяйства, но и использование посевных площадей.</w:t>
      </w:r>
    </w:p>
    <w:p w:rsidR="0022266D" w:rsidRPr="0022266D" w:rsidRDefault="0022266D" w:rsidP="00222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62838" w:rsidRDefault="0022266D" w:rsidP="002226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2266D">
        <w:rPr>
          <w:rFonts w:ascii="Times New Roman" w:hAnsi="Times New Roman" w:cs="Times New Roman"/>
          <w:sz w:val="28"/>
        </w:rPr>
        <w:t>Таблица- 2.2 Эффективность использования земельных угодий</w:t>
      </w:r>
      <w:r w:rsidR="00762838">
        <w:rPr>
          <w:rFonts w:ascii="Times New Roman" w:hAnsi="Times New Roman" w:cs="Times New Roman"/>
          <w:sz w:val="28"/>
        </w:rPr>
        <w:t xml:space="preserve"> </w:t>
      </w:r>
    </w:p>
    <w:p w:rsidR="0022266D" w:rsidRDefault="00762838" w:rsidP="002226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СПК «Дружба»</w:t>
      </w:r>
    </w:p>
    <w:tbl>
      <w:tblPr>
        <w:tblW w:w="5001" w:type="pct"/>
        <w:jc w:val="center"/>
        <w:tblCellMar>
          <w:left w:w="0" w:type="dxa"/>
          <w:right w:w="0" w:type="dxa"/>
        </w:tblCellMar>
        <w:tblLook w:val="0000"/>
      </w:tblPr>
      <w:tblGrid>
        <w:gridCol w:w="4183"/>
        <w:gridCol w:w="1231"/>
        <w:gridCol w:w="1231"/>
        <w:gridCol w:w="1344"/>
        <w:gridCol w:w="1408"/>
      </w:tblGrid>
      <w:tr w:rsidR="0022266D" w:rsidRPr="0022266D" w:rsidTr="0022266D">
        <w:trPr>
          <w:trHeight w:val="499"/>
          <w:jc w:val="center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2017 г. в % к 2015 г.</w:t>
            </w:r>
          </w:p>
        </w:tc>
      </w:tr>
      <w:tr w:rsidR="0022266D" w:rsidRPr="0022266D" w:rsidTr="0022266D">
        <w:trPr>
          <w:trHeight w:val="567"/>
          <w:jc w:val="center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Произведено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22266D">
                <w:rPr>
                  <w:rFonts w:ascii="Times New Roman" w:eastAsia="Calibri" w:hAnsi="Times New Roman" w:cs="Times New Roman"/>
                  <w:sz w:val="24"/>
                  <w:szCs w:val="24"/>
                </w:rPr>
                <w:t>100 га</w:t>
              </w:r>
            </w:smartTag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пашни, ц:</w:t>
            </w:r>
          </w:p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зерна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2265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2280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22266D" w:rsidRPr="0022266D" w:rsidTr="0022266D">
        <w:trPr>
          <w:trHeight w:val="523"/>
          <w:jc w:val="center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22266D">
                <w:rPr>
                  <w:rFonts w:ascii="Times New Roman" w:eastAsia="Calibri" w:hAnsi="Times New Roman" w:cs="Times New Roman"/>
                  <w:sz w:val="24"/>
                  <w:szCs w:val="24"/>
                </w:rPr>
                <w:t>100 га</w:t>
              </w:r>
            </w:smartTag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с.-х. угодий, ц:</w:t>
            </w:r>
          </w:p>
          <w:p w:rsidR="0022266D" w:rsidRPr="0022266D" w:rsidRDefault="0022266D" w:rsidP="0022266D">
            <w:pPr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молока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412,3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423,5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462,3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112,1</w:t>
            </w:r>
          </w:p>
        </w:tc>
      </w:tr>
      <w:tr w:rsidR="0022266D" w:rsidRPr="0022266D" w:rsidTr="0022266D">
        <w:trPr>
          <w:trHeight w:val="375"/>
          <w:jc w:val="center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Получено валовой продукции, тыс. руб.: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22266D">
                <w:rPr>
                  <w:rFonts w:ascii="Times New Roman" w:eastAsia="Calibri" w:hAnsi="Times New Roman" w:cs="Times New Roman"/>
                  <w:sz w:val="24"/>
                  <w:szCs w:val="24"/>
                </w:rPr>
                <w:t>100 га</w:t>
              </w:r>
            </w:smartTag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с.-х. угодий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1401,3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1400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1434,1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102,3</w:t>
            </w:r>
          </w:p>
        </w:tc>
      </w:tr>
      <w:tr w:rsidR="0022266D" w:rsidRPr="0022266D" w:rsidTr="0022266D">
        <w:trPr>
          <w:trHeight w:val="549"/>
          <w:jc w:val="center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22266D">
                <w:rPr>
                  <w:rFonts w:ascii="Times New Roman" w:eastAsia="Calibri" w:hAnsi="Times New Roman" w:cs="Times New Roman"/>
                  <w:sz w:val="24"/>
                  <w:szCs w:val="24"/>
                </w:rPr>
                <w:t>100 га</w:t>
              </w:r>
            </w:smartTag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пашни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1812,5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1965,2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1953,8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107,8</w:t>
            </w:r>
          </w:p>
        </w:tc>
      </w:tr>
      <w:tr w:rsidR="0022266D" w:rsidRPr="0022266D" w:rsidTr="0022266D">
        <w:trPr>
          <w:trHeight w:val="245"/>
          <w:jc w:val="center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Получено чистой прибыли (убытка), тыс. руб.: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22266D">
                <w:rPr>
                  <w:rFonts w:ascii="Times New Roman" w:eastAsia="Calibri" w:hAnsi="Times New Roman" w:cs="Times New Roman"/>
                  <w:sz w:val="24"/>
                  <w:szCs w:val="24"/>
                </w:rPr>
                <w:t>100 га</w:t>
              </w:r>
            </w:smartTag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с.-х. угодий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260,4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245,6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106,5</w:t>
            </w:r>
          </w:p>
        </w:tc>
      </w:tr>
      <w:tr w:rsidR="0022266D" w:rsidRPr="0022266D" w:rsidTr="0022266D">
        <w:trPr>
          <w:trHeight w:val="519"/>
          <w:jc w:val="center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22266D">
                <w:rPr>
                  <w:rFonts w:ascii="Times New Roman" w:eastAsia="Calibri" w:hAnsi="Times New Roman" w:cs="Times New Roman"/>
                  <w:sz w:val="24"/>
                  <w:szCs w:val="24"/>
                </w:rPr>
                <w:t>100 га</w:t>
              </w:r>
            </w:smartTag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пашни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270,9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402,5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300,3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110,8</w:t>
            </w:r>
          </w:p>
        </w:tc>
      </w:tr>
    </w:tbl>
    <w:p w:rsidR="0022266D" w:rsidRPr="0022266D" w:rsidRDefault="0022266D" w:rsidP="00222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6D">
        <w:rPr>
          <w:rFonts w:ascii="Times New Roman" w:hAnsi="Times New Roman" w:cs="Times New Roman"/>
          <w:sz w:val="28"/>
          <w:szCs w:val="28"/>
        </w:rPr>
        <w:t>По данным таблицы можно сделать вывод, что валовая продукция, полученная на пашнях превышает количество валовой продукции, полученной с с/х угодий в период 2015-2017гг. Количество произведенного зерна в 2017 году уменьшилось по сравнению с 2015 г. на 5%.  А производство молока, наоборот, увеличилось на 12,1% в 2015 году.</w:t>
      </w:r>
    </w:p>
    <w:p w:rsidR="0022266D" w:rsidRPr="0022266D" w:rsidRDefault="0022266D" w:rsidP="00222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6D">
        <w:rPr>
          <w:rFonts w:ascii="Times New Roman" w:hAnsi="Times New Roman" w:cs="Times New Roman"/>
          <w:sz w:val="28"/>
          <w:szCs w:val="28"/>
        </w:rPr>
        <w:t>Деятельность - специфическая человеческая </w:t>
      </w:r>
      <w:hyperlink r:id="rId9" w:tooltip="Форма - конфигурацияфигура..." w:history="1">
        <w:r w:rsidRPr="002226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форма</w:t>
        </w:r>
      </w:hyperlink>
      <w:r w:rsidRPr="0022266D">
        <w:rPr>
          <w:rFonts w:ascii="Times New Roman" w:hAnsi="Times New Roman" w:cs="Times New Roman"/>
          <w:sz w:val="28"/>
          <w:szCs w:val="28"/>
        </w:rPr>
        <w:t> </w:t>
      </w:r>
      <w:hyperlink r:id="rId10" w:tooltip="Отношения - 1. Связи, возникающие между людьми, обществами, странами в процессе об..." w:history="1">
        <w:r w:rsidRPr="002226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отношения</w:t>
        </w:r>
      </w:hyperlink>
      <w:r w:rsidRPr="0022266D">
        <w:rPr>
          <w:rFonts w:ascii="Times New Roman" w:hAnsi="Times New Roman" w:cs="Times New Roman"/>
          <w:sz w:val="28"/>
          <w:szCs w:val="28"/>
        </w:rPr>
        <w:t> к окружающему миру, </w:t>
      </w:r>
      <w:hyperlink r:id="rId11" w:tooltip="Содержание - 1. Процесс действия по знач. глаг.: содержать (1-4). 2. То, что содерж..." w:history="1">
        <w:r w:rsidRPr="002226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содержание</w:t>
        </w:r>
      </w:hyperlink>
      <w:r w:rsidRPr="0022266D">
        <w:rPr>
          <w:rFonts w:ascii="Times New Roman" w:hAnsi="Times New Roman" w:cs="Times New Roman"/>
          <w:sz w:val="28"/>
          <w:szCs w:val="28"/>
        </w:rPr>
        <w:t> которой составляет его целесообразное </w:t>
      </w:r>
      <w:hyperlink r:id="rId12" w:tooltip="Изменение - 1. Процесс действия по знач. глаг.: изменять (1*), изменить (1*). 2. С..." w:history="1">
        <w:r w:rsidRPr="002226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изменение</w:t>
        </w:r>
      </w:hyperlink>
      <w:r w:rsidRPr="0022266D">
        <w:rPr>
          <w:rFonts w:ascii="Times New Roman" w:hAnsi="Times New Roman" w:cs="Times New Roman"/>
          <w:sz w:val="28"/>
          <w:szCs w:val="28"/>
        </w:rPr>
        <w:t> в интересах людей; </w:t>
      </w:r>
      <w:hyperlink r:id="rId13" w:tooltip="Условие - 1. Уговор, соглашение - устное или письменное - о чем-л. между двумя и..." w:history="1">
        <w:r w:rsidRPr="002226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условие</w:t>
        </w:r>
      </w:hyperlink>
      <w:r w:rsidRPr="0022266D">
        <w:rPr>
          <w:rFonts w:ascii="Times New Roman" w:hAnsi="Times New Roman" w:cs="Times New Roman"/>
          <w:sz w:val="28"/>
          <w:szCs w:val="28"/>
        </w:rPr>
        <w:t xml:space="preserve"> существования общества. Деятельность включает в себя </w:t>
      </w:r>
      <w:hyperlink r:id="rId14" w:tooltip="Цель - Место, в которое надо попасть при стрельбе или метанииЦель Предмет стр..." w:history="1">
        <w:r w:rsidRPr="002226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цель,</w:t>
        </w:r>
      </w:hyperlink>
      <w:r w:rsidRPr="0022266D">
        <w:rPr>
          <w:rFonts w:ascii="Times New Roman" w:hAnsi="Times New Roman" w:cs="Times New Roman"/>
          <w:sz w:val="28"/>
          <w:szCs w:val="28"/>
        </w:rPr>
        <w:t> </w:t>
      </w:r>
      <w:hyperlink r:id="rId15" w:tooltip="Средства - 1. Реальные условия, возможности. 2. перен. устар. Духовные или физиче..." w:history="1">
        <w:r w:rsidRPr="002226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средства,</w:t>
        </w:r>
      </w:hyperlink>
      <w:r w:rsidRPr="0022266D">
        <w:rPr>
          <w:rFonts w:ascii="Times New Roman" w:hAnsi="Times New Roman" w:cs="Times New Roman"/>
          <w:sz w:val="28"/>
          <w:szCs w:val="28"/>
        </w:rPr>
        <w:t> </w:t>
      </w:r>
      <w:hyperlink r:id="rId16" w:tooltip="Результат - Показатель мастерства (обычно спортивного)Результат То, что получено в..." w:history="1">
        <w:r w:rsidRPr="002226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результат</w:t>
        </w:r>
      </w:hyperlink>
      <w:r w:rsidRPr="0022266D">
        <w:rPr>
          <w:rFonts w:ascii="Times New Roman" w:hAnsi="Times New Roman" w:cs="Times New Roman"/>
          <w:sz w:val="28"/>
          <w:szCs w:val="28"/>
        </w:rPr>
        <w:t> и сам </w:t>
      </w:r>
      <w:hyperlink r:id="rId17" w:tooltip="Процесс - 1. Протекание, ход какого-л. явления. // Совокупность последовательных..." w:history="1">
        <w:r w:rsidRPr="002226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процесс.</w:t>
        </w:r>
      </w:hyperlink>
    </w:p>
    <w:p w:rsidR="0022266D" w:rsidRDefault="0022266D" w:rsidP="00222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6D">
        <w:rPr>
          <w:rFonts w:ascii="Times New Roman" w:hAnsi="Times New Roman" w:cs="Times New Roman"/>
          <w:sz w:val="28"/>
          <w:szCs w:val="28"/>
        </w:rPr>
        <w:t xml:space="preserve">Далее следует проанализировать эффективность деятельности хозяйства за последние три года. </w:t>
      </w:r>
    </w:p>
    <w:p w:rsidR="00762838" w:rsidRDefault="00762838" w:rsidP="00222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66D" w:rsidRPr="0022266D" w:rsidRDefault="0022266D" w:rsidP="00222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838" w:rsidRDefault="0022266D" w:rsidP="007628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2266D">
        <w:rPr>
          <w:rFonts w:ascii="Times New Roman" w:hAnsi="Times New Roman" w:cs="Times New Roman"/>
          <w:sz w:val="28"/>
          <w:szCs w:val="28"/>
        </w:rPr>
        <w:lastRenderedPageBreak/>
        <w:t>Таблица- 2.3 Состав и структура основных производственных  фондов</w:t>
      </w:r>
      <w:r w:rsidR="00762838">
        <w:rPr>
          <w:rFonts w:ascii="Times New Roman" w:hAnsi="Times New Roman" w:cs="Times New Roman"/>
          <w:sz w:val="28"/>
          <w:szCs w:val="28"/>
        </w:rPr>
        <w:t xml:space="preserve"> </w:t>
      </w:r>
      <w:r w:rsidR="00762838">
        <w:rPr>
          <w:rFonts w:ascii="Times New Roman" w:hAnsi="Times New Roman" w:cs="Times New Roman"/>
          <w:sz w:val="28"/>
        </w:rPr>
        <w:t>СПК «Дружба»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54"/>
        <w:gridCol w:w="19"/>
        <w:gridCol w:w="1103"/>
        <w:gridCol w:w="21"/>
        <w:gridCol w:w="1039"/>
        <w:gridCol w:w="1358"/>
        <w:gridCol w:w="1081"/>
        <w:gridCol w:w="1177"/>
        <w:gridCol w:w="1043"/>
      </w:tblGrid>
      <w:tr w:rsidR="0022266D" w:rsidRPr="0022266D" w:rsidTr="00762838">
        <w:trPr>
          <w:trHeight w:val="277"/>
          <w:jc w:val="center"/>
        </w:trPr>
        <w:tc>
          <w:tcPr>
            <w:tcW w:w="1408" w:type="pct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Виды основных</w:t>
            </w:r>
          </w:p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139" w:type="pct"/>
            <w:gridSpan w:val="3"/>
            <w:tcBorders>
              <w:bottom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284" w:type="pct"/>
            <w:gridSpan w:val="2"/>
            <w:tcBorders>
              <w:bottom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69" w:type="pct"/>
            <w:gridSpan w:val="2"/>
            <w:tcBorders>
              <w:bottom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22266D" w:rsidRPr="0022266D" w:rsidTr="00762838">
        <w:trPr>
          <w:trHeight w:val="148"/>
          <w:jc w:val="center"/>
        </w:trPr>
        <w:tc>
          <w:tcPr>
            <w:tcW w:w="1408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% к итогу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% к итогу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% к итогу</w:t>
            </w:r>
          </w:p>
        </w:tc>
      </w:tr>
      <w:tr w:rsidR="0022266D" w:rsidRPr="0022266D" w:rsidTr="00762838">
        <w:trPr>
          <w:trHeight w:val="750"/>
          <w:jc w:val="center"/>
        </w:trPr>
        <w:tc>
          <w:tcPr>
            <w:tcW w:w="1408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12523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12523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17758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36,3</w:t>
            </w:r>
          </w:p>
        </w:tc>
      </w:tr>
      <w:tr w:rsidR="0022266D" w:rsidRPr="0022266D" w:rsidTr="0022266D">
        <w:tblPrEx>
          <w:jc w:val="left"/>
        </w:tblPrEx>
        <w:trPr>
          <w:trHeight w:val="277"/>
        </w:trPr>
        <w:tc>
          <w:tcPr>
            <w:tcW w:w="1398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Машины и оборудование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7691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19418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18765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38,36</w:t>
            </w:r>
          </w:p>
        </w:tc>
      </w:tr>
      <w:tr w:rsidR="0022266D" w:rsidRPr="0022266D" w:rsidTr="0022266D">
        <w:tblPrEx>
          <w:jc w:val="left"/>
        </w:tblPrEx>
        <w:trPr>
          <w:trHeight w:val="293"/>
        </w:trPr>
        <w:tc>
          <w:tcPr>
            <w:tcW w:w="13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2077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7404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15,13</w:t>
            </w:r>
          </w:p>
        </w:tc>
      </w:tr>
      <w:tr w:rsidR="0022266D" w:rsidRPr="0022266D" w:rsidTr="0022266D">
        <w:tblPrEx>
          <w:jc w:val="left"/>
        </w:tblPrEx>
        <w:trPr>
          <w:trHeight w:val="248"/>
        </w:trPr>
        <w:tc>
          <w:tcPr>
            <w:tcW w:w="13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Рабочий скот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</w:tr>
      <w:tr w:rsidR="0022266D" w:rsidRPr="0022266D" w:rsidTr="0022266D">
        <w:tblPrEx>
          <w:jc w:val="left"/>
        </w:tblPrEx>
        <w:trPr>
          <w:trHeight w:val="229"/>
        </w:trPr>
        <w:tc>
          <w:tcPr>
            <w:tcW w:w="13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Продуктивный скот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12827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3695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4336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</w:tr>
      <w:tr w:rsidR="0022266D" w:rsidRPr="0022266D" w:rsidTr="0022266D">
        <w:tblPrEx>
          <w:jc w:val="left"/>
        </w:tblPrEx>
        <w:trPr>
          <w:trHeight w:val="555"/>
        </w:trPr>
        <w:tc>
          <w:tcPr>
            <w:tcW w:w="13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Другие виды основных средств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5219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2266D" w:rsidRPr="0022266D" w:rsidTr="0022266D">
        <w:tblPrEx>
          <w:jc w:val="left"/>
        </w:tblPrEx>
        <w:trPr>
          <w:trHeight w:val="72"/>
        </w:trPr>
        <w:tc>
          <w:tcPr>
            <w:tcW w:w="13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40863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38414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48919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22266D" w:rsidRPr="0022266D" w:rsidRDefault="0022266D" w:rsidP="00222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266D">
        <w:rPr>
          <w:rFonts w:ascii="Times New Roman" w:hAnsi="Times New Roman" w:cs="Times New Roman"/>
          <w:sz w:val="28"/>
        </w:rPr>
        <w:t>Анализ основных показателей деятельности предприятия за анализируемый период показал следующее: наиболее крупную долю в структуре основных производственных фондов имеют машины и оборудования, кроме 2014 года.  В 2015 году она составила 18,8%, в 2016г. – 50,5%,а в 2017г. – 38,36%. На втором месте – здания и сооружения. Наименьшую долю занимает рабочий скот в 2017 году, доля которого составила 1,3%.</w:t>
      </w:r>
    </w:p>
    <w:p w:rsidR="0022266D" w:rsidRPr="0022266D" w:rsidRDefault="0022266D" w:rsidP="00222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266D">
        <w:rPr>
          <w:rFonts w:ascii="Times New Roman" w:eastAsia="Calibri" w:hAnsi="Times New Roman" w:cs="Times New Roman"/>
          <w:sz w:val="28"/>
          <w:szCs w:val="28"/>
        </w:rPr>
        <w:t xml:space="preserve">Рассмотрим состав, структуру и динамику оборотного капитала кооператива. </w:t>
      </w:r>
      <w:r w:rsidRPr="0022266D">
        <w:rPr>
          <w:rFonts w:ascii="Times New Roman" w:hAnsi="Times New Roman" w:cs="Times New Roman"/>
          <w:sz w:val="28"/>
        </w:rPr>
        <w:t xml:space="preserve">Оборотными средствами называется находящаяся в непрерывном движении совокупность производственных оборотных фондов и фондов обращения. </w:t>
      </w:r>
    </w:p>
    <w:p w:rsidR="0022266D" w:rsidRPr="0022266D" w:rsidRDefault="0022266D" w:rsidP="00222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266D">
        <w:rPr>
          <w:rFonts w:ascii="Times New Roman" w:hAnsi="Times New Roman" w:cs="Times New Roman"/>
          <w:sz w:val="28"/>
        </w:rPr>
        <w:t>Производственные оборотные фонды - это предметы труда, которые потребляются в течение одного производственного цикла и полностью переносят свою стоимость на готовую продукцию.</w:t>
      </w:r>
    </w:p>
    <w:p w:rsidR="0022266D" w:rsidRPr="0022266D" w:rsidRDefault="0022266D" w:rsidP="00222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266D">
        <w:rPr>
          <w:rFonts w:ascii="Times New Roman" w:hAnsi="Times New Roman" w:cs="Times New Roman"/>
          <w:sz w:val="28"/>
        </w:rPr>
        <w:t>Фонды обращения - это средства предприятия, которые связаны с обслуживанием процесса обращения товаров (например, готовая продукция).</w:t>
      </w:r>
    </w:p>
    <w:p w:rsidR="0022266D" w:rsidRDefault="0022266D" w:rsidP="002226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66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22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 и структура оборотных фондов </w:t>
      </w:r>
      <w:r w:rsidRPr="0022266D">
        <w:rPr>
          <w:rFonts w:ascii="Times New Roman" w:eastAsia="Calibri" w:hAnsi="Times New Roman" w:cs="Times New Roman"/>
          <w:sz w:val="28"/>
          <w:szCs w:val="28"/>
        </w:rPr>
        <w:t>СПК «Дружба»</w:t>
      </w:r>
      <w:r w:rsidRPr="00222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представлена в таблице 2.4.)</w:t>
      </w:r>
    </w:p>
    <w:p w:rsidR="00762838" w:rsidRDefault="00762838" w:rsidP="002226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2266D" w:rsidRPr="0022266D" w:rsidRDefault="0022266D" w:rsidP="002226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838" w:rsidRDefault="0022266D" w:rsidP="007628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2266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Таблица 2.4 -  Состав, структура и динамика оборотных средств</w:t>
      </w:r>
      <w:r w:rsidR="00762838" w:rsidRPr="00762838">
        <w:rPr>
          <w:rFonts w:ascii="Times New Roman" w:hAnsi="Times New Roman" w:cs="Times New Roman"/>
          <w:sz w:val="28"/>
        </w:rPr>
        <w:t xml:space="preserve"> </w:t>
      </w:r>
      <w:r w:rsidR="00762838">
        <w:rPr>
          <w:rFonts w:ascii="Times New Roman" w:hAnsi="Times New Roman" w:cs="Times New Roman"/>
          <w:sz w:val="28"/>
        </w:rPr>
        <w:t>СПК «Дружба»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5"/>
        <w:gridCol w:w="1111"/>
        <w:gridCol w:w="1202"/>
        <w:gridCol w:w="1081"/>
        <w:gridCol w:w="1103"/>
        <w:gridCol w:w="982"/>
        <w:gridCol w:w="1101"/>
      </w:tblGrid>
      <w:tr w:rsidR="0022266D" w:rsidRPr="0022266D" w:rsidTr="0022266D">
        <w:trPr>
          <w:trHeight w:val="285"/>
          <w:jc w:val="center"/>
        </w:trPr>
        <w:tc>
          <w:tcPr>
            <w:tcW w:w="1535" w:type="pct"/>
            <w:vMerge w:val="restart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Виды оборотных средств</w:t>
            </w:r>
          </w:p>
        </w:tc>
        <w:tc>
          <w:tcPr>
            <w:tcW w:w="3465" w:type="pct"/>
            <w:gridSpan w:val="6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Среднегодовая стоимость оборотных средств</w:t>
            </w:r>
          </w:p>
        </w:tc>
      </w:tr>
      <w:tr w:rsidR="0022266D" w:rsidRPr="0022266D" w:rsidTr="0022266D">
        <w:trPr>
          <w:trHeight w:val="278"/>
          <w:jc w:val="center"/>
        </w:trPr>
        <w:tc>
          <w:tcPr>
            <w:tcW w:w="1535" w:type="pct"/>
            <w:vMerge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gridSpan w:val="2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</w:tr>
      <w:tr w:rsidR="0022266D" w:rsidRPr="0022266D" w:rsidTr="0022266D">
        <w:trPr>
          <w:trHeight w:val="278"/>
          <w:jc w:val="center"/>
        </w:trPr>
        <w:tc>
          <w:tcPr>
            <w:tcW w:w="1535" w:type="pct"/>
            <w:vMerge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тыс.         руб.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в %</w:t>
            </w:r>
          </w:p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к итогу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в %</w:t>
            </w:r>
          </w:p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к итогу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в %</w:t>
            </w:r>
          </w:p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к итогу</w:t>
            </w:r>
          </w:p>
        </w:tc>
      </w:tr>
      <w:tr w:rsidR="0022266D" w:rsidRPr="0022266D" w:rsidTr="0022266D">
        <w:trPr>
          <w:trHeight w:val="393"/>
          <w:jc w:val="center"/>
        </w:trPr>
        <w:tc>
          <w:tcPr>
            <w:tcW w:w="1535" w:type="pct"/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585" w:type="pct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10237</w:t>
            </w:r>
          </w:p>
        </w:tc>
        <w:tc>
          <w:tcPr>
            <w:tcW w:w="633" w:type="pct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569" w:type="pct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11269</w:t>
            </w:r>
          </w:p>
        </w:tc>
        <w:tc>
          <w:tcPr>
            <w:tcW w:w="581" w:type="pct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11939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22266D" w:rsidRPr="0022266D" w:rsidTr="0022266D">
        <w:trPr>
          <w:trHeight w:val="139"/>
          <w:jc w:val="center"/>
        </w:trPr>
        <w:tc>
          <w:tcPr>
            <w:tcW w:w="1535" w:type="pct"/>
            <w:vAlign w:val="center"/>
          </w:tcPr>
          <w:p w:rsidR="0022266D" w:rsidRPr="0022266D" w:rsidRDefault="0022266D" w:rsidP="00222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585" w:type="pct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633" w:type="pct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69" w:type="pct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581" w:type="pct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2266D" w:rsidRPr="0022266D" w:rsidRDefault="0022266D" w:rsidP="0022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6D">
              <w:rPr>
                <w:rFonts w:ascii="Times New Roman" w:eastAsia="Calibri" w:hAnsi="Times New Roman" w:cs="Times New Roman"/>
                <w:sz w:val="24"/>
                <w:szCs w:val="24"/>
              </w:rPr>
              <w:t>2,87</w:t>
            </w:r>
          </w:p>
        </w:tc>
      </w:tr>
      <w:tr w:rsidR="0022266D" w:rsidRPr="000E1131" w:rsidTr="0022266D">
        <w:trPr>
          <w:trHeight w:val="364"/>
          <w:jc w:val="center"/>
        </w:trPr>
        <w:tc>
          <w:tcPr>
            <w:tcW w:w="1535" w:type="pct"/>
            <w:tcBorders>
              <w:right w:val="single" w:sz="4" w:space="0" w:color="auto"/>
            </w:tcBorders>
            <w:vAlign w:val="center"/>
          </w:tcPr>
          <w:p w:rsidR="0022266D" w:rsidRPr="000E1131" w:rsidRDefault="0022266D" w:rsidP="0022266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E1131">
              <w:rPr>
                <w:rFonts w:eastAsia="Calibri"/>
                <w:sz w:val="24"/>
                <w:szCs w:val="24"/>
              </w:rPr>
              <w:t>Денежные средства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6D" w:rsidRPr="000E1131" w:rsidRDefault="0022266D" w:rsidP="0022266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6D" w:rsidRPr="000E1131" w:rsidRDefault="0022266D" w:rsidP="0022266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0,3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6D" w:rsidRPr="000E1131" w:rsidRDefault="0022266D" w:rsidP="0022266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1065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6D" w:rsidRPr="000E1131" w:rsidRDefault="0022266D" w:rsidP="0022266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8,4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6D" w:rsidRPr="000E1131" w:rsidRDefault="0022266D" w:rsidP="0022266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266D" w:rsidRPr="000E1131" w:rsidRDefault="0022266D" w:rsidP="0022266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0,14</w:t>
            </w:r>
          </w:p>
        </w:tc>
      </w:tr>
      <w:tr w:rsidR="0022266D" w:rsidRPr="000E1131" w:rsidTr="0022266D">
        <w:trPr>
          <w:trHeight w:val="324"/>
          <w:jc w:val="center"/>
        </w:trPr>
        <w:tc>
          <w:tcPr>
            <w:tcW w:w="1535" w:type="pct"/>
            <w:vAlign w:val="center"/>
          </w:tcPr>
          <w:p w:rsidR="0022266D" w:rsidRPr="000E1131" w:rsidRDefault="0022266D" w:rsidP="0022266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E1131">
              <w:rPr>
                <w:rFonts w:eastAsia="Calibri"/>
                <w:sz w:val="24"/>
                <w:szCs w:val="24"/>
              </w:rPr>
              <w:t>Итого оборотных активов</w:t>
            </w:r>
          </w:p>
        </w:tc>
        <w:tc>
          <w:tcPr>
            <w:tcW w:w="585" w:type="pct"/>
            <w:vAlign w:val="center"/>
          </w:tcPr>
          <w:p w:rsidR="0022266D" w:rsidRPr="000E1131" w:rsidRDefault="0022266D" w:rsidP="0022266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10833</w:t>
            </w:r>
          </w:p>
        </w:tc>
        <w:tc>
          <w:tcPr>
            <w:tcW w:w="633" w:type="pct"/>
            <w:vAlign w:val="center"/>
          </w:tcPr>
          <w:p w:rsidR="0022266D" w:rsidRPr="000E1131" w:rsidRDefault="0022266D" w:rsidP="0022266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569" w:type="pct"/>
            <w:vAlign w:val="center"/>
          </w:tcPr>
          <w:p w:rsidR="0022266D" w:rsidRPr="000E1131" w:rsidRDefault="0022266D" w:rsidP="0022266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12666</w:t>
            </w:r>
          </w:p>
        </w:tc>
        <w:tc>
          <w:tcPr>
            <w:tcW w:w="581" w:type="pct"/>
            <w:vAlign w:val="center"/>
          </w:tcPr>
          <w:p w:rsidR="0022266D" w:rsidRPr="000E1131" w:rsidRDefault="0022266D" w:rsidP="0022266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2266D" w:rsidRPr="000E1131" w:rsidRDefault="0022266D" w:rsidP="0022266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12310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2266D" w:rsidRPr="000E1131" w:rsidRDefault="0022266D" w:rsidP="0022266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</w:tbl>
    <w:p w:rsidR="0022266D" w:rsidRPr="00521370" w:rsidRDefault="0022266D" w:rsidP="0022266D">
      <w:pPr>
        <w:spacing w:line="360" w:lineRule="auto"/>
        <w:ind w:firstLine="709"/>
        <w:jc w:val="right"/>
        <w:rPr>
          <w:sz w:val="28"/>
        </w:rPr>
      </w:pPr>
    </w:p>
    <w:p w:rsidR="0022266D" w:rsidRPr="0022266D" w:rsidRDefault="0022266D" w:rsidP="00222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266D">
        <w:rPr>
          <w:rFonts w:ascii="Times New Roman" w:hAnsi="Times New Roman" w:cs="Times New Roman"/>
          <w:sz w:val="28"/>
        </w:rPr>
        <w:t xml:space="preserve">Проанализируем данную таблицу и сделаем вывод: основную долю оборотных средств предприятия занимает статья «Запасы», ее доля в 2015 году составила 94,5%, в 2016 году – 89%, а в 2017 году – 97%. Наименьшую же долю в 2015 году имеет статья «Денежные средства»(0,3%), в 2016 -8,4% и 2017 году она составила 0,14%.  </w:t>
      </w:r>
    </w:p>
    <w:p w:rsidR="0022266D" w:rsidRPr="0022266D" w:rsidRDefault="0022266D" w:rsidP="00222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62838" w:rsidRDefault="0022266D" w:rsidP="007628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2266D">
        <w:rPr>
          <w:rFonts w:ascii="Times New Roman" w:hAnsi="Times New Roman" w:cs="Times New Roman"/>
          <w:sz w:val="28"/>
        </w:rPr>
        <w:t>Таблица- 2.5 Эффективность использования оборотных средств</w:t>
      </w:r>
      <w:r w:rsidR="00762838">
        <w:rPr>
          <w:rFonts w:ascii="Times New Roman" w:hAnsi="Times New Roman" w:cs="Times New Roman"/>
          <w:sz w:val="28"/>
        </w:rPr>
        <w:t xml:space="preserve"> СПК «Дружба»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522"/>
        <w:gridCol w:w="1271"/>
        <w:gridCol w:w="1271"/>
        <w:gridCol w:w="1129"/>
        <w:gridCol w:w="1378"/>
      </w:tblGrid>
      <w:tr w:rsidR="0022266D" w:rsidRPr="0021246C" w:rsidTr="0021246C">
        <w:trPr>
          <w:trHeight w:val="584"/>
          <w:jc w:val="center"/>
        </w:trPr>
        <w:tc>
          <w:tcPr>
            <w:tcW w:w="2362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ind w:firstLine="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64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664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590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720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2017 г. в %к 2015 г.</w:t>
            </w:r>
          </w:p>
        </w:tc>
      </w:tr>
      <w:tr w:rsidR="0022266D" w:rsidRPr="0021246C" w:rsidTr="0021246C">
        <w:trPr>
          <w:trHeight w:val="584"/>
          <w:jc w:val="center"/>
        </w:trPr>
        <w:tc>
          <w:tcPr>
            <w:tcW w:w="2362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Выручка от реализации продукции, тыс. руб.</w:t>
            </w:r>
          </w:p>
        </w:tc>
        <w:tc>
          <w:tcPr>
            <w:tcW w:w="664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23747</w:t>
            </w:r>
          </w:p>
        </w:tc>
        <w:tc>
          <w:tcPr>
            <w:tcW w:w="664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16633</w:t>
            </w:r>
          </w:p>
        </w:tc>
        <w:tc>
          <w:tcPr>
            <w:tcW w:w="590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23849</w:t>
            </w:r>
          </w:p>
        </w:tc>
        <w:tc>
          <w:tcPr>
            <w:tcW w:w="720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100,4</w:t>
            </w:r>
          </w:p>
        </w:tc>
      </w:tr>
      <w:tr w:rsidR="0022266D" w:rsidRPr="0021246C" w:rsidTr="0021246C">
        <w:trPr>
          <w:trHeight w:val="284"/>
          <w:jc w:val="center"/>
        </w:trPr>
        <w:tc>
          <w:tcPr>
            <w:tcW w:w="2362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оборачиваемости, об.</w:t>
            </w:r>
          </w:p>
        </w:tc>
        <w:tc>
          <w:tcPr>
            <w:tcW w:w="664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64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90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90,9</w:t>
            </w:r>
          </w:p>
        </w:tc>
      </w:tr>
      <w:tr w:rsidR="0022266D" w:rsidRPr="0021246C" w:rsidTr="0021246C">
        <w:trPr>
          <w:trHeight w:val="350"/>
          <w:jc w:val="center"/>
        </w:trPr>
        <w:tc>
          <w:tcPr>
            <w:tcW w:w="2362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загрузки</w:t>
            </w:r>
          </w:p>
        </w:tc>
        <w:tc>
          <w:tcPr>
            <w:tcW w:w="664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4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90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2266D" w:rsidRPr="0021246C" w:rsidTr="0021246C">
        <w:trPr>
          <w:trHeight w:val="299"/>
          <w:jc w:val="center"/>
        </w:trPr>
        <w:tc>
          <w:tcPr>
            <w:tcW w:w="2362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Длительность одного оборота, </w:t>
            </w:r>
            <w:proofErr w:type="spellStart"/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proofErr w:type="spellEnd"/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163,6</w:t>
            </w:r>
          </w:p>
        </w:tc>
        <w:tc>
          <w:tcPr>
            <w:tcW w:w="664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276,9</w:t>
            </w:r>
          </w:p>
        </w:tc>
        <w:tc>
          <w:tcPr>
            <w:tcW w:w="590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20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110,02</w:t>
            </w:r>
          </w:p>
        </w:tc>
      </w:tr>
    </w:tbl>
    <w:p w:rsidR="0022266D" w:rsidRPr="0021246C" w:rsidRDefault="0022266D" w:rsidP="00212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246C">
        <w:rPr>
          <w:rFonts w:ascii="Times New Roman" w:hAnsi="Times New Roman" w:cs="Times New Roman"/>
          <w:sz w:val="28"/>
        </w:rPr>
        <w:t>Анализ эффективности использования оборотных средств на СПК «Дружба» показал, что выручка от реализации продукции в 2017 году, по сравнению с 2015 годом, увеличилась на 0,4%.</w:t>
      </w:r>
    </w:p>
    <w:p w:rsidR="0022266D" w:rsidRPr="0021246C" w:rsidRDefault="0022266D" w:rsidP="00212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246C">
        <w:rPr>
          <w:rFonts w:ascii="Times New Roman" w:hAnsi="Times New Roman" w:cs="Times New Roman"/>
          <w:sz w:val="28"/>
        </w:rPr>
        <w:t xml:space="preserve">Коэффициент оборачиваемости в 2017 году уменьшился, по сравнению с 2015 годом, на 9,1%. Это служит тревожным сигналом о назревающих серьезных проблемах для предприятия. Это есть отрицательный момент, появлению которого  могут способствовать различные процессы (например, </w:t>
      </w:r>
      <w:r w:rsidRPr="0021246C">
        <w:rPr>
          <w:rFonts w:ascii="Times New Roman" w:hAnsi="Times New Roman" w:cs="Times New Roman"/>
          <w:sz w:val="28"/>
        </w:rPr>
        <w:lastRenderedPageBreak/>
        <w:t>ошибки и недочеты в общей стратегии предприятия, падение спроса на товары или услуги, производимые организацией; рост задолженностей т.д.)</w:t>
      </w:r>
    </w:p>
    <w:p w:rsidR="0022266D" w:rsidRPr="0021246C" w:rsidRDefault="0022266D" w:rsidP="00212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246C">
        <w:rPr>
          <w:rFonts w:ascii="Times New Roman" w:hAnsi="Times New Roman" w:cs="Times New Roman"/>
          <w:sz w:val="28"/>
        </w:rPr>
        <w:t>Коэффициент загрузки в 2017 году, по сравнению с 2015 годом остался неизменным. Чем меньше коэффициент загрузки, тем эффективнее используются оборотные средства, следовательно, более положительные результаты по использованию оборотных средств наблюдались в 2016 году. В 2015 и 2017 годах данный коэффициент свидетельствует о нерациональном использовании оборотных средств предприятия.</w:t>
      </w:r>
    </w:p>
    <w:p w:rsidR="0022266D" w:rsidRPr="0021246C" w:rsidRDefault="0022266D" w:rsidP="00212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246C">
        <w:rPr>
          <w:rFonts w:ascii="Times New Roman" w:hAnsi="Times New Roman" w:cs="Times New Roman"/>
          <w:sz w:val="28"/>
        </w:rPr>
        <w:t xml:space="preserve">Длительность одного оборота показывает, за какой срок к предприятию возвращаются его оборотные средства в виде выручки от реализации продукции. </w:t>
      </w:r>
    </w:p>
    <w:p w:rsidR="0022266D" w:rsidRPr="0021246C" w:rsidRDefault="0022266D" w:rsidP="00212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246C">
        <w:rPr>
          <w:rFonts w:ascii="Times New Roman" w:hAnsi="Times New Roman" w:cs="Times New Roman"/>
          <w:sz w:val="28"/>
        </w:rPr>
        <w:t>На СПК «Дружба» длительность оборота в 2017 году увеличилась, по сравнению с 2015 годом на 10,02%, это свидетельствует о том, что предприятию требуется больше времени для возобновления своих оборотных средств.</w:t>
      </w:r>
    </w:p>
    <w:p w:rsidR="0022266D" w:rsidRPr="0021246C" w:rsidRDefault="0022266D" w:rsidP="00212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246C">
        <w:rPr>
          <w:rFonts w:ascii="Times New Roman" w:hAnsi="Times New Roman" w:cs="Times New Roman"/>
          <w:bCs/>
          <w:iCs/>
          <w:sz w:val="28"/>
        </w:rPr>
        <w:t xml:space="preserve">Труд </w:t>
      </w:r>
      <w:r w:rsidRPr="0021246C">
        <w:rPr>
          <w:rFonts w:ascii="Times New Roman" w:hAnsi="Times New Roman" w:cs="Times New Roman"/>
          <w:sz w:val="28"/>
        </w:rPr>
        <w:t xml:space="preserve">- это целесообразная деятельность человека, в процессе которой создаются материальные и духовные ценности. Процесс труда есть процесс воздействия человека на элементы природы в целях приспособления их к своим потребностям. </w:t>
      </w:r>
      <w:r w:rsidRPr="0021246C">
        <w:rPr>
          <w:rFonts w:ascii="Times New Roman" w:hAnsi="Times New Roman" w:cs="Times New Roman"/>
          <w:bCs/>
          <w:sz w:val="28"/>
        </w:rPr>
        <w:t>Трудовые ресурсы</w:t>
      </w:r>
      <w:r w:rsidRPr="0021246C">
        <w:rPr>
          <w:rFonts w:ascii="Times New Roman" w:hAnsi="Times New Roman" w:cs="Times New Roman"/>
          <w:sz w:val="28"/>
        </w:rPr>
        <w:t xml:space="preserve"> - это часть населения страны, обладающая совокупностью физических возможностей, знаний и практического опыта для работы в народном хозяйстве.  Отличие трудовых ресурсов от других видов ресурсов заключается в том, что каждый наемный работник может отказаться от предложенных ему условий и потребовать изменения условий труда.</w:t>
      </w:r>
    </w:p>
    <w:p w:rsidR="00762838" w:rsidRDefault="0022266D" w:rsidP="007628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1246C">
        <w:rPr>
          <w:rFonts w:ascii="Times New Roman" w:hAnsi="Times New Roman" w:cs="Times New Roman"/>
          <w:sz w:val="28"/>
        </w:rPr>
        <w:t xml:space="preserve">Таблица -2.6 Состав и структура трудовых ресурсов </w:t>
      </w:r>
      <w:r w:rsidR="00762838">
        <w:rPr>
          <w:rFonts w:ascii="Times New Roman" w:hAnsi="Times New Roman" w:cs="Times New Roman"/>
          <w:sz w:val="28"/>
        </w:rPr>
        <w:t>СПК «Дружба»</w:t>
      </w:r>
    </w:p>
    <w:tbl>
      <w:tblPr>
        <w:tblW w:w="502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4167"/>
        <w:gridCol w:w="1265"/>
        <w:gridCol w:w="1265"/>
        <w:gridCol w:w="1265"/>
        <w:gridCol w:w="1665"/>
      </w:tblGrid>
      <w:tr w:rsidR="0022266D" w:rsidRPr="0021246C" w:rsidTr="0021246C">
        <w:trPr>
          <w:trHeight w:val="500"/>
          <w:jc w:val="center"/>
        </w:trPr>
        <w:tc>
          <w:tcPr>
            <w:tcW w:w="2164" w:type="pct"/>
            <w:vMerge w:val="restart"/>
            <w:shd w:val="clear" w:color="auto" w:fill="auto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6" w:type="pct"/>
            <w:gridSpan w:val="4"/>
            <w:shd w:val="clear" w:color="auto" w:fill="auto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Среднегодовая численность, чел.</w:t>
            </w:r>
          </w:p>
        </w:tc>
      </w:tr>
      <w:tr w:rsidR="0022266D" w:rsidRPr="0021246C" w:rsidTr="0021246C">
        <w:trPr>
          <w:trHeight w:val="515"/>
          <w:jc w:val="center"/>
        </w:trPr>
        <w:tc>
          <w:tcPr>
            <w:tcW w:w="2164" w:type="pct"/>
            <w:vMerge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22266D" w:rsidRPr="0021246C" w:rsidRDefault="0022266D" w:rsidP="00212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22266D" w:rsidRPr="0021246C" w:rsidRDefault="0022266D" w:rsidP="00212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22266D" w:rsidRPr="0021246C" w:rsidRDefault="0022266D" w:rsidP="00212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22266D" w:rsidRPr="0021246C" w:rsidRDefault="0022266D" w:rsidP="00212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2017г. в %к 2015 г.</w:t>
            </w:r>
          </w:p>
        </w:tc>
      </w:tr>
      <w:tr w:rsidR="0022266D" w:rsidRPr="0021246C" w:rsidTr="0021246C">
        <w:trPr>
          <w:trHeight w:val="463"/>
          <w:jc w:val="center"/>
        </w:trPr>
        <w:tc>
          <w:tcPr>
            <w:tcW w:w="2164" w:type="pct"/>
            <w:shd w:val="clear" w:color="auto" w:fill="auto"/>
            <w:vAlign w:val="center"/>
          </w:tcPr>
          <w:p w:rsidR="0022266D" w:rsidRPr="0021246C" w:rsidRDefault="0022266D" w:rsidP="00212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Работники, занятые в с.-х.</w:t>
            </w:r>
          </w:p>
          <w:p w:rsidR="0022266D" w:rsidRPr="0021246C" w:rsidRDefault="0022266D" w:rsidP="00212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 -  всего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22266D" w:rsidRPr="0021246C" w:rsidRDefault="0022266D" w:rsidP="00212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22266D" w:rsidRPr="0021246C" w:rsidRDefault="0022266D" w:rsidP="00212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22266D" w:rsidRPr="0021246C" w:rsidRDefault="0022266D" w:rsidP="00212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22266D" w:rsidRPr="0021246C" w:rsidRDefault="0022266D" w:rsidP="00212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97,7</w:t>
            </w:r>
          </w:p>
        </w:tc>
      </w:tr>
      <w:tr w:rsidR="0022266D" w:rsidRPr="0021246C" w:rsidTr="0021246C">
        <w:trPr>
          <w:trHeight w:val="457"/>
          <w:jc w:val="center"/>
        </w:trPr>
        <w:tc>
          <w:tcPr>
            <w:tcW w:w="2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6D" w:rsidRPr="0021246C" w:rsidRDefault="0022266D" w:rsidP="00212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в т.ч.:</w:t>
            </w:r>
          </w:p>
          <w:p w:rsidR="0022266D" w:rsidRPr="0021246C" w:rsidRDefault="0022266D" w:rsidP="00212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рабочие постоянные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6D" w:rsidRPr="0021246C" w:rsidRDefault="0022266D" w:rsidP="00212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6D" w:rsidRPr="0021246C" w:rsidRDefault="0022266D" w:rsidP="00212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6D" w:rsidRPr="0021246C" w:rsidRDefault="0022266D" w:rsidP="00212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6D" w:rsidRPr="0021246C" w:rsidRDefault="0022266D" w:rsidP="00212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22266D" w:rsidRDefault="00974251" w:rsidP="0022266D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Продолжение таблицы 2.6</w:t>
      </w:r>
    </w:p>
    <w:tbl>
      <w:tblPr>
        <w:tblW w:w="502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4167"/>
        <w:gridCol w:w="1265"/>
        <w:gridCol w:w="1265"/>
        <w:gridCol w:w="1265"/>
        <w:gridCol w:w="1665"/>
      </w:tblGrid>
      <w:tr w:rsidR="00974251" w:rsidRPr="0021246C" w:rsidTr="000A5632">
        <w:trPr>
          <w:trHeight w:val="451"/>
          <w:jc w:val="center"/>
        </w:trPr>
        <w:tc>
          <w:tcPr>
            <w:tcW w:w="2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трактористы-машинисты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106,6</w:t>
            </w:r>
          </w:p>
        </w:tc>
      </w:tr>
      <w:tr w:rsidR="00974251" w:rsidRPr="0021246C" w:rsidTr="000A5632">
        <w:trPr>
          <w:trHeight w:val="303"/>
          <w:jc w:val="center"/>
        </w:trPr>
        <w:tc>
          <w:tcPr>
            <w:tcW w:w="2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операторы машинного доения, дояры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974251" w:rsidRPr="0021246C" w:rsidTr="000A5632">
        <w:trPr>
          <w:trHeight w:val="265"/>
          <w:jc w:val="center"/>
        </w:trPr>
        <w:tc>
          <w:tcPr>
            <w:tcW w:w="2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скотники крупного рогатого скота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74251" w:rsidRPr="0021246C" w:rsidTr="000A5632">
        <w:trPr>
          <w:trHeight w:val="256"/>
          <w:jc w:val="center"/>
        </w:trPr>
        <w:tc>
          <w:tcPr>
            <w:tcW w:w="2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рабочие сезонные и  временные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74251" w:rsidRPr="0021246C" w:rsidTr="000A5632">
        <w:trPr>
          <w:trHeight w:val="231"/>
          <w:jc w:val="center"/>
        </w:trPr>
        <w:tc>
          <w:tcPr>
            <w:tcW w:w="2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74251" w:rsidRPr="0021246C" w:rsidTr="000A5632">
        <w:trPr>
          <w:trHeight w:val="222"/>
          <w:jc w:val="center"/>
        </w:trPr>
        <w:tc>
          <w:tcPr>
            <w:tcW w:w="2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74251" w:rsidRPr="0021246C" w:rsidTr="000A5632">
        <w:trPr>
          <w:trHeight w:val="230"/>
          <w:jc w:val="center"/>
        </w:trPr>
        <w:tc>
          <w:tcPr>
            <w:tcW w:w="2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74251" w:rsidRPr="0021246C" w:rsidTr="000A5632">
        <w:trPr>
          <w:trHeight w:val="489"/>
          <w:jc w:val="center"/>
        </w:trPr>
        <w:tc>
          <w:tcPr>
            <w:tcW w:w="2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Работники, занятые в подсобных промышленных предприятиях и промыслах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74251" w:rsidRPr="0021246C" w:rsidTr="000A5632">
        <w:trPr>
          <w:trHeight w:val="204"/>
          <w:jc w:val="center"/>
        </w:trPr>
        <w:tc>
          <w:tcPr>
            <w:tcW w:w="2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торговли и</w:t>
            </w:r>
          </w:p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251" w:rsidRPr="0021246C" w:rsidTr="000A5632">
        <w:trPr>
          <w:trHeight w:val="156"/>
          <w:jc w:val="center"/>
        </w:trPr>
        <w:tc>
          <w:tcPr>
            <w:tcW w:w="2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Среднегодовая численность</w:t>
            </w:r>
          </w:p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 - всего, чел.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1" w:rsidRPr="0021246C" w:rsidRDefault="00974251" w:rsidP="000A5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22266D" w:rsidRPr="0021246C" w:rsidRDefault="0022266D" w:rsidP="00212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246C">
        <w:rPr>
          <w:rFonts w:ascii="Times New Roman" w:hAnsi="Times New Roman" w:cs="Times New Roman"/>
          <w:sz w:val="28"/>
        </w:rPr>
        <w:t xml:space="preserve">Анализ состава и структуры трудовых ресурсов в СПК «Дружба» за 2015-2017 года показал следующее: наибольшая среднегодовая численность была в 2015 году (44 чел.), в 2016 и 2017 годах она составила 42 и 44 человека. В процентном соотношении можно сказать, что в 2016 году численность работников, по сравнению с 2015 годом осталась неизменной. Численность занятых в с/х производстве в 2017 году, по сравнению с 2015г., уменьшилась на 2,3%. Не изменился показатель рабочих постоянных, служащих и работников, занятых в подсобных промышленных предприятиях и промыслах. </w:t>
      </w:r>
    </w:p>
    <w:p w:rsidR="0022266D" w:rsidRPr="0021246C" w:rsidRDefault="0022266D" w:rsidP="00212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246C">
        <w:rPr>
          <w:rFonts w:ascii="Times New Roman" w:hAnsi="Times New Roman" w:cs="Times New Roman"/>
          <w:sz w:val="28"/>
        </w:rPr>
        <w:t xml:space="preserve">  Производительность труда — это показатель плодотворности целесообразной деятельности работников, которая измеряется количеством работы (продукции, услуг), сделанной в единицу времени[18].</w:t>
      </w:r>
    </w:p>
    <w:p w:rsidR="0022266D" w:rsidRPr="0021246C" w:rsidRDefault="0022266D" w:rsidP="00212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246C">
        <w:rPr>
          <w:rFonts w:ascii="Times New Roman" w:hAnsi="Times New Roman" w:cs="Times New Roman"/>
          <w:sz w:val="28"/>
        </w:rPr>
        <w:t xml:space="preserve">Производительность труда определяется количеством продукции (объемом работ), произведенной работником за единицу времени (час, смену, квартал, год) или количеством времени, затраченным на производство единицы продукции (на выполнение определенной работы). </w:t>
      </w:r>
    </w:p>
    <w:p w:rsidR="0021246C" w:rsidRPr="00F27003" w:rsidRDefault="0022266D" w:rsidP="00212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46C">
        <w:rPr>
          <w:rFonts w:ascii="Times New Roman" w:hAnsi="Times New Roman" w:cs="Times New Roman"/>
          <w:sz w:val="28"/>
          <w:szCs w:val="28"/>
        </w:rPr>
        <w:t xml:space="preserve"> Рассмотрим, насколько эффективно используются трудовые ресурсы в </w:t>
      </w:r>
      <w:r w:rsidRPr="0021246C">
        <w:rPr>
          <w:rFonts w:ascii="Times New Roman" w:eastAsia="Calibri" w:hAnsi="Times New Roman" w:cs="Times New Roman"/>
          <w:sz w:val="28"/>
          <w:szCs w:val="28"/>
        </w:rPr>
        <w:t>СПК «Дружба»</w:t>
      </w:r>
      <w:r w:rsidRPr="0021246C">
        <w:rPr>
          <w:rFonts w:ascii="Times New Roman" w:hAnsi="Times New Roman" w:cs="Times New Roman"/>
          <w:sz w:val="28"/>
          <w:szCs w:val="28"/>
        </w:rPr>
        <w:t xml:space="preserve"> (таблица 2.7).</w:t>
      </w:r>
    </w:p>
    <w:p w:rsidR="0022266D" w:rsidRPr="0021246C" w:rsidRDefault="0022266D" w:rsidP="002124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266D" w:rsidRPr="0021246C" w:rsidRDefault="0022266D" w:rsidP="0021246C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21246C">
        <w:rPr>
          <w:rFonts w:ascii="Times New Roman" w:hAnsi="Times New Roman" w:cs="Times New Roman"/>
          <w:bCs/>
          <w:sz w:val="28"/>
          <w:szCs w:val="28"/>
        </w:rPr>
        <w:lastRenderedPageBreak/>
        <w:t>Таблица 2.7 - Показатели использования трудовых ресурсов</w:t>
      </w:r>
      <w:r w:rsidRPr="0021246C">
        <w:rPr>
          <w:rFonts w:ascii="Times New Roman" w:hAnsi="Times New Roman" w:cs="Times New Roman"/>
          <w:spacing w:val="-6"/>
          <w:sz w:val="28"/>
          <w:szCs w:val="28"/>
        </w:rPr>
        <w:t xml:space="preserve"> в СПК «Дружба»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13"/>
        <w:gridCol w:w="1221"/>
        <w:gridCol w:w="1221"/>
        <w:gridCol w:w="1221"/>
        <w:gridCol w:w="1219"/>
      </w:tblGrid>
      <w:tr w:rsidR="0022266D" w:rsidRPr="0021246C" w:rsidTr="0022266D">
        <w:trPr>
          <w:trHeight w:val="720"/>
          <w:jc w:val="center"/>
        </w:trPr>
        <w:tc>
          <w:tcPr>
            <w:tcW w:w="2429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43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643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643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642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2017г. в %к 2015 г.</w:t>
            </w:r>
          </w:p>
        </w:tc>
      </w:tr>
      <w:tr w:rsidR="0022266D" w:rsidRPr="0021246C" w:rsidTr="0022266D">
        <w:trPr>
          <w:cantSplit/>
          <w:jc w:val="center"/>
        </w:trPr>
        <w:tc>
          <w:tcPr>
            <w:tcW w:w="2429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Среднегодовая численность работников, чел.</w:t>
            </w:r>
          </w:p>
        </w:tc>
        <w:tc>
          <w:tcPr>
            <w:tcW w:w="643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3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3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2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2266D" w:rsidRPr="0021246C" w:rsidTr="0022266D">
        <w:trPr>
          <w:cantSplit/>
          <w:jc w:val="center"/>
        </w:trPr>
        <w:tc>
          <w:tcPr>
            <w:tcW w:w="2429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Выручка, тыс. руб.</w:t>
            </w:r>
          </w:p>
        </w:tc>
        <w:tc>
          <w:tcPr>
            <w:tcW w:w="643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23747</w:t>
            </w:r>
          </w:p>
        </w:tc>
        <w:tc>
          <w:tcPr>
            <w:tcW w:w="643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16633</w:t>
            </w:r>
          </w:p>
        </w:tc>
        <w:tc>
          <w:tcPr>
            <w:tcW w:w="643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23849</w:t>
            </w:r>
          </w:p>
        </w:tc>
        <w:tc>
          <w:tcPr>
            <w:tcW w:w="642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100,4</w:t>
            </w:r>
          </w:p>
        </w:tc>
      </w:tr>
      <w:tr w:rsidR="0022266D" w:rsidRPr="0021246C" w:rsidTr="0022266D">
        <w:trPr>
          <w:cantSplit/>
          <w:jc w:val="center"/>
        </w:trPr>
        <w:tc>
          <w:tcPr>
            <w:tcW w:w="2429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Отработано  работниками, занятыми   во всех отраслях, тыс. чел.-дней</w:t>
            </w:r>
          </w:p>
        </w:tc>
        <w:tc>
          <w:tcPr>
            <w:tcW w:w="643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109,1</w:t>
            </w:r>
          </w:p>
        </w:tc>
      </w:tr>
      <w:tr w:rsidR="0022266D" w:rsidRPr="0021246C" w:rsidTr="00974251">
        <w:trPr>
          <w:cantSplit/>
          <w:jc w:val="center"/>
        </w:trPr>
        <w:tc>
          <w:tcPr>
            <w:tcW w:w="2429" w:type="pct"/>
            <w:vAlign w:val="center"/>
          </w:tcPr>
          <w:p w:rsidR="0022266D" w:rsidRPr="0021246C" w:rsidRDefault="0022266D" w:rsidP="002124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в расчете на 1-го работника, чел.-дней</w:t>
            </w:r>
          </w:p>
        </w:tc>
        <w:tc>
          <w:tcPr>
            <w:tcW w:w="643" w:type="pct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43" w:type="pct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285,7</w:t>
            </w:r>
          </w:p>
        </w:tc>
        <w:tc>
          <w:tcPr>
            <w:tcW w:w="643" w:type="pct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272,7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22266D" w:rsidRPr="00974251" w:rsidRDefault="00974251" w:rsidP="00974251">
            <w:pPr>
              <w:jc w:val="center"/>
              <w:rPr>
                <w:highlight w:val="yellow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109,1</w:t>
            </w:r>
          </w:p>
        </w:tc>
      </w:tr>
      <w:tr w:rsidR="0022266D" w:rsidRPr="0021246C" w:rsidTr="0022266D">
        <w:trPr>
          <w:cantSplit/>
          <w:jc w:val="center"/>
        </w:trPr>
        <w:tc>
          <w:tcPr>
            <w:tcW w:w="2429" w:type="pct"/>
            <w:vAlign w:val="center"/>
          </w:tcPr>
          <w:p w:rsidR="0022266D" w:rsidRPr="0021246C" w:rsidRDefault="0022266D" w:rsidP="002124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Отработано тыс. чел.-час – всего</w:t>
            </w:r>
          </w:p>
        </w:tc>
        <w:tc>
          <w:tcPr>
            <w:tcW w:w="643" w:type="pct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43" w:type="pct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43" w:type="pct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42" w:type="pct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109,1</w:t>
            </w:r>
          </w:p>
        </w:tc>
      </w:tr>
      <w:tr w:rsidR="0022266D" w:rsidRPr="0021246C" w:rsidTr="0022266D">
        <w:trPr>
          <w:cantSplit/>
          <w:jc w:val="center"/>
        </w:trPr>
        <w:tc>
          <w:tcPr>
            <w:tcW w:w="2429" w:type="pct"/>
            <w:vAlign w:val="center"/>
          </w:tcPr>
          <w:p w:rsidR="0022266D" w:rsidRPr="0021246C" w:rsidRDefault="0022266D" w:rsidP="002124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в расчете на 1-го работника, чел.-час.</w:t>
            </w:r>
          </w:p>
        </w:tc>
        <w:tc>
          <w:tcPr>
            <w:tcW w:w="643" w:type="pct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643" w:type="pct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43" w:type="pct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1909,1</w:t>
            </w:r>
          </w:p>
        </w:tc>
        <w:tc>
          <w:tcPr>
            <w:tcW w:w="642" w:type="pct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109,0</w:t>
            </w:r>
          </w:p>
        </w:tc>
      </w:tr>
      <w:tr w:rsidR="0022266D" w:rsidRPr="0021246C" w:rsidTr="0022266D">
        <w:trPr>
          <w:cantSplit/>
          <w:jc w:val="center"/>
        </w:trPr>
        <w:tc>
          <w:tcPr>
            <w:tcW w:w="2429" w:type="pct"/>
            <w:vAlign w:val="center"/>
          </w:tcPr>
          <w:p w:rsidR="0022266D" w:rsidRPr="0021246C" w:rsidRDefault="0022266D" w:rsidP="002124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Произведено валовой продукции в расчете на 1 работника, тыс.руб.</w:t>
            </w:r>
          </w:p>
        </w:tc>
        <w:tc>
          <w:tcPr>
            <w:tcW w:w="643" w:type="pct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539,7</w:t>
            </w:r>
          </w:p>
        </w:tc>
        <w:tc>
          <w:tcPr>
            <w:tcW w:w="643" w:type="pct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396,02</w:t>
            </w:r>
          </w:p>
        </w:tc>
        <w:tc>
          <w:tcPr>
            <w:tcW w:w="643" w:type="pct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542,02</w:t>
            </w:r>
          </w:p>
        </w:tc>
        <w:tc>
          <w:tcPr>
            <w:tcW w:w="642" w:type="pct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100,4</w:t>
            </w:r>
          </w:p>
        </w:tc>
      </w:tr>
      <w:tr w:rsidR="0022266D" w:rsidRPr="0021246C" w:rsidTr="0022266D">
        <w:trPr>
          <w:cantSplit/>
          <w:jc w:val="center"/>
        </w:trPr>
        <w:tc>
          <w:tcPr>
            <w:tcW w:w="2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Произведено валовой продукции в расчете на 1 </w:t>
            </w:r>
            <w:proofErr w:type="spellStart"/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чел.-час</w:t>
            </w:r>
            <w:proofErr w:type="spellEnd"/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., тыс.руб.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308,4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198,01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283,91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</w:tr>
      <w:tr w:rsidR="0022266D" w:rsidRPr="0021246C" w:rsidTr="0022266D">
        <w:trPr>
          <w:cantSplit/>
          <w:jc w:val="center"/>
        </w:trPr>
        <w:tc>
          <w:tcPr>
            <w:tcW w:w="2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использования трудовых ресурсов:</w:t>
            </w:r>
          </w:p>
          <w:p w:rsidR="0022266D" w:rsidRPr="0021246C" w:rsidRDefault="0022266D" w:rsidP="002124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почел.- дням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109,9</w:t>
            </w:r>
          </w:p>
        </w:tc>
      </w:tr>
      <w:tr w:rsidR="0022266D" w:rsidRPr="0021246C" w:rsidTr="0022266D">
        <w:trPr>
          <w:cantSplit/>
          <w:jc w:val="center"/>
        </w:trPr>
        <w:tc>
          <w:tcPr>
            <w:tcW w:w="2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б) почел.- часам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109,4</w:t>
            </w:r>
          </w:p>
        </w:tc>
      </w:tr>
    </w:tbl>
    <w:p w:rsidR="0022266D" w:rsidRPr="0021246C" w:rsidRDefault="0022266D" w:rsidP="00212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246C">
        <w:rPr>
          <w:rFonts w:ascii="Times New Roman" w:hAnsi="Times New Roman" w:cs="Times New Roman"/>
          <w:sz w:val="24"/>
        </w:rPr>
        <w:t xml:space="preserve"> </w:t>
      </w:r>
    </w:p>
    <w:p w:rsidR="0022266D" w:rsidRPr="0021246C" w:rsidRDefault="0022266D" w:rsidP="003401B5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</w:rPr>
      </w:pPr>
      <w:r w:rsidRPr="0021246C">
        <w:rPr>
          <w:rFonts w:ascii="Times New Roman" w:hAnsi="Times New Roman" w:cs="Times New Roman"/>
          <w:sz w:val="28"/>
        </w:rPr>
        <w:t xml:space="preserve">Расчет валовой продукции на 1 работника находим как 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Выручка</m:t>
            </m:r>
          </m:num>
          <m:den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</w:rPr>
                  <m:t>Среднегодовая численность работников</m:t>
                </m:r>
              </m:e>
              <m:e/>
            </m:eqArr>
          </m:den>
        </m:f>
      </m:oMath>
    </w:p>
    <w:p w:rsidR="0022266D" w:rsidRPr="0021246C" w:rsidRDefault="0022266D" w:rsidP="0021246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21246C">
        <w:rPr>
          <w:rFonts w:ascii="Times New Roman" w:eastAsiaTheme="minorEastAsia" w:hAnsi="Times New Roman" w:cs="Times New Roman"/>
          <w:sz w:val="28"/>
        </w:rPr>
        <w:t xml:space="preserve">Расчет валовой продукции на 1 чел.-час: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Выручка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Отработано тыс. чел.-час</m:t>
            </m:r>
          </m:den>
        </m:f>
      </m:oMath>
    </w:p>
    <w:p w:rsidR="0022266D" w:rsidRPr="0021246C" w:rsidRDefault="0022266D" w:rsidP="0021246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21246C">
        <w:rPr>
          <w:rFonts w:ascii="Times New Roman" w:eastAsiaTheme="minorEastAsia" w:hAnsi="Times New Roman" w:cs="Times New Roman"/>
          <w:sz w:val="28"/>
        </w:rPr>
        <w:t>Коэффициент использования трудовых ресурсов</w:t>
      </w:r>
    </w:p>
    <w:p w:rsidR="0022266D" w:rsidRPr="0021246C" w:rsidRDefault="0022266D" w:rsidP="003401B5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</w:rPr>
      </w:pPr>
      <w:r w:rsidRPr="0021246C">
        <w:rPr>
          <w:rFonts w:ascii="Times New Roman" w:eastAsiaTheme="minorEastAsia" w:hAnsi="Times New Roman" w:cs="Times New Roman"/>
          <w:sz w:val="28"/>
        </w:rPr>
        <w:t>почел.-дням=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Отработано работниками чел.-дней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285</m:t>
            </m:r>
          </m:den>
        </m:f>
      </m:oMath>
    </w:p>
    <w:p w:rsidR="0022266D" w:rsidRPr="0021246C" w:rsidRDefault="0022266D" w:rsidP="003401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1246C">
        <w:rPr>
          <w:rFonts w:ascii="Times New Roman" w:eastAsiaTheme="minorEastAsia" w:hAnsi="Times New Roman" w:cs="Times New Roman"/>
          <w:sz w:val="28"/>
        </w:rPr>
        <w:t>почел.-часам=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Отработано работниками чел.-час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1960</m:t>
            </m:r>
          </m:den>
        </m:f>
      </m:oMath>
    </w:p>
    <w:p w:rsidR="0022266D" w:rsidRPr="0021246C" w:rsidRDefault="0022266D" w:rsidP="00340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246C">
        <w:rPr>
          <w:rFonts w:ascii="Times New Roman" w:hAnsi="Times New Roman" w:cs="Times New Roman"/>
          <w:sz w:val="28"/>
        </w:rPr>
        <w:t>Анализ показателей производительности труда на СПК «Дружба» за 2015-2017 годы показал следующее: численность работников в 2017 году, по сравнению с 2016</w:t>
      </w:r>
      <w:r w:rsidRPr="0021246C">
        <w:rPr>
          <w:rFonts w:ascii="Times New Roman" w:hAnsi="Times New Roman" w:cs="Times New Roman"/>
          <w:sz w:val="28"/>
        </w:rPr>
        <w:br/>
        <w:t xml:space="preserve"> годом в основном осталась неизменной.  Выручка, в свою очередь, увеличи</w:t>
      </w:r>
      <w:r w:rsidRPr="0021246C">
        <w:rPr>
          <w:rFonts w:ascii="Times New Roman" w:hAnsi="Times New Roman" w:cs="Times New Roman"/>
          <w:sz w:val="28"/>
        </w:rPr>
        <w:softHyphen/>
        <w:t>лась на 0,4%.</w:t>
      </w:r>
    </w:p>
    <w:p w:rsidR="0022266D" w:rsidRPr="0021246C" w:rsidRDefault="0022266D" w:rsidP="002124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4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данным таблицы 2.6 можно судит о том, что в 2017 г. работниками отработано на 9,1% тыс. чел. дней больше чем в 2015 г. </w:t>
      </w:r>
    </w:p>
    <w:p w:rsidR="0022266D" w:rsidRDefault="0022266D" w:rsidP="002124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46C">
        <w:rPr>
          <w:rFonts w:ascii="Times New Roman" w:eastAsia="Calibri" w:hAnsi="Times New Roman" w:cs="Times New Roman"/>
          <w:sz w:val="28"/>
          <w:szCs w:val="28"/>
        </w:rPr>
        <w:t>Далее рассмотрим за счет каких средств формируется имущество «Дружбы».</w:t>
      </w:r>
    </w:p>
    <w:p w:rsidR="0021246C" w:rsidRPr="0021246C" w:rsidRDefault="0021246C" w:rsidP="002124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66D" w:rsidRPr="0021246C" w:rsidRDefault="0022266D" w:rsidP="0021246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46C">
        <w:rPr>
          <w:rFonts w:ascii="Times New Roman" w:eastAsia="Calibri" w:hAnsi="Times New Roman" w:cs="Times New Roman"/>
          <w:sz w:val="28"/>
          <w:szCs w:val="28"/>
        </w:rPr>
        <w:t xml:space="preserve">Таблица 2.8 -  </w:t>
      </w:r>
      <w:r w:rsidRPr="0021246C">
        <w:rPr>
          <w:rFonts w:ascii="Times New Roman" w:eastAsia="Calibri" w:hAnsi="Times New Roman" w:cs="Times New Roman"/>
          <w:color w:val="000000"/>
          <w:sz w:val="28"/>
          <w:szCs w:val="28"/>
        </w:rPr>
        <w:t>Состав и структура источников формирования имущества СПК</w:t>
      </w:r>
      <w:r w:rsidRPr="0021246C">
        <w:rPr>
          <w:rFonts w:ascii="Times New Roman" w:eastAsia="Calibri" w:hAnsi="Times New Roman" w:cs="Times New Roman"/>
          <w:sz w:val="28"/>
          <w:szCs w:val="28"/>
        </w:rPr>
        <w:t xml:space="preserve"> «Дружба»</w:t>
      </w:r>
    </w:p>
    <w:tbl>
      <w:tblPr>
        <w:tblW w:w="970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8"/>
        <w:gridCol w:w="1001"/>
        <w:gridCol w:w="893"/>
        <w:gridCol w:w="808"/>
        <w:gridCol w:w="912"/>
        <w:gridCol w:w="899"/>
        <w:gridCol w:w="893"/>
        <w:gridCol w:w="1321"/>
      </w:tblGrid>
      <w:tr w:rsidR="0022266D" w:rsidRPr="0021246C" w:rsidTr="0022266D">
        <w:trPr>
          <w:trHeight w:val="346"/>
          <w:jc w:val="center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2017 г. к 2015 г., %</w:t>
            </w:r>
          </w:p>
        </w:tc>
      </w:tr>
      <w:tr w:rsidR="0022266D" w:rsidRPr="0021246C" w:rsidTr="0022266D">
        <w:trPr>
          <w:trHeight w:val="654"/>
          <w:jc w:val="center"/>
        </w:trPr>
        <w:tc>
          <w:tcPr>
            <w:tcW w:w="2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% к итогу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% к итогу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% к итогу</w:t>
            </w:r>
          </w:p>
        </w:tc>
        <w:tc>
          <w:tcPr>
            <w:tcW w:w="13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66D" w:rsidRPr="0021246C" w:rsidTr="0022266D">
        <w:trPr>
          <w:trHeight w:val="336"/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0,0085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0,0085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0,0085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2266D" w:rsidRPr="0021246C" w:rsidTr="0022266D">
        <w:trPr>
          <w:trHeight w:val="173"/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66D" w:rsidRPr="0021246C" w:rsidRDefault="0022266D" w:rsidP="002124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Добавочный капитал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2715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2715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2715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2266D" w:rsidRPr="0021246C" w:rsidTr="0022266D">
        <w:trPr>
          <w:trHeight w:val="274"/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66D" w:rsidRPr="0021246C" w:rsidRDefault="0022266D" w:rsidP="002124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253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2266D" w:rsidRPr="0021246C" w:rsidTr="0022266D">
        <w:trPr>
          <w:trHeight w:val="336"/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66D" w:rsidRPr="0021246C" w:rsidRDefault="0022266D" w:rsidP="002124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Нераспределенная прибыль (убыток)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29 598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19 863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11 316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38,3</w:t>
            </w:r>
          </w:p>
        </w:tc>
      </w:tr>
      <w:tr w:rsidR="0022266D" w:rsidRPr="0021246C" w:rsidTr="0022266D">
        <w:trPr>
          <w:trHeight w:val="336"/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66D" w:rsidRPr="0021246C" w:rsidRDefault="0022266D" w:rsidP="002124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Итого собственный капитал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32 570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22 835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51,06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14 288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43,8</w:t>
            </w:r>
          </w:p>
        </w:tc>
      </w:tr>
      <w:tr w:rsidR="0022266D" w:rsidRPr="0021246C" w:rsidTr="0022266D">
        <w:trPr>
          <w:trHeight w:val="336"/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66D" w:rsidRPr="0021246C" w:rsidRDefault="0022266D" w:rsidP="002124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12 722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27,03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18 955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16 512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129,8</w:t>
            </w:r>
          </w:p>
        </w:tc>
      </w:tr>
      <w:tr w:rsidR="0022266D" w:rsidRPr="0021246C" w:rsidTr="0022266D">
        <w:trPr>
          <w:trHeight w:val="336"/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66D" w:rsidRPr="0021246C" w:rsidRDefault="0022266D" w:rsidP="002124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1 782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2 934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2 986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22266D" w:rsidRPr="0021246C" w:rsidTr="0022266D">
        <w:trPr>
          <w:trHeight w:val="336"/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66D" w:rsidRPr="0021246C" w:rsidRDefault="0022266D" w:rsidP="002124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Итого источников формирования имущества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47 074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44 724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33 786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47 074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</w:tbl>
    <w:p w:rsidR="0022266D" w:rsidRDefault="0022266D" w:rsidP="0022266D">
      <w:pPr>
        <w:shd w:val="clear" w:color="auto" w:fill="FFFFFF"/>
        <w:spacing w:line="360" w:lineRule="auto"/>
        <w:ind w:right="-1" w:firstLine="709"/>
        <w:jc w:val="center"/>
        <w:rPr>
          <w:rFonts w:eastAsia="Calibri"/>
          <w:sz w:val="28"/>
          <w:szCs w:val="28"/>
        </w:rPr>
      </w:pPr>
    </w:p>
    <w:p w:rsidR="0022266D" w:rsidRPr="0021246C" w:rsidRDefault="0022266D" w:rsidP="002124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46C">
        <w:rPr>
          <w:rFonts w:ascii="Times New Roman" w:eastAsia="Calibri" w:hAnsi="Times New Roman" w:cs="Times New Roman"/>
          <w:sz w:val="28"/>
          <w:szCs w:val="28"/>
        </w:rPr>
        <w:t xml:space="preserve">По данным таблицы 2.8 видно, что размер уставного и добавочного капитала в отчетном 2017 г. не изменился. Размер нераспределенной прибыли в 2017 г. по сравнению с 2015 г. уменьшился на 29,4% или на 18282 тыс. руб., что является отрицательной тенденцией. </w:t>
      </w:r>
    </w:p>
    <w:p w:rsidR="0022266D" w:rsidRPr="0021246C" w:rsidRDefault="0022266D" w:rsidP="002124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46C">
        <w:rPr>
          <w:rFonts w:ascii="Times New Roman" w:eastAsia="Calibri" w:hAnsi="Times New Roman" w:cs="Times New Roman"/>
          <w:sz w:val="28"/>
          <w:szCs w:val="28"/>
        </w:rPr>
        <w:t xml:space="preserve">Таким образом, размер собственного капитала СПК «Дружба» уменьшился на 56,2% по сравнению с 2015 г. Заемный капитал кооператива несколько снизился по сравнению с 2015 г. </w:t>
      </w:r>
    </w:p>
    <w:p w:rsidR="0022266D" w:rsidRPr="0021246C" w:rsidRDefault="0022266D" w:rsidP="002124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4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Размер долгосрочных обязательств увеличился на 21,87%, а краткосрочных обязательств – на 5 %. Таким образом, размер источников формирования имущества кооператива в 2017 г. по сравнению с 2015 г. Увеличился на 67,6%. </w:t>
      </w:r>
    </w:p>
    <w:p w:rsidR="0022266D" w:rsidRPr="0021246C" w:rsidRDefault="0022266D" w:rsidP="00212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66D" w:rsidRPr="0021246C" w:rsidRDefault="0022266D" w:rsidP="0021246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46C">
        <w:rPr>
          <w:rFonts w:ascii="Times New Roman" w:eastAsia="Calibri" w:hAnsi="Times New Roman" w:cs="Times New Roman"/>
          <w:sz w:val="28"/>
          <w:szCs w:val="28"/>
        </w:rPr>
        <w:t xml:space="preserve">Таблица 2.9 -  </w:t>
      </w:r>
      <w:r w:rsidRPr="002124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Анализ финансовых результатов </w:t>
      </w:r>
      <w:r w:rsidRPr="0021246C">
        <w:rPr>
          <w:rFonts w:ascii="Times New Roman" w:eastAsia="Calibri" w:hAnsi="Times New Roman" w:cs="Times New Roman"/>
          <w:sz w:val="28"/>
          <w:szCs w:val="28"/>
        </w:rPr>
        <w:t>СПК «Дружба»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2"/>
        <w:gridCol w:w="1127"/>
        <w:gridCol w:w="71"/>
        <w:gridCol w:w="1198"/>
        <w:gridCol w:w="1198"/>
        <w:gridCol w:w="1325"/>
      </w:tblGrid>
      <w:tr w:rsidR="0022266D" w:rsidRPr="0021246C" w:rsidTr="0021246C">
        <w:trPr>
          <w:trHeight w:val="657"/>
          <w:jc w:val="center"/>
        </w:trPr>
        <w:tc>
          <w:tcPr>
            <w:tcW w:w="2430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89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662" w:type="pct"/>
            <w:gridSpan w:val="2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626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693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2017 г. в  к 2015 г.</w:t>
            </w:r>
          </w:p>
        </w:tc>
      </w:tr>
      <w:tr w:rsidR="0022266D" w:rsidRPr="0021246C" w:rsidTr="0021246C">
        <w:trPr>
          <w:jc w:val="center"/>
        </w:trPr>
        <w:tc>
          <w:tcPr>
            <w:tcW w:w="2430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Выручка от реализации продукции, тыс. руб.</w:t>
            </w:r>
          </w:p>
        </w:tc>
        <w:tc>
          <w:tcPr>
            <w:tcW w:w="589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23747</w:t>
            </w:r>
          </w:p>
        </w:tc>
        <w:tc>
          <w:tcPr>
            <w:tcW w:w="662" w:type="pct"/>
            <w:gridSpan w:val="2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16633</w:t>
            </w:r>
          </w:p>
        </w:tc>
        <w:tc>
          <w:tcPr>
            <w:tcW w:w="626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23849</w:t>
            </w:r>
          </w:p>
        </w:tc>
        <w:tc>
          <w:tcPr>
            <w:tcW w:w="693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2266D" w:rsidRPr="0021246C" w:rsidTr="0021246C">
        <w:trPr>
          <w:jc w:val="center"/>
        </w:trPr>
        <w:tc>
          <w:tcPr>
            <w:tcW w:w="2430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Себестоимость продукции, тыс. руб.</w:t>
            </w:r>
          </w:p>
        </w:tc>
        <w:tc>
          <w:tcPr>
            <w:tcW w:w="589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17311</w:t>
            </w:r>
          </w:p>
        </w:tc>
        <w:tc>
          <w:tcPr>
            <w:tcW w:w="662" w:type="pct"/>
            <w:gridSpan w:val="2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13070</w:t>
            </w:r>
          </w:p>
        </w:tc>
        <w:tc>
          <w:tcPr>
            <w:tcW w:w="626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17692</w:t>
            </w:r>
          </w:p>
        </w:tc>
        <w:tc>
          <w:tcPr>
            <w:tcW w:w="693" w:type="pct"/>
            <w:vAlign w:val="center"/>
          </w:tcPr>
          <w:p w:rsidR="0022266D" w:rsidRPr="0021246C" w:rsidRDefault="0022266D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22266D" w:rsidRPr="0021246C" w:rsidTr="0022266D">
        <w:tblPrEx>
          <w:jc w:val="left"/>
        </w:tblPrEx>
        <w:tc>
          <w:tcPr>
            <w:tcW w:w="2429" w:type="pct"/>
            <w:vAlign w:val="center"/>
          </w:tcPr>
          <w:p w:rsidR="0022266D" w:rsidRPr="0021246C" w:rsidRDefault="0022266D" w:rsidP="002124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Валовая прибыль (убыток), тыс. руб.</w:t>
            </w:r>
          </w:p>
        </w:tc>
        <w:tc>
          <w:tcPr>
            <w:tcW w:w="626" w:type="pct"/>
            <w:gridSpan w:val="2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6436</w:t>
            </w:r>
          </w:p>
        </w:tc>
        <w:tc>
          <w:tcPr>
            <w:tcW w:w="626" w:type="pct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3563</w:t>
            </w:r>
          </w:p>
        </w:tc>
        <w:tc>
          <w:tcPr>
            <w:tcW w:w="626" w:type="pct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6157</w:t>
            </w:r>
          </w:p>
        </w:tc>
        <w:tc>
          <w:tcPr>
            <w:tcW w:w="693" w:type="pct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95,66</w:t>
            </w:r>
          </w:p>
        </w:tc>
      </w:tr>
      <w:tr w:rsidR="0022266D" w:rsidRPr="0021246C" w:rsidTr="0022266D">
        <w:tblPrEx>
          <w:jc w:val="left"/>
        </w:tblPrEx>
        <w:tc>
          <w:tcPr>
            <w:tcW w:w="2429" w:type="pct"/>
            <w:vAlign w:val="center"/>
          </w:tcPr>
          <w:p w:rsidR="0022266D" w:rsidRPr="0021246C" w:rsidRDefault="0022266D" w:rsidP="0021246C">
            <w:pPr>
              <w:spacing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Проценты к уплате, тыс. руб.</w:t>
            </w:r>
          </w:p>
        </w:tc>
        <w:tc>
          <w:tcPr>
            <w:tcW w:w="626" w:type="pct"/>
            <w:gridSpan w:val="2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26" w:type="pct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626" w:type="pct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693" w:type="pct"/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22266D" w:rsidRPr="0021246C" w:rsidTr="0022266D">
        <w:tblPrEx>
          <w:jc w:val="left"/>
        </w:tblPrEx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Прочие доходы, тыс.руб.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2403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5949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9735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405,1</w:t>
            </w:r>
          </w:p>
        </w:tc>
      </w:tr>
      <w:tr w:rsidR="0022266D" w:rsidRPr="0021246C" w:rsidTr="0022266D">
        <w:tblPrEx>
          <w:jc w:val="left"/>
        </w:tblPrEx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Прочие расходы, тыс.руб.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5052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339,9</w:t>
            </w:r>
          </w:p>
        </w:tc>
      </w:tr>
      <w:tr w:rsidR="0022266D" w:rsidRPr="0021246C" w:rsidTr="0022266D">
        <w:tblPrEx>
          <w:jc w:val="left"/>
        </w:tblPrEx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Прибыль отчетного периода, тыс.руб.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6291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8499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9735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22266D" w:rsidRPr="0021246C" w:rsidTr="0022266D">
        <w:tblPrEx>
          <w:jc w:val="left"/>
        </w:tblPrEx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Уровень рентабельности, %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65,03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eastAsia="Calibri" w:hAnsi="Times New Roman" w:cs="Times New Roman"/>
                <w:sz w:val="24"/>
                <w:szCs w:val="24"/>
              </w:rPr>
              <w:t>55,02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6D" w:rsidRPr="0021246C" w:rsidRDefault="0022266D" w:rsidP="002124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</w:tr>
    </w:tbl>
    <w:p w:rsidR="0022266D" w:rsidRPr="00FD38DD" w:rsidRDefault="0022266D" w:rsidP="0022266D">
      <w:pPr>
        <w:shd w:val="clear" w:color="auto" w:fill="FFFFFF"/>
        <w:spacing w:line="360" w:lineRule="auto"/>
        <w:ind w:right="-284" w:firstLine="709"/>
        <w:jc w:val="center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 xml:space="preserve"> </w:t>
      </w:r>
    </w:p>
    <w:p w:rsidR="0022266D" w:rsidRDefault="0022266D" w:rsidP="002124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46C">
        <w:rPr>
          <w:rFonts w:ascii="Times New Roman" w:eastAsiaTheme="minorEastAsia" w:hAnsi="Times New Roman" w:cs="Times New Roman"/>
          <w:sz w:val="28"/>
          <w:szCs w:val="28"/>
        </w:rPr>
        <w:t xml:space="preserve">По данным таблицы 2.9 видно, что выручка от продаж в 2017 г. по сравнению с 2015 г. выросла на 0,4%. При этом  выросла и себестоимость на 2,2% или на 381 тыс. руб. Прибыль от продаж уменьшилась в 0,96 раза по сравнению с 2015 г. Увеличились на 5,6% проценты к уплате. Размер прочих доходов увеличился в 4,05 раза,  размер прочих расходов также возрос в 3,4раза. Стоимость чистой прибыли в 2017г. по сравнению с 2015 г. выросла на 54,7 раза и составила 9735 тыс. руб. </w:t>
      </w:r>
    </w:p>
    <w:p w:rsidR="00632C25" w:rsidRPr="00632C25" w:rsidRDefault="00632C25" w:rsidP="00632C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25">
        <w:rPr>
          <w:rFonts w:ascii="Times New Roman" w:hAnsi="Times New Roman" w:cs="Times New Roman"/>
          <w:bCs/>
          <w:sz w:val="28"/>
          <w:szCs w:val="28"/>
        </w:rPr>
        <w:t>Оценка финансового состояния предприятия</w:t>
      </w:r>
      <w:r w:rsidRPr="00632C25">
        <w:rPr>
          <w:rFonts w:ascii="Times New Roman" w:hAnsi="Times New Roman" w:cs="Times New Roman"/>
          <w:sz w:val="28"/>
          <w:szCs w:val="28"/>
        </w:rPr>
        <w:t>  осуществляется с целью выявления основных факторов, оказывающих влияние на финансовое благо и состоятельность компании, а также для того, чтобы сделать прогноз тенденций изменения роста и разработки стратегий развития бизнеса.  </w:t>
      </w:r>
    </w:p>
    <w:p w:rsidR="00632C25" w:rsidRPr="00632C25" w:rsidRDefault="00632C25" w:rsidP="00632C2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C25">
        <w:rPr>
          <w:rFonts w:ascii="Times New Roman" w:hAnsi="Times New Roman" w:cs="Times New Roman"/>
          <w:bCs/>
          <w:sz w:val="28"/>
          <w:szCs w:val="28"/>
        </w:rPr>
        <w:t xml:space="preserve">Рассмотрим показатели ликвидности и платежеспособности кооператива. </w:t>
      </w:r>
    </w:p>
    <w:p w:rsidR="00632C25" w:rsidRPr="00632C25" w:rsidRDefault="00632C25" w:rsidP="00632C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2C25">
        <w:rPr>
          <w:rFonts w:ascii="Times New Roman" w:hAnsi="Times New Roman" w:cs="Times New Roman"/>
          <w:sz w:val="28"/>
          <w:szCs w:val="28"/>
        </w:rPr>
        <w:lastRenderedPageBreak/>
        <w:t>Таблица 2.10  - Основные показатели платежеспособности и ликвидности СПК «Дружба»</w:t>
      </w:r>
    </w:p>
    <w:tbl>
      <w:tblPr>
        <w:tblStyle w:val="a5"/>
        <w:tblW w:w="4944" w:type="pct"/>
        <w:tblLook w:val="04A0"/>
      </w:tblPr>
      <w:tblGrid>
        <w:gridCol w:w="4502"/>
        <w:gridCol w:w="1134"/>
        <w:gridCol w:w="992"/>
        <w:gridCol w:w="992"/>
        <w:gridCol w:w="1844"/>
      </w:tblGrid>
      <w:tr w:rsidR="00632C25" w:rsidRPr="00632C25" w:rsidTr="001732FE">
        <w:tc>
          <w:tcPr>
            <w:tcW w:w="2378" w:type="pct"/>
          </w:tcPr>
          <w:p w:rsidR="00632C25" w:rsidRPr="00632C25" w:rsidRDefault="00632C25" w:rsidP="00632C25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Коэффициент:</w:t>
            </w:r>
          </w:p>
          <w:p w:rsidR="00632C25" w:rsidRPr="00632C25" w:rsidRDefault="00632C25" w:rsidP="00632C25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текущей ликвидности</w:t>
            </w:r>
          </w:p>
        </w:tc>
        <w:tc>
          <w:tcPr>
            <w:tcW w:w="599" w:type="pct"/>
          </w:tcPr>
          <w:p w:rsidR="00632C25" w:rsidRPr="00632C25" w:rsidRDefault="00632C25" w:rsidP="00632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24" w:type="pct"/>
          </w:tcPr>
          <w:p w:rsidR="00632C25" w:rsidRPr="00632C25" w:rsidRDefault="00632C25" w:rsidP="00632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24" w:type="pct"/>
          </w:tcPr>
          <w:p w:rsidR="00632C25" w:rsidRPr="00632C25" w:rsidRDefault="00632C25" w:rsidP="00632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74" w:type="pct"/>
          </w:tcPr>
          <w:p w:rsidR="00632C25" w:rsidRPr="00632C25" w:rsidRDefault="00632C25" w:rsidP="00632C25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632C25">
              <w:rPr>
                <w:rFonts w:ascii="Times New Roman" w:hAnsi="Times New Roman" w:cs="Times New Roman"/>
                <w:sz w:val="24"/>
                <w:szCs w:val="16"/>
              </w:rPr>
              <w:t>191,6</w:t>
            </w:r>
          </w:p>
        </w:tc>
      </w:tr>
      <w:tr w:rsidR="00632C25" w:rsidRPr="00632C25" w:rsidTr="001732FE">
        <w:tc>
          <w:tcPr>
            <w:tcW w:w="2378" w:type="pct"/>
          </w:tcPr>
          <w:p w:rsidR="00632C25" w:rsidRPr="00632C25" w:rsidRDefault="00632C25" w:rsidP="00632C25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быстрой ликвидности</w:t>
            </w:r>
          </w:p>
        </w:tc>
        <w:tc>
          <w:tcPr>
            <w:tcW w:w="599" w:type="pct"/>
          </w:tcPr>
          <w:p w:rsidR="00632C25" w:rsidRPr="00632C25" w:rsidRDefault="00632C25" w:rsidP="00632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24" w:type="pct"/>
          </w:tcPr>
          <w:p w:rsidR="00632C25" w:rsidRPr="00632C25" w:rsidRDefault="00632C25" w:rsidP="00632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24" w:type="pct"/>
          </w:tcPr>
          <w:p w:rsidR="00632C25" w:rsidRPr="00632C25" w:rsidRDefault="00632C25" w:rsidP="00632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74" w:type="pct"/>
          </w:tcPr>
          <w:p w:rsidR="00632C25" w:rsidRPr="00632C25" w:rsidRDefault="00632C25" w:rsidP="00632C25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632C25">
              <w:rPr>
                <w:rFonts w:ascii="Times New Roman" w:hAnsi="Times New Roman" w:cs="Times New Roman"/>
                <w:sz w:val="24"/>
                <w:szCs w:val="16"/>
              </w:rPr>
              <w:t>133,3</w:t>
            </w:r>
          </w:p>
        </w:tc>
      </w:tr>
      <w:tr w:rsidR="00632C25" w:rsidRPr="00632C25" w:rsidTr="001732FE">
        <w:tc>
          <w:tcPr>
            <w:tcW w:w="2378" w:type="pct"/>
          </w:tcPr>
          <w:p w:rsidR="00632C25" w:rsidRPr="00632C25" w:rsidRDefault="00632C25" w:rsidP="00632C25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Автономии</w:t>
            </w:r>
          </w:p>
        </w:tc>
        <w:tc>
          <w:tcPr>
            <w:tcW w:w="599" w:type="pct"/>
          </w:tcPr>
          <w:p w:rsidR="00632C25" w:rsidRPr="00632C25" w:rsidRDefault="00632C25" w:rsidP="00632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24" w:type="pct"/>
          </w:tcPr>
          <w:p w:rsidR="00632C25" w:rsidRPr="00632C25" w:rsidRDefault="00632C25" w:rsidP="00632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4" w:type="pct"/>
          </w:tcPr>
          <w:p w:rsidR="00632C25" w:rsidRPr="00632C25" w:rsidRDefault="00632C25" w:rsidP="00632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74" w:type="pct"/>
          </w:tcPr>
          <w:p w:rsidR="00632C25" w:rsidRPr="00632C25" w:rsidRDefault="00632C25" w:rsidP="00632C25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632C25">
              <w:rPr>
                <w:rFonts w:ascii="Times New Roman" w:hAnsi="Times New Roman" w:cs="Times New Roman"/>
                <w:sz w:val="24"/>
                <w:szCs w:val="16"/>
              </w:rPr>
              <w:t>175</w:t>
            </w:r>
          </w:p>
        </w:tc>
      </w:tr>
    </w:tbl>
    <w:p w:rsidR="00632C25" w:rsidRDefault="00632C25" w:rsidP="0021246C">
      <w:pPr>
        <w:shd w:val="clear" w:color="auto" w:fill="FFFFFF"/>
        <w:spacing w:after="0" w:line="360" w:lineRule="auto"/>
        <w:ind w:firstLine="709"/>
        <w:jc w:val="both"/>
        <w:rPr>
          <w:rFonts w:eastAsia="Calibri"/>
          <w:sz w:val="28"/>
          <w:szCs w:val="24"/>
        </w:rPr>
      </w:pPr>
    </w:p>
    <w:p w:rsidR="00632C25" w:rsidRPr="00632C25" w:rsidRDefault="00632C25" w:rsidP="00632C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32C25">
        <w:rPr>
          <w:rFonts w:ascii="Times New Roman" w:eastAsia="Calibri" w:hAnsi="Times New Roman" w:cs="Times New Roman"/>
          <w:sz w:val="28"/>
          <w:szCs w:val="24"/>
        </w:rPr>
        <w:t>По данным таблицы 2.10 видно, что текущая ликвидность кооператива выросла в 2017 г. на 91,6  по сравнению с 2015 г., т.е. кооператив все больше может краткосрочные обязательства погашать только за счет текущих активов.</w:t>
      </w:r>
    </w:p>
    <w:p w:rsidR="00632C25" w:rsidRPr="00632C25" w:rsidRDefault="00632C25" w:rsidP="00632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25">
        <w:rPr>
          <w:rFonts w:ascii="Times New Roman" w:hAnsi="Times New Roman" w:cs="Times New Roman"/>
          <w:sz w:val="28"/>
          <w:szCs w:val="28"/>
        </w:rPr>
        <w:t>Рассмотрим показатели финансовой устойчивости кооператива.</w:t>
      </w:r>
    </w:p>
    <w:p w:rsidR="00632C25" w:rsidRPr="00632C25" w:rsidRDefault="00632C25" w:rsidP="00632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C25" w:rsidRPr="00632C25" w:rsidRDefault="00632C25" w:rsidP="00632C2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C25">
        <w:rPr>
          <w:rFonts w:ascii="Times New Roman" w:hAnsi="Times New Roman" w:cs="Times New Roman"/>
          <w:sz w:val="28"/>
          <w:szCs w:val="28"/>
        </w:rPr>
        <w:t xml:space="preserve">Таблица 2.11 - Основные показатели финансовой устойчивости </w:t>
      </w:r>
      <w:r w:rsidRPr="00632C25">
        <w:rPr>
          <w:rFonts w:ascii="Times New Roman" w:eastAsia="Calibri" w:hAnsi="Times New Roman" w:cs="Times New Roman"/>
          <w:sz w:val="28"/>
          <w:szCs w:val="28"/>
        </w:rPr>
        <w:t>СПК «Дружба»</w:t>
      </w:r>
    </w:p>
    <w:tbl>
      <w:tblPr>
        <w:tblStyle w:val="a5"/>
        <w:tblW w:w="9355" w:type="dxa"/>
        <w:tblInd w:w="250" w:type="dxa"/>
        <w:tblLayout w:type="fixed"/>
        <w:tblLook w:val="04A0"/>
      </w:tblPr>
      <w:tblGrid>
        <w:gridCol w:w="4536"/>
        <w:gridCol w:w="1018"/>
        <w:gridCol w:w="1134"/>
        <w:gridCol w:w="992"/>
        <w:gridCol w:w="1675"/>
      </w:tblGrid>
      <w:tr w:rsidR="00632C25" w:rsidRPr="00632C25" w:rsidTr="001732FE">
        <w:tc>
          <w:tcPr>
            <w:tcW w:w="4536" w:type="dxa"/>
            <w:vAlign w:val="center"/>
          </w:tcPr>
          <w:p w:rsidR="00632C25" w:rsidRPr="00632C25" w:rsidRDefault="00632C25" w:rsidP="006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18" w:type="dxa"/>
            <w:vAlign w:val="center"/>
          </w:tcPr>
          <w:p w:rsidR="00632C25" w:rsidRPr="00632C25" w:rsidRDefault="00632C25" w:rsidP="006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  <w:vAlign w:val="center"/>
          </w:tcPr>
          <w:p w:rsidR="00632C25" w:rsidRPr="00632C25" w:rsidRDefault="00632C25" w:rsidP="006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  <w:vAlign w:val="center"/>
          </w:tcPr>
          <w:p w:rsidR="00632C25" w:rsidRPr="00632C25" w:rsidRDefault="00632C25" w:rsidP="006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675" w:type="dxa"/>
            <w:vAlign w:val="center"/>
          </w:tcPr>
          <w:p w:rsidR="00632C25" w:rsidRPr="00632C25" w:rsidRDefault="00632C25" w:rsidP="006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Отклонения (+,-)</w:t>
            </w:r>
          </w:p>
        </w:tc>
      </w:tr>
      <w:tr w:rsidR="00632C25" w:rsidRPr="00632C25" w:rsidTr="001732FE">
        <w:tc>
          <w:tcPr>
            <w:tcW w:w="4536" w:type="dxa"/>
          </w:tcPr>
          <w:p w:rsidR="00632C25" w:rsidRPr="00632C25" w:rsidRDefault="00632C25" w:rsidP="0063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</w:rPr>
              <w:t>Коэффициент маневренности</w:t>
            </w:r>
          </w:p>
        </w:tc>
        <w:tc>
          <w:tcPr>
            <w:tcW w:w="1018" w:type="dxa"/>
            <w:vAlign w:val="center"/>
          </w:tcPr>
          <w:p w:rsidR="00632C25" w:rsidRPr="00632C25" w:rsidRDefault="00632C25" w:rsidP="006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1134" w:type="dxa"/>
            <w:vAlign w:val="center"/>
          </w:tcPr>
          <w:p w:rsidR="00632C25" w:rsidRPr="00632C25" w:rsidRDefault="00632C25" w:rsidP="006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992" w:type="dxa"/>
            <w:vAlign w:val="center"/>
          </w:tcPr>
          <w:p w:rsidR="00632C25" w:rsidRPr="00632C25" w:rsidRDefault="00632C25" w:rsidP="006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-0,07</w:t>
            </w:r>
          </w:p>
        </w:tc>
        <w:tc>
          <w:tcPr>
            <w:tcW w:w="1675" w:type="dxa"/>
            <w:vAlign w:val="center"/>
          </w:tcPr>
          <w:p w:rsidR="00632C25" w:rsidRPr="00632C25" w:rsidRDefault="00632C25" w:rsidP="006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+0,53</w:t>
            </w:r>
          </w:p>
        </w:tc>
      </w:tr>
      <w:tr w:rsidR="00632C25" w:rsidRPr="00632C25" w:rsidTr="001732FE">
        <w:tc>
          <w:tcPr>
            <w:tcW w:w="4536" w:type="dxa"/>
          </w:tcPr>
          <w:p w:rsidR="00632C25" w:rsidRPr="00632C25" w:rsidRDefault="00632C25" w:rsidP="0063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</w:rPr>
              <w:t>Коэффициент финансовой независимости</w:t>
            </w:r>
          </w:p>
        </w:tc>
        <w:tc>
          <w:tcPr>
            <w:tcW w:w="1018" w:type="dxa"/>
            <w:vAlign w:val="center"/>
          </w:tcPr>
          <w:p w:rsidR="00632C25" w:rsidRPr="00632C25" w:rsidRDefault="00632C25" w:rsidP="006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center"/>
          </w:tcPr>
          <w:p w:rsidR="00632C25" w:rsidRPr="00632C25" w:rsidRDefault="00632C25" w:rsidP="006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632C25" w:rsidRPr="00632C25" w:rsidRDefault="00632C25" w:rsidP="006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75" w:type="dxa"/>
            <w:vAlign w:val="center"/>
          </w:tcPr>
          <w:p w:rsidR="00632C25" w:rsidRPr="00632C25" w:rsidRDefault="00632C25" w:rsidP="006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+0,3</w:t>
            </w:r>
          </w:p>
        </w:tc>
      </w:tr>
      <w:tr w:rsidR="00632C25" w:rsidRPr="00632C25" w:rsidTr="001732FE">
        <w:tc>
          <w:tcPr>
            <w:tcW w:w="4536" w:type="dxa"/>
          </w:tcPr>
          <w:p w:rsidR="00632C25" w:rsidRPr="00632C25" w:rsidRDefault="00632C25" w:rsidP="00632C25">
            <w:pPr>
              <w:rPr>
                <w:rFonts w:ascii="Times New Roman" w:hAnsi="Times New Roman" w:cs="Times New Roman"/>
                <w:sz w:val="24"/>
              </w:rPr>
            </w:pPr>
            <w:r w:rsidRPr="00632C25">
              <w:rPr>
                <w:rFonts w:ascii="Times New Roman" w:hAnsi="Times New Roman" w:cs="Times New Roman"/>
                <w:sz w:val="24"/>
              </w:rPr>
              <w:t>Коэффициент соотношения заемного и собственного капитала</w:t>
            </w:r>
          </w:p>
        </w:tc>
        <w:tc>
          <w:tcPr>
            <w:tcW w:w="1018" w:type="dxa"/>
            <w:vAlign w:val="center"/>
          </w:tcPr>
          <w:p w:rsidR="00632C25" w:rsidRPr="00632C25" w:rsidRDefault="00632C25" w:rsidP="006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632C25" w:rsidRPr="00632C25" w:rsidRDefault="00632C25" w:rsidP="006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center"/>
          </w:tcPr>
          <w:p w:rsidR="00632C25" w:rsidRPr="00632C25" w:rsidRDefault="00632C25" w:rsidP="006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75" w:type="dxa"/>
            <w:vAlign w:val="center"/>
          </w:tcPr>
          <w:p w:rsidR="00632C25" w:rsidRPr="00632C25" w:rsidRDefault="00632C25" w:rsidP="006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</w:tr>
    </w:tbl>
    <w:p w:rsidR="00632C25" w:rsidRPr="00632C25" w:rsidRDefault="00632C25" w:rsidP="00632C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32C25">
        <w:rPr>
          <w:rFonts w:ascii="Times New Roman" w:hAnsi="Times New Roman" w:cs="Times New Roman"/>
          <w:iCs/>
          <w:color w:val="000000"/>
          <w:sz w:val="28"/>
          <w:szCs w:val="28"/>
        </w:rPr>
        <w:t>В 2017 г. коэффициент независимости вырос на 0,3, т.е. кооператив стал финансово устойчивее, стабильнее и более независим от внешних кредиторов.</w:t>
      </w:r>
    </w:p>
    <w:p w:rsidR="00632C25" w:rsidRPr="00632C25" w:rsidRDefault="00632C25" w:rsidP="00632C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32C25">
        <w:rPr>
          <w:rFonts w:ascii="Times New Roman" w:hAnsi="Times New Roman" w:cs="Times New Roman"/>
          <w:iCs/>
          <w:color w:val="000000"/>
          <w:sz w:val="28"/>
          <w:szCs w:val="28"/>
        </w:rPr>
        <w:t>Снижение  показателя соотношения заемного и собственного капитала в динамике на 0,3 свидетельствует об ослаблении зависимости предприятия от внешних инвесторов и кредиторов. </w:t>
      </w:r>
    </w:p>
    <w:p w:rsidR="00632C25" w:rsidRPr="00632C25" w:rsidRDefault="00632C25" w:rsidP="00632C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32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Коэффициент маневренности собственных оборотных средств</w:t>
      </w:r>
      <w:r w:rsidRPr="00632C2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632C25">
        <w:rPr>
          <w:rFonts w:ascii="Times New Roman" w:hAnsi="Times New Roman" w:cs="Times New Roman"/>
          <w:iCs/>
          <w:color w:val="000000"/>
          <w:sz w:val="28"/>
          <w:szCs w:val="28"/>
        </w:rPr>
        <w:t>показывает, какая часть собственного оборотного капитала находится в обороте. Данный показатель имеет тенденцию к увеличению.</w:t>
      </w:r>
    </w:p>
    <w:p w:rsidR="00632C25" w:rsidRDefault="00632C25" w:rsidP="00632C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C25">
        <w:rPr>
          <w:rFonts w:ascii="Times New Roman" w:hAnsi="Times New Roman" w:cs="Times New Roman"/>
          <w:sz w:val="28"/>
          <w:szCs w:val="28"/>
        </w:rPr>
        <w:t xml:space="preserve">Проведем анализ рентабельности в </w:t>
      </w:r>
      <w:r w:rsidRPr="00632C25">
        <w:rPr>
          <w:rFonts w:ascii="Times New Roman" w:eastAsia="Calibri" w:hAnsi="Times New Roman" w:cs="Times New Roman"/>
          <w:sz w:val="28"/>
          <w:szCs w:val="28"/>
        </w:rPr>
        <w:t>СПК «Дружба»</w:t>
      </w:r>
    </w:p>
    <w:p w:rsidR="004519D5" w:rsidRPr="00632C25" w:rsidRDefault="004519D5" w:rsidP="00632C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C25" w:rsidRDefault="00632C25" w:rsidP="00632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6C0" w:rsidRPr="00632C25" w:rsidRDefault="004E06C0" w:rsidP="00632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C25" w:rsidRPr="00632C25" w:rsidRDefault="00632C25" w:rsidP="00632C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C25">
        <w:rPr>
          <w:rFonts w:ascii="Times New Roman" w:hAnsi="Times New Roman" w:cs="Times New Roman"/>
          <w:sz w:val="28"/>
          <w:szCs w:val="28"/>
        </w:rPr>
        <w:lastRenderedPageBreak/>
        <w:t xml:space="preserve">Таблица 2.12 -  Показатели рентабельности </w:t>
      </w:r>
      <w:r w:rsidRPr="00632C25">
        <w:rPr>
          <w:rFonts w:ascii="Times New Roman" w:eastAsia="Calibri" w:hAnsi="Times New Roman" w:cs="Times New Roman"/>
          <w:sz w:val="28"/>
          <w:szCs w:val="28"/>
        </w:rPr>
        <w:t>СПК «Дружба»</w:t>
      </w:r>
    </w:p>
    <w:tbl>
      <w:tblPr>
        <w:tblStyle w:val="11"/>
        <w:tblW w:w="9356" w:type="dxa"/>
        <w:jc w:val="center"/>
        <w:tblInd w:w="108" w:type="dxa"/>
        <w:tblLayout w:type="fixed"/>
        <w:tblLook w:val="04A0"/>
      </w:tblPr>
      <w:tblGrid>
        <w:gridCol w:w="4673"/>
        <w:gridCol w:w="1020"/>
        <w:gridCol w:w="1134"/>
        <w:gridCol w:w="6"/>
        <w:gridCol w:w="990"/>
        <w:gridCol w:w="1533"/>
      </w:tblGrid>
      <w:tr w:rsidR="00632C25" w:rsidRPr="00632C25" w:rsidTr="00632C25">
        <w:trPr>
          <w:jc w:val="center"/>
        </w:trPr>
        <w:tc>
          <w:tcPr>
            <w:tcW w:w="4676" w:type="dxa"/>
            <w:vAlign w:val="center"/>
          </w:tcPr>
          <w:p w:rsidR="00632C25" w:rsidRPr="00632C25" w:rsidRDefault="00632C25" w:rsidP="006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Наименование коэффициента</w:t>
            </w:r>
          </w:p>
        </w:tc>
        <w:tc>
          <w:tcPr>
            <w:tcW w:w="1020" w:type="dxa"/>
            <w:vAlign w:val="center"/>
          </w:tcPr>
          <w:p w:rsidR="00632C25" w:rsidRPr="00632C25" w:rsidRDefault="00632C25" w:rsidP="006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  <w:vAlign w:val="center"/>
          </w:tcPr>
          <w:p w:rsidR="00632C25" w:rsidRPr="00632C25" w:rsidRDefault="00632C25" w:rsidP="006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  <w:gridSpan w:val="2"/>
            <w:vAlign w:val="center"/>
          </w:tcPr>
          <w:p w:rsidR="00632C25" w:rsidRPr="00632C25" w:rsidRDefault="00632C25" w:rsidP="006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34" w:type="dxa"/>
            <w:vAlign w:val="center"/>
          </w:tcPr>
          <w:p w:rsidR="00632C25" w:rsidRPr="00632C25" w:rsidRDefault="00632C25" w:rsidP="006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Изменение (+,-)</w:t>
            </w:r>
          </w:p>
        </w:tc>
      </w:tr>
      <w:tr w:rsidR="00632C25" w:rsidRPr="00632C25" w:rsidTr="00632C25">
        <w:trPr>
          <w:trHeight w:val="329"/>
          <w:jc w:val="center"/>
        </w:trPr>
        <w:tc>
          <w:tcPr>
            <w:tcW w:w="4676" w:type="dxa"/>
            <w:vAlign w:val="center"/>
          </w:tcPr>
          <w:p w:rsidR="00632C25" w:rsidRPr="00632C25" w:rsidRDefault="00632C25" w:rsidP="0063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Общая рентабельность</w:t>
            </w:r>
          </w:p>
        </w:tc>
        <w:tc>
          <w:tcPr>
            <w:tcW w:w="1020" w:type="dxa"/>
            <w:vAlign w:val="center"/>
          </w:tcPr>
          <w:p w:rsidR="00632C25" w:rsidRPr="00632C25" w:rsidRDefault="00632C25" w:rsidP="00632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eastAsia="Calibri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134" w:type="dxa"/>
            <w:vAlign w:val="center"/>
          </w:tcPr>
          <w:p w:rsidR="00632C25" w:rsidRPr="00632C25" w:rsidRDefault="00632C25" w:rsidP="00632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eastAsia="Calibri" w:hAnsi="Times New Roman" w:cs="Times New Roman"/>
                <w:sz w:val="24"/>
                <w:szCs w:val="24"/>
              </w:rPr>
              <w:t>65,03</w:t>
            </w:r>
          </w:p>
        </w:tc>
        <w:tc>
          <w:tcPr>
            <w:tcW w:w="992" w:type="dxa"/>
            <w:gridSpan w:val="2"/>
            <w:vAlign w:val="center"/>
          </w:tcPr>
          <w:p w:rsidR="00632C25" w:rsidRPr="00632C25" w:rsidRDefault="00632C25" w:rsidP="00632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eastAsia="Calibri" w:hAnsi="Times New Roman" w:cs="Times New Roman"/>
                <w:sz w:val="24"/>
                <w:szCs w:val="24"/>
              </w:rPr>
              <w:t>55,02</w:t>
            </w:r>
          </w:p>
        </w:tc>
        <w:tc>
          <w:tcPr>
            <w:tcW w:w="1534" w:type="dxa"/>
            <w:vAlign w:val="center"/>
          </w:tcPr>
          <w:p w:rsidR="00632C25" w:rsidRPr="00632C25" w:rsidRDefault="00632C25" w:rsidP="006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+18,72</w:t>
            </w:r>
          </w:p>
        </w:tc>
      </w:tr>
      <w:tr w:rsidR="00632C25" w:rsidRPr="00632C25" w:rsidTr="00632C25">
        <w:trPr>
          <w:jc w:val="center"/>
        </w:trPr>
        <w:tc>
          <w:tcPr>
            <w:tcW w:w="4676" w:type="dxa"/>
            <w:vAlign w:val="center"/>
          </w:tcPr>
          <w:p w:rsidR="00632C25" w:rsidRPr="00632C25" w:rsidRDefault="00632C25" w:rsidP="0063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 по валовой прибыли</w:t>
            </w:r>
          </w:p>
        </w:tc>
        <w:tc>
          <w:tcPr>
            <w:tcW w:w="1020" w:type="dxa"/>
            <w:vAlign w:val="center"/>
          </w:tcPr>
          <w:p w:rsidR="00632C25" w:rsidRPr="00632C25" w:rsidRDefault="00632C25" w:rsidP="006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134" w:type="dxa"/>
            <w:vAlign w:val="center"/>
          </w:tcPr>
          <w:p w:rsidR="00632C25" w:rsidRPr="00632C25" w:rsidRDefault="00632C25" w:rsidP="006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992" w:type="dxa"/>
            <w:gridSpan w:val="2"/>
            <w:vAlign w:val="center"/>
          </w:tcPr>
          <w:p w:rsidR="00632C25" w:rsidRPr="00632C25" w:rsidRDefault="00632C25" w:rsidP="006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534" w:type="dxa"/>
            <w:vAlign w:val="center"/>
          </w:tcPr>
          <w:p w:rsidR="00632C25" w:rsidRPr="00632C25" w:rsidRDefault="00632C25" w:rsidP="006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hAnsi="Times New Roman" w:cs="Times New Roman"/>
                <w:sz w:val="24"/>
                <w:szCs w:val="24"/>
              </w:rPr>
              <w:t>-1,3</w:t>
            </w:r>
          </w:p>
        </w:tc>
      </w:tr>
      <w:tr w:rsidR="00632C25" w:rsidRPr="00632C25" w:rsidTr="00632C25">
        <w:tblPrEx>
          <w:tblLook w:val="0000"/>
        </w:tblPrEx>
        <w:trPr>
          <w:trHeight w:val="435"/>
          <w:jc w:val="center"/>
        </w:trPr>
        <w:tc>
          <w:tcPr>
            <w:tcW w:w="4676" w:type="dxa"/>
          </w:tcPr>
          <w:p w:rsidR="00632C25" w:rsidRPr="00632C25" w:rsidRDefault="00632C25" w:rsidP="00632C2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eastAsia="Calibri" w:hAnsi="Times New Roman" w:cs="Times New Roman"/>
                <w:sz w:val="24"/>
                <w:szCs w:val="24"/>
              </w:rPr>
              <w:t>Рентабельность активов</w:t>
            </w:r>
          </w:p>
        </w:tc>
        <w:tc>
          <w:tcPr>
            <w:tcW w:w="1020" w:type="dxa"/>
          </w:tcPr>
          <w:p w:rsidR="00632C25" w:rsidRPr="00632C25" w:rsidRDefault="00632C25" w:rsidP="00632C2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eastAsia="Calibri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40" w:type="dxa"/>
            <w:gridSpan w:val="2"/>
          </w:tcPr>
          <w:p w:rsidR="00632C25" w:rsidRPr="00632C25" w:rsidRDefault="00632C25" w:rsidP="00632C2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0" w:type="dxa"/>
          </w:tcPr>
          <w:p w:rsidR="00632C25" w:rsidRPr="00632C25" w:rsidRDefault="00632C25" w:rsidP="00632C2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530" w:type="dxa"/>
          </w:tcPr>
          <w:p w:rsidR="00632C25" w:rsidRPr="00632C25" w:rsidRDefault="00632C25" w:rsidP="00632C2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25">
              <w:rPr>
                <w:rFonts w:ascii="Times New Roman" w:eastAsia="Calibri" w:hAnsi="Times New Roman" w:cs="Times New Roman"/>
                <w:sz w:val="24"/>
                <w:szCs w:val="24"/>
              </w:rPr>
              <w:t>+2,4</w:t>
            </w:r>
          </w:p>
        </w:tc>
      </w:tr>
    </w:tbl>
    <w:p w:rsidR="00632C25" w:rsidRPr="008E5ABD" w:rsidRDefault="00632C25" w:rsidP="00632C25">
      <w:pPr>
        <w:shd w:val="clear" w:color="auto" w:fill="FFFFFF"/>
        <w:spacing w:line="360" w:lineRule="auto"/>
        <w:ind w:right="-1" w:firstLine="709"/>
        <w:jc w:val="both"/>
        <w:rPr>
          <w:iCs/>
          <w:color w:val="000000"/>
          <w:sz w:val="28"/>
          <w:szCs w:val="28"/>
        </w:rPr>
      </w:pPr>
    </w:p>
    <w:p w:rsidR="00632C25" w:rsidRDefault="00632C25" w:rsidP="00632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632C25">
        <w:rPr>
          <w:rFonts w:ascii="Times New Roman" w:hAnsi="Times New Roman" w:cs="Times New Roman"/>
          <w:sz w:val="28"/>
          <w:szCs w:val="23"/>
        </w:rPr>
        <w:t xml:space="preserve">Рентабельность активов у СПК «Дружба» выросла с 18,3% в 2015 году до 20,7% в 2017 году. Это говорит о том, что эффективность деятельности предприятия в целом повысилась. Вызвано это было тем, что чистая прибыль в 2017 году была значительно больше, чем в предыдущие годы. </w:t>
      </w:r>
      <w:r w:rsidRPr="00632C25">
        <w:rPr>
          <w:rFonts w:ascii="Times New Roman" w:hAnsi="Times New Roman" w:cs="Times New Roman"/>
          <w:sz w:val="36"/>
          <w:szCs w:val="28"/>
        </w:rPr>
        <w:t xml:space="preserve"> </w:t>
      </w:r>
    </w:p>
    <w:p w:rsidR="004519D5" w:rsidRDefault="004519D5" w:rsidP="004519D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целом  финансовое состояние СПК «Дружба» можно считать удовлетворительным. При этом необходимо уделять много внимания на рациональное использование материальных, трудовых и финансовых ресурсов. </w:t>
      </w:r>
    </w:p>
    <w:p w:rsidR="004519D5" w:rsidRPr="00632C25" w:rsidRDefault="004519D5" w:rsidP="00632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:rsidR="00632C25" w:rsidRPr="00632C25" w:rsidRDefault="00632C25" w:rsidP="00632C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2C2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D1979" w:rsidRDefault="0022266D" w:rsidP="00296E52">
      <w:pPr>
        <w:pStyle w:val="a4"/>
        <w:spacing w:after="0" w:line="360" w:lineRule="auto"/>
        <w:ind w:left="115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1979" w:rsidRDefault="00FD197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D1979" w:rsidRDefault="00FD1979" w:rsidP="00E85A8F">
      <w:pPr>
        <w:pStyle w:val="a4"/>
        <w:numPr>
          <w:ilvl w:val="0"/>
          <w:numId w:val="6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91E">
        <w:rPr>
          <w:rFonts w:ascii="Times New Roman" w:hAnsi="Times New Roman" w:cs="Times New Roman"/>
          <w:b/>
          <w:sz w:val="28"/>
          <w:szCs w:val="28"/>
        </w:rPr>
        <w:lastRenderedPageBreak/>
        <w:t>СОСТОЯНИЕ УЧЕТНО</w:t>
      </w:r>
      <w:r w:rsidR="00215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91E">
        <w:rPr>
          <w:rFonts w:ascii="Times New Roman" w:hAnsi="Times New Roman" w:cs="Times New Roman"/>
          <w:b/>
          <w:sz w:val="28"/>
          <w:szCs w:val="28"/>
        </w:rPr>
        <w:t>- АНАЛИТИЧЕСКОЙ РАБОТЫ</w:t>
      </w:r>
    </w:p>
    <w:p w:rsidR="00296E52" w:rsidRDefault="00FD1979" w:rsidP="00E85A8F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91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СПК «ДРУЖБА»</w:t>
      </w:r>
    </w:p>
    <w:p w:rsidR="00B417F0" w:rsidRDefault="00B417F0" w:rsidP="00E85A8F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6C0" w:rsidRPr="00B417F0" w:rsidRDefault="00B417F0" w:rsidP="00FD1979">
      <w:pPr>
        <w:pStyle w:val="a4"/>
        <w:spacing w:after="0" w:line="36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 Общее состояние учетно-аналитической работы </w:t>
      </w:r>
      <w:r w:rsidRPr="00B417F0">
        <w:rPr>
          <w:rFonts w:ascii="Times New Roman" w:hAnsi="Times New Roman" w:cs="Times New Roman"/>
          <w:b/>
          <w:sz w:val="28"/>
          <w:szCs w:val="28"/>
        </w:rPr>
        <w:t>СПК «Дружба»</w:t>
      </w:r>
    </w:p>
    <w:p w:rsidR="00FD1979" w:rsidRDefault="00FD1979" w:rsidP="00FD1979">
      <w:pPr>
        <w:pStyle w:val="a4"/>
        <w:spacing w:after="0" w:line="36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472B6C" w:rsidRPr="008A2E6C" w:rsidRDefault="00472B6C" w:rsidP="008A2E6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E6C">
        <w:rPr>
          <w:color w:val="000000"/>
          <w:sz w:val="28"/>
          <w:szCs w:val="28"/>
        </w:rPr>
        <w:t>Эффективность хозяйствования производственных предприятий во многом зависит от правильной организации бухгалтерского учета. Важнейшие объекты бухгалтерского учета на производственных предприятиях – основные производственные фонды, оборотные средства, объем выпуска продукции, затраты на производство, финансовые результаты и т. д. Правильное отражение этих объектов учета в их движении и развитии имеет большое значение для принятия эффективных управленческих решений.</w:t>
      </w:r>
    </w:p>
    <w:p w:rsidR="00472B6C" w:rsidRPr="008A2E6C" w:rsidRDefault="00472B6C" w:rsidP="008A2E6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E6C">
        <w:rPr>
          <w:color w:val="000000"/>
          <w:sz w:val="28"/>
          <w:szCs w:val="28"/>
        </w:rPr>
        <w:t>Основными задачами бухгалтерского учета на производственных предприятиях являются:</w:t>
      </w:r>
    </w:p>
    <w:p w:rsidR="00472B6C" w:rsidRPr="008A2E6C" w:rsidRDefault="00472B6C" w:rsidP="008A2E6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E6C">
        <w:rPr>
          <w:color w:val="000000"/>
          <w:sz w:val="28"/>
          <w:szCs w:val="28"/>
        </w:rPr>
        <w:t>- формирование полной, качественной и достоверной информации о хозяйственных процессах и результатах деятельности для принятия эффективных управленческих решений;</w:t>
      </w:r>
    </w:p>
    <w:p w:rsidR="00472B6C" w:rsidRPr="008A2E6C" w:rsidRDefault="00472B6C" w:rsidP="008A2E6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E6C">
        <w:rPr>
          <w:color w:val="000000"/>
          <w:sz w:val="28"/>
          <w:szCs w:val="28"/>
        </w:rPr>
        <w:t>- обеспечение контроля за наличием и движением имущества,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472B6C" w:rsidRPr="008A2E6C" w:rsidRDefault="00472B6C" w:rsidP="008A2E6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E6C">
        <w:rPr>
          <w:color w:val="000000"/>
          <w:sz w:val="28"/>
          <w:szCs w:val="28"/>
        </w:rPr>
        <w:t>- выявление и максимальное использование внутренних резервов повышения эффективности производственно-хозяйственной деятельности и др.</w:t>
      </w:r>
    </w:p>
    <w:p w:rsidR="00472B6C" w:rsidRPr="008A2E6C" w:rsidRDefault="00472B6C" w:rsidP="008A2E6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E6C">
        <w:rPr>
          <w:color w:val="000000"/>
          <w:sz w:val="28"/>
          <w:szCs w:val="28"/>
        </w:rPr>
        <w:t>Ведение бухгалтерского учета и бухгалтерской отчетности в СПК «Дружба» осуществляется в соответствии с Федеральным Законом «О бухгалтерском учете» и Положениями по ведению бухгалтерского учета (ПБУ).</w:t>
      </w:r>
    </w:p>
    <w:p w:rsidR="00472B6C" w:rsidRPr="008A2E6C" w:rsidRDefault="00472B6C" w:rsidP="008A2E6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E6C">
        <w:rPr>
          <w:color w:val="000000"/>
          <w:sz w:val="28"/>
          <w:szCs w:val="28"/>
        </w:rPr>
        <w:lastRenderedPageBreak/>
        <w:t>В СПК «Дружба» для правильной организации бухгалтерского учета бухгалтерией используется и другая нормативно-справочная литература: сборники нормативных документов по бухгалтерскому учету, инструкции, положения, справочники, специальные журналы и т. д.</w:t>
      </w:r>
    </w:p>
    <w:p w:rsidR="00472B6C" w:rsidRPr="008A2E6C" w:rsidRDefault="00472B6C" w:rsidP="008A2E6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E6C">
        <w:rPr>
          <w:color w:val="000000"/>
          <w:sz w:val="28"/>
          <w:szCs w:val="28"/>
        </w:rPr>
        <w:t>СПК «Дружба» является тем производственным предприятием, в котором бухгалтерский учет ведется в центральной бухгалтерии, возглавляемой главным бухгалтером.</w:t>
      </w:r>
    </w:p>
    <w:p w:rsidR="00472B6C" w:rsidRPr="008A2E6C" w:rsidRDefault="00472B6C" w:rsidP="008A2E6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E6C">
        <w:rPr>
          <w:color w:val="000000"/>
          <w:sz w:val="28"/>
          <w:szCs w:val="28"/>
        </w:rPr>
        <w:t>Форма ведения учета на исследуемом предприятии автоматизированная с применением бухгалтерской программы «1С: Бухгалтерия 7.7». Данная форма ведения учета успешно применяется в СПК «Дружба» с начала 2005 года.</w:t>
      </w:r>
    </w:p>
    <w:p w:rsidR="00472B6C" w:rsidRPr="008A2E6C" w:rsidRDefault="00472B6C" w:rsidP="008A2E6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E6C">
        <w:rPr>
          <w:color w:val="000000"/>
          <w:sz w:val="28"/>
          <w:szCs w:val="28"/>
        </w:rPr>
        <w:t>К общим принципам организации бухгалтерского учета в СПК «Дружба» можно отнести следующие:</w:t>
      </w:r>
    </w:p>
    <w:p w:rsidR="00472B6C" w:rsidRPr="008A2E6C" w:rsidRDefault="00472B6C" w:rsidP="008A2E6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E6C">
        <w:rPr>
          <w:color w:val="000000"/>
          <w:sz w:val="28"/>
          <w:szCs w:val="28"/>
        </w:rPr>
        <w:t>-Обеспечение сопоставимости учетной информации с плановыми показателями по методам исчисления;</w:t>
      </w:r>
    </w:p>
    <w:p w:rsidR="00472B6C" w:rsidRPr="008A2E6C" w:rsidRDefault="00472B6C" w:rsidP="008A2E6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E6C">
        <w:rPr>
          <w:color w:val="000000"/>
          <w:sz w:val="28"/>
          <w:szCs w:val="28"/>
        </w:rPr>
        <w:t>-Динамичность бухгалтерского учета путем создания эффективной структуры учетного аппарата, которая сможет обеспечить рациональное разделение взаимосвязь функций между бухгалтерией, экономическими службами и производственными подразделениями предприятия;</w:t>
      </w:r>
    </w:p>
    <w:p w:rsidR="00472B6C" w:rsidRPr="008A2E6C" w:rsidRDefault="00472B6C" w:rsidP="008A2E6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E6C">
        <w:rPr>
          <w:color w:val="000000"/>
          <w:sz w:val="28"/>
          <w:szCs w:val="28"/>
        </w:rPr>
        <w:t>-Использование общих принципов управления, включая системный подход, экономико-математические методы и модели;</w:t>
      </w:r>
    </w:p>
    <w:p w:rsidR="00472B6C" w:rsidRPr="008A2E6C" w:rsidRDefault="00472B6C" w:rsidP="008A2E6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E6C">
        <w:rPr>
          <w:color w:val="000000"/>
          <w:sz w:val="28"/>
          <w:szCs w:val="28"/>
        </w:rPr>
        <w:t>-Применение средств вычислительной техники и ЭВМ для организации бухгалтерского учета при соблюдении следующих условий: единство информационной базы всех видов бухгалтерского учета, планирования и анализа хозяйственной деятельности; исключение параллелизма, дублирования одних и тех же операций; специализация работников учета на определенных участках.</w:t>
      </w:r>
    </w:p>
    <w:p w:rsidR="00472B6C" w:rsidRPr="008A2E6C" w:rsidRDefault="00472B6C" w:rsidP="008A2E6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E6C">
        <w:rPr>
          <w:color w:val="000000"/>
          <w:sz w:val="28"/>
          <w:szCs w:val="28"/>
        </w:rPr>
        <w:t xml:space="preserve">Ответственность за организацию бухгалтерского учета в СПК «Дружба», соблюдение законодательства при выполнении хозяйственных операций несет председатель кооператива </w:t>
      </w:r>
      <w:r w:rsidR="008A2E6C">
        <w:rPr>
          <w:color w:val="000000"/>
          <w:sz w:val="28"/>
          <w:szCs w:val="28"/>
        </w:rPr>
        <w:t xml:space="preserve"> </w:t>
      </w:r>
      <w:r w:rsidR="006B651F" w:rsidRPr="008A2E6C">
        <w:rPr>
          <w:sz w:val="28"/>
          <w:szCs w:val="28"/>
          <w:shd w:val="clear" w:color="auto" w:fill="FFFFFF"/>
        </w:rPr>
        <w:t xml:space="preserve">Шакиров </w:t>
      </w:r>
      <w:proofErr w:type="spellStart"/>
      <w:r w:rsidR="006B651F" w:rsidRPr="008A2E6C">
        <w:rPr>
          <w:sz w:val="28"/>
          <w:szCs w:val="28"/>
          <w:shd w:val="clear" w:color="auto" w:fill="FFFFFF"/>
        </w:rPr>
        <w:t>Расим</w:t>
      </w:r>
      <w:proofErr w:type="spellEnd"/>
      <w:r w:rsidR="006B651F" w:rsidRPr="008A2E6C">
        <w:rPr>
          <w:sz w:val="28"/>
          <w:szCs w:val="28"/>
          <w:shd w:val="clear" w:color="auto" w:fill="FFFFFF"/>
        </w:rPr>
        <w:t xml:space="preserve"> </w:t>
      </w:r>
      <w:proofErr w:type="spellStart"/>
      <w:r w:rsidR="006B651F" w:rsidRPr="008A2E6C">
        <w:rPr>
          <w:sz w:val="28"/>
          <w:szCs w:val="28"/>
          <w:shd w:val="clear" w:color="auto" w:fill="FFFFFF"/>
        </w:rPr>
        <w:t>Магарифович</w:t>
      </w:r>
      <w:proofErr w:type="spellEnd"/>
      <w:r w:rsidRPr="008A2E6C">
        <w:rPr>
          <w:color w:val="000000"/>
          <w:sz w:val="28"/>
          <w:szCs w:val="28"/>
        </w:rPr>
        <w:t xml:space="preserve">. Он </w:t>
      </w:r>
      <w:r w:rsidRPr="008A2E6C">
        <w:rPr>
          <w:color w:val="000000"/>
          <w:sz w:val="28"/>
          <w:szCs w:val="28"/>
        </w:rPr>
        <w:lastRenderedPageBreak/>
        <w:t>обязан создать необходимые условия для ведения учетной работы, обеспечить неукоснительное выполнение всеми подразделениями и службами, работниками, имеющими отношение к учету, требований главного бухгалтера по оформлению и представлению для учета всех необходимых документов и сведений.</w:t>
      </w:r>
      <w:r w:rsidR="006B651F" w:rsidRPr="008A2E6C">
        <w:rPr>
          <w:color w:val="000000"/>
          <w:sz w:val="28"/>
          <w:szCs w:val="28"/>
        </w:rPr>
        <w:t xml:space="preserve"> </w:t>
      </w:r>
    </w:p>
    <w:p w:rsidR="00472B6C" w:rsidRPr="008A2E6C" w:rsidRDefault="00472B6C" w:rsidP="008A2E6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E6C">
        <w:rPr>
          <w:color w:val="000000"/>
          <w:sz w:val="28"/>
          <w:szCs w:val="28"/>
        </w:rPr>
        <w:t>Как известно, качественное выполнение учетных работ на любом предприятии полностью зависит от профессионализма и квалификации работников бухгалтерии.</w:t>
      </w:r>
    </w:p>
    <w:p w:rsidR="00472B6C" w:rsidRPr="008A2E6C" w:rsidRDefault="00472B6C" w:rsidP="008A2E6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E6C">
        <w:rPr>
          <w:color w:val="000000"/>
          <w:sz w:val="28"/>
          <w:szCs w:val="28"/>
        </w:rPr>
        <w:t>Организация и общая структура бухгалтерии имеет свои особенности на различных предприятиях. Свои особенности имеет и структура бухгалтерии СПК «Дружба».</w:t>
      </w:r>
    </w:p>
    <w:p w:rsidR="00472B6C" w:rsidRPr="008A2E6C" w:rsidRDefault="00472B6C" w:rsidP="008A2E6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E6C">
        <w:rPr>
          <w:color w:val="000000"/>
          <w:sz w:val="28"/>
          <w:szCs w:val="28"/>
        </w:rPr>
        <w:t>В соответствии со структурой плана счетов и особенностями производства в бухгалтерии СПК «Дружба» учетной работой занимаются 5 бухгалтеров. Рассмотрим обязанности каждого из них:</w:t>
      </w:r>
    </w:p>
    <w:p w:rsidR="00472B6C" w:rsidRPr="008A2E6C" w:rsidRDefault="00472B6C" w:rsidP="008A2E6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E6C">
        <w:rPr>
          <w:color w:val="000000"/>
          <w:sz w:val="28"/>
          <w:szCs w:val="28"/>
        </w:rPr>
        <w:t>- главный бухгалтер, в его обязанности входит обработка документов по счету 51 «Расчетный счет», 50 «Касса», обработка документов по материальному складу, проверка и обработка материальных отчетов, обработка счетов по предоставляемым работам и услугам, ведение главной книги, сопоставление налоговой и бухгалтерской отчетности;</w:t>
      </w:r>
    </w:p>
    <w:p w:rsidR="00472B6C" w:rsidRPr="008A2E6C" w:rsidRDefault="00472B6C" w:rsidP="008A2E6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E6C">
        <w:rPr>
          <w:color w:val="000000"/>
          <w:sz w:val="28"/>
          <w:szCs w:val="28"/>
        </w:rPr>
        <w:t>- бухгалтер по заработной плате ведет учет труда и заработной платы, расчеты подотчетными лицами, арендаторами, занимается подготовкой платежных поручений и т.д.;</w:t>
      </w:r>
    </w:p>
    <w:p w:rsidR="00472B6C" w:rsidRPr="008A2E6C" w:rsidRDefault="00472B6C" w:rsidP="008A2E6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E6C">
        <w:rPr>
          <w:color w:val="000000"/>
          <w:sz w:val="28"/>
          <w:szCs w:val="28"/>
        </w:rPr>
        <w:t>- бухгалтер материального стола отвечает за ведение учета основных средств, начисление амортизации, регистрацию и выдачу доверенностей, ведение статистической отчетности;</w:t>
      </w:r>
    </w:p>
    <w:p w:rsidR="00472B6C" w:rsidRPr="008A2E6C" w:rsidRDefault="00472B6C" w:rsidP="008A2E6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E6C">
        <w:rPr>
          <w:color w:val="000000"/>
          <w:sz w:val="28"/>
          <w:szCs w:val="28"/>
        </w:rPr>
        <w:t>- бухгалтер по растениеводству и животноводству ведут учёт затрат произведённых организацией на ведение основного, вспомогательного и обслуживающего производства, а также выход продукции этих производств и калькуляция её себестоимости.</w:t>
      </w:r>
    </w:p>
    <w:p w:rsidR="00472B6C" w:rsidRDefault="00472B6C" w:rsidP="008A2E6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E6C">
        <w:rPr>
          <w:color w:val="000000"/>
          <w:sz w:val="28"/>
          <w:szCs w:val="28"/>
        </w:rPr>
        <w:t>- бухгалтер-кассир.</w:t>
      </w:r>
    </w:p>
    <w:p w:rsidR="008A2E6C" w:rsidRDefault="008A2E6C" w:rsidP="008A2E6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Структура бухгалтерии представлена на рисунке 2.1</w:t>
      </w:r>
    </w:p>
    <w:p w:rsidR="008A2E6C" w:rsidRPr="008A2E6C" w:rsidRDefault="008A2E6C" w:rsidP="008A2E6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A2E6C" w:rsidRDefault="009259FB" w:rsidP="006B65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9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38" o:spid="_x0000_s1183" style="position:absolute;left:0;text-align:left;margin-left:151.2pt;margin-top:-3.7pt;width:238.5pt;height:23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">
            <v:textbox>
              <w:txbxContent>
                <w:p w:rsidR="000A5632" w:rsidRPr="00963FE0" w:rsidRDefault="000A5632" w:rsidP="006B6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Главный бухгалтер СПК «Дружба» </w:t>
                  </w:r>
                </w:p>
              </w:txbxContent>
            </v:textbox>
          </v:rect>
        </w:pict>
      </w:r>
      <w:r w:rsidRPr="009259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9" o:spid="_x0000_s1229" style="position:absolute;left:0;text-align:left;z-index:251671552;visibility:visible;mso-wrap-distance-left:3.17497mm;mso-wrap-distance-right:3.17497mm;mso-width-relative:margin;mso-height-relative:margin" from="264.4pt,19.7pt" to="264.4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">
            <o:lock v:ext="edit" shapetype="f"/>
          </v:line>
        </w:pict>
      </w:r>
    </w:p>
    <w:p w:rsidR="006B651F" w:rsidRPr="00DA3638" w:rsidRDefault="009259FB" w:rsidP="006B651F">
      <w:pPr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61" o:spid="_x0000_s1184" style="position:absolute;left:0;text-align:left;margin-left:151.2pt;margin-top:9.75pt;width:238.5pt;height:24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">
            <v:textbox>
              <w:txbxContent>
                <w:p w:rsidR="000A5632" w:rsidRPr="00963FE0" w:rsidRDefault="000A5632" w:rsidP="006B6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Бухгалтерская служба СПК «Дружба»</w:t>
                  </w:r>
                </w:p>
              </w:txbxContent>
            </v:textbox>
          </v:rect>
        </w:pict>
      </w:r>
    </w:p>
    <w:p w:rsidR="006B651F" w:rsidRPr="00DA3638" w:rsidRDefault="009259FB" w:rsidP="006B651F">
      <w:pPr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9F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line id="Прямая соединительная линия 71" o:spid="_x0000_s1228" style="position:absolute;left:0;text-align:left;z-index:251673600;visibility:visible;mso-width-relative:margin;mso-height-relative:margin" from="49.95pt,1.4pt" to="50.7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">
            <o:lock v:ext="edit" shapetype="f"/>
          </v:line>
        </w:pict>
      </w:r>
      <w:r w:rsidRPr="009259F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line id="Прямая соединительная линия 70" o:spid="_x0000_s1227" style="position:absolute;left:0;text-align:left;flip:x;z-index:251672576;visibility:visible;mso-wrap-distance-top:-3e-5mm;mso-wrap-distance-bottom:-3e-5mm;mso-height-relative:margin" from="49.95pt,1.4pt" to="151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">
            <o:lock v:ext="edit" shapetype="f"/>
          </v:line>
        </w:pict>
      </w:r>
    </w:p>
    <w:p w:rsidR="006B651F" w:rsidRPr="00DA3638" w:rsidRDefault="009259FB" w:rsidP="006B651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59FB"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ru-RU"/>
        </w:rPr>
        <w:pict>
          <v:rect id="Прямоугольник 40" o:spid="_x0000_s1185" style="position:absolute;left:0;text-align:left;margin-left:73.2pt;margin-top:7.7pt;width:370.5pt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">
            <v:textbox>
              <w:txbxContent>
                <w:p w:rsidR="000A5632" w:rsidRPr="00963FE0" w:rsidRDefault="000A5632" w:rsidP="006B6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 по заработной плате</w:t>
                  </w:r>
                </w:p>
              </w:txbxContent>
            </v:textbox>
          </v:rect>
        </w:pict>
      </w:r>
    </w:p>
    <w:p w:rsidR="006B651F" w:rsidRPr="00DA3638" w:rsidRDefault="009259FB" w:rsidP="006B651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59FB"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ru-RU"/>
        </w:rPr>
        <w:pict>
          <v:rect id="Прямоугольник 64" o:spid="_x0000_s1186" style="position:absolute;left:0;text-align:left;margin-left:73.95pt;margin-top:19.25pt;width:369.75pt;height:2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">
            <v:textbox>
              <w:txbxContent>
                <w:p w:rsidR="000A5632" w:rsidRPr="00963FE0" w:rsidRDefault="000A5632" w:rsidP="006B6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Бухгалтер материального стола  </w:t>
                  </w:r>
                </w:p>
              </w:txbxContent>
            </v:textbox>
          </v:rect>
        </w:pict>
      </w:r>
      <w:r w:rsidRPr="009259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2" o:spid="_x0000_s1226" type="#_x0000_t32" style="position:absolute;left:0;text-align:left;margin-left:49.95pt;margin-top:-.4pt;width:22.5pt;height:0;z-index:251666432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">
            <v:stroke endarrow="open"/>
            <o:lock v:ext="edit" shapetype="f"/>
          </v:shape>
        </w:pict>
      </w:r>
    </w:p>
    <w:p w:rsidR="006B651F" w:rsidRPr="00DA3638" w:rsidRDefault="009259FB" w:rsidP="006B6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259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66" o:spid="_x0000_s1225" type="#_x0000_t32" style="position:absolute;margin-left:50.7pt;margin-top:8.1pt;width:22.5pt;height:0;z-index:251667456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">
            <v:stroke endarrow="open"/>
            <o:lock v:ext="edit" shapetype="f"/>
          </v:shape>
        </w:pict>
      </w:r>
    </w:p>
    <w:p w:rsidR="006B651F" w:rsidRPr="00DA3638" w:rsidRDefault="006B651F" w:rsidP="006B6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B651F" w:rsidRPr="00DA3638" w:rsidRDefault="006B651F" w:rsidP="006B6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B651F" w:rsidRPr="00DA3638" w:rsidRDefault="009259FB" w:rsidP="006B6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ru-RU"/>
        </w:rPr>
        <w:pict>
          <v:line id="Прямая соединительная линия 180" o:spid="_x0000_s1224" style="position:absolute;z-index:251676672;visibility:visible" from="49.95pt,6.05pt" to="50.7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" strokecolor="black [3213]"/>
        </w:pict>
      </w:r>
      <w:r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ru-RU"/>
        </w:rPr>
        <w:pict>
          <v:rect id="Прямоугольник 44" o:spid="_x0000_s1187" style="position:absolute;margin-left:73.95pt;margin-top:5.75pt;width:369.75pt;height:20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">
            <v:textbox>
              <w:txbxContent>
                <w:p w:rsidR="000A5632" w:rsidRPr="00963FE0" w:rsidRDefault="000A5632" w:rsidP="006B6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Бухгалтер по растениеводству и животноводству  </w:t>
                  </w:r>
                </w:p>
              </w:txbxContent>
            </v:textbox>
          </v:rect>
        </w:pict>
      </w:r>
    </w:p>
    <w:p w:rsidR="006B651F" w:rsidRDefault="009259FB" w:rsidP="006B6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259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68" o:spid="_x0000_s1223" type="#_x0000_t34" style="position:absolute;margin-left:49.95pt;margin-top:7.25pt;width:24pt;height:.05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">
            <v:stroke endarrow="open"/>
          </v:shape>
        </w:pict>
      </w:r>
    </w:p>
    <w:p w:rsidR="006B651F" w:rsidRPr="00532535" w:rsidRDefault="006B651F" w:rsidP="006B6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B651F" w:rsidRDefault="009259FB" w:rsidP="006B651F">
      <w:pPr>
        <w:pStyle w:val="a9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pict>
          <v:shape id="Прямая со стрелкой 179" o:spid="_x0000_s1222" type="#_x0000_t32" style="position:absolute;margin-left:50.7pt;margin-top:13pt;width:100.5pt;height:0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" strokecolor="black [3040]">
            <v:stroke endarrow="open"/>
          </v:shape>
        </w:pict>
      </w:r>
      <w:r>
        <w:rPr>
          <w:noProof/>
          <w:color w:val="000000"/>
          <w:sz w:val="27"/>
          <w:szCs w:val="27"/>
        </w:rPr>
        <w:pict>
          <v:rect id="Прямоугольник 14" o:spid="_x0000_s1188" style="position:absolute;margin-left:158.7pt;margin-top:4pt;width:219.75pt;height:25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" fillcolor="white [3212]" strokecolor="black [3213]" strokeweight=".25pt">
            <v:textbox>
              <w:txbxContent>
                <w:p w:rsidR="000A5632" w:rsidRPr="006B651F" w:rsidRDefault="000A5632" w:rsidP="006B65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B651F">
                    <w:rPr>
                      <w:rFonts w:ascii="Times New Roman" w:hAnsi="Times New Roman" w:cs="Times New Roman"/>
                    </w:rPr>
                    <w:t>Бухгалтер-кассир</w:t>
                  </w:r>
                </w:p>
              </w:txbxContent>
            </v:textbox>
          </v:rect>
        </w:pict>
      </w:r>
    </w:p>
    <w:p w:rsidR="006B651F" w:rsidRDefault="006B651F" w:rsidP="006B651F">
      <w:pPr>
        <w:pStyle w:val="a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Рисунок 2.1 – Структура бухгалтерии в СПК «Дружба»</w:t>
      </w:r>
    </w:p>
    <w:p w:rsidR="00472B6C" w:rsidRPr="008A2E6C" w:rsidRDefault="00472B6C" w:rsidP="008A2E6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E6C">
        <w:rPr>
          <w:color w:val="000000"/>
          <w:sz w:val="28"/>
          <w:szCs w:val="28"/>
        </w:rPr>
        <w:t>Анализ состояния учетно-аналитической работы содержит также оценку учетной политики организации.</w:t>
      </w:r>
    </w:p>
    <w:p w:rsidR="00472B6C" w:rsidRPr="008A2E6C" w:rsidRDefault="00472B6C" w:rsidP="008A2E6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E6C">
        <w:rPr>
          <w:color w:val="000000"/>
          <w:sz w:val="28"/>
          <w:szCs w:val="28"/>
        </w:rPr>
        <w:t>В соответствии с Положением по бухгалтерскому учету «Учетная политика предприятия» ПБУ 1/2008 учетная политика СПК «Дружба</w:t>
      </w:r>
      <w:r w:rsidR="006B651F" w:rsidRPr="008A2E6C">
        <w:rPr>
          <w:color w:val="000000"/>
          <w:sz w:val="28"/>
          <w:szCs w:val="28"/>
        </w:rPr>
        <w:t>»</w:t>
      </w:r>
      <w:r w:rsidRPr="008A2E6C">
        <w:rPr>
          <w:color w:val="000000"/>
          <w:sz w:val="28"/>
          <w:szCs w:val="28"/>
        </w:rPr>
        <w:t xml:space="preserve"> утверждена руковод</w:t>
      </w:r>
      <w:r w:rsidR="006B651F" w:rsidRPr="008A2E6C">
        <w:rPr>
          <w:color w:val="000000"/>
          <w:sz w:val="28"/>
          <w:szCs w:val="28"/>
        </w:rPr>
        <w:t>ителем организации</w:t>
      </w:r>
      <w:r w:rsidRPr="008A2E6C">
        <w:rPr>
          <w:color w:val="000000"/>
          <w:sz w:val="28"/>
          <w:szCs w:val="28"/>
        </w:rPr>
        <w:t>.</w:t>
      </w:r>
    </w:p>
    <w:p w:rsidR="00472B6C" w:rsidRPr="008A2E6C" w:rsidRDefault="00472B6C" w:rsidP="008A2E6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E6C">
        <w:rPr>
          <w:color w:val="000000"/>
          <w:sz w:val="28"/>
          <w:szCs w:val="28"/>
        </w:rPr>
        <w:t>Требования, предъявленные к учетной политике в ПБУ 1/2008, выполнены в следующем порядке:</w:t>
      </w:r>
    </w:p>
    <w:p w:rsidR="00472B6C" w:rsidRPr="008A2E6C" w:rsidRDefault="006B651F" w:rsidP="008A2E6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E6C">
        <w:rPr>
          <w:color w:val="000000"/>
          <w:sz w:val="28"/>
          <w:szCs w:val="28"/>
        </w:rPr>
        <w:t xml:space="preserve">1) </w:t>
      </w:r>
      <w:r w:rsidR="00472B6C" w:rsidRPr="008A2E6C">
        <w:rPr>
          <w:color w:val="000000"/>
          <w:sz w:val="28"/>
          <w:szCs w:val="28"/>
        </w:rPr>
        <w:t>Утвержден рабочий план счетов, содержащий синтетические и аналитические счета, необходимые для ведения бухгалтерского учета, а также отражающие специфику деятельности СПК «Дружба»;</w:t>
      </w:r>
    </w:p>
    <w:p w:rsidR="00472B6C" w:rsidRPr="008A2E6C" w:rsidRDefault="006B651F" w:rsidP="008A2E6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E6C">
        <w:rPr>
          <w:color w:val="000000"/>
          <w:sz w:val="28"/>
          <w:szCs w:val="28"/>
        </w:rPr>
        <w:t>2)</w:t>
      </w:r>
      <w:r w:rsidR="00472B6C" w:rsidRPr="008A2E6C">
        <w:rPr>
          <w:color w:val="000000"/>
          <w:sz w:val="28"/>
          <w:szCs w:val="28"/>
        </w:rPr>
        <w:t>Утверждены формы исходящих и внутренних первичных учетных документов, не предусмотренных в альбомах унифицированных форм, а также формы документов для внутренней бухгалтерской отчетности;</w:t>
      </w:r>
    </w:p>
    <w:p w:rsidR="00472B6C" w:rsidRPr="008A2E6C" w:rsidRDefault="006B651F" w:rsidP="008A2E6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E6C">
        <w:rPr>
          <w:color w:val="000000"/>
          <w:sz w:val="28"/>
          <w:szCs w:val="28"/>
        </w:rPr>
        <w:t>3)</w:t>
      </w:r>
      <w:r w:rsidR="00472B6C" w:rsidRPr="008A2E6C">
        <w:rPr>
          <w:color w:val="000000"/>
          <w:sz w:val="28"/>
          <w:szCs w:val="28"/>
        </w:rPr>
        <w:t>Установлен порядок проведения инвентаризации активов и обязательств в СПК «Дружба»;</w:t>
      </w:r>
    </w:p>
    <w:p w:rsidR="00C05569" w:rsidRDefault="006B651F" w:rsidP="008A2E6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2E6C">
        <w:rPr>
          <w:color w:val="000000"/>
          <w:sz w:val="28"/>
          <w:szCs w:val="28"/>
        </w:rPr>
        <w:t>4)</w:t>
      </w:r>
      <w:r w:rsidR="00472B6C" w:rsidRPr="008A2E6C">
        <w:rPr>
          <w:color w:val="000000"/>
          <w:sz w:val="28"/>
          <w:szCs w:val="28"/>
        </w:rPr>
        <w:t>Определены методы оценки активов и обязательств.</w:t>
      </w:r>
    </w:p>
    <w:p w:rsidR="00A31594" w:rsidRDefault="00AF4328" w:rsidP="00992727">
      <w:pPr>
        <w:spacing w:after="0"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="00E27021">
        <w:rPr>
          <w:rFonts w:ascii="Times New Roman" w:hAnsi="Times New Roman" w:cs="Times New Roman"/>
          <w:sz w:val="28"/>
        </w:rPr>
        <w:t xml:space="preserve"> организация бухгалтерского учета в СПК «Дружба» в целом отвечает требованиям законодательства</w:t>
      </w:r>
      <w:r w:rsidR="00992727">
        <w:rPr>
          <w:rFonts w:ascii="Times New Roman" w:hAnsi="Times New Roman" w:cs="Times New Roman"/>
          <w:sz w:val="28"/>
        </w:rPr>
        <w:t>.</w:t>
      </w:r>
      <w:r w:rsidR="00E27021">
        <w:rPr>
          <w:color w:val="000000"/>
          <w:sz w:val="28"/>
          <w:szCs w:val="28"/>
        </w:rPr>
        <w:t xml:space="preserve"> </w:t>
      </w:r>
    </w:p>
    <w:p w:rsidR="00C05569" w:rsidRDefault="00C05569" w:rsidP="00C05569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C05569">
        <w:rPr>
          <w:b/>
          <w:color w:val="000000"/>
          <w:sz w:val="28"/>
          <w:szCs w:val="28"/>
        </w:rPr>
        <w:lastRenderedPageBreak/>
        <w:t>3.2 Состояние первичного учета в СПК «Дружба»</w:t>
      </w:r>
    </w:p>
    <w:p w:rsidR="00992727" w:rsidRDefault="00992727" w:rsidP="00C05569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C05569" w:rsidRPr="00C4479A" w:rsidRDefault="00C05569" w:rsidP="00C4479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79A">
        <w:rPr>
          <w:sz w:val="28"/>
          <w:szCs w:val="28"/>
          <w:shd w:val="clear" w:color="auto" w:fill="FFFFFF"/>
        </w:rPr>
        <w:t xml:space="preserve">Первичный документ — документ, включающий исходные сведения, полученные в процессе исследований, разработок, наблюдений и других видов человеческой деятельности. </w:t>
      </w:r>
      <w:r w:rsidRPr="00C4479A">
        <w:rPr>
          <w:sz w:val="28"/>
          <w:szCs w:val="28"/>
        </w:rPr>
        <w:t>Первичные учетные документы принимаются к учету, если они составлены по форме, содержащейся в альбомах унифицированных форм первичной учетной документации.</w:t>
      </w:r>
    </w:p>
    <w:p w:rsidR="00C05569" w:rsidRPr="00C4479A" w:rsidRDefault="00C05569" w:rsidP="00C4479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79A">
        <w:rPr>
          <w:sz w:val="28"/>
          <w:szCs w:val="28"/>
        </w:rPr>
        <w:t>Документооборот организуется на основании планов-графиков.</w:t>
      </w:r>
    </w:p>
    <w:p w:rsidR="00C05569" w:rsidRPr="00C4479A" w:rsidRDefault="00F92C62" w:rsidP="00C44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C05569" w:rsidRPr="00C4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оформление факта хозяйственной жизни, обеспечивает своевременную передачу первичных учетных документов для регистрации содержащихся в них данных в регистрах бухгалтерского учета, а также достоверность этих данных. Лицо, на которое возложено ведение бухгалтерского учета, и лицо, с которым заключен договор об оказании услуг по ведению бухгалтерского учета, не несут ответственность за соответствие составленных другими лицами первичных учетных документов свершившимся фактам хозяйственной жизни.</w:t>
      </w:r>
    </w:p>
    <w:p w:rsidR="00C4479A" w:rsidRPr="00C4479A" w:rsidRDefault="00C4479A" w:rsidP="00F10C2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79A">
        <w:rPr>
          <w:sz w:val="28"/>
          <w:szCs w:val="28"/>
          <w:shd w:val="clear" w:color="auto" w:fill="FFFFFF"/>
        </w:rPr>
        <w:t>Перечень обязательных реквизитов, которые должен содержать первичный документ, установлен пунктом 2 статьи 9 Закона "О бухгалтерском учете": наименование документа (формы); дата составления документа; наименование организации, от имени которой составлен документ; содержание хозяйственной операции; измерители хозяйственной операции (в натуральном и (или) денежном выражении и с указанием единиц измерения); наименование должностей работников, ответственных за совершение хозяйственной операции и правильность ее оформления; личные подписи этих работников. Кроме подписей этих лиц, необходимо указывать их фамилии и инициалы, либо иные реквизиты, которые помогут их идентифицировать.</w:t>
      </w:r>
      <w:r w:rsidRPr="00C4479A">
        <w:rPr>
          <w:sz w:val="28"/>
          <w:szCs w:val="28"/>
        </w:rPr>
        <w:br/>
      </w:r>
      <w:r w:rsidRPr="00C4479A">
        <w:rPr>
          <w:sz w:val="28"/>
          <w:szCs w:val="28"/>
          <w:shd w:val="clear" w:color="auto" w:fill="FFFFFF"/>
        </w:rPr>
        <w:t xml:space="preserve">Формы первичных учетных документов определяет руководитель экономического субъекта по представлению должностного лица, на которое возложено ведение бухгалтерского учета.  </w:t>
      </w:r>
      <w:r w:rsidR="00C05569" w:rsidRPr="00C4479A">
        <w:rPr>
          <w:rFonts w:eastAsia="Calibri"/>
          <w:sz w:val="28"/>
          <w:szCs w:val="28"/>
        </w:rPr>
        <w:t xml:space="preserve">Документы, которыми </w:t>
      </w:r>
      <w:r w:rsidR="00C05569" w:rsidRPr="00C4479A">
        <w:rPr>
          <w:rFonts w:eastAsia="Calibri"/>
          <w:sz w:val="28"/>
          <w:szCs w:val="28"/>
        </w:rPr>
        <w:lastRenderedPageBreak/>
        <w:t>оформляются хозяйственные операции с денежными средствами, подписываются руководителем организации и главным бухгалтером. </w:t>
      </w:r>
      <w:r w:rsidR="002C04EE" w:rsidRPr="00C4479A">
        <w:rPr>
          <w:rFonts w:eastAsia="Calibri"/>
          <w:sz w:val="28"/>
          <w:szCs w:val="28"/>
        </w:rPr>
        <w:t xml:space="preserve"> </w:t>
      </w:r>
      <w:r w:rsidR="00C05569" w:rsidRPr="00C4479A">
        <w:rPr>
          <w:rFonts w:eastAsia="Calibri"/>
          <w:sz w:val="28"/>
          <w:szCs w:val="28"/>
        </w:rPr>
        <w:t>Для правильного ведения первичного учета  разработан и утвержден график документооборота, в котором определяются порядок и сроки движения первичных документов внутри общества, поступление их в бухгалтерию.</w:t>
      </w:r>
      <w:r w:rsidRPr="00C4479A">
        <w:rPr>
          <w:sz w:val="28"/>
          <w:szCs w:val="28"/>
        </w:rPr>
        <w:t xml:space="preserve"> Документооборот первичных документов включает в себя следующие этапы:</w:t>
      </w:r>
    </w:p>
    <w:p w:rsidR="00C4479A" w:rsidRPr="00C4479A" w:rsidRDefault="00C4479A" w:rsidP="00C4479A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первичного документа;</w:t>
      </w:r>
    </w:p>
    <w:p w:rsidR="00C4479A" w:rsidRPr="00C4479A" w:rsidRDefault="00C4479A" w:rsidP="00C4479A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документа в бухгалтерию, где он проверяется и вносится в регистры;</w:t>
      </w:r>
    </w:p>
    <w:p w:rsidR="00C4479A" w:rsidRPr="00C4479A" w:rsidRDefault="00C4479A" w:rsidP="00C4479A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хранение и последующая передача документа в архив.</w:t>
      </w:r>
    </w:p>
    <w:p w:rsidR="00C05569" w:rsidRPr="00C4479A" w:rsidRDefault="002C04EE" w:rsidP="00C447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569" w:rsidRPr="00C4479A">
        <w:rPr>
          <w:rFonts w:ascii="Times New Roman" w:eastAsia="Calibri" w:hAnsi="Times New Roman" w:cs="Times New Roman"/>
          <w:sz w:val="28"/>
          <w:szCs w:val="28"/>
        </w:rPr>
        <w:t>После приемки информация с первичного документа переносится в учетные регистры.</w:t>
      </w:r>
      <w:r w:rsidRPr="00C4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569" w:rsidRPr="00C4479A">
        <w:rPr>
          <w:rFonts w:ascii="Times New Roman" w:eastAsia="Calibri" w:hAnsi="Times New Roman" w:cs="Times New Roman"/>
          <w:sz w:val="28"/>
          <w:szCs w:val="28"/>
        </w:rPr>
        <w:t>Для сдачи в архив документы подбираются в хронологическом порядке, комплектуются, переплетаются и подшиваются в папки. Сдача документов в архив сопровождается справкой. </w:t>
      </w:r>
      <w:r w:rsidRPr="00C4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569" w:rsidRPr="00C4479A">
        <w:rPr>
          <w:rFonts w:ascii="Times New Roman" w:eastAsia="Calibri" w:hAnsi="Times New Roman" w:cs="Times New Roman"/>
          <w:sz w:val="28"/>
          <w:szCs w:val="28"/>
        </w:rPr>
        <w:t> </w:t>
      </w:r>
      <w:r w:rsidR="00C4479A" w:rsidRPr="00C4479A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первичном учетном документе допускаются исправления, если </w:t>
      </w:r>
      <w:r w:rsidR="00C4479A" w:rsidRPr="00C4479A">
        <w:rPr>
          <w:rFonts w:ascii="Times New Roman" w:hAnsi="Times New Roman" w:cs="Times New Roman"/>
          <w:sz w:val="28"/>
          <w:szCs w:val="28"/>
        </w:rPr>
        <w:t>иное</w:t>
      </w:r>
      <w:r w:rsidR="00C4479A" w:rsidRPr="00C447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не установлено федеральными законами или нормативными правовыми актами органов государственного регулирования бухгалтерского учета. Исправление в первичном учетном документе должно содержать дату исправления, а также подписи лиц, составивших документ, в котором произведено исправление, с указанием их фамилий и инициалов либо иных реквизитов, необходимых для идентификации этих лиц. </w:t>
      </w:r>
      <w:r w:rsidR="00C4479A" w:rsidRPr="00C4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569" w:rsidRPr="00C4479A">
        <w:rPr>
          <w:rFonts w:ascii="Times New Roman" w:eastAsia="Calibri" w:hAnsi="Times New Roman" w:cs="Times New Roman"/>
          <w:sz w:val="28"/>
          <w:szCs w:val="28"/>
        </w:rPr>
        <w:t xml:space="preserve">Для учета доходов и расходов в СПК </w:t>
      </w:r>
      <w:r w:rsidR="00F92C62" w:rsidRPr="00C4479A">
        <w:rPr>
          <w:rFonts w:ascii="Times New Roman" w:eastAsia="Calibri" w:hAnsi="Times New Roman" w:cs="Times New Roman"/>
          <w:sz w:val="28"/>
          <w:szCs w:val="28"/>
        </w:rPr>
        <w:t>«Дружба»</w:t>
      </w:r>
      <w:r w:rsidR="00C05569" w:rsidRPr="00C4479A">
        <w:rPr>
          <w:rFonts w:ascii="Times New Roman" w:eastAsia="Calibri" w:hAnsi="Times New Roman" w:cs="Times New Roman"/>
          <w:sz w:val="28"/>
          <w:szCs w:val="28"/>
        </w:rPr>
        <w:t xml:space="preserve">  предназначены следующие документы:</w:t>
      </w:r>
    </w:p>
    <w:p w:rsidR="00C05569" w:rsidRPr="00C4479A" w:rsidRDefault="00C05569" w:rsidP="00C4479A">
      <w:pPr>
        <w:tabs>
          <w:tab w:val="left" w:pos="681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79A">
        <w:rPr>
          <w:rFonts w:ascii="Times New Roman" w:eastAsia="Calibri" w:hAnsi="Times New Roman" w:cs="Times New Roman"/>
          <w:sz w:val="28"/>
          <w:szCs w:val="28"/>
        </w:rPr>
        <w:t>- товарные накладные;</w:t>
      </w:r>
      <w:r w:rsidRPr="00C4479A">
        <w:rPr>
          <w:rFonts w:ascii="Times New Roman" w:eastAsia="Calibri" w:hAnsi="Times New Roman" w:cs="Times New Roman"/>
          <w:sz w:val="28"/>
          <w:szCs w:val="28"/>
        </w:rPr>
        <w:tab/>
      </w:r>
    </w:p>
    <w:p w:rsidR="00C05569" w:rsidRPr="00C4479A" w:rsidRDefault="00C05569" w:rsidP="00C447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79A">
        <w:rPr>
          <w:rFonts w:ascii="Times New Roman" w:eastAsia="Calibri" w:hAnsi="Times New Roman" w:cs="Times New Roman"/>
          <w:sz w:val="28"/>
          <w:szCs w:val="28"/>
        </w:rPr>
        <w:t>- счета- фактуры;</w:t>
      </w:r>
    </w:p>
    <w:p w:rsidR="00C05569" w:rsidRPr="00C4479A" w:rsidRDefault="00C05569" w:rsidP="00C447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79A">
        <w:rPr>
          <w:rFonts w:ascii="Times New Roman" w:eastAsia="Calibri" w:hAnsi="Times New Roman" w:cs="Times New Roman"/>
          <w:sz w:val="28"/>
          <w:szCs w:val="28"/>
        </w:rPr>
        <w:t>- бухгалтерские справки;</w:t>
      </w:r>
    </w:p>
    <w:p w:rsidR="00C05569" w:rsidRPr="00C4479A" w:rsidRDefault="00C05569" w:rsidP="00C447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79A">
        <w:rPr>
          <w:rFonts w:ascii="Times New Roman" w:eastAsia="Calibri" w:hAnsi="Times New Roman" w:cs="Times New Roman"/>
          <w:sz w:val="28"/>
          <w:szCs w:val="28"/>
        </w:rPr>
        <w:t>- акты;</w:t>
      </w:r>
    </w:p>
    <w:p w:rsidR="00C05569" w:rsidRPr="00C4479A" w:rsidRDefault="00C05569" w:rsidP="00C447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79A">
        <w:rPr>
          <w:rFonts w:ascii="Times New Roman" w:eastAsia="Calibri" w:hAnsi="Times New Roman" w:cs="Times New Roman"/>
          <w:sz w:val="28"/>
          <w:szCs w:val="28"/>
        </w:rPr>
        <w:t>- выписка банка по расчетному счету и др.</w:t>
      </w:r>
    </w:p>
    <w:p w:rsidR="00C05569" w:rsidRPr="00C4479A" w:rsidRDefault="00C05569" w:rsidP="00C4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79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Выше перечисленные документы имеют особое</w:t>
      </w:r>
      <w:r w:rsidRPr="00C447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значение для системы управления предприятием. С помощью их получаем информацию о совершенных операциях, которая обеспечивает контроль за сохранностью </w:t>
      </w:r>
      <w:r w:rsidRPr="00C4479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имущества предприятия. Путем оформления документов осуществляется наблюдение за действиями материально ответственных лиц. Поэтому, от надлежащего оформления документов зависит отстаивание интересов предприятия при необходимости (выяснение законности совершаемых операций, в спорах, в судебных инстанциях и т.д.). </w:t>
      </w:r>
    </w:p>
    <w:p w:rsidR="00C05569" w:rsidRDefault="00C05569" w:rsidP="00C055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5569" w:rsidRPr="00C05569" w:rsidRDefault="00C05569" w:rsidP="00C0556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5569">
        <w:rPr>
          <w:rFonts w:ascii="Times New Roman" w:eastAsia="Calibri" w:hAnsi="Times New Roman" w:cs="Times New Roman"/>
          <w:b/>
          <w:sz w:val="28"/>
          <w:szCs w:val="28"/>
        </w:rPr>
        <w:t xml:space="preserve">3.3 </w:t>
      </w:r>
      <w:r w:rsidRPr="00C05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Состояние синтетического и аналитического учета</w:t>
      </w:r>
      <w:r w:rsidRPr="00C05569">
        <w:rPr>
          <w:rFonts w:ascii="Times New Roman" w:hAnsi="Times New Roman" w:cs="Times New Roman"/>
          <w:b/>
          <w:sz w:val="28"/>
          <w:szCs w:val="28"/>
        </w:rPr>
        <w:t xml:space="preserve"> СПК «Дружба»</w:t>
      </w:r>
    </w:p>
    <w:p w:rsidR="00C05569" w:rsidRDefault="00C05569" w:rsidP="00C055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5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02D0" w:rsidRDefault="00C05569" w:rsidP="00E439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счетов, отражающих финансовые результаты деятельности предприятия за отчетный год, формулируется вся необходимая информация о показателях, содержащихся в финансовой отчетности о </w:t>
      </w:r>
      <w:r w:rsidR="0005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результатах. </w:t>
      </w:r>
    </w:p>
    <w:p w:rsidR="00C05569" w:rsidRPr="00C05569" w:rsidRDefault="00C05569" w:rsidP="00E4394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5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эту систему входят три счета: 90 «Продажи», 91 «Прочие доходы и расходы» и 99 «Прибыли и убытки». Информационные аналитические данные счетов этой группы участвуют в качестве оборотов и остатков в формировании показателей о </w:t>
      </w:r>
      <w:r w:rsidR="0005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результатах </w:t>
      </w:r>
      <w:r w:rsidRPr="00C055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год.</w:t>
      </w:r>
    </w:p>
    <w:p w:rsidR="00C05569" w:rsidRPr="00C05569" w:rsidRDefault="00C05569" w:rsidP="00E4394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55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доходов и расходов, связанных с обычными видами деятельности, и определение финансового результата по ним ведется на счете 90 «Продажи».</w:t>
      </w:r>
    </w:p>
    <w:p w:rsidR="00E43942" w:rsidRPr="00E43942" w:rsidRDefault="00C05569" w:rsidP="00E439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942" w:rsidRPr="00E43942">
        <w:rPr>
          <w:rFonts w:ascii="Times New Roman" w:eastAsia="Calibri" w:hAnsi="Times New Roman" w:cs="Times New Roman"/>
          <w:sz w:val="28"/>
          <w:szCs w:val="28"/>
        </w:rPr>
        <w:t xml:space="preserve">Для целей формирования информации о доходах и расходах в СПК </w:t>
      </w:r>
      <w:r w:rsidR="00F92C62">
        <w:rPr>
          <w:rFonts w:ascii="Times New Roman" w:eastAsia="Calibri" w:hAnsi="Times New Roman" w:cs="Times New Roman"/>
          <w:sz w:val="28"/>
          <w:szCs w:val="28"/>
        </w:rPr>
        <w:t>«Дружба»</w:t>
      </w:r>
      <w:r w:rsidR="00E43942" w:rsidRPr="00E43942">
        <w:rPr>
          <w:rFonts w:ascii="Times New Roman" w:eastAsia="Calibri" w:hAnsi="Times New Roman" w:cs="Times New Roman"/>
          <w:sz w:val="28"/>
          <w:szCs w:val="28"/>
        </w:rPr>
        <w:t xml:space="preserve">  используются следующие счета:</w:t>
      </w:r>
    </w:p>
    <w:p w:rsidR="00E43942" w:rsidRPr="00E43942" w:rsidRDefault="00E43942" w:rsidP="00E439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942">
        <w:rPr>
          <w:rFonts w:ascii="Times New Roman" w:eastAsia="Calibri" w:hAnsi="Times New Roman" w:cs="Times New Roman"/>
          <w:sz w:val="28"/>
          <w:szCs w:val="28"/>
        </w:rPr>
        <w:t>- 90 «Продажи»;</w:t>
      </w:r>
    </w:p>
    <w:p w:rsidR="00E43942" w:rsidRPr="00E43942" w:rsidRDefault="00E43942" w:rsidP="00E439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942">
        <w:rPr>
          <w:rFonts w:ascii="Times New Roman" w:eastAsia="Calibri" w:hAnsi="Times New Roman" w:cs="Times New Roman"/>
          <w:sz w:val="28"/>
          <w:szCs w:val="28"/>
        </w:rPr>
        <w:t>- 91 «Прочие доходы и расходы»;</w:t>
      </w:r>
    </w:p>
    <w:p w:rsidR="00E43942" w:rsidRPr="00E43942" w:rsidRDefault="00E43942" w:rsidP="00E439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942">
        <w:rPr>
          <w:rFonts w:ascii="Times New Roman" w:eastAsia="Calibri" w:hAnsi="Times New Roman" w:cs="Times New Roman"/>
          <w:sz w:val="28"/>
          <w:szCs w:val="28"/>
        </w:rPr>
        <w:t>Счет 90 «Продажи» используется в СПК «Дружба»  для учета доходов и расходов по обычным видам деятельности. К счету 90 «Продажи» открыты субсчета:</w:t>
      </w:r>
    </w:p>
    <w:p w:rsidR="00E43942" w:rsidRPr="00E43942" w:rsidRDefault="00E43942" w:rsidP="00E439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942">
        <w:rPr>
          <w:rFonts w:ascii="Times New Roman" w:eastAsia="Calibri" w:hAnsi="Times New Roman" w:cs="Times New Roman"/>
          <w:sz w:val="28"/>
          <w:szCs w:val="28"/>
        </w:rPr>
        <w:t>- 90.1 «Выручка» - по кредиту субсчета отражают выручка от реализации продукции;</w:t>
      </w:r>
    </w:p>
    <w:p w:rsidR="00E43942" w:rsidRPr="00E43942" w:rsidRDefault="00E43942" w:rsidP="00E439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942">
        <w:rPr>
          <w:rFonts w:ascii="Times New Roman" w:eastAsia="Calibri" w:hAnsi="Times New Roman" w:cs="Times New Roman"/>
          <w:sz w:val="28"/>
          <w:szCs w:val="28"/>
        </w:rPr>
        <w:t>- 90.2 «Себестоимость продаж»;</w:t>
      </w:r>
    </w:p>
    <w:p w:rsidR="00E43942" w:rsidRDefault="00E43942" w:rsidP="00E439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942">
        <w:rPr>
          <w:rFonts w:ascii="Times New Roman" w:eastAsia="Calibri" w:hAnsi="Times New Roman" w:cs="Times New Roman"/>
          <w:sz w:val="28"/>
          <w:szCs w:val="28"/>
        </w:rPr>
        <w:lastRenderedPageBreak/>
        <w:t>- 90.9 «Прибыль/убыток от продаж» - на субсчете находит свое отражение финансовый результат организации по обычным видам деятельности.</w:t>
      </w:r>
    </w:p>
    <w:p w:rsidR="00F22C8C" w:rsidRDefault="00E43942" w:rsidP="00E4394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3.1- Корреспонденция счетов по счету 90 «Продажи» </w:t>
      </w:r>
    </w:p>
    <w:p w:rsidR="00E43942" w:rsidRDefault="00E43942" w:rsidP="00E4394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СПК «Дружба»</w:t>
      </w:r>
    </w:p>
    <w:tbl>
      <w:tblPr>
        <w:tblStyle w:val="a5"/>
        <w:tblW w:w="9571" w:type="dxa"/>
        <w:jc w:val="center"/>
        <w:tblLayout w:type="fixed"/>
        <w:tblLook w:val="04A0"/>
      </w:tblPr>
      <w:tblGrid>
        <w:gridCol w:w="2660"/>
        <w:gridCol w:w="1146"/>
        <w:gridCol w:w="1264"/>
        <w:gridCol w:w="1275"/>
        <w:gridCol w:w="3226"/>
      </w:tblGrid>
      <w:tr w:rsidR="00F0676A" w:rsidRPr="00AF04F5" w:rsidTr="00F0676A">
        <w:trPr>
          <w:trHeight w:val="495"/>
          <w:jc w:val="center"/>
        </w:trPr>
        <w:tc>
          <w:tcPr>
            <w:tcW w:w="2660" w:type="dxa"/>
            <w:vMerge w:val="restart"/>
            <w:vAlign w:val="center"/>
          </w:tcPr>
          <w:p w:rsidR="00F0676A" w:rsidRPr="00AF04F5" w:rsidRDefault="00F0676A" w:rsidP="00F22C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AF04F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Содержание факта хозяйственной жизни</w:t>
            </w:r>
          </w:p>
        </w:tc>
        <w:tc>
          <w:tcPr>
            <w:tcW w:w="1146" w:type="dxa"/>
            <w:vMerge w:val="restart"/>
            <w:vAlign w:val="center"/>
          </w:tcPr>
          <w:p w:rsidR="00F0676A" w:rsidRPr="00AF04F5" w:rsidRDefault="00F0676A" w:rsidP="00F067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Сумма </w:t>
            </w:r>
            <w:proofErr w:type="spellStart"/>
            <w:r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539" w:type="dxa"/>
            <w:gridSpan w:val="2"/>
            <w:vAlign w:val="center"/>
          </w:tcPr>
          <w:p w:rsidR="00F0676A" w:rsidRPr="00AF04F5" w:rsidRDefault="00F0676A" w:rsidP="00F22C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AF04F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Корреспонденция счетов</w:t>
            </w:r>
          </w:p>
        </w:tc>
        <w:tc>
          <w:tcPr>
            <w:tcW w:w="3226" w:type="dxa"/>
            <w:vMerge w:val="restart"/>
          </w:tcPr>
          <w:p w:rsidR="00F0676A" w:rsidRPr="00AF04F5" w:rsidRDefault="00F0676A" w:rsidP="00F22C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AF04F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Документы, на основании которых производятся бухгалтерские записи</w:t>
            </w:r>
          </w:p>
        </w:tc>
      </w:tr>
      <w:tr w:rsidR="00F0676A" w:rsidRPr="00AF04F5" w:rsidTr="00F0676A">
        <w:trPr>
          <w:trHeight w:val="330"/>
          <w:jc w:val="center"/>
        </w:trPr>
        <w:tc>
          <w:tcPr>
            <w:tcW w:w="2660" w:type="dxa"/>
            <w:vMerge/>
            <w:vAlign w:val="center"/>
          </w:tcPr>
          <w:p w:rsidR="00F0676A" w:rsidRPr="00AF04F5" w:rsidRDefault="00F0676A" w:rsidP="00F22C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146" w:type="dxa"/>
            <w:vMerge/>
            <w:vAlign w:val="center"/>
          </w:tcPr>
          <w:p w:rsidR="00F0676A" w:rsidRPr="00AF04F5" w:rsidRDefault="00F0676A" w:rsidP="00F22C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F0676A" w:rsidRPr="00AF04F5" w:rsidRDefault="00F0676A" w:rsidP="00F22C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AF04F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Дебет</w:t>
            </w:r>
          </w:p>
        </w:tc>
        <w:tc>
          <w:tcPr>
            <w:tcW w:w="1275" w:type="dxa"/>
            <w:vAlign w:val="center"/>
          </w:tcPr>
          <w:p w:rsidR="00F0676A" w:rsidRPr="00AF04F5" w:rsidRDefault="00F0676A" w:rsidP="00F22C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AF04F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Кредит</w:t>
            </w:r>
          </w:p>
        </w:tc>
        <w:tc>
          <w:tcPr>
            <w:tcW w:w="3226" w:type="dxa"/>
            <w:vMerge/>
            <w:vAlign w:val="center"/>
          </w:tcPr>
          <w:p w:rsidR="00F0676A" w:rsidRPr="00AF04F5" w:rsidRDefault="00F0676A" w:rsidP="00F22C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</w:p>
        </w:tc>
      </w:tr>
      <w:tr w:rsidR="00F0676A" w:rsidRPr="00AF04F5" w:rsidTr="00F0676A">
        <w:trPr>
          <w:jc w:val="center"/>
        </w:trPr>
        <w:tc>
          <w:tcPr>
            <w:tcW w:w="2660" w:type="dxa"/>
          </w:tcPr>
          <w:p w:rsidR="00F0676A" w:rsidRPr="00AF04F5" w:rsidRDefault="00F0676A" w:rsidP="00855A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AF04F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1. Отражена выручка от реализации товаров</w:t>
            </w:r>
          </w:p>
        </w:tc>
        <w:tc>
          <w:tcPr>
            <w:tcW w:w="1146" w:type="dxa"/>
          </w:tcPr>
          <w:p w:rsidR="00F0676A" w:rsidRPr="00AF04F5" w:rsidRDefault="00F0676A" w:rsidP="00F22C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23849</w:t>
            </w:r>
          </w:p>
        </w:tc>
        <w:tc>
          <w:tcPr>
            <w:tcW w:w="1264" w:type="dxa"/>
            <w:vAlign w:val="center"/>
          </w:tcPr>
          <w:p w:rsidR="00F0676A" w:rsidRPr="00AF04F5" w:rsidRDefault="00F0676A" w:rsidP="00F22C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AF04F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62</w:t>
            </w:r>
          </w:p>
        </w:tc>
        <w:tc>
          <w:tcPr>
            <w:tcW w:w="1275" w:type="dxa"/>
            <w:vAlign w:val="center"/>
          </w:tcPr>
          <w:p w:rsidR="00F0676A" w:rsidRPr="00AF04F5" w:rsidRDefault="00F0676A" w:rsidP="00F22C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AF04F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90-1</w:t>
            </w:r>
          </w:p>
        </w:tc>
        <w:tc>
          <w:tcPr>
            <w:tcW w:w="3226" w:type="dxa"/>
          </w:tcPr>
          <w:p w:rsidR="00F0676A" w:rsidRPr="00AF04F5" w:rsidRDefault="00F0676A" w:rsidP="00F22C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AF04F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Товарно-транспортные накладные, счета-фактуры</w:t>
            </w:r>
          </w:p>
        </w:tc>
      </w:tr>
      <w:tr w:rsidR="00F0676A" w:rsidRPr="00AF04F5" w:rsidTr="00F0676A">
        <w:trPr>
          <w:jc w:val="center"/>
        </w:trPr>
        <w:tc>
          <w:tcPr>
            <w:tcW w:w="2660" w:type="dxa"/>
          </w:tcPr>
          <w:p w:rsidR="00F0676A" w:rsidRPr="00AF04F5" w:rsidRDefault="003A48F2" w:rsidP="003312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2</w:t>
            </w:r>
            <w:r w:rsidR="00F0676A" w:rsidRPr="00AF04F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. Списана </w:t>
            </w:r>
            <w:r w:rsidR="00F22C8C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ф</w:t>
            </w:r>
            <w:r w:rsidR="00F0676A" w:rsidRPr="00AF04F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актическая себестоимость </w:t>
            </w:r>
            <w:r w:rsidR="003312BD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продукции</w:t>
            </w:r>
          </w:p>
        </w:tc>
        <w:tc>
          <w:tcPr>
            <w:tcW w:w="1146" w:type="dxa"/>
          </w:tcPr>
          <w:p w:rsidR="00F0676A" w:rsidRPr="00AF04F5" w:rsidRDefault="00F0676A" w:rsidP="00F22C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17692</w:t>
            </w:r>
          </w:p>
        </w:tc>
        <w:tc>
          <w:tcPr>
            <w:tcW w:w="1264" w:type="dxa"/>
            <w:vAlign w:val="center"/>
          </w:tcPr>
          <w:p w:rsidR="00F0676A" w:rsidRPr="00AF04F5" w:rsidRDefault="00F0676A" w:rsidP="00F22C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AF04F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90-2</w:t>
            </w:r>
          </w:p>
        </w:tc>
        <w:tc>
          <w:tcPr>
            <w:tcW w:w="1275" w:type="dxa"/>
            <w:vAlign w:val="center"/>
          </w:tcPr>
          <w:p w:rsidR="00F0676A" w:rsidRPr="00AF04F5" w:rsidRDefault="00F0676A" w:rsidP="00F22C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AF04F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43</w:t>
            </w:r>
          </w:p>
        </w:tc>
        <w:tc>
          <w:tcPr>
            <w:tcW w:w="3226" w:type="dxa"/>
          </w:tcPr>
          <w:p w:rsidR="00F0676A" w:rsidRPr="00AF04F5" w:rsidRDefault="00F0676A" w:rsidP="00F22C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AF04F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Товарно-транспортные накладные</w:t>
            </w:r>
          </w:p>
        </w:tc>
      </w:tr>
    </w:tbl>
    <w:tbl>
      <w:tblPr>
        <w:tblStyle w:val="a5"/>
        <w:tblpPr w:leftFromText="180" w:rightFromText="180" w:vertAnchor="text" w:horzAnchor="margin" w:tblpY="8"/>
        <w:tblW w:w="9571" w:type="dxa"/>
        <w:tblLook w:val="04A0"/>
      </w:tblPr>
      <w:tblGrid>
        <w:gridCol w:w="2660"/>
        <w:gridCol w:w="1134"/>
        <w:gridCol w:w="1276"/>
        <w:gridCol w:w="1275"/>
        <w:gridCol w:w="3226"/>
      </w:tblGrid>
      <w:tr w:rsidR="00F0676A" w:rsidRPr="00AF04F5" w:rsidTr="00F0676A">
        <w:tc>
          <w:tcPr>
            <w:tcW w:w="2660" w:type="dxa"/>
          </w:tcPr>
          <w:p w:rsidR="00F0676A" w:rsidRPr="00AF04F5" w:rsidRDefault="003A48F2" w:rsidP="00F067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3</w:t>
            </w:r>
            <w:r w:rsidR="00F0676A" w:rsidRPr="00AF04F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. Поступила выручка на расчетный счет</w:t>
            </w:r>
          </w:p>
        </w:tc>
        <w:tc>
          <w:tcPr>
            <w:tcW w:w="1134" w:type="dxa"/>
          </w:tcPr>
          <w:p w:rsidR="00F0676A" w:rsidRPr="00AF04F5" w:rsidRDefault="00F0676A" w:rsidP="00F067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23849</w:t>
            </w:r>
          </w:p>
        </w:tc>
        <w:tc>
          <w:tcPr>
            <w:tcW w:w="1276" w:type="dxa"/>
          </w:tcPr>
          <w:p w:rsidR="00F0676A" w:rsidRPr="00AF04F5" w:rsidRDefault="00F0676A" w:rsidP="00F067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AF04F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F0676A" w:rsidRPr="00AF04F5" w:rsidRDefault="00F0676A" w:rsidP="00F067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AF04F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62</w:t>
            </w:r>
          </w:p>
        </w:tc>
        <w:tc>
          <w:tcPr>
            <w:tcW w:w="3226" w:type="dxa"/>
          </w:tcPr>
          <w:p w:rsidR="00F0676A" w:rsidRPr="00AF04F5" w:rsidRDefault="00F0676A" w:rsidP="00F067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AF04F5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Выписка банка</w:t>
            </w:r>
          </w:p>
        </w:tc>
      </w:tr>
      <w:tr w:rsidR="00F0676A" w:rsidRPr="00AF04F5" w:rsidTr="00F0676A">
        <w:tc>
          <w:tcPr>
            <w:tcW w:w="2660" w:type="dxa"/>
          </w:tcPr>
          <w:p w:rsidR="00F0676A" w:rsidRPr="00AF04F5" w:rsidRDefault="003A48F2" w:rsidP="00F0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76A" w:rsidRPr="00AF04F5">
              <w:rPr>
                <w:rFonts w:ascii="Times New Roman" w:hAnsi="Times New Roman" w:cs="Times New Roman"/>
                <w:sz w:val="24"/>
                <w:szCs w:val="24"/>
              </w:rPr>
              <w:t>.Отражен финансовый результат (прибыль)</w:t>
            </w:r>
          </w:p>
        </w:tc>
        <w:tc>
          <w:tcPr>
            <w:tcW w:w="1134" w:type="dxa"/>
          </w:tcPr>
          <w:p w:rsidR="00F0676A" w:rsidRPr="00AF04F5" w:rsidRDefault="003A48F2" w:rsidP="00F0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6157</w:t>
            </w:r>
          </w:p>
        </w:tc>
        <w:tc>
          <w:tcPr>
            <w:tcW w:w="1276" w:type="dxa"/>
          </w:tcPr>
          <w:p w:rsidR="00F0676A" w:rsidRPr="00AF04F5" w:rsidRDefault="00F0676A" w:rsidP="00F0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F5">
              <w:rPr>
                <w:rFonts w:ascii="Times New Roman" w:hAnsi="Times New Roman" w:cs="Times New Roman"/>
                <w:sz w:val="24"/>
                <w:szCs w:val="24"/>
              </w:rPr>
              <w:t>90-9</w:t>
            </w:r>
          </w:p>
        </w:tc>
        <w:tc>
          <w:tcPr>
            <w:tcW w:w="1275" w:type="dxa"/>
          </w:tcPr>
          <w:p w:rsidR="00F0676A" w:rsidRPr="00AF04F5" w:rsidRDefault="00F0676A" w:rsidP="00F0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F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26" w:type="dxa"/>
          </w:tcPr>
          <w:p w:rsidR="00F0676A" w:rsidRPr="00AF04F5" w:rsidRDefault="00F0676A" w:rsidP="00F0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№2</w:t>
            </w:r>
          </w:p>
        </w:tc>
      </w:tr>
    </w:tbl>
    <w:p w:rsidR="007C1552" w:rsidRDefault="007C1552" w:rsidP="000313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F2926" w:rsidRDefault="008F2926" w:rsidP="008F29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35E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3.2 - </w:t>
      </w:r>
      <w:r w:rsidRPr="007C35E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Корреспонденция счетов  по учету прочих доходов и расходов в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СПК «Дружба»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720"/>
        <w:gridCol w:w="805"/>
        <w:gridCol w:w="1310"/>
        <w:gridCol w:w="3260"/>
      </w:tblGrid>
      <w:tr w:rsidR="008F2926" w:rsidRPr="007C35ED" w:rsidTr="003C5804">
        <w:trPr>
          <w:cantSplit/>
          <w:trHeight w:val="443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8F2926" w:rsidRPr="007C35ED" w:rsidRDefault="008F2926" w:rsidP="003C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4"/>
              </w:rPr>
            </w:pPr>
            <w:r w:rsidRPr="007C35ED">
              <w:rPr>
                <w:rFonts w:ascii="Times New Roman" w:eastAsia="Calibri" w:hAnsi="Times New Roman" w:cs="Times New Roman"/>
                <w:spacing w:val="4"/>
              </w:rPr>
              <w:t>Содержание хозяйственной операции</w:t>
            </w:r>
          </w:p>
        </w:tc>
        <w:tc>
          <w:tcPr>
            <w:tcW w:w="1525" w:type="dxa"/>
            <w:gridSpan w:val="2"/>
            <w:vAlign w:val="center"/>
          </w:tcPr>
          <w:p w:rsidR="008F2926" w:rsidRPr="007C35ED" w:rsidRDefault="008F2926" w:rsidP="003C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4"/>
              </w:rPr>
            </w:pPr>
            <w:r w:rsidRPr="007C35ED">
              <w:rPr>
                <w:rFonts w:ascii="Times New Roman" w:eastAsia="Calibri" w:hAnsi="Times New Roman" w:cs="Times New Roman"/>
                <w:spacing w:val="4"/>
              </w:rPr>
              <w:t>Корреспонденция счетов</w:t>
            </w:r>
          </w:p>
        </w:tc>
        <w:tc>
          <w:tcPr>
            <w:tcW w:w="1310" w:type="dxa"/>
            <w:vMerge w:val="restart"/>
          </w:tcPr>
          <w:p w:rsidR="008F2926" w:rsidRPr="007C35ED" w:rsidRDefault="008F2926" w:rsidP="003C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4"/>
              </w:rPr>
            </w:pPr>
            <w:r w:rsidRPr="007C35ED">
              <w:rPr>
                <w:rFonts w:ascii="Times New Roman" w:eastAsia="Calibri" w:hAnsi="Times New Roman" w:cs="Times New Roman"/>
                <w:spacing w:val="4"/>
              </w:rPr>
              <w:t>Сумма, тыс. руб.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F2926" w:rsidRPr="007C35ED" w:rsidRDefault="008F2926" w:rsidP="003C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4"/>
              </w:rPr>
            </w:pPr>
            <w:r w:rsidRPr="007C35ED">
              <w:rPr>
                <w:rFonts w:ascii="Times New Roman" w:eastAsia="Calibri" w:hAnsi="Times New Roman" w:cs="Times New Roman"/>
                <w:spacing w:val="4"/>
              </w:rPr>
              <w:t>Документы, на основании которых производятся бухгалтерские записи</w:t>
            </w:r>
          </w:p>
        </w:tc>
      </w:tr>
      <w:tr w:rsidR="008F2926" w:rsidRPr="007C35ED" w:rsidTr="003C5804">
        <w:trPr>
          <w:cantSplit/>
          <w:trHeight w:val="309"/>
        </w:trPr>
        <w:tc>
          <w:tcPr>
            <w:tcW w:w="3652" w:type="dxa"/>
            <w:vMerge/>
            <w:shd w:val="clear" w:color="auto" w:fill="auto"/>
          </w:tcPr>
          <w:p w:rsidR="008F2926" w:rsidRPr="007C35ED" w:rsidRDefault="008F2926" w:rsidP="003C5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</w:rPr>
            </w:pPr>
          </w:p>
        </w:tc>
        <w:tc>
          <w:tcPr>
            <w:tcW w:w="720" w:type="dxa"/>
            <w:vAlign w:val="center"/>
          </w:tcPr>
          <w:p w:rsidR="008F2926" w:rsidRPr="007C35ED" w:rsidRDefault="008F2926" w:rsidP="003C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4"/>
              </w:rPr>
            </w:pPr>
            <w:r w:rsidRPr="007C35ED">
              <w:rPr>
                <w:rFonts w:ascii="Times New Roman" w:eastAsia="Calibri" w:hAnsi="Times New Roman" w:cs="Times New Roman"/>
                <w:spacing w:val="4"/>
              </w:rPr>
              <w:t>Дт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F2926" w:rsidRPr="007C35ED" w:rsidRDefault="008F2926" w:rsidP="003C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4"/>
              </w:rPr>
            </w:pPr>
            <w:r w:rsidRPr="007C35ED">
              <w:rPr>
                <w:rFonts w:ascii="Times New Roman" w:eastAsia="Calibri" w:hAnsi="Times New Roman" w:cs="Times New Roman"/>
                <w:spacing w:val="4"/>
              </w:rPr>
              <w:t>Кт</w:t>
            </w:r>
          </w:p>
        </w:tc>
        <w:tc>
          <w:tcPr>
            <w:tcW w:w="1310" w:type="dxa"/>
            <w:vMerge/>
          </w:tcPr>
          <w:p w:rsidR="008F2926" w:rsidRPr="007C35ED" w:rsidRDefault="008F2926" w:rsidP="003C5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F2926" w:rsidRPr="007C35ED" w:rsidRDefault="008F2926" w:rsidP="003C5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</w:rPr>
            </w:pPr>
          </w:p>
        </w:tc>
      </w:tr>
      <w:tr w:rsidR="008F2926" w:rsidRPr="007C35ED" w:rsidTr="003C5804">
        <w:trPr>
          <w:trHeight w:val="250"/>
        </w:trPr>
        <w:tc>
          <w:tcPr>
            <w:tcW w:w="3652" w:type="dxa"/>
          </w:tcPr>
          <w:p w:rsidR="008F2926" w:rsidRPr="007C35ED" w:rsidRDefault="008F2926" w:rsidP="001C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4"/>
              </w:rPr>
            </w:pPr>
            <w:r w:rsidRPr="007C35ED">
              <w:rPr>
                <w:rFonts w:ascii="Times New Roman" w:eastAsia="Calibri" w:hAnsi="Times New Roman" w:cs="Times New Roman"/>
                <w:spacing w:val="4"/>
              </w:rPr>
              <w:t xml:space="preserve">1. Отражены  доходы от продажи </w:t>
            </w:r>
            <w:r w:rsidR="001C46AC">
              <w:rPr>
                <w:rFonts w:ascii="Times New Roman" w:eastAsia="Calibri" w:hAnsi="Times New Roman" w:cs="Times New Roman"/>
                <w:spacing w:val="4"/>
              </w:rPr>
              <w:t>ОС</w:t>
            </w:r>
          </w:p>
        </w:tc>
        <w:tc>
          <w:tcPr>
            <w:tcW w:w="720" w:type="dxa"/>
            <w:vAlign w:val="center"/>
          </w:tcPr>
          <w:p w:rsidR="008F2926" w:rsidRPr="007C35ED" w:rsidRDefault="008F2926" w:rsidP="003C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4"/>
              </w:rPr>
            </w:pPr>
            <w:r w:rsidRPr="007C35ED">
              <w:rPr>
                <w:rFonts w:ascii="Times New Roman" w:eastAsia="Calibri" w:hAnsi="Times New Roman" w:cs="Times New Roman"/>
                <w:spacing w:val="4"/>
              </w:rPr>
              <w:t>62</w:t>
            </w:r>
          </w:p>
        </w:tc>
        <w:tc>
          <w:tcPr>
            <w:tcW w:w="805" w:type="dxa"/>
            <w:vAlign w:val="center"/>
          </w:tcPr>
          <w:p w:rsidR="008F2926" w:rsidRPr="007C35ED" w:rsidRDefault="008F2926" w:rsidP="003C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4"/>
              </w:rPr>
            </w:pPr>
            <w:r w:rsidRPr="007C35ED">
              <w:rPr>
                <w:rFonts w:ascii="Times New Roman" w:eastAsia="Calibri" w:hAnsi="Times New Roman" w:cs="Times New Roman"/>
                <w:spacing w:val="4"/>
              </w:rPr>
              <w:t>91</w:t>
            </w:r>
          </w:p>
        </w:tc>
        <w:tc>
          <w:tcPr>
            <w:tcW w:w="1310" w:type="dxa"/>
          </w:tcPr>
          <w:p w:rsidR="008F2926" w:rsidRPr="007C35ED" w:rsidRDefault="008F2926" w:rsidP="003C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4"/>
              </w:rPr>
            </w:pPr>
            <w:r>
              <w:rPr>
                <w:rFonts w:ascii="Times New Roman" w:eastAsia="Calibri" w:hAnsi="Times New Roman" w:cs="Times New Roman"/>
                <w:spacing w:val="4"/>
              </w:rPr>
              <w:t>9735</w:t>
            </w:r>
          </w:p>
        </w:tc>
        <w:tc>
          <w:tcPr>
            <w:tcW w:w="3260" w:type="dxa"/>
          </w:tcPr>
          <w:p w:rsidR="008F2926" w:rsidRPr="007C35ED" w:rsidRDefault="008F2926" w:rsidP="003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4"/>
              </w:rPr>
            </w:pPr>
            <w:r w:rsidRPr="007C35ED">
              <w:rPr>
                <w:rFonts w:ascii="Times New Roman" w:eastAsia="Calibri" w:hAnsi="Times New Roman" w:cs="Times New Roman"/>
                <w:spacing w:val="4"/>
              </w:rPr>
              <w:t>Бухгалтерская справка</w:t>
            </w:r>
          </w:p>
        </w:tc>
      </w:tr>
      <w:tr w:rsidR="008F2926" w:rsidRPr="007C35ED" w:rsidTr="003C5804">
        <w:trPr>
          <w:trHeight w:val="286"/>
        </w:trPr>
        <w:tc>
          <w:tcPr>
            <w:tcW w:w="3652" w:type="dxa"/>
          </w:tcPr>
          <w:p w:rsidR="008F2926" w:rsidRPr="007C35ED" w:rsidRDefault="008F2926" w:rsidP="003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4"/>
              </w:rPr>
            </w:pPr>
            <w:r w:rsidRPr="007C35ED">
              <w:rPr>
                <w:rFonts w:ascii="Times New Roman" w:eastAsia="Calibri" w:hAnsi="Times New Roman" w:cs="Times New Roman"/>
                <w:spacing w:val="4"/>
              </w:rPr>
              <w:t xml:space="preserve">2. Списана остаточная стоимость </w:t>
            </w:r>
            <w:r w:rsidR="001C46AC">
              <w:rPr>
                <w:rFonts w:ascii="Times New Roman" w:eastAsia="Calibri" w:hAnsi="Times New Roman" w:cs="Times New Roman"/>
                <w:spacing w:val="4"/>
              </w:rPr>
              <w:t>ОС</w:t>
            </w:r>
          </w:p>
        </w:tc>
        <w:tc>
          <w:tcPr>
            <w:tcW w:w="720" w:type="dxa"/>
            <w:vAlign w:val="center"/>
          </w:tcPr>
          <w:p w:rsidR="008F2926" w:rsidRPr="007C35ED" w:rsidRDefault="008F2926" w:rsidP="003C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4"/>
              </w:rPr>
            </w:pPr>
            <w:r w:rsidRPr="007C35ED">
              <w:rPr>
                <w:rFonts w:ascii="Times New Roman" w:eastAsia="Calibri" w:hAnsi="Times New Roman" w:cs="Times New Roman"/>
                <w:spacing w:val="4"/>
              </w:rPr>
              <w:t>91</w:t>
            </w:r>
          </w:p>
        </w:tc>
        <w:tc>
          <w:tcPr>
            <w:tcW w:w="805" w:type="dxa"/>
            <w:vAlign w:val="center"/>
          </w:tcPr>
          <w:p w:rsidR="008F2926" w:rsidRPr="007C35ED" w:rsidRDefault="008F2926" w:rsidP="003C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4"/>
              </w:rPr>
            </w:pPr>
            <w:r w:rsidRPr="007C35ED">
              <w:rPr>
                <w:rFonts w:ascii="Times New Roman" w:eastAsia="Calibri" w:hAnsi="Times New Roman" w:cs="Times New Roman"/>
                <w:spacing w:val="4"/>
              </w:rPr>
              <w:t>01</w:t>
            </w:r>
          </w:p>
        </w:tc>
        <w:tc>
          <w:tcPr>
            <w:tcW w:w="1310" w:type="dxa"/>
          </w:tcPr>
          <w:p w:rsidR="008F2926" w:rsidRPr="007C35ED" w:rsidRDefault="008F2926" w:rsidP="003C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4"/>
              </w:rPr>
            </w:pPr>
            <w:r>
              <w:rPr>
                <w:rFonts w:ascii="Times New Roman" w:eastAsia="Calibri" w:hAnsi="Times New Roman" w:cs="Times New Roman"/>
                <w:spacing w:val="4"/>
              </w:rPr>
              <w:t>5052</w:t>
            </w:r>
          </w:p>
        </w:tc>
        <w:tc>
          <w:tcPr>
            <w:tcW w:w="3260" w:type="dxa"/>
          </w:tcPr>
          <w:p w:rsidR="008F2926" w:rsidRPr="007C35ED" w:rsidRDefault="008F2926" w:rsidP="003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4"/>
              </w:rPr>
            </w:pPr>
            <w:r w:rsidRPr="007C35ED">
              <w:rPr>
                <w:rFonts w:ascii="Times New Roman" w:eastAsia="Calibri" w:hAnsi="Times New Roman" w:cs="Times New Roman"/>
                <w:spacing w:val="4"/>
              </w:rPr>
              <w:t>Бухгалтерская справка</w:t>
            </w:r>
          </w:p>
        </w:tc>
      </w:tr>
      <w:tr w:rsidR="008F2926" w:rsidRPr="007C35ED" w:rsidTr="003C5804">
        <w:trPr>
          <w:trHeight w:val="269"/>
        </w:trPr>
        <w:tc>
          <w:tcPr>
            <w:tcW w:w="3652" w:type="dxa"/>
          </w:tcPr>
          <w:p w:rsidR="008F2926" w:rsidRPr="007C35ED" w:rsidRDefault="008F2926" w:rsidP="003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4"/>
              </w:rPr>
            </w:pPr>
            <w:r w:rsidRPr="007C35ED">
              <w:rPr>
                <w:rFonts w:ascii="Times New Roman" w:eastAsia="Calibri" w:hAnsi="Times New Roman" w:cs="Times New Roman"/>
                <w:spacing w:val="4"/>
              </w:rPr>
              <w:t>3. Поступила выручка на расчетный счет</w:t>
            </w:r>
          </w:p>
        </w:tc>
        <w:tc>
          <w:tcPr>
            <w:tcW w:w="720" w:type="dxa"/>
            <w:vAlign w:val="center"/>
          </w:tcPr>
          <w:p w:rsidR="008F2926" w:rsidRPr="007C35ED" w:rsidRDefault="008F2926" w:rsidP="003C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4"/>
              </w:rPr>
            </w:pPr>
            <w:r w:rsidRPr="007C35ED">
              <w:rPr>
                <w:rFonts w:ascii="Times New Roman" w:eastAsia="Calibri" w:hAnsi="Times New Roman" w:cs="Times New Roman"/>
                <w:spacing w:val="4"/>
              </w:rPr>
              <w:t>51</w:t>
            </w:r>
          </w:p>
        </w:tc>
        <w:tc>
          <w:tcPr>
            <w:tcW w:w="805" w:type="dxa"/>
            <w:vAlign w:val="center"/>
          </w:tcPr>
          <w:p w:rsidR="008F2926" w:rsidRPr="007C35ED" w:rsidRDefault="008F2926" w:rsidP="003C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4"/>
              </w:rPr>
            </w:pPr>
            <w:r w:rsidRPr="007C35ED">
              <w:rPr>
                <w:rFonts w:ascii="Times New Roman" w:eastAsia="Calibri" w:hAnsi="Times New Roman" w:cs="Times New Roman"/>
                <w:spacing w:val="4"/>
              </w:rPr>
              <w:t>62</w:t>
            </w:r>
          </w:p>
        </w:tc>
        <w:tc>
          <w:tcPr>
            <w:tcW w:w="1310" w:type="dxa"/>
          </w:tcPr>
          <w:p w:rsidR="008F2926" w:rsidRPr="007C35ED" w:rsidRDefault="008F2926" w:rsidP="003C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4"/>
              </w:rPr>
            </w:pPr>
            <w:r>
              <w:rPr>
                <w:rFonts w:ascii="Times New Roman" w:eastAsia="Calibri" w:hAnsi="Times New Roman" w:cs="Times New Roman"/>
                <w:spacing w:val="4"/>
              </w:rPr>
              <w:t>9735</w:t>
            </w:r>
          </w:p>
        </w:tc>
        <w:tc>
          <w:tcPr>
            <w:tcW w:w="3260" w:type="dxa"/>
          </w:tcPr>
          <w:p w:rsidR="008F2926" w:rsidRPr="007C35ED" w:rsidRDefault="008F2926" w:rsidP="003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4"/>
              </w:rPr>
            </w:pPr>
            <w:r w:rsidRPr="007C35ED">
              <w:rPr>
                <w:rFonts w:ascii="Times New Roman" w:eastAsia="Calibri" w:hAnsi="Times New Roman" w:cs="Times New Roman"/>
                <w:spacing w:val="4"/>
              </w:rPr>
              <w:t>Выписка банка</w:t>
            </w:r>
          </w:p>
        </w:tc>
      </w:tr>
    </w:tbl>
    <w:p w:rsidR="00A05713" w:rsidRPr="007C35ED" w:rsidRDefault="00A05713" w:rsidP="00A05713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pacing w:val="-2"/>
          <w:sz w:val="28"/>
          <w:szCs w:val="24"/>
        </w:rPr>
      </w:pPr>
      <w:r w:rsidRPr="007C35ED">
        <w:rPr>
          <w:rFonts w:ascii="Times New Roman" w:eastAsia="Calibri" w:hAnsi="Times New Roman" w:cs="Times New Roman"/>
          <w:spacing w:val="-2"/>
          <w:sz w:val="28"/>
          <w:szCs w:val="24"/>
        </w:rPr>
        <w:t xml:space="preserve">В декабре отчетного года  </w:t>
      </w:r>
      <w:r w:rsidRPr="007C35ED">
        <w:rPr>
          <w:rFonts w:ascii="Times New Roman" w:eastAsia="Calibri" w:hAnsi="Times New Roman" w:cs="Times New Roman"/>
          <w:sz w:val="28"/>
        </w:rPr>
        <w:t>формируется и списывается финансовый результат, происходит закрытие субсчетов по счету 90 «Продажи», остатки по ним переносятся на субсчет 90.9 «Прибыль (убыток) от продаж».</w:t>
      </w:r>
    </w:p>
    <w:p w:rsidR="007F13E7" w:rsidRPr="00B07780" w:rsidRDefault="000313AB" w:rsidP="000313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7F13E7" w:rsidRPr="00B07780">
        <w:rPr>
          <w:rFonts w:ascii="Times New Roman" w:eastAsia="Calibri" w:hAnsi="Times New Roman" w:cs="Times New Roman"/>
          <w:sz w:val="28"/>
          <w:szCs w:val="28"/>
        </w:rPr>
        <w:t xml:space="preserve">В бухгалтерском учете в СПК </w:t>
      </w:r>
      <w:r w:rsidR="00B07780">
        <w:rPr>
          <w:rFonts w:ascii="Times New Roman" w:eastAsia="Calibri" w:hAnsi="Times New Roman" w:cs="Times New Roman"/>
          <w:sz w:val="28"/>
          <w:szCs w:val="28"/>
        </w:rPr>
        <w:t>«Дружба»</w:t>
      </w:r>
      <w:r w:rsidR="007F13E7" w:rsidRPr="00B07780">
        <w:rPr>
          <w:rFonts w:ascii="Times New Roman" w:eastAsia="Calibri" w:hAnsi="Times New Roman" w:cs="Times New Roman"/>
          <w:sz w:val="28"/>
          <w:szCs w:val="28"/>
        </w:rPr>
        <w:t xml:space="preserve">  производят следующие записи:</w:t>
      </w:r>
      <w:r w:rsidR="00F22C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13E7" w:rsidRPr="00B07780" w:rsidRDefault="00FA4BA6" w:rsidP="000313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Закрытие субсчета 90/</w:t>
      </w:r>
      <w:r w:rsidR="007F13E7" w:rsidRPr="00B07780">
        <w:rPr>
          <w:rFonts w:ascii="Times New Roman" w:eastAsia="Calibri" w:hAnsi="Times New Roman" w:cs="Times New Roman"/>
          <w:sz w:val="28"/>
          <w:szCs w:val="28"/>
        </w:rPr>
        <w:t>1 «Выручка»: Дт субсчета 90</w:t>
      </w:r>
      <w:r>
        <w:rPr>
          <w:rFonts w:ascii="Times New Roman" w:eastAsia="Calibri" w:hAnsi="Times New Roman" w:cs="Times New Roman"/>
          <w:sz w:val="28"/>
          <w:szCs w:val="28"/>
        </w:rPr>
        <w:t>/</w:t>
      </w:r>
      <w:r w:rsidR="007F13E7" w:rsidRPr="00B07780">
        <w:rPr>
          <w:rFonts w:ascii="Times New Roman" w:eastAsia="Calibri" w:hAnsi="Times New Roman" w:cs="Times New Roman"/>
          <w:sz w:val="28"/>
          <w:szCs w:val="28"/>
        </w:rPr>
        <w:t>1 «Выручка», и Кт субсчета 90.9 «Прибыль (убыток) от продаж»;</w:t>
      </w:r>
    </w:p>
    <w:p w:rsidR="007F13E7" w:rsidRPr="00B07780" w:rsidRDefault="007F13E7" w:rsidP="00B077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0">
        <w:rPr>
          <w:rFonts w:ascii="Times New Roman" w:eastAsia="Calibri" w:hAnsi="Times New Roman" w:cs="Times New Roman"/>
          <w:sz w:val="28"/>
          <w:szCs w:val="28"/>
        </w:rPr>
        <w:t xml:space="preserve">2. Закрытие </w:t>
      </w:r>
      <w:r w:rsidR="00FA4BA6">
        <w:rPr>
          <w:rFonts w:ascii="Times New Roman" w:eastAsia="Calibri" w:hAnsi="Times New Roman" w:cs="Times New Roman"/>
          <w:sz w:val="28"/>
          <w:szCs w:val="28"/>
        </w:rPr>
        <w:t>субсчета 90/</w:t>
      </w:r>
      <w:r w:rsidRPr="00B07780">
        <w:rPr>
          <w:rFonts w:ascii="Times New Roman" w:eastAsia="Calibri" w:hAnsi="Times New Roman" w:cs="Times New Roman"/>
          <w:sz w:val="28"/>
          <w:szCs w:val="28"/>
        </w:rPr>
        <w:t>2:  Дт субсчета 90.9 «Прибыль/убыток от продаж» и Кт субсче</w:t>
      </w:r>
      <w:r w:rsidR="00FA4BA6">
        <w:rPr>
          <w:rFonts w:ascii="Times New Roman" w:eastAsia="Calibri" w:hAnsi="Times New Roman" w:cs="Times New Roman"/>
          <w:sz w:val="28"/>
          <w:szCs w:val="28"/>
        </w:rPr>
        <w:t>тов 90/</w:t>
      </w:r>
      <w:r w:rsidRPr="00B07780">
        <w:rPr>
          <w:rFonts w:ascii="Times New Roman" w:eastAsia="Calibri" w:hAnsi="Times New Roman" w:cs="Times New Roman"/>
          <w:sz w:val="28"/>
          <w:szCs w:val="28"/>
        </w:rPr>
        <w:t>2 «Себестоимость продаж».</w:t>
      </w:r>
    </w:p>
    <w:p w:rsidR="00B07780" w:rsidRPr="00B07780" w:rsidRDefault="000B278D" w:rsidP="00B0778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счёту 90</w:t>
      </w:r>
      <w:r w:rsidR="00B07780" w:rsidRPr="00B07780">
        <w:rPr>
          <w:sz w:val="28"/>
          <w:szCs w:val="28"/>
        </w:rPr>
        <w:t xml:space="preserve"> «</w:t>
      </w:r>
      <w:r>
        <w:rPr>
          <w:sz w:val="28"/>
          <w:szCs w:val="28"/>
        </w:rPr>
        <w:t>Продажи</w:t>
      </w:r>
      <w:r w:rsidR="00B07780" w:rsidRPr="00B07780">
        <w:rPr>
          <w:sz w:val="28"/>
          <w:szCs w:val="28"/>
        </w:rPr>
        <w:t>» могут быть открыты субсчета:</w:t>
      </w:r>
    </w:p>
    <w:p w:rsidR="00B07780" w:rsidRPr="00B07780" w:rsidRDefault="00B07780" w:rsidP="00B0778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7780">
        <w:rPr>
          <w:sz w:val="28"/>
          <w:szCs w:val="28"/>
        </w:rPr>
        <w:t>90-1 «</w:t>
      </w:r>
      <w:r w:rsidR="000B278D">
        <w:rPr>
          <w:sz w:val="28"/>
          <w:szCs w:val="28"/>
        </w:rPr>
        <w:t>Выручка</w:t>
      </w:r>
      <w:r w:rsidRPr="00B07780">
        <w:rPr>
          <w:sz w:val="28"/>
          <w:szCs w:val="28"/>
        </w:rPr>
        <w:t>»;</w:t>
      </w:r>
    </w:p>
    <w:p w:rsidR="00B07780" w:rsidRPr="00B07780" w:rsidRDefault="00B07780" w:rsidP="00B0778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7780">
        <w:rPr>
          <w:sz w:val="28"/>
          <w:szCs w:val="28"/>
        </w:rPr>
        <w:t>90-2 «</w:t>
      </w:r>
      <w:r w:rsidR="000B278D">
        <w:rPr>
          <w:sz w:val="28"/>
          <w:szCs w:val="28"/>
        </w:rPr>
        <w:t>Себестоимость продаж</w:t>
      </w:r>
      <w:r w:rsidRPr="00B07780">
        <w:rPr>
          <w:sz w:val="28"/>
          <w:szCs w:val="28"/>
        </w:rPr>
        <w:t>»;</w:t>
      </w:r>
    </w:p>
    <w:p w:rsidR="00B07780" w:rsidRDefault="000B278D" w:rsidP="00B0778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B07780" w:rsidRPr="00B07780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="00B07780" w:rsidRPr="00B07780">
        <w:rPr>
          <w:sz w:val="28"/>
          <w:szCs w:val="28"/>
        </w:rPr>
        <w:t xml:space="preserve"> «</w:t>
      </w:r>
      <w:r>
        <w:rPr>
          <w:sz w:val="28"/>
          <w:szCs w:val="28"/>
        </w:rPr>
        <w:t>Налог на добавленную стоимость»;</w:t>
      </w:r>
    </w:p>
    <w:p w:rsidR="000B278D" w:rsidRDefault="000B278D" w:rsidP="00B0778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90-4 «Акцизы»;</w:t>
      </w:r>
    </w:p>
    <w:p w:rsidR="000B278D" w:rsidRPr="00B07780" w:rsidRDefault="000B278D" w:rsidP="00B0778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90-9 «Прибыль/убыток от продаж</w:t>
      </w:r>
      <w:proofErr w:type="gramStart"/>
      <w:r>
        <w:rPr>
          <w:sz w:val="28"/>
          <w:szCs w:val="28"/>
        </w:rPr>
        <w:t>;.</w:t>
      </w:r>
      <w:proofErr w:type="gramEnd"/>
    </w:p>
    <w:p w:rsidR="007C1552" w:rsidRDefault="00B07780" w:rsidP="00B0778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7780">
        <w:rPr>
          <w:sz w:val="28"/>
          <w:szCs w:val="28"/>
        </w:rPr>
        <w:t xml:space="preserve">По окончании месяца расчетным путем (без закрытия субсчетов) на счете 91 определяется финансовый результат путем сопоставления кредитового оборота по субсчету 91-1 «Прочие доходы» с дебетовым оборотом по субсчету 91-2 «Прочие расходы». </w:t>
      </w:r>
    </w:p>
    <w:p w:rsidR="00B07780" w:rsidRPr="00B07780" w:rsidRDefault="00B07780" w:rsidP="00B0778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7780">
        <w:rPr>
          <w:sz w:val="28"/>
          <w:szCs w:val="28"/>
        </w:rPr>
        <w:t>Полученный результат ежемесячно списывается с субсчета 91-9 «Сальдо прочих доходов и расходов» на счет 99 «Прибыли и убытки» (Дебет субсчета 91-9 Кредит счета 99 – прибыль, Дебет счета 99 Кредит субсчета 91-9 – убыток).</w:t>
      </w:r>
    </w:p>
    <w:p w:rsidR="00B07780" w:rsidRPr="00B07780" w:rsidRDefault="00B07780" w:rsidP="00B0778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7780">
        <w:rPr>
          <w:sz w:val="28"/>
          <w:szCs w:val="28"/>
        </w:rPr>
        <w:t>По окончании отчетного года все субсчета, открытые к счету 91 «Прочие доходы и расходы» (кроме субсчета 91-9 «Сальдо прочих доходов и расходов»), закрываются внутренними записями на субсчете 91-9 «Сальдо прочих доходов и расходов» (Дебет субсчета 91-1 Кредит субсчета 91-9 – прочие доходы, Дебет субсчета 91-9 Кредит субсчета 91-2 – прочие расходы).</w:t>
      </w:r>
    </w:p>
    <w:p w:rsidR="004A7ACD" w:rsidRPr="007C35ED" w:rsidRDefault="004A7ACD" w:rsidP="004A7ACD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</w:rPr>
      </w:pPr>
      <w:r w:rsidRPr="007C35ED">
        <w:rPr>
          <w:rFonts w:ascii="Times New Roman" w:eastAsia="Calibri" w:hAnsi="Times New Roman" w:cs="Times New Roman"/>
          <w:sz w:val="28"/>
        </w:rPr>
        <w:t xml:space="preserve">К счету 91 «Прочие доходы и расходы» в </w:t>
      </w:r>
      <w:r>
        <w:rPr>
          <w:rFonts w:ascii="Times New Roman" w:eastAsia="Calibri" w:hAnsi="Times New Roman" w:cs="Times New Roman"/>
          <w:sz w:val="28"/>
        </w:rPr>
        <w:t xml:space="preserve">СПК </w:t>
      </w:r>
      <w:r w:rsidR="00FA20DD">
        <w:rPr>
          <w:rFonts w:ascii="Times New Roman" w:eastAsia="Calibri" w:hAnsi="Times New Roman" w:cs="Times New Roman"/>
          <w:sz w:val="28"/>
        </w:rPr>
        <w:t>«Дружба»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7C35ED">
        <w:rPr>
          <w:rFonts w:ascii="Times New Roman" w:eastAsia="Calibri" w:hAnsi="Times New Roman" w:cs="Times New Roman"/>
          <w:sz w:val="28"/>
        </w:rPr>
        <w:t xml:space="preserve"> открыты  субсчета:</w:t>
      </w:r>
    </w:p>
    <w:p w:rsidR="004A7ACD" w:rsidRPr="007C35ED" w:rsidRDefault="004A7ACD" w:rsidP="004A7ACD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</w:rPr>
      </w:pPr>
      <w:r w:rsidRPr="007C35ED">
        <w:rPr>
          <w:rFonts w:ascii="Times New Roman" w:eastAsia="Calibri" w:hAnsi="Times New Roman" w:cs="Times New Roman"/>
          <w:sz w:val="28"/>
        </w:rPr>
        <w:t>- 91.1 «Прочие доходы» - по кредиту субсчета находят свое отражение доходы по прочим фактам хозяйственной жизни;</w:t>
      </w:r>
    </w:p>
    <w:p w:rsidR="004A7ACD" w:rsidRPr="007C35ED" w:rsidRDefault="004A7ACD" w:rsidP="004A7ACD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</w:rPr>
      </w:pPr>
      <w:r w:rsidRPr="007C35ED">
        <w:rPr>
          <w:rFonts w:ascii="Times New Roman" w:eastAsia="Calibri" w:hAnsi="Times New Roman" w:cs="Times New Roman"/>
          <w:sz w:val="28"/>
        </w:rPr>
        <w:t>- 91.2 «Прочие расходы» - по дебету су</w:t>
      </w:r>
      <w:r>
        <w:rPr>
          <w:rFonts w:ascii="Times New Roman" w:eastAsia="Calibri" w:hAnsi="Times New Roman" w:cs="Times New Roman"/>
          <w:sz w:val="28"/>
        </w:rPr>
        <w:t xml:space="preserve">бсчета списываются все расходы </w:t>
      </w:r>
      <w:r w:rsidRPr="007C35ED">
        <w:rPr>
          <w:rFonts w:ascii="Times New Roman" w:eastAsia="Calibri" w:hAnsi="Times New Roman" w:cs="Times New Roman"/>
          <w:sz w:val="28"/>
        </w:rPr>
        <w:t>по прочим фактам хозяйственной жизни;</w:t>
      </w:r>
    </w:p>
    <w:p w:rsidR="004A7ACD" w:rsidRPr="007C35ED" w:rsidRDefault="004A7ACD" w:rsidP="004A7ACD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</w:rPr>
      </w:pPr>
      <w:r w:rsidRPr="007C35ED">
        <w:rPr>
          <w:rFonts w:ascii="Times New Roman" w:eastAsia="Calibri" w:hAnsi="Times New Roman" w:cs="Times New Roman"/>
          <w:sz w:val="28"/>
        </w:rPr>
        <w:t>- 91.9 «Сал</w:t>
      </w:r>
      <w:r>
        <w:rPr>
          <w:rFonts w:ascii="Times New Roman" w:eastAsia="Calibri" w:hAnsi="Times New Roman" w:cs="Times New Roman"/>
          <w:sz w:val="28"/>
        </w:rPr>
        <w:t>ьдо прочих доходов и расходов»</w:t>
      </w:r>
      <w:r w:rsidRPr="007C35ED">
        <w:rPr>
          <w:rFonts w:ascii="Times New Roman" w:eastAsia="Calibri" w:hAnsi="Times New Roman" w:cs="Times New Roman"/>
          <w:sz w:val="28"/>
        </w:rPr>
        <w:t xml:space="preserve"> на субсчете отражают финансовый результат от осуществления прочих видов деятельности.</w:t>
      </w:r>
    </w:p>
    <w:p w:rsidR="00E43942" w:rsidRDefault="00B07780" w:rsidP="001C46AC">
      <w:pPr>
        <w:pStyle w:val="a9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B07780">
        <w:rPr>
          <w:sz w:val="28"/>
          <w:szCs w:val="28"/>
        </w:rPr>
        <w:t xml:space="preserve">Аналитический учет по счету 99 «Прибыли и убытки» должен обеспечить формирование данных, необходимых для составления отчёта о </w:t>
      </w:r>
      <w:r w:rsidR="00BA559A">
        <w:rPr>
          <w:sz w:val="28"/>
          <w:szCs w:val="28"/>
        </w:rPr>
        <w:t>финансовых результатах</w:t>
      </w:r>
      <w:r w:rsidRPr="00B07780">
        <w:rPr>
          <w:sz w:val="28"/>
          <w:szCs w:val="28"/>
        </w:rPr>
        <w:t>.</w:t>
      </w:r>
      <w:r w:rsidR="009E44B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</w:p>
    <w:p w:rsidR="00577915" w:rsidRDefault="002C04EE" w:rsidP="002C04EE">
      <w:pPr>
        <w:pStyle w:val="a4"/>
        <w:numPr>
          <w:ilvl w:val="1"/>
          <w:numId w:val="3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77915" w:rsidRPr="002C04EE">
        <w:rPr>
          <w:rFonts w:ascii="Times New Roman" w:hAnsi="Times New Roman" w:cs="Times New Roman"/>
          <w:b/>
          <w:sz w:val="28"/>
          <w:szCs w:val="28"/>
        </w:rPr>
        <w:t xml:space="preserve">Отражение доходов и расходов  СПК </w:t>
      </w:r>
      <w:r w:rsidR="00D77187">
        <w:rPr>
          <w:rFonts w:ascii="Times New Roman" w:hAnsi="Times New Roman" w:cs="Times New Roman"/>
          <w:b/>
          <w:sz w:val="28"/>
          <w:szCs w:val="28"/>
        </w:rPr>
        <w:t xml:space="preserve">«Дружба» </w:t>
      </w:r>
      <w:r w:rsidR="00577915" w:rsidRPr="002C04EE">
        <w:rPr>
          <w:rFonts w:ascii="Times New Roman" w:hAnsi="Times New Roman" w:cs="Times New Roman"/>
          <w:b/>
          <w:sz w:val="28"/>
          <w:szCs w:val="28"/>
        </w:rPr>
        <w:t xml:space="preserve"> в бухгалтерской финансовой отчетности </w:t>
      </w:r>
    </w:p>
    <w:p w:rsidR="001C46AC" w:rsidRDefault="001C46AC" w:rsidP="001C46AC">
      <w:pPr>
        <w:pStyle w:val="a4"/>
        <w:spacing w:after="0" w:line="360" w:lineRule="auto"/>
        <w:ind w:left="1170"/>
        <w:rPr>
          <w:rFonts w:ascii="Times New Roman" w:hAnsi="Times New Roman" w:cs="Times New Roman"/>
          <w:b/>
          <w:sz w:val="28"/>
          <w:szCs w:val="28"/>
        </w:rPr>
      </w:pPr>
    </w:p>
    <w:p w:rsidR="00577915" w:rsidRPr="006C5D4E" w:rsidRDefault="00577915" w:rsidP="006C5D4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Финансовые результаты хозяйственной деятельности коммерческой организации определяют на счетах бухгалтерского учета путем сопоставления доходов и расходов. </w:t>
      </w:r>
    </w:p>
    <w:p w:rsidR="002C04EE" w:rsidRPr="006C5D4E" w:rsidRDefault="002C04EE" w:rsidP="006C5D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D4E">
        <w:rPr>
          <w:rFonts w:ascii="Times New Roman" w:eastAsia="Calibri" w:hAnsi="Times New Roman" w:cs="Times New Roman"/>
          <w:sz w:val="28"/>
          <w:szCs w:val="28"/>
        </w:rPr>
        <w:t xml:space="preserve">В «Отчете о финансовых результатах» </w:t>
      </w:r>
      <w:r w:rsidR="003E647D" w:rsidRPr="006C5D4E">
        <w:rPr>
          <w:rFonts w:ascii="Times New Roman" w:eastAsia="Calibri" w:hAnsi="Times New Roman" w:cs="Times New Roman"/>
          <w:sz w:val="28"/>
          <w:szCs w:val="28"/>
        </w:rPr>
        <w:t>СПК «Дружба»</w:t>
      </w:r>
      <w:r w:rsidRPr="006C5D4E">
        <w:rPr>
          <w:rFonts w:ascii="Times New Roman" w:eastAsia="Calibri" w:hAnsi="Times New Roman" w:cs="Times New Roman"/>
          <w:sz w:val="28"/>
          <w:szCs w:val="28"/>
        </w:rPr>
        <w:t xml:space="preserve">  все доходы и расходы организации сгруппированы по следующим статьям: выручка; себестоимость продаж; проценты к получению; проценты к уплате</w:t>
      </w:r>
      <w:r w:rsidR="00FA4BA6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FA4BA6" w:rsidRDefault="00FA4BA6" w:rsidP="006C5D4E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«Выручка». </w:t>
      </w:r>
      <w:r w:rsidR="000A5494" w:rsidRPr="006C5D4E">
        <w:rPr>
          <w:sz w:val="28"/>
          <w:szCs w:val="28"/>
          <w:shd w:val="clear" w:color="auto" w:fill="FFFFFF"/>
        </w:rPr>
        <w:t>По данной строке отражается информация о выручке (доходах по обычным видам деятельности), полученной организацией (пункты </w:t>
      </w:r>
      <w:hyperlink r:id="rId18" w:anchor="l66" w:tgtFrame="_blank" w:history="1">
        <w:r w:rsidR="000A5494" w:rsidRPr="006C5D4E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4</w:t>
        </w:r>
      </w:hyperlink>
      <w:r w:rsidR="000A5494" w:rsidRPr="006C5D4E">
        <w:rPr>
          <w:sz w:val="28"/>
          <w:szCs w:val="28"/>
          <w:shd w:val="clear" w:color="auto" w:fill="FFFFFF"/>
        </w:rPr>
        <w:t>, </w:t>
      </w:r>
      <w:hyperlink r:id="rId19" w:anchor="l68" w:tgtFrame="_blank" w:history="1">
        <w:r w:rsidR="000A5494" w:rsidRPr="006C5D4E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5</w:t>
        </w:r>
      </w:hyperlink>
      <w:r w:rsidR="000A5494" w:rsidRPr="006C5D4E">
        <w:rPr>
          <w:sz w:val="28"/>
          <w:szCs w:val="28"/>
          <w:shd w:val="clear" w:color="auto" w:fill="FFFFFF"/>
        </w:rPr>
        <w:t>, </w:t>
      </w:r>
      <w:hyperlink r:id="rId20" w:anchor="l91" w:tgtFrame="_blank" w:history="1">
        <w:r w:rsidR="000A5494" w:rsidRPr="006C5D4E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18</w:t>
        </w:r>
      </w:hyperlink>
      <w:r w:rsidR="000A5494" w:rsidRPr="006C5D4E">
        <w:rPr>
          <w:sz w:val="28"/>
          <w:szCs w:val="28"/>
          <w:shd w:val="clear" w:color="auto" w:fill="FFFFFF"/>
        </w:rPr>
        <w:t xml:space="preserve"> Положения по бухгалтерскому учету "Доходы организации" ПБУ 9/99, утвержденного Приказом Минфина России Федерации от 06.05.1999 г. N 32н (далее - ПБУ 9/99)). </w:t>
      </w:r>
    </w:p>
    <w:p w:rsidR="00FA4BA6" w:rsidRDefault="002C04EE" w:rsidP="006C5D4E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C5D4E">
        <w:rPr>
          <w:rFonts w:eastAsia="Calibri"/>
          <w:sz w:val="28"/>
          <w:szCs w:val="28"/>
        </w:rPr>
        <w:t>По статье «</w:t>
      </w:r>
      <w:r w:rsidRPr="006C5D4E">
        <w:rPr>
          <w:rFonts w:eastAsia="Calibri"/>
          <w:iCs/>
          <w:sz w:val="28"/>
          <w:szCs w:val="28"/>
        </w:rPr>
        <w:t>Себестоимость продаж</w:t>
      </w:r>
      <w:r w:rsidRPr="006C5D4E">
        <w:rPr>
          <w:rFonts w:eastAsia="Calibri"/>
          <w:sz w:val="28"/>
          <w:szCs w:val="28"/>
        </w:rPr>
        <w:t xml:space="preserve">» </w:t>
      </w:r>
      <w:r w:rsidR="000A5494" w:rsidRPr="006C5D4E">
        <w:rPr>
          <w:sz w:val="28"/>
          <w:szCs w:val="28"/>
          <w:shd w:val="clear" w:color="auto" w:fill="FFFFFF"/>
        </w:rPr>
        <w:t xml:space="preserve">отражается информация о расходах по обычным видам деятельности, которые сформировали себестоимость проданных товаров, продукции, выполненных работ или оказанных услуг . Величина расходов определяется исходя из цены, установленной договором, с учетом всех предоставленных организации согласно договору скидок независимо от их формы предоставления. </w:t>
      </w:r>
    </w:p>
    <w:p w:rsidR="00FA4BA6" w:rsidRDefault="000A5494" w:rsidP="006C5D4E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C5D4E">
        <w:rPr>
          <w:sz w:val="28"/>
          <w:szCs w:val="28"/>
          <w:shd w:val="clear" w:color="auto" w:fill="FFFFFF"/>
        </w:rPr>
        <w:t xml:space="preserve">Значение строки 2100 «Валовая прибыль»  определяется как разница между показателями строк 2110 и 2120. Отметим, что если в результате вычитания этих показателей получается отрицательная величина (убыток), то эта величина показывается организацией в ОФР в круглых скобках. </w:t>
      </w:r>
    </w:p>
    <w:p w:rsidR="00FA4BA6" w:rsidRDefault="002C04EE" w:rsidP="006C5D4E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6C5D4E">
        <w:rPr>
          <w:rFonts w:eastAsia="Calibri"/>
          <w:sz w:val="28"/>
          <w:szCs w:val="28"/>
        </w:rPr>
        <w:t>По статье «</w:t>
      </w:r>
      <w:r w:rsidRPr="006C5D4E">
        <w:rPr>
          <w:rFonts w:eastAsia="Calibri"/>
          <w:iCs/>
          <w:sz w:val="28"/>
          <w:szCs w:val="28"/>
        </w:rPr>
        <w:t>Проценты к получению</w:t>
      </w:r>
      <w:r w:rsidRPr="006C5D4E">
        <w:rPr>
          <w:rFonts w:eastAsia="Calibri"/>
          <w:sz w:val="28"/>
          <w:szCs w:val="28"/>
        </w:rPr>
        <w:t xml:space="preserve">» отражается сумма процентов, которая причитается по государственным облигациям и ценным бумагам, банковским депозитам и вкладам, а также по предоставленным займам. </w:t>
      </w:r>
    </w:p>
    <w:p w:rsidR="002C04EE" w:rsidRPr="006C5D4E" w:rsidRDefault="002C04EE" w:rsidP="006C5D4E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6C5D4E">
        <w:rPr>
          <w:rFonts w:eastAsia="Calibri"/>
          <w:sz w:val="28"/>
          <w:szCs w:val="28"/>
        </w:rPr>
        <w:t xml:space="preserve">К </w:t>
      </w:r>
      <w:r w:rsidRPr="006C5D4E">
        <w:rPr>
          <w:rFonts w:eastAsia="Calibri"/>
          <w:iCs/>
          <w:sz w:val="28"/>
          <w:szCs w:val="28"/>
        </w:rPr>
        <w:t>прочим доходам и расходам</w:t>
      </w:r>
      <w:r w:rsidRPr="006C5D4E">
        <w:rPr>
          <w:rFonts w:eastAsia="Calibri"/>
          <w:sz w:val="28"/>
          <w:szCs w:val="28"/>
        </w:rPr>
        <w:t xml:space="preserve">, отражаемым по строкам 2340 и 2350 отчета, в частности, относят: поступления (выбытия), связанные с предоставлением за плату во временное пользование имущества; </w:t>
      </w:r>
      <w:r w:rsidRPr="006C5D4E">
        <w:rPr>
          <w:rFonts w:eastAsia="Calibri"/>
          <w:sz w:val="28"/>
          <w:szCs w:val="28"/>
        </w:rPr>
        <w:lastRenderedPageBreak/>
        <w:t>поступления и расходы, связанные с продажей прочего имущества (например, основных средств или материалов); штрафы, пени, неустойки, начисленные или уплаченные за нарушение условий хоздоговоров; поступления или расходы, связанные с возмещением убытков; прибыль или убыток прошлых лет, выявленные в отчетном году; суммы кредиторских, дебиторских задолженностей, по которым истек срок исковой давности и др.</w:t>
      </w:r>
      <w:r w:rsidR="007D6215" w:rsidRPr="006C5D4E">
        <w:rPr>
          <w:rFonts w:eastAsia="Calibri"/>
          <w:sz w:val="28"/>
          <w:szCs w:val="28"/>
        </w:rPr>
        <w:t xml:space="preserve"> </w:t>
      </w:r>
      <w:r w:rsidR="007D6215" w:rsidRPr="006C5D4E">
        <w:rPr>
          <w:sz w:val="28"/>
          <w:szCs w:val="28"/>
        </w:rPr>
        <w:t>В состав управленческих могут б</w:t>
      </w:r>
      <w:r w:rsidR="00DA1691">
        <w:rPr>
          <w:sz w:val="28"/>
          <w:szCs w:val="28"/>
        </w:rPr>
        <w:t>ыть включены следующие расходы:</w:t>
      </w:r>
      <w:r w:rsidR="00FA4BA6">
        <w:rPr>
          <w:sz w:val="28"/>
          <w:szCs w:val="28"/>
        </w:rPr>
        <w:t xml:space="preserve"> </w:t>
      </w:r>
      <w:r w:rsidR="007D6215" w:rsidRPr="006C5D4E">
        <w:rPr>
          <w:sz w:val="28"/>
          <w:szCs w:val="28"/>
        </w:rPr>
        <w:t>административно-управленческие расходы;</w:t>
      </w:r>
      <w:r w:rsidR="00DA1691">
        <w:rPr>
          <w:sz w:val="28"/>
          <w:szCs w:val="28"/>
        </w:rPr>
        <w:t xml:space="preserve"> </w:t>
      </w:r>
      <w:r w:rsidR="007D6215" w:rsidRPr="006C5D4E">
        <w:rPr>
          <w:sz w:val="28"/>
          <w:szCs w:val="28"/>
        </w:rPr>
        <w:t>расходы на содержание общехозяйственного персонала, не связанно</w:t>
      </w:r>
      <w:r w:rsidR="00DA1691">
        <w:rPr>
          <w:sz w:val="28"/>
          <w:szCs w:val="28"/>
        </w:rPr>
        <w:t xml:space="preserve">го с производственным процессом, </w:t>
      </w:r>
      <w:r w:rsidR="007D6215" w:rsidRPr="006C5D4E">
        <w:rPr>
          <w:sz w:val="28"/>
          <w:szCs w:val="28"/>
        </w:rPr>
        <w:t xml:space="preserve"> амортизационные отчисления и расходы на ремонт основных средств управленческого </w:t>
      </w:r>
      <w:r w:rsidR="00DA1691">
        <w:rPr>
          <w:sz w:val="28"/>
          <w:szCs w:val="28"/>
        </w:rPr>
        <w:t xml:space="preserve">и общехозяйственного назначения и др. </w:t>
      </w:r>
    </w:p>
    <w:p w:rsidR="00FA4BA6" w:rsidRDefault="007D6215" w:rsidP="006C5D4E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C5D4E">
        <w:rPr>
          <w:sz w:val="28"/>
          <w:szCs w:val="28"/>
          <w:shd w:val="clear" w:color="auto" w:fill="FFFFFF"/>
        </w:rPr>
        <w:t>Значение строки 2200 «Прибыль (убыток) от продаж</w:t>
      </w:r>
      <w:r w:rsidR="00FA4BA6">
        <w:rPr>
          <w:sz w:val="28"/>
          <w:szCs w:val="28"/>
          <w:shd w:val="clear" w:color="auto" w:fill="FFFFFF"/>
        </w:rPr>
        <w:t>»</w:t>
      </w:r>
      <w:r w:rsidRPr="006C5D4E">
        <w:rPr>
          <w:sz w:val="28"/>
          <w:szCs w:val="28"/>
          <w:shd w:val="clear" w:color="auto" w:fill="FFFFFF"/>
        </w:rPr>
        <w:t xml:space="preserve">  определяется путем вычитания из показателя строки 2100 показателей строк 2210 и 2220. Отметим, что если в результате вычитания этих показателей организацией была получена отрицательная величина (убыток), то эта величина показывается в ОФР в круглых скобках. </w:t>
      </w:r>
    </w:p>
    <w:p w:rsidR="00FA4BA6" w:rsidRDefault="007D6215" w:rsidP="006C5D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D4E">
        <w:rPr>
          <w:rFonts w:ascii="Times New Roman" w:hAnsi="Times New Roman" w:cs="Times New Roman"/>
          <w:sz w:val="28"/>
          <w:szCs w:val="28"/>
          <w:shd w:val="clear" w:color="auto" w:fill="FFFFFF"/>
        </w:rPr>
        <w:t>по </w:t>
      </w:r>
      <w:hyperlink r:id="rId21" w:anchor="l500" w:tgtFrame="_blank" w:history="1">
        <w:r w:rsidRPr="006C5D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счету 99</w:t>
        </w:r>
      </w:hyperlink>
      <w:r w:rsidRPr="006C5D4E">
        <w:rPr>
          <w:rFonts w:ascii="Times New Roman" w:hAnsi="Times New Roman" w:cs="Times New Roman"/>
          <w:sz w:val="28"/>
          <w:szCs w:val="28"/>
          <w:shd w:val="clear" w:color="auto" w:fill="FFFFFF"/>
        </w:rPr>
        <w:t> "Прибыли и убытки", (аналитический счет (субсчет) учета постоянных налоговых обязательств (активов)) и представляет собой сальдо постоянных налоговых активов и постоянных налоговых обязательств, накопленных за отчетный период.</w:t>
      </w:r>
      <w:r w:rsidRPr="006C5D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4BA6" w:rsidRDefault="00633C41" w:rsidP="006C5D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D4E">
        <w:rPr>
          <w:rFonts w:ascii="Times New Roman" w:eastAsia="Calibri" w:hAnsi="Times New Roman" w:cs="Times New Roman"/>
          <w:sz w:val="28"/>
          <w:szCs w:val="28"/>
        </w:rPr>
        <w:t xml:space="preserve">Рассмотрим движение по счету 90 «Продажи» и отражение в </w:t>
      </w:r>
      <w:r w:rsidR="00CC0CF8">
        <w:rPr>
          <w:rFonts w:ascii="Times New Roman" w:eastAsia="Calibri" w:hAnsi="Times New Roman" w:cs="Times New Roman"/>
          <w:sz w:val="28"/>
          <w:szCs w:val="28"/>
        </w:rPr>
        <w:t>отчете о финансовых результатах на рисунке 3.1</w:t>
      </w:r>
    </w:p>
    <w:p w:rsidR="00B150EA" w:rsidRDefault="00B150EA" w:rsidP="006C5D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0EA" w:rsidRDefault="00B150EA" w:rsidP="006C5D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0EA" w:rsidRDefault="00B150EA" w:rsidP="006C5D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066" w:rsidRDefault="00DD1066" w:rsidP="006C5D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066" w:rsidRDefault="00DD1066" w:rsidP="006C5D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066" w:rsidRDefault="00DD1066" w:rsidP="006C5D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BA6" w:rsidRDefault="00FA4BA6" w:rsidP="006C5D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BA6" w:rsidRPr="006C5D4E" w:rsidRDefault="00FA4BA6" w:rsidP="006C5D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BA6" w:rsidRDefault="00FA4BA6" w:rsidP="00633C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C41" w:rsidRPr="002C04EE" w:rsidRDefault="009259FB" w:rsidP="00633C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9F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1" o:spid="_x0000_s1189" style="position:absolute;left:0;text-align:left;margin-left:93.4pt;margin-top:-39.45pt;width:268.55pt;height:20.8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">
            <v:textbox>
              <w:txbxContent>
                <w:p w:rsidR="000A5632" w:rsidRPr="00CA7C9E" w:rsidRDefault="000A5632" w:rsidP="00633C41">
                  <w:pPr>
                    <w:pStyle w:val="a4"/>
                    <w:spacing w:after="0"/>
                    <w:ind w:left="4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Счет 90 «Продажи»</w:t>
                  </w:r>
                </w:p>
              </w:txbxContent>
            </v:textbox>
          </v:rect>
        </w:pict>
      </w:r>
      <w:r w:rsidRPr="009259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82" o:spid="_x0000_s1190" style="position:absolute;left:0;text-align:left;margin-left:38.7pt;margin-top:6.5pt;width:383.25pt;height:43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" fillcolor="white [3201]" strokecolor="black [3213]" strokeweight=".25pt">
            <v:textbox>
              <w:txbxContent>
                <w:p w:rsidR="000A5632" w:rsidRPr="00CB6957" w:rsidRDefault="000A5632" w:rsidP="00CC0B7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B6957">
                    <w:rPr>
                      <w:rFonts w:ascii="Times New Roman" w:hAnsi="Times New Roman" w:cs="Times New Roman"/>
                      <w:sz w:val="24"/>
                    </w:rPr>
                    <w:t>Дт 62 Кт 9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  <w:r w:rsidRPr="00CB6957">
                    <w:rPr>
                      <w:rFonts w:ascii="Times New Roman" w:hAnsi="Times New Roman" w:cs="Times New Roman"/>
                      <w:sz w:val="24"/>
                    </w:rPr>
                    <w:t xml:space="preserve"> отражена выручка от реализации товаров, работ, услуг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, 23849 тыс.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CB6957">
                    <w:rPr>
                      <w:rFonts w:ascii="Times New Roman" w:hAnsi="Times New Roman" w:cs="Times New Roman"/>
                      <w:sz w:val="24"/>
                    </w:rPr>
                    <w:t>Документ: товарная накладная</w:t>
                  </w:r>
                </w:p>
              </w:txbxContent>
            </v:textbox>
          </v:rect>
        </w:pict>
      </w:r>
    </w:p>
    <w:p w:rsidR="002C04EE" w:rsidRDefault="002C04EE" w:rsidP="002C04E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4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04EE" w:rsidRPr="002C04EE" w:rsidRDefault="009259FB" w:rsidP="002C04E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83" o:spid="_x0000_s1191" style="position:absolute;left:0;text-align:left;margin-left:34.95pt;margin-top:17.45pt;width:387pt;height:41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" fillcolor="white [3201]" strokecolor="black [3213]" strokeweight=".25pt">
            <v:textbox>
              <w:txbxContent>
                <w:p w:rsidR="000A5632" w:rsidRPr="00CB6957" w:rsidRDefault="000A5632" w:rsidP="00294EB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B6957">
                    <w:rPr>
                      <w:rFonts w:ascii="Times New Roman" w:hAnsi="Times New Roman" w:cs="Times New Roman"/>
                      <w:sz w:val="24"/>
                    </w:rPr>
                    <w:t>Дт 90/2 Кт 43 списана себестоимость товаров, работ, услуг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, 17692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CB6957">
                    <w:rPr>
                      <w:rFonts w:ascii="Times New Roman" w:hAnsi="Times New Roman" w:cs="Times New Roman"/>
                      <w:sz w:val="24"/>
                    </w:rPr>
                    <w:t xml:space="preserve">Документ: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ведомость учета доходов и расходов</w:t>
                  </w:r>
                </w:p>
                <w:p w:rsidR="000A5632" w:rsidRDefault="000A5632" w:rsidP="00294EBF">
                  <w:pPr>
                    <w:jc w:val="center"/>
                  </w:pPr>
                </w:p>
                <w:p w:rsidR="000A5632" w:rsidRDefault="000A5632" w:rsidP="00294EBF">
                  <w:pPr>
                    <w:jc w:val="center"/>
                  </w:pPr>
                </w:p>
              </w:txbxContent>
            </v:textbox>
          </v:rect>
        </w:pict>
      </w:r>
      <w:r w:rsidRPr="009259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87" o:spid="_x0000_s1221" type="#_x0000_t32" style="position:absolute;left:0;text-align:left;margin-left:229.2pt;margin-top:1.7pt;width:0;height:15.7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" strokecolor="black [3213]">
            <v:stroke endarrow="open"/>
          </v:shape>
        </w:pict>
      </w:r>
    </w:p>
    <w:p w:rsidR="00577915" w:rsidRPr="002C04EE" w:rsidRDefault="00577915" w:rsidP="002C04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569" w:rsidRPr="002C04EE" w:rsidRDefault="009259FB" w:rsidP="002C04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88" o:spid="_x0000_s1220" type="#_x0000_t32" style="position:absolute;left:0;text-align:left;margin-left:229.2pt;margin-top:14.85pt;width:0;height:20.25pt;z-index:2516940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" strokecolor="black [3213]">
            <v:stroke endarrow="open"/>
          </v:shape>
        </w:pict>
      </w:r>
      <w:r w:rsidR="00E43942" w:rsidRPr="002C04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5569" w:rsidRPr="002C04EE" w:rsidRDefault="009259FB" w:rsidP="002C0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84" o:spid="_x0000_s1192" style="position:absolute;left:0;text-align:left;margin-left:38.7pt;margin-top:11pt;width:392.25pt;height:38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" fillcolor="white [3201]" strokecolor="black [3213]" strokeweight=".25pt">
            <v:textbox>
              <w:txbxContent>
                <w:p w:rsidR="000A5632" w:rsidRPr="00CB6957" w:rsidRDefault="000A5632" w:rsidP="00AC465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B6957">
                    <w:rPr>
                      <w:rFonts w:ascii="Times New Roman" w:hAnsi="Times New Roman" w:cs="Times New Roman"/>
                      <w:sz w:val="24"/>
                    </w:rPr>
                    <w:t xml:space="preserve">Дт 51 Кт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62 поступила выручка от продажи, 23849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CB6957">
                    <w:rPr>
                      <w:rFonts w:ascii="Times New Roman" w:hAnsi="Times New Roman" w:cs="Times New Roman"/>
                      <w:sz w:val="24"/>
                    </w:rPr>
                    <w:t>Документ: выписка банка по расчетному счету</w:t>
                  </w:r>
                </w:p>
              </w:txbxContent>
            </v:textbox>
          </v:rect>
        </w:pict>
      </w:r>
    </w:p>
    <w:p w:rsidR="00C05569" w:rsidRPr="002C04EE" w:rsidRDefault="00C05569" w:rsidP="002C04E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D1979" w:rsidRPr="002C04EE" w:rsidRDefault="009259FB" w:rsidP="002C04EE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9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93" o:spid="_x0000_s1193" style="position:absolute;left:0;text-align:left;margin-left:208.2pt;margin-top:12.75pt;width:272.25pt;height:70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">
            <v:textbox>
              <w:txbxContent>
                <w:p w:rsidR="000A5632" w:rsidRPr="0031403D" w:rsidRDefault="000A5632" w:rsidP="00AC46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аналитического учета по счету 90</w:t>
                  </w:r>
                  <w:r w:rsidRPr="00314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314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оборотно-сальдовая</w:t>
                  </w:r>
                  <w:proofErr w:type="spellEnd"/>
                  <w:r w:rsidRPr="00314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ведомость    по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чету 90</w:t>
                  </w:r>
                  <w:r w:rsidRPr="00314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анализ субконто;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карточка счета 90</w:t>
                  </w:r>
                  <w:r w:rsidRPr="00314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др.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23849 тыс.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17692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0A5632" w:rsidRDefault="000A5632" w:rsidP="00AC465B">
                  <w:pPr>
                    <w:spacing w:after="0" w:line="360" w:lineRule="auto"/>
                    <w:ind w:right="-284" w:firstLine="709"/>
                    <w:jc w:val="both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  <w:p w:rsidR="000A5632" w:rsidRDefault="000A5632" w:rsidP="00AC465B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  <w:r w:rsidRPr="009259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89" o:spid="_x0000_s1219" type="#_x0000_t32" style="position:absolute;left:0;text-align:left;margin-left:327.45pt;margin-top:.95pt;width:0;height:10.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" strokecolor="black [3213]">
            <v:stroke endarrow="open"/>
          </v:shape>
        </w:pict>
      </w:r>
      <w:r w:rsidRPr="009259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86" o:spid="_x0000_s1194" style="position:absolute;left:0;text-align:left;margin-left:16.95pt;margin-top:11.45pt;width:186.75pt;height:1in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">
            <v:textbox>
              <w:txbxContent>
                <w:p w:rsidR="000A5632" w:rsidRPr="0031403D" w:rsidRDefault="000A5632" w:rsidP="00AC46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синтетического учета по счету 90</w:t>
                  </w:r>
                  <w:r w:rsidRPr="00314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обороты счета 90</w:t>
                  </w:r>
                  <w:r w:rsidRPr="00314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(главная книга);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 счета 90, 23849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17692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</w:t>
                  </w:r>
                  <w:proofErr w:type="spellEnd"/>
                </w:p>
                <w:p w:rsidR="000A5632" w:rsidRDefault="000A5632" w:rsidP="00AC465B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  <w:r w:rsidRPr="009259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90" o:spid="_x0000_s1218" type="#_x0000_t32" style="position:absolute;left:0;text-align:left;margin-left:135.45pt;margin-top:.95pt;width:0;height:10.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" strokecolor="black [3213]">
            <v:stroke endarrow="open"/>
          </v:shape>
        </w:pict>
      </w:r>
    </w:p>
    <w:p w:rsidR="00AC465B" w:rsidRDefault="00AC465B" w:rsidP="00454D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65B" w:rsidRPr="00AC465B" w:rsidRDefault="00AC465B" w:rsidP="00AC465B">
      <w:pPr>
        <w:rPr>
          <w:rFonts w:ascii="Times New Roman" w:hAnsi="Times New Roman" w:cs="Times New Roman"/>
          <w:sz w:val="28"/>
          <w:szCs w:val="28"/>
        </w:rPr>
      </w:pPr>
    </w:p>
    <w:p w:rsidR="00AC465B" w:rsidRPr="00AC465B" w:rsidRDefault="009259FB" w:rsidP="00AC465B">
      <w:pPr>
        <w:rPr>
          <w:rFonts w:ascii="Times New Roman" w:hAnsi="Times New Roman" w:cs="Times New Roman"/>
          <w:sz w:val="28"/>
          <w:szCs w:val="28"/>
        </w:rPr>
      </w:pPr>
      <w:r w:rsidRPr="009259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94" o:spid="_x0000_s1195" style="position:absolute;margin-left:3.45pt;margin-top:24pt;width:467.25pt;height:23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">
            <v:textbox>
              <w:txbxContent>
                <w:p w:rsidR="000A5632" w:rsidRPr="0031403D" w:rsidRDefault="000A5632" w:rsidP="00AC46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Главная книга по счету 90 «Продажи», 23849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17692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A5632" w:rsidRDefault="000A5632" w:rsidP="00AC465B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  <w:r w:rsidRPr="009259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95" o:spid="_x0000_s1217" type="#_x0000_t32" style="position:absolute;margin-left:327.45pt;margin-top:2.25pt;width:0;height:12.7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" strokecolor="black [3213]">
            <v:stroke endarrow="open"/>
          </v:shape>
        </w:pict>
      </w:r>
      <w:r w:rsidRPr="009259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92" o:spid="_x0000_s1216" type="#_x0000_t32" style="position:absolute;margin-left:112.2pt;margin-top:2.25pt;width:0;height:20.25pt;z-index:2517022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" strokecolor="black [3213]">
            <v:stroke endarrow="open"/>
          </v:shape>
        </w:pict>
      </w:r>
    </w:p>
    <w:p w:rsidR="00AC465B" w:rsidRDefault="009259FB" w:rsidP="00AC465B">
      <w:pPr>
        <w:rPr>
          <w:rFonts w:ascii="Times New Roman" w:hAnsi="Times New Roman" w:cs="Times New Roman"/>
          <w:sz w:val="28"/>
          <w:szCs w:val="28"/>
        </w:rPr>
      </w:pPr>
      <w:r w:rsidRPr="009259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91" o:spid="_x0000_s1215" type="#_x0000_t32" style="position:absolute;margin-left:226.95pt;margin-top:18.75pt;width:0;height:20.25pt;z-index:2517002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" strokecolor="black [3213]">
            <v:stroke endarrow="open"/>
          </v:shape>
        </w:pict>
      </w:r>
    </w:p>
    <w:p w:rsidR="00E07290" w:rsidRDefault="009259FB" w:rsidP="00AC465B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 w:rsidRPr="009259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85" o:spid="_x0000_s1196" style="position:absolute;margin-left:64.15pt;margin-top:15.7pt;width:341.25pt;height:66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" fillcolor="white [3201]" strokecolor="black [3213]" strokeweight="2pt">
            <v:textbox>
              <w:txbxContent>
                <w:p w:rsidR="000A5632" w:rsidRPr="00CB6957" w:rsidRDefault="000A5632" w:rsidP="00AC465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B6957">
                    <w:rPr>
                      <w:rFonts w:ascii="Times New Roman" w:hAnsi="Times New Roman" w:cs="Times New Roman"/>
                      <w:sz w:val="24"/>
                    </w:rPr>
                    <w:t>Отчет о финансовых результатах:</w:t>
                  </w:r>
                </w:p>
                <w:p w:rsidR="000A5632" w:rsidRPr="00CB6957" w:rsidRDefault="000A5632" w:rsidP="00D910D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B6957">
                    <w:rPr>
                      <w:rFonts w:ascii="Times New Roman" w:hAnsi="Times New Roman" w:cs="Times New Roman"/>
                      <w:sz w:val="24"/>
                    </w:rPr>
                    <w:t>Строка 2110 «Выручка»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23849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CB6957">
                    <w:rPr>
                      <w:rFonts w:ascii="Times New Roman" w:hAnsi="Times New Roman" w:cs="Times New Roman"/>
                      <w:sz w:val="24"/>
                    </w:rPr>
                    <w:t>, строка 2120 «С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  <w:r w:rsidRPr="00CB6957">
                    <w:rPr>
                      <w:rFonts w:ascii="Times New Roman" w:hAnsi="Times New Roman" w:cs="Times New Roman"/>
                      <w:sz w:val="24"/>
                    </w:rPr>
                    <w:t>бестоимость»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17692 тыс.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руб</w:t>
                  </w:r>
                  <w:proofErr w:type="spellEnd"/>
                </w:p>
              </w:txbxContent>
            </v:textbox>
          </v:rect>
        </w:pict>
      </w:r>
      <w:r w:rsidR="00AC465B">
        <w:rPr>
          <w:rFonts w:ascii="Times New Roman" w:hAnsi="Times New Roman" w:cs="Times New Roman"/>
          <w:sz w:val="28"/>
          <w:szCs w:val="28"/>
        </w:rPr>
        <w:tab/>
      </w:r>
    </w:p>
    <w:p w:rsidR="00E07290" w:rsidRDefault="009259FB">
      <w:pPr>
        <w:rPr>
          <w:rFonts w:ascii="Times New Roman" w:hAnsi="Times New Roman" w:cs="Times New Roman"/>
          <w:sz w:val="28"/>
          <w:szCs w:val="28"/>
        </w:rPr>
      </w:pPr>
      <w:r w:rsidRPr="009259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" o:spid="_x0000_s1197" style="position:absolute;margin-left:-40.8pt;margin-top:194.5pt;width:528.75pt;height:147pt;z-index:2517063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" fillcolor="white [3201]" stroked="f" strokeweight="2pt">
            <v:textbox>
              <w:txbxContent>
                <w:p w:rsidR="000A5632" w:rsidRDefault="000A5632" w:rsidP="00120C0D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  <w:p w:rsidR="000A5632" w:rsidRDefault="000A5632" w:rsidP="00120C0D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B908D4">
                    <w:rPr>
                      <w:rFonts w:ascii="Times New Roman" w:eastAsia="Calibri" w:hAnsi="Times New Roman" w:cs="Times New Roman"/>
                      <w:sz w:val="28"/>
                    </w:rPr>
                    <w:t xml:space="preserve">Таким образом, «Отчет о финансовых результатах» </w:t>
                  </w:r>
                  <w:r>
                    <w:rPr>
                      <w:rFonts w:ascii="Times New Roman" w:eastAsia="Calibri" w:hAnsi="Times New Roman" w:cs="Times New Roman"/>
                      <w:sz w:val="28"/>
                    </w:rPr>
                    <w:t>СПК Дружба</w:t>
                  </w:r>
                  <w:r w:rsidRPr="00B908D4">
                    <w:rPr>
                      <w:rFonts w:ascii="Times New Roman" w:eastAsia="Calibri" w:hAnsi="Times New Roman" w:cs="Times New Roman"/>
                      <w:sz w:val="28"/>
                    </w:rPr>
                    <w:t xml:space="preserve"> является </w:t>
                  </w:r>
                </w:p>
                <w:p w:rsidR="000A5632" w:rsidRPr="00B908D4" w:rsidRDefault="000A5632" w:rsidP="00120C0D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B908D4">
                    <w:rPr>
                      <w:rFonts w:ascii="Times New Roman" w:eastAsia="Calibri" w:hAnsi="Times New Roman" w:cs="Times New Roman"/>
                      <w:sz w:val="28"/>
                    </w:rPr>
                    <w:t xml:space="preserve">одной из основных форм финансовой отчетности, на основании, которого можно проводить анализ финансовых результатов </w:t>
                  </w:r>
                  <w:r>
                    <w:rPr>
                      <w:rFonts w:ascii="Times New Roman" w:eastAsia="Calibri" w:hAnsi="Times New Roman" w:cs="Times New Roman"/>
                      <w:sz w:val="28"/>
                    </w:rPr>
                    <w:t>кооператива</w:t>
                  </w:r>
                  <w:r w:rsidRPr="00B908D4">
                    <w:rPr>
                      <w:rFonts w:ascii="Times New Roman" w:eastAsia="Calibri" w:hAnsi="Times New Roman" w:cs="Times New Roman"/>
                      <w:sz w:val="28"/>
                    </w:rPr>
                    <w:t>.</w:t>
                  </w:r>
                </w:p>
                <w:p w:rsidR="000A5632" w:rsidRPr="00B908D4" w:rsidRDefault="000A5632" w:rsidP="008774E1">
                  <w:pPr>
                    <w:spacing w:after="0" w:line="360" w:lineRule="auto"/>
                    <w:ind w:right="-284"/>
                    <w:jc w:val="both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</w:rPr>
                    <w:t>Рассмотрим движение бухгалтерской информации по счету 91 и его отражение в отчете о финансовых результатах.</w:t>
                  </w:r>
                </w:p>
                <w:p w:rsidR="000A5632" w:rsidRDefault="000A5632" w:rsidP="008774E1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9259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96" o:spid="_x0000_s1198" style="position:absolute;margin-left:38.7pt;margin-top:92.2pt;width:417.75pt;height:46.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" fillcolor="white [3201]" stroked="f" strokeweight="2pt">
            <v:textbox>
              <w:txbxContent>
                <w:p w:rsidR="000A5632" w:rsidRPr="00A049C0" w:rsidRDefault="000A5632" w:rsidP="00A049C0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04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Рисунок 3.1 – Движение </w:t>
                  </w:r>
                  <w:r w:rsidRPr="00A049C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 счету 90 «Продажи» и отражение в отчете о финансовых результатах.</w:t>
                  </w:r>
                </w:p>
                <w:p w:rsidR="000A5632" w:rsidRDefault="000A5632" w:rsidP="00A049C0">
                  <w:pPr>
                    <w:jc w:val="center"/>
                  </w:pPr>
                </w:p>
              </w:txbxContent>
            </v:textbox>
          </v:rect>
        </w:pict>
      </w:r>
      <w:r w:rsidR="00E07290">
        <w:rPr>
          <w:rFonts w:ascii="Times New Roman" w:hAnsi="Times New Roman" w:cs="Times New Roman"/>
          <w:sz w:val="28"/>
          <w:szCs w:val="28"/>
        </w:rPr>
        <w:br w:type="page"/>
      </w:r>
    </w:p>
    <w:p w:rsidR="000A5632" w:rsidRDefault="000A5632" w:rsidP="000A56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632" w:rsidRPr="002C04EE" w:rsidRDefault="009259FB" w:rsidP="000A56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9F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7" o:spid="_x0000_s1199" style="position:absolute;left:0;text-align:left;margin-left:93.4pt;margin-top:-39.45pt;width:268.55pt;height:20.8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">
            <v:textbox>
              <w:txbxContent>
                <w:p w:rsidR="000A5632" w:rsidRPr="00CA7C9E" w:rsidRDefault="000A5632" w:rsidP="000A5632">
                  <w:pPr>
                    <w:pStyle w:val="a4"/>
                    <w:spacing w:after="0"/>
                    <w:ind w:left="4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Счет 91 «Прочи</w:t>
                  </w:r>
                  <w:bookmarkStart w:id="17" w:name="_GoBack"/>
                  <w:bookmarkEnd w:id="17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е доходы и расходов»</w:t>
                  </w:r>
                </w:p>
              </w:txbxContent>
            </v:textbox>
          </v:rect>
        </w:pict>
      </w:r>
      <w:r w:rsidRPr="009259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98" o:spid="_x0000_s1200" style="position:absolute;left:0;text-align:left;margin-left:38.7pt;margin-top:6.5pt;width:383.25pt;height:43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" fillcolor="white [3201]" strokecolor="black [3213]" strokeweight=".25pt">
            <v:textbox>
              <w:txbxContent>
                <w:p w:rsidR="000A5632" w:rsidRPr="00CB6957" w:rsidRDefault="000A5632" w:rsidP="000A563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B6957">
                    <w:rPr>
                      <w:rFonts w:ascii="Times New Roman" w:hAnsi="Times New Roman" w:cs="Times New Roman"/>
                      <w:sz w:val="24"/>
                    </w:rPr>
                    <w:t>Дт 62 Кт 9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Pr="00CB6957">
                    <w:rPr>
                      <w:rFonts w:ascii="Times New Roman" w:hAnsi="Times New Roman" w:cs="Times New Roman"/>
                      <w:sz w:val="24"/>
                    </w:rPr>
                    <w:t xml:space="preserve"> отражена выручка от реализации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ОС 9735 тыс.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CB6957">
                    <w:rPr>
                      <w:rFonts w:ascii="Times New Roman" w:hAnsi="Times New Roman" w:cs="Times New Roman"/>
                      <w:sz w:val="24"/>
                    </w:rPr>
                    <w:t>Документ: товарная накладная</w:t>
                  </w:r>
                </w:p>
              </w:txbxContent>
            </v:textbox>
          </v:rect>
        </w:pict>
      </w:r>
    </w:p>
    <w:p w:rsidR="000A5632" w:rsidRDefault="000A5632" w:rsidP="000A563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4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632" w:rsidRPr="002C04EE" w:rsidRDefault="009259FB" w:rsidP="000A563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99" o:spid="_x0000_s1201" style="position:absolute;left:0;text-align:left;margin-left:34.95pt;margin-top:17.45pt;width:387pt;height:41.2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" fillcolor="white [3201]" strokecolor="black [3213]" strokeweight=".25pt">
            <v:textbox>
              <w:txbxContent>
                <w:p w:rsidR="000A5632" w:rsidRPr="00CB6957" w:rsidRDefault="000A5632" w:rsidP="000A563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Дт 91 Кт 01</w:t>
                  </w:r>
                  <w:r w:rsidRPr="00CB6957">
                    <w:rPr>
                      <w:rFonts w:ascii="Times New Roman" w:hAnsi="Times New Roman" w:cs="Times New Roman"/>
                      <w:sz w:val="24"/>
                    </w:rPr>
                    <w:t xml:space="preserve"> списана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остаточная стоимость ОС, 5052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CB6957">
                    <w:rPr>
                      <w:rFonts w:ascii="Times New Roman" w:hAnsi="Times New Roman" w:cs="Times New Roman"/>
                      <w:sz w:val="24"/>
                    </w:rPr>
                    <w:t xml:space="preserve">Документ: </w:t>
                  </w:r>
                  <w:r w:rsidR="006B723E">
                    <w:rPr>
                      <w:rFonts w:ascii="Times New Roman" w:hAnsi="Times New Roman" w:cs="Times New Roman"/>
                      <w:sz w:val="24"/>
                    </w:rPr>
                    <w:t>бухгалтерская справка</w:t>
                  </w:r>
                </w:p>
                <w:p w:rsidR="000A5632" w:rsidRDefault="000A5632" w:rsidP="000A5632">
                  <w:pPr>
                    <w:jc w:val="center"/>
                  </w:pPr>
                </w:p>
                <w:p w:rsidR="000A5632" w:rsidRDefault="000A5632" w:rsidP="000A5632">
                  <w:pPr>
                    <w:jc w:val="center"/>
                  </w:pPr>
                </w:p>
              </w:txbxContent>
            </v:textbox>
          </v:rect>
        </w:pict>
      </w:r>
      <w:r w:rsidRPr="009259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00" o:spid="_x0000_s1214" type="#_x0000_t32" style="position:absolute;left:0;text-align:left;margin-left:229.2pt;margin-top:1.7pt;width:0;height:15.7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" strokecolor="black [3213]">
            <v:stroke endarrow="open"/>
          </v:shape>
        </w:pict>
      </w:r>
    </w:p>
    <w:p w:rsidR="000A5632" w:rsidRPr="002C04EE" w:rsidRDefault="000A5632" w:rsidP="000A56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632" w:rsidRPr="002C04EE" w:rsidRDefault="009259FB" w:rsidP="000A56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01" o:spid="_x0000_s1213" type="#_x0000_t32" style="position:absolute;left:0;text-align:left;margin-left:229.2pt;margin-top:14.85pt;width:0;height:20.25pt;z-index:2517176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" strokecolor="black [3213]">
            <v:stroke endarrow="open"/>
          </v:shape>
        </w:pict>
      </w:r>
      <w:r w:rsidR="000A5632" w:rsidRPr="002C04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5632" w:rsidRPr="002C04EE" w:rsidRDefault="009259FB" w:rsidP="000A5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02" o:spid="_x0000_s1202" style="position:absolute;left:0;text-align:left;margin-left:38.7pt;margin-top:11pt;width:392.25pt;height:38.2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" fillcolor="white [3201]" strokecolor="black [3213]" strokeweight=".25pt">
            <v:textbox>
              <w:txbxContent>
                <w:p w:rsidR="000A5632" w:rsidRPr="00CB6957" w:rsidRDefault="000A5632" w:rsidP="000A563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B6957">
                    <w:rPr>
                      <w:rFonts w:ascii="Times New Roman" w:hAnsi="Times New Roman" w:cs="Times New Roman"/>
                      <w:sz w:val="24"/>
                    </w:rPr>
                    <w:t xml:space="preserve">Дт 51 Кт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62 пос</w:t>
                  </w:r>
                  <w:r w:rsidR="006B723E">
                    <w:rPr>
                      <w:rFonts w:ascii="Times New Roman" w:hAnsi="Times New Roman" w:cs="Times New Roman"/>
                      <w:sz w:val="24"/>
                    </w:rPr>
                    <w:t>тупила выручка от продажи, 9735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CB6957">
                    <w:rPr>
                      <w:rFonts w:ascii="Times New Roman" w:hAnsi="Times New Roman" w:cs="Times New Roman"/>
                      <w:sz w:val="24"/>
                    </w:rPr>
                    <w:t>Документ: выписка банка по расчетному счету</w:t>
                  </w:r>
                </w:p>
              </w:txbxContent>
            </v:textbox>
          </v:rect>
        </w:pict>
      </w:r>
    </w:p>
    <w:p w:rsidR="000A5632" w:rsidRPr="002C04EE" w:rsidRDefault="000A5632" w:rsidP="000A5632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A5632" w:rsidRPr="002C04EE" w:rsidRDefault="009259FB" w:rsidP="000A5632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9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203" o:spid="_x0000_s1203" style="position:absolute;left:0;text-align:left;margin-left:208.2pt;margin-top:12.75pt;width:272.25pt;height:70.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">
            <v:textbox>
              <w:txbxContent>
                <w:p w:rsidR="000A5632" w:rsidRPr="0031403D" w:rsidRDefault="000A5632" w:rsidP="000A56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аналитического учета по счету 90</w:t>
                  </w:r>
                  <w:r w:rsidRPr="00314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314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оборотно-сальдовая</w:t>
                  </w:r>
                  <w:proofErr w:type="spellEnd"/>
                  <w:r w:rsidRPr="00314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ведомость    по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чету 90</w:t>
                  </w:r>
                  <w:r w:rsidRPr="00314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анализ субконто;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карточка счета 90</w:t>
                  </w:r>
                  <w:r w:rsidRPr="00314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др.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23849 тыс.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17692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0A5632" w:rsidRDefault="000A5632" w:rsidP="000A5632">
                  <w:pPr>
                    <w:spacing w:after="0" w:line="360" w:lineRule="auto"/>
                    <w:ind w:right="-284" w:firstLine="709"/>
                    <w:jc w:val="both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  <w:p w:rsidR="000A5632" w:rsidRDefault="000A5632" w:rsidP="000A5632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  <w:r w:rsidRPr="009259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04" o:spid="_x0000_s1212" type="#_x0000_t32" style="position:absolute;left:0;text-align:left;margin-left:327.45pt;margin-top:.95pt;width:0;height:10.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" strokecolor="black [3213]">
            <v:stroke endarrow="open"/>
          </v:shape>
        </w:pict>
      </w:r>
      <w:r w:rsidRPr="009259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205" o:spid="_x0000_s1204" style="position:absolute;left:0;text-align:left;margin-left:16.95pt;margin-top:11.45pt;width:186.75pt;height:1in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">
            <v:textbox>
              <w:txbxContent>
                <w:p w:rsidR="000A5632" w:rsidRPr="0031403D" w:rsidRDefault="000A5632" w:rsidP="000A56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синтетического учета по счету 90</w:t>
                  </w:r>
                  <w:r w:rsidRPr="00314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обороты счета 90</w:t>
                  </w:r>
                  <w:r w:rsidRPr="00314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(главная книга);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 счета 90, 23849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17692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</w:t>
                  </w:r>
                  <w:proofErr w:type="spellEnd"/>
                </w:p>
                <w:p w:rsidR="000A5632" w:rsidRDefault="000A5632" w:rsidP="000A5632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  <w:r w:rsidRPr="009259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06" o:spid="_x0000_s1211" type="#_x0000_t32" style="position:absolute;left:0;text-align:left;margin-left:135.45pt;margin-top:.95pt;width:0;height:10.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" strokecolor="black [3213]">
            <v:stroke endarrow="open"/>
          </v:shape>
        </w:pict>
      </w:r>
    </w:p>
    <w:p w:rsidR="000A5632" w:rsidRDefault="000A5632" w:rsidP="000A5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632" w:rsidRPr="00AC465B" w:rsidRDefault="000A5632" w:rsidP="000A5632">
      <w:pPr>
        <w:rPr>
          <w:rFonts w:ascii="Times New Roman" w:hAnsi="Times New Roman" w:cs="Times New Roman"/>
          <w:sz w:val="28"/>
          <w:szCs w:val="28"/>
        </w:rPr>
      </w:pPr>
    </w:p>
    <w:p w:rsidR="000A5632" w:rsidRPr="00AC465B" w:rsidRDefault="009259FB" w:rsidP="000A5632">
      <w:pPr>
        <w:rPr>
          <w:rFonts w:ascii="Times New Roman" w:hAnsi="Times New Roman" w:cs="Times New Roman"/>
          <w:sz w:val="28"/>
          <w:szCs w:val="28"/>
        </w:rPr>
      </w:pPr>
      <w:r w:rsidRPr="009259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217" o:spid="_x0000_s1205" style="position:absolute;margin-left:3.45pt;margin-top:24pt;width:467.25pt;height:23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">
            <v:textbox>
              <w:txbxContent>
                <w:p w:rsidR="000A5632" w:rsidRPr="0031403D" w:rsidRDefault="000A5632" w:rsidP="000A56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Главная книга по счету 90 «Продажи», </w:t>
                  </w:r>
                  <w:r w:rsidR="006B72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9735 </w:t>
                  </w:r>
                  <w:proofErr w:type="spellStart"/>
                  <w:r w:rsidR="006B72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 w:rsidR="006B72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="006B72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  <w:r w:rsidR="006B72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5052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A5632" w:rsidRDefault="000A5632" w:rsidP="000A5632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  <w:r w:rsidRPr="009259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18" o:spid="_x0000_s1210" type="#_x0000_t32" style="position:absolute;margin-left:327.45pt;margin-top:2.25pt;width:0;height:12.7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" strokecolor="black [3213]">
            <v:stroke endarrow="open"/>
          </v:shape>
        </w:pict>
      </w:r>
      <w:r w:rsidRPr="009259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19" o:spid="_x0000_s1209" type="#_x0000_t32" style="position:absolute;margin-left:112.2pt;margin-top:2.25pt;width:0;height:20.25pt;z-index:2517217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" strokecolor="black [3213]">
            <v:stroke endarrow="open"/>
          </v:shape>
        </w:pict>
      </w:r>
    </w:p>
    <w:p w:rsidR="000A5632" w:rsidRDefault="009259FB" w:rsidP="000A5632">
      <w:pPr>
        <w:rPr>
          <w:rFonts w:ascii="Times New Roman" w:hAnsi="Times New Roman" w:cs="Times New Roman"/>
          <w:sz w:val="28"/>
          <w:szCs w:val="28"/>
        </w:rPr>
      </w:pPr>
      <w:r w:rsidRPr="009259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20" o:spid="_x0000_s1208" type="#_x0000_t32" style="position:absolute;margin-left:226.95pt;margin-top:18.75pt;width:0;height:20.25pt;z-index:251720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" strokecolor="black [3213]">
            <v:stroke endarrow="open"/>
          </v:shape>
        </w:pict>
      </w:r>
    </w:p>
    <w:p w:rsidR="000A5632" w:rsidRDefault="009259FB" w:rsidP="000A5632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 w:rsidRPr="009259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221" o:spid="_x0000_s1206" style="position:absolute;margin-left:64.15pt;margin-top:15.7pt;width:341.25pt;height:66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" fillcolor="white [3201]" strokecolor="black [3213]" strokeweight="2pt">
            <v:textbox>
              <w:txbxContent>
                <w:p w:rsidR="000A5632" w:rsidRPr="00CB6957" w:rsidRDefault="000A5632" w:rsidP="000A563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B6957">
                    <w:rPr>
                      <w:rFonts w:ascii="Times New Roman" w:hAnsi="Times New Roman" w:cs="Times New Roman"/>
                      <w:sz w:val="24"/>
                    </w:rPr>
                    <w:t>Отчет о финансовых результатах:</w:t>
                  </w:r>
                </w:p>
                <w:p w:rsidR="000A5632" w:rsidRPr="00CB6957" w:rsidRDefault="000A5632" w:rsidP="000A563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B6957">
                    <w:rPr>
                      <w:rFonts w:ascii="Times New Roman" w:hAnsi="Times New Roman" w:cs="Times New Roman"/>
                      <w:sz w:val="24"/>
                    </w:rPr>
                    <w:t>Строка 2110 «Выручка»</w:t>
                  </w:r>
                  <w:r w:rsidR="006B723E">
                    <w:rPr>
                      <w:rFonts w:ascii="Times New Roman" w:hAnsi="Times New Roman" w:cs="Times New Roman"/>
                      <w:sz w:val="24"/>
                    </w:rPr>
                    <w:t xml:space="preserve"> 9735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CB6957">
                    <w:rPr>
                      <w:rFonts w:ascii="Times New Roman" w:hAnsi="Times New Roman" w:cs="Times New Roman"/>
                      <w:sz w:val="24"/>
                    </w:rPr>
                    <w:t>, строка  «</w:t>
                  </w:r>
                  <w:r w:rsidR="006B723E">
                    <w:rPr>
                      <w:rFonts w:ascii="Times New Roman" w:hAnsi="Times New Roman" w:cs="Times New Roman"/>
                      <w:sz w:val="24"/>
                    </w:rPr>
                    <w:t>Прочие расходы</w:t>
                  </w:r>
                  <w:r w:rsidRPr="00CB6957">
                    <w:rPr>
                      <w:rFonts w:ascii="Times New Roman" w:hAnsi="Times New Roman" w:cs="Times New Roman"/>
                      <w:sz w:val="24"/>
                    </w:rPr>
                    <w:t>»</w:t>
                  </w:r>
                  <w:r w:rsidR="006B723E">
                    <w:rPr>
                      <w:rFonts w:ascii="Times New Roman" w:hAnsi="Times New Roman" w:cs="Times New Roman"/>
                      <w:sz w:val="24"/>
                    </w:rPr>
                    <w:t xml:space="preserve"> 5052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тыс.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руб</w:t>
                  </w:r>
                  <w:proofErr w:type="spellEnd"/>
                </w:p>
              </w:txbxContent>
            </v:textbox>
          </v:rect>
        </w:pict>
      </w:r>
      <w:r w:rsidR="000A5632">
        <w:rPr>
          <w:rFonts w:ascii="Times New Roman" w:hAnsi="Times New Roman" w:cs="Times New Roman"/>
          <w:sz w:val="28"/>
          <w:szCs w:val="28"/>
        </w:rPr>
        <w:tab/>
      </w:r>
    </w:p>
    <w:p w:rsidR="000A5632" w:rsidRDefault="009259FB" w:rsidP="000A5632">
      <w:pPr>
        <w:rPr>
          <w:rFonts w:ascii="Times New Roman" w:hAnsi="Times New Roman" w:cs="Times New Roman"/>
          <w:sz w:val="28"/>
          <w:szCs w:val="28"/>
        </w:rPr>
      </w:pPr>
      <w:r w:rsidRPr="009259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223" o:spid="_x0000_s1207" style="position:absolute;margin-left:38.7pt;margin-top:91.85pt;width:417.75pt;height:59.25pt;z-index:2517237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" fillcolor="white [3201]" stroked="f" strokeweight="2pt">
            <v:textbox>
              <w:txbxContent>
                <w:p w:rsidR="000A5632" w:rsidRPr="00A049C0" w:rsidRDefault="00CD7A3E" w:rsidP="000A5632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Рисунок 3.2</w:t>
                  </w:r>
                  <w:r w:rsidR="000A5632" w:rsidRPr="00A04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Движение </w:t>
                  </w:r>
                  <w:r w:rsidR="000A5632" w:rsidRPr="00A049C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 счету 9</w:t>
                  </w:r>
                  <w:r w:rsidR="006B723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  <w:r w:rsidR="000A5632" w:rsidRPr="00A049C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«Про</w:t>
                  </w:r>
                  <w:r w:rsidR="006B723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чие доходы и расходы</w:t>
                  </w:r>
                  <w:r w:rsidR="000A5632" w:rsidRPr="00A049C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 и отражение в отчете о финансовых результатах.</w:t>
                  </w:r>
                </w:p>
                <w:p w:rsidR="000A5632" w:rsidRDefault="000A5632" w:rsidP="000A5632">
                  <w:pPr>
                    <w:jc w:val="center"/>
                  </w:pPr>
                </w:p>
              </w:txbxContent>
            </v:textbox>
          </v:rect>
        </w:pict>
      </w:r>
      <w:r w:rsidR="000A5632">
        <w:rPr>
          <w:rFonts w:ascii="Times New Roman" w:hAnsi="Times New Roman" w:cs="Times New Roman"/>
          <w:sz w:val="28"/>
          <w:szCs w:val="28"/>
        </w:rPr>
        <w:br w:type="page"/>
      </w:r>
    </w:p>
    <w:p w:rsidR="00454D62" w:rsidRPr="00754007" w:rsidRDefault="00612CEF" w:rsidP="00612CEF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r w:rsidR="00E07290" w:rsidRPr="00754007">
        <w:rPr>
          <w:rFonts w:ascii="Times New Roman" w:hAnsi="Times New Roman" w:cs="Times New Roman"/>
          <w:b/>
          <w:sz w:val="28"/>
          <w:szCs w:val="28"/>
        </w:rPr>
        <w:t>СОВЕРШЕНСТВОВАНИЕ УЧЕТА  ДОХОДОВ И РАСХОДОВ В УЧЕТЕ И ОТРАЖЕНИЯ ИХ В БУХГАЛТЕРСКОЙ ФИНАНСОВОЙ ОТЧЕТНОСТИ В СПК «ДРУЖБА»</w:t>
      </w:r>
    </w:p>
    <w:p w:rsidR="00811E9A" w:rsidRDefault="00811E9A" w:rsidP="00811E9A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E9A" w:rsidRDefault="00811E9A" w:rsidP="00811E9A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2FE" w:rsidRPr="00811E9A" w:rsidRDefault="001732FE" w:rsidP="00811E9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1E9A">
        <w:rPr>
          <w:color w:val="000000"/>
          <w:sz w:val="28"/>
          <w:szCs w:val="28"/>
        </w:rPr>
        <w:t>Несмотря на то, что уровень доходов и рентабельность СПК «Дружба» за анализируемый период находится в хорошем состоянии, необходима работа по дальнейшему повышению доходов, поскольку как все производственные предприятия страны, СПК  работает в условиях жесткой конкуренции.</w:t>
      </w:r>
    </w:p>
    <w:p w:rsidR="001732FE" w:rsidRPr="00811E9A" w:rsidRDefault="001732FE" w:rsidP="00811E9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1E9A">
        <w:rPr>
          <w:color w:val="000000"/>
          <w:sz w:val="28"/>
          <w:szCs w:val="28"/>
        </w:rPr>
        <w:t>В стратегических планах СПК «Дружба»  определены следующие приоритетные направления развития:</w:t>
      </w:r>
    </w:p>
    <w:p w:rsidR="001732FE" w:rsidRPr="00811E9A" w:rsidRDefault="001732FE" w:rsidP="00811E9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1E9A">
        <w:rPr>
          <w:color w:val="000000"/>
          <w:sz w:val="28"/>
          <w:szCs w:val="28"/>
        </w:rPr>
        <w:t>1.Поддержание стабильности в работе компании, посредством динамичного роста продаж и рентабельности бизнеса за счет увеличения объема работ, дальнейшего увеличения их качества с целью увеличения доли рынка и увеличения капитализации компании в интересах акционеров и инвесторов.</w:t>
      </w:r>
    </w:p>
    <w:p w:rsidR="001732FE" w:rsidRPr="00811E9A" w:rsidRDefault="001732FE" w:rsidP="00811E9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1E9A">
        <w:rPr>
          <w:color w:val="000000"/>
          <w:sz w:val="28"/>
          <w:szCs w:val="28"/>
        </w:rPr>
        <w:t>2.Повышение конкурентоспособности компании за счет предоставления высококачественных работ и услуг, ориентированных на клиента.</w:t>
      </w:r>
    </w:p>
    <w:p w:rsidR="001732FE" w:rsidRPr="00811E9A" w:rsidRDefault="001732FE" w:rsidP="00811E9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1E9A">
        <w:rPr>
          <w:color w:val="000000"/>
          <w:sz w:val="28"/>
          <w:szCs w:val="28"/>
        </w:rPr>
        <w:t>3.Обеспечение благоприятных условий работы для сотрудников и поддержание в глазах широкой общественности и целевых аудиторий позитивного имиджа компании, основанного на сложившейся репутации надежного партнера, стабильного работодателя и ответственного члена современного делового сообщества.</w:t>
      </w:r>
    </w:p>
    <w:p w:rsidR="001732FE" w:rsidRPr="00811E9A" w:rsidRDefault="001732FE" w:rsidP="00811E9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1E9A">
        <w:rPr>
          <w:color w:val="000000"/>
          <w:sz w:val="28"/>
          <w:szCs w:val="28"/>
        </w:rPr>
        <w:t>4.Обеспечение и поддержание на долгосрочной основе сильной рыночной позиции и постоянное развитие.</w:t>
      </w:r>
    </w:p>
    <w:p w:rsidR="001732FE" w:rsidRPr="00811E9A" w:rsidRDefault="001732FE" w:rsidP="00811E9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1E9A">
        <w:rPr>
          <w:color w:val="000000"/>
          <w:sz w:val="28"/>
          <w:szCs w:val="28"/>
        </w:rPr>
        <w:t>5. Увеличение доли высокодоходных работ и услуг в структуре продаж.</w:t>
      </w:r>
    </w:p>
    <w:p w:rsidR="001732FE" w:rsidRPr="00811E9A" w:rsidRDefault="001732FE" w:rsidP="00811E9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1E9A">
        <w:rPr>
          <w:color w:val="000000"/>
          <w:sz w:val="28"/>
          <w:szCs w:val="28"/>
        </w:rPr>
        <w:lastRenderedPageBreak/>
        <w:t>Основываясь на результатах проведенного анализа доходов и расходов СПК «Дружба», данному предприятию необходимо разработать маркетинговую стратегию, направленную на завоевание большей доли рынка, а также совершенствование системы продаж с целью увеличения доходов.</w:t>
      </w:r>
    </w:p>
    <w:p w:rsidR="001732FE" w:rsidRPr="00811E9A" w:rsidRDefault="001732FE" w:rsidP="00811E9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1E9A">
        <w:rPr>
          <w:color w:val="000000"/>
          <w:sz w:val="28"/>
          <w:szCs w:val="28"/>
        </w:rPr>
        <w:t>СПК «Дружба» можно рекомендовать к использованию ряд приемов, направленных на сокращение нахождения средств в дебиторской задолженности с целью ускорения получения доходов:</w:t>
      </w:r>
    </w:p>
    <w:p w:rsidR="001732FE" w:rsidRPr="00811E9A" w:rsidRDefault="001732FE" w:rsidP="00811E9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1E9A">
        <w:rPr>
          <w:color w:val="000000"/>
          <w:sz w:val="28"/>
          <w:szCs w:val="28"/>
        </w:rPr>
        <w:t>1. Исключение из числа партнеров предприятий-дебиторов с высоким уровнем риска. Для этого необходимо:</w:t>
      </w:r>
    </w:p>
    <w:p w:rsidR="001732FE" w:rsidRPr="003D7F64" w:rsidRDefault="001732FE" w:rsidP="003D7F6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1E9A">
        <w:rPr>
          <w:color w:val="000000"/>
          <w:sz w:val="28"/>
          <w:szCs w:val="28"/>
        </w:rPr>
        <w:t xml:space="preserve">- </w:t>
      </w:r>
      <w:r w:rsidRPr="003D7F64">
        <w:rPr>
          <w:sz w:val="28"/>
          <w:szCs w:val="28"/>
        </w:rPr>
        <w:t>собрать информацию о заказчиках тщательно проанализировать ее;</w:t>
      </w:r>
    </w:p>
    <w:p w:rsidR="001732FE" w:rsidRPr="003D7F64" w:rsidRDefault="001732FE" w:rsidP="003D7F6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7F64">
        <w:rPr>
          <w:sz w:val="28"/>
          <w:szCs w:val="28"/>
        </w:rPr>
        <w:t>- принять решение о предоставлении или отказе в кредите.</w:t>
      </w:r>
    </w:p>
    <w:p w:rsidR="003D7F64" w:rsidRPr="003D7F64" w:rsidRDefault="003D7F64" w:rsidP="003D7F6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7F64">
        <w:rPr>
          <w:sz w:val="28"/>
          <w:szCs w:val="28"/>
        </w:rPr>
        <w:t xml:space="preserve">2. Периодический пересмотр предельной суммы кредита. При определении предельных размеров предоставляемых кредитов нужно исходить из: финансовых возможностей предприятия; прогнозируемого числа получателей кредита и оценки уровня кредитного риска. Фиксированный максимальный предел суммы задолженности может быть дифференцирован по группам будущих дебиторов (с учетом </w:t>
      </w:r>
      <w:proofErr w:type="gramStart"/>
      <w:r w:rsidRPr="003D7F64">
        <w:rPr>
          <w:sz w:val="28"/>
          <w:szCs w:val="28"/>
        </w:rPr>
        <w:t>финансового</w:t>
      </w:r>
      <w:proofErr w:type="gramEnd"/>
      <w:r w:rsidRPr="003D7F64">
        <w:rPr>
          <w:sz w:val="28"/>
          <w:szCs w:val="28"/>
        </w:rPr>
        <w:t xml:space="preserve"> состояние отдельных клиентов).</w:t>
      </w:r>
    </w:p>
    <w:p w:rsidR="003D7F64" w:rsidRPr="003D7F64" w:rsidRDefault="003D7F64" w:rsidP="003D7F6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7F64">
        <w:rPr>
          <w:sz w:val="28"/>
          <w:szCs w:val="28"/>
        </w:rPr>
        <w:t>3. Использование возможности оплаты дебиторской задолженности ценными бумагами.</w:t>
      </w:r>
    </w:p>
    <w:p w:rsidR="003D7F64" w:rsidRPr="003D7F64" w:rsidRDefault="003D7F64" w:rsidP="003D7F6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7F64">
        <w:rPr>
          <w:sz w:val="28"/>
          <w:szCs w:val="28"/>
        </w:rPr>
        <w:t xml:space="preserve">4.Определение возможной суммы оборотных активов, отвлекаемых в дебиторскую задолженность по товарному кредиту, а также по выданным авансам. Расчет этой суммы должен основываться </w:t>
      </w:r>
      <w:proofErr w:type="gramStart"/>
      <w:r w:rsidRPr="003D7F64">
        <w:rPr>
          <w:sz w:val="28"/>
          <w:szCs w:val="28"/>
        </w:rPr>
        <w:t>на</w:t>
      </w:r>
      <w:proofErr w:type="gramEnd"/>
      <w:r w:rsidRPr="003D7F64">
        <w:rPr>
          <w:sz w:val="28"/>
          <w:szCs w:val="28"/>
        </w:rPr>
        <w:t>:</w:t>
      </w:r>
    </w:p>
    <w:p w:rsidR="003D7F64" w:rsidRPr="003D7F64" w:rsidRDefault="003D7F64" w:rsidP="003D7F6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7F64">
        <w:rPr>
          <w:sz w:val="28"/>
          <w:szCs w:val="28"/>
        </w:rPr>
        <w:t xml:space="preserve">- </w:t>
      </w:r>
      <w:proofErr w:type="gramStart"/>
      <w:r w:rsidRPr="003D7F64">
        <w:rPr>
          <w:sz w:val="28"/>
          <w:szCs w:val="28"/>
        </w:rPr>
        <w:t>объеме</w:t>
      </w:r>
      <w:proofErr w:type="gramEnd"/>
      <w:r w:rsidRPr="003D7F64">
        <w:rPr>
          <w:sz w:val="28"/>
          <w:szCs w:val="28"/>
        </w:rPr>
        <w:t xml:space="preserve"> выполненных работ;</w:t>
      </w:r>
    </w:p>
    <w:p w:rsidR="003D7F64" w:rsidRPr="003D7F64" w:rsidRDefault="003D7F64" w:rsidP="003D7F6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7F64">
        <w:rPr>
          <w:sz w:val="28"/>
          <w:szCs w:val="28"/>
        </w:rPr>
        <w:t>- сложившейся практике кредитования партнеров;</w:t>
      </w:r>
    </w:p>
    <w:p w:rsidR="003D7F64" w:rsidRPr="003D7F64" w:rsidRDefault="003D7F64" w:rsidP="003D7F6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7F64">
        <w:rPr>
          <w:sz w:val="28"/>
          <w:szCs w:val="28"/>
        </w:rPr>
        <w:t>- сумме оборотных активов предприятия, в том числе сформированных за счет собственных финансовых средств;</w:t>
      </w:r>
    </w:p>
    <w:p w:rsidR="001732FE" w:rsidRPr="00811E9A" w:rsidRDefault="001732FE" w:rsidP="00811E9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1E9A">
        <w:rPr>
          <w:color w:val="000000"/>
          <w:sz w:val="28"/>
          <w:szCs w:val="28"/>
        </w:rPr>
        <w:t xml:space="preserve">В зависимости от размера кредита руководитель собирает вполне определенную, детализированную информацию. Ее основные источники: </w:t>
      </w:r>
      <w:r w:rsidRPr="00811E9A">
        <w:rPr>
          <w:color w:val="000000"/>
          <w:sz w:val="28"/>
          <w:szCs w:val="28"/>
        </w:rPr>
        <w:lastRenderedPageBreak/>
        <w:t>внутренняя информация, имеющаяся на предприятии, относительно поведения клиента в прошлом; информация сообщенная банками; информация, предоставленная специализированными агентствами, и т.п. После изучения финансового состояния клиентов и их значимости  руководитель принимает соответствующее решение.</w:t>
      </w:r>
    </w:p>
    <w:p w:rsidR="00811E9A" w:rsidRPr="001B6EFD" w:rsidRDefault="001732FE" w:rsidP="001B6EFD">
      <w:pPr>
        <w:tabs>
          <w:tab w:val="left" w:pos="41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9A">
        <w:rPr>
          <w:rFonts w:ascii="Times New Roman" w:hAnsi="Times New Roman" w:cs="Times New Roman"/>
          <w:sz w:val="28"/>
          <w:szCs w:val="28"/>
        </w:rPr>
        <w:t xml:space="preserve">Популярные программы «1С:Предприятие», позволяющие автоматизировать ведение бухгалтерского учета в организации, при всех 60 своих достоинствах обладают рядом недостатков. К ним относится, например, медленная работа, плохая настройка, необходимость регулярного сервисного обслуживания, сложности с освоением возможностей конфигурации. В связи с этим необходимо рассмотреть существующие аналоги данной программы, которые могут позволить усовершенствовать учет на предприятии. Существует как Российские аналоги, так и зарубежные аналоги этого продукта. Среди российских можно выделить такие системы как Галактика. А из зарубежных один из самых мощных и дорогостоящих ERP систем - SAP. </w:t>
      </w:r>
      <w:r w:rsidR="0061671F">
        <w:rPr>
          <w:rFonts w:ascii="Times New Roman" w:hAnsi="Times New Roman" w:cs="Times New Roman"/>
          <w:sz w:val="28"/>
          <w:szCs w:val="28"/>
        </w:rPr>
        <w:t xml:space="preserve">Рассмотрев заранее характеристики данных программных обеспечений, можно сказать, что </w:t>
      </w:r>
      <w:r w:rsidR="00811E9A" w:rsidRPr="00811E9A">
        <w:rPr>
          <w:rFonts w:ascii="Times New Roman" w:hAnsi="Times New Roman" w:cs="Times New Roman"/>
          <w:sz w:val="28"/>
          <w:szCs w:val="28"/>
        </w:rPr>
        <w:t>«SAP» – это несомненный лидер сегодняшнего рынка России в разрезе ERP-решений. Мощные возможности п</w:t>
      </w:r>
      <w:r w:rsidR="00811E9A" w:rsidRPr="001B6EFD">
        <w:rPr>
          <w:rFonts w:ascii="Times New Roman" w:hAnsi="Times New Roman" w:cs="Times New Roman"/>
          <w:sz w:val="28"/>
          <w:szCs w:val="28"/>
        </w:rPr>
        <w:t xml:space="preserve">родукта, возможность отладки под конкретную специфику предприятия, постоянное совершенствование и стремление к инновациям делают SAP одним из лучших инструментов для управления ресурсами фирмы. </w:t>
      </w:r>
    </w:p>
    <w:p w:rsidR="001B6EFD" w:rsidRPr="001B6EFD" w:rsidRDefault="001B6EFD" w:rsidP="001B6EFD">
      <w:pPr>
        <w:pStyle w:val="Default"/>
        <w:widowControl w:val="0"/>
        <w:spacing w:line="360" w:lineRule="auto"/>
        <w:ind w:firstLine="709"/>
        <w:jc w:val="both"/>
        <w:rPr>
          <w:color w:val="0D0D0D"/>
          <w:sz w:val="28"/>
          <w:szCs w:val="28"/>
        </w:rPr>
      </w:pPr>
      <w:proofErr w:type="gramStart"/>
      <w:r w:rsidRPr="001B6EFD">
        <w:rPr>
          <w:color w:val="0D0D0D"/>
          <w:sz w:val="28"/>
          <w:szCs w:val="28"/>
        </w:rPr>
        <w:t xml:space="preserve">Так же все произведенные платежи необходимо отражать в форме №2 дополнительными строками, вводимым после строки «Текущий налог на прибыль» перед показателем «Чистая прибыль (убыток) отчетного периода». </w:t>
      </w:r>
      <w:proofErr w:type="gramEnd"/>
    </w:p>
    <w:p w:rsidR="001B6EFD" w:rsidRPr="001B6EFD" w:rsidRDefault="001B6EFD" w:rsidP="001B6EFD">
      <w:pPr>
        <w:pStyle w:val="Default"/>
        <w:widowControl w:val="0"/>
        <w:spacing w:line="360" w:lineRule="auto"/>
        <w:ind w:firstLine="709"/>
        <w:jc w:val="both"/>
        <w:rPr>
          <w:color w:val="0D0D0D"/>
          <w:sz w:val="28"/>
          <w:szCs w:val="28"/>
        </w:rPr>
      </w:pPr>
      <w:r w:rsidRPr="001B6EFD">
        <w:rPr>
          <w:color w:val="0D0D0D"/>
          <w:sz w:val="28"/>
          <w:szCs w:val="28"/>
        </w:rPr>
        <w:t xml:space="preserve">В связи с этим  необходимо систематизировать информацию, отражаемую на счете 99 путем открытия аналитических субсчетов: </w:t>
      </w:r>
    </w:p>
    <w:p w:rsidR="001B6EFD" w:rsidRPr="001B6EFD" w:rsidRDefault="001B6EFD" w:rsidP="001B6EFD">
      <w:pPr>
        <w:pStyle w:val="Default"/>
        <w:widowControl w:val="0"/>
        <w:spacing w:line="360" w:lineRule="auto"/>
        <w:ind w:firstLine="709"/>
        <w:jc w:val="both"/>
        <w:rPr>
          <w:color w:val="0D0D0D"/>
          <w:sz w:val="28"/>
          <w:szCs w:val="28"/>
        </w:rPr>
      </w:pPr>
      <w:r w:rsidRPr="001B6EFD">
        <w:rPr>
          <w:color w:val="0D0D0D"/>
          <w:sz w:val="28"/>
          <w:szCs w:val="28"/>
        </w:rPr>
        <w:t xml:space="preserve">- 99/1 «Прибыль (убыток) от обычных видов деятельности»; </w:t>
      </w:r>
    </w:p>
    <w:p w:rsidR="001B6EFD" w:rsidRPr="001B6EFD" w:rsidRDefault="001B6EFD" w:rsidP="001B6EFD">
      <w:pPr>
        <w:pStyle w:val="Default"/>
        <w:widowControl w:val="0"/>
        <w:spacing w:line="360" w:lineRule="auto"/>
        <w:ind w:firstLine="709"/>
        <w:jc w:val="both"/>
        <w:rPr>
          <w:color w:val="0D0D0D"/>
          <w:sz w:val="28"/>
          <w:szCs w:val="28"/>
        </w:rPr>
      </w:pPr>
      <w:r w:rsidRPr="001B6EFD">
        <w:rPr>
          <w:color w:val="0D0D0D"/>
          <w:sz w:val="28"/>
          <w:szCs w:val="28"/>
        </w:rPr>
        <w:t xml:space="preserve">- 99/2 «Прибыль (убыток) от прочей деятельности»; </w:t>
      </w:r>
    </w:p>
    <w:p w:rsidR="001B6EFD" w:rsidRPr="001B6EFD" w:rsidRDefault="001B6EFD" w:rsidP="001B6EFD">
      <w:pPr>
        <w:pStyle w:val="Default"/>
        <w:widowControl w:val="0"/>
        <w:spacing w:line="360" w:lineRule="auto"/>
        <w:ind w:firstLine="709"/>
        <w:jc w:val="both"/>
        <w:rPr>
          <w:color w:val="0D0D0D"/>
          <w:sz w:val="28"/>
          <w:szCs w:val="28"/>
        </w:rPr>
      </w:pPr>
      <w:r w:rsidRPr="001B6EFD">
        <w:rPr>
          <w:color w:val="0D0D0D"/>
          <w:sz w:val="28"/>
          <w:szCs w:val="28"/>
        </w:rPr>
        <w:t xml:space="preserve">- 99/3 «Условный расход (доход) по налогу на прибыль»; </w:t>
      </w:r>
    </w:p>
    <w:p w:rsidR="001B6EFD" w:rsidRPr="001B6EFD" w:rsidRDefault="001B6EFD" w:rsidP="001B6EFD">
      <w:pPr>
        <w:pStyle w:val="Default"/>
        <w:widowControl w:val="0"/>
        <w:spacing w:line="360" w:lineRule="auto"/>
        <w:ind w:firstLine="709"/>
        <w:jc w:val="both"/>
        <w:rPr>
          <w:color w:val="0D0D0D"/>
          <w:sz w:val="28"/>
          <w:szCs w:val="28"/>
        </w:rPr>
      </w:pPr>
      <w:r w:rsidRPr="001B6EFD">
        <w:rPr>
          <w:color w:val="0D0D0D"/>
          <w:sz w:val="28"/>
          <w:szCs w:val="28"/>
        </w:rPr>
        <w:t xml:space="preserve">- 99/4 «Постоянные налоговые обязательства (активы)»; </w:t>
      </w:r>
    </w:p>
    <w:p w:rsidR="001B6EFD" w:rsidRPr="001B6EFD" w:rsidRDefault="001B6EFD" w:rsidP="001B6EFD">
      <w:pPr>
        <w:pStyle w:val="Default"/>
        <w:widowControl w:val="0"/>
        <w:spacing w:line="360" w:lineRule="auto"/>
        <w:ind w:firstLine="709"/>
        <w:jc w:val="both"/>
        <w:rPr>
          <w:color w:val="0D0D0D"/>
          <w:sz w:val="28"/>
          <w:szCs w:val="28"/>
        </w:rPr>
      </w:pPr>
      <w:r w:rsidRPr="001B6EFD">
        <w:rPr>
          <w:color w:val="0D0D0D"/>
          <w:sz w:val="28"/>
          <w:szCs w:val="28"/>
        </w:rPr>
        <w:lastRenderedPageBreak/>
        <w:t xml:space="preserve">- 99/5 «Списание отложенных налоговых активов (обязательств)»; </w:t>
      </w:r>
    </w:p>
    <w:p w:rsidR="001B6EFD" w:rsidRPr="001B6EFD" w:rsidRDefault="001B6EFD" w:rsidP="001B6EFD">
      <w:pPr>
        <w:pStyle w:val="Default"/>
        <w:widowControl w:val="0"/>
        <w:spacing w:line="360" w:lineRule="auto"/>
        <w:ind w:firstLine="709"/>
        <w:jc w:val="both"/>
        <w:rPr>
          <w:color w:val="0D0D0D"/>
          <w:sz w:val="28"/>
          <w:szCs w:val="28"/>
        </w:rPr>
      </w:pPr>
      <w:r w:rsidRPr="001B6EFD">
        <w:rPr>
          <w:color w:val="0D0D0D"/>
          <w:sz w:val="28"/>
          <w:szCs w:val="28"/>
        </w:rPr>
        <w:t xml:space="preserve">- 99/6  «Чистая прибыль (убыток) отчетного года». </w:t>
      </w:r>
    </w:p>
    <w:p w:rsidR="001B6EFD" w:rsidRDefault="001B6EFD" w:rsidP="001B6EFD">
      <w:pPr>
        <w:tabs>
          <w:tab w:val="left" w:pos="412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6EFD">
        <w:rPr>
          <w:rFonts w:ascii="Times New Roman" w:hAnsi="Times New Roman" w:cs="Times New Roman"/>
          <w:color w:val="0D0D0D"/>
          <w:sz w:val="28"/>
          <w:szCs w:val="28"/>
        </w:rPr>
        <w:t>В результате на счете 99 выявляется чистая прибыль организации, величина которой заключительными записями отчетного года переносится на счет 84 «Нераспределенная прибыль (непокрытый убыток)».</w:t>
      </w:r>
    </w:p>
    <w:p w:rsidR="003E128F" w:rsidRDefault="00725A49" w:rsidP="003E128F">
      <w:pPr>
        <w:widowControl w:val="0"/>
        <w:spacing w:after="0" w:line="336" w:lineRule="auto"/>
        <w:ind w:right="-284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  <w:t>П</w:t>
      </w:r>
      <w:r w:rsidR="003E128F"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  <w:t>редлагается внедрить сводный регистр учета финансовых результатов.  Сводный регистр позволит вести эффективный учет и проводить контроль финансовых результатов.</w:t>
      </w:r>
    </w:p>
    <w:p w:rsidR="003E128F" w:rsidRPr="00D010E7" w:rsidRDefault="003E128F" w:rsidP="003E128F">
      <w:pPr>
        <w:tabs>
          <w:tab w:val="left" w:pos="93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4.1-</w:t>
      </w:r>
      <w:r w:rsidRPr="00D01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Фрагмент сводного учетного регистра финансовых результатов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СПК «Дружба»</w:t>
      </w:r>
    </w:p>
    <w:tbl>
      <w:tblPr>
        <w:tblW w:w="8924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9"/>
        <w:gridCol w:w="1583"/>
        <w:gridCol w:w="996"/>
        <w:gridCol w:w="996"/>
        <w:gridCol w:w="1400"/>
      </w:tblGrid>
      <w:tr w:rsidR="003E128F" w:rsidRPr="00D010E7" w:rsidTr="006600F4"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D010E7" w:rsidRDefault="003E128F" w:rsidP="00F22C8C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D010E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Дебетовые обороты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D010E7" w:rsidRDefault="003E128F" w:rsidP="00F22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D010E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Кредитовые обороты счетов</w:t>
            </w:r>
          </w:p>
        </w:tc>
      </w:tr>
      <w:tr w:rsidR="006600F4" w:rsidRPr="00D010E7" w:rsidTr="006600F4"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D010E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Сумма,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уб</w:t>
            </w:r>
            <w:proofErr w:type="spellEnd"/>
          </w:p>
        </w:tc>
      </w:tr>
      <w:tr w:rsidR="006600F4" w:rsidRPr="00D010E7" w:rsidTr="006600F4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D010E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90.1 (99)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235126" w:rsidRDefault="006600F4" w:rsidP="00F22C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00F4" w:rsidRPr="00D010E7" w:rsidTr="006600F4">
        <w:trPr>
          <w:trHeight w:val="285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D010E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90.2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17692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17692</w:t>
            </w:r>
          </w:p>
        </w:tc>
      </w:tr>
      <w:tr w:rsidR="006600F4" w:rsidRPr="00D010E7" w:rsidTr="006600F4">
        <w:trPr>
          <w:trHeight w:val="255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90.3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3974,83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3974,83</w:t>
            </w:r>
          </w:p>
        </w:tc>
      </w:tr>
      <w:tr w:rsidR="006600F4" w:rsidRPr="00D010E7" w:rsidTr="006600F4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90.9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2182,17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2182,17</w:t>
            </w:r>
          </w:p>
        </w:tc>
      </w:tr>
      <w:tr w:rsidR="006600F4" w:rsidRPr="00D010E7" w:rsidTr="006600F4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D010E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00F4" w:rsidRPr="00D010E7" w:rsidTr="006600F4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D010E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8714B5" w:rsidRDefault="006600F4" w:rsidP="00F22C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17692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3974,83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2182,17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4" w:rsidRPr="00D010E7" w:rsidRDefault="006600F4" w:rsidP="00F22C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23849</w:t>
            </w:r>
          </w:p>
        </w:tc>
      </w:tr>
    </w:tbl>
    <w:p w:rsidR="006876D8" w:rsidRDefault="006876D8" w:rsidP="001570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6D8" w:rsidRPr="00D010E7" w:rsidRDefault="006876D8" w:rsidP="006876D8">
      <w:pPr>
        <w:tabs>
          <w:tab w:val="left" w:pos="930"/>
        </w:tabs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принятия эффективных управленческих решений можно избежать негативных последствий и ошибок, что также можно отнести к экономическому эффекту от внедрения мероприятий.</w:t>
      </w:r>
    </w:p>
    <w:p w:rsidR="00157076" w:rsidRDefault="006876D8" w:rsidP="00157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076">
        <w:rPr>
          <w:rFonts w:ascii="Times New Roman" w:hAnsi="Times New Roman" w:cs="Times New Roman"/>
          <w:sz w:val="28"/>
          <w:szCs w:val="28"/>
        </w:rPr>
        <w:br w:type="page"/>
      </w:r>
      <w:r w:rsidR="0015707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57076" w:rsidRDefault="00157076" w:rsidP="00157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EFD" w:rsidRPr="0082024B" w:rsidRDefault="001B6EFD" w:rsidP="001B6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02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Показатели доходов и расходов являются важнейшими в системе оценки результативности и деловых качеств предприятия, степени его надежности и финансового благополучия как партнера. При сравнении доходов с расходами предприятия за тот же период определяется прибыль - показатель, наиболее полно отражающий эффективность произ</w:t>
      </w:r>
      <w:r w:rsidRPr="008202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водства.</w:t>
      </w:r>
    </w:p>
    <w:p w:rsidR="001B6EFD" w:rsidRPr="0082024B" w:rsidRDefault="001B6EFD" w:rsidP="001B6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0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отчете о </w:t>
      </w:r>
      <w:r w:rsidR="006876D8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финансовых результатах</w:t>
      </w:r>
      <w:r w:rsidRPr="00820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(ф. № 2) представляется информация о доходах и расходах организации, прибылях и убытках, полученных за отчетный период и аналогичный предшествующий период (месяц, квартал, 6 </w:t>
      </w:r>
      <w:proofErr w:type="spellStart"/>
      <w:proofErr w:type="gramStart"/>
      <w:r w:rsidRPr="0082024B">
        <w:rPr>
          <w:rFonts w:ascii="Times New Roman" w:hAnsi="Times New Roman" w:cs="Times New Roman"/>
          <w:sz w:val="28"/>
          <w:szCs w:val="28"/>
          <w:shd w:val="clear" w:color="auto" w:fill="FFFFFF"/>
        </w:rPr>
        <w:t>мес</w:t>
      </w:r>
      <w:proofErr w:type="spellEnd"/>
      <w:proofErr w:type="gramEnd"/>
      <w:r w:rsidRPr="00820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9 </w:t>
      </w:r>
      <w:proofErr w:type="spellStart"/>
      <w:r w:rsidRPr="0082024B">
        <w:rPr>
          <w:rFonts w:ascii="Times New Roman" w:hAnsi="Times New Roman" w:cs="Times New Roman"/>
          <w:sz w:val="28"/>
          <w:szCs w:val="28"/>
          <w:shd w:val="clear" w:color="auto" w:fill="FFFFFF"/>
        </w:rPr>
        <w:t>мес</w:t>
      </w:r>
      <w:proofErr w:type="spellEnd"/>
      <w:r w:rsidRPr="0082024B">
        <w:rPr>
          <w:rFonts w:ascii="Times New Roman" w:hAnsi="Times New Roman" w:cs="Times New Roman"/>
          <w:sz w:val="28"/>
          <w:szCs w:val="28"/>
          <w:shd w:val="clear" w:color="auto" w:fill="FFFFFF"/>
        </w:rPr>
        <w:t>, год).</w:t>
      </w:r>
    </w:p>
    <w:p w:rsidR="001B6EFD" w:rsidRPr="0082024B" w:rsidRDefault="001B6EFD" w:rsidP="001B6EF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4B">
        <w:rPr>
          <w:rFonts w:ascii="Times New Roman" w:hAnsi="Times New Roman" w:cs="Times New Roman"/>
          <w:bCs/>
          <w:sz w:val="28"/>
          <w:szCs w:val="28"/>
        </w:rPr>
        <w:t>Для отражения в бухгалтерском учете информации о доходах и расходах от обычных видов деятельности предназначен счет 90 «Продажи».</w:t>
      </w:r>
    </w:p>
    <w:p w:rsidR="001B6EFD" w:rsidRPr="0082024B" w:rsidRDefault="001B6EFD" w:rsidP="001B6EF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4B">
        <w:rPr>
          <w:rFonts w:ascii="Times New Roman" w:hAnsi="Times New Roman" w:cs="Times New Roman"/>
          <w:sz w:val="28"/>
          <w:szCs w:val="28"/>
        </w:rPr>
        <w:t>Необходимо помнить, что, так как доходы приводят к увеличению капитала, формирование которого в бухгалтерском учете отражается по кредиту, то и при отражении доходов используется кредитовый принцип.</w:t>
      </w:r>
    </w:p>
    <w:p w:rsidR="001B6EFD" w:rsidRPr="005E26E0" w:rsidRDefault="001B6EFD" w:rsidP="005E26E0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0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4B">
        <w:rPr>
          <w:rFonts w:ascii="Times New Roman" w:hAnsi="Times New Roman" w:cs="Times New Roman"/>
          <w:sz w:val="28"/>
          <w:szCs w:val="28"/>
        </w:rPr>
        <w:t>Понесение</w:t>
      </w:r>
      <w:proofErr w:type="spellEnd"/>
      <w:r w:rsidRPr="0082024B">
        <w:rPr>
          <w:rFonts w:ascii="Times New Roman" w:hAnsi="Times New Roman" w:cs="Times New Roman"/>
          <w:sz w:val="28"/>
          <w:szCs w:val="28"/>
        </w:rPr>
        <w:t xml:space="preserve"> расходов организацией, в конечном итоге направлено на получение будущих экономических выгод, а, следовательно, соответствует </w:t>
      </w:r>
      <w:r w:rsidRPr="005E26E0">
        <w:rPr>
          <w:rFonts w:ascii="Times New Roman" w:hAnsi="Times New Roman" w:cs="Times New Roman"/>
          <w:sz w:val="28"/>
          <w:szCs w:val="28"/>
        </w:rPr>
        <w:t>основному признаку отнесения объектов учета к активам.</w:t>
      </w:r>
    </w:p>
    <w:p w:rsidR="001B6EFD" w:rsidRPr="005E26E0" w:rsidRDefault="001B6EFD" w:rsidP="005E26E0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E26E0">
        <w:rPr>
          <w:rFonts w:ascii="Times New Roman" w:hAnsi="Times New Roman" w:cs="Times New Roman"/>
          <w:sz w:val="28"/>
          <w:szCs w:val="28"/>
        </w:rPr>
        <w:t xml:space="preserve"> Таким образом, расходы отражаются в бухгалтерском учете по дебетовому признаку. Это означает, что себестоимость проданных товаров, продукции, работ и услуг списывается в дебет счета 90 «Продажи».</w:t>
      </w:r>
    </w:p>
    <w:p w:rsidR="001B6EFD" w:rsidRPr="005E26E0" w:rsidRDefault="001B6EFD" w:rsidP="005E26E0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E26E0">
        <w:rPr>
          <w:rFonts w:ascii="Times New Roman" w:hAnsi="Times New Roman" w:cs="Times New Roman"/>
          <w:sz w:val="28"/>
          <w:szCs w:val="28"/>
        </w:rPr>
        <w:t xml:space="preserve">Ежемесячно сопоставлением совокупного дебетового оборота по субсчетам 90-2 «Себестоимость продаж», 90-3 «Налог на добавленную стоимость», 90-4 «Акцизы» и кредитового оборота по субсчету 90-1 «Выручка» определяется финансовый результат (прибыль или убыток) от продаж за отчетный месяц. </w:t>
      </w:r>
    </w:p>
    <w:p w:rsidR="001B6EFD" w:rsidRPr="005E26E0" w:rsidRDefault="001B6EFD" w:rsidP="005E26E0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E26E0">
        <w:rPr>
          <w:rFonts w:ascii="Times New Roman" w:hAnsi="Times New Roman" w:cs="Times New Roman"/>
          <w:sz w:val="28"/>
          <w:szCs w:val="28"/>
        </w:rPr>
        <w:t xml:space="preserve">Этот финансовый результат ежемесячно (заключительными оборотами) списывается с субсчета 90-9 «Прибыль/убыток от продаж» на счет 99 </w:t>
      </w:r>
      <w:r w:rsidRPr="005E26E0">
        <w:rPr>
          <w:rFonts w:ascii="Times New Roman" w:hAnsi="Times New Roman" w:cs="Times New Roman"/>
          <w:sz w:val="28"/>
          <w:szCs w:val="28"/>
        </w:rPr>
        <w:lastRenderedPageBreak/>
        <w:t>«Прибыли и убытки». Таким образом, синтетический счет 90 «Продажи» сальдо на отчетную дату не имеет.</w:t>
      </w:r>
    </w:p>
    <w:p w:rsidR="001B6EFD" w:rsidRPr="005E26E0" w:rsidRDefault="001B6EFD" w:rsidP="005E26E0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6E0">
        <w:rPr>
          <w:rFonts w:ascii="Times New Roman" w:hAnsi="Times New Roman" w:cs="Times New Roman"/>
          <w:sz w:val="28"/>
          <w:szCs w:val="28"/>
        </w:rPr>
        <w:t xml:space="preserve"> Для эффективной работы предприятия были предложены мероприятия по увеличению дохода  и улучшения внутренней организации путем замены программы  1С.</w:t>
      </w:r>
      <w:r w:rsidR="005E26E0" w:rsidRPr="005E26E0">
        <w:rPr>
          <w:rFonts w:ascii="Times New Roman" w:hAnsi="Times New Roman" w:cs="Times New Roman"/>
          <w:sz w:val="28"/>
          <w:szCs w:val="28"/>
        </w:rPr>
        <w:t xml:space="preserve"> </w:t>
      </w:r>
      <w:r w:rsidR="005E26E0" w:rsidRPr="005E26E0">
        <w:rPr>
          <w:rFonts w:ascii="Times New Roman" w:hAnsi="Times New Roman" w:cs="Times New Roman"/>
          <w:color w:val="000000"/>
          <w:sz w:val="28"/>
          <w:szCs w:val="28"/>
        </w:rPr>
        <w:t>СПК «Дружба» можно рекомендовать к использованию ряд приемов, направленных на сокращение нахождения сре</w:t>
      </w:r>
      <w:proofErr w:type="gramStart"/>
      <w:r w:rsidR="005E26E0" w:rsidRPr="005E26E0">
        <w:rPr>
          <w:rFonts w:ascii="Times New Roman" w:hAnsi="Times New Roman" w:cs="Times New Roman"/>
          <w:color w:val="000000"/>
          <w:sz w:val="28"/>
          <w:szCs w:val="28"/>
        </w:rPr>
        <w:t>дств в д</w:t>
      </w:r>
      <w:proofErr w:type="gramEnd"/>
      <w:r w:rsidR="005E26E0" w:rsidRPr="005E26E0">
        <w:rPr>
          <w:rFonts w:ascii="Times New Roman" w:hAnsi="Times New Roman" w:cs="Times New Roman"/>
          <w:color w:val="000000"/>
          <w:sz w:val="28"/>
          <w:szCs w:val="28"/>
        </w:rPr>
        <w:t>ебиторской задолженности с целью ускорения получения доходов.</w:t>
      </w:r>
    </w:p>
    <w:p w:rsidR="005E26E0" w:rsidRPr="005E26E0" w:rsidRDefault="005E26E0" w:rsidP="005E26E0">
      <w:pPr>
        <w:pStyle w:val="Default"/>
        <w:widowControl w:val="0"/>
        <w:spacing w:line="360" w:lineRule="auto"/>
        <w:ind w:firstLine="425"/>
        <w:jc w:val="both"/>
        <w:rPr>
          <w:color w:val="0D0D0D"/>
          <w:sz w:val="28"/>
          <w:szCs w:val="28"/>
        </w:rPr>
      </w:pPr>
      <w:proofErr w:type="gramStart"/>
      <w:r w:rsidRPr="005E26E0">
        <w:rPr>
          <w:color w:val="0D0D0D"/>
          <w:sz w:val="28"/>
          <w:szCs w:val="28"/>
        </w:rPr>
        <w:t xml:space="preserve">Все произведенные платежи необходимо отражать в форме №2 дополнительными строками, вводимым после строки «Текущий налог на прибыль» перед показателем «Чистая прибыль (убыток) отчетного периода». </w:t>
      </w:r>
      <w:proofErr w:type="gramEnd"/>
    </w:p>
    <w:p w:rsidR="005E26E0" w:rsidRPr="005E26E0" w:rsidRDefault="005E26E0" w:rsidP="005E26E0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E26E0">
        <w:rPr>
          <w:rFonts w:ascii="Times New Roman" w:hAnsi="Times New Roman" w:cs="Times New Roman"/>
          <w:color w:val="0D0D0D"/>
          <w:sz w:val="28"/>
          <w:szCs w:val="28"/>
        </w:rPr>
        <w:t>В связи с этим  необходимо систематизировать информацию, отражаемую на счете 99 путем открытия аналитических субсчетов.</w:t>
      </w:r>
    </w:p>
    <w:p w:rsidR="005E26E0" w:rsidRPr="005E26E0" w:rsidRDefault="005E26E0" w:rsidP="005E26E0">
      <w:pPr>
        <w:widowControl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  <w:r w:rsidRPr="005E26E0"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  <w:t>Предлагается внедрить сводный регистр учета финансовых результатов.  Сводный регистр позволит вести эффективный учет и проводить контроль финансовых результатов.</w:t>
      </w:r>
    </w:p>
    <w:p w:rsidR="005E26E0" w:rsidRPr="005E26E0" w:rsidRDefault="005E26E0" w:rsidP="005E26E0">
      <w:pPr>
        <w:tabs>
          <w:tab w:val="left" w:pos="930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принятия эффективных управленческих решений можно избежать негативных последствий и ошибок, что также можно отнести к экономическому эффекту от внедрения мероприятий.</w:t>
      </w:r>
    </w:p>
    <w:p w:rsidR="005E26E0" w:rsidRPr="005E26E0" w:rsidRDefault="005E26E0" w:rsidP="005E26E0">
      <w:pPr>
        <w:widowControl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  <w:r w:rsidRPr="005E26E0"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  <w:t xml:space="preserve"> </w:t>
      </w:r>
    </w:p>
    <w:p w:rsidR="005E26E0" w:rsidRPr="005E26E0" w:rsidRDefault="005E26E0" w:rsidP="005E26E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57076" w:rsidRDefault="001B6EFD" w:rsidP="001570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7076" w:rsidRDefault="00157076" w:rsidP="00157076">
      <w:pPr>
        <w:tabs>
          <w:tab w:val="left" w:pos="412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076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3A04BB" w:rsidRDefault="003A04BB" w:rsidP="00157076">
      <w:pPr>
        <w:tabs>
          <w:tab w:val="left" w:pos="412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4BB" w:rsidRDefault="003A04BB" w:rsidP="00157076">
      <w:pPr>
        <w:tabs>
          <w:tab w:val="left" w:pos="412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4BB" w:rsidRDefault="003A04BB" w:rsidP="003A04BB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1C9">
        <w:rPr>
          <w:rFonts w:ascii="Times New Roman" w:eastAsia="Calibri" w:hAnsi="Times New Roman" w:cs="Times New Roman"/>
          <w:sz w:val="28"/>
          <w:szCs w:val="28"/>
        </w:rPr>
        <w:t xml:space="preserve">Налоговый </w:t>
      </w:r>
      <w:proofErr w:type="spellStart"/>
      <w:r w:rsidRPr="00C461C9">
        <w:rPr>
          <w:rFonts w:ascii="Times New Roman" w:eastAsia="Calibri" w:hAnsi="Times New Roman" w:cs="Times New Roman"/>
          <w:sz w:val="28"/>
          <w:szCs w:val="28"/>
        </w:rPr>
        <w:t>Кoдекс</w:t>
      </w:r>
      <w:proofErr w:type="spellEnd"/>
      <w:r w:rsidRPr="00C461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61C9">
        <w:rPr>
          <w:rFonts w:ascii="Times New Roman" w:eastAsia="Calibri" w:hAnsi="Times New Roman" w:cs="Times New Roman"/>
          <w:sz w:val="28"/>
          <w:szCs w:val="28"/>
        </w:rPr>
        <w:t>Рoссийскoй</w:t>
      </w:r>
      <w:proofErr w:type="spellEnd"/>
      <w:r w:rsidRPr="00C461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61C9">
        <w:rPr>
          <w:rFonts w:ascii="Times New Roman" w:eastAsia="Calibri" w:hAnsi="Times New Roman" w:cs="Times New Roman"/>
          <w:sz w:val="28"/>
          <w:szCs w:val="28"/>
        </w:rPr>
        <w:t>Федерaции</w:t>
      </w:r>
      <w:proofErr w:type="spellEnd"/>
      <w:r w:rsidRPr="00C461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31.07.1998 № 146–ФЗ: </w:t>
      </w:r>
      <w:r w:rsidRPr="00C461C9">
        <w:rPr>
          <w:rFonts w:ascii="Times New Roman" w:eastAsia="Calibri" w:hAnsi="Times New Roman" w:cs="Times New Roman"/>
          <w:sz w:val="28"/>
          <w:szCs w:val="28"/>
        </w:rPr>
        <w:t xml:space="preserve">принят Государственной Думой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(ред. от 19.02.2018</w:t>
      </w:r>
      <w:r w:rsidRPr="00C461C9">
        <w:rPr>
          <w:rFonts w:ascii="Times New Roman" w:eastAsia="Calibri" w:hAnsi="Times New Roman" w:cs="Times New Roman"/>
          <w:sz w:val="28"/>
          <w:szCs w:val="28"/>
        </w:rPr>
        <w:t xml:space="preserve"> г.) // СПС «</w:t>
      </w:r>
      <w:proofErr w:type="spellStart"/>
      <w:r w:rsidRPr="00C461C9">
        <w:rPr>
          <w:rFonts w:ascii="Times New Roman" w:eastAsia="Calibri" w:hAnsi="Times New Roman" w:cs="Times New Roman"/>
          <w:sz w:val="28"/>
          <w:szCs w:val="28"/>
        </w:rPr>
        <w:t>Кoнсультaнт</w:t>
      </w:r>
      <w:proofErr w:type="spellEnd"/>
      <w:r w:rsidRPr="00C461C9">
        <w:rPr>
          <w:rFonts w:ascii="Times New Roman" w:eastAsia="Calibri" w:hAnsi="Times New Roman" w:cs="Times New Roman"/>
          <w:sz w:val="28"/>
          <w:szCs w:val="28"/>
        </w:rPr>
        <w:t xml:space="preserve"> Плюс».</w:t>
      </w:r>
    </w:p>
    <w:p w:rsidR="003A04BB" w:rsidRDefault="003A04BB" w:rsidP="003A04BB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7E">
        <w:rPr>
          <w:rFonts w:ascii="Times New Roman" w:eastAsia="Calibri" w:hAnsi="Times New Roman" w:cs="Times New Roman"/>
          <w:sz w:val="28"/>
          <w:szCs w:val="28"/>
        </w:rPr>
        <w:t xml:space="preserve">О бухгалтерском учете : </w:t>
      </w:r>
      <w:proofErr w:type="spellStart"/>
      <w:r w:rsidRPr="00DD3B7E">
        <w:rPr>
          <w:rFonts w:ascii="Times New Roman" w:eastAsia="Calibri" w:hAnsi="Times New Roman" w:cs="Times New Roman"/>
          <w:sz w:val="28"/>
          <w:szCs w:val="28"/>
        </w:rPr>
        <w:t>федер</w:t>
      </w:r>
      <w:proofErr w:type="spellEnd"/>
      <w:r w:rsidRPr="00DD3B7E">
        <w:rPr>
          <w:rFonts w:ascii="Times New Roman" w:eastAsia="Calibri" w:hAnsi="Times New Roman" w:cs="Times New Roman"/>
          <w:sz w:val="28"/>
          <w:szCs w:val="28"/>
        </w:rPr>
        <w:t xml:space="preserve">. закон от 6 дек. 2011 г. № 402–ФЗ : принят Гос. Думой 22 </w:t>
      </w:r>
      <w:proofErr w:type="spellStart"/>
      <w:r w:rsidRPr="00DD3B7E">
        <w:rPr>
          <w:rFonts w:ascii="Times New Roman" w:eastAsia="Calibri" w:hAnsi="Times New Roman" w:cs="Times New Roman"/>
          <w:sz w:val="28"/>
          <w:szCs w:val="28"/>
        </w:rPr>
        <w:t>нояб</w:t>
      </w:r>
      <w:proofErr w:type="spellEnd"/>
      <w:r w:rsidRPr="00DD3B7E">
        <w:rPr>
          <w:rFonts w:ascii="Times New Roman" w:eastAsia="Calibri" w:hAnsi="Times New Roman" w:cs="Times New Roman"/>
          <w:sz w:val="28"/>
          <w:szCs w:val="28"/>
        </w:rPr>
        <w:t xml:space="preserve">. 2011 г. : </w:t>
      </w:r>
      <w:proofErr w:type="spellStart"/>
      <w:r w:rsidRPr="00DD3B7E">
        <w:rPr>
          <w:rFonts w:ascii="Times New Roman" w:eastAsia="Calibri" w:hAnsi="Times New Roman" w:cs="Times New Roman"/>
          <w:sz w:val="28"/>
          <w:szCs w:val="28"/>
        </w:rPr>
        <w:t>одобр</w:t>
      </w:r>
      <w:proofErr w:type="spellEnd"/>
      <w:r w:rsidRPr="00DD3B7E">
        <w:rPr>
          <w:rFonts w:ascii="Times New Roman" w:eastAsia="Calibri" w:hAnsi="Times New Roman" w:cs="Times New Roman"/>
          <w:sz w:val="28"/>
          <w:szCs w:val="28"/>
        </w:rPr>
        <w:t xml:space="preserve">. Советом Федерации 29 </w:t>
      </w:r>
      <w:proofErr w:type="spellStart"/>
      <w:r w:rsidRPr="00DD3B7E">
        <w:rPr>
          <w:rFonts w:ascii="Times New Roman" w:eastAsia="Calibri" w:hAnsi="Times New Roman" w:cs="Times New Roman"/>
          <w:sz w:val="28"/>
          <w:szCs w:val="28"/>
        </w:rPr>
        <w:t>нояб</w:t>
      </w:r>
      <w:proofErr w:type="spellEnd"/>
      <w:r w:rsidRPr="00DD3B7E">
        <w:rPr>
          <w:rFonts w:ascii="Times New Roman" w:eastAsia="Calibri" w:hAnsi="Times New Roman" w:cs="Times New Roman"/>
          <w:sz w:val="28"/>
          <w:szCs w:val="28"/>
        </w:rPr>
        <w:t>. 2011 г. // СПС «</w:t>
      </w:r>
      <w:proofErr w:type="spellStart"/>
      <w:r w:rsidRPr="00DD3B7E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 w:rsidRPr="00DD3B7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A04BB" w:rsidRPr="00DD3B7E" w:rsidRDefault="003A04BB" w:rsidP="003A04BB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4A2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по ведению бухгалтерского учета и бухгалтерской отчетности в Российской Федерации </w:t>
      </w:r>
      <w:r w:rsidRPr="00DD3B7E">
        <w:rPr>
          <w:rFonts w:ascii="Times New Roman" w:eastAsia="Calibri" w:hAnsi="Times New Roman" w:cs="Times New Roman"/>
          <w:sz w:val="28"/>
          <w:szCs w:val="28"/>
        </w:rPr>
        <w:t>Приказ Минфина РФ от 29.07.1998 № 34н // СПС «Консультант Плюс».</w:t>
      </w:r>
    </w:p>
    <w:p w:rsidR="003A04BB" w:rsidRDefault="003A04BB" w:rsidP="003A04BB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4A2">
        <w:rPr>
          <w:rFonts w:ascii="Times New Roman" w:eastAsia="Calibri" w:hAnsi="Times New Roman" w:cs="Times New Roman"/>
          <w:sz w:val="28"/>
          <w:szCs w:val="28"/>
        </w:rPr>
        <w:t>Oб</w:t>
      </w:r>
      <w:proofErr w:type="spellEnd"/>
      <w:r w:rsidRPr="00E324A2">
        <w:rPr>
          <w:rFonts w:ascii="Times New Roman" w:eastAsia="Calibri" w:hAnsi="Times New Roman" w:cs="Times New Roman"/>
          <w:sz w:val="28"/>
          <w:szCs w:val="28"/>
        </w:rPr>
        <w:t xml:space="preserve"> утверждении Положения </w:t>
      </w:r>
      <w:proofErr w:type="spellStart"/>
      <w:r w:rsidRPr="00E324A2">
        <w:rPr>
          <w:rFonts w:ascii="Times New Roman" w:eastAsia="Calibri" w:hAnsi="Times New Roman" w:cs="Times New Roman"/>
          <w:sz w:val="28"/>
          <w:szCs w:val="28"/>
        </w:rPr>
        <w:t>пo</w:t>
      </w:r>
      <w:proofErr w:type="spellEnd"/>
      <w:r w:rsidRPr="00E324A2">
        <w:rPr>
          <w:rFonts w:ascii="Times New Roman" w:eastAsia="Calibri" w:hAnsi="Times New Roman" w:cs="Times New Roman"/>
          <w:sz w:val="28"/>
          <w:szCs w:val="28"/>
        </w:rPr>
        <w:t xml:space="preserve"> бухгалтерскому учету «Учётная политика организации» (</w:t>
      </w:r>
      <w:r>
        <w:rPr>
          <w:rFonts w:ascii="Times New Roman" w:eastAsia="Calibri" w:hAnsi="Times New Roman" w:cs="Times New Roman"/>
          <w:sz w:val="28"/>
          <w:szCs w:val="28"/>
        </w:rPr>
        <w:t>ПБУ 1/2008)</w:t>
      </w:r>
      <w:r w:rsidRPr="00E324A2">
        <w:rPr>
          <w:rFonts w:ascii="Times New Roman" w:eastAsia="Calibri" w:hAnsi="Times New Roman" w:cs="Times New Roman"/>
          <w:sz w:val="28"/>
          <w:szCs w:val="28"/>
        </w:rPr>
        <w:t xml:space="preserve">: Приказ </w:t>
      </w:r>
      <w:proofErr w:type="spellStart"/>
      <w:r w:rsidRPr="00E324A2">
        <w:rPr>
          <w:rFonts w:ascii="Times New Roman" w:eastAsia="Calibri" w:hAnsi="Times New Roman" w:cs="Times New Roman"/>
          <w:sz w:val="28"/>
          <w:szCs w:val="28"/>
        </w:rPr>
        <w:t>Минфинa</w:t>
      </w:r>
      <w:proofErr w:type="spellEnd"/>
      <w:r w:rsidRPr="00E324A2">
        <w:rPr>
          <w:rFonts w:ascii="Times New Roman" w:eastAsia="Calibri" w:hAnsi="Times New Roman" w:cs="Times New Roman"/>
          <w:sz w:val="28"/>
          <w:szCs w:val="28"/>
        </w:rPr>
        <w:t xml:space="preserve"> РФ от 0</w:t>
      </w:r>
      <w:r>
        <w:rPr>
          <w:rFonts w:ascii="Times New Roman" w:eastAsia="Calibri" w:hAnsi="Times New Roman" w:cs="Times New Roman"/>
          <w:sz w:val="28"/>
          <w:szCs w:val="28"/>
        </w:rPr>
        <w:t>6.10.2008 г. (ред. от 28.04.2017</w:t>
      </w:r>
      <w:r w:rsidRPr="00E324A2">
        <w:rPr>
          <w:rFonts w:ascii="Times New Roman" w:eastAsia="Calibri" w:hAnsi="Times New Roman" w:cs="Times New Roman"/>
          <w:sz w:val="28"/>
          <w:szCs w:val="28"/>
        </w:rPr>
        <w:t xml:space="preserve"> г.)  // СПС «Консультант Плюс».</w:t>
      </w:r>
    </w:p>
    <w:p w:rsidR="003A04BB" w:rsidRDefault="003A04BB" w:rsidP="003A04BB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4A2">
        <w:rPr>
          <w:rFonts w:ascii="Times New Roman" w:eastAsia="Calibri" w:hAnsi="Times New Roman" w:cs="Times New Roman"/>
          <w:sz w:val="28"/>
          <w:szCs w:val="28"/>
        </w:rPr>
        <w:t>Об утверждении Положения по бухгалтерскому учету «Бухгалтерская отчетность организации»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(ПБУ 4/99)</w:t>
      </w:r>
      <w:r w:rsidRPr="00E324A2">
        <w:rPr>
          <w:rFonts w:ascii="Times New Roman" w:eastAsia="Calibri" w:hAnsi="Times New Roman" w:cs="Times New Roman"/>
          <w:sz w:val="28"/>
          <w:szCs w:val="28"/>
        </w:rPr>
        <w:t>: Приказ Минфина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06.07.1999 № 43н (ред. от 29.01.2018</w:t>
      </w:r>
      <w:r w:rsidRPr="00E324A2">
        <w:rPr>
          <w:rFonts w:ascii="Times New Roman" w:eastAsia="Calibri" w:hAnsi="Times New Roman" w:cs="Times New Roman"/>
          <w:sz w:val="28"/>
          <w:szCs w:val="28"/>
        </w:rPr>
        <w:t>) // СПС «Консультант Плюс».</w:t>
      </w:r>
    </w:p>
    <w:p w:rsidR="003A04BB" w:rsidRPr="00934E61" w:rsidRDefault="003A04BB" w:rsidP="003A04BB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34E61">
        <w:rPr>
          <w:rFonts w:ascii="Times New Roman" w:eastAsia="Calibri" w:hAnsi="Times New Roman" w:cs="Times New Roman"/>
          <w:sz w:val="28"/>
          <w:szCs w:val="28"/>
        </w:rPr>
        <w:t>Oб</w:t>
      </w:r>
      <w:proofErr w:type="spellEnd"/>
      <w:r w:rsidRPr="00934E61">
        <w:rPr>
          <w:rFonts w:ascii="Times New Roman" w:eastAsia="Calibri" w:hAnsi="Times New Roman" w:cs="Times New Roman"/>
          <w:sz w:val="28"/>
          <w:szCs w:val="28"/>
        </w:rPr>
        <w:t xml:space="preserve"> утверждении </w:t>
      </w:r>
      <w:proofErr w:type="spellStart"/>
      <w:r w:rsidRPr="00934E61">
        <w:rPr>
          <w:rFonts w:ascii="Times New Roman" w:eastAsia="Calibri" w:hAnsi="Times New Roman" w:cs="Times New Roman"/>
          <w:sz w:val="28"/>
          <w:szCs w:val="28"/>
        </w:rPr>
        <w:t>Пoлoжения</w:t>
      </w:r>
      <w:proofErr w:type="spellEnd"/>
      <w:r w:rsidRPr="00934E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4E61">
        <w:rPr>
          <w:rFonts w:ascii="Times New Roman" w:eastAsia="Calibri" w:hAnsi="Times New Roman" w:cs="Times New Roman"/>
          <w:sz w:val="28"/>
          <w:szCs w:val="28"/>
        </w:rPr>
        <w:t>пo</w:t>
      </w:r>
      <w:proofErr w:type="spellEnd"/>
      <w:r w:rsidRPr="00934E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4E61">
        <w:rPr>
          <w:rFonts w:ascii="Times New Roman" w:eastAsia="Calibri" w:hAnsi="Times New Roman" w:cs="Times New Roman"/>
          <w:sz w:val="28"/>
          <w:szCs w:val="28"/>
        </w:rPr>
        <w:t>бухгaлтерскoму</w:t>
      </w:r>
      <w:proofErr w:type="spellEnd"/>
      <w:r w:rsidRPr="00934E61">
        <w:rPr>
          <w:rFonts w:ascii="Times New Roman" w:eastAsia="Calibri" w:hAnsi="Times New Roman" w:cs="Times New Roman"/>
          <w:sz w:val="28"/>
          <w:szCs w:val="28"/>
        </w:rPr>
        <w:t xml:space="preserve"> уче</w:t>
      </w:r>
      <w:r>
        <w:rPr>
          <w:rFonts w:ascii="Times New Roman" w:eastAsia="Calibri" w:hAnsi="Times New Roman" w:cs="Times New Roman"/>
          <w:sz w:val="28"/>
          <w:szCs w:val="28"/>
        </w:rPr>
        <w:t>ту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Рaсхoды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oргaнизaции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(ПБУ 9</w:t>
      </w:r>
      <w:r w:rsidRPr="00934E61">
        <w:rPr>
          <w:rFonts w:ascii="Times New Roman" w:eastAsia="Calibri" w:hAnsi="Times New Roman" w:cs="Times New Roman"/>
          <w:sz w:val="28"/>
          <w:szCs w:val="28"/>
        </w:rPr>
        <w:t xml:space="preserve">/99): </w:t>
      </w:r>
      <w:proofErr w:type="spellStart"/>
      <w:r w:rsidRPr="00934E61">
        <w:rPr>
          <w:rFonts w:ascii="Times New Roman" w:eastAsia="Calibri" w:hAnsi="Times New Roman" w:cs="Times New Roman"/>
          <w:sz w:val="28"/>
          <w:szCs w:val="28"/>
        </w:rPr>
        <w:t>Прикaз</w:t>
      </w:r>
      <w:proofErr w:type="spellEnd"/>
      <w:r w:rsidRPr="00934E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4E61">
        <w:rPr>
          <w:rFonts w:ascii="Times New Roman" w:eastAsia="Calibri" w:hAnsi="Times New Roman" w:cs="Times New Roman"/>
          <w:sz w:val="28"/>
          <w:szCs w:val="28"/>
        </w:rPr>
        <w:t>Минфинa</w:t>
      </w:r>
      <w:proofErr w:type="spellEnd"/>
      <w:r w:rsidRPr="00934E61">
        <w:rPr>
          <w:rFonts w:ascii="Times New Roman" w:eastAsia="Calibri" w:hAnsi="Times New Roman" w:cs="Times New Roman"/>
          <w:sz w:val="28"/>
          <w:szCs w:val="28"/>
        </w:rPr>
        <w:t xml:space="preserve"> РФ </w:t>
      </w:r>
      <w:proofErr w:type="spellStart"/>
      <w:r w:rsidRPr="00934E61">
        <w:rPr>
          <w:rFonts w:ascii="Times New Roman" w:eastAsia="Calibri" w:hAnsi="Times New Roman" w:cs="Times New Roman"/>
          <w:sz w:val="28"/>
          <w:szCs w:val="28"/>
        </w:rPr>
        <w:t>oт</w:t>
      </w:r>
      <w:proofErr w:type="spellEnd"/>
      <w:r w:rsidRPr="00934E61">
        <w:rPr>
          <w:rFonts w:ascii="Times New Roman" w:eastAsia="Calibri" w:hAnsi="Times New Roman" w:cs="Times New Roman"/>
          <w:sz w:val="28"/>
          <w:szCs w:val="28"/>
        </w:rPr>
        <w:t xml:space="preserve"> 06.05.1999 № 33н (ред. от 06.04.2016 г.) // СПС «</w:t>
      </w:r>
      <w:proofErr w:type="spellStart"/>
      <w:r w:rsidRPr="00934E61">
        <w:rPr>
          <w:rFonts w:ascii="Times New Roman" w:eastAsia="Calibri" w:hAnsi="Times New Roman" w:cs="Times New Roman"/>
          <w:sz w:val="28"/>
          <w:szCs w:val="28"/>
        </w:rPr>
        <w:t>Кoнсультaнт</w:t>
      </w:r>
      <w:proofErr w:type="spellEnd"/>
      <w:r w:rsidRPr="00934E61">
        <w:rPr>
          <w:rFonts w:ascii="Times New Roman" w:eastAsia="Calibri" w:hAnsi="Times New Roman" w:cs="Times New Roman"/>
          <w:sz w:val="28"/>
          <w:szCs w:val="28"/>
        </w:rPr>
        <w:t xml:space="preserve"> Плюс».</w:t>
      </w:r>
    </w:p>
    <w:p w:rsidR="003A04BB" w:rsidRDefault="003A04BB" w:rsidP="003A04BB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08CA">
        <w:rPr>
          <w:rFonts w:ascii="Times New Roman" w:eastAsia="Calibri" w:hAnsi="Times New Roman" w:cs="Times New Roman"/>
          <w:sz w:val="28"/>
          <w:szCs w:val="28"/>
        </w:rPr>
        <w:t>Oб</w:t>
      </w:r>
      <w:proofErr w:type="spellEnd"/>
      <w:r w:rsidRPr="002108CA">
        <w:rPr>
          <w:rFonts w:ascii="Times New Roman" w:eastAsia="Calibri" w:hAnsi="Times New Roman" w:cs="Times New Roman"/>
          <w:sz w:val="28"/>
          <w:szCs w:val="28"/>
        </w:rPr>
        <w:t xml:space="preserve"> утверждении </w:t>
      </w:r>
      <w:proofErr w:type="spellStart"/>
      <w:r w:rsidRPr="002108CA">
        <w:rPr>
          <w:rFonts w:ascii="Times New Roman" w:eastAsia="Calibri" w:hAnsi="Times New Roman" w:cs="Times New Roman"/>
          <w:sz w:val="28"/>
          <w:szCs w:val="28"/>
        </w:rPr>
        <w:t>Пoлoжения</w:t>
      </w:r>
      <w:proofErr w:type="spellEnd"/>
      <w:r w:rsidRPr="00210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08CA">
        <w:rPr>
          <w:rFonts w:ascii="Times New Roman" w:eastAsia="Calibri" w:hAnsi="Times New Roman" w:cs="Times New Roman"/>
          <w:sz w:val="28"/>
          <w:szCs w:val="28"/>
        </w:rPr>
        <w:t>пo</w:t>
      </w:r>
      <w:proofErr w:type="spellEnd"/>
      <w:r w:rsidRPr="00210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08CA">
        <w:rPr>
          <w:rFonts w:ascii="Times New Roman" w:eastAsia="Calibri" w:hAnsi="Times New Roman" w:cs="Times New Roman"/>
          <w:sz w:val="28"/>
          <w:szCs w:val="28"/>
        </w:rPr>
        <w:t>бухгaлтерскoму</w:t>
      </w:r>
      <w:proofErr w:type="spellEnd"/>
      <w:r w:rsidRPr="002108CA">
        <w:rPr>
          <w:rFonts w:ascii="Times New Roman" w:eastAsia="Calibri" w:hAnsi="Times New Roman" w:cs="Times New Roman"/>
          <w:sz w:val="28"/>
          <w:szCs w:val="28"/>
        </w:rPr>
        <w:t xml:space="preserve"> учету «</w:t>
      </w:r>
      <w:proofErr w:type="spellStart"/>
      <w:r w:rsidRPr="002108CA">
        <w:rPr>
          <w:rFonts w:ascii="Times New Roman" w:eastAsia="Calibri" w:hAnsi="Times New Roman" w:cs="Times New Roman"/>
          <w:sz w:val="28"/>
          <w:szCs w:val="28"/>
        </w:rPr>
        <w:t>Рaсхoды</w:t>
      </w:r>
      <w:proofErr w:type="spellEnd"/>
      <w:r w:rsidRPr="00210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08CA">
        <w:rPr>
          <w:rFonts w:ascii="Times New Roman" w:eastAsia="Calibri" w:hAnsi="Times New Roman" w:cs="Times New Roman"/>
          <w:sz w:val="28"/>
          <w:szCs w:val="28"/>
        </w:rPr>
        <w:t>oргaнизaции</w:t>
      </w:r>
      <w:proofErr w:type="spellEnd"/>
      <w:r w:rsidRPr="002108CA">
        <w:rPr>
          <w:rFonts w:ascii="Times New Roman" w:eastAsia="Calibri" w:hAnsi="Times New Roman" w:cs="Times New Roman"/>
          <w:sz w:val="28"/>
          <w:szCs w:val="28"/>
        </w:rPr>
        <w:t xml:space="preserve">» (ПБУ 10/99): </w:t>
      </w:r>
      <w:proofErr w:type="spellStart"/>
      <w:r w:rsidRPr="002108CA">
        <w:rPr>
          <w:rFonts w:ascii="Times New Roman" w:eastAsia="Calibri" w:hAnsi="Times New Roman" w:cs="Times New Roman"/>
          <w:sz w:val="28"/>
          <w:szCs w:val="28"/>
        </w:rPr>
        <w:t>Прикaз</w:t>
      </w:r>
      <w:proofErr w:type="spellEnd"/>
      <w:r w:rsidRPr="00210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08CA">
        <w:rPr>
          <w:rFonts w:ascii="Times New Roman" w:eastAsia="Calibri" w:hAnsi="Times New Roman" w:cs="Times New Roman"/>
          <w:sz w:val="28"/>
          <w:szCs w:val="28"/>
        </w:rPr>
        <w:t>Минфинa</w:t>
      </w:r>
      <w:proofErr w:type="spellEnd"/>
      <w:r w:rsidRPr="002108CA">
        <w:rPr>
          <w:rFonts w:ascii="Times New Roman" w:eastAsia="Calibri" w:hAnsi="Times New Roman" w:cs="Times New Roman"/>
          <w:sz w:val="28"/>
          <w:szCs w:val="28"/>
        </w:rPr>
        <w:t xml:space="preserve"> РФ </w:t>
      </w:r>
      <w:proofErr w:type="spellStart"/>
      <w:r w:rsidRPr="002108CA">
        <w:rPr>
          <w:rFonts w:ascii="Times New Roman" w:eastAsia="Calibri" w:hAnsi="Times New Roman" w:cs="Times New Roman"/>
          <w:sz w:val="28"/>
          <w:szCs w:val="28"/>
        </w:rPr>
        <w:t>oт</w:t>
      </w:r>
      <w:proofErr w:type="spellEnd"/>
      <w:r w:rsidRPr="002108CA">
        <w:rPr>
          <w:rFonts w:ascii="Times New Roman" w:eastAsia="Calibri" w:hAnsi="Times New Roman" w:cs="Times New Roman"/>
          <w:sz w:val="28"/>
          <w:szCs w:val="28"/>
        </w:rPr>
        <w:t xml:space="preserve"> 06.05.1999 № 33н (ред. от 06.04.2016 г.) // СПС «</w:t>
      </w:r>
      <w:proofErr w:type="spellStart"/>
      <w:r w:rsidRPr="002108CA">
        <w:rPr>
          <w:rFonts w:ascii="Times New Roman" w:eastAsia="Calibri" w:hAnsi="Times New Roman" w:cs="Times New Roman"/>
          <w:sz w:val="28"/>
          <w:szCs w:val="28"/>
        </w:rPr>
        <w:t>Кoнсультaнт</w:t>
      </w:r>
      <w:proofErr w:type="spellEnd"/>
      <w:r w:rsidRPr="002108CA">
        <w:rPr>
          <w:rFonts w:ascii="Times New Roman" w:eastAsia="Calibri" w:hAnsi="Times New Roman" w:cs="Times New Roman"/>
          <w:sz w:val="28"/>
          <w:szCs w:val="28"/>
        </w:rPr>
        <w:t xml:space="preserve"> Плюс».</w:t>
      </w:r>
    </w:p>
    <w:p w:rsidR="003A04BB" w:rsidRPr="00CF5565" w:rsidRDefault="003A04BB" w:rsidP="003A04BB">
      <w:pPr>
        <w:pStyle w:val="a4"/>
        <w:numPr>
          <w:ilvl w:val="0"/>
          <w:numId w:val="32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</w:rPr>
      </w:pPr>
      <w:r w:rsidRPr="00CF5565">
        <w:rPr>
          <w:rFonts w:ascii="Times New Roman" w:hAnsi="Times New Roman" w:cs="Times New Roman"/>
          <w:sz w:val="28"/>
        </w:rPr>
        <w:t>Бухгалтерская отчетность СПК «Дружба» за 2015 год</w:t>
      </w:r>
    </w:p>
    <w:p w:rsidR="003A04BB" w:rsidRPr="00CF5565" w:rsidRDefault="003A04BB" w:rsidP="003A04BB">
      <w:pPr>
        <w:pStyle w:val="a4"/>
        <w:numPr>
          <w:ilvl w:val="0"/>
          <w:numId w:val="32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</w:rPr>
      </w:pPr>
      <w:r w:rsidRPr="00CF5565">
        <w:rPr>
          <w:rFonts w:ascii="Times New Roman" w:hAnsi="Times New Roman" w:cs="Times New Roman"/>
          <w:sz w:val="28"/>
        </w:rPr>
        <w:t xml:space="preserve">Бухгалтерская отчетность СПК «Дружба»  за 2016 год </w:t>
      </w:r>
    </w:p>
    <w:p w:rsidR="003A04BB" w:rsidRPr="00CF5565" w:rsidRDefault="003A04BB" w:rsidP="003A04BB">
      <w:pPr>
        <w:pStyle w:val="a4"/>
        <w:numPr>
          <w:ilvl w:val="0"/>
          <w:numId w:val="32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</w:rPr>
      </w:pPr>
      <w:r w:rsidRPr="00CF5565">
        <w:rPr>
          <w:rFonts w:ascii="Times New Roman" w:hAnsi="Times New Roman" w:cs="Times New Roman"/>
          <w:sz w:val="28"/>
        </w:rPr>
        <w:t xml:space="preserve">Бухгалтерская отчетность СПК «Дружба»  за 2017 год </w:t>
      </w:r>
    </w:p>
    <w:p w:rsidR="003A04BB" w:rsidRPr="0082116F" w:rsidRDefault="003A04BB" w:rsidP="003A04BB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116F">
        <w:rPr>
          <w:rFonts w:ascii="Times New Roman" w:eastAsia="Calibri" w:hAnsi="Times New Roman" w:cs="Times New Roman"/>
          <w:sz w:val="28"/>
          <w:szCs w:val="28"/>
        </w:rPr>
        <w:t>Дружиловская</w:t>
      </w:r>
      <w:proofErr w:type="spellEnd"/>
      <w:r w:rsidRPr="0082116F">
        <w:rPr>
          <w:rFonts w:ascii="Times New Roman" w:eastAsia="Calibri" w:hAnsi="Times New Roman" w:cs="Times New Roman"/>
          <w:sz w:val="28"/>
          <w:szCs w:val="28"/>
        </w:rPr>
        <w:t>, Э. С. А</w:t>
      </w:r>
      <w:r>
        <w:rPr>
          <w:rFonts w:ascii="Times New Roman" w:eastAsia="Calibri" w:hAnsi="Times New Roman" w:cs="Times New Roman"/>
          <w:sz w:val="28"/>
          <w:szCs w:val="28"/>
        </w:rPr>
        <w:t>удит</w:t>
      </w:r>
      <w:r w:rsidRPr="0082116F">
        <w:rPr>
          <w:rFonts w:ascii="Times New Roman" w:eastAsia="Calibri" w:hAnsi="Times New Roman" w:cs="Times New Roman"/>
          <w:sz w:val="28"/>
          <w:szCs w:val="28"/>
        </w:rPr>
        <w:t xml:space="preserve"> доходов и расходов / Э. С. </w:t>
      </w:r>
      <w:proofErr w:type="spellStart"/>
      <w:r w:rsidRPr="0082116F">
        <w:rPr>
          <w:rFonts w:ascii="Times New Roman" w:eastAsia="Calibri" w:hAnsi="Times New Roman" w:cs="Times New Roman"/>
          <w:sz w:val="28"/>
          <w:szCs w:val="28"/>
        </w:rPr>
        <w:t>Дружиловская</w:t>
      </w:r>
      <w:proofErr w:type="spellEnd"/>
      <w:r w:rsidRPr="0082116F">
        <w:rPr>
          <w:rFonts w:ascii="Times New Roman" w:eastAsia="Calibri" w:hAnsi="Times New Roman" w:cs="Times New Roman"/>
          <w:sz w:val="28"/>
          <w:szCs w:val="28"/>
        </w:rPr>
        <w:t xml:space="preserve"> // Аудиторские ве</w:t>
      </w:r>
      <w:r>
        <w:rPr>
          <w:rFonts w:ascii="Times New Roman" w:eastAsia="Calibri" w:hAnsi="Times New Roman" w:cs="Times New Roman"/>
          <w:sz w:val="28"/>
          <w:szCs w:val="28"/>
        </w:rPr>
        <w:t>домости.- 2016.- № 9.- С. 23-27.</w:t>
      </w:r>
    </w:p>
    <w:p w:rsidR="003A04BB" w:rsidRPr="0082116F" w:rsidRDefault="003A04BB" w:rsidP="003A04BB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З</w:t>
      </w:r>
      <w:r w:rsidRPr="0082116F">
        <w:rPr>
          <w:rFonts w:ascii="Times New Roman" w:eastAsia="Calibri" w:hAnsi="Times New Roman" w:cs="Times New Roman"/>
          <w:sz w:val="28"/>
          <w:szCs w:val="28"/>
        </w:rPr>
        <w:t>алевский</w:t>
      </w:r>
      <w:proofErr w:type="spellEnd"/>
      <w:r w:rsidRPr="0082116F">
        <w:rPr>
          <w:rFonts w:ascii="Times New Roman" w:eastAsia="Calibri" w:hAnsi="Times New Roman" w:cs="Times New Roman"/>
          <w:sz w:val="28"/>
          <w:szCs w:val="28"/>
        </w:rPr>
        <w:t xml:space="preserve">, В. А.  Методика формирования учетно- аналитической системы учета </w:t>
      </w:r>
      <w:r>
        <w:rPr>
          <w:rFonts w:ascii="Times New Roman" w:eastAsia="Calibri" w:hAnsi="Times New Roman" w:cs="Times New Roman"/>
          <w:sz w:val="28"/>
          <w:szCs w:val="28"/>
        </w:rPr>
        <w:t>доходов и расходов</w:t>
      </w:r>
      <w:r w:rsidRPr="0082116F">
        <w:rPr>
          <w:rFonts w:ascii="Times New Roman" w:eastAsia="Calibri" w:hAnsi="Times New Roman" w:cs="Times New Roman"/>
          <w:sz w:val="28"/>
          <w:szCs w:val="28"/>
        </w:rPr>
        <w:t xml:space="preserve"> / В. А. </w:t>
      </w:r>
      <w:proofErr w:type="spellStart"/>
      <w:r w:rsidRPr="0082116F">
        <w:rPr>
          <w:rFonts w:ascii="Times New Roman" w:eastAsia="Calibri" w:hAnsi="Times New Roman" w:cs="Times New Roman"/>
          <w:sz w:val="28"/>
          <w:szCs w:val="28"/>
        </w:rPr>
        <w:t>Залевск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// Управленческий учет.- 2015</w:t>
      </w:r>
      <w:r w:rsidRPr="0082116F">
        <w:rPr>
          <w:rFonts w:ascii="Times New Roman" w:eastAsia="Calibri" w:hAnsi="Times New Roman" w:cs="Times New Roman"/>
          <w:sz w:val="28"/>
          <w:szCs w:val="28"/>
        </w:rPr>
        <w:t>.- № 7.- С. 37-44.</w:t>
      </w:r>
    </w:p>
    <w:p w:rsidR="003A04BB" w:rsidRDefault="003A04BB" w:rsidP="003A04BB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116F">
        <w:rPr>
          <w:rFonts w:ascii="Times New Roman" w:eastAsia="Calibri" w:hAnsi="Times New Roman" w:cs="Times New Roman"/>
          <w:sz w:val="28"/>
          <w:szCs w:val="28"/>
        </w:rPr>
        <w:t>Калинушкина</w:t>
      </w:r>
      <w:proofErr w:type="spellEnd"/>
      <w:r w:rsidRPr="0082116F">
        <w:rPr>
          <w:rFonts w:ascii="Times New Roman" w:eastAsia="Calibri" w:hAnsi="Times New Roman" w:cs="Times New Roman"/>
          <w:sz w:val="28"/>
          <w:szCs w:val="28"/>
        </w:rPr>
        <w:t xml:space="preserve">, В. В. Новое в учете </w:t>
      </w:r>
      <w:r>
        <w:rPr>
          <w:rFonts w:ascii="Times New Roman" w:eastAsia="Calibri" w:hAnsi="Times New Roman" w:cs="Times New Roman"/>
          <w:sz w:val="28"/>
          <w:szCs w:val="28"/>
        </w:rPr>
        <w:t>финансовых результатов // Бухгалтерские Вести.- 2017.-  №45 – С</w:t>
      </w:r>
      <w:r w:rsidRPr="0082116F">
        <w:rPr>
          <w:rFonts w:ascii="Times New Roman" w:eastAsia="Calibri" w:hAnsi="Times New Roman" w:cs="Times New Roman"/>
          <w:sz w:val="28"/>
          <w:szCs w:val="28"/>
        </w:rPr>
        <w:t>. 25-29.</w:t>
      </w:r>
    </w:p>
    <w:p w:rsidR="003A04BB" w:rsidRDefault="003A04BB" w:rsidP="003A04BB">
      <w:pPr>
        <w:pStyle w:val="a4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F5565">
        <w:rPr>
          <w:rFonts w:ascii="Times New Roman" w:hAnsi="Times New Roman" w:cs="Times New Roman"/>
          <w:sz w:val="28"/>
          <w:szCs w:val="28"/>
        </w:rPr>
        <w:t xml:space="preserve">Литовченко, В.П. Финансовый анализ.- М.: Дашков и Ко, 2016. </w:t>
      </w:r>
    </w:p>
    <w:p w:rsidR="003A04BB" w:rsidRPr="00F04D78" w:rsidRDefault="003A04BB" w:rsidP="003A04BB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F5565">
        <w:rPr>
          <w:rFonts w:ascii="Times New Roman" w:hAnsi="Times New Roman" w:cs="Times New Roman"/>
          <w:sz w:val="28"/>
          <w:szCs w:val="28"/>
        </w:rPr>
        <w:t xml:space="preserve">Лебедева, А.Д., Шипунова, А.С. Анализ и оценка финансово-хозяйственного состояния предприятия и направления его улучшения / А.Д. Лебедева, А.С. Шипунова // Актуальные вопросы экономических наук. - 2017. - №41-2.  </w:t>
      </w:r>
    </w:p>
    <w:p w:rsidR="003A04BB" w:rsidRDefault="003A04BB" w:rsidP="003A04BB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201B">
        <w:rPr>
          <w:rFonts w:ascii="Times New Roman" w:eastAsia="Calibri" w:hAnsi="Times New Roman" w:cs="Times New Roman"/>
          <w:sz w:val="28"/>
          <w:szCs w:val="28"/>
        </w:rPr>
        <w:t>Марганова</w:t>
      </w:r>
      <w:proofErr w:type="spellEnd"/>
      <w:r w:rsidRPr="0014201B">
        <w:rPr>
          <w:rFonts w:ascii="Times New Roman" w:eastAsia="Calibri" w:hAnsi="Times New Roman" w:cs="Times New Roman"/>
          <w:sz w:val="28"/>
          <w:szCs w:val="28"/>
        </w:rPr>
        <w:t xml:space="preserve">, Р. Р. Формирование финансовых результатов в соответствии с РСБУ и МСФО / Р. Р. </w:t>
      </w:r>
      <w:proofErr w:type="spellStart"/>
      <w:r w:rsidRPr="0014201B">
        <w:rPr>
          <w:rFonts w:ascii="Times New Roman" w:eastAsia="Calibri" w:hAnsi="Times New Roman" w:cs="Times New Roman"/>
          <w:sz w:val="28"/>
          <w:szCs w:val="28"/>
        </w:rPr>
        <w:t>Марганова</w:t>
      </w:r>
      <w:proofErr w:type="spellEnd"/>
      <w:r w:rsidRPr="0014201B">
        <w:rPr>
          <w:rFonts w:ascii="Times New Roman" w:eastAsia="Calibri" w:hAnsi="Times New Roman" w:cs="Times New Roman"/>
          <w:sz w:val="28"/>
          <w:szCs w:val="28"/>
        </w:rPr>
        <w:t xml:space="preserve"> // Наука и современность.- </w:t>
      </w:r>
      <w:r>
        <w:rPr>
          <w:rFonts w:ascii="Times New Roman" w:eastAsia="Calibri" w:hAnsi="Times New Roman" w:cs="Times New Roman"/>
          <w:sz w:val="28"/>
          <w:szCs w:val="28"/>
        </w:rPr>
        <w:t>2016</w:t>
      </w:r>
      <w:r w:rsidRPr="0014201B">
        <w:rPr>
          <w:rFonts w:ascii="Times New Roman" w:eastAsia="Calibri" w:hAnsi="Times New Roman" w:cs="Times New Roman"/>
          <w:sz w:val="28"/>
          <w:szCs w:val="28"/>
        </w:rPr>
        <w:t>.- № 17.- С. 221-227.</w:t>
      </w:r>
    </w:p>
    <w:p w:rsidR="003A04BB" w:rsidRPr="0082116F" w:rsidRDefault="003A04BB" w:rsidP="003A04BB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16F">
        <w:rPr>
          <w:rFonts w:ascii="Times New Roman" w:eastAsia="Calibri" w:hAnsi="Times New Roman" w:cs="Times New Roman"/>
          <w:sz w:val="28"/>
          <w:szCs w:val="28"/>
        </w:rPr>
        <w:t xml:space="preserve">Назарова, В. В. Необходимость и пути совершенствования учета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доходов и </w:t>
      </w:r>
      <w:r w:rsidRPr="0082116F">
        <w:rPr>
          <w:rFonts w:ascii="Times New Roman" w:eastAsia="Calibri" w:hAnsi="Times New Roman" w:cs="Times New Roman"/>
          <w:sz w:val="28"/>
          <w:szCs w:val="28"/>
        </w:rPr>
        <w:t xml:space="preserve">расходов в системе управления </w:t>
      </w:r>
      <w:r>
        <w:rPr>
          <w:rFonts w:ascii="Times New Roman" w:eastAsia="Calibri" w:hAnsi="Times New Roman" w:cs="Times New Roman"/>
          <w:sz w:val="28"/>
          <w:szCs w:val="28"/>
        </w:rPr>
        <w:t>предприятием</w:t>
      </w:r>
      <w:r w:rsidRPr="0082116F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>
        <w:rPr>
          <w:rFonts w:ascii="Times New Roman" w:eastAsia="Calibri" w:hAnsi="Times New Roman" w:cs="Times New Roman"/>
          <w:sz w:val="28"/>
          <w:szCs w:val="28"/>
        </w:rPr>
        <w:t>В. В. Назаров //  Главбух.- 2017</w:t>
      </w:r>
      <w:r w:rsidRPr="0082116F">
        <w:rPr>
          <w:rFonts w:ascii="Times New Roman" w:eastAsia="Calibri" w:hAnsi="Times New Roman" w:cs="Times New Roman"/>
          <w:sz w:val="28"/>
          <w:szCs w:val="28"/>
        </w:rPr>
        <w:t>.- № 10.- С. 28- 30.</w:t>
      </w:r>
    </w:p>
    <w:p w:rsidR="003A04BB" w:rsidRPr="0014201B" w:rsidRDefault="003A04BB" w:rsidP="003A04BB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01B">
        <w:rPr>
          <w:rFonts w:ascii="Times New Roman" w:hAnsi="Times New Roman" w:cs="Times New Roman"/>
          <w:sz w:val="28"/>
          <w:szCs w:val="28"/>
        </w:rPr>
        <w:t>Рыбакова, О.В., Санин К. В., Санин М. К. Бухгалтерский учет: учебное пособие. - С- Пб.: ГУИТМО, 2015 г.- 141 с.</w:t>
      </w:r>
    </w:p>
    <w:p w:rsidR="003A04BB" w:rsidRDefault="003A04BB" w:rsidP="003A04BB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201B">
        <w:rPr>
          <w:rFonts w:ascii="Times New Roman" w:eastAsia="Calibri" w:hAnsi="Times New Roman" w:cs="Times New Roman"/>
          <w:sz w:val="28"/>
          <w:szCs w:val="28"/>
        </w:rPr>
        <w:t>Слободняк</w:t>
      </w:r>
      <w:proofErr w:type="spellEnd"/>
      <w:r w:rsidRPr="0014201B">
        <w:rPr>
          <w:rFonts w:ascii="Times New Roman" w:eastAsia="Calibri" w:hAnsi="Times New Roman" w:cs="Times New Roman"/>
          <w:sz w:val="28"/>
          <w:szCs w:val="28"/>
        </w:rPr>
        <w:t xml:space="preserve">, И. А. Использование профессионального суждения при формировании информации о финансовых результатах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целей управленческой отчетности </w:t>
      </w:r>
      <w:r w:rsidRPr="0014201B">
        <w:rPr>
          <w:rFonts w:ascii="Times New Roman" w:eastAsia="Calibri" w:hAnsi="Times New Roman" w:cs="Times New Roman"/>
          <w:sz w:val="28"/>
          <w:szCs w:val="28"/>
        </w:rPr>
        <w:t xml:space="preserve">/ И. А. </w:t>
      </w:r>
      <w:proofErr w:type="spellStart"/>
      <w:r w:rsidRPr="0014201B">
        <w:rPr>
          <w:rFonts w:ascii="Times New Roman" w:eastAsia="Calibri" w:hAnsi="Times New Roman" w:cs="Times New Roman"/>
          <w:sz w:val="28"/>
          <w:szCs w:val="28"/>
        </w:rPr>
        <w:t>Слободняк</w:t>
      </w:r>
      <w:proofErr w:type="spellEnd"/>
      <w:r w:rsidRPr="0014201B">
        <w:rPr>
          <w:rFonts w:ascii="Times New Roman" w:eastAsia="Calibri" w:hAnsi="Times New Roman" w:cs="Times New Roman"/>
          <w:sz w:val="28"/>
          <w:szCs w:val="28"/>
        </w:rPr>
        <w:t xml:space="preserve"> // Междуна</w:t>
      </w:r>
      <w:r>
        <w:rPr>
          <w:rFonts w:ascii="Times New Roman" w:eastAsia="Calibri" w:hAnsi="Times New Roman" w:cs="Times New Roman"/>
          <w:sz w:val="28"/>
          <w:szCs w:val="28"/>
        </w:rPr>
        <w:t>родный бухгалтерский учет.- 2017</w:t>
      </w:r>
      <w:r w:rsidRPr="0014201B">
        <w:rPr>
          <w:rFonts w:ascii="Times New Roman" w:eastAsia="Calibri" w:hAnsi="Times New Roman" w:cs="Times New Roman"/>
          <w:sz w:val="28"/>
          <w:szCs w:val="28"/>
        </w:rPr>
        <w:t>. - № 7.- С. 52-55.</w:t>
      </w:r>
    </w:p>
    <w:p w:rsidR="003A04BB" w:rsidRPr="0082116F" w:rsidRDefault="003A04BB" w:rsidP="003A04BB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16F">
        <w:rPr>
          <w:rFonts w:ascii="Times New Roman" w:eastAsia="Calibri" w:hAnsi="Times New Roman" w:cs="Times New Roman"/>
          <w:sz w:val="28"/>
          <w:szCs w:val="28"/>
        </w:rPr>
        <w:t xml:space="preserve">Сергеева, К. В. 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 отчета о финансовых результатах</w:t>
      </w:r>
      <w:r w:rsidRPr="0082116F">
        <w:rPr>
          <w:rFonts w:ascii="Times New Roman" w:eastAsia="Calibri" w:hAnsi="Times New Roman" w:cs="Times New Roman"/>
          <w:sz w:val="28"/>
          <w:szCs w:val="28"/>
        </w:rPr>
        <w:t xml:space="preserve"> / К. В. Сергеева // Бухгалтерский учет в бюджетных и не</w:t>
      </w:r>
      <w:r>
        <w:rPr>
          <w:rFonts w:ascii="Times New Roman" w:eastAsia="Calibri" w:hAnsi="Times New Roman" w:cs="Times New Roman"/>
          <w:sz w:val="28"/>
          <w:szCs w:val="28"/>
        </w:rPr>
        <w:t>коммерческих организациях.- 2017. - № 23 - С</w:t>
      </w:r>
      <w:r w:rsidRPr="0082116F">
        <w:rPr>
          <w:rFonts w:ascii="Times New Roman" w:eastAsia="Calibri" w:hAnsi="Times New Roman" w:cs="Times New Roman"/>
          <w:sz w:val="28"/>
          <w:szCs w:val="28"/>
        </w:rPr>
        <w:t>. 28-32.</w:t>
      </w:r>
    </w:p>
    <w:p w:rsidR="003A04BB" w:rsidRDefault="003A04BB" w:rsidP="00F034BF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5370">
        <w:rPr>
          <w:rFonts w:ascii="Times New Roman" w:eastAsia="Calibri" w:hAnsi="Times New Roman" w:cs="Times New Roman"/>
          <w:sz w:val="28"/>
          <w:szCs w:val="28"/>
        </w:rPr>
        <w:t>Торхова</w:t>
      </w:r>
      <w:proofErr w:type="spellEnd"/>
      <w:r w:rsidRPr="00685370">
        <w:rPr>
          <w:rFonts w:ascii="Times New Roman" w:eastAsia="Calibri" w:hAnsi="Times New Roman" w:cs="Times New Roman"/>
          <w:sz w:val="28"/>
          <w:szCs w:val="28"/>
        </w:rPr>
        <w:t xml:space="preserve">, А. А. </w:t>
      </w:r>
      <w:r>
        <w:rPr>
          <w:rFonts w:ascii="Times New Roman" w:eastAsia="Calibri" w:hAnsi="Times New Roman" w:cs="Times New Roman"/>
          <w:sz w:val="28"/>
          <w:szCs w:val="28"/>
        </w:rPr>
        <w:t>Учет доходов и расходов</w:t>
      </w:r>
      <w:r w:rsidRPr="00685370">
        <w:rPr>
          <w:rFonts w:ascii="Times New Roman" w:eastAsia="Calibri" w:hAnsi="Times New Roman" w:cs="Times New Roman"/>
          <w:sz w:val="28"/>
          <w:szCs w:val="28"/>
        </w:rPr>
        <w:t xml:space="preserve"> агрохолдингов / А. А. </w:t>
      </w:r>
      <w:proofErr w:type="spellStart"/>
      <w:r w:rsidRPr="00685370">
        <w:rPr>
          <w:rFonts w:ascii="Times New Roman" w:eastAsia="Calibri" w:hAnsi="Times New Roman" w:cs="Times New Roman"/>
          <w:sz w:val="28"/>
          <w:szCs w:val="28"/>
        </w:rPr>
        <w:t>Торхова</w:t>
      </w:r>
      <w:proofErr w:type="spellEnd"/>
      <w:r w:rsidRPr="00685370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>
        <w:rPr>
          <w:rFonts w:ascii="Times New Roman" w:eastAsia="Calibri" w:hAnsi="Times New Roman" w:cs="Times New Roman"/>
          <w:sz w:val="28"/>
          <w:szCs w:val="28"/>
        </w:rPr>
        <w:t>Аудит и финансовый анализ. -2018. - № 1. - С. 34-39</w:t>
      </w:r>
      <w:r w:rsidRPr="006853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4BF" w:rsidRDefault="00F034BF" w:rsidP="00F034BF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CF0">
        <w:rPr>
          <w:rFonts w:ascii="Times New Roman" w:eastAsia="Calibri" w:hAnsi="Times New Roman" w:cs="Times New Roman"/>
          <w:sz w:val="28"/>
          <w:szCs w:val="28"/>
        </w:rPr>
        <w:t xml:space="preserve">Франциско, О. Ю., </w:t>
      </w:r>
      <w:proofErr w:type="spellStart"/>
      <w:r w:rsidRPr="00A17CF0">
        <w:rPr>
          <w:rFonts w:ascii="Times New Roman" w:eastAsia="Calibri" w:hAnsi="Times New Roman" w:cs="Times New Roman"/>
          <w:sz w:val="28"/>
          <w:szCs w:val="28"/>
        </w:rPr>
        <w:t>Пустоветов</w:t>
      </w:r>
      <w:proofErr w:type="spellEnd"/>
      <w:r w:rsidRPr="00A17CF0">
        <w:rPr>
          <w:rFonts w:ascii="Times New Roman" w:eastAsia="Calibri" w:hAnsi="Times New Roman" w:cs="Times New Roman"/>
          <w:sz w:val="28"/>
          <w:szCs w:val="28"/>
        </w:rPr>
        <w:t xml:space="preserve">, А. А. Финансовый учет выручки от реализации продукции /  О. Ю. Франциско, А. А.  </w:t>
      </w:r>
      <w:proofErr w:type="spellStart"/>
      <w:r w:rsidRPr="00A17CF0">
        <w:rPr>
          <w:rFonts w:ascii="Times New Roman" w:eastAsia="Calibri" w:hAnsi="Times New Roman" w:cs="Times New Roman"/>
          <w:sz w:val="28"/>
          <w:szCs w:val="28"/>
        </w:rPr>
        <w:t>Пустоветов</w:t>
      </w:r>
      <w:proofErr w:type="spellEnd"/>
      <w:r w:rsidRPr="00A17CF0">
        <w:rPr>
          <w:rFonts w:ascii="Times New Roman" w:eastAsia="Calibri" w:hAnsi="Times New Roman" w:cs="Times New Roman"/>
          <w:sz w:val="28"/>
          <w:szCs w:val="28"/>
        </w:rPr>
        <w:t xml:space="preserve"> // Научный журнал </w:t>
      </w:r>
      <w:proofErr w:type="spellStart"/>
      <w:r w:rsidRPr="00A17CF0">
        <w:rPr>
          <w:rFonts w:ascii="Times New Roman" w:eastAsia="Calibri" w:hAnsi="Times New Roman" w:cs="Times New Roman"/>
          <w:sz w:val="28"/>
          <w:szCs w:val="28"/>
        </w:rPr>
        <w:t>КубГАУ</w:t>
      </w:r>
      <w:proofErr w:type="spellEnd"/>
      <w:r w:rsidRPr="00A17CF0">
        <w:rPr>
          <w:rFonts w:ascii="Times New Roman" w:eastAsia="Calibri" w:hAnsi="Times New Roman" w:cs="Times New Roman"/>
          <w:sz w:val="28"/>
          <w:szCs w:val="28"/>
        </w:rPr>
        <w:t>.- 2017.- №112(08).- С. 125-128.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34BF" w:rsidRDefault="00F034BF" w:rsidP="00F034BF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Федо</w:t>
      </w:r>
      <w:r w:rsidRPr="00484F38">
        <w:rPr>
          <w:rFonts w:ascii="Times New Roman" w:hAnsi="Times New Roman" w:cs="Times New Roman"/>
          <w:bCs/>
          <w:sz w:val="28"/>
          <w:szCs w:val="28"/>
        </w:rPr>
        <w:t>рова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84F38">
        <w:rPr>
          <w:rFonts w:ascii="Times New Roman" w:hAnsi="Times New Roman" w:cs="Times New Roman"/>
          <w:bCs/>
          <w:sz w:val="28"/>
          <w:szCs w:val="28"/>
        </w:rPr>
        <w:t xml:space="preserve"> А. Ю. </w:t>
      </w:r>
      <w:r>
        <w:rPr>
          <w:rFonts w:ascii="Times New Roman" w:hAnsi="Times New Roman" w:cs="Times New Roman"/>
          <w:bCs/>
          <w:sz w:val="28"/>
          <w:szCs w:val="28"/>
        </w:rPr>
        <w:t>Учет доходов и расходов</w:t>
      </w:r>
      <w:r w:rsidRPr="00484F38">
        <w:rPr>
          <w:rFonts w:ascii="Times New Roman" w:hAnsi="Times New Roman" w:cs="Times New Roman"/>
          <w:bCs/>
          <w:sz w:val="28"/>
          <w:szCs w:val="28"/>
        </w:rPr>
        <w:t xml:space="preserve"> / А. Ю. Федорова // Социально- экономи</w:t>
      </w:r>
      <w:r>
        <w:rPr>
          <w:rFonts w:ascii="Times New Roman" w:hAnsi="Times New Roman" w:cs="Times New Roman"/>
          <w:bCs/>
          <w:sz w:val="28"/>
          <w:szCs w:val="28"/>
        </w:rPr>
        <w:t>ческие явления и процессы.- 2016</w:t>
      </w:r>
      <w:r w:rsidRPr="00484F38">
        <w:rPr>
          <w:rFonts w:ascii="Times New Roman" w:hAnsi="Times New Roman" w:cs="Times New Roman"/>
          <w:bCs/>
          <w:sz w:val="28"/>
          <w:szCs w:val="28"/>
        </w:rPr>
        <w:t>.- № 4 (038).- С. 124-130.</w:t>
      </w:r>
    </w:p>
    <w:p w:rsidR="003A04BB" w:rsidRPr="00A17CF0" w:rsidRDefault="003A04BB" w:rsidP="00F034BF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CF0">
        <w:rPr>
          <w:rFonts w:ascii="Times New Roman" w:eastAsia="Calibri" w:hAnsi="Times New Roman" w:cs="Times New Roman"/>
          <w:sz w:val="28"/>
          <w:szCs w:val="28"/>
        </w:rPr>
        <w:t xml:space="preserve">Юдина, Л. Н. Управление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доходами и </w:t>
      </w:r>
      <w:r w:rsidRPr="00A17CF0">
        <w:rPr>
          <w:rFonts w:ascii="Times New Roman" w:eastAsia="Calibri" w:hAnsi="Times New Roman" w:cs="Times New Roman"/>
          <w:sz w:val="28"/>
          <w:szCs w:val="28"/>
        </w:rPr>
        <w:t xml:space="preserve">расходами </w:t>
      </w:r>
      <w:r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A17CF0">
        <w:rPr>
          <w:rFonts w:ascii="Times New Roman" w:eastAsia="Calibri" w:hAnsi="Times New Roman" w:cs="Times New Roman"/>
          <w:sz w:val="28"/>
          <w:szCs w:val="28"/>
        </w:rPr>
        <w:t>/ Л. Н. Юдина /</w:t>
      </w:r>
      <w:r>
        <w:rPr>
          <w:rFonts w:ascii="Times New Roman" w:eastAsia="Calibri" w:hAnsi="Times New Roman" w:cs="Times New Roman"/>
          <w:sz w:val="28"/>
          <w:szCs w:val="28"/>
        </w:rPr>
        <w:t>/ Аудит и налогообложение.- 2016</w:t>
      </w:r>
      <w:r w:rsidRPr="00A17CF0">
        <w:rPr>
          <w:rFonts w:ascii="Times New Roman" w:eastAsia="Calibri" w:hAnsi="Times New Roman" w:cs="Times New Roman"/>
          <w:sz w:val="28"/>
          <w:szCs w:val="28"/>
        </w:rPr>
        <w:t xml:space="preserve">.- № 6.- С. 32-37. </w:t>
      </w:r>
    </w:p>
    <w:p w:rsidR="003A04BB" w:rsidRPr="0082116F" w:rsidRDefault="003A04BB" w:rsidP="00F034BF">
      <w:pPr>
        <w:pStyle w:val="a4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CF0">
        <w:rPr>
          <w:rFonts w:ascii="Times New Roman" w:eastAsia="Calibri" w:hAnsi="Times New Roman" w:cs="Times New Roman"/>
          <w:sz w:val="28"/>
          <w:szCs w:val="28"/>
        </w:rPr>
        <w:t xml:space="preserve">Ярошенко, Т. П. Понятие и сущность </w:t>
      </w:r>
      <w:r>
        <w:rPr>
          <w:rFonts w:ascii="Times New Roman" w:eastAsia="Calibri" w:hAnsi="Times New Roman" w:cs="Times New Roman"/>
          <w:sz w:val="28"/>
          <w:szCs w:val="28"/>
        </w:rPr>
        <w:t>доходов и расходов</w:t>
      </w:r>
      <w:r w:rsidRPr="00A17C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предприятий</w:t>
      </w:r>
      <w:r w:rsidRPr="00A17CF0">
        <w:rPr>
          <w:rFonts w:ascii="Times New Roman" w:eastAsia="Calibri" w:hAnsi="Times New Roman" w:cs="Times New Roman"/>
          <w:sz w:val="28"/>
          <w:szCs w:val="28"/>
        </w:rPr>
        <w:t xml:space="preserve"> / Т. П. Ярошенко // Актуальные вопросы </w:t>
      </w:r>
      <w:r>
        <w:rPr>
          <w:rFonts w:ascii="Times New Roman" w:eastAsia="Calibri" w:hAnsi="Times New Roman" w:cs="Times New Roman"/>
          <w:sz w:val="28"/>
          <w:szCs w:val="28"/>
        </w:rPr>
        <w:t>экономических наук.- 2017</w:t>
      </w:r>
      <w:r w:rsidRPr="00A17CF0">
        <w:rPr>
          <w:rFonts w:ascii="Times New Roman" w:eastAsia="Calibri" w:hAnsi="Times New Roman" w:cs="Times New Roman"/>
          <w:sz w:val="28"/>
          <w:szCs w:val="28"/>
        </w:rPr>
        <w:t>.- № 30.- С. 217-222.</w:t>
      </w:r>
    </w:p>
    <w:p w:rsidR="003A04BB" w:rsidRDefault="003A04BB" w:rsidP="00F034BF">
      <w:pPr>
        <w:pStyle w:val="a4"/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076" w:rsidRPr="00157076" w:rsidRDefault="00157076" w:rsidP="00F034BF">
      <w:pPr>
        <w:tabs>
          <w:tab w:val="left" w:pos="4125"/>
        </w:tabs>
        <w:spacing w:after="0" w:line="36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57076" w:rsidRPr="00157076" w:rsidSect="006E3E0C">
      <w:headerReference w:type="default" r:id="rId2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EC6" w:rsidRDefault="004F5EC6" w:rsidP="00D25252">
      <w:pPr>
        <w:spacing w:after="0" w:line="240" w:lineRule="auto"/>
      </w:pPr>
      <w:r>
        <w:separator/>
      </w:r>
    </w:p>
  </w:endnote>
  <w:endnote w:type="continuationSeparator" w:id="0">
    <w:p w:rsidR="004F5EC6" w:rsidRDefault="004F5EC6" w:rsidP="00D2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EC6" w:rsidRDefault="004F5EC6" w:rsidP="00D25252">
      <w:pPr>
        <w:spacing w:after="0" w:line="240" w:lineRule="auto"/>
      </w:pPr>
      <w:r>
        <w:separator/>
      </w:r>
    </w:p>
  </w:footnote>
  <w:footnote w:type="continuationSeparator" w:id="0">
    <w:p w:rsidR="004F5EC6" w:rsidRDefault="004F5EC6" w:rsidP="00D2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29185"/>
      <w:docPartObj>
        <w:docPartGallery w:val="Page Numbers (Top of Page)"/>
        <w:docPartUnique/>
      </w:docPartObj>
    </w:sdtPr>
    <w:sdtContent>
      <w:p w:rsidR="000A5632" w:rsidRDefault="009259FB">
        <w:pPr>
          <w:pStyle w:val="ac"/>
          <w:jc w:val="right"/>
        </w:pPr>
        <w:r>
          <w:fldChar w:fldCharType="begin"/>
        </w:r>
        <w:r w:rsidR="000A5632">
          <w:instrText>PAGE   \* MERGEFORMAT</w:instrText>
        </w:r>
        <w:r>
          <w:fldChar w:fldCharType="separate"/>
        </w:r>
        <w:r w:rsidR="006E02A8">
          <w:rPr>
            <w:noProof/>
          </w:rPr>
          <w:t>55</w:t>
        </w:r>
        <w:r>
          <w:fldChar w:fldCharType="end"/>
        </w:r>
      </w:p>
    </w:sdtContent>
  </w:sdt>
  <w:p w:rsidR="000A5632" w:rsidRDefault="000A563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891"/>
    <w:multiLevelType w:val="multilevel"/>
    <w:tmpl w:val="FAA66180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</w:rPr>
    </w:lvl>
  </w:abstractNum>
  <w:abstractNum w:abstractNumId="1">
    <w:nsid w:val="01E842E0"/>
    <w:multiLevelType w:val="hybridMultilevel"/>
    <w:tmpl w:val="8440F728"/>
    <w:lvl w:ilvl="0" w:tplc="3DD80E06">
      <w:start w:val="1"/>
      <w:numFmt w:val="decimal"/>
      <w:lvlText w:val="%1."/>
      <w:lvlJc w:val="left"/>
      <w:pPr>
        <w:ind w:left="22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01EE3320"/>
    <w:multiLevelType w:val="multilevel"/>
    <w:tmpl w:val="365A7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473E6"/>
    <w:multiLevelType w:val="hybridMultilevel"/>
    <w:tmpl w:val="754A273E"/>
    <w:lvl w:ilvl="0" w:tplc="464430DA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4028A9"/>
    <w:multiLevelType w:val="multilevel"/>
    <w:tmpl w:val="450089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08E15284"/>
    <w:multiLevelType w:val="multilevel"/>
    <w:tmpl w:val="B2E6C498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096D53AB"/>
    <w:multiLevelType w:val="multilevel"/>
    <w:tmpl w:val="28AE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172848"/>
    <w:multiLevelType w:val="hybridMultilevel"/>
    <w:tmpl w:val="E3D4F740"/>
    <w:lvl w:ilvl="0" w:tplc="D91CC5C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45047"/>
    <w:multiLevelType w:val="multilevel"/>
    <w:tmpl w:val="E7D8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3B524C"/>
    <w:multiLevelType w:val="multilevel"/>
    <w:tmpl w:val="984C27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A170100"/>
    <w:multiLevelType w:val="multilevel"/>
    <w:tmpl w:val="0B2045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11">
    <w:nsid w:val="2ADB5B19"/>
    <w:multiLevelType w:val="multilevel"/>
    <w:tmpl w:val="0EA8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545E20"/>
    <w:multiLevelType w:val="hybridMultilevel"/>
    <w:tmpl w:val="3BCA2928"/>
    <w:lvl w:ilvl="0" w:tplc="E99A6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B902A9"/>
    <w:multiLevelType w:val="hybridMultilevel"/>
    <w:tmpl w:val="58BE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B32D6"/>
    <w:multiLevelType w:val="multilevel"/>
    <w:tmpl w:val="B2E6C498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5">
    <w:nsid w:val="360E7D17"/>
    <w:multiLevelType w:val="multilevel"/>
    <w:tmpl w:val="522484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32" w:hanging="2160"/>
      </w:pPr>
      <w:rPr>
        <w:rFonts w:hint="default"/>
      </w:rPr>
    </w:lvl>
  </w:abstractNum>
  <w:abstractNum w:abstractNumId="16">
    <w:nsid w:val="36CA3482"/>
    <w:multiLevelType w:val="hybridMultilevel"/>
    <w:tmpl w:val="356E1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F57D7"/>
    <w:multiLevelType w:val="multilevel"/>
    <w:tmpl w:val="5A4C7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1B7028"/>
    <w:multiLevelType w:val="multilevel"/>
    <w:tmpl w:val="00A06E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19">
    <w:nsid w:val="48147807"/>
    <w:multiLevelType w:val="hybridMultilevel"/>
    <w:tmpl w:val="BBE8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10DA2"/>
    <w:multiLevelType w:val="hybridMultilevel"/>
    <w:tmpl w:val="78A28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01AF"/>
    <w:multiLevelType w:val="multilevel"/>
    <w:tmpl w:val="774C07B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2">
    <w:nsid w:val="61793466"/>
    <w:multiLevelType w:val="multilevel"/>
    <w:tmpl w:val="F3DCFD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6575734B"/>
    <w:multiLevelType w:val="multilevel"/>
    <w:tmpl w:val="BA2234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6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4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7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2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472" w:hanging="2160"/>
      </w:pPr>
      <w:rPr>
        <w:rFonts w:hint="default"/>
        <w:b/>
      </w:rPr>
    </w:lvl>
  </w:abstractNum>
  <w:abstractNum w:abstractNumId="24">
    <w:nsid w:val="66B91E6F"/>
    <w:multiLevelType w:val="multilevel"/>
    <w:tmpl w:val="E7F0617A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9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9" w:hanging="2160"/>
      </w:pPr>
      <w:rPr>
        <w:rFonts w:hint="default"/>
      </w:rPr>
    </w:lvl>
  </w:abstractNum>
  <w:abstractNum w:abstractNumId="25">
    <w:nsid w:val="6C135E1B"/>
    <w:multiLevelType w:val="multilevel"/>
    <w:tmpl w:val="0C36E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CF472E"/>
    <w:multiLevelType w:val="hybridMultilevel"/>
    <w:tmpl w:val="D960B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3F7719"/>
    <w:multiLevelType w:val="hybridMultilevel"/>
    <w:tmpl w:val="7C6A7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DB5649"/>
    <w:multiLevelType w:val="multilevel"/>
    <w:tmpl w:val="C86A0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9D0273"/>
    <w:multiLevelType w:val="multilevel"/>
    <w:tmpl w:val="A16ADBC2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eastAsiaTheme="minorHAnsi" w:hint="default"/>
      </w:rPr>
    </w:lvl>
  </w:abstractNum>
  <w:abstractNum w:abstractNumId="30">
    <w:nsid w:val="75285714"/>
    <w:multiLevelType w:val="multilevel"/>
    <w:tmpl w:val="C3CE2E8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E9040D3"/>
    <w:multiLevelType w:val="multilevel"/>
    <w:tmpl w:val="45CC24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26"/>
  </w:num>
  <w:num w:numId="4">
    <w:abstractNumId w:val="11"/>
  </w:num>
  <w:num w:numId="5">
    <w:abstractNumId w:val="31"/>
  </w:num>
  <w:num w:numId="6">
    <w:abstractNumId w:val="29"/>
  </w:num>
  <w:num w:numId="7">
    <w:abstractNumId w:val="6"/>
  </w:num>
  <w:num w:numId="8">
    <w:abstractNumId w:val="18"/>
  </w:num>
  <w:num w:numId="9">
    <w:abstractNumId w:val="15"/>
  </w:num>
  <w:num w:numId="10">
    <w:abstractNumId w:val="21"/>
  </w:num>
  <w:num w:numId="11">
    <w:abstractNumId w:val="30"/>
  </w:num>
  <w:num w:numId="12">
    <w:abstractNumId w:val="12"/>
  </w:num>
  <w:num w:numId="13">
    <w:abstractNumId w:val="9"/>
  </w:num>
  <w:num w:numId="14">
    <w:abstractNumId w:val="22"/>
  </w:num>
  <w:num w:numId="15">
    <w:abstractNumId w:val="27"/>
  </w:num>
  <w:num w:numId="16">
    <w:abstractNumId w:val="17"/>
  </w:num>
  <w:num w:numId="17">
    <w:abstractNumId w:val="25"/>
  </w:num>
  <w:num w:numId="18">
    <w:abstractNumId w:val="28"/>
  </w:num>
  <w:num w:numId="19">
    <w:abstractNumId w:val="2"/>
  </w:num>
  <w:num w:numId="20">
    <w:abstractNumId w:val="7"/>
  </w:num>
  <w:num w:numId="21">
    <w:abstractNumId w:val="24"/>
  </w:num>
  <w:num w:numId="22">
    <w:abstractNumId w:val="23"/>
  </w:num>
  <w:num w:numId="23">
    <w:abstractNumId w:val="1"/>
  </w:num>
  <w:num w:numId="24">
    <w:abstractNumId w:val="16"/>
  </w:num>
  <w:num w:numId="25">
    <w:abstractNumId w:val="19"/>
  </w:num>
  <w:num w:numId="26">
    <w:abstractNumId w:val="13"/>
  </w:num>
  <w:num w:numId="27">
    <w:abstractNumId w:val="20"/>
  </w:num>
  <w:num w:numId="28">
    <w:abstractNumId w:val="0"/>
  </w:num>
  <w:num w:numId="29">
    <w:abstractNumId w:val="4"/>
  </w:num>
  <w:num w:numId="30">
    <w:abstractNumId w:val="10"/>
  </w:num>
  <w:num w:numId="31">
    <w:abstractNumId w:val="8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668"/>
    <w:rsid w:val="0002535B"/>
    <w:rsid w:val="00030D8F"/>
    <w:rsid w:val="000313AB"/>
    <w:rsid w:val="000502D0"/>
    <w:rsid w:val="000704B7"/>
    <w:rsid w:val="000A5494"/>
    <w:rsid w:val="000A5632"/>
    <w:rsid w:val="000B278D"/>
    <w:rsid w:val="000E60A7"/>
    <w:rsid w:val="000F2966"/>
    <w:rsid w:val="00120C0D"/>
    <w:rsid w:val="00157076"/>
    <w:rsid w:val="001732FE"/>
    <w:rsid w:val="001778FD"/>
    <w:rsid w:val="00177F95"/>
    <w:rsid w:val="00191668"/>
    <w:rsid w:val="001B6EFD"/>
    <w:rsid w:val="001C46AC"/>
    <w:rsid w:val="0021246C"/>
    <w:rsid w:val="002150A5"/>
    <w:rsid w:val="0022266D"/>
    <w:rsid w:val="00292B8C"/>
    <w:rsid w:val="00294EBF"/>
    <w:rsid w:val="00296E52"/>
    <w:rsid w:val="002C04EE"/>
    <w:rsid w:val="002C768E"/>
    <w:rsid w:val="002E53BE"/>
    <w:rsid w:val="00327905"/>
    <w:rsid w:val="003312BD"/>
    <w:rsid w:val="003401B5"/>
    <w:rsid w:val="0035503A"/>
    <w:rsid w:val="003A04BB"/>
    <w:rsid w:val="003A48F2"/>
    <w:rsid w:val="003C2E0E"/>
    <w:rsid w:val="003C5804"/>
    <w:rsid w:val="003D144A"/>
    <w:rsid w:val="003D7F64"/>
    <w:rsid w:val="003E128F"/>
    <w:rsid w:val="003E2FEB"/>
    <w:rsid w:val="003E647D"/>
    <w:rsid w:val="00427612"/>
    <w:rsid w:val="004519D5"/>
    <w:rsid w:val="0045337C"/>
    <w:rsid w:val="00454D62"/>
    <w:rsid w:val="00464ABA"/>
    <w:rsid w:val="00471B28"/>
    <w:rsid w:val="00472B6C"/>
    <w:rsid w:val="004A7ACD"/>
    <w:rsid w:val="004B5DBF"/>
    <w:rsid w:val="004E06C0"/>
    <w:rsid w:val="004F3C17"/>
    <w:rsid w:val="004F5EC6"/>
    <w:rsid w:val="00536318"/>
    <w:rsid w:val="00550E6B"/>
    <w:rsid w:val="00577915"/>
    <w:rsid w:val="005A5BAB"/>
    <w:rsid w:val="005B59CA"/>
    <w:rsid w:val="005D675D"/>
    <w:rsid w:val="005E26E0"/>
    <w:rsid w:val="005F48F3"/>
    <w:rsid w:val="00612CEF"/>
    <w:rsid w:val="0061671F"/>
    <w:rsid w:val="00632C25"/>
    <w:rsid w:val="00633C41"/>
    <w:rsid w:val="006600F4"/>
    <w:rsid w:val="00673FBC"/>
    <w:rsid w:val="006876D8"/>
    <w:rsid w:val="0069541B"/>
    <w:rsid w:val="006B651F"/>
    <w:rsid w:val="006B723E"/>
    <w:rsid w:val="006C5D4E"/>
    <w:rsid w:val="006E02A8"/>
    <w:rsid w:val="006E3E0C"/>
    <w:rsid w:val="0071402E"/>
    <w:rsid w:val="007173E9"/>
    <w:rsid w:val="00725A49"/>
    <w:rsid w:val="00744DA2"/>
    <w:rsid w:val="00754007"/>
    <w:rsid w:val="00762838"/>
    <w:rsid w:val="007A7294"/>
    <w:rsid w:val="007C1552"/>
    <w:rsid w:val="007D6215"/>
    <w:rsid w:val="007F13E7"/>
    <w:rsid w:val="00803C19"/>
    <w:rsid w:val="00811E9A"/>
    <w:rsid w:val="00855A8F"/>
    <w:rsid w:val="008714B5"/>
    <w:rsid w:val="008774E1"/>
    <w:rsid w:val="008A2E6C"/>
    <w:rsid w:val="008A30B2"/>
    <w:rsid w:val="008E31CD"/>
    <w:rsid w:val="008F2926"/>
    <w:rsid w:val="009070AB"/>
    <w:rsid w:val="009259FB"/>
    <w:rsid w:val="00962DF8"/>
    <w:rsid w:val="00974251"/>
    <w:rsid w:val="009854AB"/>
    <w:rsid w:val="00992727"/>
    <w:rsid w:val="009B5D0F"/>
    <w:rsid w:val="009E44B8"/>
    <w:rsid w:val="00A049C0"/>
    <w:rsid w:val="00A05713"/>
    <w:rsid w:val="00A31594"/>
    <w:rsid w:val="00A44649"/>
    <w:rsid w:val="00AC465B"/>
    <w:rsid w:val="00AF4328"/>
    <w:rsid w:val="00B07780"/>
    <w:rsid w:val="00B110C6"/>
    <w:rsid w:val="00B14FDC"/>
    <w:rsid w:val="00B150EA"/>
    <w:rsid w:val="00B417F0"/>
    <w:rsid w:val="00B54B9E"/>
    <w:rsid w:val="00B72F04"/>
    <w:rsid w:val="00B80792"/>
    <w:rsid w:val="00BA233B"/>
    <w:rsid w:val="00BA559A"/>
    <w:rsid w:val="00BD599B"/>
    <w:rsid w:val="00C05569"/>
    <w:rsid w:val="00C4479A"/>
    <w:rsid w:val="00C473AF"/>
    <w:rsid w:val="00C62131"/>
    <w:rsid w:val="00CB6957"/>
    <w:rsid w:val="00CC0B76"/>
    <w:rsid w:val="00CC0CF8"/>
    <w:rsid w:val="00CD5661"/>
    <w:rsid w:val="00CD7A3E"/>
    <w:rsid w:val="00D14B70"/>
    <w:rsid w:val="00D21978"/>
    <w:rsid w:val="00D25252"/>
    <w:rsid w:val="00D31B9B"/>
    <w:rsid w:val="00D50056"/>
    <w:rsid w:val="00D77187"/>
    <w:rsid w:val="00D910D4"/>
    <w:rsid w:val="00DA1691"/>
    <w:rsid w:val="00DD1066"/>
    <w:rsid w:val="00E01A95"/>
    <w:rsid w:val="00E07290"/>
    <w:rsid w:val="00E27021"/>
    <w:rsid w:val="00E43942"/>
    <w:rsid w:val="00E56F2A"/>
    <w:rsid w:val="00E85A8F"/>
    <w:rsid w:val="00F034BF"/>
    <w:rsid w:val="00F0676A"/>
    <w:rsid w:val="00F10C2C"/>
    <w:rsid w:val="00F154FE"/>
    <w:rsid w:val="00F22C8C"/>
    <w:rsid w:val="00F27003"/>
    <w:rsid w:val="00F53855"/>
    <w:rsid w:val="00F92C62"/>
    <w:rsid w:val="00FA20DD"/>
    <w:rsid w:val="00FA4BA6"/>
    <w:rsid w:val="00FD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62"/>
        <o:r id="V:Rule2" type="connector" idref="#Прямая со стрелкой 66"/>
        <o:r id="V:Rule3" type="connector" idref="#Прямая со стрелкой 68"/>
        <o:r id="V:Rule4" type="connector" idref="#Прямая со стрелкой 179"/>
        <o:r id="V:Rule5" type="connector" idref="#Прямая со стрелкой 187"/>
        <o:r id="V:Rule6" type="connector" idref="#Прямая со стрелкой 188"/>
        <o:r id="V:Rule7" type="connector" idref="#Прямая со стрелкой 189"/>
        <o:r id="V:Rule8" type="connector" idref="#Прямая со стрелкой 190"/>
        <o:r id="V:Rule9" type="connector" idref="#Прямая со стрелкой 195"/>
        <o:r id="V:Rule10" type="connector" idref="#Прямая со стрелкой 192"/>
        <o:r id="V:Rule11" type="connector" idref="#Прямая со стрелкой 191"/>
        <o:r id="V:Rule12" type="connector" idref="#Прямая со стрелкой 200"/>
        <o:r id="V:Rule13" type="connector" idref="#Прямая со стрелкой 201"/>
        <o:r id="V:Rule14" type="connector" idref="#Прямая со стрелкой 204"/>
        <o:r id="V:Rule15" type="connector" idref="#Прямая со стрелкой 206"/>
        <o:r id="V:Rule16" type="connector" idref="#Прямая со стрелкой 218"/>
        <o:r id="V:Rule17" type="connector" idref="#Прямая со стрелкой 219"/>
        <o:r id="V:Rule18" type="connector" idref="#Прямая со стрелкой 2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FB"/>
  </w:style>
  <w:style w:type="paragraph" w:styleId="1">
    <w:name w:val="heading 1"/>
    <w:basedOn w:val="a"/>
    <w:next w:val="a"/>
    <w:link w:val="10"/>
    <w:uiPriority w:val="9"/>
    <w:qFormat/>
    <w:rsid w:val="00B14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6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266D"/>
    <w:pPr>
      <w:keepNext/>
      <w:keepLines/>
      <w:widowControl w:val="0"/>
      <w:autoSpaceDE w:val="0"/>
      <w:autoSpaceDN w:val="0"/>
      <w:adjustRightInd w:val="0"/>
      <w:spacing w:before="200" w:after="0" w:line="320" w:lineRule="auto"/>
      <w:ind w:left="80" w:firstLine="4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6E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266D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D14B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0792"/>
    <w:pPr>
      <w:ind w:left="720"/>
      <w:contextualSpacing/>
    </w:pPr>
  </w:style>
  <w:style w:type="table" w:customStyle="1" w:styleId="31">
    <w:name w:val="Сетка таблицы3"/>
    <w:basedOn w:val="a1"/>
    <w:next w:val="a5"/>
    <w:uiPriority w:val="59"/>
    <w:rsid w:val="00296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96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96E52"/>
    <w:rPr>
      <w:b/>
      <w:bCs/>
    </w:rPr>
  </w:style>
  <w:style w:type="paragraph" w:customStyle="1" w:styleId="a7">
    <w:name w:val="Знак Знак Знак Знак"/>
    <w:basedOn w:val="a"/>
    <w:rsid w:val="0022266D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8">
    <w:name w:val="Emphasis"/>
    <w:basedOn w:val="a0"/>
    <w:uiPriority w:val="20"/>
    <w:qFormat/>
    <w:rsid w:val="0022266D"/>
    <w:rPr>
      <w:i/>
      <w:iCs/>
    </w:rPr>
  </w:style>
  <w:style w:type="paragraph" w:styleId="a9">
    <w:name w:val="Normal (Web)"/>
    <w:basedOn w:val="a"/>
    <w:uiPriority w:val="99"/>
    <w:unhideWhenUsed/>
    <w:rsid w:val="0022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266D"/>
    <w:pPr>
      <w:widowControl w:val="0"/>
      <w:autoSpaceDE w:val="0"/>
      <w:autoSpaceDN w:val="0"/>
      <w:adjustRightInd w:val="0"/>
      <w:spacing w:after="0" w:line="240" w:lineRule="auto"/>
      <w:ind w:left="80" w:firstLine="46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226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eview-h5">
    <w:name w:val="review-h5"/>
    <w:basedOn w:val="a0"/>
    <w:rsid w:val="0022266D"/>
  </w:style>
  <w:style w:type="paragraph" w:styleId="ac">
    <w:name w:val="header"/>
    <w:basedOn w:val="a"/>
    <w:link w:val="ad"/>
    <w:uiPriority w:val="99"/>
    <w:unhideWhenUsed/>
    <w:rsid w:val="002226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80" w:firstLine="4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2266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unhideWhenUsed/>
    <w:rsid w:val="002226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80" w:firstLine="4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2266D"/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rsid w:val="00632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7D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6E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4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6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266D"/>
    <w:pPr>
      <w:keepNext/>
      <w:keepLines/>
      <w:widowControl w:val="0"/>
      <w:autoSpaceDE w:val="0"/>
      <w:autoSpaceDN w:val="0"/>
      <w:adjustRightInd w:val="0"/>
      <w:spacing w:before="200" w:after="0" w:line="320" w:lineRule="auto"/>
      <w:ind w:left="80" w:firstLine="4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6E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266D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D14B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0792"/>
    <w:pPr>
      <w:ind w:left="720"/>
      <w:contextualSpacing/>
    </w:pPr>
  </w:style>
  <w:style w:type="table" w:customStyle="1" w:styleId="31">
    <w:name w:val="Сетка таблицы3"/>
    <w:basedOn w:val="a1"/>
    <w:next w:val="a5"/>
    <w:uiPriority w:val="59"/>
    <w:rsid w:val="00296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96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96E52"/>
    <w:rPr>
      <w:b/>
      <w:bCs/>
    </w:rPr>
  </w:style>
  <w:style w:type="paragraph" w:customStyle="1" w:styleId="a7">
    <w:name w:val="Знак Знак Знак Знак"/>
    <w:basedOn w:val="a"/>
    <w:rsid w:val="0022266D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8">
    <w:name w:val="Emphasis"/>
    <w:basedOn w:val="a0"/>
    <w:uiPriority w:val="20"/>
    <w:qFormat/>
    <w:rsid w:val="0022266D"/>
    <w:rPr>
      <w:i/>
      <w:iCs/>
    </w:rPr>
  </w:style>
  <w:style w:type="paragraph" w:styleId="a9">
    <w:name w:val="Normal (Web)"/>
    <w:basedOn w:val="a"/>
    <w:uiPriority w:val="99"/>
    <w:unhideWhenUsed/>
    <w:rsid w:val="0022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266D"/>
    <w:pPr>
      <w:widowControl w:val="0"/>
      <w:autoSpaceDE w:val="0"/>
      <w:autoSpaceDN w:val="0"/>
      <w:adjustRightInd w:val="0"/>
      <w:spacing w:after="0" w:line="240" w:lineRule="auto"/>
      <w:ind w:left="80" w:firstLine="46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226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eview-h5">
    <w:name w:val="review-h5"/>
    <w:basedOn w:val="a0"/>
    <w:rsid w:val="0022266D"/>
  </w:style>
  <w:style w:type="paragraph" w:styleId="ac">
    <w:name w:val="header"/>
    <w:basedOn w:val="a"/>
    <w:link w:val="ad"/>
    <w:uiPriority w:val="99"/>
    <w:unhideWhenUsed/>
    <w:rsid w:val="002226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80" w:firstLine="4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2266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unhideWhenUsed/>
    <w:rsid w:val="002226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80" w:firstLine="4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2266D"/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rsid w:val="00632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7D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6E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codes/15000/respublika-bashkortostan" TargetMode="External"/><Relationship Id="rId13" Type="http://schemas.openxmlformats.org/officeDocument/2006/relationships/hyperlink" Target="http://tolkslovar.ru/u2822.html" TargetMode="External"/><Relationship Id="rId18" Type="http://schemas.openxmlformats.org/officeDocument/2006/relationships/hyperlink" Target="https://normativ.kontur.ru/document?moduleId=1&amp;documentId=2065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101061" TargetMode="External"/><Relationship Id="rId7" Type="http://schemas.openxmlformats.org/officeDocument/2006/relationships/hyperlink" Target="http://coolreferat.com/%D0%94%D0%BE%D1%85%D0%BE%D0%B4%D1%8B_%D0%B8_%D1%80%D0%B0%D1%81%D1%85%D0%BE%D0%B4%D1%8B" TargetMode="External"/><Relationship Id="rId12" Type="http://schemas.openxmlformats.org/officeDocument/2006/relationships/hyperlink" Target="http://tolkslovar.ru/i1082.html" TargetMode="External"/><Relationship Id="rId17" Type="http://schemas.openxmlformats.org/officeDocument/2006/relationships/hyperlink" Target="http://tolkslovar.ru/p23903.html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tolkslovar.ru/r4904.html" TargetMode="External"/><Relationship Id="rId20" Type="http://schemas.openxmlformats.org/officeDocument/2006/relationships/hyperlink" Target="https://normativ.kontur.ru/document?moduleId=1&amp;documentId=2065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lkslovar.ru/s8916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tolkslovar.ru/s11282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olkslovar.ru/o7877.html" TargetMode="External"/><Relationship Id="rId19" Type="http://schemas.openxmlformats.org/officeDocument/2006/relationships/hyperlink" Target="https://normativ.kontur.ru/document?moduleId=1&amp;documentId=2065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lkslovar.ru/f2271.html" TargetMode="External"/><Relationship Id="rId14" Type="http://schemas.openxmlformats.org/officeDocument/2006/relationships/hyperlink" Target="http://tolkslovar.ru/ts338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11434</Words>
  <Characters>65174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buhuch</cp:lastModifiedBy>
  <cp:revision>3</cp:revision>
  <cp:lastPrinted>2019-05-19T13:46:00Z</cp:lastPrinted>
  <dcterms:created xsi:type="dcterms:W3CDTF">2019-05-27T13:45:00Z</dcterms:created>
  <dcterms:modified xsi:type="dcterms:W3CDTF">2019-09-17T09:00:00Z</dcterms:modified>
</cp:coreProperties>
</file>