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02A1B" w14:textId="4B50D104" w:rsidR="00F83DCE" w:rsidRPr="00994D96" w:rsidRDefault="00692320" w:rsidP="00025C8A">
      <w:pPr>
        <w:pStyle w:val="ad"/>
        <w:spacing w:before="0" w:beforeAutospacing="0" w:after="0" w:afterAutospacing="0" w:line="360" w:lineRule="auto"/>
        <w:jc w:val="center"/>
        <w:rPr>
          <w:b/>
          <w:sz w:val="28"/>
          <w:szCs w:val="28"/>
        </w:rPr>
      </w:pPr>
      <w:r w:rsidRPr="00994D96">
        <w:rPr>
          <w:b/>
          <w:sz w:val="28"/>
          <w:szCs w:val="28"/>
        </w:rPr>
        <w:t>МОДЕРНИЗАЦИЯ СИСТЕМЫ КОНТРОЛЯ Р</w:t>
      </w:r>
      <w:r w:rsidR="008A5FC0" w:rsidRPr="00994D96">
        <w:rPr>
          <w:b/>
          <w:sz w:val="28"/>
          <w:szCs w:val="28"/>
        </w:rPr>
        <w:t xml:space="preserve">АБОТЫ ТРАНСПОРТА ПРИ ПЕРЕВОЗКЕ </w:t>
      </w:r>
      <w:r w:rsidRPr="00994D96">
        <w:rPr>
          <w:b/>
          <w:sz w:val="28"/>
          <w:szCs w:val="28"/>
        </w:rPr>
        <w:t xml:space="preserve">СЫПУЧИХ ГРУЗОВ </w:t>
      </w:r>
    </w:p>
    <w:p w14:paraId="1A0DB7F6" w14:textId="1B571177" w:rsidR="005416A1" w:rsidRPr="005416A1" w:rsidRDefault="005416A1" w:rsidP="005416A1">
      <w:pPr>
        <w:spacing w:line="360" w:lineRule="auto"/>
        <w:ind w:right="-6"/>
        <w:jc w:val="center"/>
        <w:rPr>
          <w:rFonts w:ascii="Times New Roman" w:eastAsia="MS Mincho" w:hAnsi="Times New Roman"/>
          <w:sz w:val="28"/>
          <w:szCs w:val="28"/>
        </w:rPr>
      </w:pPr>
      <w:r w:rsidRPr="005416A1">
        <w:rPr>
          <w:rFonts w:ascii="Times New Roman" w:hAnsi="Times New Roman"/>
          <w:bCs/>
          <w:sz w:val="28"/>
          <w:szCs w:val="28"/>
        </w:rPr>
        <w:t>Желябина Екатерина Владимировна</w:t>
      </w:r>
    </w:p>
    <w:p w14:paraId="0F4FD128" w14:textId="77777777" w:rsidR="005416A1" w:rsidRPr="005416A1" w:rsidRDefault="005416A1" w:rsidP="005416A1">
      <w:pPr>
        <w:spacing w:line="360" w:lineRule="auto"/>
        <w:ind w:right="-6"/>
        <w:jc w:val="center"/>
        <w:rPr>
          <w:rFonts w:ascii="Times New Roman" w:hAnsi="Times New Roman"/>
          <w:bCs/>
          <w:sz w:val="28"/>
          <w:szCs w:val="28"/>
        </w:rPr>
      </w:pPr>
      <w:r w:rsidRPr="005416A1">
        <w:rPr>
          <w:rFonts w:ascii="Times New Roman" w:eastAsia="MS Mincho" w:hAnsi="Times New Roman"/>
          <w:sz w:val="28"/>
          <w:szCs w:val="28"/>
        </w:rPr>
        <w:t>Федеральное государственное бюджетное образовательное учреждение высшего образования «</w:t>
      </w:r>
      <w:r w:rsidRPr="005416A1">
        <w:rPr>
          <w:rFonts w:ascii="Times New Roman" w:hAnsi="Times New Roman"/>
          <w:bCs/>
          <w:sz w:val="28"/>
          <w:szCs w:val="28"/>
        </w:rPr>
        <w:t xml:space="preserve">Тюменский индустриальный  университет» </w:t>
      </w:r>
    </w:p>
    <w:p w14:paraId="27627760" w14:textId="1047FACB" w:rsidR="006D589E" w:rsidRPr="005416A1" w:rsidRDefault="00025C8A" w:rsidP="005416A1">
      <w:pPr>
        <w:spacing w:line="360" w:lineRule="auto"/>
        <w:jc w:val="center"/>
        <w:rPr>
          <w:rFonts w:ascii="Times New Roman" w:hAnsi="Times New Roman"/>
          <w:iCs/>
          <w:sz w:val="28"/>
          <w:szCs w:val="28"/>
        </w:rPr>
      </w:pPr>
      <w:r w:rsidRPr="005416A1">
        <w:rPr>
          <w:rFonts w:ascii="Times New Roman" w:hAnsi="Times New Roman"/>
          <w:iCs/>
          <w:sz w:val="28"/>
          <w:szCs w:val="28"/>
        </w:rPr>
        <w:t>Научный руководитель:</w:t>
      </w:r>
      <w:r w:rsidR="005416A1" w:rsidRPr="005416A1">
        <w:rPr>
          <w:rFonts w:ascii="Times New Roman" w:hAnsi="Times New Roman"/>
          <w:iCs/>
          <w:sz w:val="28"/>
          <w:szCs w:val="28"/>
        </w:rPr>
        <w:t xml:space="preserve"> </w:t>
      </w:r>
      <w:r w:rsidR="006D589E" w:rsidRPr="005416A1">
        <w:rPr>
          <w:rFonts w:ascii="Times New Roman" w:hAnsi="Times New Roman"/>
          <w:iCs/>
          <w:sz w:val="28"/>
          <w:szCs w:val="28"/>
        </w:rPr>
        <w:t>О.О. Горшкова, д.п.н., профессор кафедры ЭТТМ,</w:t>
      </w:r>
    </w:p>
    <w:p w14:paraId="078A5866" w14:textId="77777777" w:rsidR="006D589E" w:rsidRDefault="006D589E" w:rsidP="005416A1">
      <w:pPr>
        <w:spacing w:line="360" w:lineRule="auto"/>
        <w:jc w:val="center"/>
        <w:rPr>
          <w:rFonts w:ascii="Times New Roman" w:hAnsi="Times New Roman"/>
          <w:iCs/>
          <w:sz w:val="28"/>
          <w:szCs w:val="28"/>
        </w:rPr>
      </w:pPr>
      <w:r w:rsidRPr="005416A1">
        <w:rPr>
          <w:rFonts w:ascii="Times New Roman" w:hAnsi="Times New Roman"/>
          <w:iCs/>
          <w:sz w:val="28"/>
          <w:szCs w:val="28"/>
        </w:rPr>
        <w:t>ТИУ, филиал в г. Сургуте, г. Сургут, РФ</w:t>
      </w:r>
    </w:p>
    <w:p w14:paraId="346D05D4" w14:textId="77777777" w:rsidR="005416A1" w:rsidRPr="005416A1" w:rsidRDefault="005416A1" w:rsidP="005416A1">
      <w:pPr>
        <w:spacing w:line="360" w:lineRule="auto"/>
        <w:jc w:val="center"/>
        <w:rPr>
          <w:rFonts w:ascii="Times New Roman" w:hAnsi="Times New Roman"/>
          <w:sz w:val="28"/>
          <w:szCs w:val="28"/>
        </w:rPr>
      </w:pPr>
    </w:p>
    <w:p w14:paraId="7F1ADD66" w14:textId="7ED15BA9" w:rsidR="00F83DCE" w:rsidRPr="00E26AB0" w:rsidRDefault="00F83DCE" w:rsidP="00E26AB0">
      <w:pPr>
        <w:pStyle w:val="af6"/>
        <w:spacing w:line="360" w:lineRule="auto"/>
        <w:ind w:firstLine="709"/>
        <w:jc w:val="both"/>
        <w:rPr>
          <w:rFonts w:ascii="Times New Roman" w:hAnsi="Times New Roman"/>
          <w:color w:val="000000"/>
          <w:sz w:val="28"/>
          <w:szCs w:val="28"/>
        </w:rPr>
      </w:pPr>
      <w:bookmarkStart w:id="0" w:name="OLE_LINK1"/>
      <w:bookmarkStart w:id="1" w:name="OLE_LINK2"/>
      <w:r w:rsidRPr="008835AF">
        <w:rPr>
          <w:b/>
          <w:sz w:val="28"/>
          <w:szCs w:val="28"/>
        </w:rPr>
        <w:t>Аннотация:</w:t>
      </w:r>
      <w:r w:rsidR="00023A24" w:rsidRPr="008835AF">
        <w:rPr>
          <w:b/>
          <w:sz w:val="28"/>
          <w:szCs w:val="28"/>
        </w:rPr>
        <w:t xml:space="preserve"> </w:t>
      </w:r>
      <w:r w:rsidR="00E26AB0" w:rsidRPr="001C58D6">
        <w:rPr>
          <w:rFonts w:ascii="Times New Roman" w:hAnsi="Times New Roman"/>
          <w:color w:val="000000"/>
          <w:sz w:val="28"/>
          <w:szCs w:val="28"/>
        </w:rPr>
        <w:t xml:space="preserve">Одной из проблемой работы предприятий является недостаточная достоверность определения объемов перевезенного груза с использованием системы контроля работы транспорта (СКРТ). Актуальность исследования обусловлена </w:t>
      </w:r>
      <w:r w:rsidR="00E26AB0">
        <w:rPr>
          <w:rFonts w:ascii="Times New Roman" w:hAnsi="Times New Roman"/>
          <w:color w:val="000000"/>
          <w:sz w:val="28"/>
          <w:szCs w:val="28"/>
        </w:rPr>
        <w:t xml:space="preserve">необходимостью оптимизации </w:t>
      </w:r>
      <w:r w:rsidR="00E26AB0" w:rsidRPr="001C58D6">
        <w:rPr>
          <w:rFonts w:ascii="Times New Roman" w:hAnsi="Times New Roman"/>
          <w:color w:val="000000"/>
          <w:sz w:val="28"/>
          <w:szCs w:val="28"/>
        </w:rPr>
        <w:t xml:space="preserve">производственных процессов, связанных с перевозкой грузов </w:t>
      </w:r>
      <w:r w:rsidR="00E26AB0">
        <w:rPr>
          <w:rFonts w:ascii="Times New Roman" w:hAnsi="Times New Roman"/>
          <w:color w:val="000000"/>
          <w:sz w:val="28"/>
          <w:szCs w:val="28"/>
        </w:rPr>
        <w:t>посредством их автоматизации.</w:t>
      </w:r>
      <w:r w:rsidR="00E26AB0" w:rsidRPr="001C58D6">
        <w:rPr>
          <w:rFonts w:ascii="Times New Roman" w:hAnsi="Times New Roman"/>
          <w:color w:val="000000"/>
          <w:sz w:val="28"/>
          <w:szCs w:val="28"/>
        </w:rPr>
        <w:t xml:space="preserve"> Цель исследования: </w:t>
      </w:r>
      <w:r w:rsidR="00E26AB0">
        <w:rPr>
          <w:rFonts w:ascii="Times New Roman" w:hAnsi="Times New Roman"/>
          <w:color w:val="000000"/>
          <w:sz w:val="28"/>
          <w:szCs w:val="28"/>
        </w:rPr>
        <w:t xml:space="preserve">модернизация </w:t>
      </w:r>
      <w:r w:rsidR="00E26AB0" w:rsidRPr="00E26AB0">
        <w:rPr>
          <w:rFonts w:ascii="Times New Roman" w:hAnsi="Times New Roman"/>
          <w:sz w:val="28"/>
          <w:szCs w:val="28"/>
        </w:rPr>
        <w:t>системы контроля работы транспорта при перевозке сыпучих грузов</w:t>
      </w:r>
      <w:r w:rsidR="00E26AB0">
        <w:rPr>
          <w:rFonts w:ascii="Times New Roman" w:hAnsi="Times New Roman"/>
          <w:sz w:val="28"/>
          <w:szCs w:val="28"/>
        </w:rPr>
        <w:t>,</w:t>
      </w:r>
      <w:r w:rsidR="00E26AB0" w:rsidRPr="00994D96">
        <w:rPr>
          <w:b/>
          <w:sz w:val="28"/>
          <w:szCs w:val="28"/>
        </w:rPr>
        <w:t xml:space="preserve"> </w:t>
      </w:r>
      <w:r w:rsidR="00E26AB0" w:rsidRPr="001C58D6">
        <w:rPr>
          <w:rFonts w:ascii="Times New Roman" w:hAnsi="Times New Roman"/>
          <w:color w:val="000000"/>
          <w:sz w:val="28"/>
          <w:szCs w:val="28"/>
        </w:rPr>
        <w:t>усиление контроля измерения погрузки и перевозки сыпучих грузов с использованием СКРТ</w:t>
      </w:r>
      <w:r w:rsidR="00E26AB0">
        <w:rPr>
          <w:rFonts w:ascii="Times New Roman" w:hAnsi="Times New Roman"/>
          <w:color w:val="000000"/>
          <w:sz w:val="28"/>
          <w:szCs w:val="28"/>
        </w:rPr>
        <w:t xml:space="preserve">. </w:t>
      </w:r>
      <w:r w:rsidR="00023A24" w:rsidRPr="001C58D6">
        <w:rPr>
          <w:rFonts w:ascii="Times New Roman" w:hAnsi="Times New Roman"/>
          <w:bCs/>
          <w:color w:val="000000"/>
          <w:spacing w:val="-6"/>
          <w:sz w:val="28"/>
          <w:szCs w:val="28"/>
          <w:lang w:eastAsia="en-US"/>
        </w:rPr>
        <w:t xml:space="preserve">В работе </w:t>
      </w:r>
      <w:r w:rsidR="00C12D5E" w:rsidRPr="001C58D6">
        <w:rPr>
          <w:rFonts w:ascii="Times New Roman" w:hAnsi="Times New Roman"/>
          <w:bCs/>
          <w:color w:val="000000"/>
          <w:spacing w:val="-6"/>
          <w:sz w:val="28"/>
          <w:szCs w:val="28"/>
          <w:lang w:eastAsia="en-US"/>
        </w:rPr>
        <w:t xml:space="preserve">изучен вопрос </w:t>
      </w:r>
      <w:r w:rsidR="00C12D5E" w:rsidRPr="001C58D6">
        <w:rPr>
          <w:rFonts w:ascii="Times New Roman" w:hAnsi="Times New Roman"/>
          <w:color w:val="000000"/>
          <w:sz w:val="28"/>
          <w:szCs w:val="28"/>
        </w:rPr>
        <w:t>минимизации погрешнос</w:t>
      </w:r>
      <w:r w:rsidR="008835AF" w:rsidRPr="001C58D6">
        <w:rPr>
          <w:rFonts w:ascii="Times New Roman" w:hAnsi="Times New Roman"/>
          <w:color w:val="000000"/>
          <w:sz w:val="28"/>
          <w:szCs w:val="28"/>
        </w:rPr>
        <w:t>ти в работе системы учета перево</w:t>
      </w:r>
      <w:r w:rsidR="00C12D5E" w:rsidRPr="001C58D6">
        <w:rPr>
          <w:rFonts w:ascii="Times New Roman" w:hAnsi="Times New Roman"/>
          <w:color w:val="000000"/>
          <w:sz w:val="28"/>
          <w:szCs w:val="28"/>
        </w:rPr>
        <w:t>з</w:t>
      </w:r>
      <w:r w:rsidR="008835AF" w:rsidRPr="001C58D6">
        <w:rPr>
          <w:rFonts w:ascii="Times New Roman" w:hAnsi="Times New Roman"/>
          <w:color w:val="000000"/>
          <w:sz w:val="28"/>
          <w:szCs w:val="28"/>
        </w:rPr>
        <w:t>имых сыпучих грузов</w:t>
      </w:r>
      <w:r w:rsidR="00C12D5E" w:rsidRPr="001C58D6">
        <w:rPr>
          <w:rFonts w:ascii="Times New Roman" w:hAnsi="Times New Roman"/>
          <w:color w:val="000000"/>
          <w:sz w:val="28"/>
          <w:szCs w:val="28"/>
        </w:rPr>
        <w:t xml:space="preserve">, </w:t>
      </w:r>
      <w:r w:rsidR="008835AF" w:rsidRPr="001C58D6">
        <w:rPr>
          <w:rFonts w:ascii="Times New Roman" w:hAnsi="Times New Roman"/>
          <w:color w:val="000000"/>
          <w:sz w:val="28"/>
          <w:szCs w:val="28"/>
        </w:rPr>
        <w:t xml:space="preserve">представлены </w:t>
      </w:r>
      <w:r w:rsidR="00C12D5E" w:rsidRPr="001C58D6">
        <w:rPr>
          <w:rFonts w:ascii="Times New Roman" w:hAnsi="Times New Roman"/>
          <w:color w:val="000000"/>
          <w:sz w:val="28"/>
          <w:szCs w:val="28"/>
        </w:rPr>
        <w:t xml:space="preserve">элементы оборудования для модернизации </w:t>
      </w:r>
      <w:r w:rsidR="008835AF" w:rsidRPr="001C58D6">
        <w:rPr>
          <w:rFonts w:ascii="Times New Roman" w:hAnsi="Times New Roman"/>
          <w:color w:val="000000"/>
          <w:sz w:val="28"/>
          <w:szCs w:val="28"/>
        </w:rPr>
        <w:t>системы контроля работы транспорта</w:t>
      </w:r>
      <w:r w:rsidR="00C12D5E" w:rsidRPr="001C58D6">
        <w:rPr>
          <w:rFonts w:ascii="Times New Roman" w:hAnsi="Times New Roman"/>
          <w:color w:val="000000"/>
          <w:sz w:val="28"/>
          <w:szCs w:val="28"/>
        </w:rPr>
        <w:t>, установленной на самосвальной и экскаваторной технике</w:t>
      </w:r>
      <w:r w:rsidR="008835AF" w:rsidRPr="001C58D6">
        <w:rPr>
          <w:rFonts w:ascii="Times New Roman" w:hAnsi="Times New Roman"/>
          <w:color w:val="000000"/>
          <w:sz w:val="28"/>
          <w:szCs w:val="28"/>
        </w:rPr>
        <w:t xml:space="preserve">, </w:t>
      </w:r>
      <w:r w:rsidR="00023A24" w:rsidRPr="001C58D6">
        <w:rPr>
          <w:rFonts w:ascii="Times New Roman" w:hAnsi="Times New Roman"/>
          <w:color w:val="000000"/>
          <w:sz w:val="28"/>
          <w:szCs w:val="28"/>
        </w:rPr>
        <w:t xml:space="preserve">рассмотрены варианты расширения функциональности </w:t>
      </w:r>
      <w:r w:rsidR="002E7C19" w:rsidRPr="001C58D6">
        <w:rPr>
          <w:rFonts w:ascii="Times New Roman" w:hAnsi="Times New Roman"/>
          <w:color w:val="000000"/>
          <w:sz w:val="28"/>
          <w:szCs w:val="28"/>
        </w:rPr>
        <w:t>системы контроля работы транспорта,</w:t>
      </w:r>
      <w:r w:rsidR="00023A24" w:rsidRPr="001C58D6">
        <w:rPr>
          <w:rFonts w:ascii="Times New Roman" w:hAnsi="Times New Roman"/>
          <w:color w:val="000000"/>
          <w:sz w:val="28"/>
          <w:szCs w:val="28"/>
        </w:rPr>
        <w:t xml:space="preserve"> направленные на полноту и достоверность автоматизированного учета работы техники.</w:t>
      </w:r>
    </w:p>
    <w:bookmarkEnd w:id="0"/>
    <w:bookmarkEnd w:id="1"/>
    <w:p w14:paraId="1E4D50D9" w14:textId="7C01D289" w:rsidR="00F83DCE" w:rsidRPr="00023A24" w:rsidRDefault="00F83DCE" w:rsidP="00025C8A">
      <w:pPr>
        <w:spacing w:line="360" w:lineRule="auto"/>
        <w:ind w:firstLine="708"/>
        <w:jc w:val="both"/>
        <w:rPr>
          <w:rFonts w:ascii="Times New Roman" w:hAnsi="Times New Roman"/>
          <w:b/>
          <w:sz w:val="28"/>
          <w:szCs w:val="28"/>
        </w:rPr>
      </w:pPr>
      <w:r w:rsidRPr="00023A24">
        <w:rPr>
          <w:rFonts w:ascii="Times New Roman" w:hAnsi="Times New Roman"/>
          <w:b/>
          <w:sz w:val="28"/>
          <w:szCs w:val="28"/>
        </w:rPr>
        <w:t>Ключевые слова:</w:t>
      </w:r>
      <w:r w:rsidR="002E7C19" w:rsidRPr="002E7C19">
        <w:rPr>
          <w:rFonts w:ascii="Times New Roman" w:hAnsi="Times New Roman"/>
          <w:color w:val="000000"/>
          <w:sz w:val="28"/>
          <w:szCs w:val="28"/>
        </w:rPr>
        <w:t xml:space="preserve"> </w:t>
      </w:r>
      <w:r w:rsidR="002E7C19" w:rsidRPr="00023A24">
        <w:rPr>
          <w:rFonts w:ascii="Times New Roman" w:hAnsi="Times New Roman"/>
          <w:color w:val="000000"/>
          <w:sz w:val="28"/>
          <w:szCs w:val="28"/>
        </w:rPr>
        <w:t>системы контроля работы транспорта</w:t>
      </w:r>
      <w:r w:rsidR="002E7C19">
        <w:rPr>
          <w:rFonts w:ascii="Times New Roman" w:hAnsi="Times New Roman"/>
          <w:color w:val="000000"/>
          <w:sz w:val="28"/>
          <w:szCs w:val="28"/>
        </w:rPr>
        <w:t xml:space="preserve">, </w:t>
      </w:r>
      <w:r w:rsidR="002E7C19" w:rsidRPr="00023A24">
        <w:rPr>
          <w:rFonts w:ascii="Times New Roman" w:hAnsi="Times New Roman"/>
          <w:sz w:val="28"/>
          <w:szCs w:val="28"/>
        </w:rPr>
        <w:t>RFID-метки</w:t>
      </w:r>
      <w:r w:rsidR="002E7C19">
        <w:rPr>
          <w:rFonts w:ascii="Times New Roman" w:hAnsi="Times New Roman"/>
          <w:sz w:val="28"/>
          <w:szCs w:val="28"/>
        </w:rPr>
        <w:t xml:space="preserve">, </w:t>
      </w:r>
      <w:r w:rsidR="002E7C19" w:rsidRPr="00023A24">
        <w:rPr>
          <w:rFonts w:ascii="Times New Roman" w:eastAsia="Times New Roman" w:hAnsi="Times New Roman"/>
          <w:sz w:val="28"/>
          <w:szCs w:val="28"/>
        </w:rPr>
        <w:t xml:space="preserve"> </w:t>
      </w:r>
      <w:r w:rsidR="002E7C19" w:rsidRPr="00023A24">
        <w:rPr>
          <w:rFonts w:ascii="Times New Roman" w:hAnsi="Times New Roman"/>
          <w:sz w:val="28"/>
          <w:szCs w:val="28"/>
        </w:rPr>
        <w:t>RFID-считыватель</w:t>
      </w:r>
      <w:r w:rsidR="009E59B8">
        <w:rPr>
          <w:rFonts w:ascii="Times New Roman" w:hAnsi="Times New Roman"/>
          <w:sz w:val="28"/>
          <w:szCs w:val="28"/>
        </w:rPr>
        <w:t>, перевозка сыпучих грузов</w:t>
      </w:r>
    </w:p>
    <w:p w14:paraId="1465ED12" w14:textId="77777777" w:rsidR="00025C8A" w:rsidRDefault="00025C8A" w:rsidP="00025C8A">
      <w:pPr>
        <w:spacing w:line="360" w:lineRule="auto"/>
        <w:ind w:firstLine="708"/>
        <w:jc w:val="both"/>
        <w:rPr>
          <w:rFonts w:ascii="Times New Roman" w:hAnsi="Times New Roman"/>
          <w:b/>
          <w:color w:val="000000"/>
          <w:sz w:val="28"/>
          <w:szCs w:val="28"/>
        </w:rPr>
      </w:pPr>
    </w:p>
    <w:p w14:paraId="07F06156" w14:textId="188B2194" w:rsidR="00F83DCE" w:rsidRPr="0055780E" w:rsidRDefault="0055780E" w:rsidP="00025C8A">
      <w:pPr>
        <w:spacing w:line="360" w:lineRule="auto"/>
        <w:ind w:firstLine="708"/>
        <w:jc w:val="both"/>
        <w:rPr>
          <w:rFonts w:ascii="Times New Roman" w:hAnsi="Times New Roman"/>
          <w:b/>
          <w:color w:val="000000"/>
          <w:sz w:val="28"/>
          <w:szCs w:val="28"/>
        </w:rPr>
      </w:pPr>
      <w:r w:rsidRPr="0055780E">
        <w:rPr>
          <w:rFonts w:ascii="Times New Roman" w:hAnsi="Times New Roman"/>
          <w:b/>
          <w:color w:val="000000"/>
          <w:sz w:val="28"/>
          <w:szCs w:val="28"/>
        </w:rPr>
        <w:t>Введение</w:t>
      </w:r>
    </w:p>
    <w:p w14:paraId="00D0050F" w14:textId="4179518F" w:rsidR="00D01727" w:rsidRPr="00DA78AC" w:rsidRDefault="00D01727" w:rsidP="00025C8A">
      <w:pPr>
        <w:pStyle w:val="af6"/>
        <w:spacing w:line="360" w:lineRule="auto"/>
        <w:ind w:firstLine="709"/>
        <w:jc w:val="both"/>
        <w:rPr>
          <w:rFonts w:ascii="Times New Roman" w:hAnsi="Times New Roman"/>
          <w:sz w:val="28"/>
          <w:szCs w:val="28"/>
        </w:rPr>
      </w:pPr>
      <w:r w:rsidRPr="007D03FB">
        <w:rPr>
          <w:rFonts w:ascii="Times New Roman" w:hAnsi="Times New Roman"/>
          <w:sz w:val="28"/>
          <w:szCs w:val="28"/>
        </w:rPr>
        <w:t xml:space="preserve">Транспорт, наряду с другими инфраструктурными отраслями, обеспечивает базовые условия жизнедеятельности общества, являясь </w:t>
      </w:r>
      <w:r w:rsidRPr="007D03FB">
        <w:rPr>
          <w:rFonts w:ascii="Times New Roman" w:hAnsi="Times New Roman"/>
          <w:sz w:val="28"/>
          <w:szCs w:val="28"/>
        </w:rPr>
        <w:lastRenderedPageBreak/>
        <w:t xml:space="preserve">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w:t>
      </w:r>
      <w:r w:rsidRPr="00DA78AC">
        <w:rPr>
          <w:rFonts w:ascii="Times New Roman" w:hAnsi="Times New Roman"/>
          <w:sz w:val="28"/>
          <w:szCs w:val="28"/>
        </w:rPr>
        <w:t>система, преобразующая условия жизнедеятельности и хозяйствования</w:t>
      </w:r>
      <w:r w:rsidR="009942FD" w:rsidRPr="00DA78AC">
        <w:rPr>
          <w:rFonts w:ascii="Times New Roman" w:hAnsi="Times New Roman"/>
          <w:sz w:val="28"/>
          <w:szCs w:val="28"/>
        </w:rPr>
        <w:t xml:space="preserve"> [1]</w:t>
      </w:r>
      <w:r w:rsidRPr="00DA78AC">
        <w:rPr>
          <w:rFonts w:ascii="Times New Roman" w:hAnsi="Times New Roman"/>
          <w:sz w:val="28"/>
          <w:szCs w:val="28"/>
        </w:rPr>
        <w:t xml:space="preserve">. </w:t>
      </w:r>
    </w:p>
    <w:p w14:paraId="67D5FCC8" w14:textId="13F91B29" w:rsidR="00DA78AC" w:rsidRDefault="00D5340C" w:rsidP="00025C8A">
      <w:pPr>
        <w:pStyle w:val="1"/>
        <w:spacing w:after="60" w:line="360" w:lineRule="auto"/>
        <w:ind w:firstLine="709"/>
        <w:jc w:val="both"/>
        <w:rPr>
          <w:rFonts w:ascii="Times New Roman" w:hAnsi="Times New Roman"/>
          <w:b w:val="0"/>
          <w:bCs w:val="0"/>
          <w:sz w:val="28"/>
          <w:szCs w:val="28"/>
        </w:rPr>
      </w:pPr>
      <w:r w:rsidRPr="00DA78AC">
        <w:rPr>
          <w:rFonts w:ascii="Times New Roman" w:hAnsi="Times New Roman"/>
          <w:b w:val="0"/>
          <w:color w:val="0E0E0E"/>
          <w:sz w:val="28"/>
          <w:szCs w:val="28"/>
        </w:rPr>
        <w:t>В современно мире велика роль транспортной логистики и её составляющих. Двадцать первый век-это век развитых рыночных отношений и как никогда становится важной грамотная поставка любых типов грузов. Ведь от того, насколько правильно будет организован этот процесс, напрямую зависит конечная стоимость товаров, услуг; качество поставок</w:t>
      </w:r>
      <w:r w:rsidR="009942FD" w:rsidRPr="00DA78AC">
        <w:rPr>
          <w:rFonts w:ascii="Times New Roman" w:hAnsi="Times New Roman"/>
          <w:b w:val="0"/>
          <w:color w:val="0E0E0E"/>
          <w:sz w:val="28"/>
          <w:szCs w:val="28"/>
        </w:rPr>
        <w:t xml:space="preserve"> [2</w:t>
      </w:r>
      <w:r w:rsidRPr="00DA78AC">
        <w:rPr>
          <w:rFonts w:ascii="Times New Roman" w:hAnsi="Times New Roman"/>
          <w:b w:val="0"/>
          <w:color w:val="0E0E0E"/>
          <w:sz w:val="28"/>
          <w:szCs w:val="28"/>
        </w:rPr>
        <w:t xml:space="preserve">]. </w:t>
      </w:r>
      <w:r w:rsidR="000422E9" w:rsidRPr="00DA78AC">
        <w:rPr>
          <w:rFonts w:ascii="Times New Roman" w:hAnsi="Times New Roman"/>
          <w:b w:val="0"/>
          <w:color w:val="212A2E"/>
          <w:sz w:val="28"/>
          <w:szCs w:val="28"/>
        </w:rPr>
        <w:t>Глобальные расходы на логистику составляют 10% от мирового ВВП. Объем денежной массы в транспортной отрасли огромен, автоматизация процессов в отрасли обусловлена растущими потребностями при перевозке различных грузов</w:t>
      </w:r>
      <w:r w:rsidR="009942FD" w:rsidRPr="00DA78AC">
        <w:rPr>
          <w:rFonts w:ascii="Times New Roman" w:hAnsi="Times New Roman"/>
          <w:b w:val="0"/>
          <w:color w:val="212A2E"/>
          <w:sz w:val="28"/>
          <w:szCs w:val="28"/>
        </w:rPr>
        <w:t xml:space="preserve"> [3</w:t>
      </w:r>
      <w:r w:rsidR="000422E9" w:rsidRPr="00DA78AC">
        <w:rPr>
          <w:rFonts w:ascii="Times New Roman" w:hAnsi="Times New Roman"/>
          <w:b w:val="0"/>
          <w:color w:val="212A2E"/>
          <w:sz w:val="28"/>
          <w:szCs w:val="28"/>
        </w:rPr>
        <w:t xml:space="preserve">].  </w:t>
      </w:r>
      <w:r w:rsidR="005B4957" w:rsidRPr="00DA78AC">
        <w:rPr>
          <w:rFonts w:ascii="Times New Roman" w:hAnsi="Times New Roman"/>
          <w:b w:val="0"/>
          <w:color w:val="1C2231"/>
          <w:sz w:val="28"/>
          <w:szCs w:val="28"/>
        </w:rPr>
        <w:t>Автоматизация процессов логистики направлена на то, чтобы обеспечить рациональную организацию транспортировки груза. Процесс автоматизации обеспечивает ряд преимуществ. Здесь идет речь про планирование всей цепочки перевозки грузов, составление маршрутов, планирование ресурсов, необходимых для транспортировки сыпучих грузов</w:t>
      </w:r>
      <w:r w:rsidR="009942FD" w:rsidRPr="00DA78AC">
        <w:rPr>
          <w:rFonts w:ascii="Times New Roman" w:hAnsi="Times New Roman"/>
          <w:b w:val="0"/>
          <w:color w:val="1C2231"/>
          <w:sz w:val="28"/>
          <w:szCs w:val="28"/>
        </w:rPr>
        <w:t xml:space="preserve"> [4</w:t>
      </w:r>
      <w:r w:rsidR="005B4957" w:rsidRPr="00DA78AC">
        <w:rPr>
          <w:rFonts w:ascii="Times New Roman" w:hAnsi="Times New Roman"/>
          <w:b w:val="0"/>
          <w:color w:val="1C2231"/>
          <w:sz w:val="28"/>
          <w:szCs w:val="28"/>
        </w:rPr>
        <w:t>].</w:t>
      </w:r>
      <w:r w:rsidR="00D01727" w:rsidRPr="00DA78AC">
        <w:rPr>
          <w:rFonts w:ascii="Times New Roman" w:hAnsi="Times New Roman"/>
          <w:b w:val="0"/>
          <w:color w:val="003399"/>
          <w:sz w:val="28"/>
          <w:szCs w:val="28"/>
        </w:rPr>
        <w:t xml:space="preserve"> </w:t>
      </w:r>
      <w:r w:rsidR="00D01727" w:rsidRPr="00DA78AC">
        <w:rPr>
          <w:rFonts w:ascii="Times New Roman" w:hAnsi="Times New Roman"/>
          <w:b w:val="0"/>
          <w:sz w:val="28"/>
          <w:szCs w:val="28"/>
        </w:rPr>
        <w:t>Решение проблем развитии транспорта является важным условием перехода национальной экономики в фазу устойчивого роста.</w:t>
      </w:r>
      <w:r w:rsidR="00DA78AC" w:rsidRPr="00DA78AC">
        <w:rPr>
          <w:rFonts w:ascii="Times New Roman" w:hAnsi="Times New Roman"/>
          <w:b w:val="0"/>
          <w:bCs w:val="0"/>
          <w:color w:val="003399"/>
          <w:sz w:val="28"/>
          <w:szCs w:val="28"/>
        </w:rPr>
        <w:t xml:space="preserve"> </w:t>
      </w:r>
      <w:r w:rsidR="00DA78AC" w:rsidRPr="00DA78AC">
        <w:rPr>
          <w:rFonts w:ascii="Times New Roman" w:hAnsi="Times New Roman"/>
          <w:b w:val="0"/>
          <w:bCs w:val="0"/>
          <w:sz w:val="28"/>
          <w:szCs w:val="28"/>
        </w:rPr>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Транспорт - не только отрасль, перемещающая грузы и людей, а, в первую очередь, межотраслевая система, преобразующая условия жизнедеятельности и хозяйствования [1]. </w:t>
      </w:r>
    </w:p>
    <w:p w14:paraId="5057AAA3" w14:textId="0B54FD28" w:rsidR="00526658" w:rsidRPr="0010714F" w:rsidRDefault="0055780E" w:rsidP="00025C8A">
      <w:pPr>
        <w:pStyle w:val="af6"/>
        <w:spacing w:line="360" w:lineRule="auto"/>
        <w:ind w:firstLine="709"/>
        <w:jc w:val="both"/>
        <w:rPr>
          <w:rFonts w:ascii="Times New Roman" w:hAnsi="Times New Roman"/>
          <w:b/>
          <w:sz w:val="28"/>
          <w:szCs w:val="28"/>
        </w:rPr>
      </w:pPr>
      <w:r w:rsidRPr="0010714F">
        <w:rPr>
          <w:rFonts w:ascii="Times New Roman" w:hAnsi="Times New Roman"/>
          <w:b/>
          <w:sz w:val="28"/>
          <w:szCs w:val="28"/>
        </w:rPr>
        <w:t xml:space="preserve">Методы </w:t>
      </w:r>
      <w:r w:rsidR="0010714F" w:rsidRPr="0010714F">
        <w:rPr>
          <w:rFonts w:ascii="Times New Roman" w:hAnsi="Times New Roman"/>
          <w:b/>
          <w:sz w:val="28"/>
          <w:szCs w:val="28"/>
        </w:rPr>
        <w:t>исследования</w:t>
      </w:r>
    </w:p>
    <w:p w14:paraId="2784CE08" w14:textId="4588A512" w:rsidR="00526658" w:rsidRPr="00526658" w:rsidRDefault="00526658" w:rsidP="00025C8A">
      <w:pPr>
        <w:pStyle w:val="af6"/>
        <w:spacing w:line="360" w:lineRule="auto"/>
        <w:ind w:firstLine="709"/>
        <w:jc w:val="both"/>
        <w:rPr>
          <w:rFonts w:ascii="Times New Roman" w:hAnsi="Times New Roman"/>
          <w:sz w:val="28"/>
          <w:szCs w:val="28"/>
        </w:rPr>
      </w:pPr>
      <w:r w:rsidRPr="00526658">
        <w:rPr>
          <w:rFonts w:ascii="Times New Roman" w:hAnsi="Times New Roman"/>
          <w:sz w:val="28"/>
          <w:szCs w:val="28"/>
        </w:rPr>
        <w:lastRenderedPageBreak/>
        <w:t xml:space="preserve">Теоретические методы позволили изучить и проанализировать литературные источники по проблеме исследования, в результате чего сформированы теоретические методологические основы по вопросу </w:t>
      </w:r>
      <w:r>
        <w:rPr>
          <w:rFonts w:ascii="Times New Roman" w:hAnsi="Times New Roman"/>
          <w:sz w:val="28"/>
          <w:szCs w:val="28"/>
        </w:rPr>
        <w:t>возможности модернизации</w:t>
      </w:r>
      <w:r w:rsidRPr="00526658">
        <w:rPr>
          <w:rFonts w:ascii="Times New Roman" w:hAnsi="Times New Roman"/>
          <w:sz w:val="28"/>
          <w:szCs w:val="28"/>
        </w:rPr>
        <w:t xml:space="preserve"> системы контроля работы транспорта при перевозке сыпучих грузов. Эмпирические методы предусматривали проведение наблюдения, анализ результатов работы транспортных средств при перевозке сыпучих грузов.</w:t>
      </w:r>
      <w:r w:rsidRPr="00526658">
        <w:rPr>
          <w:rFonts w:ascii="Times New Roman" w:hAnsi="Times New Roman"/>
          <w:color w:val="C0504D" w:themeColor="accent2"/>
          <w:sz w:val="28"/>
          <w:szCs w:val="28"/>
        </w:rPr>
        <w:t xml:space="preserve"> </w:t>
      </w:r>
      <w:r w:rsidRPr="00526658">
        <w:rPr>
          <w:rFonts w:ascii="Times New Roman" w:hAnsi="Times New Roman"/>
          <w:sz w:val="28"/>
          <w:szCs w:val="28"/>
        </w:rPr>
        <w:t>Экспериментальные методы предусматривали проведение модернизация системы контроля работы транспорта при перевозке сыпучих грузов, оценка экономического эффекта от предложенных мероприятий.</w:t>
      </w:r>
    </w:p>
    <w:p w14:paraId="7CAB647B" w14:textId="71D061AF" w:rsidR="0010714F" w:rsidRPr="0010714F" w:rsidRDefault="0010714F" w:rsidP="00025C8A">
      <w:pPr>
        <w:pStyle w:val="af6"/>
        <w:spacing w:line="360" w:lineRule="auto"/>
        <w:ind w:firstLine="709"/>
        <w:jc w:val="both"/>
        <w:rPr>
          <w:rFonts w:ascii="Times New Roman" w:hAnsi="Times New Roman"/>
          <w:b/>
          <w:sz w:val="28"/>
          <w:szCs w:val="28"/>
        </w:rPr>
      </w:pPr>
      <w:r w:rsidRPr="0010714F">
        <w:rPr>
          <w:rFonts w:ascii="Times New Roman" w:hAnsi="Times New Roman"/>
          <w:b/>
          <w:sz w:val="28"/>
          <w:szCs w:val="28"/>
        </w:rPr>
        <w:t>Результаты исследования</w:t>
      </w:r>
      <w:r w:rsidR="00687509">
        <w:rPr>
          <w:rFonts w:ascii="Times New Roman" w:hAnsi="Times New Roman"/>
          <w:b/>
          <w:sz w:val="28"/>
          <w:szCs w:val="28"/>
        </w:rPr>
        <w:t>, обсуждение результатов</w:t>
      </w:r>
    </w:p>
    <w:p w14:paraId="7893CD7C" w14:textId="77777777" w:rsidR="00744ABD" w:rsidRDefault="00D01727" w:rsidP="00E273DB">
      <w:pPr>
        <w:pStyle w:val="af6"/>
        <w:spacing w:line="360" w:lineRule="auto"/>
        <w:ind w:firstLine="709"/>
        <w:jc w:val="both"/>
        <w:rPr>
          <w:rFonts w:ascii="Times New Roman" w:hAnsi="Times New Roman"/>
          <w:color w:val="000000"/>
          <w:sz w:val="28"/>
          <w:szCs w:val="28"/>
        </w:rPr>
      </w:pPr>
      <w:r w:rsidRPr="00E273DB">
        <w:rPr>
          <w:rFonts w:ascii="Times New Roman" w:hAnsi="Times New Roman"/>
          <w:b/>
          <w:color w:val="003399"/>
          <w:sz w:val="28"/>
          <w:szCs w:val="28"/>
        </w:rPr>
        <w:t xml:space="preserve"> </w:t>
      </w:r>
      <w:r w:rsidR="00023A24" w:rsidRPr="00E273DB">
        <w:rPr>
          <w:rFonts w:ascii="Times New Roman" w:hAnsi="Times New Roman"/>
          <w:color w:val="000000"/>
          <w:sz w:val="28"/>
          <w:szCs w:val="28"/>
        </w:rPr>
        <w:t xml:space="preserve">На </w:t>
      </w:r>
      <w:r w:rsidR="00B86602" w:rsidRPr="00E273DB">
        <w:rPr>
          <w:rFonts w:ascii="Times New Roman" w:hAnsi="Times New Roman"/>
          <w:color w:val="000000"/>
          <w:sz w:val="28"/>
          <w:szCs w:val="28"/>
        </w:rPr>
        <w:t xml:space="preserve">автотранспортных </w:t>
      </w:r>
      <w:r w:rsidR="00023A24" w:rsidRPr="00E273DB">
        <w:rPr>
          <w:rFonts w:ascii="Times New Roman" w:hAnsi="Times New Roman"/>
          <w:color w:val="000000"/>
          <w:sz w:val="28"/>
          <w:szCs w:val="28"/>
        </w:rPr>
        <w:t>предприятиях</w:t>
      </w:r>
      <w:r w:rsidR="00B86602" w:rsidRPr="00E273DB">
        <w:rPr>
          <w:rFonts w:ascii="Times New Roman" w:hAnsi="Times New Roman"/>
          <w:color w:val="000000"/>
          <w:sz w:val="28"/>
          <w:szCs w:val="28"/>
        </w:rPr>
        <w:t xml:space="preserve">, осуществляющих перевозку сыпучих грузов, систематически </w:t>
      </w:r>
      <w:r w:rsidR="004F0A24" w:rsidRPr="00E273DB">
        <w:rPr>
          <w:rFonts w:ascii="Times New Roman" w:hAnsi="Times New Roman"/>
          <w:color w:val="000000"/>
          <w:sz w:val="28"/>
          <w:szCs w:val="28"/>
        </w:rPr>
        <w:t>ведется работа в области автоматизации производственных процессов</w:t>
      </w:r>
      <w:r w:rsidR="00B86602" w:rsidRPr="00E273DB">
        <w:rPr>
          <w:rFonts w:ascii="Times New Roman" w:hAnsi="Times New Roman"/>
          <w:color w:val="000000"/>
          <w:sz w:val="28"/>
          <w:szCs w:val="28"/>
        </w:rPr>
        <w:t xml:space="preserve">. Достоверность определения объемов перевезенного груза с использованием системы контроля работы транспорта (СКРТ) является одной из проблем автотранспортных предприятий. </w:t>
      </w:r>
    </w:p>
    <w:p w14:paraId="64688FAE" w14:textId="77777777" w:rsidR="00744ABD" w:rsidRDefault="001C58D6" w:rsidP="00E273DB">
      <w:pPr>
        <w:pStyle w:val="af6"/>
        <w:spacing w:line="360" w:lineRule="auto"/>
        <w:ind w:firstLine="709"/>
        <w:jc w:val="both"/>
        <w:rPr>
          <w:rFonts w:ascii="Times New Roman" w:hAnsi="Times New Roman"/>
          <w:color w:val="000000"/>
          <w:sz w:val="28"/>
          <w:szCs w:val="28"/>
        </w:rPr>
      </w:pPr>
      <w:bookmarkStart w:id="2" w:name="OLE_LINK3"/>
      <w:bookmarkStart w:id="3" w:name="OLE_LINK4"/>
      <w:r w:rsidRPr="00E273DB">
        <w:rPr>
          <w:rFonts w:ascii="Times New Roman" w:hAnsi="Times New Roman"/>
          <w:i/>
          <w:color w:val="000000"/>
          <w:sz w:val="28"/>
          <w:szCs w:val="28"/>
        </w:rPr>
        <w:t xml:space="preserve">Актуальность исследования </w:t>
      </w:r>
      <w:r w:rsidRPr="00E273DB">
        <w:rPr>
          <w:rFonts w:ascii="Times New Roman" w:hAnsi="Times New Roman"/>
          <w:color w:val="000000"/>
          <w:sz w:val="28"/>
          <w:szCs w:val="28"/>
        </w:rPr>
        <w:t xml:space="preserve">обусловлена </w:t>
      </w:r>
      <w:r w:rsidR="00493E4B" w:rsidRPr="00E273DB">
        <w:rPr>
          <w:rFonts w:ascii="Times New Roman" w:hAnsi="Times New Roman"/>
          <w:color w:val="000000"/>
          <w:sz w:val="28"/>
          <w:szCs w:val="28"/>
        </w:rPr>
        <w:t>необходимостью оптимизации производственных процессов, связанных с перевозкой грузов посредством их автоматизации.</w:t>
      </w:r>
      <w:r w:rsidRPr="00E273DB">
        <w:rPr>
          <w:rFonts w:ascii="Times New Roman" w:hAnsi="Times New Roman"/>
          <w:color w:val="000000"/>
          <w:sz w:val="28"/>
          <w:szCs w:val="28"/>
        </w:rPr>
        <w:t xml:space="preserve"> </w:t>
      </w:r>
    </w:p>
    <w:p w14:paraId="0AF89D04" w14:textId="1A5CF5DB" w:rsidR="00B86602" w:rsidRPr="00E273DB" w:rsidRDefault="001C58D6" w:rsidP="00744ABD">
      <w:pPr>
        <w:pStyle w:val="af6"/>
        <w:spacing w:line="360" w:lineRule="auto"/>
        <w:ind w:firstLine="709"/>
        <w:jc w:val="both"/>
        <w:rPr>
          <w:rFonts w:ascii="Times New Roman" w:hAnsi="Times New Roman"/>
          <w:color w:val="000000"/>
          <w:sz w:val="28"/>
          <w:szCs w:val="28"/>
        </w:rPr>
      </w:pPr>
      <w:r w:rsidRPr="00E273DB">
        <w:rPr>
          <w:rFonts w:ascii="Times New Roman" w:hAnsi="Times New Roman"/>
          <w:i/>
          <w:color w:val="000000"/>
          <w:sz w:val="28"/>
          <w:szCs w:val="28"/>
        </w:rPr>
        <w:t>Цель исследования:</w:t>
      </w:r>
      <w:r w:rsidRPr="00E273DB">
        <w:rPr>
          <w:rFonts w:ascii="Times New Roman" w:hAnsi="Times New Roman"/>
          <w:color w:val="000000"/>
          <w:sz w:val="28"/>
          <w:szCs w:val="28"/>
        </w:rPr>
        <w:t xml:space="preserve"> </w:t>
      </w:r>
      <w:r w:rsidR="00E26AB0" w:rsidRPr="00E273DB">
        <w:rPr>
          <w:rFonts w:ascii="Times New Roman" w:hAnsi="Times New Roman"/>
          <w:color w:val="000000"/>
          <w:sz w:val="28"/>
          <w:szCs w:val="28"/>
        </w:rPr>
        <w:t xml:space="preserve">модернизация </w:t>
      </w:r>
      <w:r w:rsidR="00E26AB0" w:rsidRPr="00E273DB">
        <w:rPr>
          <w:rFonts w:ascii="Times New Roman" w:hAnsi="Times New Roman"/>
          <w:sz w:val="28"/>
          <w:szCs w:val="28"/>
        </w:rPr>
        <w:t>системы контроля работы транспорта при перевозке сыпучих грузов,</w:t>
      </w:r>
      <w:r w:rsidR="00E26AB0" w:rsidRPr="00E273DB">
        <w:rPr>
          <w:rFonts w:ascii="Times New Roman" w:hAnsi="Times New Roman"/>
          <w:b/>
          <w:sz w:val="28"/>
          <w:szCs w:val="28"/>
        </w:rPr>
        <w:t xml:space="preserve"> </w:t>
      </w:r>
      <w:r w:rsidRPr="00E273DB">
        <w:rPr>
          <w:rFonts w:ascii="Times New Roman" w:hAnsi="Times New Roman"/>
          <w:color w:val="000000"/>
          <w:sz w:val="28"/>
          <w:szCs w:val="28"/>
        </w:rPr>
        <w:t>усиление контроля измерения погрузки и перевозки сыпучих грузов с использованием СКРТ</w:t>
      </w:r>
      <w:r w:rsidR="00E26AB0" w:rsidRPr="00E273DB">
        <w:rPr>
          <w:rFonts w:ascii="Times New Roman" w:hAnsi="Times New Roman"/>
          <w:color w:val="000000"/>
          <w:sz w:val="28"/>
          <w:szCs w:val="28"/>
        </w:rPr>
        <w:t>.</w:t>
      </w:r>
    </w:p>
    <w:p w14:paraId="6FA6FD7E" w14:textId="77777777" w:rsidR="00744ABD" w:rsidRDefault="00E31FDC" w:rsidP="00744ABD">
      <w:pPr>
        <w:pStyle w:val="af6"/>
        <w:spacing w:line="360" w:lineRule="auto"/>
        <w:ind w:firstLine="709"/>
        <w:jc w:val="both"/>
        <w:rPr>
          <w:rFonts w:ascii="Times New Roman" w:hAnsi="Times New Roman"/>
          <w:sz w:val="28"/>
          <w:szCs w:val="28"/>
        </w:rPr>
      </w:pPr>
      <w:bookmarkStart w:id="4" w:name="OLE_LINK5"/>
      <w:bookmarkStart w:id="5" w:name="OLE_LINK6"/>
      <w:bookmarkStart w:id="6" w:name="OLE_LINK7"/>
      <w:r w:rsidRPr="00B04F9E">
        <w:rPr>
          <w:rFonts w:ascii="Times New Roman" w:hAnsi="Times New Roman"/>
          <w:i/>
          <w:color w:val="000000"/>
          <w:sz w:val="28"/>
          <w:szCs w:val="28"/>
        </w:rPr>
        <w:t>Объект исследования</w:t>
      </w:r>
      <w:r w:rsidRPr="00E273DB">
        <w:rPr>
          <w:rFonts w:ascii="Times New Roman" w:hAnsi="Times New Roman"/>
          <w:color w:val="000000"/>
          <w:sz w:val="28"/>
          <w:szCs w:val="28"/>
        </w:rPr>
        <w:t>:</w:t>
      </w:r>
      <w:r w:rsidR="00E273DB" w:rsidRPr="00E273DB">
        <w:rPr>
          <w:rFonts w:ascii="Times New Roman" w:hAnsi="Times New Roman"/>
          <w:color w:val="000000"/>
          <w:sz w:val="28"/>
          <w:szCs w:val="28"/>
        </w:rPr>
        <w:t xml:space="preserve"> </w:t>
      </w:r>
      <w:r w:rsidR="00E273DB" w:rsidRPr="00E273DB">
        <w:rPr>
          <w:rFonts w:ascii="Times New Roman" w:hAnsi="Times New Roman"/>
          <w:sz w:val="28"/>
          <w:szCs w:val="28"/>
        </w:rPr>
        <w:t>система контроля работы транспорта при перевозке сыпучих грузов</w:t>
      </w:r>
      <w:r w:rsidR="00744ABD">
        <w:rPr>
          <w:rFonts w:ascii="Times New Roman" w:hAnsi="Times New Roman"/>
          <w:sz w:val="28"/>
          <w:szCs w:val="28"/>
        </w:rPr>
        <w:t xml:space="preserve">. </w:t>
      </w:r>
    </w:p>
    <w:p w14:paraId="667D314A" w14:textId="77777777" w:rsidR="00744ABD" w:rsidRDefault="00E31FDC" w:rsidP="00744ABD">
      <w:pPr>
        <w:pStyle w:val="af6"/>
        <w:spacing w:line="360" w:lineRule="auto"/>
        <w:ind w:firstLine="709"/>
        <w:jc w:val="both"/>
        <w:rPr>
          <w:rFonts w:ascii="Times New Roman" w:hAnsi="Times New Roman"/>
          <w:sz w:val="28"/>
          <w:szCs w:val="28"/>
        </w:rPr>
      </w:pPr>
      <w:r w:rsidRPr="00B04F9E">
        <w:rPr>
          <w:rFonts w:ascii="Times New Roman" w:hAnsi="Times New Roman"/>
          <w:i/>
          <w:color w:val="000000"/>
          <w:sz w:val="28"/>
          <w:szCs w:val="28"/>
        </w:rPr>
        <w:t>Предмет исследования</w:t>
      </w:r>
      <w:r w:rsidRPr="00E273DB">
        <w:rPr>
          <w:rFonts w:ascii="Times New Roman" w:hAnsi="Times New Roman"/>
          <w:color w:val="000000"/>
          <w:sz w:val="28"/>
          <w:szCs w:val="28"/>
        </w:rPr>
        <w:t>:</w:t>
      </w:r>
      <w:r w:rsidR="00E273DB" w:rsidRPr="00E273DB">
        <w:rPr>
          <w:rFonts w:ascii="Times New Roman" w:hAnsi="Times New Roman"/>
          <w:color w:val="000000"/>
          <w:sz w:val="28"/>
          <w:szCs w:val="28"/>
        </w:rPr>
        <w:t xml:space="preserve"> модернизация </w:t>
      </w:r>
      <w:r w:rsidR="00E273DB" w:rsidRPr="00E273DB">
        <w:rPr>
          <w:rFonts w:ascii="Times New Roman" w:hAnsi="Times New Roman"/>
          <w:sz w:val="28"/>
          <w:szCs w:val="28"/>
        </w:rPr>
        <w:t>системы контроля работы транспорта при перевозке сыпучих грузов</w:t>
      </w:r>
      <w:r w:rsidR="00744ABD">
        <w:rPr>
          <w:rFonts w:ascii="Times New Roman" w:hAnsi="Times New Roman"/>
          <w:sz w:val="28"/>
          <w:szCs w:val="28"/>
        </w:rPr>
        <w:t xml:space="preserve">. </w:t>
      </w:r>
    </w:p>
    <w:p w14:paraId="64D2F9E0" w14:textId="6BD8DACB" w:rsidR="00E273DB" w:rsidRPr="00E273DB" w:rsidRDefault="00E31FDC" w:rsidP="00744ABD">
      <w:pPr>
        <w:pStyle w:val="af6"/>
        <w:spacing w:line="360" w:lineRule="auto"/>
        <w:ind w:firstLine="709"/>
        <w:jc w:val="both"/>
        <w:rPr>
          <w:rFonts w:ascii="Times New Roman" w:hAnsi="Times New Roman"/>
          <w:sz w:val="28"/>
          <w:szCs w:val="28"/>
        </w:rPr>
      </w:pPr>
      <w:r w:rsidRPr="00B04F9E">
        <w:rPr>
          <w:rFonts w:ascii="Times New Roman" w:hAnsi="Times New Roman"/>
          <w:i/>
          <w:color w:val="000000"/>
          <w:sz w:val="28"/>
          <w:szCs w:val="28"/>
        </w:rPr>
        <w:t>Гипотеза исследования:</w:t>
      </w:r>
      <w:r w:rsidR="00E273DB" w:rsidRPr="00E273DB">
        <w:rPr>
          <w:rFonts w:ascii="Times New Roman" w:hAnsi="Times New Roman"/>
          <w:color w:val="000000"/>
          <w:sz w:val="28"/>
          <w:szCs w:val="28"/>
        </w:rPr>
        <w:t xml:space="preserve"> модернизация </w:t>
      </w:r>
      <w:r w:rsidR="00E273DB" w:rsidRPr="00E273DB">
        <w:rPr>
          <w:rFonts w:ascii="Times New Roman" w:hAnsi="Times New Roman"/>
          <w:sz w:val="28"/>
          <w:szCs w:val="28"/>
        </w:rPr>
        <w:t>системы контроля работы транспорта при перевозке сыпучих грузов будет эффективна, если</w:t>
      </w:r>
      <w:r w:rsidR="00744ABD">
        <w:rPr>
          <w:rFonts w:ascii="Times New Roman" w:hAnsi="Times New Roman"/>
          <w:sz w:val="28"/>
          <w:szCs w:val="28"/>
        </w:rPr>
        <w:t>:</w:t>
      </w:r>
    </w:p>
    <w:p w14:paraId="19B2E29C" w14:textId="0AE9EDB7" w:rsidR="00E273DB" w:rsidRPr="00E273DB" w:rsidRDefault="00E273DB" w:rsidP="00744ABD">
      <w:pPr>
        <w:pStyle w:val="ad"/>
        <w:spacing w:before="0" w:beforeAutospacing="0" w:after="0" w:afterAutospacing="0" w:line="360" w:lineRule="auto"/>
        <w:ind w:firstLine="709"/>
        <w:jc w:val="both"/>
        <w:rPr>
          <w:color w:val="000000"/>
          <w:sz w:val="28"/>
          <w:szCs w:val="28"/>
        </w:rPr>
      </w:pPr>
      <w:r w:rsidRPr="00E273DB">
        <w:rPr>
          <w:color w:val="000000"/>
          <w:sz w:val="28"/>
          <w:szCs w:val="28"/>
        </w:rPr>
        <w:lastRenderedPageBreak/>
        <w:t xml:space="preserve">-расширить  функциональность системы контроля работы транспорта (СКРТ), посредством увеличения полноты и усиления достоверности автоматизированного учета работы техники; </w:t>
      </w:r>
    </w:p>
    <w:p w14:paraId="131A5AF7" w14:textId="13FF5E29" w:rsidR="00E273DB" w:rsidRPr="00E273DB" w:rsidRDefault="00E273DB" w:rsidP="00744ABD">
      <w:pPr>
        <w:pStyle w:val="ad"/>
        <w:spacing w:before="0" w:beforeAutospacing="0" w:after="0" w:afterAutospacing="0" w:line="360" w:lineRule="auto"/>
        <w:ind w:firstLine="709"/>
        <w:jc w:val="both"/>
        <w:rPr>
          <w:bCs/>
          <w:color w:val="000000"/>
          <w:spacing w:val="-6"/>
          <w:sz w:val="26"/>
          <w:szCs w:val="26"/>
          <w:lang w:eastAsia="en-US"/>
        </w:rPr>
      </w:pPr>
      <w:r w:rsidRPr="00E273DB">
        <w:rPr>
          <w:bCs/>
          <w:color w:val="000000"/>
          <w:spacing w:val="-6"/>
          <w:sz w:val="28"/>
          <w:szCs w:val="28"/>
          <w:lang w:eastAsia="en-US"/>
        </w:rPr>
        <w:t xml:space="preserve">- внедрить оборудование, которое в реальном времени позволит  фиксировать параметры </w:t>
      </w:r>
      <w:r w:rsidRPr="00E273DB">
        <w:rPr>
          <w:bCs/>
          <w:color w:val="000000"/>
          <w:spacing w:val="-6"/>
          <w:sz w:val="26"/>
          <w:szCs w:val="26"/>
          <w:lang w:eastAsia="en-US"/>
        </w:rPr>
        <w:t>работы транспортных средств,  передавая данные в единую систему.</w:t>
      </w:r>
    </w:p>
    <w:bookmarkEnd w:id="2"/>
    <w:bookmarkEnd w:id="3"/>
    <w:bookmarkEnd w:id="4"/>
    <w:bookmarkEnd w:id="5"/>
    <w:bookmarkEnd w:id="6"/>
    <w:p w14:paraId="12467213" w14:textId="56113014" w:rsidR="004F0A24" w:rsidRPr="00526658" w:rsidRDefault="00023A24" w:rsidP="00744ABD">
      <w:pPr>
        <w:spacing w:line="360" w:lineRule="auto"/>
        <w:ind w:firstLine="708"/>
        <w:jc w:val="both"/>
        <w:rPr>
          <w:rFonts w:ascii="Times New Roman" w:hAnsi="Times New Roman"/>
          <w:bCs/>
          <w:color w:val="000000"/>
          <w:spacing w:val="-6"/>
          <w:sz w:val="28"/>
          <w:szCs w:val="28"/>
        </w:rPr>
      </w:pPr>
      <w:r w:rsidRPr="00526658">
        <w:rPr>
          <w:rFonts w:ascii="Times New Roman" w:hAnsi="Times New Roman"/>
          <w:color w:val="000000"/>
          <w:sz w:val="28"/>
          <w:szCs w:val="28"/>
        </w:rPr>
        <w:t xml:space="preserve">Одним из путей </w:t>
      </w:r>
      <w:r w:rsidR="00B86602" w:rsidRPr="00526658">
        <w:rPr>
          <w:rFonts w:ascii="Times New Roman" w:hAnsi="Times New Roman"/>
          <w:color w:val="000000"/>
          <w:sz w:val="28"/>
          <w:szCs w:val="28"/>
        </w:rPr>
        <w:t xml:space="preserve">ее </w:t>
      </w:r>
      <w:r w:rsidRPr="00526658">
        <w:rPr>
          <w:rFonts w:ascii="Times New Roman" w:hAnsi="Times New Roman"/>
          <w:color w:val="000000"/>
          <w:sz w:val="28"/>
          <w:szCs w:val="28"/>
        </w:rPr>
        <w:t xml:space="preserve">решения является </w:t>
      </w:r>
      <w:r w:rsidR="004F0A24" w:rsidRPr="00526658">
        <w:rPr>
          <w:rFonts w:ascii="Times New Roman" w:hAnsi="Times New Roman"/>
          <w:color w:val="000000"/>
          <w:sz w:val="28"/>
          <w:szCs w:val="28"/>
        </w:rPr>
        <w:t xml:space="preserve"> усиление контроля </w:t>
      </w:r>
      <w:r w:rsidR="00B86602" w:rsidRPr="00526658">
        <w:rPr>
          <w:rFonts w:ascii="Times New Roman" w:hAnsi="Times New Roman"/>
          <w:color w:val="000000"/>
          <w:sz w:val="28"/>
          <w:szCs w:val="28"/>
        </w:rPr>
        <w:t xml:space="preserve">за процессами </w:t>
      </w:r>
      <w:r w:rsidR="004F0A24" w:rsidRPr="00526658">
        <w:rPr>
          <w:rFonts w:ascii="Times New Roman" w:hAnsi="Times New Roman"/>
          <w:color w:val="000000"/>
          <w:sz w:val="28"/>
          <w:szCs w:val="28"/>
        </w:rPr>
        <w:t xml:space="preserve">погрузки и перевозки сыпучих грузов с использованием </w:t>
      </w:r>
      <w:r w:rsidR="00B86602" w:rsidRPr="00526658">
        <w:rPr>
          <w:rFonts w:ascii="Times New Roman" w:hAnsi="Times New Roman"/>
          <w:color w:val="000000"/>
          <w:sz w:val="28"/>
          <w:szCs w:val="28"/>
        </w:rPr>
        <w:t xml:space="preserve">системы контроля работы транспорта. Для этого на предприятиях внедряется </w:t>
      </w:r>
      <w:r w:rsidRPr="00526658">
        <w:rPr>
          <w:rFonts w:ascii="Times New Roman" w:hAnsi="Times New Roman"/>
          <w:bCs/>
          <w:color w:val="000000"/>
          <w:spacing w:val="-6"/>
          <w:sz w:val="28"/>
          <w:szCs w:val="28"/>
        </w:rPr>
        <w:t>оборудования</w:t>
      </w:r>
      <w:r w:rsidR="004F0A24" w:rsidRPr="00526658">
        <w:rPr>
          <w:rFonts w:ascii="Times New Roman" w:hAnsi="Times New Roman"/>
          <w:bCs/>
          <w:color w:val="000000"/>
          <w:spacing w:val="-6"/>
          <w:sz w:val="28"/>
          <w:szCs w:val="28"/>
        </w:rPr>
        <w:t xml:space="preserve">, </w:t>
      </w:r>
      <w:r w:rsidRPr="00526658">
        <w:rPr>
          <w:rFonts w:ascii="Times New Roman" w:hAnsi="Times New Roman"/>
          <w:bCs/>
          <w:color w:val="000000"/>
          <w:spacing w:val="-6"/>
          <w:sz w:val="28"/>
          <w:szCs w:val="28"/>
        </w:rPr>
        <w:t xml:space="preserve">которое </w:t>
      </w:r>
      <w:r w:rsidR="004F0A24" w:rsidRPr="00526658">
        <w:rPr>
          <w:rFonts w:ascii="Times New Roman" w:hAnsi="Times New Roman"/>
          <w:bCs/>
          <w:color w:val="000000"/>
          <w:spacing w:val="-6"/>
          <w:sz w:val="28"/>
          <w:szCs w:val="28"/>
        </w:rPr>
        <w:t xml:space="preserve">в </w:t>
      </w:r>
      <w:r w:rsidR="004F0A24" w:rsidRPr="00526658">
        <w:rPr>
          <w:rFonts w:ascii="Times New Roman" w:hAnsi="Times New Roman"/>
          <w:color w:val="000000"/>
          <w:sz w:val="28"/>
          <w:szCs w:val="28"/>
        </w:rPr>
        <w:t xml:space="preserve">реальном времени </w:t>
      </w:r>
      <w:r w:rsidRPr="00526658">
        <w:rPr>
          <w:rFonts w:ascii="Times New Roman" w:hAnsi="Times New Roman"/>
          <w:color w:val="000000"/>
          <w:sz w:val="28"/>
          <w:szCs w:val="28"/>
        </w:rPr>
        <w:t>фиксирует нагрузку на ось</w:t>
      </w:r>
      <w:r w:rsidR="004F0A24" w:rsidRPr="00526658">
        <w:rPr>
          <w:rFonts w:ascii="Times New Roman" w:hAnsi="Times New Roman"/>
          <w:color w:val="000000"/>
          <w:sz w:val="28"/>
          <w:szCs w:val="28"/>
        </w:rPr>
        <w:t xml:space="preserve"> автомобиля</w:t>
      </w:r>
      <w:r w:rsidRPr="00526658">
        <w:rPr>
          <w:rFonts w:ascii="Times New Roman" w:hAnsi="Times New Roman"/>
          <w:color w:val="000000"/>
          <w:sz w:val="28"/>
          <w:szCs w:val="28"/>
        </w:rPr>
        <w:t>, передавая</w:t>
      </w:r>
      <w:r w:rsidR="004F0A24" w:rsidRPr="00526658">
        <w:rPr>
          <w:rFonts w:ascii="Times New Roman" w:hAnsi="Times New Roman"/>
          <w:bCs/>
          <w:color w:val="000000"/>
          <w:spacing w:val="-6"/>
          <w:sz w:val="28"/>
          <w:szCs w:val="28"/>
        </w:rPr>
        <w:t xml:space="preserve"> данные в единую систему.</w:t>
      </w:r>
    </w:p>
    <w:p w14:paraId="5A529E81" w14:textId="67698F7C" w:rsidR="004F0A24" w:rsidRPr="00526658" w:rsidRDefault="004F0A24" w:rsidP="00025C8A">
      <w:pPr>
        <w:pStyle w:val="ad"/>
        <w:spacing w:before="0" w:beforeAutospacing="0" w:after="0" w:afterAutospacing="0" w:line="360" w:lineRule="auto"/>
        <w:ind w:firstLine="708"/>
        <w:jc w:val="both"/>
        <w:rPr>
          <w:color w:val="000000"/>
          <w:sz w:val="28"/>
          <w:szCs w:val="28"/>
        </w:rPr>
      </w:pPr>
      <w:r w:rsidRPr="00526658">
        <w:rPr>
          <w:color w:val="000000"/>
          <w:sz w:val="28"/>
          <w:szCs w:val="28"/>
        </w:rPr>
        <w:t>В целях минимизации погрешности в работе си</w:t>
      </w:r>
      <w:r w:rsidR="00B86602" w:rsidRPr="00526658">
        <w:rPr>
          <w:color w:val="000000"/>
          <w:sz w:val="28"/>
          <w:szCs w:val="28"/>
        </w:rPr>
        <w:t>стемы учета перевезенного груза,</w:t>
      </w:r>
      <w:r w:rsidRPr="00526658">
        <w:rPr>
          <w:color w:val="000000"/>
          <w:sz w:val="28"/>
          <w:szCs w:val="28"/>
        </w:rPr>
        <w:t xml:space="preserve"> </w:t>
      </w:r>
      <w:r w:rsidR="00023A24" w:rsidRPr="00526658">
        <w:rPr>
          <w:color w:val="000000"/>
          <w:sz w:val="28"/>
          <w:szCs w:val="28"/>
        </w:rPr>
        <w:t>осуществляется подбор элементов</w:t>
      </w:r>
      <w:r w:rsidRPr="00526658">
        <w:rPr>
          <w:color w:val="000000"/>
          <w:sz w:val="28"/>
          <w:szCs w:val="28"/>
        </w:rPr>
        <w:t xml:space="preserve"> оборудования</w:t>
      </w:r>
      <w:r w:rsidR="00B86602" w:rsidRPr="00526658">
        <w:rPr>
          <w:color w:val="000000"/>
          <w:sz w:val="28"/>
          <w:szCs w:val="28"/>
        </w:rPr>
        <w:t xml:space="preserve"> системы взвешивания и контроля нагрузки, которые устанавливаются </w:t>
      </w:r>
      <w:r w:rsidRPr="00526658">
        <w:rPr>
          <w:color w:val="000000"/>
          <w:sz w:val="28"/>
          <w:szCs w:val="28"/>
        </w:rPr>
        <w:t xml:space="preserve"> на самосвально</w:t>
      </w:r>
      <w:r w:rsidR="00023A24" w:rsidRPr="00526658">
        <w:rPr>
          <w:color w:val="000000"/>
          <w:sz w:val="28"/>
          <w:szCs w:val="28"/>
        </w:rPr>
        <w:t>й и экскаваторной технике</w:t>
      </w:r>
      <w:r w:rsidRPr="00526658">
        <w:rPr>
          <w:color w:val="000000"/>
          <w:sz w:val="28"/>
          <w:szCs w:val="28"/>
        </w:rPr>
        <w:t>. Система взвешивания и контроля нагрузки на ось</w:t>
      </w:r>
      <w:r w:rsidR="00C57153" w:rsidRPr="00526658">
        <w:rPr>
          <w:color w:val="000000"/>
          <w:sz w:val="28"/>
          <w:szCs w:val="28"/>
        </w:rPr>
        <w:t xml:space="preserve"> (далее система)</w:t>
      </w:r>
      <w:r w:rsidRPr="00526658">
        <w:rPr>
          <w:color w:val="000000"/>
          <w:sz w:val="28"/>
          <w:szCs w:val="28"/>
        </w:rPr>
        <w:t xml:space="preserve"> предназначена для контроля нагрузки</w:t>
      </w:r>
      <w:r w:rsidR="00023A24" w:rsidRPr="00526658">
        <w:rPr>
          <w:color w:val="000000"/>
          <w:sz w:val="28"/>
          <w:szCs w:val="28"/>
        </w:rPr>
        <w:t>,</w:t>
      </w:r>
      <w:r w:rsidRPr="00526658">
        <w:rPr>
          <w:color w:val="000000"/>
          <w:sz w:val="28"/>
          <w:szCs w:val="28"/>
        </w:rPr>
        <w:t xml:space="preserve"> приходящейся </w:t>
      </w:r>
      <w:r w:rsidR="00B86602" w:rsidRPr="00526658">
        <w:rPr>
          <w:color w:val="000000"/>
          <w:sz w:val="28"/>
          <w:szCs w:val="28"/>
        </w:rPr>
        <w:t>на каждую из осей транспортного средства</w:t>
      </w:r>
      <w:r w:rsidRPr="00526658">
        <w:rPr>
          <w:color w:val="000000"/>
          <w:sz w:val="28"/>
          <w:szCs w:val="28"/>
        </w:rPr>
        <w:t xml:space="preserve">, определения веса груза, </w:t>
      </w:r>
      <w:r w:rsidRPr="00526658">
        <w:rPr>
          <w:color w:val="000000"/>
          <w:spacing w:val="-2"/>
          <w:sz w:val="28"/>
          <w:szCs w:val="28"/>
        </w:rPr>
        <w:t xml:space="preserve">перевозимого автомобилем. </w:t>
      </w:r>
      <w:r w:rsidRPr="00526658">
        <w:rPr>
          <w:color w:val="000000"/>
          <w:spacing w:val="-13"/>
          <w:sz w:val="28"/>
          <w:szCs w:val="28"/>
        </w:rPr>
        <w:t xml:space="preserve">Система включает </w:t>
      </w:r>
      <w:r w:rsidR="00B86602" w:rsidRPr="00526658">
        <w:rPr>
          <w:color w:val="000000"/>
          <w:spacing w:val="-13"/>
          <w:sz w:val="28"/>
          <w:szCs w:val="28"/>
        </w:rPr>
        <w:t xml:space="preserve">следующие элементы: </w:t>
      </w:r>
    </w:p>
    <w:p w14:paraId="2E979DC5" w14:textId="627C180D" w:rsidR="004F0A24" w:rsidRPr="00526658" w:rsidRDefault="00E96C31" w:rsidP="00025C8A">
      <w:pPr>
        <w:shd w:val="clear" w:color="auto" w:fill="FFFFFF"/>
        <w:spacing w:line="360" w:lineRule="auto"/>
        <w:ind w:firstLine="708"/>
        <w:jc w:val="both"/>
        <w:rPr>
          <w:rFonts w:ascii="Times New Roman" w:hAnsi="Times New Roman"/>
          <w:color w:val="000000"/>
          <w:spacing w:val="-9"/>
          <w:sz w:val="28"/>
          <w:szCs w:val="28"/>
        </w:rPr>
      </w:pPr>
      <w:r w:rsidRPr="00526658">
        <w:rPr>
          <w:rFonts w:ascii="Times New Roman" w:hAnsi="Times New Roman"/>
          <w:color w:val="000000"/>
          <w:spacing w:val="-8"/>
          <w:sz w:val="28"/>
          <w:szCs w:val="28"/>
        </w:rPr>
        <w:t>1. контроллер для</w:t>
      </w:r>
      <w:r w:rsidR="004F0A24" w:rsidRPr="00526658">
        <w:rPr>
          <w:rFonts w:ascii="Times New Roman" w:hAnsi="Times New Roman"/>
          <w:color w:val="000000"/>
          <w:spacing w:val="-8"/>
          <w:sz w:val="28"/>
          <w:szCs w:val="28"/>
        </w:rPr>
        <w:t xml:space="preserve"> получения информации от </w:t>
      </w:r>
      <w:r w:rsidR="00B86602" w:rsidRPr="00526658">
        <w:rPr>
          <w:rFonts w:ascii="Times New Roman" w:hAnsi="Times New Roman"/>
          <w:color w:val="000000"/>
          <w:spacing w:val="-11"/>
          <w:sz w:val="28"/>
          <w:szCs w:val="28"/>
        </w:rPr>
        <w:t xml:space="preserve">датчиков с аналоговым выходом и </w:t>
      </w:r>
      <w:r w:rsidR="004F0A24" w:rsidRPr="00526658">
        <w:rPr>
          <w:rFonts w:ascii="Times New Roman" w:hAnsi="Times New Roman"/>
          <w:color w:val="000000"/>
          <w:spacing w:val="-11"/>
          <w:sz w:val="28"/>
          <w:szCs w:val="28"/>
        </w:rPr>
        <w:t>преобразования аналогового сигнала в цифров</w:t>
      </w:r>
      <w:r w:rsidR="00B86602" w:rsidRPr="00526658">
        <w:rPr>
          <w:rFonts w:ascii="Times New Roman" w:hAnsi="Times New Roman"/>
          <w:color w:val="000000"/>
          <w:spacing w:val="-11"/>
          <w:sz w:val="28"/>
          <w:szCs w:val="28"/>
        </w:rPr>
        <w:t>ой</w:t>
      </w:r>
      <w:r w:rsidR="009942FD" w:rsidRPr="00526658">
        <w:rPr>
          <w:rFonts w:ascii="Times New Roman" w:hAnsi="Times New Roman"/>
          <w:color w:val="000000"/>
          <w:spacing w:val="-11"/>
          <w:sz w:val="28"/>
          <w:szCs w:val="28"/>
        </w:rPr>
        <w:t xml:space="preserve"> [5</w:t>
      </w:r>
      <w:r w:rsidR="006F757A" w:rsidRPr="00526658">
        <w:rPr>
          <w:rFonts w:ascii="Times New Roman" w:hAnsi="Times New Roman"/>
          <w:color w:val="000000"/>
          <w:spacing w:val="-11"/>
          <w:sz w:val="28"/>
          <w:szCs w:val="28"/>
        </w:rPr>
        <w:t>]</w:t>
      </w:r>
      <w:r w:rsidRPr="00526658">
        <w:rPr>
          <w:rFonts w:ascii="Times New Roman" w:hAnsi="Times New Roman"/>
          <w:color w:val="000000"/>
          <w:spacing w:val="-9"/>
          <w:sz w:val="28"/>
          <w:szCs w:val="28"/>
          <w:lang w:val="en-US"/>
        </w:rPr>
        <w:t>;</w:t>
      </w:r>
    </w:p>
    <w:p w14:paraId="098C5F6B" w14:textId="7F582749" w:rsidR="004F0A24" w:rsidRPr="00526658" w:rsidRDefault="004F0A24" w:rsidP="00025C8A">
      <w:pPr>
        <w:shd w:val="clear" w:color="auto" w:fill="FFFFFF"/>
        <w:spacing w:line="360" w:lineRule="auto"/>
        <w:ind w:firstLine="708"/>
        <w:jc w:val="both"/>
        <w:rPr>
          <w:rFonts w:ascii="Times New Roman" w:hAnsi="Times New Roman"/>
          <w:color w:val="000000"/>
          <w:sz w:val="28"/>
          <w:szCs w:val="28"/>
        </w:rPr>
      </w:pPr>
      <w:r w:rsidRPr="00526658">
        <w:rPr>
          <w:rFonts w:ascii="Times New Roman" w:hAnsi="Times New Roman"/>
          <w:color w:val="000000"/>
          <w:spacing w:val="-11"/>
          <w:sz w:val="28"/>
          <w:szCs w:val="28"/>
        </w:rPr>
        <w:t>2.</w:t>
      </w:r>
      <w:r w:rsidR="00E96C31" w:rsidRPr="00526658">
        <w:rPr>
          <w:rFonts w:ascii="Times New Roman" w:hAnsi="Times New Roman"/>
          <w:color w:val="000000"/>
          <w:spacing w:val="-11"/>
          <w:sz w:val="28"/>
          <w:szCs w:val="28"/>
        </w:rPr>
        <w:t xml:space="preserve"> д</w:t>
      </w:r>
      <w:r w:rsidRPr="00526658">
        <w:rPr>
          <w:rFonts w:ascii="Times New Roman" w:hAnsi="Times New Roman"/>
          <w:color w:val="000000"/>
          <w:spacing w:val="-11"/>
          <w:sz w:val="28"/>
          <w:szCs w:val="28"/>
        </w:rPr>
        <w:t xml:space="preserve">атчик перемещения </w:t>
      </w:r>
      <w:r w:rsidRPr="00526658">
        <w:rPr>
          <w:rFonts w:ascii="Times New Roman" w:hAnsi="Times New Roman"/>
          <w:color w:val="000000"/>
          <w:spacing w:val="-11"/>
          <w:sz w:val="28"/>
          <w:szCs w:val="28"/>
          <w:lang w:val="en-US"/>
        </w:rPr>
        <w:t>Eurosens</w:t>
      </w:r>
      <w:r w:rsidRPr="00526658">
        <w:rPr>
          <w:rFonts w:ascii="Times New Roman" w:hAnsi="Times New Roman"/>
          <w:color w:val="000000"/>
          <w:spacing w:val="-11"/>
          <w:sz w:val="28"/>
          <w:szCs w:val="28"/>
        </w:rPr>
        <w:t xml:space="preserve"> </w:t>
      </w:r>
      <w:r w:rsidRPr="00526658">
        <w:rPr>
          <w:rFonts w:ascii="Times New Roman" w:hAnsi="Times New Roman"/>
          <w:color w:val="000000"/>
          <w:spacing w:val="-11"/>
          <w:sz w:val="28"/>
          <w:szCs w:val="28"/>
          <w:lang w:val="en-US"/>
        </w:rPr>
        <w:t>Difference</w:t>
      </w:r>
      <w:r w:rsidRPr="00526658">
        <w:rPr>
          <w:rFonts w:ascii="Times New Roman" w:hAnsi="Times New Roman"/>
          <w:color w:val="000000"/>
          <w:spacing w:val="-11"/>
          <w:sz w:val="28"/>
          <w:szCs w:val="28"/>
        </w:rPr>
        <w:t xml:space="preserve"> 02</w:t>
      </w:r>
      <w:r w:rsidR="00E96C31" w:rsidRPr="00526658">
        <w:rPr>
          <w:rFonts w:ascii="Times New Roman" w:hAnsi="Times New Roman"/>
          <w:color w:val="000000"/>
          <w:spacing w:val="-11"/>
          <w:sz w:val="28"/>
          <w:szCs w:val="28"/>
        </w:rPr>
        <w:t xml:space="preserve"> </w:t>
      </w:r>
      <w:r w:rsidRPr="00526658">
        <w:rPr>
          <w:rFonts w:ascii="Times New Roman" w:hAnsi="Times New Roman"/>
          <w:color w:val="000000"/>
          <w:spacing w:val="-11"/>
          <w:sz w:val="28"/>
          <w:szCs w:val="28"/>
        </w:rPr>
        <w:t xml:space="preserve">для определения </w:t>
      </w:r>
      <w:r w:rsidRPr="00526658">
        <w:rPr>
          <w:rFonts w:ascii="Times New Roman" w:hAnsi="Times New Roman"/>
          <w:color w:val="000000"/>
          <w:spacing w:val="-12"/>
          <w:sz w:val="28"/>
          <w:szCs w:val="28"/>
        </w:rPr>
        <w:t xml:space="preserve">нагрузки на ось или массы груза на машинах с рессорной подвеской путем измерения </w:t>
      </w:r>
      <w:r w:rsidR="00E96C31" w:rsidRPr="00526658">
        <w:rPr>
          <w:rFonts w:ascii="Times New Roman" w:hAnsi="Times New Roman"/>
          <w:color w:val="000000"/>
          <w:sz w:val="28"/>
          <w:szCs w:val="28"/>
        </w:rPr>
        <w:t>расстояния от рамы до оси</w:t>
      </w:r>
      <w:r w:rsidR="009942FD" w:rsidRPr="00526658">
        <w:rPr>
          <w:rFonts w:ascii="Times New Roman" w:hAnsi="Times New Roman"/>
          <w:color w:val="000000"/>
          <w:sz w:val="28"/>
          <w:szCs w:val="28"/>
        </w:rPr>
        <w:t xml:space="preserve"> [6</w:t>
      </w:r>
      <w:r w:rsidR="006F757A" w:rsidRPr="00526658">
        <w:rPr>
          <w:rFonts w:ascii="Times New Roman" w:hAnsi="Times New Roman"/>
          <w:color w:val="000000"/>
          <w:sz w:val="28"/>
          <w:szCs w:val="28"/>
        </w:rPr>
        <w:t>]</w:t>
      </w:r>
      <w:r w:rsidR="00E96C31" w:rsidRPr="00526658">
        <w:rPr>
          <w:rFonts w:ascii="Times New Roman" w:hAnsi="Times New Roman"/>
          <w:color w:val="000000"/>
          <w:sz w:val="28"/>
          <w:szCs w:val="28"/>
        </w:rPr>
        <w:t>;</w:t>
      </w:r>
    </w:p>
    <w:p w14:paraId="69353EF8" w14:textId="3E915159" w:rsidR="004F0A24" w:rsidRPr="00526658" w:rsidRDefault="004F0A24" w:rsidP="00025C8A">
      <w:pPr>
        <w:shd w:val="clear" w:color="auto" w:fill="FFFFFF"/>
        <w:spacing w:line="360" w:lineRule="auto"/>
        <w:ind w:firstLine="708"/>
        <w:jc w:val="both"/>
        <w:rPr>
          <w:rFonts w:ascii="Times New Roman" w:hAnsi="Times New Roman"/>
          <w:color w:val="000000"/>
          <w:sz w:val="28"/>
          <w:szCs w:val="28"/>
        </w:rPr>
      </w:pPr>
      <w:r w:rsidRPr="00526658">
        <w:rPr>
          <w:rFonts w:ascii="Times New Roman" w:hAnsi="Times New Roman"/>
          <w:color w:val="000000"/>
          <w:spacing w:val="-9"/>
          <w:sz w:val="28"/>
          <w:szCs w:val="28"/>
        </w:rPr>
        <w:t>3.</w:t>
      </w:r>
      <w:r w:rsidR="00E96C31" w:rsidRPr="00526658">
        <w:rPr>
          <w:rFonts w:ascii="Times New Roman" w:hAnsi="Times New Roman"/>
          <w:color w:val="000000"/>
          <w:spacing w:val="-9"/>
          <w:sz w:val="28"/>
          <w:szCs w:val="28"/>
        </w:rPr>
        <w:t xml:space="preserve"> д</w:t>
      </w:r>
      <w:r w:rsidRPr="00526658">
        <w:rPr>
          <w:rFonts w:ascii="Times New Roman" w:hAnsi="Times New Roman"/>
          <w:color w:val="000000"/>
          <w:spacing w:val="-9"/>
          <w:sz w:val="28"/>
          <w:szCs w:val="28"/>
        </w:rPr>
        <w:t xml:space="preserve">исплей </w:t>
      </w:r>
      <w:r w:rsidRPr="00526658">
        <w:rPr>
          <w:rFonts w:ascii="Times New Roman" w:hAnsi="Times New Roman"/>
          <w:color w:val="000000"/>
          <w:spacing w:val="-9"/>
          <w:sz w:val="28"/>
          <w:szCs w:val="28"/>
          <w:lang w:val="en-US"/>
        </w:rPr>
        <w:t>RS</w:t>
      </w:r>
      <w:r w:rsidR="00E96C31" w:rsidRPr="00526658">
        <w:rPr>
          <w:rFonts w:ascii="Times New Roman" w:hAnsi="Times New Roman"/>
          <w:color w:val="000000"/>
          <w:spacing w:val="-9"/>
          <w:sz w:val="28"/>
          <w:szCs w:val="28"/>
          <w:lang w:val="en-US"/>
        </w:rPr>
        <w:t xml:space="preserve"> </w:t>
      </w:r>
      <w:r w:rsidR="00E96C31" w:rsidRPr="00526658">
        <w:rPr>
          <w:rFonts w:ascii="Times New Roman" w:hAnsi="Times New Roman"/>
          <w:color w:val="000000"/>
          <w:spacing w:val="-9"/>
          <w:sz w:val="28"/>
          <w:szCs w:val="28"/>
        </w:rPr>
        <w:t xml:space="preserve">для </w:t>
      </w:r>
      <w:r w:rsidRPr="00526658">
        <w:rPr>
          <w:rFonts w:ascii="Times New Roman" w:hAnsi="Times New Roman"/>
          <w:color w:val="000000"/>
          <w:spacing w:val="-9"/>
          <w:sz w:val="28"/>
          <w:szCs w:val="28"/>
        </w:rPr>
        <w:t>вычисления нагрузок по осям и веса груза</w:t>
      </w:r>
      <w:r w:rsidR="00E96C31" w:rsidRPr="00526658">
        <w:rPr>
          <w:rFonts w:ascii="Times New Roman" w:hAnsi="Times New Roman"/>
          <w:color w:val="000000"/>
          <w:spacing w:val="-9"/>
          <w:sz w:val="28"/>
          <w:szCs w:val="28"/>
        </w:rPr>
        <w:t>,</w:t>
      </w:r>
      <w:r w:rsidRPr="00526658">
        <w:rPr>
          <w:rFonts w:ascii="Times New Roman" w:hAnsi="Times New Roman"/>
          <w:color w:val="000000"/>
          <w:spacing w:val="-9"/>
          <w:sz w:val="28"/>
          <w:szCs w:val="28"/>
        </w:rPr>
        <w:t xml:space="preserve"> исходя из </w:t>
      </w:r>
      <w:r w:rsidRPr="00526658">
        <w:rPr>
          <w:rFonts w:ascii="Times New Roman" w:hAnsi="Times New Roman"/>
          <w:color w:val="000000"/>
          <w:spacing w:val="-7"/>
          <w:sz w:val="28"/>
          <w:szCs w:val="28"/>
        </w:rPr>
        <w:t>показаний</w:t>
      </w:r>
      <w:r w:rsidR="00E96C31" w:rsidRPr="00526658">
        <w:rPr>
          <w:rFonts w:ascii="Times New Roman" w:hAnsi="Times New Roman"/>
          <w:color w:val="000000"/>
          <w:spacing w:val="-7"/>
          <w:sz w:val="28"/>
          <w:szCs w:val="28"/>
        </w:rPr>
        <w:t>,</w:t>
      </w:r>
      <w:r w:rsidRPr="00526658">
        <w:rPr>
          <w:rFonts w:ascii="Times New Roman" w:hAnsi="Times New Roman"/>
          <w:color w:val="000000"/>
          <w:spacing w:val="-7"/>
          <w:sz w:val="28"/>
          <w:szCs w:val="28"/>
        </w:rPr>
        <w:t xml:space="preserve"> полученных от контроллеров, </w:t>
      </w:r>
      <w:r w:rsidR="00E96C31" w:rsidRPr="00526658">
        <w:rPr>
          <w:rFonts w:ascii="Times New Roman" w:hAnsi="Times New Roman"/>
          <w:color w:val="000000"/>
          <w:spacing w:val="-7"/>
          <w:sz w:val="28"/>
          <w:szCs w:val="28"/>
        </w:rPr>
        <w:t xml:space="preserve">а также для </w:t>
      </w:r>
      <w:r w:rsidRPr="00526658">
        <w:rPr>
          <w:rFonts w:ascii="Times New Roman" w:hAnsi="Times New Roman"/>
          <w:color w:val="000000"/>
          <w:spacing w:val="-7"/>
          <w:sz w:val="28"/>
          <w:szCs w:val="28"/>
        </w:rPr>
        <w:t xml:space="preserve">отображения нагрузок по </w:t>
      </w:r>
      <w:r w:rsidRPr="00526658">
        <w:rPr>
          <w:rFonts w:ascii="Times New Roman" w:hAnsi="Times New Roman"/>
          <w:color w:val="000000"/>
          <w:sz w:val="28"/>
          <w:szCs w:val="28"/>
        </w:rPr>
        <w:t>осям и веса груза в кабине водителя.</w:t>
      </w:r>
    </w:p>
    <w:p w14:paraId="18DDA9DF" w14:textId="0526F94D" w:rsidR="00B86602" w:rsidRPr="00023A24" w:rsidRDefault="00C57153" w:rsidP="00025C8A">
      <w:pPr>
        <w:pStyle w:val="ad"/>
        <w:spacing w:before="0" w:beforeAutospacing="0" w:after="0" w:afterAutospacing="0" w:line="360" w:lineRule="auto"/>
        <w:ind w:firstLine="708"/>
        <w:jc w:val="both"/>
        <w:rPr>
          <w:color w:val="000000"/>
          <w:sz w:val="28"/>
          <w:szCs w:val="28"/>
        </w:rPr>
      </w:pPr>
      <w:r w:rsidRPr="00526658">
        <w:rPr>
          <w:color w:val="000000"/>
          <w:spacing w:val="-13"/>
          <w:sz w:val="28"/>
          <w:szCs w:val="28"/>
        </w:rPr>
        <w:t>Элементы  системы</w:t>
      </w:r>
      <w:r w:rsidR="00B86602" w:rsidRPr="00526658">
        <w:rPr>
          <w:color w:val="000000"/>
          <w:spacing w:val="-13"/>
          <w:sz w:val="28"/>
          <w:szCs w:val="28"/>
        </w:rPr>
        <w:t xml:space="preserve"> </w:t>
      </w:r>
      <w:r w:rsidRPr="00526658">
        <w:rPr>
          <w:color w:val="000000"/>
          <w:spacing w:val="-13"/>
          <w:sz w:val="28"/>
          <w:szCs w:val="28"/>
        </w:rPr>
        <w:t>представлены на рисунке</w:t>
      </w:r>
      <w:r>
        <w:rPr>
          <w:color w:val="000000"/>
          <w:spacing w:val="-13"/>
          <w:sz w:val="28"/>
          <w:szCs w:val="28"/>
        </w:rPr>
        <w:t xml:space="preserve"> 1.</w:t>
      </w:r>
    </w:p>
    <w:p w14:paraId="4A2E183A" w14:textId="2B7E8507" w:rsidR="00F777C7" w:rsidRDefault="004F0A24" w:rsidP="00025C8A">
      <w:pPr>
        <w:shd w:val="clear" w:color="auto" w:fill="FFFFFF"/>
        <w:spacing w:line="360" w:lineRule="auto"/>
        <w:rPr>
          <w:rFonts w:ascii="Times New Roman" w:hAnsi="Times New Roman"/>
          <w:color w:val="000000"/>
          <w:sz w:val="28"/>
          <w:szCs w:val="28"/>
        </w:rPr>
      </w:pPr>
      <w:r w:rsidRPr="00023A24">
        <w:rPr>
          <w:rFonts w:ascii="Times New Roman" w:hAnsi="Times New Roman"/>
          <w:noProof/>
          <w:color w:val="000000"/>
          <w:sz w:val="28"/>
          <w:szCs w:val="28"/>
          <w:lang w:val="en-US"/>
        </w:rPr>
        <w:lastRenderedPageBreak/>
        <w:drawing>
          <wp:inline distT="0" distB="0" distL="0" distR="0" wp14:anchorId="7F86349E" wp14:editId="28D33EEB">
            <wp:extent cx="2204194" cy="1794996"/>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12960" cy="1802134"/>
                    </a:xfrm>
                    <a:prstGeom prst="rect">
                      <a:avLst/>
                    </a:prstGeom>
                  </pic:spPr>
                </pic:pic>
              </a:graphicData>
            </a:graphic>
          </wp:inline>
        </w:drawing>
      </w:r>
      <w:r w:rsidR="00F777C7">
        <w:rPr>
          <w:rFonts w:ascii="Times New Roman" w:eastAsia="Times New Roman" w:hAnsi="Times New Roman"/>
          <w:noProof/>
          <w:color w:val="4B4B4B"/>
          <w:sz w:val="28"/>
          <w:szCs w:val="28"/>
          <w:lang w:val="en-US"/>
        </w:rPr>
        <w:t xml:space="preserve">               </w:t>
      </w:r>
      <w:r w:rsidR="00F777C7" w:rsidRPr="00023A24">
        <w:rPr>
          <w:rFonts w:ascii="Times New Roman" w:eastAsia="Times New Roman" w:hAnsi="Times New Roman"/>
          <w:noProof/>
          <w:color w:val="4B4B4B"/>
          <w:sz w:val="28"/>
          <w:szCs w:val="28"/>
          <w:lang w:val="en-US"/>
        </w:rPr>
        <w:drawing>
          <wp:inline distT="0" distB="0" distL="0" distR="0" wp14:anchorId="1B01E65F" wp14:editId="7A1BBC00">
            <wp:extent cx="2032032" cy="1680696"/>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8244" cy="1685834"/>
                    </a:xfrm>
                    <a:prstGeom prst="rect">
                      <a:avLst/>
                    </a:prstGeom>
                  </pic:spPr>
                </pic:pic>
              </a:graphicData>
            </a:graphic>
          </wp:inline>
        </w:drawing>
      </w:r>
    </w:p>
    <w:p w14:paraId="54BD9B6A" w14:textId="478BCB04" w:rsidR="00F777C7" w:rsidRDefault="00F777C7" w:rsidP="00025C8A">
      <w:pPr>
        <w:shd w:val="clear" w:color="auto" w:fill="FFFFFF"/>
        <w:spacing w:line="360" w:lineRule="auto"/>
        <w:rPr>
          <w:rFonts w:ascii="Times New Roman" w:hAnsi="Times New Roman"/>
          <w:color w:val="000000"/>
          <w:sz w:val="28"/>
          <w:szCs w:val="28"/>
        </w:rPr>
      </w:pPr>
      <w:r>
        <w:rPr>
          <w:rFonts w:ascii="Times New Roman" w:hAnsi="Times New Roman"/>
          <w:color w:val="000000"/>
          <w:sz w:val="28"/>
          <w:szCs w:val="28"/>
        </w:rPr>
        <w:t xml:space="preserve">                а)                                                                               б)</w:t>
      </w:r>
    </w:p>
    <w:p w14:paraId="4F926F53" w14:textId="6564527E" w:rsidR="004F0A24" w:rsidRDefault="00E96C31" w:rsidP="00025C8A">
      <w:pPr>
        <w:shd w:val="clear" w:color="auto" w:fill="FFFFFF"/>
        <w:spacing w:line="360" w:lineRule="auto"/>
        <w:jc w:val="center"/>
        <w:rPr>
          <w:rFonts w:ascii="Times New Roman" w:hAnsi="Times New Roman"/>
          <w:color w:val="000000"/>
          <w:sz w:val="28"/>
          <w:szCs w:val="28"/>
        </w:rPr>
      </w:pPr>
      <w:r w:rsidRPr="00023A24">
        <w:rPr>
          <w:rFonts w:ascii="Times New Roman" w:eastAsia="Times New Roman" w:hAnsi="Times New Roman"/>
          <w:noProof/>
          <w:sz w:val="28"/>
          <w:szCs w:val="28"/>
          <w:lang w:val="en-US"/>
        </w:rPr>
        <w:drawing>
          <wp:inline distT="0" distB="0" distL="0" distR="0" wp14:anchorId="7C43962C" wp14:editId="7C03E5C1">
            <wp:extent cx="1439861" cy="1586606"/>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882" cy="1603158"/>
                    </a:xfrm>
                    <a:prstGeom prst="rect">
                      <a:avLst/>
                    </a:prstGeom>
                    <a:noFill/>
                    <a:ln>
                      <a:noFill/>
                    </a:ln>
                    <a:extLst/>
                  </pic:spPr>
                </pic:pic>
              </a:graphicData>
            </a:graphic>
          </wp:inline>
        </w:drawing>
      </w:r>
    </w:p>
    <w:p w14:paraId="58F83B48" w14:textId="46072966" w:rsidR="00F777C7" w:rsidRPr="00023A24" w:rsidRDefault="00F777C7" w:rsidP="00025C8A">
      <w:pPr>
        <w:shd w:val="clear" w:color="auto" w:fill="FFFFFF"/>
        <w:spacing w:line="360" w:lineRule="auto"/>
        <w:jc w:val="center"/>
        <w:rPr>
          <w:rFonts w:ascii="Times New Roman" w:hAnsi="Times New Roman"/>
          <w:color w:val="000000"/>
          <w:sz w:val="28"/>
          <w:szCs w:val="28"/>
        </w:rPr>
      </w:pPr>
      <w:r>
        <w:rPr>
          <w:rFonts w:ascii="Times New Roman" w:hAnsi="Times New Roman"/>
          <w:color w:val="000000"/>
          <w:sz w:val="28"/>
          <w:szCs w:val="28"/>
        </w:rPr>
        <w:t>в)</w:t>
      </w:r>
    </w:p>
    <w:p w14:paraId="15C8D4B2" w14:textId="142D183F" w:rsidR="00E96C31" w:rsidRDefault="007629FA" w:rsidP="00025C8A">
      <w:pPr>
        <w:pStyle w:val="af4"/>
        <w:tabs>
          <w:tab w:val="left" w:pos="0"/>
        </w:tabs>
        <w:spacing w:line="360" w:lineRule="auto"/>
        <w:ind w:left="708" w:firstLine="708"/>
        <w:jc w:val="center"/>
        <w:rPr>
          <w:rFonts w:ascii="Times New Roman" w:hAnsi="Times New Roman" w:cs="Times New Roman"/>
          <w:color w:val="000000"/>
          <w:sz w:val="28"/>
          <w:szCs w:val="28"/>
        </w:rPr>
      </w:pPr>
      <w:r>
        <w:rPr>
          <w:rFonts w:ascii="Times New Roman" w:hAnsi="Times New Roman" w:cs="Times New Roman"/>
          <w:sz w:val="28"/>
          <w:szCs w:val="28"/>
        </w:rPr>
        <w:t xml:space="preserve">Рисунок </w:t>
      </w:r>
      <w:r w:rsidR="00707E89" w:rsidRPr="00E96C31">
        <w:rPr>
          <w:rFonts w:ascii="Times New Roman" w:hAnsi="Times New Roman" w:cs="Times New Roman"/>
          <w:sz w:val="28"/>
          <w:szCs w:val="28"/>
          <w:lang w:val="en-US"/>
        </w:rPr>
        <w:t>1</w:t>
      </w:r>
      <w:r>
        <w:rPr>
          <w:rFonts w:ascii="Times New Roman" w:hAnsi="Times New Roman" w:cs="Times New Roman"/>
          <w:sz w:val="28"/>
          <w:szCs w:val="28"/>
          <w:lang w:val="en-US"/>
        </w:rPr>
        <w:t>.</w:t>
      </w:r>
      <w:r w:rsidR="00707E89" w:rsidRPr="00E96C31">
        <w:rPr>
          <w:rFonts w:ascii="Times New Roman" w:hAnsi="Times New Roman" w:cs="Times New Roman"/>
          <w:sz w:val="28"/>
          <w:szCs w:val="28"/>
          <w:lang w:val="en-US"/>
        </w:rPr>
        <w:t xml:space="preserve"> </w:t>
      </w:r>
      <w:r w:rsidR="00E96C31" w:rsidRPr="00E96C31">
        <w:rPr>
          <w:rFonts w:ascii="Times New Roman" w:hAnsi="Times New Roman" w:cs="Times New Roman"/>
          <w:color w:val="000000"/>
          <w:sz w:val="28"/>
          <w:szCs w:val="28"/>
        </w:rPr>
        <w:t xml:space="preserve">Система взвешивания и контроля нагрузки на ось: </w:t>
      </w:r>
    </w:p>
    <w:p w14:paraId="7B5BAD7B" w14:textId="4D78AC7F" w:rsidR="00E96C31" w:rsidRDefault="00E96C31" w:rsidP="00025C8A">
      <w:pPr>
        <w:pStyle w:val="af4"/>
        <w:tabs>
          <w:tab w:val="left" w:pos="0"/>
        </w:tabs>
        <w:spacing w:line="360" w:lineRule="auto"/>
        <w:jc w:val="center"/>
        <w:rPr>
          <w:rFonts w:ascii="Times New Roman" w:eastAsia="Times New Roman" w:hAnsi="Times New Roman" w:cs="Times New Roman"/>
          <w:sz w:val="28"/>
          <w:szCs w:val="28"/>
          <w:lang w:val="en-US"/>
        </w:rPr>
      </w:pPr>
      <w:r w:rsidRPr="00E96C31">
        <w:rPr>
          <w:rFonts w:ascii="Times New Roman" w:hAnsi="Times New Roman" w:cs="Times New Roman"/>
          <w:color w:val="000000"/>
          <w:sz w:val="28"/>
          <w:szCs w:val="28"/>
        </w:rPr>
        <w:t>а) к</w:t>
      </w:r>
      <w:r w:rsidR="004F0A24" w:rsidRPr="00E96C31">
        <w:rPr>
          <w:rFonts w:ascii="Times New Roman" w:eastAsia="Times New Roman" w:hAnsi="Times New Roman" w:cs="Times New Roman"/>
          <w:sz w:val="28"/>
          <w:szCs w:val="28"/>
        </w:rPr>
        <w:t>онтроллер</w:t>
      </w:r>
      <w:r w:rsidR="004F0A24" w:rsidRPr="00E96C31">
        <w:rPr>
          <w:rFonts w:ascii="Times New Roman" w:eastAsia="Times New Roman" w:hAnsi="Times New Roman" w:cs="Times New Roman"/>
          <w:sz w:val="28"/>
          <w:szCs w:val="28"/>
          <w:lang w:val="en-US"/>
        </w:rPr>
        <w:t xml:space="preserve"> EUROSENS Difference</w:t>
      </w:r>
      <w:r w:rsidR="004F0A24" w:rsidRPr="00E96C31">
        <w:rPr>
          <w:rFonts w:ascii="American Typewriter" w:eastAsia="Times New Roman" w:hAnsi="American Typewriter" w:cs="American Typewriter"/>
          <w:sz w:val="28"/>
          <w:szCs w:val="28"/>
          <w:lang w:val="en-US"/>
        </w:rPr>
        <w:t>‐</w:t>
      </w:r>
      <w:r w:rsidR="004F0A24" w:rsidRPr="00E96C31">
        <w:rPr>
          <w:rFonts w:ascii="Times New Roman" w:eastAsia="Times New Roman" w:hAnsi="Times New Roman" w:cs="Times New Roman"/>
          <w:sz w:val="28"/>
          <w:szCs w:val="28"/>
          <w:lang w:val="en-US"/>
        </w:rPr>
        <w:t>T</w:t>
      </w:r>
      <w:r w:rsidRPr="00E96C31">
        <w:rPr>
          <w:rFonts w:ascii="Times New Roman" w:eastAsia="Times New Roman" w:hAnsi="Times New Roman" w:cs="Times New Roman"/>
          <w:sz w:val="28"/>
          <w:szCs w:val="28"/>
          <w:lang w:val="en-US"/>
        </w:rPr>
        <w:t xml:space="preserve">; </w:t>
      </w:r>
      <w:r w:rsidR="00025C8A">
        <w:rPr>
          <w:rFonts w:ascii="Times New Roman" w:eastAsia="Times New Roman" w:hAnsi="Times New Roman" w:cs="Times New Roman"/>
          <w:sz w:val="28"/>
          <w:szCs w:val="28"/>
          <w:lang w:val="en-US"/>
        </w:rPr>
        <w:t xml:space="preserve"> </w:t>
      </w:r>
      <w:r w:rsidRPr="00E96C31">
        <w:rPr>
          <w:rFonts w:ascii="Times New Roman" w:eastAsia="Times New Roman" w:hAnsi="Times New Roman" w:cs="Times New Roman"/>
          <w:sz w:val="28"/>
          <w:szCs w:val="28"/>
          <w:lang w:val="en-US"/>
        </w:rPr>
        <w:t xml:space="preserve">б) </w:t>
      </w:r>
      <w:r w:rsidR="004F0A24" w:rsidRPr="00E96C31">
        <w:rPr>
          <w:rFonts w:ascii="Times New Roman" w:eastAsia="Times New Roman" w:hAnsi="Times New Roman" w:cs="Times New Roman"/>
          <w:sz w:val="28"/>
          <w:szCs w:val="28"/>
          <w:lang w:val="en-US"/>
        </w:rPr>
        <w:t>EUROSENS Display RS</w:t>
      </w:r>
      <w:r w:rsidRPr="00E96C31">
        <w:rPr>
          <w:rFonts w:ascii="Times New Roman" w:eastAsia="Times New Roman" w:hAnsi="Times New Roman" w:cs="Times New Roman"/>
          <w:sz w:val="28"/>
          <w:szCs w:val="28"/>
          <w:lang w:val="en-US"/>
        </w:rPr>
        <w:t>;</w:t>
      </w:r>
    </w:p>
    <w:p w14:paraId="712B2BF8" w14:textId="071B3B14" w:rsidR="004F0A24" w:rsidRPr="00E96C31" w:rsidRDefault="00E96C31" w:rsidP="00025C8A">
      <w:pPr>
        <w:pStyle w:val="af4"/>
        <w:tabs>
          <w:tab w:val="left" w:pos="0"/>
        </w:tabs>
        <w:spacing w:line="360" w:lineRule="auto"/>
        <w:jc w:val="center"/>
        <w:rPr>
          <w:rFonts w:ascii="Times New Roman" w:eastAsia="Times New Roman" w:hAnsi="Times New Roman" w:cs="Times New Roman"/>
          <w:sz w:val="28"/>
          <w:szCs w:val="28"/>
          <w:lang w:val="en-US"/>
        </w:rPr>
      </w:pPr>
      <w:r w:rsidRPr="00E96C31">
        <w:rPr>
          <w:rFonts w:ascii="Times New Roman" w:eastAsia="Times New Roman" w:hAnsi="Times New Roman" w:cs="Times New Roman"/>
          <w:sz w:val="28"/>
          <w:szCs w:val="28"/>
          <w:lang w:val="en-US"/>
        </w:rPr>
        <w:t xml:space="preserve">в) </w:t>
      </w:r>
      <w:r>
        <w:rPr>
          <w:rFonts w:ascii="Times New Roman" w:hAnsi="Times New Roman" w:cs="Times New Roman"/>
          <w:sz w:val="28"/>
          <w:szCs w:val="28"/>
        </w:rPr>
        <w:t>д</w:t>
      </w:r>
      <w:r w:rsidR="004F0A24" w:rsidRPr="00E96C31">
        <w:rPr>
          <w:rFonts w:ascii="Times New Roman" w:hAnsi="Times New Roman" w:cs="Times New Roman"/>
          <w:sz w:val="28"/>
          <w:szCs w:val="28"/>
        </w:rPr>
        <w:t>атчик</w:t>
      </w:r>
      <w:r w:rsidR="004F0A24" w:rsidRPr="00E96C31">
        <w:rPr>
          <w:rFonts w:ascii="Times New Roman" w:hAnsi="Times New Roman" w:cs="Times New Roman"/>
          <w:sz w:val="28"/>
          <w:szCs w:val="28"/>
          <w:lang w:val="en-US"/>
        </w:rPr>
        <w:t xml:space="preserve"> </w:t>
      </w:r>
      <w:r w:rsidR="004F0A24" w:rsidRPr="00E96C31">
        <w:rPr>
          <w:rFonts w:ascii="Times New Roman" w:hAnsi="Times New Roman" w:cs="Times New Roman"/>
          <w:sz w:val="28"/>
          <w:szCs w:val="28"/>
        </w:rPr>
        <w:t>перемещения</w:t>
      </w:r>
      <w:r w:rsidR="004F0A24" w:rsidRPr="00E96C31">
        <w:rPr>
          <w:rFonts w:ascii="Times New Roman" w:hAnsi="Times New Roman" w:cs="Times New Roman"/>
          <w:sz w:val="28"/>
          <w:szCs w:val="28"/>
          <w:lang w:val="en-US"/>
        </w:rPr>
        <w:t xml:space="preserve"> Eurosens Difference 02</w:t>
      </w:r>
    </w:p>
    <w:p w14:paraId="3E08D0BB" w14:textId="76A6D9CC" w:rsidR="004F0A24" w:rsidRPr="00023A24" w:rsidRDefault="004F0A24" w:rsidP="00025C8A">
      <w:pPr>
        <w:shd w:val="clear" w:color="auto" w:fill="FFFFFF"/>
        <w:spacing w:line="360" w:lineRule="auto"/>
        <w:ind w:firstLine="708"/>
        <w:jc w:val="both"/>
        <w:rPr>
          <w:rFonts w:ascii="Times New Roman" w:hAnsi="Times New Roman"/>
          <w:color w:val="000000"/>
          <w:sz w:val="28"/>
          <w:szCs w:val="28"/>
        </w:rPr>
      </w:pPr>
      <w:r w:rsidRPr="00023A24">
        <w:rPr>
          <w:rFonts w:ascii="Times New Roman" w:hAnsi="Times New Roman"/>
          <w:color w:val="000000"/>
          <w:spacing w:val="-2"/>
          <w:sz w:val="28"/>
          <w:szCs w:val="28"/>
        </w:rPr>
        <w:t xml:space="preserve">Система позволяет оповещать водителей о превышении осевой </w:t>
      </w:r>
      <w:r w:rsidRPr="00023A24">
        <w:rPr>
          <w:rFonts w:ascii="Times New Roman" w:hAnsi="Times New Roman"/>
          <w:color w:val="000000"/>
          <w:spacing w:val="-1"/>
          <w:sz w:val="28"/>
          <w:szCs w:val="28"/>
        </w:rPr>
        <w:t xml:space="preserve">нагрузки, отображать параметры на дисплее водителя, передавать значения </w:t>
      </w:r>
      <w:r w:rsidRPr="00023A24">
        <w:rPr>
          <w:rFonts w:ascii="Times New Roman" w:hAnsi="Times New Roman"/>
          <w:color w:val="000000"/>
          <w:sz w:val="28"/>
          <w:szCs w:val="28"/>
        </w:rPr>
        <w:t>нагрузок по осям и веса груза в систему мониторинга.</w:t>
      </w:r>
    </w:p>
    <w:p w14:paraId="20B75EBB" w14:textId="77289912" w:rsidR="005B4957" w:rsidRDefault="00C57153" w:rsidP="00025C8A">
      <w:pPr>
        <w:pStyle w:val="af4"/>
        <w:spacing w:line="360" w:lineRule="auto"/>
        <w:ind w:firstLine="709"/>
        <w:jc w:val="both"/>
        <w:rPr>
          <w:rFonts w:ascii="Times New Roman" w:hAnsi="Times New Roman"/>
          <w:sz w:val="28"/>
          <w:szCs w:val="28"/>
        </w:rPr>
      </w:pPr>
      <w:r>
        <w:rPr>
          <w:rFonts w:ascii="Times New Roman" w:hAnsi="Times New Roman"/>
          <w:sz w:val="28"/>
          <w:szCs w:val="28"/>
          <w:bdr w:val="none" w:sz="0" w:space="0" w:color="auto" w:frame="1"/>
        </w:rPr>
        <w:t>Дополнительно н</w:t>
      </w:r>
      <w:r w:rsidR="00AB36BD" w:rsidRPr="00023A24">
        <w:rPr>
          <w:rFonts w:ascii="Times New Roman" w:hAnsi="Times New Roman"/>
          <w:sz w:val="28"/>
          <w:szCs w:val="28"/>
          <w:bdr w:val="none" w:sz="0" w:space="0" w:color="auto" w:frame="1"/>
        </w:rPr>
        <w:t xml:space="preserve">а транспортных средствах </w:t>
      </w:r>
      <w:r w:rsidR="00E96C31" w:rsidRPr="00023A24">
        <w:rPr>
          <w:rFonts w:ascii="Times New Roman" w:hAnsi="Times New Roman"/>
          <w:sz w:val="28"/>
          <w:szCs w:val="28"/>
        </w:rPr>
        <w:t>для</w:t>
      </w:r>
      <w:r w:rsidR="00E96C31">
        <w:rPr>
          <w:rFonts w:ascii="Times New Roman" w:hAnsi="Times New Roman"/>
          <w:sz w:val="28"/>
          <w:szCs w:val="28"/>
        </w:rPr>
        <w:t xml:space="preserve"> идентификации и учета объектов посредством </w:t>
      </w:r>
      <w:r w:rsidR="00E96C31" w:rsidRPr="00023A24">
        <w:rPr>
          <w:rFonts w:ascii="Times New Roman" w:hAnsi="Times New Roman"/>
          <w:sz w:val="28"/>
          <w:szCs w:val="28"/>
        </w:rPr>
        <w:t xml:space="preserve">радиочастотного электромагнитного излучения </w:t>
      </w:r>
      <w:r w:rsidR="00AB36BD" w:rsidRPr="00023A24">
        <w:rPr>
          <w:rFonts w:ascii="Times New Roman" w:hAnsi="Times New Roman"/>
          <w:sz w:val="28"/>
          <w:szCs w:val="28"/>
          <w:bdr w:val="none" w:sz="0" w:space="0" w:color="auto" w:frame="1"/>
        </w:rPr>
        <w:t xml:space="preserve">используется </w:t>
      </w:r>
      <w:r w:rsidR="00AB36BD" w:rsidRPr="00023A24">
        <w:rPr>
          <w:rFonts w:ascii="Times New Roman" w:hAnsi="Times New Roman"/>
          <w:sz w:val="28"/>
          <w:szCs w:val="28"/>
        </w:rPr>
        <w:t xml:space="preserve">технология RFID </w:t>
      </w:r>
      <w:r w:rsidR="00E96C31">
        <w:rPr>
          <w:rFonts w:ascii="Times New Roman" w:hAnsi="Times New Roman"/>
          <w:sz w:val="28"/>
          <w:szCs w:val="28"/>
        </w:rPr>
        <w:t xml:space="preserve">(радиочастотная идентификация). </w:t>
      </w:r>
      <w:r w:rsidR="00275157">
        <w:rPr>
          <w:rFonts w:ascii="Times New Roman" w:hAnsi="Times New Roman" w:cs="Times New Roman"/>
          <w:sz w:val="28"/>
          <w:szCs w:val="28"/>
        </w:rPr>
        <w:t>В состав RFID-системы включены считывающее</w:t>
      </w:r>
      <w:r w:rsidR="00275157" w:rsidRPr="00252EEF">
        <w:rPr>
          <w:rFonts w:ascii="Times New Roman" w:hAnsi="Times New Roman" w:cs="Times New Roman"/>
          <w:sz w:val="28"/>
          <w:szCs w:val="28"/>
        </w:rPr>
        <w:t xml:space="preserve"> устрой</w:t>
      </w:r>
      <w:r w:rsidR="00275157">
        <w:rPr>
          <w:rFonts w:ascii="Times New Roman" w:hAnsi="Times New Roman" w:cs="Times New Roman"/>
          <w:sz w:val="28"/>
          <w:szCs w:val="28"/>
        </w:rPr>
        <w:t>ство и транспондер</w:t>
      </w:r>
      <w:r w:rsidR="00275157" w:rsidRPr="00252EEF">
        <w:rPr>
          <w:rFonts w:ascii="Times New Roman" w:hAnsi="Times New Roman" w:cs="Times New Roman"/>
          <w:sz w:val="28"/>
          <w:szCs w:val="28"/>
        </w:rPr>
        <w:t xml:space="preserve"> (RFID-метка)</w:t>
      </w:r>
      <w:r w:rsidR="00275157">
        <w:rPr>
          <w:rFonts w:ascii="Times New Roman" w:hAnsi="Times New Roman" w:cs="Times New Roman"/>
          <w:sz w:val="28"/>
          <w:szCs w:val="28"/>
        </w:rPr>
        <w:t xml:space="preserve">. </w:t>
      </w:r>
      <w:r w:rsidR="002E7C19">
        <w:rPr>
          <w:rFonts w:ascii="Times New Roman" w:hAnsi="Times New Roman"/>
          <w:sz w:val="28"/>
          <w:szCs w:val="28"/>
        </w:rPr>
        <w:t xml:space="preserve">На </w:t>
      </w:r>
      <w:r w:rsidR="002E7C19">
        <w:rPr>
          <w:rFonts w:ascii="Times New Roman" w:hAnsi="Times New Roman"/>
          <w:sz w:val="28"/>
          <w:szCs w:val="28"/>
          <w:bdr w:val="none" w:sz="0" w:space="0" w:color="auto" w:frame="1"/>
        </w:rPr>
        <w:t>самосвалах</w:t>
      </w:r>
      <w:r w:rsidR="00AB36BD" w:rsidRPr="002E7C19">
        <w:rPr>
          <w:rFonts w:ascii="Times New Roman" w:hAnsi="Times New Roman"/>
          <w:sz w:val="28"/>
          <w:szCs w:val="28"/>
          <w:bdr w:val="none" w:sz="0" w:space="0" w:color="auto" w:frame="1"/>
        </w:rPr>
        <w:t xml:space="preserve"> устан</w:t>
      </w:r>
      <w:r w:rsidR="00E96C31" w:rsidRPr="002E7C19">
        <w:rPr>
          <w:rFonts w:ascii="Times New Roman" w:hAnsi="Times New Roman"/>
          <w:sz w:val="28"/>
          <w:szCs w:val="28"/>
          <w:bdr w:val="none" w:sz="0" w:space="0" w:color="auto" w:frame="1"/>
        </w:rPr>
        <w:t xml:space="preserve">авливаются </w:t>
      </w:r>
      <w:r w:rsidR="00E96C31" w:rsidRPr="002E7C19">
        <w:rPr>
          <w:rFonts w:ascii="Times New Roman" w:hAnsi="Times New Roman"/>
          <w:sz w:val="28"/>
          <w:szCs w:val="28"/>
        </w:rPr>
        <w:t>радиочастотные</w:t>
      </w:r>
      <w:r w:rsidR="00AB36BD" w:rsidRPr="002E7C19">
        <w:rPr>
          <w:rFonts w:ascii="Times New Roman" w:hAnsi="Times New Roman"/>
          <w:sz w:val="28"/>
          <w:szCs w:val="28"/>
        </w:rPr>
        <w:t xml:space="preserve"> мет</w:t>
      </w:r>
      <w:r w:rsidR="00E96C31" w:rsidRPr="002E7C19">
        <w:rPr>
          <w:rFonts w:ascii="Times New Roman" w:hAnsi="Times New Roman"/>
          <w:sz w:val="28"/>
          <w:szCs w:val="28"/>
        </w:rPr>
        <w:t>ки и</w:t>
      </w:r>
      <w:r w:rsidR="00AB36BD" w:rsidRPr="002E7C19">
        <w:rPr>
          <w:rFonts w:ascii="Times New Roman" w:hAnsi="Times New Roman"/>
          <w:sz w:val="28"/>
          <w:szCs w:val="28"/>
        </w:rPr>
        <w:t xml:space="preserve"> </w:t>
      </w:r>
      <w:r w:rsidR="00E96C31" w:rsidRPr="002E7C19">
        <w:rPr>
          <w:rFonts w:ascii="Times New Roman" w:hAnsi="Times New Roman"/>
          <w:sz w:val="28"/>
          <w:szCs w:val="28"/>
        </w:rPr>
        <w:t>прибор</w:t>
      </w:r>
      <w:r w:rsidR="001A4363">
        <w:rPr>
          <w:rFonts w:ascii="Times New Roman" w:hAnsi="Times New Roman"/>
          <w:sz w:val="28"/>
          <w:szCs w:val="28"/>
        </w:rPr>
        <w:t>ы</w:t>
      </w:r>
      <w:r w:rsidR="00E96C31" w:rsidRPr="002E7C19">
        <w:rPr>
          <w:rFonts w:ascii="Times New Roman" w:hAnsi="Times New Roman"/>
          <w:sz w:val="28"/>
          <w:szCs w:val="28"/>
        </w:rPr>
        <w:t xml:space="preserve"> </w:t>
      </w:r>
      <w:r w:rsidR="001A4363">
        <w:rPr>
          <w:rFonts w:ascii="Times New Roman" w:hAnsi="Times New Roman"/>
          <w:sz w:val="28"/>
          <w:szCs w:val="28"/>
        </w:rPr>
        <w:t>RFID-считыватели</w:t>
      </w:r>
      <w:r w:rsidR="00AE77E0">
        <w:rPr>
          <w:rFonts w:ascii="Times New Roman" w:hAnsi="Times New Roman"/>
          <w:sz w:val="28"/>
          <w:szCs w:val="28"/>
        </w:rPr>
        <w:t xml:space="preserve"> (</w:t>
      </w:r>
      <w:r w:rsidR="002E7C19" w:rsidRPr="002E7C19">
        <w:rPr>
          <w:rFonts w:ascii="Times New Roman" w:hAnsi="Times New Roman"/>
          <w:sz w:val="28"/>
          <w:szCs w:val="28"/>
          <w:bdr w:val="none" w:sz="0" w:space="0" w:color="auto" w:frame="1"/>
        </w:rPr>
        <w:t>закрепл</w:t>
      </w:r>
      <w:r w:rsidR="001A4363">
        <w:rPr>
          <w:rFonts w:ascii="Times New Roman" w:hAnsi="Times New Roman"/>
          <w:sz w:val="28"/>
          <w:szCs w:val="28"/>
          <w:bdr w:val="none" w:sz="0" w:space="0" w:color="auto" w:frame="1"/>
        </w:rPr>
        <w:t>яемые</w:t>
      </w:r>
      <w:r w:rsidR="00AE77E0">
        <w:rPr>
          <w:rFonts w:ascii="Times New Roman" w:hAnsi="Times New Roman"/>
          <w:sz w:val="28"/>
          <w:szCs w:val="28"/>
          <w:bdr w:val="none" w:sz="0" w:space="0" w:color="auto" w:frame="1"/>
        </w:rPr>
        <w:t xml:space="preserve"> </w:t>
      </w:r>
      <w:r w:rsidR="001A4363">
        <w:rPr>
          <w:rFonts w:ascii="Times New Roman" w:hAnsi="Times New Roman"/>
          <w:sz w:val="28"/>
          <w:szCs w:val="28"/>
          <w:bdr w:val="none" w:sz="0" w:space="0" w:color="auto" w:frame="1"/>
        </w:rPr>
        <w:t>на кабине транспортного средства</w:t>
      </w:r>
      <w:r w:rsidR="00AE77E0">
        <w:rPr>
          <w:rFonts w:ascii="Times New Roman" w:hAnsi="Times New Roman"/>
          <w:sz w:val="28"/>
          <w:szCs w:val="28"/>
          <w:bdr w:val="none" w:sz="0" w:space="0" w:color="auto" w:frame="1"/>
        </w:rPr>
        <w:t>)</w:t>
      </w:r>
      <w:r w:rsidR="00AB36BD" w:rsidRPr="002E7C19">
        <w:rPr>
          <w:rFonts w:ascii="Times New Roman" w:hAnsi="Times New Roman"/>
          <w:sz w:val="28"/>
          <w:szCs w:val="28"/>
          <w:bdr w:val="none" w:sz="0" w:space="0" w:color="auto" w:frame="1"/>
        </w:rPr>
        <w:t>,</w:t>
      </w:r>
      <w:r w:rsidR="001A4363">
        <w:rPr>
          <w:rFonts w:ascii="Times New Roman" w:hAnsi="Times New Roman"/>
          <w:sz w:val="28"/>
          <w:szCs w:val="28"/>
          <w:bdr w:val="none" w:sz="0" w:space="0" w:color="auto" w:frame="1"/>
        </w:rPr>
        <w:t xml:space="preserve"> предназначенные</w:t>
      </w:r>
      <w:r w:rsidR="002E7C19" w:rsidRPr="002E7C19">
        <w:rPr>
          <w:rFonts w:ascii="Times New Roman" w:hAnsi="Times New Roman"/>
          <w:sz w:val="28"/>
          <w:szCs w:val="28"/>
          <w:bdr w:val="none" w:sz="0" w:space="0" w:color="auto" w:frame="1"/>
        </w:rPr>
        <w:t xml:space="preserve"> для чтения</w:t>
      </w:r>
      <w:r w:rsidR="002E7C19" w:rsidRPr="002E7C19">
        <w:rPr>
          <w:rFonts w:ascii="Times New Roman" w:hAnsi="Times New Roman"/>
          <w:sz w:val="28"/>
          <w:szCs w:val="28"/>
        </w:rPr>
        <w:t xml:space="preserve"> информации с меток,  фиксирования данных</w:t>
      </w:r>
      <w:r w:rsidR="00AB36BD" w:rsidRPr="002E7C19">
        <w:rPr>
          <w:rFonts w:ascii="Times New Roman" w:hAnsi="Times New Roman"/>
          <w:sz w:val="28"/>
          <w:szCs w:val="28"/>
        </w:rPr>
        <w:t xml:space="preserve"> о положении кузова самосвала</w:t>
      </w:r>
      <w:r w:rsidR="002E7C19" w:rsidRPr="002E7C19">
        <w:rPr>
          <w:rFonts w:ascii="Times New Roman" w:hAnsi="Times New Roman"/>
          <w:sz w:val="28"/>
          <w:szCs w:val="28"/>
        </w:rPr>
        <w:t xml:space="preserve">, передачу </w:t>
      </w:r>
      <w:r w:rsidR="002E7C19" w:rsidRPr="002E7C19">
        <w:rPr>
          <w:rFonts w:ascii="Times New Roman" w:hAnsi="Times New Roman"/>
          <w:sz w:val="28"/>
          <w:szCs w:val="28"/>
        </w:rPr>
        <w:lastRenderedPageBreak/>
        <w:t>данных</w:t>
      </w:r>
      <w:r w:rsidR="00AB36BD" w:rsidRPr="002E7C19">
        <w:rPr>
          <w:rFonts w:ascii="Times New Roman" w:hAnsi="Times New Roman"/>
          <w:sz w:val="28"/>
          <w:szCs w:val="28"/>
        </w:rPr>
        <w:t xml:space="preserve"> в </w:t>
      </w:r>
      <w:r w:rsidR="005B4957">
        <w:rPr>
          <w:rFonts w:ascii="Times New Roman" w:hAnsi="Times New Roman"/>
          <w:sz w:val="28"/>
          <w:szCs w:val="28"/>
        </w:rPr>
        <w:t>с</w:t>
      </w:r>
      <w:r w:rsidR="00AB36BD" w:rsidRPr="002E7C19">
        <w:rPr>
          <w:rFonts w:ascii="Times New Roman" w:hAnsi="Times New Roman"/>
          <w:sz w:val="28"/>
          <w:szCs w:val="28"/>
        </w:rPr>
        <w:t>истему</w:t>
      </w:r>
      <w:r w:rsidR="00AB36BD" w:rsidRPr="002E7C19">
        <w:rPr>
          <w:rFonts w:ascii="Times New Roman" w:hAnsi="Times New Roman"/>
          <w:sz w:val="28"/>
          <w:szCs w:val="28"/>
          <w:bdr w:val="none" w:sz="0" w:space="0" w:color="auto" w:frame="1"/>
        </w:rPr>
        <w:t xml:space="preserve">. </w:t>
      </w:r>
      <w:r w:rsidR="002E7C19" w:rsidRPr="00023A24">
        <w:rPr>
          <w:rFonts w:ascii="Times New Roman" w:hAnsi="Times New Roman"/>
          <w:sz w:val="28"/>
          <w:szCs w:val="28"/>
        </w:rPr>
        <w:t>RFID-метки</w:t>
      </w:r>
      <w:r w:rsidR="002E7C19">
        <w:rPr>
          <w:rFonts w:ascii="Times New Roman" w:hAnsi="Times New Roman"/>
          <w:sz w:val="28"/>
          <w:szCs w:val="28"/>
        </w:rPr>
        <w:t xml:space="preserve"> и </w:t>
      </w:r>
      <w:r w:rsidR="002E7C19" w:rsidRPr="00023A24">
        <w:rPr>
          <w:rFonts w:ascii="Times New Roman" w:hAnsi="Times New Roman"/>
          <w:sz w:val="28"/>
          <w:szCs w:val="28"/>
        </w:rPr>
        <w:t>RFID-считыватель</w:t>
      </w:r>
      <w:r w:rsidR="00D10B38">
        <w:rPr>
          <w:rFonts w:ascii="Times New Roman" w:hAnsi="Times New Roman"/>
          <w:sz w:val="28"/>
          <w:szCs w:val="28"/>
        </w:rPr>
        <w:t xml:space="preserve"> представлены на рисунках </w:t>
      </w:r>
      <w:r w:rsidR="002E7C19">
        <w:rPr>
          <w:rFonts w:ascii="Times New Roman" w:hAnsi="Times New Roman"/>
          <w:sz w:val="28"/>
          <w:szCs w:val="28"/>
        </w:rPr>
        <w:t>2</w:t>
      </w:r>
      <w:r w:rsidR="00D10B38">
        <w:rPr>
          <w:rFonts w:ascii="Times New Roman" w:hAnsi="Times New Roman"/>
          <w:sz w:val="28"/>
          <w:szCs w:val="28"/>
        </w:rPr>
        <w:t xml:space="preserve"> и 3</w:t>
      </w:r>
      <w:r w:rsidR="002E7C19">
        <w:rPr>
          <w:rFonts w:ascii="Times New Roman" w:hAnsi="Times New Roman"/>
          <w:sz w:val="28"/>
          <w:szCs w:val="28"/>
        </w:rPr>
        <w:t>.</w:t>
      </w:r>
      <w:r w:rsidR="00AB36BD" w:rsidRPr="00023A24">
        <w:rPr>
          <w:rFonts w:ascii="Times New Roman" w:hAnsi="Times New Roman"/>
          <w:sz w:val="28"/>
          <w:szCs w:val="28"/>
        </w:rPr>
        <w:t xml:space="preserve"> </w:t>
      </w:r>
    </w:p>
    <w:p w14:paraId="27E64908" w14:textId="4C90ABB6" w:rsidR="00330FA8" w:rsidRPr="002E7C19" w:rsidRDefault="00AB36BD" w:rsidP="00025C8A">
      <w:pPr>
        <w:tabs>
          <w:tab w:val="left" w:pos="0"/>
        </w:tabs>
        <w:spacing w:line="360" w:lineRule="auto"/>
        <w:jc w:val="center"/>
        <w:rPr>
          <w:rFonts w:ascii="Times New Roman" w:hAnsi="Times New Roman"/>
          <w:sz w:val="28"/>
          <w:szCs w:val="28"/>
        </w:rPr>
      </w:pPr>
      <w:r w:rsidRPr="00023A24">
        <w:rPr>
          <w:rFonts w:ascii="Times New Roman" w:hAnsi="Times New Roman"/>
          <w:noProof/>
          <w:sz w:val="28"/>
          <w:szCs w:val="28"/>
          <w:lang w:val="en-US"/>
        </w:rPr>
        <w:drawing>
          <wp:inline distT="0" distB="0" distL="0" distR="0" wp14:anchorId="64251623" wp14:editId="6E72624D">
            <wp:extent cx="3102945" cy="2368222"/>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9290" cy="2373064"/>
                    </a:xfrm>
                    <a:prstGeom prst="rect">
                      <a:avLst/>
                    </a:prstGeom>
                  </pic:spPr>
                </pic:pic>
              </a:graphicData>
            </a:graphic>
          </wp:inline>
        </w:drawing>
      </w:r>
    </w:p>
    <w:p w14:paraId="0D8B7F9C" w14:textId="4FBE42A8" w:rsidR="00D10B38" w:rsidRPr="00D10B38" w:rsidRDefault="002E7C19" w:rsidP="00025C8A">
      <w:pPr>
        <w:tabs>
          <w:tab w:val="left" w:pos="0"/>
        </w:tabs>
        <w:spacing w:line="360" w:lineRule="auto"/>
        <w:rPr>
          <w:rFonts w:ascii="Times New Roman" w:hAnsi="Times New Roman"/>
          <w:sz w:val="26"/>
          <w:szCs w:val="26"/>
        </w:rPr>
      </w:pPr>
      <w:r w:rsidRPr="00D10B38">
        <w:rPr>
          <w:rFonts w:ascii="Times New Roman" w:eastAsia="Times New Roman" w:hAnsi="Times New Roman"/>
          <w:sz w:val="28"/>
          <w:szCs w:val="28"/>
        </w:rPr>
        <w:t xml:space="preserve">   </w:t>
      </w:r>
      <w:r w:rsidR="00AE77E0" w:rsidRPr="00D10B38">
        <w:rPr>
          <w:rFonts w:ascii="Times New Roman" w:eastAsia="Times New Roman" w:hAnsi="Times New Roman"/>
          <w:sz w:val="28"/>
          <w:szCs w:val="28"/>
        </w:rPr>
        <w:t xml:space="preserve">                     </w:t>
      </w:r>
      <w:r w:rsidR="001A4363" w:rsidRPr="00D10B38">
        <w:rPr>
          <w:rFonts w:ascii="Times New Roman" w:eastAsia="Times New Roman" w:hAnsi="Times New Roman"/>
          <w:sz w:val="28"/>
          <w:szCs w:val="28"/>
        </w:rPr>
        <w:t xml:space="preserve">                      </w:t>
      </w:r>
      <w:r w:rsidR="00D10B38" w:rsidRPr="00D10B38">
        <w:rPr>
          <w:rFonts w:ascii="Times New Roman" w:eastAsia="Times New Roman" w:hAnsi="Times New Roman"/>
          <w:sz w:val="26"/>
          <w:szCs w:val="26"/>
        </w:rPr>
        <w:t xml:space="preserve">Рисунок 2. </w:t>
      </w:r>
      <w:r w:rsidR="00D10B38" w:rsidRPr="00D10B38">
        <w:rPr>
          <w:rFonts w:ascii="Times New Roman" w:hAnsi="Times New Roman"/>
          <w:sz w:val="26"/>
          <w:szCs w:val="26"/>
        </w:rPr>
        <w:t>RFID-метки</w:t>
      </w:r>
    </w:p>
    <w:p w14:paraId="6C056C3F" w14:textId="7DF0C968" w:rsidR="00D10B38" w:rsidRDefault="00AE77E0" w:rsidP="00025C8A">
      <w:pPr>
        <w:tabs>
          <w:tab w:val="left" w:pos="0"/>
        </w:tabs>
        <w:spacing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001A4363">
        <w:rPr>
          <w:rFonts w:ascii="Times New Roman" w:eastAsia="Times New Roman" w:hAnsi="Times New Roman"/>
          <w:sz w:val="28"/>
          <w:szCs w:val="28"/>
        </w:rPr>
        <w:t xml:space="preserve">   </w:t>
      </w:r>
      <w:r w:rsidR="00D10B38" w:rsidRPr="00AB36BD">
        <w:rPr>
          <w:rFonts w:ascii="Arial" w:hAnsi="Arial" w:cs="Arial"/>
          <w:noProof/>
          <w:sz w:val="26"/>
          <w:szCs w:val="26"/>
          <w:lang w:val="en-US"/>
        </w:rPr>
        <w:drawing>
          <wp:inline distT="0" distB="0" distL="0" distR="0" wp14:anchorId="34A796E8" wp14:editId="26E41FB4">
            <wp:extent cx="3006684" cy="2693210"/>
            <wp:effectExtent l="0" t="152400" r="0" b="12636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08614" cy="2694938"/>
                    </a:xfrm>
                    <a:prstGeom prst="rect">
                      <a:avLst/>
                    </a:prstGeom>
                  </pic:spPr>
                </pic:pic>
              </a:graphicData>
            </a:graphic>
          </wp:inline>
        </w:drawing>
      </w:r>
    </w:p>
    <w:p w14:paraId="4C435844" w14:textId="6D341121" w:rsidR="002E7C19" w:rsidRDefault="00D10B38" w:rsidP="00025C8A">
      <w:pPr>
        <w:tabs>
          <w:tab w:val="left" w:pos="0"/>
        </w:tabs>
        <w:spacing w:line="360" w:lineRule="auto"/>
        <w:ind w:firstLine="708"/>
        <w:jc w:val="center"/>
        <w:rPr>
          <w:rFonts w:ascii="Times New Roman" w:hAnsi="Times New Roman"/>
          <w:sz w:val="28"/>
          <w:szCs w:val="28"/>
        </w:rPr>
      </w:pPr>
      <w:r>
        <w:rPr>
          <w:rFonts w:ascii="Times New Roman" w:eastAsia="Times New Roman" w:hAnsi="Times New Roman"/>
          <w:sz w:val="28"/>
          <w:szCs w:val="28"/>
        </w:rPr>
        <w:t>Рисунок  3.</w:t>
      </w:r>
      <w:r w:rsidR="002E7C19">
        <w:rPr>
          <w:rFonts w:ascii="Times New Roman" w:eastAsia="Times New Roman" w:hAnsi="Times New Roman"/>
          <w:sz w:val="28"/>
          <w:szCs w:val="28"/>
        </w:rPr>
        <w:t xml:space="preserve"> </w:t>
      </w:r>
      <w:r w:rsidR="002E7C19" w:rsidRPr="00023A24">
        <w:rPr>
          <w:rFonts w:ascii="Times New Roman" w:hAnsi="Times New Roman"/>
          <w:sz w:val="28"/>
          <w:szCs w:val="28"/>
        </w:rPr>
        <w:t>RFID-считыватель</w:t>
      </w:r>
    </w:p>
    <w:p w14:paraId="2FA67137" w14:textId="77777777" w:rsidR="00DD2DBC" w:rsidRDefault="00DD2DBC" w:rsidP="00025C8A">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Применение </w:t>
      </w:r>
      <w:r w:rsidRPr="00252EEF">
        <w:rPr>
          <w:rFonts w:ascii="Times New Roman" w:hAnsi="Times New Roman" w:cs="Times New Roman"/>
          <w:sz w:val="28"/>
          <w:szCs w:val="28"/>
        </w:rPr>
        <w:t>RFID</w:t>
      </w:r>
      <w:r>
        <w:rPr>
          <w:rFonts w:ascii="Times New Roman" w:hAnsi="Times New Roman" w:cs="Times New Roman"/>
          <w:sz w:val="28"/>
          <w:szCs w:val="28"/>
        </w:rPr>
        <w:t xml:space="preserve"> систем обусловлено рядом преимуществ: </w:t>
      </w:r>
    </w:p>
    <w:p w14:paraId="66B531DC" w14:textId="2AEB9A07" w:rsidR="00DD2DBC" w:rsidRDefault="00DD2DBC" w:rsidP="00025C8A">
      <w:pPr>
        <w:pStyle w:val="af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 требуется непосредственный контакт с носителем информации;</w:t>
      </w:r>
    </w:p>
    <w:p w14:paraId="2DA38BB0" w14:textId="77777777" w:rsidR="00DD2DBC" w:rsidRDefault="00DD2DBC" w:rsidP="00025C8A">
      <w:pPr>
        <w:pStyle w:val="af4"/>
        <w:numPr>
          <w:ilvl w:val="0"/>
          <w:numId w:val="4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возможность одновременного считывания информации с нескольких меток; </w:t>
      </w:r>
    </w:p>
    <w:p w14:paraId="113B2F3D" w14:textId="77777777" w:rsidR="00DD2DBC" w:rsidRDefault="00DD2DBC" w:rsidP="00025C8A">
      <w:pPr>
        <w:pStyle w:val="af4"/>
        <w:numPr>
          <w:ilvl w:val="0"/>
          <w:numId w:val="4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идентификация объектов на больших расстояниях; </w:t>
      </w:r>
    </w:p>
    <w:p w14:paraId="7A238124" w14:textId="77777777" w:rsidR="00DD2DBC" w:rsidRDefault="00DD2DBC" w:rsidP="00025C8A">
      <w:pPr>
        <w:pStyle w:val="af4"/>
        <w:numPr>
          <w:ilvl w:val="0"/>
          <w:numId w:val="43"/>
        </w:numPr>
        <w:spacing w:line="360" w:lineRule="auto"/>
        <w:ind w:left="0" w:firstLine="709"/>
        <w:jc w:val="both"/>
        <w:rPr>
          <w:rFonts w:ascii="Times New Roman" w:hAnsi="Times New Roman" w:cs="Times New Roman"/>
          <w:sz w:val="28"/>
          <w:szCs w:val="28"/>
        </w:rPr>
      </w:pPr>
      <w:r w:rsidRPr="00252EEF">
        <w:rPr>
          <w:rFonts w:ascii="Times New Roman" w:hAnsi="Times New Roman" w:cs="Times New Roman"/>
          <w:sz w:val="28"/>
          <w:szCs w:val="28"/>
        </w:rPr>
        <w:t>RFID-метка поддерживает функцию удаленного доступа, ее место нахождение не ограничивается полем зрения человека,</w:t>
      </w:r>
      <w:r>
        <w:rPr>
          <w:rFonts w:ascii="Times New Roman" w:hAnsi="Times New Roman" w:cs="Times New Roman"/>
          <w:sz w:val="28"/>
          <w:szCs w:val="28"/>
        </w:rPr>
        <w:t xml:space="preserve"> </w:t>
      </w:r>
      <w:r w:rsidRPr="00252EEF">
        <w:rPr>
          <w:rFonts w:ascii="Times New Roman" w:hAnsi="Times New Roman" w:cs="Times New Roman"/>
          <w:sz w:val="28"/>
          <w:szCs w:val="28"/>
        </w:rPr>
        <w:t xml:space="preserve">что </w:t>
      </w:r>
      <w:r w:rsidRPr="00252EEF">
        <w:rPr>
          <w:rFonts w:ascii="Times New Roman" w:hAnsi="Times New Roman" w:cs="Times New Roman"/>
          <w:sz w:val="28"/>
          <w:szCs w:val="28"/>
        </w:rPr>
        <w:lastRenderedPageBreak/>
        <w:t xml:space="preserve">обеспечивает считывание сигнала через </w:t>
      </w:r>
      <w:r>
        <w:rPr>
          <w:rFonts w:ascii="Times New Roman" w:hAnsi="Times New Roman" w:cs="Times New Roman"/>
          <w:sz w:val="28"/>
          <w:szCs w:val="28"/>
        </w:rPr>
        <w:t xml:space="preserve">различные преграды: </w:t>
      </w:r>
      <w:r w:rsidRPr="00252EEF">
        <w:rPr>
          <w:rFonts w:ascii="Times New Roman" w:hAnsi="Times New Roman" w:cs="Times New Roman"/>
          <w:sz w:val="28"/>
          <w:szCs w:val="28"/>
        </w:rPr>
        <w:t>снег, лед, грязь, краску, металл и т.д.</w:t>
      </w:r>
      <w:r>
        <w:rPr>
          <w:rFonts w:ascii="Times New Roman" w:hAnsi="Times New Roman" w:cs="Times New Roman"/>
          <w:sz w:val="28"/>
          <w:szCs w:val="28"/>
        </w:rPr>
        <w:t xml:space="preserve"> </w:t>
      </w:r>
    </w:p>
    <w:p w14:paraId="10BBD2A0" w14:textId="77777777" w:rsidR="00D64764" w:rsidRDefault="00DD2DBC" w:rsidP="00025C8A">
      <w:pPr>
        <w:pStyle w:val="af4"/>
        <w:spacing w:line="360" w:lineRule="auto"/>
        <w:ind w:firstLine="709"/>
        <w:jc w:val="both"/>
        <w:rPr>
          <w:rFonts w:ascii="Times New Roman" w:hAnsi="Times New Roman" w:cs="Times New Roman"/>
          <w:sz w:val="28"/>
          <w:szCs w:val="28"/>
        </w:rPr>
      </w:pPr>
      <w:r w:rsidRPr="00252EEF">
        <w:rPr>
          <w:rFonts w:ascii="Times New Roman" w:hAnsi="Times New Roman" w:cs="Times New Roman"/>
          <w:sz w:val="28"/>
          <w:szCs w:val="28"/>
        </w:rPr>
        <w:t>RFID-системы</w:t>
      </w:r>
      <w:r>
        <w:rPr>
          <w:rFonts w:ascii="Times New Roman" w:hAnsi="Times New Roman" w:cs="Times New Roman"/>
          <w:sz w:val="28"/>
          <w:szCs w:val="28"/>
        </w:rPr>
        <w:t xml:space="preserve"> классифицируются п</w:t>
      </w:r>
      <w:r w:rsidRPr="00252EEF">
        <w:rPr>
          <w:rFonts w:ascii="Times New Roman" w:hAnsi="Times New Roman" w:cs="Times New Roman"/>
          <w:sz w:val="28"/>
          <w:szCs w:val="28"/>
        </w:rPr>
        <w:t>о дальности считывания</w:t>
      </w:r>
      <w:r>
        <w:rPr>
          <w:rFonts w:ascii="Times New Roman" w:hAnsi="Times New Roman" w:cs="Times New Roman"/>
          <w:sz w:val="28"/>
          <w:szCs w:val="28"/>
        </w:rPr>
        <w:t xml:space="preserve"> на системы</w:t>
      </w:r>
      <w:r w:rsidR="00D64764">
        <w:rPr>
          <w:rFonts w:ascii="Times New Roman" w:hAnsi="Times New Roman" w:cs="Times New Roman"/>
          <w:sz w:val="28"/>
          <w:szCs w:val="28"/>
        </w:rPr>
        <w:t>:</w:t>
      </w:r>
    </w:p>
    <w:p w14:paraId="76C2E467" w14:textId="699404C8" w:rsidR="00D64764" w:rsidRDefault="00DD2DBC" w:rsidP="00025C8A">
      <w:pPr>
        <w:pStyle w:val="af4"/>
        <w:numPr>
          <w:ilvl w:val="0"/>
          <w:numId w:val="43"/>
        </w:numPr>
        <w:tabs>
          <w:tab w:val="left" w:pos="993"/>
        </w:tabs>
        <w:spacing w:line="360" w:lineRule="auto"/>
        <w:ind w:left="0" w:firstLine="709"/>
        <w:jc w:val="both"/>
        <w:rPr>
          <w:rFonts w:ascii="Times New Roman" w:hAnsi="Times New Roman" w:cs="Times New Roman"/>
          <w:sz w:val="28"/>
          <w:szCs w:val="28"/>
        </w:rPr>
      </w:pPr>
      <w:r w:rsidRPr="000210F6">
        <w:rPr>
          <w:rFonts w:ascii="Times New Roman" w:hAnsi="Times New Roman" w:cs="Times New Roman"/>
          <w:sz w:val="28"/>
          <w:szCs w:val="28"/>
        </w:rPr>
        <w:t xml:space="preserve">ближней идентификации (до 20 см); </w:t>
      </w:r>
    </w:p>
    <w:p w14:paraId="6E886E94" w14:textId="77777777" w:rsidR="00D64764" w:rsidRDefault="00DD2DBC" w:rsidP="00025C8A">
      <w:pPr>
        <w:pStyle w:val="af4"/>
        <w:numPr>
          <w:ilvl w:val="0"/>
          <w:numId w:val="43"/>
        </w:numPr>
        <w:tabs>
          <w:tab w:val="left" w:pos="993"/>
        </w:tabs>
        <w:spacing w:line="360" w:lineRule="auto"/>
        <w:ind w:left="0" w:firstLine="709"/>
        <w:jc w:val="both"/>
        <w:rPr>
          <w:rFonts w:ascii="Times New Roman" w:hAnsi="Times New Roman" w:cs="Times New Roman"/>
          <w:sz w:val="28"/>
          <w:szCs w:val="28"/>
        </w:rPr>
      </w:pPr>
      <w:r w:rsidRPr="000210F6">
        <w:rPr>
          <w:rFonts w:ascii="Times New Roman" w:hAnsi="Times New Roman" w:cs="Times New Roman"/>
          <w:sz w:val="28"/>
          <w:szCs w:val="28"/>
        </w:rPr>
        <w:t xml:space="preserve">средней идентификации </w:t>
      </w:r>
      <w:r>
        <w:rPr>
          <w:rFonts w:ascii="Times New Roman" w:hAnsi="Times New Roman" w:cs="Times New Roman"/>
          <w:sz w:val="28"/>
          <w:szCs w:val="28"/>
        </w:rPr>
        <w:t>и ( 20 см -</w:t>
      </w:r>
      <w:r w:rsidRPr="000210F6">
        <w:rPr>
          <w:rFonts w:ascii="Times New Roman" w:hAnsi="Times New Roman" w:cs="Times New Roman"/>
          <w:sz w:val="28"/>
          <w:szCs w:val="28"/>
        </w:rPr>
        <w:t xml:space="preserve"> 5 м); </w:t>
      </w:r>
    </w:p>
    <w:p w14:paraId="79B6451F" w14:textId="030722A0" w:rsidR="00DD2DBC" w:rsidRDefault="00DD2DBC" w:rsidP="00025C8A">
      <w:pPr>
        <w:pStyle w:val="af4"/>
        <w:numPr>
          <w:ilvl w:val="0"/>
          <w:numId w:val="4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дальней идентификации ( 5 м -</w:t>
      </w:r>
      <w:r w:rsidRPr="000210F6">
        <w:rPr>
          <w:rFonts w:ascii="Times New Roman" w:hAnsi="Times New Roman" w:cs="Times New Roman"/>
          <w:sz w:val="28"/>
          <w:szCs w:val="28"/>
        </w:rPr>
        <w:t xml:space="preserve"> 300 м).</w:t>
      </w:r>
    </w:p>
    <w:p w14:paraId="5B821EC4" w14:textId="19AF968A" w:rsidR="00424C59" w:rsidRDefault="00424C59" w:rsidP="00025C8A">
      <w:pPr>
        <w:pStyle w:val="af4"/>
        <w:spacing w:line="360" w:lineRule="auto"/>
        <w:ind w:firstLine="709"/>
        <w:jc w:val="both"/>
        <w:rPr>
          <w:rFonts w:ascii="Times New Roman" w:hAnsi="Times New Roman" w:cs="Times New Roman"/>
          <w:sz w:val="28"/>
          <w:szCs w:val="28"/>
        </w:rPr>
      </w:pPr>
      <w:r w:rsidRPr="00252EEF">
        <w:rPr>
          <w:rFonts w:ascii="Times New Roman" w:hAnsi="Times New Roman" w:cs="Times New Roman"/>
          <w:sz w:val="28"/>
          <w:szCs w:val="28"/>
        </w:rPr>
        <w:t>RFID-метка</w:t>
      </w:r>
      <w:r>
        <w:rPr>
          <w:rFonts w:ascii="Times New Roman" w:hAnsi="Times New Roman" w:cs="Times New Roman"/>
          <w:sz w:val="28"/>
          <w:szCs w:val="28"/>
        </w:rPr>
        <w:t xml:space="preserve"> представляет собой </w:t>
      </w:r>
      <w:r w:rsidRPr="00252EEF">
        <w:rPr>
          <w:rFonts w:ascii="Times New Roman" w:hAnsi="Times New Roman" w:cs="Times New Roman"/>
          <w:sz w:val="28"/>
          <w:szCs w:val="28"/>
        </w:rPr>
        <w:t xml:space="preserve">миниатюрное запоминающее устройство, </w:t>
      </w:r>
      <w:r>
        <w:rPr>
          <w:rFonts w:ascii="Times New Roman" w:hAnsi="Times New Roman" w:cs="Times New Roman"/>
          <w:sz w:val="28"/>
          <w:szCs w:val="28"/>
        </w:rPr>
        <w:t>которое состоит</w:t>
      </w:r>
      <w:r w:rsidRPr="00252EEF">
        <w:rPr>
          <w:rFonts w:ascii="Times New Roman" w:hAnsi="Times New Roman" w:cs="Times New Roman"/>
          <w:sz w:val="28"/>
          <w:szCs w:val="28"/>
        </w:rPr>
        <w:t xml:space="preserve"> </w:t>
      </w:r>
      <w:r>
        <w:rPr>
          <w:rFonts w:ascii="Times New Roman" w:hAnsi="Times New Roman" w:cs="Times New Roman"/>
          <w:sz w:val="28"/>
          <w:szCs w:val="28"/>
        </w:rPr>
        <w:t>из микрочипа, хранящего</w:t>
      </w:r>
      <w:r w:rsidRPr="00252EEF">
        <w:rPr>
          <w:rFonts w:ascii="Times New Roman" w:hAnsi="Times New Roman" w:cs="Times New Roman"/>
          <w:sz w:val="28"/>
          <w:szCs w:val="28"/>
        </w:rPr>
        <w:t xml:space="preserve"> информацию и антенны</w:t>
      </w:r>
      <w:r>
        <w:rPr>
          <w:rFonts w:ascii="Times New Roman" w:hAnsi="Times New Roman" w:cs="Times New Roman"/>
          <w:sz w:val="28"/>
          <w:szCs w:val="28"/>
        </w:rPr>
        <w:t xml:space="preserve">, передающей и получающей </w:t>
      </w:r>
      <w:r w:rsidRPr="00252EEF">
        <w:rPr>
          <w:rFonts w:ascii="Times New Roman" w:hAnsi="Times New Roman" w:cs="Times New Roman"/>
          <w:sz w:val="28"/>
          <w:szCs w:val="28"/>
        </w:rPr>
        <w:t xml:space="preserve"> </w:t>
      </w:r>
      <w:r>
        <w:rPr>
          <w:rFonts w:ascii="Times New Roman" w:hAnsi="Times New Roman" w:cs="Times New Roman"/>
          <w:sz w:val="28"/>
          <w:szCs w:val="28"/>
        </w:rPr>
        <w:t>данные</w:t>
      </w:r>
      <w:r w:rsidRPr="00252EEF">
        <w:rPr>
          <w:rFonts w:ascii="Times New Roman" w:hAnsi="Times New Roman" w:cs="Times New Roman"/>
          <w:sz w:val="28"/>
          <w:szCs w:val="28"/>
        </w:rPr>
        <w:t xml:space="preserve">. </w:t>
      </w:r>
    </w:p>
    <w:p w14:paraId="43C7F52B" w14:textId="77777777" w:rsidR="00D64764" w:rsidRPr="00D64764" w:rsidRDefault="00CB3492"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hyperlink r:id="rId14" w:history="1">
        <w:r w:rsidR="00424C59" w:rsidRPr="00FF6021">
          <w:rPr>
            <w:rFonts w:ascii="Times New Roman" w:eastAsiaTheme="minorHAnsi" w:hAnsi="Times New Roman"/>
            <w:bCs/>
            <w:sz w:val="28"/>
            <w:szCs w:val="28"/>
          </w:rPr>
          <w:t>RFID-метки</w:t>
        </w:r>
      </w:hyperlink>
      <w:r w:rsidR="00424C59" w:rsidRPr="00FF6021">
        <w:rPr>
          <w:rFonts w:ascii="Times New Roman" w:eastAsiaTheme="minorHAnsi" w:hAnsi="Times New Roman"/>
          <w:sz w:val="28"/>
          <w:szCs w:val="28"/>
        </w:rPr>
        <w:t xml:space="preserve"> классифицируются: </w:t>
      </w:r>
    </w:p>
    <w:p w14:paraId="71BB8CAF" w14:textId="77777777" w:rsidR="00D64764" w:rsidRPr="00D64764" w:rsidRDefault="00424C59"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r w:rsidRPr="00FF6021">
        <w:rPr>
          <w:rFonts w:ascii="Times New Roman" w:eastAsiaTheme="minorHAnsi" w:hAnsi="Times New Roman"/>
          <w:sz w:val="28"/>
          <w:szCs w:val="28"/>
        </w:rPr>
        <w:t xml:space="preserve">1) по источнику питания: активные, пассивные, полупассивные; </w:t>
      </w:r>
    </w:p>
    <w:p w14:paraId="01D3812A" w14:textId="77777777" w:rsidR="00D64764" w:rsidRPr="00D64764" w:rsidRDefault="00424C59"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r>
        <w:rPr>
          <w:rFonts w:ascii="Times New Roman" w:eastAsiaTheme="minorHAnsi" w:hAnsi="Times New Roman"/>
          <w:sz w:val="28"/>
          <w:szCs w:val="28"/>
        </w:rPr>
        <w:t>2) п</w:t>
      </w:r>
      <w:r w:rsidRPr="00FF6021">
        <w:rPr>
          <w:rFonts w:ascii="Times New Roman" w:eastAsiaTheme="minorHAnsi" w:hAnsi="Times New Roman"/>
          <w:sz w:val="28"/>
          <w:szCs w:val="28"/>
        </w:rPr>
        <w:t>о материалу объекта маркировки:</w:t>
      </w:r>
      <w:r>
        <w:rPr>
          <w:rFonts w:ascii="Times New Roman" w:eastAsiaTheme="minorHAnsi" w:hAnsi="Times New Roman"/>
          <w:sz w:val="28"/>
          <w:szCs w:val="28"/>
        </w:rPr>
        <w:t xml:space="preserve"> д</w:t>
      </w:r>
      <w:r w:rsidRPr="00FF6021">
        <w:rPr>
          <w:rFonts w:ascii="Times New Roman" w:eastAsiaTheme="minorHAnsi" w:hAnsi="Times New Roman"/>
          <w:sz w:val="28"/>
          <w:szCs w:val="28"/>
        </w:rPr>
        <w:t>ля металлических объектов</w:t>
      </w:r>
      <w:r>
        <w:rPr>
          <w:rFonts w:ascii="Times New Roman" w:eastAsiaTheme="minorHAnsi" w:hAnsi="Times New Roman"/>
          <w:sz w:val="28"/>
          <w:szCs w:val="28"/>
        </w:rPr>
        <w:t>; д</w:t>
      </w:r>
      <w:r w:rsidRPr="00FF6021">
        <w:rPr>
          <w:rFonts w:ascii="Times New Roman" w:eastAsiaTheme="minorHAnsi" w:hAnsi="Times New Roman"/>
          <w:sz w:val="28"/>
          <w:szCs w:val="28"/>
        </w:rPr>
        <w:t xml:space="preserve">ля </w:t>
      </w:r>
      <w:r w:rsidRPr="00D558C8">
        <w:rPr>
          <w:rFonts w:ascii="Times New Roman" w:eastAsiaTheme="minorHAnsi" w:hAnsi="Times New Roman"/>
          <w:sz w:val="28"/>
          <w:szCs w:val="28"/>
        </w:rPr>
        <w:t xml:space="preserve">объектов не содержащих металл; универсальные; </w:t>
      </w:r>
    </w:p>
    <w:p w14:paraId="16C2F077" w14:textId="77777777" w:rsidR="00D64764" w:rsidRPr="00D64764" w:rsidRDefault="00424C59"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r>
        <w:rPr>
          <w:rFonts w:ascii="Times New Roman" w:eastAsiaTheme="minorHAnsi" w:hAnsi="Times New Roman"/>
          <w:sz w:val="28"/>
          <w:szCs w:val="28"/>
        </w:rPr>
        <w:t>3</w:t>
      </w:r>
      <w:r w:rsidRPr="00FF6021">
        <w:rPr>
          <w:rFonts w:ascii="Times New Roman" w:eastAsiaTheme="minorHAnsi" w:hAnsi="Times New Roman"/>
          <w:sz w:val="28"/>
          <w:szCs w:val="28"/>
        </w:rPr>
        <w:t>) по рабочей частоте:  LF (стандарт ISO/IEC 18000-2:2009);  HF (стандарт ISO/IEC 18000-3:2010);  UHF (стандарт ISO/IEC 18000-63(C))</w:t>
      </w:r>
      <w:r>
        <w:rPr>
          <w:rFonts w:ascii="Times New Roman" w:eastAsiaTheme="minorHAnsi" w:hAnsi="Times New Roman"/>
          <w:sz w:val="28"/>
          <w:szCs w:val="28"/>
        </w:rPr>
        <w:t>;</w:t>
      </w:r>
    </w:p>
    <w:p w14:paraId="5A7C6918" w14:textId="77777777" w:rsidR="00D64764" w:rsidRPr="00D64764" w:rsidRDefault="00424C59"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r>
        <w:rPr>
          <w:rFonts w:ascii="Times New Roman" w:eastAsiaTheme="minorHAnsi" w:hAnsi="Times New Roman"/>
          <w:sz w:val="28"/>
          <w:szCs w:val="28"/>
        </w:rPr>
        <w:t xml:space="preserve"> </w:t>
      </w:r>
      <w:r w:rsidRPr="00D558C8">
        <w:rPr>
          <w:rFonts w:ascii="Times New Roman" w:eastAsiaTheme="minorHAnsi" w:hAnsi="Times New Roman"/>
          <w:sz w:val="28"/>
          <w:szCs w:val="28"/>
        </w:rPr>
        <w:t xml:space="preserve">4) по исполнению: </w:t>
      </w:r>
      <w:hyperlink r:id="rId15" w:history="1">
        <w:r w:rsidRPr="00D558C8">
          <w:rPr>
            <w:rFonts w:ascii="Times New Roman" w:eastAsiaTheme="minorHAnsi" w:hAnsi="Times New Roman"/>
            <w:bCs/>
            <w:sz w:val="28"/>
            <w:szCs w:val="28"/>
          </w:rPr>
          <w:t>метка-наклейка</w:t>
        </w:r>
      </w:hyperlink>
      <w:r w:rsidRPr="00D558C8">
        <w:rPr>
          <w:rFonts w:ascii="Times New Roman" w:eastAsiaTheme="minorHAnsi" w:hAnsi="Times New Roman"/>
          <w:bCs/>
          <w:sz w:val="28"/>
          <w:szCs w:val="28"/>
        </w:rPr>
        <w:t xml:space="preserve">; </w:t>
      </w:r>
      <w:hyperlink r:id="rId16" w:history="1">
        <w:r w:rsidRPr="00D558C8">
          <w:rPr>
            <w:rFonts w:ascii="Times New Roman" w:eastAsiaTheme="minorHAnsi" w:hAnsi="Times New Roman"/>
            <w:bCs/>
            <w:sz w:val="28"/>
            <w:szCs w:val="28"/>
          </w:rPr>
          <w:t>интегрированная метка (бирка, этикетка)</w:t>
        </w:r>
      </w:hyperlink>
      <w:r w:rsidRPr="00D558C8">
        <w:rPr>
          <w:rFonts w:ascii="Times New Roman" w:eastAsiaTheme="minorHAnsi" w:hAnsi="Times New Roman"/>
          <w:bCs/>
          <w:sz w:val="28"/>
          <w:szCs w:val="28"/>
        </w:rPr>
        <w:t xml:space="preserve">, </w:t>
      </w:r>
      <w:hyperlink r:id="rId17" w:history="1">
        <w:proofErr w:type="spellStart"/>
        <w:r w:rsidRPr="00424C59">
          <w:rPr>
            <w:rFonts w:ascii="Times New Roman" w:hAnsi="Times New Roman"/>
            <w:bCs/>
            <w:sz w:val="28"/>
            <w:szCs w:val="28"/>
          </w:rPr>
          <w:t>корпусированная</w:t>
        </w:r>
        <w:proofErr w:type="spellEnd"/>
        <w:r w:rsidRPr="00424C59">
          <w:rPr>
            <w:rFonts w:ascii="Times New Roman" w:hAnsi="Times New Roman"/>
            <w:bCs/>
            <w:sz w:val="28"/>
            <w:szCs w:val="28"/>
          </w:rPr>
          <w:t xml:space="preserve"> метка</w:t>
        </w:r>
      </w:hyperlink>
      <w:r w:rsidRPr="00424C59">
        <w:rPr>
          <w:rFonts w:ascii="Times New Roman" w:hAnsi="Times New Roman"/>
          <w:bCs/>
          <w:sz w:val="28"/>
          <w:szCs w:val="28"/>
        </w:rPr>
        <w:t xml:space="preserve"> [7]. </w:t>
      </w:r>
    </w:p>
    <w:p w14:paraId="0B893F62" w14:textId="71D89CA6" w:rsidR="00424C59" w:rsidRPr="00424C59" w:rsidRDefault="00424C59" w:rsidP="00025C8A">
      <w:pPr>
        <w:widowControl w:val="0"/>
        <w:numPr>
          <w:ilvl w:val="0"/>
          <w:numId w:val="44"/>
        </w:numPr>
        <w:tabs>
          <w:tab w:val="left" w:pos="0"/>
          <w:tab w:val="left" w:pos="220"/>
        </w:tabs>
        <w:autoSpaceDE w:val="0"/>
        <w:autoSpaceDN w:val="0"/>
        <w:adjustRightInd w:val="0"/>
        <w:spacing w:line="360" w:lineRule="auto"/>
        <w:ind w:left="0" w:firstLine="709"/>
        <w:jc w:val="both"/>
        <w:rPr>
          <w:rFonts w:ascii="Times New Roman" w:hAnsi="Times New Roman"/>
          <w:sz w:val="28"/>
          <w:szCs w:val="28"/>
        </w:rPr>
      </w:pPr>
      <w:r w:rsidRPr="00424C59">
        <w:rPr>
          <w:rFonts w:ascii="Times New Roman" w:eastAsiaTheme="minorHAnsi" w:hAnsi="Times New Roman"/>
          <w:sz w:val="28"/>
          <w:szCs w:val="28"/>
        </w:rPr>
        <w:t xml:space="preserve">Преимуществом RFID систем является исключение подделки RFID-метки. </w:t>
      </w:r>
    </w:p>
    <w:p w14:paraId="0691A517" w14:textId="77777777" w:rsidR="00424C59" w:rsidRPr="00424C59" w:rsidRDefault="00424C59" w:rsidP="00025C8A">
      <w:pPr>
        <w:pStyle w:val="a5"/>
        <w:widowControl w:val="0"/>
        <w:numPr>
          <w:ilvl w:val="0"/>
          <w:numId w:val="44"/>
        </w:numPr>
        <w:autoSpaceDE w:val="0"/>
        <w:autoSpaceDN w:val="0"/>
        <w:adjustRightInd w:val="0"/>
        <w:spacing w:line="360" w:lineRule="auto"/>
        <w:ind w:left="0" w:firstLine="709"/>
        <w:jc w:val="both"/>
        <w:rPr>
          <w:rFonts w:ascii="Times New Roman" w:hAnsi="Times New Roman"/>
          <w:sz w:val="28"/>
          <w:szCs w:val="28"/>
        </w:rPr>
      </w:pPr>
      <w:r w:rsidRPr="00424C59">
        <w:rPr>
          <w:rFonts w:ascii="Times New Roman" w:hAnsi="Times New Roman"/>
          <w:sz w:val="28"/>
          <w:szCs w:val="28"/>
        </w:rPr>
        <w:t xml:space="preserve">Считывание сигнала происходит на большой скорости при любых погодных условиях. Метки защищены от ударов, истирания, воздействия химически активных сред, влаги, повышенной и пониженной температуры и способны работать на металлических объектах. </w:t>
      </w:r>
    </w:p>
    <w:p w14:paraId="1E7504A0" w14:textId="2EF1AD5C" w:rsidR="000F1113" w:rsidRPr="00A06FE4" w:rsidRDefault="000F1113" w:rsidP="00025C8A">
      <w:pPr>
        <w:pStyle w:val="af4"/>
        <w:tabs>
          <w:tab w:val="left" w:pos="1134"/>
        </w:tabs>
        <w:spacing w:line="360" w:lineRule="auto"/>
        <w:ind w:firstLine="709"/>
        <w:jc w:val="both"/>
        <w:rPr>
          <w:rFonts w:ascii="Times New Roman" w:hAnsi="Times New Roman" w:cs="Times New Roman"/>
          <w:sz w:val="28"/>
          <w:szCs w:val="28"/>
        </w:rPr>
      </w:pPr>
      <w:r w:rsidRPr="00424C59">
        <w:rPr>
          <w:rFonts w:ascii="Times New Roman" w:hAnsi="Times New Roman" w:cs="Times New Roman"/>
          <w:sz w:val="28"/>
          <w:szCs w:val="28"/>
        </w:rPr>
        <w:t>RFID-считыватели - приборы, читающие информацию с меток и записывающие в них данные. Считыватели подключаются к учетной системе и работают автономно [</w:t>
      </w:r>
      <w:r w:rsidR="00424C59" w:rsidRPr="00424C59">
        <w:rPr>
          <w:rFonts w:ascii="Times New Roman" w:hAnsi="Times New Roman" w:cs="Times New Roman"/>
          <w:sz w:val="28"/>
          <w:szCs w:val="28"/>
        </w:rPr>
        <w:t>8</w:t>
      </w:r>
      <w:r w:rsidRPr="00424C59">
        <w:rPr>
          <w:rFonts w:ascii="Times New Roman" w:hAnsi="Times New Roman" w:cs="Times New Roman"/>
          <w:sz w:val="28"/>
          <w:szCs w:val="28"/>
        </w:rPr>
        <w:t>]. RFID-считыватели</w:t>
      </w:r>
      <w:r w:rsidRPr="00A06FE4">
        <w:rPr>
          <w:rFonts w:ascii="Times New Roman" w:hAnsi="Times New Roman" w:cs="Times New Roman"/>
          <w:sz w:val="28"/>
          <w:szCs w:val="28"/>
        </w:rPr>
        <w:t xml:space="preserve"> способны считывать информацию без прямой видимости RFID-метки на расстоянии более 15 метров.</w:t>
      </w:r>
    </w:p>
    <w:p w14:paraId="5D78AE7B" w14:textId="3CC8B49D" w:rsidR="00AB36BD" w:rsidRDefault="00AE77E0" w:rsidP="00025C8A">
      <w:pPr>
        <w:shd w:val="clear" w:color="auto" w:fill="FFFFFF"/>
        <w:spacing w:line="360" w:lineRule="auto"/>
        <w:ind w:firstLine="708"/>
        <w:jc w:val="both"/>
        <w:rPr>
          <w:rFonts w:ascii="Times New Roman" w:hAnsi="Times New Roman"/>
          <w:color w:val="000000"/>
          <w:spacing w:val="-10"/>
          <w:sz w:val="28"/>
          <w:szCs w:val="28"/>
        </w:rPr>
      </w:pPr>
      <w:r w:rsidRPr="00AE77E0">
        <w:rPr>
          <w:rFonts w:ascii="Times New Roman" w:hAnsi="Times New Roman"/>
          <w:sz w:val="28"/>
          <w:szCs w:val="28"/>
        </w:rPr>
        <w:lastRenderedPageBreak/>
        <w:t>Контроль</w:t>
      </w:r>
      <w:r w:rsidR="00AB36BD" w:rsidRPr="00AE77E0">
        <w:rPr>
          <w:rFonts w:ascii="Times New Roman" w:hAnsi="Times New Roman"/>
          <w:sz w:val="28"/>
          <w:szCs w:val="28"/>
        </w:rPr>
        <w:t xml:space="preserve"> </w:t>
      </w:r>
      <w:r w:rsidRPr="00AE77E0">
        <w:rPr>
          <w:rFonts w:ascii="Times New Roman" w:hAnsi="Times New Roman"/>
          <w:sz w:val="28"/>
          <w:szCs w:val="28"/>
        </w:rPr>
        <w:t>за работой</w:t>
      </w:r>
      <w:r w:rsidR="00AB36BD" w:rsidRPr="00AE77E0">
        <w:rPr>
          <w:rFonts w:ascii="Times New Roman" w:hAnsi="Times New Roman"/>
          <w:sz w:val="28"/>
          <w:szCs w:val="28"/>
        </w:rPr>
        <w:t xml:space="preserve"> оборудования</w:t>
      </w:r>
      <w:r w:rsidRPr="00AE77E0">
        <w:rPr>
          <w:rFonts w:ascii="Times New Roman" w:hAnsi="Times New Roman"/>
          <w:sz w:val="28"/>
          <w:szCs w:val="28"/>
        </w:rPr>
        <w:t xml:space="preserve"> осуществляется посредством вывода информации на монитор водителя</w:t>
      </w:r>
      <w:r w:rsidR="001A4363">
        <w:rPr>
          <w:rFonts w:ascii="Times New Roman" w:hAnsi="Times New Roman"/>
          <w:sz w:val="28"/>
          <w:szCs w:val="28"/>
        </w:rPr>
        <w:t xml:space="preserve"> </w:t>
      </w:r>
      <w:r w:rsidR="001A4363" w:rsidRPr="0039427B">
        <w:rPr>
          <w:rFonts w:ascii="Times New Roman" w:hAnsi="Times New Roman"/>
          <w:sz w:val="28"/>
          <w:szCs w:val="28"/>
        </w:rPr>
        <w:t>(</w:t>
      </w:r>
      <w:r w:rsidR="0039427B" w:rsidRPr="0039427B">
        <w:rPr>
          <w:rFonts w:ascii="Times New Roman" w:hAnsi="Times New Roman"/>
          <w:sz w:val="28"/>
          <w:szCs w:val="28"/>
        </w:rPr>
        <w:t>р</w:t>
      </w:r>
      <w:r w:rsidR="003F41A4">
        <w:rPr>
          <w:rFonts w:ascii="Times New Roman" w:hAnsi="Times New Roman"/>
          <w:sz w:val="28"/>
          <w:szCs w:val="28"/>
        </w:rPr>
        <w:t>ис.4</w:t>
      </w:r>
      <w:r w:rsidR="001A4363" w:rsidRPr="0039427B">
        <w:rPr>
          <w:rFonts w:ascii="Times New Roman" w:hAnsi="Times New Roman"/>
          <w:sz w:val="28"/>
          <w:szCs w:val="28"/>
        </w:rPr>
        <w:t>)</w:t>
      </w:r>
      <w:r w:rsidR="001A4363">
        <w:rPr>
          <w:rFonts w:ascii="Times New Roman" w:hAnsi="Times New Roman"/>
          <w:sz w:val="28"/>
          <w:szCs w:val="28"/>
        </w:rPr>
        <w:t xml:space="preserve"> </w:t>
      </w:r>
      <w:r w:rsidR="00864085" w:rsidRPr="00864085">
        <w:rPr>
          <w:rFonts w:ascii="Times New Roman" w:hAnsi="Times New Roman"/>
          <w:sz w:val="26"/>
          <w:szCs w:val="26"/>
          <w:lang w:val="en-US"/>
        </w:rPr>
        <w:t>CAN</w:t>
      </w:r>
      <w:r w:rsidR="00864085" w:rsidRPr="00864085">
        <w:rPr>
          <w:rFonts w:ascii="Times New Roman" w:hAnsi="Times New Roman"/>
          <w:sz w:val="26"/>
          <w:szCs w:val="26"/>
        </w:rPr>
        <w:t>-шиной автомобиля</w:t>
      </w:r>
      <w:r w:rsidRPr="00864085">
        <w:rPr>
          <w:rFonts w:ascii="Times New Roman" w:hAnsi="Times New Roman"/>
          <w:sz w:val="28"/>
          <w:szCs w:val="28"/>
        </w:rPr>
        <w:t>,</w:t>
      </w:r>
      <w:r w:rsidRPr="00AE77E0">
        <w:rPr>
          <w:rFonts w:ascii="Times New Roman" w:hAnsi="Times New Roman"/>
          <w:sz w:val="28"/>
          <w:szCs w:val="28"/>
        </w:rPr>
        <w:t xml:space="preserve"> где</w:t>
      </w:r>
      <w:r w:rsidR="001A4363">
        <w:rPr>
          <w:rFonts w:ascii="Times New Roman" w:hAnsi="Times New Roman"/>
          <w:sz w:val="28"/>
          <w:szCs w:val="28"/>
        </w:rPr>
        <w:t xml:space="preserve"> отображается </w:t>
      </w:r>
      <w:r w:rsidRPr="00AE77E0">
        <w:rPr>
          <w:rFonts w:ascii="Times New Roman" w:hAnsi="Times New Roman"/>
          <w:sz w:val="28"/>
          <w:szCs w:val="28"/>
        </w:rPr>
        <w:t xml:space="preserve"> количество поездок, </w:t>
      </w:r>
      <w:r w:rsidR="00AB36BD" w:rsidRPr="00AE77E0">
        <w:rPr>
          <w:rFonts w:ascii="Times New Roman" w:hAnsi="Times New Roman"/>
          <w:sz w:val="28"/>
          <w:szCs w:val="28"/>
        </w:rPr>
        <w:t>т</w:t>
      </w:r>
      <w:r w:rsidRPr="00AE77E0">
        <w:rPr>
          <w:rFonts w:ascii="Times New Roman" w:hAnsi="Times New Roman"/>
          <w:sz w:val="28"/>
          <w:szCs w:val="28"/>
        </w:rPr>
        <w:t>оннаж перевозимого груза, расход</w:t>
      </w:r>
      <w:r w:rsidR="00AB36BD" w:rsidRPr="00AE77E0">
        <w:rPr>
          <w:rFonts w:ascii="Times New Roman" w:hAnsi="Times New Roman"/>
          <w:sz w:val="28"/>
          <w:szCs w:val="28"/>
        </w:rPr>
        <w:t xml:space="preserve"> топлива, скорость</w:t>
      </w:r>
      <w:r w:rsidRPr="00AE77E0">
        <w:rPr>
          <w:rFonts w:ascii="Times New Roman" w:hAnsi="Times New Roman"/>
          <w:sz w:val="28"/>
          <w:szCs w:val="28"/>
        </w:rPr>
        <w:t xml:space="preserve"> автомобиля</w:t>
      </w:r>
      <w:r w:rsidR="00AB36BD" w:rsidRPr="00AE77E0">
        <w:rPr>
          <w:rFonts w:ascii="Times New Roman" w:hAnsi="Times New Roman"/>
          <w:sz w:val="28"/>
          <w:szCs w:val="28"/>
        </w:rPr>
        <w:t xml:space="preserve">, исправность </w:t>
      </w:r>
      <w:r w:rsidRPr="00AE77E0">
        <w:rPr>
          <w:rFonts w:ascii="Times New Roman" w:hAnsi="Times New Roman"/>
          <w:sz w:val="28"/>
          <w:szCs w:val="28"/>
        </w:rPr>
        <w:t xml:space="preserve">системы СКРТ, нахождение автомобиля </w:t>
      </w:r>
      <w:r w:rsidR="00AB36BD" w:rsidRPr="00AE77E0">
        <w:rPr>
          <w:rFonts w:ascii="Times New Roman" w:hAnsi="Times New Roman"/>
          <w:sz w:val="28"/>
          <w:szCs w:val="28"/>
        </w:rPr>
        <w:t>в з</w:t>
      </w:r>
      <w:r w:rsidRPr="00AE77E0">
        <w:rPr>
          <w:rFonts w:ascii="Times New Roman" w:hAnsi="Times New Roman"/>
          <w:sz w:val="28"/>
          <w:szCs w:val="28"/>
        </w:rPr>
        <w:t>оне погрузки, подъем кузова и другие параметры (и</w:t>
      </w:r>
      <w:r w:rsidR="00AB36BD" w:rsidRPr="00AE77E0">
        <w:rPr>
          <w:rFonts w:ascii="Times New Roman" w:hAnsi="Times New Roman"/>
          <w:sz w:val="28"/>
          <w:szCs w:val="28"/>
        </w:rPr>
        <w:t xml:space="preserve">нформация </w:t>
      </w:r>
      <w:r w:rsidRPr="00AE77E0">
        <w:rPr>
          <w:rFonts w:ascii="Times New Roman" w:hAnsi="Times New Roman"/>
          <w:sz w:val="28"/>
          <w:szCs w:val="28"/>
        </w:rPr>
        <w:t xml:space="preserve">на экране </w:t>
      </w:r>
      <w:r w:rsidR="00AB36BD" w:rsidRPr="00AE77E0">
        <w:rPr>
          <w:rFonts w:ascii="Times New Roman" w:hAnsi="Times New Roman"/>
          <w:sz w:val="28"/>
          <w:szCs w:val="28"/>
        </w:rPr>
        <w:t>настраивается по необходимости</w:t>
      </w:r>
      <w:r w:rsidRPr="00AE77E0">
        <w:rPr>
          <w:rFonts w:ascii="Times New Roman" w:hAnsi="Times New Roman"/>
          <w:sz w:val="28"/>
          <w:szCs w:val="28"/>
        </w:rPr>
        <w:t>)</w:t>
      </w:r>
      <w:r w:rsidR="00AB36BD" w:rsidRPr="00AE77E0">
        <w:rPr>
          <w:rFonts w:ascii="Times New Roman" w:hAnsi="Times New Roman"/>
          <w:sz w:val="28"/>
          <w:szCs w:val="28"/>
        </w:rPr>
        <w:t>.</w:t>
      </w:r>
      <w:r w:rsidR="00573FEB" w:rsidRPr="00573FEB">
        <w:rPr>
          <w:rFonts w:ascii="Times New Roman" w:hAnsi="Times New Roman"/>
          <w:sz w:val="28"/>
          <w:szCs w:val="28"/>
        </w:rPr>
        <w:t xml:space="preserve"> </w:t>
      </w:r>
      <w:r w:rsidR="00573FEB" w:rsidRPr="00023A24">
        <w:rPr>
          <w:rFonts w:ascii="Times New Roman" w:hAnsi="Times New Roman"/>
          <w:sz w:val="28"/>
          <w:szCs w:val="28"/>
        </w:rPr>
        <w:t xml:space="preserve">При достижении места разгрузки самосвала, на дисплее </w:t>
      </w:r>
      <w:r w:rsidR="00573FEB">
        <w:rPr>
          <w:rFonts w:ascii="Times New Roman" w:hAnsi="Times New Roman"/>
          <w:color w:val="000000"/>
          <w:spacing w:val="-10"/>
          <w:sz w:val="28"/>
          <w:szCs w:val="28"/>
        </w:rPr>
        <w:t>показывается</w:t>
      </w:r>
      <w:r w:rsidR="00573FEB" w:rsidRPr="00023A24">
        <w:rPr>
          <w:rFonts w:ascii="Times New Roman" w:hAnsi="Times New Roman"/>
          <w:color w:val="000000"/>
          <w:spacing w:val="-10"/>
          <w:sz w:val="28"/>
          <w:szCs w:val="28"/>
        </w:rPr>
        <w:t xml:space="preserve"> информация о пустом кузове. </w:t>
      </w:r>
    </w:p>
    <w:p w14:paraId="127618C9" w14:textId="1C5FFB91" w:rsidR="001A4363" w:rsidRDefault="001A4363" w:rsidP="00025C8A">
      <w:pPr>
        <w:shd w:val="clear" w:color="auto" w:fill="FFFFFF"/>
        <w:spacing w:line="360" w:lineRule="auto"/>
        <w:ind w:firstLine="708"/>
        <w:jc w:val="center"/>
        <w:rPr>
          <w:rFonts w:ascii="Times New Roman" w:hAnsi="Times New Roman"/>
          <w:sz w:val="28"/>
          <w:szCs w:val="28"/>
        </w:rPr>
      </w:pPr>
      <w:r w:rsidRPr="00023A24">
        <w:rPr>
          <w:rFonts w:ascii="Times New Roman" w:hAnsi="Times New Roman"/>
          <w:noProof/>
          <w:sz w:val="28"/>
          <w:szCs w:val="28"/>
          <w:lang w:val="en-US"/>
        </w:rPr>
        <w:drawing>
          <wp:inline distT="0" distB="0" distL="0" distR="0" wp14:anchorId="2942B2F5" wp14:editId="0FFC3A5F">
            <wp:extent cx="2396941" cy="1649081"/>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5056" cy="1654664"/>
                    </a:xfrm>
                    <a:prstGeom prst="rect">
                      <a:avLst/>
                    </a:prstGeom>
                  </pic:spPr>
                </pic:pic>
              </a:graphicData>
            </a:graphic>
          </wp:inline>
        </w:drawing>
      </w:r>
    </w:p>
    <w:p w14:paraId="41B6DA68" w14:textId="0E164E75" w:rsidR="001A4363" w:rsidRPr="00AE77E0" w:rsidRDefault="003F41A4" w:rsidP="00025C8A">
      <w:pPr>
        <w:shd w:val="clear" w:color="auto" w:fill="FFFFFF"/>
        <w:spacing w:line="360" w:lineRule="auto"/>
        <w:ind w:firstLine="708"/>
        <w:jc w:val="center"/>
        <w:rPr>
          <w:rFonts w:ascii="Times New Roman" w:hAnsi="Times New Roman"/>
          <w:sz w:val="28"/>
          <w:szCs w:val="28"/>
        </w:rPr>
      </w:pPr>
      <w:r>
        <w:rPr>
          <w:rFonts w:ascii="Times New Roman" w:hAnsi="Times New Roman"/>
          <w:sz w:val="28"/>
          <w:szCs w:val="28"/>
        </w:rPr>
        <w:t>Рисунок 4</w:t>
      </w:r>
      <w:r w:rsidR="001A4363">
        <w:rPr>
          <w:rFonts w:ascii="Times New Roman" w:hAnsi="Times New Roman"/>
          <w:sz w:val="28"/>
          <w:szCs w:val="28"/>
        </w:rPr>
        <w:t>. Монитор водителя</w:t>
      </w:r>
    </w:p>
    <w:p w14:paraId="7678A14F" w14:textId="0B1578E8" w:rsidR="00AB36BD" w:rsidRPr="00023A24" w:rsidRDefault="00AE77E0" w:rsidP="00025C8A">
      <w:pPr>
        <w:shd w:val="clear" w:color="auto" w:fill="FFFFFF"/>
        <w:spacing w:line="360" w:lineRule="auto"/>
        <w:ind w:firstLine="708"/>
        <w:jc w:val="both"/>
        <w:rPr>
          <w:rFonts w:ascii="Times New Roman" w:hAnsi="Times New Roman"/>
          <w:sz w:val="28"/>
          <w:szCs w:val="28"/>
        </w:rPr>
      </w:pPr>
      <w:r>
        <w:rPr>
          <w:rFonts w:ascii="Times New Roman" w:hAnsi="Times New Roman"/>
          <w:color w:val="000000"/>
          <w:sz w:val="28"/>
          <w:szCs w:val="28"/>
        </w:rPr>
        <w:t>Н</w:t>
      </w:r>
      <w:r w:rsidR="00AB36BD" w:rsidRPr="00023A24">
        <w:rPr>
          <w:rFonts w:ascii="Times New Roman" w:hAnsi="Times New Roman"/>
          <w:color w:val="000000"/>
          <w:sz w:val="28"/>
          <w:szCs w:val="28"/>
        </w:rPr>
        <w:t>а экскаватор</w:t>
      </w:r>
      <w:r w:rsidR="00EB700F">
        <w:rPr>
          <w:rFonts w:ascii="Times New Roman" w:hAnsi="Times New Roman"/>
          <w:color w:val="000000"/>
          <w:sz w:val="28"/>
          <w:szCs w:val="28"/>
        </w:rPr>
        <w:t xml:space="preserve">ную технику </w:t>
      </w:r>
      <w:r>
        <w:rPr>
          <w:rFonts w:ascii="Times New Roman" w:hAnsi="Times New Roman"/>
          <w:color w:val="000000"/>
          <w:sz w:val="28"/>
          <w:szCs w:val="28"/>
        </w:rPr>
        <w:t>также устана</w:t>
      </w:r>
      <w:r w:rsidR="00AB36BD" w:rsidRPr="00023A24">
        <w:rPr>
          <w:rFonts w:ascii="Times New Roman" w:hAnsi="Times New Roman"/>
          <w:color w:val="000000"/>
          <w:sz w:val="28"/>
          <w:szCs w:val="28"/>
        </w:rPr>
        <w:t>вл</w:t>
      </w:r>
      <w:r>
        <w:rPr>
          <w:rFonts w:ascii="Times New Roman" w:hAnsi="Times New Roman"/>
          <w:color w:val="000000"/>
          <w:sz w:val="28"/>
          <w:szCs w:val="28"/>
        </w:rPr>
        <w:t>ивается с</w:t>
      </w:r>
      <w:r w:rsidR="00AB36BD" w:rsidRPr="00023A24">
        <w:rPr>
          <w:rFonts w:ascii="Times New Roman" w:hAnsi="Times New Roman"/>
          <w:color w:val="000000"/>
          <w:sz w:val="28"/>
          <w:szCs w:val="28"/>
        </w:rPr>
        <w:t>пециальное оборудование</w:t>
      </w:r>
      <w:r>
        <w:rPr>
          <w:rFonts w:ascii="Times New Roman" w:hAnsi="Times New Roman"/>
          <w:color w:val="000000"/>
          <w:sz w:val="28"/>
          <w:szCs w:val="28"/>
        </w:rPr>
        <w:t xml:space="preserve"> в виде радиодатчика типа </w:t>
      </w:r>
      <w:r>
        <w:rPr>
          <w:rFonts w:ascii="Times New Roman" w:eastAsia="Times New Roman" w:hAnsi="Times New Roman"/>
          <w:sz w:val="28"/>
          <w:szCs w:val="28"/>
        </w:rPr>
        <w:t>LoRa, предназначенно</w:t>
      </w:r>
      <w:r w:rsidR="00BD1C10">
        <w:rPr>
          <w:rFonts w:ascii="Times New Roman" w:eastAsia="Times New Roman" w:hAnsi="Times New Roman"/>
          <w:sz w:val="28"/>
          <w:szCs w:val="28"/>
        </w:rPr>
        <w:t>го</w:t>
      </w:r>
      <w:r>
        <w:rPr>
          <w:rFonts w:ascii="Times New Roman" w:eastAsia="Times New Roman" w:hAnsi="Times New Roman"/>
          <w:sz w:val="28"/>
          <w:szCs w:val="28"/>
        </w:rPr>
        <w:t xml:space="preserve"> для приема д</w:t>
      </w:r>
      <w:r>
        <w:rPr>
          <w:rFonts w:ascii="Times New Roman" w:hAnsi="Times New Roman"/>
          <w:color w:val="333333"/>
          <w:sz w:val="28"/>
          <w:szCs w:val="28"/>
        </w:rPr>
        <w:t>анных посредством радиоканала от оборудования самосвалов</w:t>
      </w:r>
      <w:r w:rsidR="00AB36BD" w:rsidRPr="00023A24">
        <w:rPr>
          <w:rFonts w:ascii="Times New Roman" w:hAnsi="Times New Roman"/>
          <w:color w:val="333333"/>
          <w:sz w:val="28"/>
          <w:szCs w:val="28"/>
        </w:rPr>
        <w:t xml:space="preserve"> и передающ</w:t>
      </w:r>
      <w:r w:rsidR="00BD1C10">
        <w:rPr>
          <w:rFonts w:ascii="Times New Roman" w:hAnsi="Times New Roman"/>
          <w:color w:val="333333"/>
          <w:sz w:val="28"/>
          <w:szCs w:val="28"/>
        </w:rPr>
        <w:t xml:space="preserve">его </w:t>
      </w:r>
      <w:r w:rsidR="00AB36BD" w:rsidRPr="00023A24">
        <w:rPr>
          <w:rFonts w:ascii="Times New Roman" w:hAnsi="Times New Roman"/>
          <w:color w:val="333333"/>
          <w:sz w:val="28"/>
          <w:szCs w:val="28"/>
        </w:rPr>
        <w:t xml:space="preserve">их с помощью терминала </w:t>
      </w:r>
      <w:r>
        <w:rPr>
          <w:rFonts w:ascii="Times New Roman" w:hAnsi="Times New Roman"/>
          <w:color w:val="333333"/>
          <w:sz w:val="28"/>
          <w:szCs w:val="28"/>
        </w:rPr>
        <w:t>в единую</w:t>
      </w:r>
      <w:r w:rsidR="00AB36BD" w:rsidRPr="00023A24">
        <w:rPr>
          <w:rFonts w:ascii="Times New Roman" w:hAnsi="Times New Roman"/>
          <w:color w:val="333333"/>
          <w:sz w:val="28"/>
          <w:szCs w:val="28"/>
        </w:rPr>
        <w:t xml:space="preserve"> сис</w:t>
      </w:r>
      <w:r>
        <w:rPr>
          <w:rFonts w:ascii="Times New Roman" w:hAnsi="Times New Roman"/>
          <w:color w:val="333333"/>
          <w:sz w:val="28"/>
          <w:szCs w:val="28"/>
        </w:rPr>
        <w:t>тему</w:t>
      </w:r>
      <w:r w:rsidR="00BD1C10">
        <w:rPr>
          <w:rFonts w:ascii="Times New Roman" w:hAnsi="Times New Roman"/>
          <w:color w:val="333333"/>
          <w:sz w:val="28"/>
          <w:szCs w:val="28"/>
        </w:rPr>
        <w:t xml:space="preserve"> типа «</w:t>
      </w:r>
      <w:r w:rsidR="00864085">
        <w:rPr>
          <w:rFonts w:ascii="Times New Roman" w:hAnsi="Times New Roman"/>
          <w:sz w:val="28"/>
          <w:szCs w:val="28"/>
        </w:rPr>
        <w:t>Навигатор</w:t>
      </w:r>
      <w:r w:rsidR="00EB700F">
        <w:rPr>
          <w:rFonts w:ascii="Times New Roman" w:hAnsi="Times New Roman"/>
          <w:sz w:val="28"/>
          <w:szCs w:val="28"/>
        </w:rPr>
        <w:t>»</w:t>
      </w:r>
      <w:r w:rsidR="00BD1C10">
        <w:rPr>
          <w:rFonts w:ascii="Times New Roman" w:hAnsi="Times New Roman"/>
          <w:sz w:val="28"/>
          <w:szCs w:val="28"/>
        </w:rPr>
        <w:t>.</w:t>
      </w:r>
    </w:p>
    <w:p w14:paraId="51CC1D78" w14:textId="77777777" w:rsidR="00864085" w:rsidRDefault="00AB36BD" w:rsidP="00025C8A">
      <w:pPr>
        <w:pStyle w:val="ad"/>
        <w:spacing w:before="0" w:beforeAutospacing="0" w:after="0" w:afterAutospacing="0" w:line="360" w:lineRule="auto"/>
        <w:ind w:firstLine="708"/>
        <w:jc w:val="both"/>
        <w:textAlignment w:val="baseline"/>
        <w:rPr>
          <w:color w:val="333333"/>
          <w:sz w:val="28"/>
          <w:szCs w:val="28"/>
        </w:rPr>
      </w:pPr>
      <w:r w:rsidRPr="00023A24">
        <w:rPr>
          <w:color w:val="333333"/>
          <w:sz w:val="28"/>
          <w:szCs w:val="28"/>
        </w:rPr>
        <w:t xml:space="preserve">Радиодатчик LoRa </w:t>
      </w:r>
      <w:r w:rsidR="00AE77E0">
        <w:rPr>
          <w:color w:val="333333"/>
          <w:sz w:val="28"/>
          <w:szCs w:val="28"/>
        </w:rPr>
        <w:t xml:space="preserve">имеет ряд </w:t>
      </w:r>
      <w:r w:rsidR="00BD1C10">
        <w:rPr>
          <w:color w:val="333333"/>
          <w:sz w:val="28"/>
          <w:szCs w:val="28"/>
        </w:rPr>
        <w:t>особенностей</w:t>
      </w:r>
      <w:r w:rsidR="00864085">
        <w:rPr>
          <w:color w:val="333333"/>
          <w:sz w:val="28"/>
          <w:szCs w:val="28"/>
        </w:rPr>
        <w:t>:</w:t>
      </w:r>
    </w:p>
    <w:p w14:paraId="4BEC6F7F" w14:textId="2BCED77D" w:rsidR="00864085" w:rsidRDefault="00BD1C10" w:rsidP="00025C8A">
      <w:pPr>
        <w:pStyle w:val="ad"/>
        <w:numPr>
          <w:ilvl w:val="0"/>
          <w:numId w:val="42"/>
        </w:numPr>
        <w:spacing w:before="0" w:beforeAutospacing="0" w:after="0" w:afterAutospacing="0" w:line="360" w:lineRule="auto"/>
        <w:jc w:val="both"/>
        <w:textAlignment w:val="baseline"/>
        <w:rPr>
          <w:color w:val="333333"/>
          <w:sz w:val="28"/>
          <w:szCs w:val="28"/>
        </w:rPr>
      </w:pPr>
      <w:r>
        <w:rPr>
          <w:color w:val="333333"/>
          <w:sz w:val="28"/>
          <w:szCs w:val="28"/>
        </w:rPr>
        <w:t xml:space="preserve">широкий диапазон </w:t>
      </w:r>
      <w:r w:rsidR="00AB36BD" w:rsidRPr="00023A24">
        <w:rPr>
          <w:color w:val="333333"/>
          <w:sz w:val="28"/>
          <w:szCs w:val="28"/>
        </w:rPr>
        <w:t xml:space="preserve"> спектра радиосигнала</w:t>
      </w:r>
      <w:r>
        <w:rPr>
          <w:color w:val="333333"/>
          <w:sz w:val="28"/>
          <w:szCs w:val="28"/>
        </w:rPr>
        <w:t xml:space="preserve">; </w:t>
      </w:r>
      <w:r w:rsidR="00AB36BD" w:rsidRPr="00023A24">
        <w:rPr>
          <w:color w:val="333333"/>
          <w:sz w:val="28"/>
          <w:szCs w:val="28"/>
        </w:rPr>
        <w:t xml:space="preserve"> </w:t>
      </w:r>
    </w:p>
    <w:p w14:paraId="11B49D3A" w14:textId="77777777" w:rsidR="00864085" w:rsidRDefault="00AB36BD" w:rsidP="00025C8A">
      <w:pPr>
        <w:pStyle w:val="ad"/>
        <w:numPr>
          <w:ilvl w:val="0"/>
          <w:numId w:val="42"/>
        </w:numPr>
        <w:spacing w:before="0" w:beforeAutospacing="0" w:after="0" w:afterAutospacing="0" w:line="360" w:lineRule="auto"/>
        <w:jc w:val="both"/>
        <w:textAlignment w:val="baseline"/>
        <w:rPr>
          <w:color w:val="333333"/>
          <w:sz w:val="28"/>
          <w:szCs w:val="28"/>
        </w:rPr>
      </w:pPr>
      <w:r w:rsidRPr="00023A24">
        <w:rPr>
          <w:color w:val="333333"/>
          <w:sz w:val="28"/>
          <w:szCs w:val="28"/>
        </w:rPr>
        <w:t>большая скорость передачи данных;</w:t>
      </w:r>
      <w:r w:rsidR="00BD1C10">
        <w:rPr>
          <w:color w:val="333333"/>
          <w:sz w:val="28"/>
          <w:szCs w:val="28"/>
        </w:rPr>
        <w:t xml:space="preserve"> </w:t>
      </w:r>
    </w:p>
    <w:p w14:paraId="004C477A" w14:textId="77777777" w:rsidR="00864085" w:rsidRDefault="00AB36BD" w:rsidP="00025C8A">
      <w:pPr>
        <w:pStyle w:val="ad"/>
        <w:numPr>
          <w:ilvl w:val="0"/>
          <w:numId w:val="42"/>
        </w:numPr>
        <w:spacing w:before="0" w:beforeAutospacing="0" w:after="0" w:afterAutospacing="0" w:line="360" w:lineRule="auto"/>
        <w:jc w:val="both"/>
        <w:textAlignment w:val="baseline"/>
        <w:rPr>
          <w:color w:val="333333"/>
          <w:sz w:val="28"/>
          <w:szCs w:val="28"/>
        </w:rPr>
      </w:pPr>
      <w:r w:rsidRPr="00023A24">
        <w:rPr>
          <w:color w:val="333333"/>
          <w:sz w:val="28"/>
          <w:szCs w:val="28"/>
        </w:rPr>
        <w:t>высокая помехоустойчивость</w:t>
      </w:r>
      <w:r w:rsidR="00BD1C10">
        <w:rPr>
          <w:color w:val="333333"/>
          <w:sz w:val="28"/>
          <w:szCs w:val="28"/>
        </w:rPr>
        <w:t xml:space="preserve">; </w:t>
      </w:r>
    </w:p>
    <w:p w14:paraId="217AA99D" w14:textId="095EB770" w:rsidR="00AB36BD" w:rsidRDefault="00AB36BD" w:rsidP="00025C8A">
      <w:pPr>
        <w:pStyle w:val="ad"/>
        <w:numPr>
          <w:ilvl w:val="0"/>
          <w:numId w:val="42"/>
        </w:numPr>
        <w:spacing w:before="0" w:beforeAutospacing="0" w:after="0" w:afterAutospacing="0" w:line="360" w:lineRule="auto"/>
        <w:jc w:val="both"/>
        <w:textAlignment w:val="baseline"/>
        <w:rPr>
          <w:color w:val="333333"/>
          <w:sz w:val="28"/>
          <w:szCs w:val="28"/>
        </w:rPr>
      </w:pPr>
      <w:r w:rsidRPr="00023A24">
        <w:rPr>
          <w:color w:val="333333"/>
          <w:sz w:val="28"/>
          <w:szCs w:val="28"/>
        </w:rPr>
        <w:t>высокая точность временной синхронизации.</w:t>
      </w:r>
    </w:p>
    <w:p w14:paraId="2AE76901" w14:textId="1CB4C3F8" w:rsidR="00EB700F" w:rsidRPr="00864085" w:rsidRDefault="00864085" w:rsidP="00025C8A">
      <w:pPr>
        <w:shd w:val="clear" w:color="auto" w:fill="FFFFFF"/>
        <w:spacing w:line="360" w:lineRule="auto"/>
        <w:ind w:firstLine="708"/>
        <w:jc w:val="both"/>
        <w:rPr>
          <w:rFonts w:ascii="Times New Roman" w:hAnsi="Times New Roman"/>
          <w:sz w:val="28"/>
          <w:szCs w:val="28"/>
        </w:rPr>
      </w:pPr>
      <w:r w:rsidRPr="00864085">
        <w:rPr>
          <w:rFonts w:ascii="Times New Roman" w:hAnsi="Times New Roman"/>
          <w:sz w:val="28"/>
          <w:szCs w:val="28"/>
        </w:rPr>
        <w:t>В единой системе «Навигатор</w:t>
      </w:r>
      <w:r w:rsidR="00EB700F" w:rsidRPr="00864085">
        <w:rPr>
          <w:rFonts w:ascii="Times New Roman" w:hAnsi="Times New Roman"/>
          <w:sz w:val="28"/>
          <w:szCs w:val="28"/>
        </w:rPr>
        <w:t xml:space="preserve">» в онлайн-режиме отображается работа всех транспортных средств предприятия, что позволяет оперативно осуществлять контроль и бесперебойную работу </w:t>
      </w:r>
      <w:r w:rsidRPr="00864085">
        <w:rPr>
          <w:rFonts w:ascii="Times New Roman" w:hAnsi="Times New Roman"/>
          <w:sz w:val="28"/>
          <w:szCs w:val="28"/>
        </w:rPr>
        <w:t xml:space="preserve">транспорта </w:t>
      </w:r>
      <w:r w:rsidR="00EB700F" w:rsidRPr="00864085">
        <w:rPr>
          <w:rFonts w:ascii="Times New Roman" w:hAnsi="Times New Roman"/>
          <w:sz w:val="28"/>
          <w:szCs w:val="28"/>
        </w:rPr>
        <w:t>предприятия.</w:t>
      </w:r>
    </w:p>
    <w:p w14:paraId="5DCEB6F7" w14:textId="2CBBFF83" w:rsidR="00864085" w:rsidRPr="00864085" w:rsidRDefault="00864085" w:rsidP="00025C8A">
      <w:pPr>
        <w:shd w:val="clear" w:color="auto" w:fill="FFFFFF"/>
        <w:spacing w:line="360" w:lineRule="auto"/>
        <w:ind w:firstLine="708"/>
        <w:jc w:val="both"/>
        <w:rPr>
          <w:rFonts w:ascii="Times New Roman" w:hAnsi="Times New Roman"/>
          <w:sz w:val="28"/>
          <w:szCs w:val="28"/>
        </w:rPr>
      </w:pPr>
      <w:r w:rsidRPr="00864085">
        <w:rPr>
          <w:rFonts w:ascii="Times New Roman" w:hAnsi="Times New Roman"/>
          <w:sz w:val="28"/>
          <w:szCs w:val="28"/>
        </w:rPr>
        <w:lastRenderedPageBreak/>
        <w:t>На экране монитора отображаются снимки с программы Навигатор-С, где при внесении государственного номера транспортного средства и временного периода, можно отследить необходимые параметры работы транспортные средства, а именно:</w:t>
      </w:r>
    </w:p>
    <w:p w14:paraId="0D51FFAF" w14:textId="152F0ECF" w:rsidR="00864085" w:rsidRP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нагрузка на переднюю ось;</w:t>
      </w:r>
    </w:p>
    <w:p w14:paraId="0F42BD23" w14:textId="62045583" w:rsidR="00864085" w:rsidRP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нагрузка на среднюю ось;</w:t>
      </w:r>
    </w:p>
    <w:p w14:paraId="14B54164" w14:textId="49FC64DF" w:rsidR="00864085" w:rsidRP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нагрузка на заднюю ось;</w:t>
      </w:r>
    </w:p>
    <w:p w14:paraId="3551E37F" w14:textId="5E5BD6B7" w:rsidR="00864085" w:rsidRP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вес груза;</w:t>
      </w:r>
    </w:p>
    <w:p w14:paraId="0D2E6568" w14:textId="044903B9" w:rsidR="00864085" w:rsidRP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-объем грунта;</w:t>
      </w:r>
    </w:p>
    <w:p w14:paraId="522B4F72" w14:textId="00209080" w:rsidR="00864085" w:rsidRDefault="00864085" w:rsidP="00025C8A">
      <w:pPr>
        <w:pStyle w:val="a5"/>
        <w:numPr>
          <w:ilvl w:val="0"/>
          <w:numId w:val="42"/>
        </w:numPr>
        <w:shd w:val="clear" w:color="auto" w:fill="FFFFFF"/>
        <w:spacing w:line="360" w:lineRule="auto"/>
        <w:jc w:val="both"/>
        <w:rPr>
          <w:rFonts w:ascii="Times New Roman" w:hAnsi="Times New Roman"/>
          <w:sz w:val="28"/>
          <w:szCs w:val="28"/>
        </w:rPr>
      </w:pPr>
      <w:r w:rsidRPr="00864085">
        <w:rPr>
          <w:rFonts w:ascii="Times New Roman" w:hAnsi="Times New Roman"/>
          <w:sz w:val="28"/>
          <w:szCs w:val="28"/>
        </w:rPr>
        <w:t>количество поднятий кузова.</w:t>
      </w:r>
    </w:p>
    <w:p w14:paraId="50B018C1" w14:textId="05342497" w:rsidR="00A1118F" w:rsidRPr="00ED25CC" w:rsidRDefault="00A1118F" w:rsidP="00025C8A">
      <w:pPr>
        <w:shd w:val="clear" w:color="auto" w:fill="FFFFFF"/>
        <w:tabs>
          <w:tab w:val="left" w:pos="709"/>
        </w:tabs>
        <w:spacing w:line="360" w:lineRule="auto"/>
        <w:ind w:firstLine="709"/>
        <w:jc w:val="both"/>
        <w:rPr>
          <w:rFonts w:ascii="Times New Roman" w:hAnsi="Times New Roman"/>
          <w:b/>
          <w:sz w:val="26"/>
          <w:szCs w:val="26"/>
        </w:rPr>
      </w:pPr>
      <w:r w:rsidRPr="00ED25CC">
        <w:rPr>
          <w:rFonts w:ascii="Times New Roman" w:hAnsi="Times New Roman"/>
          <w:sz w:val="26"/>
          <w:szCs w:val="26"/>
        </w:rPr>
        <w:t xml:space="preserve">При достижении места разгрузки транспортного средства, на экране </w:t>
      </w:r>
      <w:r w:rsidRPr="00ED25CC">
        <w:rPr>
          <w:rFonts w:ascii="Times New Roman" w:hAnsi="Times New Roman"/>
          <w:sz w:val="28"/>
          <w:szCs w:val="28"/>
        </w:rPr>
        <w:t xml:space="preserve">монитора </w:t>
      </w:r>
      <w:r w:rsidRPr="00ED25CC">
        <w:rPr>
          <w:rFonts w:ascii="Times New Roman" w:hAnsi="Times New Roman"/>
          <w:color w:val="000000"/>
          <w:spacing w:val="-10"/>
          <w:sz w:val="26"/>
          <w:szCs w:val="26"/>
        </w:rPr>
        <w:t xml:space="preserve">отображается информация о пустом кузове. </w:t>
      </w:r>
      <w:r w:rsidRPr="00ED25CC">
        <w:rPr>
          <w:rFonts w:ascii="Times New Roman" w:hAnsi="Times New Roman"/>
          <w:sz w:val="26"/>
          <w:szCs w:val="26"/>
        </w:rPr>
        <w:t>В системе "Навигатор" также в режиме "Онлайн" показывается сообщение о том, что кузов пустой.</w:t>
      </w:r>
    </w:p>
    <w:p w14:paraId="6BE07350" w14:textId="54BB5631" w:rsidR="00864085" w:rsidRPr="00023A24" w:rsidRDefault="00864085" w:rsidP="00025C8A">
      <w:pPr>
        <w:shd w:val="clear" w:color="auto" w:fill="FFFFFF"/>
        <w:spacing w:line="360" w:lineRule="auto"/>
        <w:jc w:val="both"/>
        <w:rPr>
          <w:rFonts w:ascii="Times New Roman" w:hAnsi="Times New Roman"/>
          <w:sz w:val="28"/>
          <w:szCs w:val="28"/>
        </w:rPr>
      </w:pPr>
      <w:r>
        <w:rPr>
          <w:noProof/>
          <w:lang w:val="en-US"/>
        </w:rPr>
        <w:drawing>
          <wp:inline distT="0" distB="0" distL="0" distR="0" wp14:anchorId="5D3A7E06" wp14:editId="1F14ED9A">
            <wp:extent cx="2077807" cy="2009181"/>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5810" cy="2016920"/>
                    </a:xfrm>
                    <a:prstGeom prst="rect">
                      <a:avLst/>
                    </a:prstGeom>
                  </pic:spPr>
                </pic:pic>
              </a:graphicData>
            </a:graphic>
          </wp:inline>
        </w:drawing>
      </w:r>
      <w:r w:rsidR="00CF3E88">
        <w:rPr>
          <w:rFonts w:ascii="Times New Roman" w:hAnsi="Times New Roman"/>
          <w:sz w:val="28"/>
          <w:szCs w:val="28"/>
        </w:rPr>
        <w:t xml:space="preserve">  </w:t>
      </w:r>
      <w:r w:rsidR="00CF3E88" w:rsidRPr="00CF3E88">
        <w:rPr>
          <w:rFonts w:ascii="Times New Roman" w:hAnsi="Times New Roman"/>
          <w:noProof/>
          <w:sz w:val="28"/>
          <w:szCs w:val="28"/>
          <w:lang w:val="en-US"/>
        </w:rPr>
        <w:drawing>
          <wp:inline distT="0" distB="0" distL="0" distR="0" wp14:anchorId="31E66ED1" wp14:editId="77AAF743">
            <wp:extent cx="2274336" cy="1736766"/>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5419" cy="1737593"/>
                    </a:xfrm>
                    <a:prstGeom prst="rect">
                      <a:avLst/>
                    </a:prstGeom>
                  </pic:spPr>
                </pic:pic>
              </a:graphicData>
            </a:graphic>
          </wp:inline>
        </w:drawing>
      </w:r>
    </w:p>
    <w:p w14:paraId="4108A2F4" w14:textId="2D873F26" w:rsidR="00A1118F" w:rsidRPr="00A1118F" w:rsidRDefault="00A1118F" w:rsidP="00025C8A">
      <w:pPr>
        <w:tabs>
          <w:tab w:val="left" w:pos="0"/>
        </w:tabs>
        <w:spacing w:line="360" w:lineRule="auto"/>
        <w:jc w:val="center"/>
        <w:rPr>
          <w:rFonts w:ascii="Times New Roman" w:hAnsi="Times New Roman"/>
          <w:sz w:val="28"/>
          <w:szCs w:val="28"/>
        </w:rPr>
      </w:pPr>
      <w:r w:rsidRPr="00A1118F">
        <w:rPr>
          <w:rFonts w:ascii="Times New Roman" w:eastAsia="Times New Roman" w:hAnsi="Times New Roman"/>
          <w:sz w:val="28"/>
          <w:szCs w:val="28"/>
        </w:rPr>
        <w:t xml:space="preserve">Рисунок </w:t>
      </w:r>
      <w:r w:rsidR="003F41A4">
        <w:rPr>
          <w:rFonts w:ascii="Times New Roman" w:eastAsia="Times New Roman" w:hAnsi="Times New Roman"/>
          <w:sz w:val="28"/>
          <w:szCs w:val="28"/>
        </w:rPr>
        <w:t>5</w:t>
      </w:r>
      <w:r w:rsidRPr="00A1118F">
        <w:rPr>
          <w:rFonts w:ascii="Times New Roman" w:eastAsia="Times New Roman" w:hAnsi="Times New Roman"/>
          <w:sz w:val="28"/>
          <w:szCs w:val="28"/>
        </w:rPr>
        <w:t xml:space="preserve"> Поднятие кузова транспортного средства</w:t>
      </w:r>
    </w:p>
    <w:p w14:paraId="0571F1E4" w14:textId="624067A4" w:rsidR="00025C8A" w:rsidRPr="00687509" w:rsidRDefault="0010714F" w:rsidP="00687509">
      <w:pPr>
        <w:pStyle w:val="ad"/>
        <w:spacing w:before="0" w:beforeAutospacing="0" w:after="0" w:afterAutospacing="0" w:line="360" w:lineRule="auto"/>
        <w:ind w:firstLine="709"/>
        <w:jc w:val="center"/>
        <w:rPr>
          <w:i/>
          <w:sz w:val="28"/>
          <w:szCs w:val="28"/>
        </w:rPr>
      </w:pPr>
      <w:r w:rsidRPr="00687509">
        <w:rPr>
          <w:i/>
          <w:sz w:val="28"/>
          <w:szCs w:val="28"/>
        </w:rPr>
        <w:t>Экономический эффект</w:t>
      </w:r>
    </w:p>
    <w:p w14:paraId="28A50C7B" w14:textId="5EB5F241" w:rsidR="00024797" w:rsidRPr="00025C8A" w:rsidRDefault="009E1381" w:rsidP="00025C8A">
      <w:pPr>
        <w:tabs>
          <w:tab w:val="left" w:pos="1976"/>
        </w:tabs>
        <w:spacing w:line="360" w:lineRule="auto"/>
        <w:ind w:firstLine="709"/>
        <w:rPr>
          <w:rFonts w:ascii="Times New Roman" w:hAnsi="Times New Roman"/>
          <w:sz w:val="28"/>
          <w:szCs w:val="28"/>
        </w:rPr>
      </w:pPr>
      <w:r w:rsidRPr="00025C8A">
        <w:rPr>
          <w:rFonts w:ascii="Times New Roman" w:hAnsi="Times New Roman"/>
          <w:sz w:val="28"/>
          <w:szCs w:val="28"/>
        </w:rPr>
        <w:t>Э</w:t>
      </w:r>
      <w:r w:rsidR="002C5392" w:rsidRPr="00025C8A">
        <w:rPr>
          <w:rFonts w:ascii="Times New Roman" w:hAnsi="Times New Roman"/>
          <w:sz w:val="28"/>
          <w:szCs w:val="28"/>
        </w:rPr>
        <w:t xml:space="preserve">кономический эффект </w:t>
      </w:r>
      <w:r w:rsidR="00F65BF0" w:rsidRPr="00025C8A">
        <w:rPr>
          <w:rFonts w:ascii="Times New Roman" w:hAnsi="Times New Roman"/>
          <w:sz w:val="28"/>
          <w:szCs w:val="28"/>
        </w:rPr>
        <w:t>модернизации системы контроля работы транспорта при перевозке сыпучих грузов</w:t>
      </w:r>
      <w:r w:rsidR="00024797" w:rsidRPr="00025C8A">
        <w:rPr>
          <w:rFonts w:ascii="Times New Roman" w:hAnsi="Times New Roman"/>
          <w:sz w:val="28"/>
          <w:szCs w:val="28"/>
        </w:rPr>
        <w:t xml:space="preserve"> (</w:t>
      </w:r>
      <w:r w:rsidR="00025C8A" w:rsidRPr="00025C8A">
        <w:rPr>
          <w:rFonts w:ascii="Times New Roman" w:hAnsi="Times New Roman"/>
          <w:sz w:val="28"/>
          <w:szCs w:val="28"/>
        </w:rPr>
        <w:t>таблица</w:t>
      </w:r>
      <w:r w:rsidR="00024797" w:rsidRPr="00025C8A">
        <w:rPr>
          <w:rFonts w:ascii="Times New Roman" w:hAnsi="Times New Roman"/>
          <w:sz w:val="28"/>
          <w:szCs w:val="28"/>
        </w:rPr>
        <w:t xml:space="preserve"> 1) </w:t>
      </w:r>
      <w:r w:rsidR="002C5392" w:rsidRPr="00025C8A">
        <w:rPr>
          <w:rFonts w:ascii="Times New Roman" w:hAnsi="Times New Roman"/>
          <w:sz w:val="28"/>
          <w:szCs w:val="28"/>
        </w:rPr>
        <w:t xml:space="preserve">достигается </w:t>
      </w:r>
      <w:r w:rsidR="009B1D22" w:rsidRPr="00025C8A">
        <w:rPr>
          <w:rFonts w:ascii="Times New Roman" w:hAnsi="Times New Roman"/>
          <w:sz w:val="28"/>
          <w:szCs w:val="28"/>
        </w:rPr>
        <w:t>за счет следующих показателей</w:t>
      </w:r>
      <w:r w:rsidR="00024797" w:rsidRPr="00025C8A">
        <w:rPr>
          <w:rFonts w:ascii="Times New Roman" w:hAnsi="Times New Roman"/>
          <w:sz w:val="28"/>
          <w:szCs w:val="28"/>
        </w:rPr>
        <w:t>:</w:t>
      </w:r>
    </w:p>
    <w:p w14:paraId="50A6659A" w14:textId="77777777" w:rsidR="00024797" w:rsidRDefault="00024797" w:rsidP="00025C8A">
      <w:pPr>
        <w:shd w:val="clear" w:color="auto" w:fill="FFFFFF"/>
        <w:spacing w:line="360" w:lineRule="auto"/>
        <w:ind w:firstLine="284"/>
        <w:jc w:val="both"/>
        <w:rPr>
          <w:rFonts w:ascii="Times New Roman" w:hAnsi="Times New Roman"/>
          <w:sz w:val="28"/>
          <w:szCs w:val="28"/>
        </w:rPr>
      </w:pPr>
      <w:r>
        <w:rPr>
          <w:rFonts w:ascii="Times New Roman" w:hAnsi="Times New Roman"/>
          <w:sz w:val="28"/>
          <w:szCs w:val="28"/>
        </w:rPr>
        <w:t>-</w:t>
      </w:r>
      <w:r w:rsidR="002C5392" w:rsidRPr="00573FEB">
        <w:rPr>
          <w:rFonts w:ascii="Times New Roman" w:hAnsi="Times New Roman"/>
          <w:sz w:val="28"/>
          <w:szCs w:val="28"/>
        </w:rPr>
        <w:t>достоверной и</w:t>
      </w:r>
      <w:r w:rsidR="009B1D22">
        <w:rPr>
          <w:rFonts w:ascii="Times New Roman" w:hAnsi="Times New Roman"/>
          <w:sz w:val="28"/>
          <w:szCs w:val="28"/>
        </w:rPr>
        <w:t xml:space="preserve">нформации о совершаемых рейсах; </w:t>
      </w:r>
    </w:p>
    <w:p w14:paraId="76C5F032" w14:textId="77777777" w:rsidR="00024797" w:rsidRDefault="00024797" w:rsidP="00025C8A">
      <w:pPr>
        <w:shd w:val="clear" w:color="auto" w:fill="FFFFFF"/>
        <w:spacing w:line="360" w:lineRule="auto"/>
        <w:ind w:firstLine="284"/>
        <w:jc w:val="both"/>
        <w:rPr>
          <w:rFonts w:ascii="Times New Roman" w:hAnsi="Times New Roman"/>
          <w:sz w:val="28"/>
          <w:szCs w:val="28"/>
        </w:rPr>
      </w:pPr>
      <w:r>
        <w:rPr>
          <w:rFonts w:ascii="Times New Roman" w:hAnsi="Times New Roman"/>
          <w:sz w:val="28"/>
          <w:szCs w:val="28"/>
        </w:rPr>
        <w:t xml:space="preserve">- </w:t>
      </w:r>
      <w:r w:rsidR="00573FEB">
        <w:rPr>
          <w:rFonts w:ascii="Times New Roman" w:hAnsi="Times New Roman"/>
          <w:sz w:val="28"/>
          <w:szCs w:val="28"/>
        </w:rPr>
        <w:t>объеме перевозимого</w:t>
      </w:r>
      <w:r w:rsidR="00573FEB" w:rsidRPr="00573FEB">
        <w:rPr>
          <w:rFonts w:ascii="Times New Roman" w:hAnsi="Times New Roman"/>
          <w:sz w:val="28"/>
          <w:szCs w:val="28"/>
        </w:rPr>
        <w:t xml:space="preserve"> </w:t>
      </w:r>
      <w:r>
        <w:rPr>
          <w:rFonts w:ascii="Times New Roman" w:hAnsi="Times New Roman"/>
          <w:sz w:val="28"/>
          <w:szCs w:val="28"/>
        </w:rPr>
        <w:t>транспортными средствами груза;</w:t>
      </w:r>
    </w:p>
    <w:p w14:paraId="5FAE21F3" w14:textId="6F7E2208" w:rsidR="002C5392" w:rsidRPr="00573FEB" w:rsidRDefault="00024797" w:rsidP="00025C8A">
      <w:pPr>
        <w:shd w:val="clear" w:color="auto" w:fill="FFFFFF"/>
        <w:spacing w:line="360" w:lineRule="auto"/>
        <w:ind w:firstLine="284"/>
        <w:jc w:val="both"/>
        <w:rPr>
          <w:rFonts w:ascii="Times New Roman" w:hAnsi="Times New Roman"/>
          <w:sz w:val="28"/>
          <w:szCs w:val="28"/>
        </w:rPr>
      </w:pPr>
      <w:r>
        <w:rPr>
          <w:rFonts w:ascii="Times New Roman" w:hAnsi="Times New Roman"/>
          <w:sz w:val="28"/>
          <w:szCs w:val="28"/>
        </w:rPr>
        <w:t xml:space="preserve">- </w:t>
      </w:r>
      <w:r w:rsidR="002C5392" w:rsidRPr="00573FEB">
        <w:rPr>
          <w:rFonts w:ascii="Times New Roman" w:hAnsi="Times New Roman"/>
          <w:sz w:val="28"/>
          <w:szCs w:val="28"/>
        </w:rPr>
        <w:t>опер</w:t>
      </w:r>
      <w:r w:rsidR="00573FEB" w:rsidRPr="00573FEB">
        <w:rPr>
          <w:rFonts w:ascii="Times New Roman" w:hAnsi="Times New Roman"/>
          <w:sz w:val="28"/>
          <w:szCs w:val="28"/>
        </w:rPr>
        <w:t>ативного учёта в онлайн-режиме</w:t>
      </w:r>
      <w:r w:rsidR="002C5392" w:rsidRPr="00573FEB">
        <w:rPr>
          <w:rFonts w:ascii="Times New Roman" w:hAnsi="Times New Roman"/>
          <w:sz w:val="28"/>
          <w:szCs w:val="28"/>
        </w:rPr>
        <w:t xml:space="preserve"> </w:t>
      </w:r>
      <w:r w:rsidR="00573FEB">
        <w:rPr>
          <w:rFonts w:ascii="Times New Roman" w:hAnsi="Times New Roman"/>
          <w:sz w:val="28"/>
          <w:szCs w:val="28"/>
        </w:rPr>
        <w:t>объема</w:t>
      </w:r>
      <w:r w:rsidR="009B1D22">
        <w:rPr>
          <w:rFonts w:ascii="Times New Roman" w:hAnsi="Times New Roman"/>
          <w:sz w:val="28"/>
          <w:szCs w:val="28"/>
        </w:rPr>
        <w:t xml:space="preserve"> перевозимого груза.</w:t>
      </w:r>
      <w:r w:rsidR="002C5392" w:rsidRPr="00573FEB">
        <w:rPr>
          <w:rFonts w:ascii="Times New Roman" w:hAnsi="Times New Roman"/>
          <w:sz w:val="28"/>
          <w:szCs w:val="28"/>
        </w:rPr>
        <w:t xml:space="preserve"> </w:t>
      </w:r>
    </w:p>
    <w:p w14:paraId="1E73CCB3" w14:textId="77777777" w:rsidR="00CB3492" w:rsidRDefault="00CB3492" w:rsidP="00025C8A">
      <w:pPr>
        <w:shd w:val="clear" w:color="auto" w:fill="FFFFFF"/>
        <w:spacing w:line="360" w:lineRule="auto"/>
        <w:ind w:firstLine="708"/>
        <w:jc w:val="right"/>
        <w:rPr>
          <w:rFonts w:ascii="Times New Roman" w:hAnsi="Times New Roman"/>
          <w:sz w:val="28"/>
          <w:szCs w:val="28"/>
        </w:rPr>
      </w:pPr>
    </w:p>
    <w:p w14:paraId="36594F6E" w14:textId="3CE5B1C2" w:rsidR="002C5392" w:rsidRDefault="00F83DCE" w:rsidP="00025C8A">
      <w:pPr>
        <w:shd w:val="clear" w:color="auto" w:fill="FFFFFF"/>
        <w:spacing w:line="360" w:lineRule="auto"/>
        <w:ind w:firstLine="708"/>
        <w:jc w:val="right"/>
        <w:rPr>
          <w:rFonts w:ascii="Times New Roman" w:hAnsi="Times New Roman"/>
          <w:sz w:val="28"/>
          <w:szCs w:val="28"/>
        </w:rPr>
      </w:pPr>
      <w:r w:rsidRPr="00023A24">
        <w:rPr>
          <w:rFonts w:ascii="Times New Roman" w:hAnsi="Times New Roman"/>
          <w:sz w:val="28"/>
          <w:szCs w:val="28"/>
        </w:rPr>
        <w:lastRenderedPageBreak/>
        <w:t>Таблица 1</w:t>
      </w:r>
    </w:p>
    <w:p w14:paraId="0FAC76FE" w14:textId="6DFA4E78" w:rsidR="00024797" w:rsidRPr="00023A24" w:rsidRDefault="00024797" w:rsidP="00025C8A">
      <w:pPr>
        <w:shd w:val="clear" w:color="auto" w:fill="FFFFFF"/>
        <w:spacing w:line="360" w:lineRule="auto"/>
        <w:ind w:firstLine="708"/>
        <w:jc w:val="center"/>
        <w:rPr>
          <w:rFonts w:ascii="Times New Roman" w:hAnsi="Times New Roman"/>
          <w:sz w:val="28"/>
          <w:szCs w:val="28"/>
        </w:rPr>
      </w:pPr>
      <w:r w:rsidRPr="00023A24">
        <w:rPr>
          <w:rFonts w:ascii="Times New Roman" w:hAnsi="Times New Roman"/>
          <w:sz w:val="28"/>
          <w:szCs w:val="28"/>
        </w:rPr>
        <w:t xml:space="preserve">Экономический эффект </w:t>
      </w:r>
      <w:r>
        <w:rPr>
          <w:rFonts w:ascii="Times New Roman" w:hAnsi="Times New Roman"/>
          <w:sz w:val="28"/>
          <w:szCs w:val="28"/>
        </w:rPr>
        <w:t>от внедрения оборудования</w:t>
      </w:r>
    </w:p>
    <w:tbl>
      <w:tblPr>
        <w:tblW w:w="9067" w:type="dxa"/>
        <w:tblInd w:w="113" w:type="dxa"/>
        <w:tblLayout w:type="fixed"/>
        <w:tblLook w:val="04A0" w:firstRow="1" w:lastRow="0" w:firstColumn="1" w:lastColumn="0" w:noHBand="0" w:noVBand="1"/>
      </w:tblPr>
      <w:tblGrid>
        <w:gridCol w:w="4531"/>
        <w:gridCol w:w="1134"/>
        <w:gridCol w:w="1276"/>
        <w:gridCol w:w="2126"/>
      </w:tblGrid>
      <w:tr w:rsidR="009B1D22" w:rsidRPr="003F41A4" w14:paraId="108421AE" w14:textId="77777777" w:rsidTr="00EB700F">
        <w:trPr>
          <w:trHeight w:val="347"/>
        </w:trPr>
        <w:tc>
          <w:tcPr>
            <w:tcW w:w="4531" w:type="dxa"/>
            <w:vMerge w:val="restart"/>
            <w:tcBorders>
              <w:top w:val="single" w:sz="4" w:space="0" w:color="auto"/>
              <w:left w:val="single" w:sz="4" w:space="0" w:color="auto"/>
              <w:right w:val="single" w:sz="4" w:space="0" w:color="auto"/>
            </w:tcBorders>
            <w:shd w:val="clear" w:color="auto" w:fill="auto"/>
            <w:vAlign w:val="center"/>
            <w:hideMark/>
          </w:tcPr>
          <w:p w14:paraId="2A74C7EB" w14:textId="730DC0B2"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2639AB" w14:textId="77777777" w:rsidR="009B1D22" w:rsidRPr="003F41A4" w:rsidRDefault="009B1D22" w:rsidP="00025C8A">
            <w:pPr>
              <w:ind w:right="-108"/>
              <w:rPr>
                <w:rFonts w:ascii="Times New Roman" w:eastAsia="Times New Roman" w:hAnsi="Times New Roman"/>
                <w:sz w:val="28"/>
                <w:szCs w:val="28"/>
              </w:rPr>
            </w:pPr>
            <w:r w:rsidRPr="003F41A4">
              <w:rPr>
                <w:rFonts w:ascii="Times New Roman" w:eastAsia="Times New Roman" w:hAnsi="Times New Roman"/>
                <w:sz w:val="28"/>
                <w:szCs w:val="28"/>
              </w:rPr>
              <w:t>Ед. изм.</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14:paraId="1E7F30E9" w14:textId="77777777"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Варианты</w:t>
            </w:r>
          </w:p>
        </w:tc>
      </w:tr>
      <w:tr w:rsidR="009B1D22" w:rsidRPr="003F41A4" w14:paraId="1A748197" w14:textId="77777777" w:rsidTr="00BC3CF4">
        <w:trPr>
          <w:trHeight w:val="991"/>
        </w:trPr>
        <w:tc>
          <w:tcPr>
            <w:tcW w:w="4531" w:type="dxa"/>
            <w:vMerge/>
            <w:tcBorders>
              <w:left w:val="single" w:sz="4" w:space="0" w:color="auto"/>
              <w:bottom w:val="single" w:sz="4" w:space="0" w:color="auto"/>
              <w:right w:val="single" w:sz="4" w:space="0" w:color="auto"/>
            </w:tcBorders>
            <w:vAlign w:val="center"/>
            <w:hideMark/>
          </w:tcPr>
          <w:p w14:paraId="5DDB7BAD" w14:textId="77777777" w:rsidR="009B1D22" w:rsidRPr="003F41A4" w:rsidRDefault="009B1D22" w:rsidP="00025C8A">
            <w:pPr>
              <w:ind w:firstLine="708"/>
              <w:rPr>
                <w:rFonts w:ascii="Times New Roman" w:eastAsia="Times New Roman" w:hAnsi="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247F21" w14:textId="77777777" w:rsidR="009B1D22" w:rsidRPr="003F41A4" w:rsidRDefault="009B1D22" w:rsidP="00025C8A">
            <w:pPr>
              <w:ind w:firstLine="708"/>
              <w:rPr>
                <w:rFonts w:ascii="Times New Roman" w:eastAsia="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14:paraId="3B2DE251" w14:textId="77777777"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До внедрения</w:t>
            </w:r>
          </w:p>
        </w:tc>
        <w:tc>
          <w:tcPr>
            <w:tcW w:w="2126" w:type="dxa"/>
            <w:tcBorders>
              <w:top w:val="nil"/>
              <w:left w:val="nil"/>
              <w:bottom w:val="single" w:sz="4" w:space="0" w:color="auto"/>
              <w:right w:val="single" w:sz="4" w:space="0" w:color="auto"/>
            </w:tcBorders>
            <w:shd w:val="clear" w:color="auto" w:fill="auto"/>
            <w:vAlign w:val="center"/>
            <w:hideMark/>
          </w:tcPr>
          <w:p w14:paraId="6A500248" w14:textId="55CEDC0C" w:rsidR="009B1D22" w:rsidRPr="003F41A4" w:rsidRDefault="003F41A4" w:rsidP="00025C8A">
            <w:pPr>
              <w:ind w:left="-108" w:right="-108"/>
              <w:rPr>
                <w:rFonts w:ascii="Times New Roman" w:eastAsia="Times New Roman" w:hAnsi="Times New Roman"/>
                <w:sz w:val="28"/>
                <w:szCs w:val="28"/>
              </w:rPr>
            </w:pPr>
            <w:r>
              <w:rPr>
                <w:rFonts w:ascii="Times New Roman" w:eastAsia="Times New Roman" w:hAnsi="Times New Roman"/>
                <w:sz w:val="28"/>
                <w:szCs w:val="28"/>
              </w:rPr>
              <w:t>У</w:t>
            </w:r>
            <w:r w:rsidR="009B1D22" w:rsidRPr="003F41A4">
              <w:rPr>
                <w:rFonts w:ascii="Times New Roman" w:eastAsia="Times New Roman" w:hAnsi="Times New Roman"/>
                <w:sz w:val="28"/>
                <w:szCs w:val="28"/>
              </w:rPr>
              <w:t>с</w:t>
            </w:r>
            <w:r>
              <w:rPr>
                <w:rFonts w:ascii="Times New Roman" w:eastAsia="Times New Roman" w:hAnsi="Times New Roman"/>
                <w:sz w:val="28"/>
                <w:szCs w:val="28"/>
              </w:rPr>
              <w:t>тановка</w:t>
            </w:r>
            <w:r>
              <w:rPr>
                <w:rFonts w:ascii="Times New Roman" w:eastAsia="Times New Roman" w:hAnsi="Times New Roman"/>
                <w:sz w:val="28"/>
                <w:szCs w:val="28"/>
              </w:rPr>
              <w:br/>
              <w:t>дополнительных</w:t>
            </w:r>
            <w:r>
              <w:rPr>
                <w:rFonts w:ascii="Times New Roman" w:eastAsia="Times New Roman" w:hAnsi="Times New Roman"/>
                <w:sz w:val="28"/>
                <w:szCs w:val="28"/>
              </w:rPr>
              <w:br/>
              <w:t>датчиков</w:t>
            </w:r>
          </w:p>
        </w:tc>
      </w:tr>
      <w:tr w:rsidR="002C5392" w:rsidRPr="003F41A4" w14:paraId="3D7F1727" w14:textId="77777777" w:rsidTr="00AF7669">
        <w:trPr>
          <w:trHeight w:val="300"/>
        </w:trPr>
        <w:tc>
          <w:tcPr>
            <w:tcW w:w="9067"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029C33E2" w14:textId="77777777" w:rsidR="002C5392" w:rsidRPr="003F41A4" w:rsidRDefault="002C539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Исходные данные</w:t>
            </w:r>
          </w:p>
        </w:tc>
      </w:tr>
      <w:tr w:rsidR="009B1D22" w:rsidRPr="003F41A4" w14:paraId="7670B231" w14:textId="77777777" w:rsidTr="00BC3CF4">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14:paraId="6039F719" w14:textId="2AC96322" w:rsidR="009B1D22" w:rsidRPr="003F41A4" w:rsidRDefault="009B1D22" w:rsidP="00025C8A">
            <w:pPr>
              <w:ind w:firstLine="708"/>
              <w:jc w:val="center"/>
              <w:rPr>
                <w:rFonts w:ascii="Times New Roman" w:eastAsia="Times New Roman" w:hAnsi="Times New Roman"/>
                <w:sz w:val="28"/>
                <w:szCs w:val="28"/>
              </w:rPr>
            </w:pPr>
          </w:p>
          <w:p w14:paraId="7EF65827" w14:textId="1E8E9D6C" w:rsidR="009B1D22" w:rsidRPr="003F41A4" w:rsidRDefault="009B1D22" w:rsidP="00025C8A">
            <w:pPr>
              <w:ind w:left="-108" w:right="-141"/>
              <w:rPr>
                <w:rFonts w:ascii="Times New Roman" w:eastAsia="Times New Roman" w:hAnsi="Times New Roman"/>
                <w:sz w:val="28"/>
                <w:szCs w:val="28"/>
              </w:rPr>
            </w:pPr>
            <w:r w:rsidRPr="003F41A4">
              <w:rPr>
                <w:rFonts w:ascii="Times New Roman" w:eastAsia="Times New Roman" w:hAnsi="Times New Roman"/>
                <w:sz w:val="28"/>
                <w:szCs w:val="28"/>
              </w:rPr>
              <w:t>Общая потеря грунта самосвалами</w:t>
            </w:r>
          </w:p>
        </w:tc>
        <w:tc>
          <w:tcPr>
            <w:tcW w:w="1134" w:type="dxa"/>
            <w:tcBorders>
              <w:top w:val="nil"/>
              <w:left w:val="nil"/>
              <w:bottom w:val="single" w:sz="4" w:space="0" w:color="auto"/>
              <w:right w:val="single" w:sz="4" w:space="0" w:color="auto"/>
            </w:tcBorders>
            <w:shd w:val="clear" w:color="auto" w:fill="auto"/>
            <w:noWrap/>
            <w:hideMark/>
          </w:tcPr>
          <w:p w14:paraId="4BA0DAEF" w14:textId="13879154" w:rsidR="009B1D22" w:rsidRPr="003F41A4" w:rsidRDefault="004A26DF" w:rsidP="00025C8A">
            <w:pPr>
              <w:ind w:lef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9B1D22" w:rsidRPr="003F41A4">
              <w:rPr>
                <w:rFonts w:ascii="Times New Roman" w:eastAsia="Times New Roman" w:hAnsi="Times New Roman"/>
                <w:sz w:val="28"/>
                <w:szCs w:val="28"/>
              </w:rPr>
              <w:t xml:space="preserve"> м</w:t>
            </w:r>
            <w:r w:rsidR="009B1D22" w:rsidRPr="003F41A4">
              <w:rPr>
                <w:rFonts w:ascii="Times New Roman" w:eastAsia="Times New Roman" w:hAnsi="Times New Roman"/>
                <w:sz w:val="28"/>
                <w:szCs w:val="28"/>
                <w:vertAlign w:val="superscript"/>
              </w:rPr>
              <w:t>3</w:t>
            </w:r>
          </w:p>
        </w:tc>
        <w:tc>
          <w:tcPr>
            <w:tcW w:w="1276" w:type="dxa"/>
            <w:tcBorders>
              <w:top w:val="nil"/>
              <w:left w:val="nil"/>
              <w:bottom w:val="single" w:sz="4" w:space="0" w:color="auto"/>
              <w:right w:val="single" w:sz="4" w:space="0" w:color="auto"/>
            </w:tcBorders>
            <w:shd w:val="clear" w:color="auto" w:fill="auto"/>
            <w:noWrap/>
            <w:hideMark/>
          </w:tcPr>
          <w:p w14:paraId="74FBEBF2" w14:textId="77777777"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762,75</w:t>
            </w:r>
          </w:p>
        </w:tc>
        <w:tc>
          <w:tcPr>
            <w:tcW w:w="2126" w:type="dxa"/>
            <w:tcBorders>
              <w:top w:val="nil"/>
              <w:left w:val="nil"/>
              <w:bottom w:val="single" w:sz="4" w:space="0" w:color="auto"/>
              <w:right w:val="single" w:sz="4" w:space="0" w:color="auto"/>
            </w:tcBorders>
            <w:shd w:val="clear" w:color="auto" w:fill="auto"/>
            <w:noWrap/>
            <w:hideMark/>
          </w:tcPr>
          <w:p w14:paraId="7F979D0B" w14:textId="77777777" w:rsidR="009B1D22" w:rsidRPr="003F41A4" w:rsidRDefault="009B1D22" w:rsidP="00025C8A">
            <w:pPr>
              <w:tabs>
                <w:tab w:val="left" w:pos="317"/>
              </w:tabs>
              <w:jc w:val="center"/>
              <w:rPr>
                <w:rFonts w:ascii="Times New Roman" w:eastAsia="Times New Roman" w:hAnsi="Times New Roman"/>
                <w:sz w:val="28"/>
                <w:szCs w:val="28"/>
              </w:rPr>
            </w:pPr>
            <w:r w:rsidRPr="003F41A4">
              <w:rPr>
                <w:rFonts w:ascii="Times New Roman" w:eastAsia="Times New Roman" w:hAnsi="Times New Roman"/>
                <w:sz w:val="28"/>
                <w:szCs w:val="28"/>
              </w:rPr>
              <w:t>0,00</w:t>
            </w:r>
          </w:p>
        </w:tc>
      </w:tr>
      <w:tr w:rsidR="002C5392" w:rsidRPr="003F41A4" w14:paraId="76B72E7C" w14:textId="77777777" w:rsidTr="00AF7669">
        <w:trPr>
          <w:trHeight w:val="300"/>
        </w:trPr>
        <w:tc>
          <w:tcPr>
            <w:tcW w:w="9067"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5C71041A" w14:textId="77777777" w:rsidR="002C5392" w:rsidRPr="003F41A4" w:rsidRDefault="002C539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Расчетные данные</w:t>
            </w:r>
          </w:p>
        </w:tc>
      </w:tr>
      <w:tr w:rsidR="009B1D22" w:rsidRPr="003F41A4" w14:paraId="27F3B953" w14:textId="77777777" w:rsidTr="00BC3CF4">
        <w:trPr>
          <w:trHeight w:val="342"/>
        </w:trPr>
        <w:tc>
          <w:tcPr>
            <w:tcW w:w="4531" w:type="dxa"/>
            <w:tcBorders>
              <w:top w:val="nil"/>
              <w:left w:val="single" w:sz="4" w:space="0" w:color="auto"/>
              <w:bottom w:val="single" w:sz="4" w:space="0" w:color="auto"/>
              <w:right w:val="single" w:sz="4" w:space="0" w:color="auto"/>
            </w:tcBorders>
            <w:shd w:val="clear" w:color="000000" w:fill="FFFFFF"/>
            <w:noWrap/>
            <w:hideMark/>
          </w:tcPr>
          <w:p w14:paraId="6B653D56" w14:textId="32DF047F"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Стоимость 1 м</w:t>
            </w:r>
            <w:r w:rsidRPr="003F41A4">
              <w:rPr>
                <w:rFonts w:ascii="Times New Roman" w:eastAsia="Times New Roman" w:hAnsi="Times New Roman"/>
                <w:sz w:val="28"/>
                <w:szCs w:val="28"/>
                <w:vertAlign w:val="superscript"/>
              </w:rPr>
              <w:t xml:space="preserve">3 </w:t>
            </w:r>
            <w:r w:rsidRPr="003F41A4">
              <w:rPr>
                <w:rFonts w:ascii="Times New Roman" w:eastAsia="Times New Roman" w:hAnsi="Times New Roman"/>
                <w:sz w:val="28"/>
                <w:szCs w:val="28"/>
              </w:rPr>
              <w:t>грунта</w:t>
            </w:r>
          </w:p>
        </w:tc>
        <w:tc>
          <w:tcPr>
            <w:tcW w:w="1134" w:type="dxa"/>
            <w:tcBorders>
              <w:top w:val="nil"/>
              <w:left w:val="nil"/>
              <w:bottom w:val="single" w:sz="4" w:space="0" w:color="auto"/>
              <w:right w:val="single" w:sz="4" w:space="0" w:color="auto"/>
            </w:tcBorders>
            <w:shd w:val="clear" w:color="000000" w:fill="FFFFFF"/>
            <w:noWrap/>
            <w:hideMark/>
          </w:tcPr>
          <w:p w14:paraId="25EEF6DE" w14:textId="62DF4A29" w:rsidR="009B1D22" w:rsidRPr="003F41A4" w:rsidRDefault="004A26DF" w:rsidP="00025C8A">
            <w:pPr>
              <w:jc w:val="center"/>
              <w:rPr>
                <w:rFonts w:ascii="Times New Roman" w:eastAsia="Times New Roman" w:hAnsi="Times New Roman"/>
                <w:sz w:val="28"/>
                <w:szCs w:val="28"/>
              </w:rPr>
            </w:pPr>
            <w:r w:rsidRPr="003F41A4">
              <w:rPr>
                <w:rFonts w:ascii="Times New Roman" w:eastAsia="Times New Roman" w:hAnsi="Times New Roman"/>
                <w:sz w:val="28"/>
                <w:szCs w:val="28"/>
              </w:rPr>
              <w:t>р</w:t>
            </w:r>
            <w:r w:rsidR="009B1D22" w:rsidRPr="003F41A4">
              <w:rPr>
                <w:rFonts w:ascii="Times New Roman" w:eastAsia="Times New Roman" w:hAnsi="Times New Roman"/>
                <w:sz w:val="28"/>
                <w:szCs w:val="28"/>
              </w:rPr>
              <w:t>уб</w:t>
            </w:r>
            <w:r w:rsidRPr="003F41A4">
              <w:rPr>
                <w:rFonts w:ascii="Times New Roman" w:eastAsia="Times New Roman" w:hAnsi="Times New Roman"/>
                <w:sz w:val="28"/>
                <w:szCs w:val="28"/>
              </w:rPr>
              <w:t>.</w:t>
            </w:r>
          </w:p>
        </w:tc>
        <w:tc>
          <w:tcPr>
            <w:tcW w:w="1276" w:type="dxa"/>
            <w:tcBorders>
              <w:top w:val="nil"/>
              <w:left w:val="nil"/>
              <w:bottom w:val="single" w:sz="4" w:space="0" w:color="auto"/>
              <w:right w:val="single" w:sz="4" w:space="0" w:color="auto"/>
            </w:tcBorders>
            <w:shd w:val="clear" w:color="000000" w:fill="FFFFFF"/>
            <w:noWrap/>
            <w:hideMark/>
          </w:tcPr>
          <w:p w14:paraId="5B816868" w14:textId="77777777"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300</w:t>
            </w:r>
          </w:p>
        </w:tc>
        <w:tc>
          <w:tcPr>
            <w:tcW w:w="2126" w:type="dxa"/>
            <w:tcBorders>
              <w:top w:val="nil"/>
              <w:left w:val="nil"/>
              <w:bottom w:val="single" w:sz="4" w:space="0" w:color="auto"/>
              <w:right w:val="single" w:sz="4" w:space="0" w:color="auto"/>
            </w:tcBorders>
            <w:shd w:val="clear" w:color="000000" w:fill="FFFFFF"/>
            <w:noWrap/>
            <w:hideMark/>
          </w:tcPr>
          <w:p w14:paraId="0E8F3BBF" w14:textId="77777777" w:rsidR="009B1D22" w:rsidRPr="003F41A4" w:rsidRDefault="009B1D22" w:rsidP="00025C8A">
            <w:pPr>
              <w:jc w:val="center"/>
              <w:rPr>
                <w:rFonts w:ascii="Times New Roman" w:eastAsia="Times New Roman" w:hAnsi="Times New Roman"/>
                <w:sz w:val="28"/>
                <w:szCs w:val="28"/>
              </w:rPr>
            </w:pPr>
            <w:r w:rsidRPr="003F41A4">
              <w:rPr>
                <w:rFonts w:ascii="Times New Roman" w:eastAsia="Times New Roman" w:hAnsi="Times New Roman"/>
                <w:sz w:val="28"/>
                <w:szCs w:val="28"/>
              </w:rPr>
              <w:t>300</w:t>
            </w:r>
          </w:p>
        </w:tc>
      </w:tr>
      <w:tr w:rsidR="002C5392" w:rsidRPr="003F41A4" w14:paraId="03DFC4DD" w14:textId="77777777" w:rsidTr="00AF7669">
        <w:trPr>
          <w:trHeight w:val="330"/>
        </w:trPr>
        <w:tc>
          <w:tcPr>
            <w:tcW w:w="9067" w:type="dxa"/>
            <w:gridSpan w:val="4"/>
            <w:tcBorders>
              <w:top w:val="single" w:sz="4" w:space="0" w:color="auto"/>
              <w:left w:val="single" w:sz="4" w:space="0" w:color="auto"/>
              <w:bottom w:val="single" w:sz="4" w:space="0" w:color="auto"/>
              <w:right w:val="single" w:sz="4" w:space="0" w:color="000000"/>
            </w:tcBorders>
            <w:shd w:val="clear" w:color="000000" w:fill="FFFFFF"/>
            <w:noWrap/>
            <w:hideMark/>
          </w:tcPr>
          <w:p w14:paraId="4C195BB3" w14:textId="7BF7421E" w:rsidR="002C5392" w:rsidRPr="003F41A4" w:rsidRDefault="00023A24"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Расчет</w:t>
            </w:r>
            <w:r w:rsidR="002C5392" w:rsidRPr="003F41A4">
              <w:rPr>
                <w:rFonts w:ascii="Times New Roman" w:eastAsia="Times New Roman" w:hAnsi="Times New Roman"/>
                <w:sz w:val="28"/>
                <w:szCs w:val="28"/>
              </w:rPr>
              <w:t xml:space="preserve"> экономического эффекта</w:t>
            </w:r>
          </w:p>
        </w:tc>
      </w:tr>
      <w:tr w:rsidR="009B1D22" w:rsidRPr="003F41A4" w14:paraId="0960E11A" w14:textId="77777777" w:rsidTr="00BC3CF4">
        <w:trPr>
          <w:trHeight w:val="330"/>
        </w:trPr>
        <w:tc>
          <w:tcPr>
            <w:tcW w:w="4531" w:type="dxa"/>
            <w:tcBorders>
              <w:top w:val="nil"/>
              <w:left w:val="single" w:sz="4" w:space="0" w:color="auto"/>
              <w:bottom w:val="single" w:sz="4" w:space="0" w:color="auto"/>
              <w:right w:val="single" w:sz="4" w:space="0" w:color="auto"/>
            </w:tcBorders>
            <w:shd w:val="clear" w:color="000000" w:fill="FFFFFF"/>
            <w:noWrap/>
            <w:hideMark/>
          </w:tcPr>
          <w:p w14:paraId="3FD5970F" w14:textId="77777777"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Упущенная выгода от потери грунта</w:t>
            </w:r>
          </w:p>
        </w:tc>
        <w:tc>
          <w:tcPr>
            <w:tcW w:w="1134" w:type="dxa"/>
            <w:tcBorders>
              <w:top w:val="nil"/>
              <w:left w:val="nil"/>
              <w:bottom w:val="single" w:sz="4" w:space="0" w:color="auto"/>
              <w:right w:val="single" w:sz="4" w:space="0" w:color="auto"/>
            </w:tcBorders>
            <w:shd w:val="clear" w:color="000000" w:fill="FFFFFF"/>
            <w:noWrap/>
            <w:hideMark/>
          </w:tcPr>
          <w:p w14:paraId="0010EF46" w14:textId="4961DB12"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4A26DF" w:rsidRPr="003F41A4">
              <w:rPr>
                <w:rFonts w:ascii="Times New Roman" w:eastAsia="Times New Roman" w:hAnsi="Times New Roman"/>
                <w:sz w:val="28"/>
                <w:szCs w:val="28"/>
              </w:rPr>
              <w:t xml:space="preserve"> </w:t>
            </w:r>
            <w:r w:rsidRPr="003F41A4">
              <w:rPr>
                <w:rFonts w:ascii="Times New Roman" w:eastAsia="Times New Roman" w:hAnsi="Times New Roman"/>
                <w:sz w:val="28"/>
                <w:szCs w:val="28"/>
              </w:rPr>
              <w:t>руб</w:t>
            </w:r>
            <w:r w:rsidR="004A26DF" w:rsidRPr="003F41A4">
              <w:rPr>
                <w:rFonts w:ascii="Times New Roman" w:eastAsia="Times New Roman" w:hAnsi="Times New Roman"/>
                <w:sz w:val="28"/>
                <w:szCs w:val="28"/>
              </w:rPr>
              <w:t>.</w:t>
            </w:r>
          </w:p>
        </w:tc>
        <w:tc>
          <w:tcPr>
            <w:tcW w:w="1276" w:type="dxa"/>
            <w:tcBorders>
              <w:top w:val="nil"/>
              <w:left w:val="nil"/>
              <w:bottom w:val="single" w:sz="4" w:space="0" w:color="auto"/>
              <w:right w:val="single" w:sz="4" w:space="0" w:color="auto"/>
            </w:tcBorders>
            <w:shd w:val="clear" w:color="000000" w:fill="FFFFFF"/>
            <w:noWrap/>
            <w:hideMark/>
          </w:tcPr>
          <w:p w14:paraId="24B7F539" w14:textId="70269A82" w:rsidR="009B1D22" w:rsidRPr="003F41A4" w:rsidRDefault="009B1D22" w:rsidP="00025C8A">
            <w:pPr>
              <w:ind w:right="-108"/>
              <w:rPr>
                <w:rFonts w:ascii="Times New Roman" w:eastAsia="Times New Roman" w:hAnsi="Times New Roman"/>
                <w:sz w:val="28"/>
                <w:szCs w:val="28"/>
              </w:rPr>
            </w:pPr>
            <w:r w:rsidRPr="003F41A4">
              <w:rPr>
                <w:rFonts w:ascii="Times New Roman" w:eastAsia="Times New Roman" w:hAnsi="Times New Roman"/>
                <w:sz w:val="28"/>
                <w:szCs w:val="28"/>
              </w:rPr>
              <w:t>228 825</w:t>
            </w:r>
          </w:p>
        </w:tc>
        <w:tc>
          <w:tcPr>
            <w:tcW w:w="2126" w:type="dxa"/>
            <w:tcBorders>
              <w:top w:val="nil"/>
              <w:left w:val="nil"/>
              <w:bottom w:val="single" w:sz="4" w:space="0" w:color="auto"/>
              <w:right w:val="single" w:sz="4" w:space="0" w:color="auto"/>
            </w:tcBorders>
            <w:shd w:val="clear" w:color="000000" w:fill="FFFFFF"/>
            <w:noWrap/>
            <w:hideMark/>
          </w:tcPr>
          <w:p w14:paraId="4047464D" w14:textId="77777777" w:rsidR="009B1D22" w:rsidRPr="003F41A4" w:rsidRDefault="009B1D22" w:rsidP="00025C8A">
            <w:pPr>
              <w:ind w:hanging="108"/>
              <w:jc w:val="center"/>
              <w:rPr>
                <w:rFonts w:ascii="Times New Roman" w:eastAsia="Times New Roman" w:hAnsi="Times New Roman"/>
                <w:sz w:val="28"/>
                <w:szCs w:val="28"/>
              </w:rPr>
            </w:pPr>
            <w:r w:rsidRPr="003F41A4">
              <w:rPr>
                <w:rFonts w:ascii="Times New Roman" w:eastAsia="Times New Roman" w:hAnsi="Times New Roman"/>
                <w:sz w:val="28"/>
                <w:szCs w:val="28"/>
              </w:rPr>
              <w:t>0,00</w:t>
            </w:r>
          </w:p>
        </w:tc>
      </w:tr>
      <w:tr w:rsidR="009B1D22" w:rsidRPr="003F41A4" w14:paraId="165C84F1" w14:textId="77777777" w:rsidTr="00BC3CF4">
        <w:trPr>
          <w:trHeight w:val="510"/>
        </w:trPr>
        <w:tc>
          <w:tcPr>
            <w:tcW w:w="4531" w:type="dxa"/>
            <w:tcBorders>
              <w:top w:val="nil"/>
              <w:left w:val="single" w:sz="4" w:space="0" w:color="auto"/>
              <w:bottom w:val="single" w:sz="4" w:space="0" w:color="auto"/>
              <w:right w:val="single" w:sz="4" w:space="0" w:color="auto"/>
            </w:tcBorders>
            <w:shd w:val="clear" w:color="000000" w:fill="FFFFFF"/>
            <w:noWrap/>
            <w:hideMark/>
          </w:tcPr>
          <w:p w14:paraId="280C3AE2" w14:textId="69F1FF07"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Затраты на приобретение и установку оборудования</w:t>
            </w:r>
          </w:p>
        </w:tc>
        <w:tc>
          <w:tcPr>
            <w:tcW w:w="1134" w:type="dxa"/>
            <w:tcBorders>
              <w:top w:val="nil"/>
              <w:left w:val="nil"/>
              <w:bottom w:val="single" w:sz="4" w:space="0" w:color="auto"/>
              <w:right w:val="single" w:sz="4" w:space="0" w:color="auto"/>
            </w:tcBorders>
            <w:shd w:val="clear" w:color="000000" w:fill="FFFFFF"/>
            <w:noWrap/>
            <w:hideMark/>
          </w:tcPr>
          <w:p w14:paraId="783BBE06" w14:textId="4A1E23EB"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4A26DF" w:rsidRPr="003F41A4">
              <w:rPr>
                <w:rFonts w:ascii="Times New Roman" w:eastAsia="Times New Roman" w:hAnsi="Times New Roman"/>
                <w:sz w:val="28"/>
                <w:szCs w:val="28"/>
              </w:rPr>
              <w:t xml:space="preserve"> </w:t>
            </w:r>
            <w:r w:rsidRPr="003F41A4">
              <w:rPr>
                <w:rFonts w:ascii="Times New Roman" w:eastAsia="Times New Roman" w:hAnsi="Times New Roman"/>
                <w:sz w:val="28"/>
                <w:szCs w:val="28"/>
              </w:rPr>
              <w:t>руб</w:t>
            </w:r>
            <w:r w:rsidR="004A26DF" w:rsidRPr="003F41A4">
              <w:rPr>
                <w:rFonts w:ascii="Times New Roman" w:eastAsia="Times New Roman" w:hAnsi="Times New Roman"/>
                <w:sz w:val="28"/>
                <w:szCs w:val="28"/>
              </w:rPr>
              <w:t>.</w:t>
            </w:r>
          </w:p>
        </w:tc>
        <w:tc>
          <w:tcPr>
            <w:tcW w:w="1276" w:type="dxa"/>
            <w:tcBorders>
              <w:top w:val="nil"/>
              <w:left w:val="nil"/>
              <w:bottom w:val="single" w:sz="4" w:space="0" w:color="auto"/>
              <w:right w:val="single" w:sz="4" w:space="0" w:color="auto"/>
            </w:tcBorders>
            <w:shd w:val="clear" w:color="000000" w:fill="FFFFFF"/>
            <w:noWrap/>
            <w:hideMark/>
          </w:tcPr>
          <w:p w14:paraId="26F5E8CA" w14:textId="77777777"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 xml:space="preserve"> </w:t>
            </w:r>
          </w:p>
        </w:tc>
        <w:tc>
          <w:tcPr>
            <w:tcW w:w="2126" w:type="dxa"/>
            <w:tcBorders>
              <w:top w:val="nil"/>
              <w:left w:val="nil"/>
              <w:bottom w:val="single" w:sz="4" w:space="0" w:color="auto"/>
              <w:right w:val="single" w:sz="4" w:space="0" w:color="auto"/>
            </w:tcBorders>
            <w:shd w:val="clear" w:color="000000" w:fill="FFFFFF"/>
            <w:noWrap/>
            <w:hideMark/>
          </w:tcPr>
          <w:p w14:paraId="42F0438E" w14:textId="77777777" w:rsidR="009B1D22" w:rsidRPr="003F41A4" w:rsidRDefault="009B1D22" w:rsidP="00025C8A">
            <w:pPr>
              <w:ind w:hanging="108"/>
              <w:jc w:val="center"/>
              <w:rPr>
                <w:rFonts w:ascii="Times New Roman" w:eastAsia="Times New Roman" w:hAnsi="Times New Roman"/>
                <w:sz w:val="28"/>
                <w:szCs w:val="28"/>
              </w:rPr>
            </w:pPr>
            <w:r w:rsidRPr="003F41A4">
              <w:rPr>
                <w:rFonts w:ascii="Times New Roman" w:eastAsia="Times New Roman" w:hAnsi="Times New Roman"/>
                <w:sz w:val="28"/>
                <w:szCs w:val="28"/>
              </w:rPr>
              <w:t>45 878,50</w:t>
            </w:r>
          </w:p>
        </w:tc>
      </w:tr>
      <w:tr w:rsidR="009B1D22" w:rsidRPr="003F41A4" w14:paraId="33DDB4AF" w14:textId="77777777" w:rsidTr="00BC3CF4">
        <w:trPr>
          <w:trHeight w:val="495"/>
        </w:trPr>
        <w:tc>
          <w:tcPr>
            <w:tcW w:w="4531" w:type="dxa"/>
            <w:tcBorders>
              <w:top w:val="nil"/>
              <w:left w:val="single" w:sz="4" w:space="0" w:color="auto"/>
              <w:bottom w:val="single" w:sz="4" w:space="0" w:color="auto"/>
              <w:right w:val="single" w:sz="4" w:space="0" w:color="auto"/>
            </w:tcBorders>
            <w:shd w:val="clear" w:color="000000" w:fill="FFFFFF"/>
            <w:noWrap/>
            <w:hideMark/>
          </w:tcPr>
          <w:p w14:paraId="1399A733" w14:textId="2B37A4CF" w:rsidR="009B1D22" w:rsidRPr="003F41A4" w:rsidRDefault="009B1D22" w:rsidP="00025C8A">
            <w:pPr>
              <w:ind w:left="-113" w:right="-108"/>
              <w:rPr>
                <w:rFonts w:ascii="Times New Roman" w:eastAsia="Times New Roman" w:hAnsi="Times New Roman"/>
                <w:sz w:val="28"/>
                <w:szCs w:val="28"/>
              </w:rPr>
            </w:pPr>
            <w:r w:rsidRPr="003F41A4">
              <w:rPr>
                <w:rFonts w:ascii="Times New Roman" w:eastAsia="Times New Roman" w:hAnsi="Times New Roman"/>
                <w:sz w:val="28"/>
                <w:szCs w:val="28"/>
              </w:rPr>
              <w:t>Годовые затраты на эксплуатацию оборудования по контролю вывозки грунта</w:t>
            </w:r>
          </w:p>
        </w:tc>
        <w:tc>
          <w:tcPr>
            <w:tcW w:w="1134" w:type="dxa"/>
            <w:tcBorders>
              <w:top w:val="nil"/>
              <w:left w:val="nil"/>
              <w:bottom w:val="single" w:sz="4" w:space="0" w:color="auto"/>
              <w:right w:val="single" w:sz="4" w:space="0" w:color="auto"/>
            </w:tcBorders>
            <w:shd w:val="clear" w:color="000000" w:fill="FFFFFF"/>
            <w:hideMark/>
          </w:tcPr>
          <w:p w14:paraId="08B00F98" w14:textId="2F68D092"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4A26DF" w:rsidRPr="003F41A4">
              <w:rPr>
                <w:rFonts w:ascii="Times New Roman" w:eastAsia="Times New Roman" w:hAnsi="Times New Roman"/>
                <w:sz w:val="28"/>
                <w:szCs w:val="28"/>
              </w:rPr>
              <w:t xml:space="preserve"> </w:t>
            </w:r>
            <w:r w:rsidRPr="003F41A4">
              <w:rPr>
                <w:rFonts w:ascii="Times New Roman" w:eastAsia="Times New Roman" w:hAnsi="Times New Roman"/>
                <w:sz w:val="28"/>
                <w:szCs w:val="28"/>
              </w:rPr>
              <w:t>руб/год</w:t>
            </w:r>
          </w:p>
        </w:tc>
        <w:tc>
          <w:tcPr>
            <w:tcW w:w="1276" w:type="dxa"/>
            <w:tcBorders>
              <w:top w:val="nil"/>
              <w:left w:val="nil"/>
              <w:bottom w:val="single" w:sz="4" w:space="0" w:color="auto"/>
              <w:right w:val="single" w:sz="4" w:space="0" w:color="auto"/>
            </w:tcBorders>
            <w:shd w:val="clear" w:color="000000" w:fill="FFFFFF"/>
            <w:noWrap/>
            <w:hideMark/>
          </w:tcPr>
          <w:p w14:paraId="6552F94E" w14:textId="77777777"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 </w:t>
            </w:r>
          </w:p>
        </w:tc>
        <w:tc>
          <w:tcPr>
            <w:tcW w:w="2126" w:type="dxa"/>
            <w:tcBorders>
              <w:top w:val="nil"/>
              <w:left w:val="nil"/>
              <w:bottom w:val="single" w:sz="4" w:space="0" w:color="auto"/>
              <w:right w:val="single" w:sz="4" w:space="0" w:color="auto"/>
            </w:tcBorders>
            <w:shd w:val="clear" w:color="000000" w:fill="FFFFFF"/>
            <w:noWrap/>
            <w:hideMark/>
          </w:tcPr>
          <w:p w14:paraId="3B33234A" w14:textId="77777777" w:rsidR="009B1D22" w:rsidRPr="003F41A4" w:rsidRDefault="009B1D22" w:rsidP="00025C8A">
            <w:pPr>
              <w:ind w:hanging="108"/>
              <w:jc w:val="center"/>
              <w:rPr>
                <w:rFonts w:ascii="Times New Roman" w:eastAsia="Times New Roman" w:hAnsi="Times New Roman"/>
                <w:sz w:val="28"/>
                <w:szCs w:val="28"/>
              </w:rPr>
            </w:pPr>
            <w:r w:rsidRPr="003F41A4">
              <w:rPr>
                <w:rFonts w:ascii="Times New Roman" w:eastAsia="Times New Roman" w:hAnsi="Times New Roman"/>
                <w:sz w:val="28"/>
                <w:szCs w:val="28"/>
              </w:rPr>
              <w:t>6 554,07</w:t>
            </w:r>
          </w:p>
        </w:tc>
      </w:tr>
      <w:tr w:rsidR="009B1D22" w:rsidRPr="003F41A4" w14:paraId="7F27FDEC" w14:textId="77777777" w:rsidTr="00BC3CF4">
        <w:trPr>
          <w:trHeight w:val="315"/>
        </w:trPr>
        <w:tc>
          <w:tcPr>
            <w:tcW w:w="4531" w:type="dxa"/>
            <w:tcBorders>
              <w:top w:val="nil"/>
              <w:left w:val="single" w:sz="4" w:space="0" w:color="auto"/>
              <w:bottom w:val="single" w:sz="4" w:space="0" w:color="auto"/>
              <w:right w:val="single" w:sz="4" w:space="0" w:color="auto"/>
            </w:tcBorders>
            <w:shd w:val="clear" w:color="000000" w:fill="FFFFFF"/>
            <w:noWrap/>
            <w:hideMark/>
          </w:tcPr>
          <w:p w14:paraId="794D6136" w14:textId="77777777" w:rsidR="009B1D22" w:rsidRPr="003F41A4" w:rsidRDefault="009B1D22" w:rsidP="00025C8A">
            <w:pPr>
              <w:rPr>
                <w:rFonts w:ascii="Times New Roman" w:eastAsia="Times New Roman" w:hAnsi="Times New Roman"/>
                <w:sz w:val="28"/>
                <w:szCs w:val="28"/>
              </w:rPr>
            </w:pPr>
            <w:r w:rsidRPr="003F41A4">
              <w:rPr>
                <w:rFonts w:ascii="Times New Roman" w:eastAsia="Times New Roman" w:hAnsi="Times New Roman"/>
                <w:sz w:val="28"/>
                <w:szCs w:val="28"/>
              </w:rPr>
              <w:t>Суммарные годовые затраты</w:t>
            </w:r>
          </w:p>
        </w:tc>
        <w:tc>
          <w:tcPr>
            <w:tcW w:w="1134" w:type="dxa"/>
            <w:tcBorders>
              <w:top w:val="nil"/>
              <w:left w:val="nil"/>
              <w:bottom w:val="single" w:sz="4" w:space="0" w:color="auto"/>
              <w:right w:val="single" w:sz="4" w:space="0" w:color="auto"/>
            </w:tcBorders>
            <w:shd w:val="clear" w:color="000000" w:fill="FFFFFF"/>
            <w:noWrap/>
            <w:hideMark/>
          </w:tcPr>
          <w:p w14:paraId="28973D4B" w14:textId="6316439C"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4A26DF" w:rsidRPr="003F41A4">
              <w:rPr>
                <w:rFonts w:ascii="Times New Roman" w:eastAsia="Times New Roman" w:hAnsi="Times New Roman"/>
                <w:sz w:val="28"/>
                <w:szCs w:val="28"/>
              </w:rPr>
              <w:t xml:space="preserve"> </w:t>
            </w:r>
            <w:r w:rsidRPr="003F41A4">
              <w:rPr>
                <w:rFonts w:ascii="Times New Roman" w:eastAsia="Times New Roman" w:hAnsi="Times New Roman"/>
                <w:sz w:val="28"/>
                <w:szCs w:val="28"/>
              </w:rPr>
              <w:t>руб</w:t>
            </w:r>
            <w:r w:rsidR="004A26DF" w:rsidRPr="003F41A4">
              <w:rPr>
                <w:rFonts w:ascii="Times New Roman" w:eastAsia="Times New Roman" w:hAnsi="Times New Roman"/>
                <w:sz w:val="28"/>
                <w:szCs w:val="28"/>
              </w:rPr>
              <w:t>.</w:t>
            </w:r>
          </w:p>
        </w:tc>
        <w:tc>
          <w:tcPr>
            <w:tcW w:w="1276" w:type="dxa"/>
            <w:tcBorders>
              <w:top w:val="nil"/>
              <w:left w:val="nil"/>
              <w:bottom w:val="single" w:sz="4" w:space="0" w:color="auto"/>
              <w:right w:val="single" w:sz="4" w:space="0" w:color="auto"/>
            </w:tcBorders>
            <w:shd w:val="clear" w:color="000000" w:fill="FFFFFF"/>
            <w:noWrap/>
            <w:hideMark/>
          </w:tcPr>
          <w:p w14:paraId="4D1736A5" w14:textId="77777777"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 </w:t>
            </w:r>
          </w:p>
        </w:tc>
        <w:tc>
          <w:tcPr>
            <w:tcW w:w="2126" w:type="dxa"/>
            <w:tcBorders>
              <w:top w:val="nil"/>
              <w:left w:val="nil"/>
              <w:bottom w:val="single" w:sz="4" w:space="0" w:color="auto"/>
              <w:right w:val="single" w:sz="4" w:space="0" w:color="auto"/>
            </w:tcBorders>
            <w:shd w:val="clear" w:color="000000" w:fill="FFFFFF"/>
            <w:noWrap/>
            <w:hideMark/>
          </w:tcPr>
          <w:p w14:paraId="0E982DF6" w14:textId="77777777" w:rsidR="009B1D22" w:rsidRPr="003F41A4" w:rsidRDefault="009B1D22" w:rsidP="00025C8A">
            <w:pPr>
              <w:ind w:hanging="108"/>
              <w:jc w:val="center"/>
              <w:rPr>
                <w:rFonts w:ascii="Times New Roman" w:eastAsia="Times New Roman" w:hAnsi="Times New Roman"/>
                <w:sz w:val="28"/>
                <w:szCs w:val="28"/>
              </w:rPr>
            </w:pPr>
            <w:r w:rsidRPr="003F41A4">
              <w:rPr>
                <w:rFonts w:ascii="Times New Roman" w:eastAsia="Times New Roman" w:hAnsi="Times New Roman"/>
                <w:sz w:val="28"/>
                <w:szCs w:val="28"/>
              </w:rPr>
              <w:t>52 432,57</w:t>
            </w:r>
          </w:p>
        </w:tc>
      </w:tr>
      <w:tr w:rsidR="009B1D22" w:rsidRPr="003F41A4" w14:paraId="08EB367A" w14:textId="77777777" w:rsidTr="00BC3CF4">
        <w:trPr>
          <w:trHeight w:val="300"/>
        </w:trPr>
        <w:tc>
          <w:tcPr>
            <w:tcW w:w="4531" w:type="dxa"/>
            <w:tcBorders>
              <w:top w:val="nil"/>
              <w:left w:val="single" w:sz="4" w:space="0" w:color="auto"/>
              <w:bottom w:val="single" w:sz="4" w:space="0" w:color="auto"/>
              <w:right w:val="single" w:sz="4" w:space="0" w:color="auto"/>
            </w:tcBorders>
            <w:shd w:val="clear" w:color="auto" w:fill="auto"/>
            <w:noWrap/>
            <w:hideMark/>
          </w:tcPr>
          <w:p w14:paraId="45AE7A51" w14:textId="77777777" w:rsidR="009B1D22" w:rsidRPr="003F41A4" w:rsidRDefault="009B1D22" w:rsidP="00025C8A">
            <w:pPr>
              <w:ind w:right="-141"/>
              <w:rPr>
                <w:rFonts w:ascii="Times New Roman" w:eastAsia="Times New Roman" w:hAnsi="Times New Roman"/>
                <w:sz w:val="28"/>
                <w:szCs w:val="28"/>
              </w:rPr>
            </w:pPr>
            <w:r w:rsidRPr="003F41A4">
              <w:rPr>
                <w:rFonts w:ascii="Times New Roman" w:eastAsia="Times New Roman" w:hAnsi="Times New Roman"/>
                <w:sz w:val="28"/>
                <w:szCs w:val="28"/>
              </w:rPr>
              <w:t>Экономическая эффективность</w:t>
            </w:r>
          </w:p>
        </w:tc>
        <w:tc>
          <w:tcPr>
            <w:tcW w:w="1134" w:type="dxa"/>
            <w:tcBorders>
              <w:top w:val="nil"/>
              <w:left w:val="nil"/>
              <w:bottom w:val="single" w:sz="4" w:space="0" w:color="auto"/>
              <w:right w:val="single" w:sz="4" w:space="0" w:color="auto"/>
            </w:tcBorders>
            <w:shd w:val="clear" w:color="auto" w:fill="auto"/>
            <w:noWrap/>
            <w:hideMark/>
          </w:tcPr>
          <w:p w14:paraId="519742E7" w14:textId="682CA374" w:rsidR="009B1D22" w:rsidRPr="003F41A4" w:rsidRDefault="009B1D22" w:rsidP="00025C8A">
            <w:pPr>
              <w:ind w:left="-108" w:right="-108"/>
              <w:jc w:val="center"/>
              <w:rPr>
                <w:rFonts w:ascii="Times New Roman" w:eastAsia="Times New Roman" w:hAnsi="Times New Roman"/>
                <w:sz w:val="28"/>
                <w:szCs w:val="28"/>
              </w:rPr>
            </w:pPr>
            <w:r w:rsidRPr="003F41A4">
              <w:rPr>
                <w:rFonts w:ascii="Times New Roman" w:eastAsia="Times New Roman" w:hAnsi="Times New Roman"/>
                <w:sz w:val="28"/>
                <w:szCs w:val="28"/>
              </w:rPr>
              <w:t>тыс.</w:t>
            </w:r>
            <w:r w:rsidR="004A26DF" w:rsidRPr="003F41A4">
              <w:rPr>
                <w:rFonts w:ascii="Times New Roman" w:eastAsia="Times New Roman" w:hAnsi="Times New Roman"/>
                <w:sz w:val="28"/>
                <w:szCs w:val="28"/>
              </w:rPr>
              <w:t xml:space="preserve"> </w:t>
            </w:r>
            <w:r w:rsidRPr="003F41A4">
              <w:rPr>
                <w:rFonts w:ascii="Times New Roman" w:eastAsia="Times New Roman" w:hAnsi="Times New Roman"/>
                <w:sz w:val="28"/>
                <w:szCs w:val="28"/>
              </w:rPr>
              <w:t>руб</w:t>
            </w:r>
            <w:r w:rsidR="004A26DF" w:rsidRPr="003F41A4">
              <w:rPr>
                <w:rFonts w:ascii="Times New Roman" w:eastAsia="Times New Roman" w:hAnsi="Times New Roman"/>
                <w:sz w:val="28"/>
                <w:szCs w:val="28"/>
              </w:rPr>
              <w:t>.</w:t>
            </w:r>
          </w:p>
        </w:tc>
        <w:tc>
          <w:tcPr>
            <w:tcW w:w="1276" w:type="dxa"/>
            <w:tcBorders>
              <w:top w:val="nil"/>
              <w:left w:val="nil"/>
              <w:bottom w:val="single" w:sz="4" w:space="0" w:color="auto"/>
              <w:right w:val="single" w:sz="4" w:space="0" w:color="auto"/>
            </w:tcBorders>
            <w:shd w:val="clear" w:color="auto" w:fill="auto"/>
            <w:noWrap/>
            <w:hideMark/>
          </w:tcPr>
          <w:p w14:paraId="32EE6AB7" w14:textId="77777777" w:rsidR="009B1D22" w:rsidRPr="003F41A4" w:rsidRDefault="009B1D22" w:rsidP="00025C8A">
            <w:pPr>
              <w:ind w:firstLine="708"/>
              <w:jc w:val="center"/>
              <w:rPr>
                <w:rFonts w:ascii="Times New Roman" w:eastAsia="Times New Roman" w:hAnsi="Times New Roman"/>
                <w:sz w:val="28"/>
                <w:szCs w:val="28"/>
              </w:rPr>
            </w:pPr>
            <w:r w:rsidRPr="003F41A4">
              <w:rPr>
                <w:rFonts w:ascii="Times New Roman" w:eastAsia="Times New Roman" w:hAnsi="Times New Roman"/>
                <w:sz w:val="28"/>
                <w:szCs w:val="28"/>
              </w:rPr>
              <w:t> </w:t>
            </w:r>
          </w:p>
        </w:tc>
        <w:tc>
          <w:tcPr>
            <w:tcW w:w="2126" w:type="dxa"/>
            <w:tcBorders>
              <w:top w:val="nil"/>
              <w:left w:val="nil"/>
              <w:bottom w:val="single" w:sz="4" w:space="0" w:color="auto"/>
              <w:right w:val="single" w:sz="4" w:space="0" w:color="auto"/>
            </w:tcBorders>
            <w:shd w:val="clear" w:color="auto" w:fill="auto"/>
            <w:noWrap/>
            <w:hideMark/>
          </w:tcPr>
          <w:p w14:paraId="7F80BD4D" w14:textId="3D7D7045" w:rsidR="009B1D22" w:rsidRPr="003F41A4" w:rsidRDefault="0039427B" w:rsidP="00025C8A">
            <w:pPr>
              <w:ind w:left="-108" w:hanging="108"/>
              <w:jc w:val="center"/>
              <w:rPr>
                <w:rFonts w:ascii="Times New Roman" w:eastAsia="Times New Roman" w:hAnsi="Times New Roman"/>
                <w:sz w:val="28"/>
                <w:szCs w:val="28"/>
              </w:rPr>
            </w:pPr>
            <w:r w:rsidRPr="003F41A4">
              <w:rPr>
                <w:rFonts w:ascii="Times New Roman" w:eastAsia="Times New Roman" w:hAnsi="Times New Roman"/>
                <w:sz w:val="28"/>
                <w:szCs w:val="28"/>
              </w:rPr>
              <w:t xml:space="preserve">     </w:t>
            </w:r>
            <w:r w:rsidR="009B1D22" w:rsidRPr="003F41A4">
              <w:rPr>
                <w:rFonts w:ascii="Times New Roman" w:eastAsia="Times New Roman" w:hAnsi="Times New Roman"/>
                <w:sz w:val="28"/>
                <w:szCs w:val="28"/>
              </w:rPr>
              <w:t>176 392,43</w:t>
            </w:r>
          </w:p>
        </w:tc>
      </w:tr>
    </w:tbl>
    <w:p w14:paraId="30FC5DB2" w14:textId="77777777" w:rsidR="0010714F" w:rsidRPr="0010714F" w:rsidRDefault="0010714F" w:rsidP="00025C8A">
      <w:pPr>
        <w:pStyle w:val="af6"/>
        <w:spacing w:line="360" w:lineRule="auto"/>
        <w:ind w:firstLine="709"/>
        <w:jc w:val="both"/>
        <w:rPr>
          <w:rFonts w:ascii="Times New Roman" w:hAnsi="Times New Roman"/>
          <w:b/>
          <w:sz w:val="28"/>
          <w:szCs w:val="28"/>
        </w:rPr>
      </w:pPr>
      <w:r w:rsidRPr="0010714F">
        <w:rPr>
          <w:rFonts w:ascii="Times New Roman" w:hAnsi="Times New Roman"/>
          <w:b/>
          <w:sz w:val="28"/>
          <w:szCs w:val="28"/>
        </w:rPr>
        <w:t>Заключение</w:t>
      </w:r>
    </w:p>
    <w:p w14:paraId="24DEB0E6" w14:textId="387C402B" w:rsidR="00D113F4" w:rsidRPr="00D113F4" w:rsidRDefault="007F7136" w:rsidP="007F7136">
      <w:pPr>
        <w:pStyle w:val="ad"/>
        <w:spacing w:before="0" w:beforeAutospacing="0" w:after="0" w:afterAutospacing="0" w:line="360" w:lineRule="auto"/>
        <w:ind w:firstLine="709"/>
        <w:jc w:val="both"/>
        <w:rPr>
          <w:sz w:val="28"/>
          <w:szCs w:val="28"/>
        </w:rPr>
      </w:pPr>
      <w:bookmarkStart w:id="7" w:name="OLE_LINK8"/>
      <w:bookmarkStart w:id="8" w:name="OLE_LINK9"/>
      <w:bookmarkStart w:id="9" w:name="_GoBack"/>
      <w:r>
        <w:rPr>
          <w:sz w:val="28"/>
          <w:szCs w:val="28"/>
        </w:rPr>
        <w:t xml:space="preserve">Анализ результатов от модернизации </w:t>
      </w:r>
      <w:r w:rsidRPr="00025C8A">
        <w:rPr>
          <w:sz w:val="28"/>
          <w:szCs w:val="28"/>
        </w:rPr>
        <w:t xml:space="preserve">системы контроля работы транспорта при перевозке сыпучих грузов </w:t>
      </w:r>
      <w:r>
        <w:rPr>
          <w:sz w:val="28"/>
          <w:szCs w:val="28"/>
        </w:rPr>
        <w:t>показывает, что п</w:t>
      </w:r>
      <w:r w:rsidRPr="00272CAA">
        <w:rPr>
          <w:sz w:val="28"/>
          <w:szCs w:val="28"/>
        </w:rPr>
        <w:t>оставленн</w:t>
      </w:r>
      <w:r>
        <w:rPr>
          <w:sz w:val="28"/>
          <w:szCs w:val="28"/>
        </w:rPr>
        <w:t>ая цель исследования достигнута,</w:t>
      </w:r>
      <w:r w:rsidRPr="00272CAA">
        <w:rPr>
          <w:sz w:val="28"/>
          <w:szCs w:val="28"/>
        </w:rPr>
        <w:t xml:space="preserve"> </w:t>
      </w:r>
      <w:r>
        <w:rPr>
          <w:sz w:val="28"/>
          <w:szCs w:val="28"/>
        </w:rPr>
        <w:t xml:space="preserve">гипотеза получила подтверждение. </w:t>
      </w:r>
      <w:r w:rsidR="009B1D22">
        <w:rPr>
          <w:sz w:val="28"/>
          <w:szCs w:val="28"/>
        </w:rPr>
        <w:t xml:space="preserve">Применение </w:t>
      </w:r>
      <w:r w:rsidR="00BC14A2">
        <w:rPr>
          <w:sz w:val="28"/>
          <w:szCs w:val="28"/>
        </w:rPr>
        <w:t xml:space="preserve">предложенных мероприятий и оборудования в сфере транспортной логистики приведет к </w:t>
      </w:r>
      <w:r w:rsidR="009B1D22">
        <w:rPr>
          <w:sz w:val="28"/>
          <w:szCs w:val="28"/>
        </w:rPr>
        <w:t xml:space="preserve">минимизации </w:t>
      </w:r>
      <w:r w:rsidR="009B1D22" w:rsidRPr="00573FEB">
        <w:rPr>
          <w:sz w:val="28"/>
          <w:szCs w:val="28"/>
        </w:rPr>
        <w:t>по</w:t>
      </w:r>
      <w:r w:rsidR="00D113F4">
        <w:rPr>
          <w:sz w:val="28"/>
          <w:szCs w:val="28"/>
        </w:rPr>
        <w:t>терь при перевозке грузов,</w:t>
      </w:r>
      <w:r w:rsidR="009B1D22">
        <w:rPr>
          <w:sz w:val="28"/>
          <w:szCs w:val="28"/>
        </w:rPr>
        <w:t xml:space="preserve"> </w:t>
      </w:r>
      <w:r w:rsidR="000840FB" w:rsidRPr="00023A24">
        <w:rPr>
          <w:color w:val="000000"/>
          <w:sz w:val="28"/>
          <w:szCs w:val="28"/>
        </w:rPr>
        <w:t>позвол</w:t>
      </w:r>
      <w:r w:rsidR="00D113F4">
        <w:rPr>
          <w:color w:val="000000"/>
          <w:sz w:val="28"/>
          <w:szCs w:val="28"/>
        </w:rPr>
        <w:t xml:space="preserve">ит </w:t>
      </w:r>
      <w:r w:rsidR="000840FB" w:rsidRPr="00023A24">
        <w:rPr>
          <w:color w:val="000000"/>
          <w:sz w:val="28"/>
          <w:szCs w:val="28"/>
        </w:rPr>
        <w:t xml:space="preserve">исключить человеческий фактор при </w:t>
      </w:r>
      <w:r w:rsidR="000840FB" w:rsidRPr="00D113F4">
        <w:rPr>
          <w:color w:val="000000"/>
          <w:sz w:val="28"/>
          <w:szCs w:val="28"/>
        </w:rPr>
        <w:t>определении объемов перевезенного гру</w:t>
      </w:r>
      <w:r w:rsidR="009B1D22" w:rsidRPr="00D113F4">
        <w:rPr>
          <w:color w:val="000000"/>
          <w:sz w:val="28"/>
          <w:szCs w:val="28"/>
        </w:rPr>
        <w:t>за, способствуя повышению показателей эффективности работы автотранспортного предприятия</w:t>
      </w:r>
      <w:r w:rsidR="00D113F4" w:rsidRPr="00D113F4">
        <w:rPr>
          <w:color w:val="000000"/>
          <w:sz w:val="28"/>
          <w:szCs w:val="28"/>
        </w:rPr>
        <w:t xml:space="preserve">, </w:t>
      </w:r>
      <w:r w:rsidR="00BC14A2" w:rsidRPr="00D113F4">
        <w:rPr>
          <w:color w:val="0E0E0E"/>
          <w:sz w:val="28"/>
          <w:szCs w:val="28"/>
        </w:rPr>
        <w:t xml:space="preserve">развитию наиболее совершенных </w:t>
      </w:r>
      <w:r w:rsidR="00D113F4" w:rsidRPr="00D113F4">
        <w:rPr>
          <w:color w:val="0E0E0E"/>
          <w:sz w:val="28"/>
          <w:szCs w:val="28"/>
        </w:rPr>
        <w:t>процессов в сфере автоматизации</w:t>
      </w:r>
      <w:r w:rsidR="00D113F4" w:rsidRPr="00D113F4">
        <w:rPr>
          <w:rFonts w:ascii="Georgia" w:hAnsi="Georgia" w:cs="Georgia"/>
          <w:color w:val="0E0E0E"/>
          <w:sz w:val="28"/>
          <w:szCs w:val="28"/>
        </w:rPr>
        <w:t xml:space="preserve"> </w:t>
      </w:r>
      <w:r w:rsidR="00D113F4" w:rsidRPr="00D113F4">
        <w:rPr>
          <w:sz w:val="28"/>
          <w:szCs w:val="28"/>
        </w:rPr>
        <w:t>системы контроля работы транспорта при перевозке сыпучих грузов</w:t>
      </w:r>
      <w:r w:rsidR="00994D96">
        <w:rPr>
          <w:sz w:val="28"/>
          <w:szCs w:val="28"/>
        </w:rPr>
        <w:t>.</w:t>
      </w:r>
      <w:r w:rsidR="00D113F4" w:rsidRPr="00D113F4">
        <w:rPr>
          <w:sz w:val="28"/>
          <w:szCs w:val="28"/>
        </w:rPr>
        <w:t xml:space="preserve"> </w:t>
      </w:r>
    </w:p>
    <w:bookmarkEnd w:id="7"/>
    <w:bookmarkEnd w:id="8"/>
    <w:bookmarkEnd w:id="9"/>
    <w:p w14:paraId="340120C8" w14:textId="77777777" w:rsidR="009A1417" w:rsidRPr="00F31BFC" w:rsidRDefault="009A1417" w:rsidP="00025C8A">
      <w:pPr>
        <w:spacing w:line="360" w:lineRule="auto"/>
        <w:jc w:val="center"/>
        <w:rPr>
          <w:rFonts w:ascii="Times New Roman" w:hAnsi="Times New Roman"/>
          <w:b/>
          <w:sz w:val="28"/>
          <w:szCs w:val="28"/>
          <w:lang w:val="en-US"/>
        </w:rPr>
      </w:pPr>
      <w:r w:rsidRPr="00F31BFC">
        <w:rPr>
          <w:rFonts w:ascii="Times New Roman" w:hAnsi="Times New Roman"/>
          <w:b/>
          <w:sz w:val="28"/>
          <w:szCs w:val="28"/>
        </w:rPr>
        <w:t>Список литературы</w:t>
      </w:r>
    </w:p>
    <w:p w14:paraId="29CA21F9" w14:textId="68DDAB70" w:rsidR="009942FD" w:rsidRPr="009942FD" w:rsidRDefault="009942FD" w:rsidP="00025C8A">
      <w:pPr>
        <w:pStyle w:val="a5"/>
        <w:widowControl w:val="0"/>
        <w:numPr>
          <w:ilvl w:val="0"/>
          <w:numId w:val="41"/>
        </w:numPr>
        <w:autoSpaceDE w:val="0"/>
        <w:autoSpaceDN w:val="0"/>
        <w:adjustRightInd w:val="0"/>
        <w:spacing w:line="360" w:lineRule="auto"/>
        <w:ind w:left="0" w:firstLine="0"/>
        <w:jc w:val="both"/>
        <w:rPr>
          <w:rFonts w:ascii="Times New Roman" w:hAnsi="Times New Roman"/>
          <w:color w:val="0E0E0E"/>
          <w:sz w:val="28"/>
          <w:szCs w:val="28"/>
        </w:rPr>
      </w:pPr>
      <w:r w:rsidRPr="009942FD">
        <w:rPr>
          <w:rFonts w:ascii="Times New Roman" w:hAnsi="Times New Roman"/>
          <w:color w:val="0E0E0E"/>
          <w:sz w:val="28"/>
          <w:szCs w:val="28"/>
        </w:rPr>
        <w:t>Транспортная стратегия Российской Ф</w:t>
      </w:r>
      <w:r>
        <w:rPr>
          <w:rFonts w:ascii="Times New Roman" w:hAnsi="Times New Roman"/>
          <w:color w:val="0E0E0E"/>
          <w:sz w:val="28"/>
          <w:szCs w:val="28"/>
        </w:rPr>
        <w:t xml:space="preserve">едерации на период до 2020 </w:t>
      </w:r>
      <w:r>
        <w:rPr>
          <w:rFonts w:ascii="Times New Roman" w:hAnsi="Times New Roman"/>
          <w:color w:val="0E0E0E"/>
          <w:sz w:val="28"/>
          <w:szCs w:val="28"/>
        </w:rPr>
        <w:lastRenderedPageBreak/>
        <w:t xml:space="preserve">года </w:t>
      </w:r>
      <w:r w:rsidRPr="008B0FDC">
        <w:rPr>
          <w:rFonts w:ascii="Times New Roman" w:hAnsi="Times New Roman"/>
          <w:sz w:val="28"/>
          <w:szCs w:val="28"/>
        </w:rPr>
        <w:t>[Электронный ресурс]. – Режим доступа</w:t>
      </w:r>
      <w:r>
        <w:rPr>
          <w:rFonts w:ascii="Times New Roman" w:hAnsi="Times New Roman"/>
          <w:sz w:val="28"/>
          <w:szCs w:val="28"/>
        </w:rPr>
        <w:t xml:space="preserve"> </w:t>
      </w:r>
      <w:r w:rsidRPr="009942FD">
        <w:rPr>
          <w:rFonts w:ascii="Times New Roman" w:hAnsi="Times New Roman"/>
          <w:sz w:val="28"/>
          <w:szCs w:val="28"/>
        </w:rPr>
        <w:t xml:space="preserve">http://docs.cntd.ru/document/902132678 </w:t>
      </w:r>
      <w:r w:rsidR="00580238">
        <w:rPr>
          <w:rFonts w:ascii="Times New Roman" w:hAnsi="Times New Roman"/>
          <w:sz w:val="28"/>
          <w:szCs w:val="28"/>
        </w:rPr>
        <w:t>(дата обращения: 27.06</w:t>
      </w:r>
      <w:r w:rsidRPr="00847FAA">
        <w:rPr>
          <w:rFonts w:ascii="Times New Roman" w:hAnsi="Times New Roman"/>
          <w:sz w:val="28"/>
          <w:szCs w:val="28"/>
        </w:rPr>
        <w:t>.2019).</w:t>
      </w:r>
    </w:p>
    <w:p w14:paraId="488043FF" w14:textId="1EFEEB63" w:rsidR="008B0FDC" w:rsidRPr="00847FAA" w:rsidRDefault="008B0FDC" w:rsidP="00025C8A">
      <w:pPr>
        <w:pStyle w:val="a5"/>
        <w:numPr>
          <w:ilvl w:val="0"/>
          <w:numId w:val="41"/>
        </w:numPr>
        <w:tabs>
          <w:tab w:val="left" w:pos="567"/>
        </w:tabs>
        <w:spacing w:line="360" w:lineRule="auto"/>
        <w:ind w:left="0" w:firstLine="0"/>
        <w:jc w:val="both"/>
        <w:rPr>
          <w:rFonts w:ascii="Times New Roman" w:hAnsi="Times New Roman"/>
          <w:sz w:val="28"/>
          <w:szCs w:val="28"/>
        </w:rPr>
      </w:pPr>
      <w:r w:rsidRPr="008B0FDC">
        <w:rPr>
          <w:rFonts w:ascii="Times New Roman" w:hAnsi="Times New Roman"/>
          <w:color w:val="0E0E0E"/>
          <w:sz w:val="28"/>
          <w:szCs w:val="28"/>
        </w:rPr>
        <w:t>Павлова Ю.Е. И</w:t>
      </w:r>
      <w:r w:rsidRPr="008B0FDC">
        <w:rPr>
          <w:rFonts w:ascii="Times New Roman" w:hAnsi="Times New Roman"/>
          <w:bCs/>
          <w:color w:val="262626"/>
          <w:sz w:val="28"/>
          <w:szCs w:val="28"/>
        </w:rPr>
        <w:t xml:space="preserve">нновационный подход к автоматизации процесса перевозки грузов в транспортной логистике </w:t>
      </w:r>
      <w:r w:rsidRPr="008B0FDC">
        <w:rPr>
          <w:rFonts w:ascii="Times New Roman" w:hAnsi="Times New Roman"/>
          <w:b/>
          <w:bCs/>
          <w:color w:val="262626"/>
          <w:sz w:val="28"/>
          <w:szCs w:val="28"/>
        </w:rPr>
        <w:t xml:space="preserve">/ </w:t>
      </w:r>
      <w:r w:rsidRPr="008B0FDC">
        <w:rPr>
          <w:rFonts w:ascii="Times New Roman" w:hAnsi="Times New Roman"/>
          <w:bCs/>
          <w:color w:val="262626"/>
          <w:sz w:val="28"/>
          <w:szCs w:val="28"/>
        </w:rPr>
        <w:t>Ю.Е.</w:t>
      </w:r>
      <w:r w:rsidRPr="008B0FDC">
        <w:rPr>
          <w:rFonts w:ascii="Times New Roman" w:hAnsi="Times New Roman"/>
          <w:b/>
          <w:bCs/>
          <w:color w:val="262626"/>
          <w:sz w:val="28"/>
          <w:szCs w:val="28"/>
        </w:rPr>
        <w:t xml:space="preserve"> </w:t>
      </w:r>
      <w:r w:rsidRPr="008B0FDC">
        <w:rPr>
          <w:rFonts w:ascii="Times New Roman" w:hAnsi="Times New Roman"/>
          <w:color w:val="0E0E0E"/>
          <w:sz w:val="28"/>
          <w:szCs w:val="28"/>
        </w:rPr>
        <w:t xml:space="preserve">Павлова Ю.Е, Л.Н. Шевень // Современные научные исследования и инновации. – 2014. - № 12. Ч. 2 </w:t>
      </w:r>
      <w:r w:rsidRPr="008B0FDC">
        <w:rPr>
          <w:rFonts w:ascii="Times New Roman" w:hAnsi="Times New Roman"/>
          <w:sz w:val="28"/>
          <w:szCs w:val="28"/>
        </w:rPr>
        <w:t xml:space="preserve">[Электронный ресурс]. – Режим доступа: </w:t>
      </w:r>
      <w:r w:rsidRPr="008B0FDC">
        <w:rPr>
          <w:rFonts w:ascii="Times New Roman" w:hAnsi="Times New Roman"/>
          <w:color w:val="0E0E0E"/>
          <w:sz w:val="28"/>
          <w:szCs w:val="28"/>
        </w:rPr>
        <w:t>http</w:t>
      </w:r>
      <w:r w:rsidRPr="00847FAA">
        <w:rPr>
          <w:rFonts w:ascii="Times New Roman" w:hAnsi="Times New Roman"/>
          <w:sz w:val="28"/>
          <w:szCs w:val="28"/>
        </w:rPr>
        <w:t>://web.snauka.ru/issues/2014/12/41554 (дата обращения: 27</w:t>
      </w:r>
      <w:r w:rsidR="00580238">
        <w:rPr>
          <w:rFonts w:ascii="Times New Roman" w:hAnsi="Times New Roman"/>
          <w:sz w:val="28"/>
          <w:szCs w:val="28"/>
        </w:rPr>
        <w:t>.06</w:t>
      </w:r>
      <w:r w:rsidRPr="00847FAA">
        <w:rPr>
          <w:rFonts w:ascii="Times New Roman" w:hAnsi="Times New Roman"/>
          <w:sz w:val="28"/>
          <w:szCs w:val="28"/>
        </w:rPr>
        <w:t>.2019).</w:t>
      </w:r>
    </w:p>
    <w:p w14:paraId="0FE1CA2B" w14:textId="1BD993B4" w:rsidR="005B4957" w:rsidRPr="00847FAA" w:rsidRDefault="000422E9" w:rsidP="00025C8A">
      <w:pPr>
        <w:pStyle w:val="a5"/>
        <w:numPr>
          <w:ilvl w:val="0"/>
          <w:numId w:val="41"/>
        </w:numPr>
        <w:tabs>
          <w:tab w:val="left" w:pos="567"/>
        </w:tabs>
        <w:spacing w:line="360" w:lineRule="auto"/>
        <w:ind w:left="0" w:firstLine="0"/>
        <w:jc w:val="both"/>
        <w:rPr>
          <w:rStyle w:val="ae"/>
          <w:rFonts w:ascii="Times New Roman" w:hAnsi="Times New Roman"/>
          <w:color w:val="auto"/>
          <w:sz w:val="28"/>
          <w:szCs w:val="28"/>
          <w:u w:val="none"/>
        </w:rPr>
      </w:pPr>
      <w:r w:rsidRPr="00847FAA">
        <w:rPr>
          <w:rFonts w:ascii="Times New Roman" w:eastAsia="Times New Roman" w:hAnsi="Times New Roman"/>
          <w:sz w:val="28"/>
          <w:szCs w:val="28"/>
        </w:rPr>
        <w:t xml:space="preserve">Управление перевозками </w:t>
      </w:r>
      <w:r w:rsidRPr="00847FAA">
        <w:rPr>
          <w:rFonts w:ascii="Times New Roman" w:hAnsi="Times New Roman"/>
          <w:sz w:val="28"/>
          <w:szCs w:val="28"/>
        </w:rPr>
        <w:t xml:space="preserve">[Электронный ресурс]. – Режим доступа: </w:t>
      </w:r>
      <w:r w:rsidRPr="00847FAA">
        <w:rPr>
          <w:sz w:val="28"/>
          <w:szCs w:val="28"/>
        </w:rPr>
        <w:t xml:space="preserve"> </w:t>
      </w:r>
      <w:hyperlink r:id="rId21" w:history="1">
        <w:r w:rsidRPr="00847FAA">
          <w:rPr>
            <w:rStyle w:val="ae"/>
            <w:rFonts w:ascii="Times New Roman" w:eastAsia="Times New Roman" w:hAnsi="Times New Roman"/>
            <w:color w:val="auto"/>
            <w:sz w:val="28"/>
            <w:szCs w:val="28"/>
            <w:u w:val="none"/>
          </w:rPr>
          <w:t>https://www.axelot.ru/service/avtomatizacija_transportnoi_logistiki_1s/axelot_tms/axelot_tms_funkcionalnye_vozmognosty/upravlenie-perevozkami-1s/</w:t>
        </w:r>
      </w:hyperlink>
      <w:r w:rsidRPr="00847FAA">
        <w:rPr>
          <w:rFonts w:ascii="Times New Roman" w:eastAsia="Times New Roman" w:hAnsi="Times New Roman"/>
          <w:sz w:val="28"/>
          <w:szCs w:val="28"/>
        </w:rPr>
        <w:t xml:space="preserve"> </w:t>
      </w:r>
      <w:r w:rsidR="00A07872">
        <w:rPr>
          <w:rStyle w:val="ae"/>
          <w:rFonts w:ascii="Times New Roman" w:hAnsi="Times New Roman"/>
          <w:color w:val="auto"/>
          <w:sz w:val="28"/>
          <w:szCs w:val="28"/>
          <w:u w:val="none"/>
        </w:rPr>
        <w:t>(дата обращения 26.06</w:t>
      </w:r>
      <w:r w:rsidRPr="00847FAA">
        <w:rPr>
          <w:rStyle w:val="ae"/>
          <w:rFonts w:ascii="Times New Roman" w:hAnsi="Times New Roman"/>
          <w:color w:val="auto"/>
          <w:sz w:val="28"/>
          <w:szCs w:val="28"/>
          <w:u w:val="none"/>
        </w:rPr>
        <w:t>.2019).</w:t>
      </w:r>
    </w:p>
    <w:p w14:paraId="2A6FB202" w14:textId="49DE902D" w:rsidR="005B4957" w:rsidRPr="00847FAA" w:rsidRDefault="005B4957" w:rsidP="00025C8A">
      <w:pPr>
        <w:pStyle w:val="a5"/>
        <w:numPr>
          <w:ilvl w:val="0"/>
          <w:numId w:val="41"/>
        </w:numPr>
        <w:tabs>
          <w:tab w:val="left" w:pos="567"/>
        </w:tabs>
        <w:spacing w:line="360" w:lineRule="auto"/>
        <w:ind w:left="0" w:firstLine="0"/>
        <w:jc w:val="both"/>
        <w:rPr>
          <w:rStyle w:val="ae"/>
          <w:rFonts w:ascii="Times New Roman" w:hAnsi="Times New Roman"/>
          <w:color w:val="auto"/>
          <w:sz w:val="28"/>
          <w:szCs w:val="28"/>
          <w:u w:val="none"/>
        </w:rPr>
      </w:pPr>
      <w:r w:rsidRPr="00847FAA">
        <w:rPr>
          <w:rFonts w:ascii="Times New Roman" w:hAnsi="Times New Roman"/>
          <w:sz w:val="28"/>
          <w:szCs w:val="28"/>
        </w:rPr>
        <w:t xml:space="preserve">Логистика транспортных перевозок [Электронный ресурс]. – Режим доступа:  https://znaybiz.ru/buh/plan-schetov/sklad/logistika-transportnyh-perevozok.html </w:t>
      </w:r>
      <w:hyperlink r:id="rId22" w:history="1">
        <w:r w:rsidRPr="00847FAA">
          <w:rPr>
            <w:rStyle w:val="ae"/>
            <w:rFonts w:ascii="Times New Roman" w:hAnsi="Times New Roman"/>
            <w:color w:val="auto"/>
            <w:sz w:val="28"/>
            <w:szCs w:val="28"/>
            <w:u w:val="none"/>
          </w:rPr>
          <w:t>https://znaybiz.ru/buh/plan-schetov/sklad/logistika-transportnyh-perevozok.html</w:t>
        </w:r>
      </w:hyperlink>
      <w:r w:rsidR="00A07872">
        <w:rPr>
          <w:rStyle w:val="ae"/>
          <w:rFonts w:ascii="Times New Roman" w:hAnsi="Times New Roman"/>
          <w:color w:val="auto"/>
          <w:sz w:val="28"/>
          <w:szCs w:val="28"/>
          <w:u w:val="none"/>
        </w:rPr>
        <w:t>(дата обращения 26.08</w:t>
      </w:r>
      <w:r w:rsidRPr="00847FAA">
        <w:rPr>
          <w:rStyle w:val="ae"/>
          <w:rFonts w:ascii="Times New Roman" w:hAnsi="Times New Roman"/>
          <w:color w:val="auto"/>
          <w:sz w:val="28"/>
          <w:szCs w:val="28"/>
          <w:u w:val="none"/>
        </w:rPr>
        <w:t>.2019).</w:t>
      </w:r>
    </w:p>
    <w:p w14:paraId="79CE6976" w14:textId="7482243D" w:rsidR="009A1417" w:rsidRPr="00847FAA" w:rsidRDefault="009A1417" w:rsidP="00025C8A">
      <w:pPr>
        <w:pStyle w:val="a5"/>
        <w:numPr>
          <w:ilvl w:val="0"/>
          <w:numId w:val="41"/>
        </w:numPr>
        <w:tabs>
          <w:tab w:val="left" w:pos="567"/>
        </w:tabs>
        <w:spacing w:line="360" w:lineRule="auto"/>
        <w:ind w:left="0" w:firstLine="0"/>
        <w:jc w:val="both"/>
        <w:rPr>
          <w:rFonts w:ascii="Times New Roman" w:hAnsi="Times New Roman"/>
          <w:sz w:val="28"/>
          <w:szCs w:val="28"/>
        </w:rPr>
      </w:pPr>
      <w:r w:rsidRPr="00847FAA">
        <w:rPr>
          <w:rFonts w:ascii="Times New Roman" w:hAnsi="Times New Roman"/>
          <w:sz w:val="28"/>
          <w:szCs w:val="28"/>
        </w:rPr>
        <w:t>Горшкова, О. О. Основы автоматизации технологических процессов [Текст] / О.О. Горшкова. – Стерлитамак : АМИ, 2018. – 195с.</w:t>
      </w:r>
    </w:p>
    <w:p w14:paraId="2AF19ADB" w14:textId="77777777" w:rsidR="000422E9" w:rsidRDefault="000422E9" w:rsidP="00025C8A">
      <w:pPr>
        <w:pStyle w:val="a5"/>
        <w:numPr>
          <w:ilvl w:val="0"/>
          <w:numId w:val="41"/>
        </w:numPr>
        <w:tabs>
          <w:tab w:val="left" w:pos="567"/>
        </w:tabs>
        <w:spacing w:line="360" w:lineRule="auto"/>
        <w:ind w:left="0" w:firstLine="0"/>
        <w:jc w:val="both"/>
        <w:rPr>
          <w:rFonts w:ascii="Times New Roman" w:hAnsi="Times New Roman"/>
          <w:sz w:val="28"/>
          <w:szCs w:val="28"/>
        </w:rPr>
      </w:pPr>
      <w:r w:rsidRPr="00847FAA">
        <w:rPr>
          <w:rFonts w:ascii="Times New Roman" w:hAnsi="Times New Roman"/>
          <w:sz w:val="28"/>
          <w:szCs w:val="28"/>
        </w:rPr>
        <w:t>Турышева, Е. С. Комплексная механизация процесса транспортирования сыпучих грузов / Е.С. Турышева // Молодой ученый. - 2017. - № 52. - С. 61-63.</w:t>
      </w:r>
    </w:p>
    <w:p w14:paraId="5CC7957A" w14:textId="0F768F56" w:rsidR="00A07872" w:rsidRDefault="00424C59" w:rsidP="00025C8A">
      <w:pPr>
        <w:pStyle w:val="af6"/>
        <w:numPr>
          <w:ilvl w:val="0"/>
          <w:numId w:val="41"/>
        </w:numPr>
        <w:tabs>
          <w:tab w:val="left" w:pos="142"/>
          <w:tab w:val="left" w:pos="426"/>
        </w:tabs>
        <w:spacing w:line="360" w:lineRule="auto"/>
        <w:ind w:left="0" w:firstLine="0"/>
        <w:jc w:val="both"/>
        <w:rPr>
          <w:rStyle w:val="ae"/>
          <w:rFonts w:ascii="Times New Roman" w:hAnsi="Times New Roman"/>
          <w:color w:val="auto"/>
          <w:sz w:val="28"/>
          <w:szCs w:val="28"/>
          <w:u w:val="none"/>
        </w:rPr>
      </w:pPr>
      <w:r w:rsidRPr="00586EEC">
        <w:rPr>
          <w:rFonts w:ascii="Times New Roman" w:eastAsiaTheme="minorHAnsi" w:hAnsi="Times New Roman"/>
          <w:sz w:val="28"/>
          <w:szCs w:val="28"/>
        </w:rPr>
        <w:t>RFID-технология</w:t>
      </w:r>
      <w:r w:rsidRPr="00424C59">
        <w:rPr>
          <w:rFonts w:ascii="Times New Roman" w:eastAsiaTheme="minorHAnsi" w:hAnsi="Times New Roman"/>
          <w:sz w:val="28"/>
          <w:szCs w:val="28"/>
        </w:rPr>
        <w:t xml:space="preserve">. Все о радиочастотной </w:t>
      </w:r>
      <w:r w:rsidRPr="00424C59">
        <w:rPr>
          <w:rFonts w:ascii="Times" w:eastAsiaTheme="minorHAnsi" w:hAnsi="Times" w:cs="Times"/>
          <w:sz w:val="28"/>
          <w:szCs w:val="28"/>
        </w:rPr>
        <w:t>идентификации</w:t>
      </w:r>
      <w:r w:rsidRPr="00424C59">
        <w:rPr>
          <w:rFonts w:ascii="Times New Roman" w:hAnsi="Times New Roman"/>
          <w:sz w:val="28"/>
          <w:szCs w:val="28"/>
        </w:rPr>
        <w:t xml:space="preserve"> [Электронный ресурс]: Режим доступа: </w:t>
      </w:r>
      <w:hyperlink r:id="rId23" w:history="1">
        <w:r w:rsidRPr="00424C59">
          <w:rPr>
            <w:rStyle w:val="ae"/>
            <w:rFonts w:ascii="Times New Roman" w:hAnsi="Times New Roman"/>
            <w:color w:val="auto"/>
            <w:sz w:val="28"/>
            <w:szCs w:val="28"/>
            <w:u w:val="none"/>
          </w:rPr>
          <w:t>http://www.rst-invent.ru/about/technology/</w:t>
        </w:r>
      </w:hyperlink>
      <w:r w:rsidRPr="00424C59">
        <w:rPr>
          <w:rFonts w:ascii="Times New Roman" w:hAnsi="Times New Roman"/>
          <w:sz w:val="28"/>
          <w:szCs w:val="28"/>
        </w:rPr>
        <w:t xml:space="preserve"> </w:t>
      </w:r>
      <w:r w:rsidR="00580238">
        <w:rPr>
          <w:rStyle w:val="ae"/>
          <w:rFonts w:ascii="Times New Roman" w:hAnsi="Times New Roman"/>
          <w:color w:val="auto"/>
          <w:sz w:val="28"/>
          <w:szCs w:val="28"/>
          <w:u w:val="none"/>
        </w:rPr>
        <w:t>(дата обращения 02.06</w:t>
      </w:r>
      <w:r w:rsidR="00A07872">
        <w:rPr>
          <w:rStyle w:val="ae"/>
          <w:rFonts w:ascii="Times New Roman" w:hAnsi="Times New Roman"/>
          <w:color w:val="auto"/>
          <w:sz w:val="28"/>
          <w:szCs w:val="28"/>
          <w:u w:val="none"/>
        </w:rPr>
        <w:t>.2019</w:t>
      </w:r>
      <w:r w:rsidRPr="00424C59">
        <w:rPr>
          <w:rStyle w:val="ae"/>
          <w:rFonts w:ascii="Times New Roman" w:hAnsi="Times New Roman"/>
          <w:color w:val="auto"/>
          <w:sz w:val="28"/>
          <w:szCs w:val="28"/>
          <w:u w:val="none"/>
        </w:rPr>
        <w:t>).</w:t>
      </w:r>
    </w:p>
    <w:p w14:paraId="255AFA2D" w14:textId="2E6CEBF7" w:rsidR="00A07872" w:rsidRPr="00A07872" w:rsidRDefault="00A07872" w:rsidP="00025C8A">
      <w:pPr>
        <w:pStyle w:val="af6"/>
        <w:numPr>
          <w:ilvl w:val="0"/>
          <w:numId w:val="41"/>
        </w:numPr>
        <w:tabs>
          <w:tab w:val="left" w:pos="142"/>
          <w:tab w:val="left" w:pos="426"/>
        </w:tabs>
        <w:spacing w:line="360" w:lineRule="auto"/>
        <w:ind w:left="0" w:firstLine="0"/>
        <w:jc w:val="both"/>
        <w:rPr>
          <w:rFonts w:ascii="Times New Roman" w:hAnsi="Times New Roman"/>
          <w:sz w:val="28"/>
          <w:szCs w:val="28"/>
        </w:rPr>
      </w:pPr>
      <w:r w:rsidRPr="00A07872">
        <w:rPr>
          <w:rFonts w:ascii="Times New Roman" w:hAnsi="Times New Roman"/>
          <w:sz w:val="28"/>
          <w:szCs w:val="28"/>
        </w:rPr>
        <w:t>Т</w:t>
      </w:r>
      <w:r w:rsidRPr="00A07872">
        <w:rPr>
          <w:rFonts w:ascii="Times New Roman" w:eastAsiaTheme="minorHAnsi" w:hAnsi="Times New Roman"/>
          <w:sz w:val="28"/>
          <w:szCs w:val="28"/>
        </w:rPr>
        <w:t>ехнологии RFID идентификации</w:t>
      </w:r>
      <w:r w:rsidRPr="00A07872">
        <w:rPr>
          <w:rFonts w:ascii="Times New Roman" w:hAnsi="Times New Roman"/>
          <w:sz w:val="28"/>
          <w:szCs w:val="28"/>
        </w:rPr>
        <w:t xml:space="preserve"> [Электронный ресурс]: Режим доступа</w:t>
      </w:r>
      <w:r w:rsidRPr="00A45FF9">
        <w:rPr>
          <w:rFonts w:ascii="Times New Roman" w:hAnsi="Times New Roman"/>
          <w:sz w:val="28"/>
          <w:szCs w:val="28"/>
        </w:rPr>
        <w:t xml:space="preserve">: </w:t>
      </w:r>
      <w:hyperlink r:id="rId24" w:history="1">
        <w:r w:rsidR="00A45FF9" w:rsidRPr="00A45FF9">
          <w:rPr>
            <w:rStyle w:val="ae"/>
            <w:rFonts w:ascii="Times New Roman" w:eastAsiaTheme="minorHAnsi" w:hAnsi="Times New Roman"/>
            <w:color w:val="auto"/>
            <w:sz w:val="28"/>
            <w:szCs w:val="28"/>
            <w:u w:val="none"/>
          </w:rPr>
          <w:t>http://www.isbc-rfid.ru/applications/</w:t>
        </w:r>
      </w:hyperlink>
      <w:r w:rsidR="00A45FF9" w:rsidRPr="00A45FF9">
        <w:rPr>
          <w:rFonts w:ascii="Times New Roman" w:eastAsiaTheme="minorHAnsi" w:hAnsi="Times New Roman"/>
          <w:sz w:val="28"/>
          <w:szCs w:val="28"/>
        </w:rPr>
        <w:t xml:space="preserve"> </w:t>
      </w:r>
      <w:r w:rsidRPr="00A45FF9">
        <w:rPr>
          <w:rStyle w:val="ae"/>
          <w:rFonts w:ascii="Times New Roman" w:hAnsi="Times New Roman"/>
          <w:color w:val="auto"/>
          <w:sz w:val="28"/>
          <w:szCs w:val="28"/>
          <w:u w:val="none"/>
        </w:rPr>
        <w:t>(</w:t>
      </w:r>
      <w:r w:rsidRPr="00A45FF9">
        <w:rPr>
          <w:rStyle w:val="ae"/>
          <w:rFonts w:ascii="Times New Roman" w:hAnsi="Times New Roman"/>
          <w:color w:val="auto"/>
          <w:sz w:val="28"/>
          <w:szCs w:val="28"/>
        </w:rPr>
        <w:t>дата обращения 02.06.2019).</w:t>
      </w:r>
    </w:p>
    <w:p w14:paraId="0F9D6C93" w14:textId="77777777" w:rsidR="00A07872" w:rsidRPr="00424C59" w:rsidRDefault="00A07872" w:rsidP="00025C8A">
      <w:pPr>
        <w:pStyle w:val="af6"/>
        <w:tabs>
          <w:tab w:val="left" w:pos="142"/>
          <w:tab w:val="left" w:pos="426"/>
        </w:tabs>
        <w:spacing w:line="360" w:lineRule="auto"/>
        <w:jc w:val="both"/>
        <w:rPr>
          <w:rStyle w:val="ae"/>
          <w:rFonts w:ascii="Times New Roman" w:hAnsi="Times New Roman"/>
          <w:color w:val="auto"/>
          <w:sz w:val="28"/>
          <w:szCs w:val="28"/>
          <w:u w:val="none"/>
        </w:rPr>
      </w:pPr>
    </w:p>
    <w:p w14:paraId="1681E03B" w14:textId="77777777" w:rsidR="009A1417" w:rsidRPr="00847FAA" w:rsidRDefault="009A1417" w:rsidP="00025C8A">
      <w:pPr>
        <w:spacing w:line="360" w:lineRule="auto"/>
      </w:pPr>
    </w:p>
    <w:p w14:paraId="6D8CABDD" w14:textId="4D91F82F" w:rsidR="00F533D2" w:rsidRPr="00847FAA" w:rsidRDefault="00F533D2" w:rsidP="00025C8A">
      <w:pPr>
        <w:widowControl w:val="0"/>
        <w:spacing w:line="360" w:lineRule="auto"/>
        <w:jc w:val="both"/>
        <w:rPr>
          <w:rFonts w:ascii="Times New Roman" w:eastAsia="Times New Roman" w:hAnsi="Times New Roman"/>
          <w:sz w:val="28"/>
          <w:szCs w:val="28"/>
        </w:rPr>
      </w:pPr>
    </w:p>
    <w:sectPr w:rsidR="00F533D2" w:rsidRPr="00847FAA" w:rsidSect="006B4AD9">
      <w:headerReference w:type="default" r:id="rId25"/>
      <w:pgSz w:w="11900" w:h="16840"/>
      <w:pgMar w:top="1134" w:right="1418" w:bottom="1701" w:left="1418"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AC3786" w14:textId="77777777" w:rsidR="00CB3492" w:rsidRDefault="00CB3492" w:rsidP="00D36390">
      <w:r>
        <w:separator/>
      </w:r>
    </w:p>
  </w:endnote>
  <w:endnote w:type="continuationSeparator" w:id="0">
    <w:p w14:paraId="3BB67694" w14:textId="77777777" w:rsidR="00CB3492" w:rsidRDefault="00CB3492" w:rsidP="00D3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PT Serif">
    <w:panose1 w:val="020A0603040505020204"/>
    <w:charset w:val="00"/>
    <w:family w:val="auto"/>
    <w:pitch w:val="variable"/>
    <w:sig w:usb0="A00002EF" w:usb1="5000204B" w:usb2="00000000" w:usb3="00000000" w:csb0="00000097" w:csb1="00000000"/>
  </w:font>
  <w:font w:name="Cambria">
    <w:panose1 w:val="02040503050406030204"/>
    <w:charset w:val="00"/>
    <w:family w:val="auto"/>
    <w:pitch w:val="variable"/>
    <w:sig w:usb0="E00002FF" w:usb1="400004FF" w:usb2="00000000" w:usb3="00000000" w:csb0="0000019F" w:csb1="00000000"/>
  </w:font>
  <w:font w:name="Lucida Grande CY">
    <w:panose1 w:val="020B0600040502020204"/>
    <w:charset w:val="59"/>
    <w:family w:val="auto"/>
    <w:pitch w:val="variable"/>
    <w:sig w:usb0="E1000AEF" w:usb1="5000A1FF" w:usb2="00000000" w:usb3="00000000" w:csb0="000001BF"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 w:name="MS Mincho">
    <w:altName w:val="ＭＳ 明朝"/>
    <w:charset w:val="80"/>
    <w:family w:val="modern"/>
    <w:pitch w:val="fixed"/>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024A9" w14:textId="77777777" w:rsidR="00CB3492" w:rsidRDefault="00CB3492" w:rsidP="00D36390">
      <w:r>
        <w:separator/>
      </w:r>
    </w:p>
  </w:footnote>
  <w:footnote w:type="continuationSeparator" w:id="0">
    <w:p w14:paraId="3E80303C" w14:textId="77777777" w:rsidR="00CB3492" w:rsidRDefault="00CB3492" w:rsidP="00D363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8179F" w14:textId="6BC5EDF5" w:rsidR="00CB3492" w:rsidRDefault="00CB3492">
    <w:pPr>
      <w:pStyle w:val="af0"/>
      <w:jc w:val="center"/>
    </w:pPr>
  </w:p>
  <w:p w14:paraId="70AF0D18" w14:textId="77777777" w:rsidR="00CB3492" w:rsidRDefault="00CB3492">
    <w:pPr>
      <w:pStyle w:val="af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255A8E"/>
    <w:multiLevelType w:val="hybridMultilevel"/>
    <w:tmpl w:val="A1FE35D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056644F2"/>
    <w:multiLevelType w:val="hybridMultilevel"/>
    <w:tmpl w:val="D8584D62"/>
    <w:lvl w:ilvl="0" w:tplc="54BE69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6BC1260"/>
    <w:multiLevelType w:val="multilevel"/>
    <w:tmpl w:val="09F45A7C"/>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5">
    <w:nsid w:val="06C019A2"/>
    <w:multiLevelType w:val="multilevel"/>
    <w:tmpl w:val="0602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162E9D"/>
    <w:multiLevelType w:val="multilevel"/>
    <w:tmpl w:val="E38E5B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D7628EC"/>
    <w:multiLevelType w:val="hybridMultilevel"/>
    <w:tmpl w:val="33B62204"/>
    <w:lvl w:ilvl="0" w:tplc="04190005">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nsid w:val="0E852E77"/>
    <w:multiLevelType w:val="hybridMultilevel"/>
    <w:tmpl w:val="0BCA7F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179045D"/>
    <w:multiLevelType w:val="hybridMultilevel"/>
    <w:tmpl w:val="2B48BF96"/>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nsid w:val="126F6B73"/>
    <w:multiLevelType w:val="hybridMultilevel"/>
    <w:tmpl w:val="E4F2BCAE"/>
    <w:lvl w:ilvl="0" w:tplc="29424D22">
      <w:start w:val="1"/>
      <w:numFmt w:val="bullet"/>
      <w:lvlText w:val=""/>
      <w:lvlJc w:val="left"/>
      <w:pPr>
        <w:tabs>
          <w:tab w:val="num" w:pos="919"/>
        </w:tabs>
        <w:ind w:left="919" w:hanging="2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714341"/>
    <w:multiLevelType w:val="hybridMultilevel"/>
    <w:tmpl w:val="C6DA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4769D"/>
    <w:multiLevelType w:val="hybridMultilevel"/>
    <w:tmpl w:val="8A1A69A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F496FF7"/>
    <w:multiLevelType w:val="multilevel"/>
    <w:tmpl w:val="2864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F681199"/>
    <w:multiLevelType w:val="multilevel"/>
    <w:tmpl w:val="09F45A7C"/>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5">
    <w:nsid w:val="28446132"/>
    <w:multiLevelType w:val="hybridMultilevel"/>
    <w:tmpl w:val="C4A0E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4B2095"/>
    <w:multiLevelType w:val="multilevel"/>
    <w:tmpl w:val="36663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3946DE"/>
    <w:multiLevelType w:val="hybridMultilevel"/>
    <w:tmpl w:val="2D6A8E4E"/>
    <w:lvl w:ilvl="0" w:tplc="8E7EEB02">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8">
    <w:nsid w:val="2E6051E2"/>
    <w:multiLevelType w:val="hybridMultilevel"/>
    <w:tmpl w:val="EE641BD6"/>
    <w:lvl w:ilvl="0" w:tplc="E2AA17D6">
      <w:start w:val="2"/>
      <w:numFmt w:val="bullet"/>
      <w:lvlText w:val="-"/>
      <w:lvlJc w:val="left"/>
      <w:pPr>
        <w:ind w:left="1589" w:hanging="88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nsid w:val="3462403D"/>
    <w:multiLevelType w:val="hybridMultilevel"/>
    <w:tmpl w:val="DB98E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2D23BE"/>
    <w:multiLevelType w:val="hybridMultilevel"/>
    <w:tmpl w:val="14EA9582"/>
    <w:lvl w:ilvl="0" w:tplc="565EB2E2">
      <w:start w:val="1"/>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3F6E2B2A"/>
    <w:multiLevelType w:val="hybridMultilevel"/>
    <w:tmpl w:val="0BD669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333473D"/>
    <w:multiLevelType w:val="hybridMultilevel"/>
    <w:tmpl w:val="591E2D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33755BA"/>
    <w:multiLevelType w:val="multilevel"/>
    <w:tmpl w:val="32E4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9D538F6"/>
    <w:multiLevelType w:val="singleLevel"/>
    <w:tmpl w:val="62389CE2"/>
    <w:lvl w:ilvl="0">
      <w:numFmt w:val="bullet"/>
      <w:pStyle w:val="a"/>
      <w:lvlText w:val="-"/>
      <w:lvlJc w:val="left"/>
      <w:pPr>
        <w:tabs>
          <w:tab w:val="num" w:pos="927"/>
        </w:tabs>
        <w:ind w:left="927" w:hanging="360"/>
      </w:pPr>
      <w:rPr>
        <w:rFonts w:hint="default"/>
      </w:rPr>
    </w:lvl>
  </w:abstractNum>
  <w:abstractNum w:abstractNumId="25">
    <w:nsid w:val="4A7E1718"/>
    <w:multiLevelType w:val="hybridMultilevel"/>
    <w:tmpl w:val="267A78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BEF57F3"/>
    <w:multiLevelType w:val="hybridMultilevel"/>
    <w:tmpl w:val="BEAEBA2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7">
    <w:nsid w:val="4C214CB9"/>
    <w:multiLevelType w:val="hybridMultilevel"/>
    <w:tmpl w:val="FBE66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B27CD0"/>
    <w:multiLevelType w:val="hybridMultilevel"/>
    <w:tmpl w:val="6F9E93F8"/>
    <w:lvl w:ilvl="0" w:tplc="D1EA76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7367FAD"/>
    <w:multiLevelType w:val="hybridMultilevel"/>
    <w:tmpl w:val="487AD5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8DF2C8C"/>
    <w:multiLevelType w:val="hybridMultilevel"/>
    <w:tmpl w:val="B518E89E"/>
    <w:lvl w:ilvl="0" w:tplc="8F4AB2B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583EDC"/>
    <w:multiLevelType w:val="hybridMultilevel"/>
    <w:tmpl w:val="68F4B5D8"/>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2">
    <w:nsid w:val="5D944EB2"/>
    <w:multiLevelType w:val="hybridMultilevel"/>
    <w:tmpl w:val="AAEEF4AA"/>
    <w:lvl w:ilvl="0" w:tplc="CEE6EE32">
      <w:start w:val="1"/>
      <w:numFmt w:val="bullet"/>
      <w:lvlText w:val="-"/>
      <w:lvlJc w:val="left"/>
      <w:pPr>
        <w:ind w:left="1068" w:hanging="360"/>
      </w:pPr>
      <w:rPr>
        <w:rFonts w:ascii="Times New Roman" w:eastAsia="MS ??"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5DC46C45"/>
    <w:multiLevelType w:val="multilevel"/>
    <w:tmpl w:val="C2BE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314CD6"/>
    <w:multiLevelType w:val="multilevel"/>
    <w:tmpl w:val="09F45A7C"/>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5">
    <w:nsid w:val="5F7262F8"/>
    <w:multiLevelType w:val="hybridMultilevel"/>
    <w:tmpl w:val="12D0F5D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nsid w:val="615305DD"/>
    <w:multiLevelType w:val="hybridMultilevel"/>
    <w:tmpl w:val="D23CE760"/>
    <w:lvl w:ilvl="0" w:tplc="E66C820E">
      <w:start w:val="1"/>
      <w:numFmt w:val="bullet"/>
      <w:pStyle w:val="-"/>
      <w:lvlText w:val="−"/>
      <w:lvlJc w:val="left"/>
      <w:pPr>
        <w:tabs>
          <w:tab w:val="num" w:pos="896"/>
        </w:tabs>
        <w:ind w:left="896"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A76A16"/>
    <w:multiLevelType w:val="hybridMultilevel"/>
    <w:tmpl w:val="B4E8C59A"/>
    <w:lvl w:ilvl="0" w:tplc="6E82087A">
      <w:start w:val="1"/>
      <w:numFmt w:val="decimal"/>
      <w:lvlText w:val="%1."/>
      <w:lvlJc w:val="left"/>
      <w:pPr>
        <w:ind w:left="780" w:hanging="420"/>
      </w:pPr>
      <w:rPr>
        <w:rFonts w:ascii="PT Serif" w:hAnsi="PT Serif" w:cs="PT Serif" w:hint="default"/>
        <w:color w:val="2626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74771"/>
    <w:multiLevelType w:val="hybridMultilevel"/>
    <w:tmpl w:val="09F45A7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70A66554"/>
    <w:multiLevelType w:val="hybridMultilevel"/>
    <w:tmpl w:val="3FC25548"/>
    <w:lvl w:ilvl="0" w:tplc="C45ED7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422A6"/>
    <w:multiLevelType w:val="hybridMultilevel"/>
    <w:tmpl w:val="0576D4C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nsid w:val="7AA907F7"/>
    <w:multiLevelType w:val="hybridMultilevel"/>
    <w:tmpl w:val="487AD5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B1B05A4"/>
    <w:multiLevelType w:val="multilevel"/>
    <w:tmpl w:val="09F45A7C"/>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3">
    <w:nsid w:val="7ECA5771"/>
    <w:multiLevelType w:val="hybridMultilevel"/>
    <w:tmpl w:val="B8FAFF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7F93700E"/>
    <w:multiLevelType w:val="hybridMultilevel"/>
    <w:tmpl w:val="21D07C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44"/>
  </w:num>
  <w:num w:numId="2">
    <w:abstractNumId w:val="11"/>
  </w:num>
  <w:num w:numId="3">
    <w:abstractNumId w:val="35"/>
  </w:num>
  <w:num w:numId="4">
    <w:abstractNumId w:val="29"/>
  </w:num>
  <w:num w:numId="5">
    <w:abstractNumId w:val="41"/>
  </w:num>
  <w:num w:numId="6">
    <w:abstractNumId w:val="8"/>
  </w:num>
  <w:num w:numId="7">
    <w:abstractNumId w:val="38"/>
  </w:num>
  <w:num w:numId="8">
    <w:abstractNumId w:val="34"/>
  </w:num>
  <w:num w:numId="9">
    <w:abstractNumId w:val="40"/>
  </w:num>
  <w:num w:numId="10">
    <w:abstractNumId w:val="42"/>
  </w:num>
  <w:num w:numId="11">
    <w:abstractNumId w:val="7"/>
  </w:num>
  <w:num w:numId="12">
    <w:abstractNumId w:val="4"/>
  </w:num>
  <w:num w:numId="13">
    <w:abstractNumId w:val="9"/>
  </w:num>
  <w:num w:numId="14">
    <w:abstractNumId w:val="14"/>
  </w:num>
  <w:num w:numId="15">
    <w:abstractNumId w:val="31"/>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2"/>
  </w:num>
  <w:num w:numId="19">
    <w:abstractNumId w:val="25"/>
  </w:num>
  <w:num w:numId="20">
    <w:abstractNumId w:val="36"/>
  </w:num>
  <w:num w:numId="21">
    <w:abstractNumId w:val="1"/>
  </w:num>
  <w:num w:numId="22">
    <w:abstractNumId w:val="2"/>
  </w:num>
  <w:num w:numId="23">
    <w:abstractNumId w:val="10"/>
  </w:num>
  <w:num w:numId="24">
    <w:abstractNumId w:val="24"/>
  </w:num>
  <w:num w:numId="25">
    <w:abstractNumId w:val="22"/>
  </w:num>
  <w:num w:numId="26">
    <w:abstractNumId w:val="13"/>
  </w:num>
  <w:num w:numId="27">
    <w:abstractNumId w:val="23"/>
  </w:num>
  <w:num w:numId="28">
    <w:abstractNumId w:val="6"/>
  </w:num>
  <w:num w:numId="29">
    <w:abstractNumId w:val="16"/>
  </w:num>
  <w:num w:numId="30">
    <w:abstractNumId w:val="39"/>
  </w:num>
  <w:num w:numId="31">
    <w:abstractNumId w:val="27"/>
  </w:num>
  <w:num w:numId="32">
    <w:abstractNumId w:val="21"/>
  </w:num>
  <w:num w:numId="33">
    <w:abstractNumId w:val="15"/>
  </w:num>
  <w:num w:numId="34">
    <w:abstractNumId w:val="33"/>
  </w:num>
  <w:num w:numId="35">
    <w:abstractNumId w:val="28"/>
  </w:num>
  <w:num w:numId="36">
    <w:abstractNumId w:val="5"/>
  </w:num>
  <w:num w:numId="37">
    <w:abstractNumId w:val="3"/>
  </w:num>
  <w:num w:numId="38">
    <w:abstractNumId w:val="32"/>
  </w:num>
  <w:num w:numId="39">
    <w:abstractNumId w:val="17"/>
  </w:num>
  <w:num w:numId="40">
    <w:abstractNumId w:val="19"/>
  </w:num>
  <w:num w:numId="41">
    <w:abstractNumId w:val="37"/>
  </w:num>
  <w:num w:numId="42">
    <w:abstractNumId w:val="20"/>
  </w:num>
  <w:num w:numId="43">
    <w:abstractNumId w:val="18"/>
  </w:num>
  <w:num w:numId="44">
    <w:abstractNumId w:val="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567"/>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60E2"/>
    <w:rsid w:val="00003ADF"/>
    <w:rsid w:val="00005C0F"/>
    <w:rsid w:val="00015D1E"/>
    <w:rsid w:val="00017801"/>
    <w:rsid w:val="00023891"/>
    <w:rsid w:val="00023A24"/>
    <w:rsid w:val="00024797"/>
    <w:rsid w:val="00025C8A"/>
    <w:rsid w:val="00026014"/>
    <w:rsid w:val="00026C31"/>
    <w:rsid w:val="00027212"/>
    <w:rsid w:val="00030A36"/>
    <w:rsid w:val="000422E9"/>
    <w:rsid w:val="00043DE0"/>
    <w:rsid w:val="00044603"/>
    <w:rsid w:val="00051371"/>
    <w:rsid w:val="00060F7C"/>
    <w:rsid w:val="00061FD9"/>
    <w:rsid w:val="00065382"/>
    <w:rsid w:val="000840FB"/>
    <w:rsid w:val="00084E4C"/>
    <w:rsid w:val="000870CD"/>
    <w:rsid w:val="00091927"/>
    <w:rsid w:val="000A4A8F"/>
    <w:rsid w:val="000C15E9"/>
    <w:rsid w:val="000C65AC"/>
    <w:rsid w:val="000D3555"/>
    <w:rsid w:val="000E6B35"/>
    <w:rsid w:val="000F1113"/>
    <w:rsid w:val="0010714F"/>
    <w:rsid w:val="00116BFE"/>
    <w:rsid w:val="001252E8"/>
    <w:rsid w:val="00125B0E"/>
    <w:rsid w:val="001425CE"/>
    <w:rsid w:val="00153C74"/>
    <w:rsid w:val="00180856"/>
    <w:rsid w:val="00183065"/>
    <w:rsid w:val="001A3DDC"/>
    <w:rsid w:val="001A4363"/>
    <w:rsid w:val="001C1120"/>
    <w:rsid w:val="001C21F1"/>
    <w:rsid w:val="001C42C1"/>
    <w:rsid w:val="001C58D6"/>
    <w:rsid w:val="001D1708"/>
    <w:rsid w:val="001E53E7"/>
    <w:rsid w:val="001F0346"/>
    <w:rsid w:val="001F1564"/>
    <w:rsid w:val="001F765A"/>
    <w:rsid w:val="002048C3"/>
    <w:rsid w:val="00213C4B"/>
    <w:rsid w:val="0021701D"/>
    <w:rsid w:val="002245B7"/>
    <w:rsid w:val="002276FB"/>
    <w:rsid w:val="002418B4"/>
    <w:rsid w:val="0026406F"/>
    <w:rsid w:val="00275157"/>
    <w:rsid w:val="002812AF"/>
    <w:rsid w:val="00281753"/>
    <w:rsid w:val="002852C2"/>
    <w:rsid w:val="00294EF1"/>
    <w:rsid w:val="002A5AD1"/>
    <w:rsid w:val="002C23ED"/>
    <w:rsid w:val="002C35E8"/>
    <w:rsid w:val="002C4A13"/>
    <w:rsid w:val="002C5392"/>
    <w:rsid w:val="002C6830"/>
    <w:rsid w:val="002E7C19"/>
    <w:rsid w:val="003101C0"/>
    <w:rsid w:val="00316F6A"/>
    <w:rsid w:val="003248FE"/>
    <w:rsid w:val="00330FA8"/>
    <w:rsid w:val="00332FCD"/>
    <w:rsid w:val="00334F37"/>
    <w:rsid w:val="0034532E"/>
    <w:rsid w:val="003506B1"/>
    <w:rsid w:val="00371C72"/>
    <w:rsid w:val="00384462"/>
    <w:rsid w:val="0038467F"/>
    <w:rsid w:val="003906D2"/>
    <w:rsid w:val="0039427B"/>
    <w:rsid w:val="00394521"/>
    <w:rsid w:val="003B3A63"/>
    <w:rsid w:val="003C2870"/>
    <w:rsid w:val="003E18F0"/>
    <w:rsid w:val="003F41A4"/>
    <w:rsid w:val="004023AE"/>
    <w:rsid w:val="00404B34"/>
    <w:rsid w:val="00412B51"/>
    <w:rsid w:val="00424C59"/>
    <w:rsid w:val="004477C9"/>
    <w:rsid w:val="004544F8"/>
    <w:rsid w:val="0045747B"/>
    <w:rsid w:val="00462B8E"/>
    <w:rsid w:val="00464C30"/>
    <w:rsid w:val="00470021"/>
    <w:rsid w:val="00483208"/>
    <w:rsid w:val="00491972"/>
    <w:rsid w:val="004935C6"/>
    <w:rsid w:val="00493E4B"/>
    <w:rsid w:val="004948C3"/>
    <w:rsid w:val="004A26DF"/>
    <w:rsid w:val="004B3138"/>
    <w:rsid w:val="004D01E8"/>
    <w:rsid w:val="004D2DE5"/>
    <w:rsid w:val="004F0A24"/>
    <w:rsid w:val="00526658"/>
    <w:rsid w:val="00527348"/>
    <w:rsid w:val="00532095"/>
    <w:rsid w:val="005401A2"/>
    <w:rsid w:val="00540707"/>
    <w:rsid w:val="005416A1"/>
    <w:rsid w:val="00553563"/>
    <w:rsid w:val="0055780E"/>
    <w:rsid w:val="00561ED1"/>
    <w:rsid w:val="00567BE2"/>
    <w:rsid w:val="00573FEB"/>
    <w:rsid w:val="005764B6"/>
    <w:rsid w:val="00580238"/>
    <w:rsid w:val="00592F23"/>
    <w:rsid w:val="005B4957"/>
    <w:rsid w:val="005C32F5"/>
    <w:rsid w:val="005C37AC"/>
    <w:rsid w:val="005C54EE"/>
    <w:rsid w:val="005D1D4B"/>
    <w:rsid w:val="005D6A35"/>
    <w:rsid w:val="00600BBC"/>
    <w:rsid w:val="00611A65"/>
    <w:rsid w:val="00613899"/>
    <w:rsid w:val="00666F56"/>
    <w:rsid w:val="00676F98"/>
    <w:rsid w:val="00687509"/>
    <w:rsid w:val="00692320"/>
    <w:rsid w:val="00695164"/>
    <w:rsid w:val="00696D3D"/>
    <w:rsid w:val="006B4AD9"/>
    <w:rsid w:val="006C4409"/>
    <w:rsid w:val="006D589E"/>
    <w:rsid w:val="006E3F0C"/>
    <w:rsid w:val="006F6CB6"/>
    <w:rsid w:val="006F757A"/>
    <w:rsid w:val="0070303B"/>
    <w:rsid w:val="00707E89"/>
    <w:rsid w:val="007106ED"/>
    <w:rsid w:val="007269A2"/>
    <w:rsid w:val="007363B5"/>
    <w:rsid w:val="00744ABD"/>
    <w:rsid w:val="007452F7"/>
    <w:rsid w:val="007629FA"/>
    <w:rsid w:val="00771128"/>
    <w:rsid w:val="0077152D"/>
    <w:rsid w:val="007B60E2"/>
    <w:rsid w:val="007C0B74"/>
    <w:rsid w:val="007C582B"/>
    <w:rsid w:val="007D03FB"/>
    <w:rsid w:val="007D34CB"/>
    <w:rsid w:val="007D674B"/>
    <w:rsid w:val="007E587A"/>
    <w:rsid w:val="007E6C83"/>
    <w:rsid w:val="007F7136"/>
    <w:rsid w:val="008053C7"/>
    <w:rsid w:val="008237B9"/>
    <w:rsid w:val="00825347"/>
    <w:rsid w:val="00836309"/>
    <w:rsid w:val="00836F25"/>
    <w:rsid w:val="008372BB"/>
    <w:rsid w:val="00843CAD"/>
    <w:rsid w:val="00847FAA"/>
    <w:rsid w:val="00851421"/>
    <w:rsid w:val="008636DE"/>
    <w:rsid w:val="00864085"/>
    <w:rsid w:val="00865576"/>
    <w:rsid w:val="00871551"/>
    <w:rsid w:val="0087158B"/>
    <w:rsid w:val="00874A29"/>
    <w:rsid w:val="008835AF"/>
    <w:rsid w:val="008908FD"/>
    <w:rsid w:val="008958F1"/>
    <w:rsid w:val="008A5FC0"/>
    <w:rsid w:val="008B0FDC"/>
    <w:rsid w:val="008B642B"/>
    <w:rsid w:val="008C29AE"/>
    <w:rsid w:val="008D0614"/>
    <w:rsid w:val="008D5E20"/>
    <w:rsid w:val="008E1B75"/>
    <w:rsid w:val="008E5FC2"/>
    <w:rsid w:val="008F2404"/>
    <w:rsid w:val="008F7A98"/>
    <w:rsid w:val="00911E87"/>
    <w:rsid w:val="009200C7"/>
    <w:rsid w:val="00921981"/>
    <w:rsid w:val="0092246D"/>
    <w:rsid w:val="00944936"/>
    <w:rsid w:val="0094574F"/>
    <w:rsid w:val="00951239"/>
    <w:rsid w:val="00953DE8"/>
    <w:rsid w:val="00971236"/>
    <w:rsid w:val="00973D8B"/>
    <w:rsid w:val="009942FD"/>
    <w:rsid w:val="00994D96"/>
    <w:rsid w:val="009A1417"/>
    <w:rsid w:val="009B1D22"/>
    <w:rsid w:val="009B49D3"/>
    <w:rsid w:val="009C3ED1"/>
    <w:rsid w:val="009D5CA4"/>
    <w:rsid w:val="009D7CD8"/>
    <w:rsid w:val="009E1381"/>
    <w:rsid w:val="009E59B8"/>
    <w:rsid w:val="009F6F2A"/>
    <w:rsid w:val="00A00D92"/>
    <w:rsid w:val="00A0352E"/>
    <w:rsid w:val="00A0575C"/>
    <w:rsid w:val="00A07872"/>
    <w:rsid w:val="00A10842"/>
    <w:rsid w:val="00A1118F"/>
    <w:rsid w:val="00A17ADE"/>
    <w:rsid w:val="00A403C8"/>
    <w:rsid w:val="00A44046"/>
    <w:rsid w:val="00A45FF9"/>
    <w:rsid w:val="00A47B0B"/>
    <w:rsid w:val="00A508F8"/>
    <w:rsid w:val="00A53358"/>
    <w:rsid w:val="00A564DF"/>
    <w:rsid w:val="00A774AD"/>
    <w:rsid w:val="00A87BFA"/>
    <w:rsid w:val="00A97E5C"/>
    <w:rsid w:val="00AA5146"/>
    <w:rsid w:val="00AA5ED6"/>
    <w:rsid w:val="00AA6B18"/>
    <w:rsid w:val="00AB36BD"/>
    <w:rsid w:val="00AD3F61"/>
    <w:rsid w:val="00AD7780"/>
    <w:rsid w:val="00AE3087"/>
    <w:rsid w:val="00AE77E0"/>
    <w:rsid w:val="00AF7669"/>
    <w:rsid w:val="00B02FC0"/>
    <w:rsid w:val="00B0412C"/>
    <w:rsid w:val="00B04F9E"/>
    <w:rsid w:val="00B4670F"/>
    <w:rsid w:val="00B74D2B"/>
    <w:rsid w:val="00B75BD9"/>
    <w:rsid w:val="00B80D07"/>
    <w:rsid w:val="00B826A5"/>
    <w:rsid w:val="00B86602"/>
    <w:rsid w:val="00B90ED6"/>
    <w:rsid w:val="00B92357"/>
    <w:rsid w:val="00BA5EC6"/>
    <w:rsid w:val="00BC14A2"/>
    <w:rsid w:val="00BC3CF4"/>
    <w:rsid w:val="00BD1C10"/>
    <w:rsid w:val="00BD3B79"/>
    <w:rsid w:val="00BE310B"/>
    <w:rsid w:val="00C12D5E"/>
    <w:rsid w:val="00C24048"/>
    <w:rsid w:val="00C43FD9"/>
    <w:rsid w:val="00C57153"/>
    <w:rsid w:val="00C93E15"/>
    <w:rsid w:val="00CA4346"/>
    <w:rsid w:val="00CB3386"/>
    <w:rsid w:val="00CB3492"/>
    <w:rsid w:val="00CC4C17"/>
    <w:rsid w:val="00CD12DF"/>
    <w:rsid w:val="00CD5328"/>
    <w:rsid w:val="00CD694C"/>
    <w:rsid w:val="00CF36CF"/>
    <w:rsid w:val="00CF3E88"/>
    <w:rsid w:val="00CF4C46"/>
    <w:rsid w:val="00D01727"/>
    <w:rsid w:val="00D04C57"/>
    <w:rsid w:val="00D10B38"/>
    <w:rsid w:val="00D113F4"/>
    <w:rsid w:val="00D24D7D"/>
    <w:rsid w:val="00D36390"/>
    <w:rsid w:val="00D42F2A"/>
    <w:rsid w:val="00D5340C"/>
    <w:rsid w:val="00D64764"/>
    <w:rsid w:val="00D726A2"/>
    <w:rsid w:val="00D749A0"/>
    <w:rsid w:val="00D7649E"/>
    <w:rsid w:val="00D90830"/>
    <w:rsid w:val="00D92022"/>
    <w:rsid w:val="00D9261E"/>
    <w:rsid w:val="00D92621"/>
    <w:rsid w:val="00DA6886"/>
    <w:rsid w:val="00DA78AC"/>
    <w:rsid w:val="00DB41DF"/>
    <w:rsid w:val="00DB7450"/>
    <w:rsid w:val="00DB7F96"/>
    <w:rsid w:val="00DC3247"/>
    <w:rsid w:val="00DC69AF"/>
    <w:rsid w:val="00DD2DBC"/>
    <w:rsid w:val="00DD4717"/>
    <w:rsid w:val="00DD7787"/>
    <w:rsid w:val="00DE3F7A"/>
    <w:rsid w:val="00E1645B"/>
    <w:rsid w:val="00E26AB0"/>
    <w:rsid w:val="00E273DB"/>
    <w:rsid w:val="00E31FDC"/>
    <w:rsid w:val="00E32485"/>
    <w:rsid w:val="00E621C4"/>
    <w:rsid w:val="00E748AF"/>
    <w:rsid w:val="00E81DE9"/>
    <w:rsid w:val="00E90F25"/>
    <w:rsid w:val="00E93F63"/>
    <w:rsid w:val="00E96C31"/>
    <w:rsid w:val="00EB47B1"/>
    <w:rsid w:val="00EB4881"/>
    <w:rsid w:val="00EB6CDA"/>
    <w:rsid w:val="00EB700F"/>
    <w:rsid w:val="00EC2632"/>
    <w:rsid w:val="00ED25CC"/>
    <w:rsid w:val="00ED5F4C"/>
    <w:rsid w:val="00ED70B2"/>
    <w:rsid w:val="00EF1770"/>
    <w:rsid w:val="00F37C9B"/>
    <w:rsid w:val="00F519F6"/>
    <w:rsid w:val="00F533D2"/>
    <w:rsid w:val="00F65BF0"/>
    <w:rsid w:val="00F777C7"/>
    <w:rsid w:val="00F83B0F"/>
    <w:rsid w:val="00F83DCE"/>
    <w:rsid w:val="00FB2AF9"/>
    <w:rsid w:val="00FD2EA0"/>
    <w:rsid w:val="00FE4CA5"/>
    <w:rsid w:val="00FE769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2F9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ru-RU" w:eastAsia="ru-R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6A35"/>
    <w:rPr>
      <w:sz w:val="24"/>
      <w:szCs w:val="24"/>
    </w:rPr>
  </w:style>
  <w:style w:type="paragraph" w:styleId="2">
    <w:name w:val="heading 2"/>
    <w:basedOn w:val="a0"/>
    <w:link w:val="20"/>
    <w:uiPriority w:val="9"/>
    <w:qFormat/>
    <w:locked/>
    <w:rsid w:val="00CF36CF"/>
    <w:pPr>
      <w:spacing w:before="100" w:beforeAutospacing="1" w:after="100" w:afterAutospacing="1"/>
      <w:outlineLvl w:val="1"/>
    </w:pPr>
    <w:rPr>
      <w:rFonts w:ascii="Times New Roman" w:eastAsia="Times New Roma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99"/>
    <w:rsid w:val="008E1B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1252E8"/>
    <w:pPr>
      <w:ind w:left="720"/>
      <w:contextualSpacing/>
    </w:pPr>
  </w:style>
  <w:style w:type="paragraph" w:styleId="a6">
    <w:name w:val="Balloon Text"/>
    <w:basedOn w:val="a0"/>
    <w:link w:val="a7"/>
    <w:uiPriority w:val="99"/>
    <w:semiHidden/>
    <w:rsid w:val="00B0412C"/>
    <w:rPr>
      <w:rFonts w:ascii="Lucida Grande CY" w:hAnsi="Lucida Grande CY"/>
      <w:sz w:val="18"/>
      <w:szCs w:val="18"/>
    </w:rPr>
  </w:style>
  <w:style w:type="character" w:customStyle="1" w:styleId="a7">
    <w:name w:val="Текст выноски Знак"/>
    <w:basedOn w:val="a1"/>
    <w:link w:val="a6"/>
    <w:uiPriority w:val="99"/>
    <w:semiHidden/>
    <w:locked/>
    <w:rsid w:val="00B0412C"/>
    <w:rPr>
      <w:rFonts w:ascii="Lucida Grande CY" w:hAnsi="Lucida Grande CY"/>
      <w:sz w:val="18"/>
    </w:rPr>
  </w:style>
  <w:style w:type="paragraph" w:customStyle="1" w:styleId="msolistparagraph0">
    <w:name w:val="msolistparagraph"/>
    <w:basedOn w:val="a0"/>
    <w:uiPriority w:val="99"/>
    <w:rsid w:val="00911E87"/>
    <w:pPr>
      <w:ind w:left="720"/>
    </w:pPr>
    <w:rPr>
      <w:rFonts w:ascii="Calibri" w:hAnsi="Calibri"/>
      <w:sz w:val="22"/>
      <w:szCs w:val="22"/>
      <w:lang w:eastAsia="en-US"/>
    </w:rPr>
  </w:style>
  <w:style w:type="paragraph" w:customStyle="1" w:styleId="-0">
    <w:name w:val="ДП-Обычный"/>
    <w:link w:val="-1"/>
    <w:uiPriority w:val="99"/>
    <w:rsid w:val="00180856"/>
    <w:pPr>
      <w:spacing w:line="288" w:lineRule="auto"/>
      <w:ind w:firstLine="567"/>
      <w:jc w:val="both"/>
    </w:pPr>
    <w:rPr>
      <w:rFonts w:eastAsia="MS Minngs"/>
      <w:szCs w:val="20"/>
    </w:rPr>
  </w:style>
  <w:style w:type="character" w:customStyle="1" w:styleId="-1">
    <w:name w:val="ДП-Обычный Знак"/>
    <w:link w:val="-0"/>
    <w:uiPriority w:val="99"/>
    <w:locked/>
    <w:rsid w:val="00180856"/>
    <w:rPr>
      <w:rFonts w:eastAsia="MS Minngs"/>
      <w:sz w:val="22"/>
      <w:lang w:val="ru-RU" w:eastAsia="ru-RU"/>
    </w:rPr>
  </w:style>
  <w:style w:type="paragraph" w:customStyle="1" w:styleId="-2">
    <w:name w:val="ДП-Заголовок2"/>
    <w:basedOn w:val="a0"/>
    <w:next w:val="-0"/>
    <w:autoRedefine/>
    <w:uiPriority w:val="99"/>
    <w:rsid w:val="005764B6"/>
    <w:pPr>
      <w:keepNext/>
      <w:spacing w:before="120" w:after="120" w:line="288" w:lineRule="auto"/>
      <w:ind w:firstLine="567"/>
      <w:jc w:val="both"/>
      <w:outlineLvl w:val="1"/>
    </w:pPr>
    <w:rPr>
      <w:rFonts w:ascii="Arial" w:hAnsi="Arial" w:cs="Arial"/>
      <w:i/>
      <w:sz w:val="26"/>
      <w:szCs w:val="26"/>
    </w:rPr>
  </w:style>
  <w:style w:type="paragraph" w:customStyle="1" w:styleId="-3">
    <w:name w:val="ДП-Заголовок3"/>
    <w:basedOn w:val="-2"/>
    <w:uiPriority w:val="99"/>
    <w:rsid w:val="000870CD"/>
    <w:pPr>
      <w:outlineLvl w:val="2"/>
    </w:pPr>
    <w:rPr>
      <w:b/>
      <w:i w:val="0"/>
    </w:rPr>
  </w:style>
  <w:style w:type="paragraph" w:customStyle="1" w:styleId="-">
    <w:name w:val="ДП-маркированный"/>
    <w:basedOn w:val="-0"/>
    <w:next w:val="-0"/>
    <w:autoRedefine/>
    <w:uiPriority w:val="99"/>
    <w:rsid w:val="000870CD"/>
    <w:pPr>
      <w:numPr>
        <w:numId w:val="20"/>
      </w:numPr>
    </w:pPr>
    <w:rPr>
      <w:rFonts w:ascii="Times New Roman" w:eastAsia="MS ??" w:hAnsi="Times New Roman"/>
      <w:szCs w:val="28"/>
    </w:rPr>
  </w:style>
  <w:style w:type="paragraph" w:customStyle="1" w:styleId="a8">
    <w:name w:val="_Таблевый"/>
    <w:basedOn w:val="a0"/>
    <w:uiPriority w:val="99"/>
    <w:rsid w:val="00A44046"/>
    <w:pPr>
      <w:keepNext/>
      <w:keepLines/>
      <w:spacing w:line="360" w:lineRule="auto"/>
    </w:pPr>
    <w:rPr>
      <w:rFonts w:ascii="Times New Roman" w:eastAsia="MS Minngs" w:hAnsi="Times New Roman"/>
      <w:szCs w:val="20"/>
    </w:rPr>
  </w:style>
  <w:style w:type="paragraph" w:customStyle="1" w:styleId="a9">
    <w:name w:val="_Таблицентр"/>
    <w:basedOn w:val="a8"/>
    <w:uiPriority w:val="99"/>
    <w:rsid w:val="00A44046"/>
    <w:pPr>
      <w:jc w:val="center"/>
    </w:pPr>
  </w:style>
  <w:style w:type="paragraph" w:customStyle="1" w:styleId="aa">
    <w:name w:val="ДП_основной текст"/>
    <w:basedOn w:val="a0"/>
    <w:link w:val="ab"/>
    <w:uiPriority w:val="99"/>
    <w:rsid w:val="00A44046"/>
    <w:pPr>
      <w:spacing w:line="312" w:lineRule="auto"/>
      <w:ind w:firstLine="567"/>
    </w:pPr>
    <w:rPr>
      <w:rFonts w:eastAsia="MS Minngs"/>
      <w:sz w:val="20"/>
      <w:szCs w:val="20"/>
    </w:rPr>
  </w:style>
  <w:style w:type="character" w:customStyle="1" w:styleId="ab">
    <w:name w:val="ДП_основной текст Знак"/>
    <w:link w:val="aa"/>
    <w:uiPriority w:val="99"/>
    <w:locked/>
    <w:rsid w:val="00A44046"/>
    <w:rPr>
      <w:rFonts w:eastAsia="MS Minngs"/>
      <w:lang w:val="ru-RU" w:eastAsia="ru-RU"/>
    </w:rPr>
  </w:style>
  <w:style w:type="paragraph" w:customStyle="1" w:styleId="a">
    <w:name w:val="_Формула"/>
    <w:basedOn w:val="a0"/>
    <w:next w:val="a0"/>
    <w:uiPriority w:val="99"/>
    <w:rsid w:val="00A44046"/>
    <w:pPr>
      <w:keepLines/>
      <w:numPr>
        <w:numId w:val="24"/>
      </w:numPr>
      <w:spacing w:before="120" w:after="120" w:line="360" w:lineRule="auto"/>
      <w:jc w:val="center"/>
    </w:pPr>
    <w:rPr>
      <w:rFonts w:ascii="Times New Roman" w:eastAsia="MS Minngs" w:hAnsi="Times New Roman"/>
      <w:szCs w:val="20"/>
    </w:rPr>
  </w:style>
  <w:style w:type="paragraph" w:customStyle="1" w:styleId="ac">
    <w:name w:val="_Формулномер"/>
    <w:basedOn w:val="a0"/>
    <w:next w:val="a0"/>
    <w:uiPriority w:val="99"/>
    <w:rsid w:val="00A44046"/>
    <w:pPr>
      <w:keepNext/>
      <w:keepLines/>
      <w:tabs>
        <w:tab w:val="num" w:pos="360"/>
      </w:tabs>
      <w:spacing w:before="240" w:line="360" w:lineRule="auto"/>
      <w:jc w:val="right"/>
    </w:pPr>
    <w:rPr>
      <w:rFonts w:ascii="Times New Roman" w:eastAsia="MS Minngs" w:hAnsi="Times New Roman"/>
      <w:szCs w:val="20"/>
    </w:rPr>
  </w:style>
  <w:style w:type="paragraph" w:styleId="ad">
    <w:name w:val="Normal (Web)"/>
    <w:basedOn w:val="a0"/>
    <w:uiPriority w:val="99"/>
    <w:unhideWhenUsed/>
    <w:rsid w:val="00CF36CF"/>
    <w:pPr>
      <w:spacing w:before="100" w:beforeAutospacing="1" w:after="100" w:afterAutospacing="1"/>
    </w:pPr>
    <w:rPr>
      <w:rFonts w:ascii="Times New Roman" w:eastAsia="Times New Roman" w:hAnsi="Times New Roman"/>
    </w:rPr>
  </w:style>
  <w:style w:type="character" w:customStyle="1" w:styleId="apple-converted-space">
    <w:name w:val="apple-converted-space"/>
    <w:rsid w:val="00CF36CF"/>
  </w:style>
  <w:style w:type="character" w:styleId="ae">
    <w:name w:val="Hyperlink"/>
    <w:uiPriority w:val="99"/>
    <w:unhideWhenUsed/>
    <w:rsid w:val="00CF36CF"/>
    <w:rPr>
      <w:color w:val="0000FF"/>
      <w:u w:val="single"/>
    </w:rPr>
  </w:style>
  <w:style w:type="character" w:customStyle="1" w:styleId="20">
    <w:name w:val="Заголовок 2 Знак"/>
    <w:basedOn w:val="a1"/>
    <w:link w:val="2"/>
    <w:uiPriority w:val="9"/>
    <w:rsid w:val="00CF36CF"/>
    <w:rPr>
      <w:rFonts w:ascii="Times New Roman" w:eastAsia="Times New Roman" w:hAnsi="Times New Roman"/>
      <w:b/>
      <w:bCs/>
      <w:sz w:val="36"/>
      <w:szCs w:val="36"/>
    </w:rPr>
  </w:style>
  <w:style w:type="character" w:styleId="af">
    <w:name w:val="Strong"/>
    <w:uiPriority w:val="22"/>
    <w:qFormat/>
    <w:locked/>
    <w:rsid w:val="00CF36CF"/>
    <w:rPr>
      <w:b/>
      <w:bCs/>
    </w:rPr>
  </w:style>
  <w:style w:type="paragraph" w:styleId="af0">
    <w:name w:val="header"/>
    <w:basedOn w:val="a0"/>
    <w:link w:val="af1"/>
    <w:uiPriority w:val="99"/>
    <w:unhideWhenUsed/>
    <w:rsid w:val="00D36390"/>
    <w:pPr>
      <w:tabs>
        <w:tab w:val="center" w:pos="4677"/>
        <w:tab w:val="right" w:pos="9355"/>
      </w:tabs>
    </w:pPr>
  </w:style>
  <w:style w:type="character" w:customStyle="1" w:styleId="af1">
    <w:name w:val="Верхний колонтитул Знак"/>
    <w:basedOn w:val="a1"/>
    <w:link w:val="af0"/>
    <w:uiPriority w:val="99"/>
    <w:rsid w:val="00D36390"/>
    <w:rPr>
      <w:sz w:val="24"/>
      <w:szCs w:val="24"/>
    </w:rPr>
  </w:style>
  <w:style w:type="paragraph" w:styleId="af2">
    <w:name w:val="footer"/>
    <w:basedOn w:val="a0"/>
    <w:link w:val="af3"/>
    <w:uiPriority w:val="99"/>
    <w:unhideWhenUsed/>
    <w:rsid w:val="00D36390"/>
    <w:pPr>
      <w:tabs>
        <w:tab w:val="center" w:pos="4677"/>
        <w:tab w:val="right" w:pos="9355"/>
      </w:tabs>
    </w:pPr>
  </w:style>
  <w:style w:type="character" w:customStyle="1" w:styleId="af3">
    <w:name w:val="Нижний колонтитул Знак"/>
    <w:basedOn w:val="a1"/>
    <w:link w:val="af2"/>
    <w:uiPriority w:val="99"/>
    <w:rsid w:val="00D36390"/>
    <w:rPr>
      <w:sz w:val="24"/>
      <w:szCs w:val="24"/>
    </w:rPr>
  </w:style>
  <w:style w:type="paragraph" w:styleId="af4">
    <w:name w:val="Plain Text"/>
    <w:basedOn w:val="a0"/>
    <w:link w:val="af5"/>
    <w:uiPriority w:val="99"/>
    <w:unhideWhenUsed/>
    <w:rsid w:val="002A5AD1"/>
    <w:rPr>
      <w:rFonts w:ascii="Consolas" w:eastAsiaTheme="minorHAnsi" w:hAnsi="Consolas" w:cstheme="minorBidi"/>
      <w:sz w:val="21"/>
      <w:szCs w:val="21"/>
      <w:lang w:eastAsia="en-US"/>
    </w:rPr>
  </w:style>
  <w:style w:type="character" w:customStyle="1" w:styleId="af5">
    <w:name w:val="Обычный текст Знак"/>
    <w:basedOn w:val="a1"/>
    <w:link w:val="af4"/>
    <w:uiPriority w:val="99"/>
    <w:rsid w:val="002A5AD1"/>
    <w:rPr>
      <w:rFonts w:ascii="Consolas" w:eastAsiaTheme="minorHAnsi" w:hAnsi="Consolas" w:cstheme="minorBidi"/>
      <w:sz w:val="21"/>
      <w:szCs w:val="21"/>
      <w:lang w:eastAsia="en-US"/>
    </w:rPr>
  </w:style>
  <w:style w:type="paragraph" w:styleId="af6">
    <w:name w:val="No Spacing"/>
    <w:uiPriority w:val="1"/>
    <w:qFormat/>
    <w:rsid w:val="00F83DCE"/>
    <w:rPr>
      <w:rFonts w:eastAsia="MS Mincho"/>
      <w:sz w:val="24"/>
      <w:szCs w:val="24"/>
    </w:rPr>
  </w:style>
  <w:style w:type="character" w:styleId="af7">
    <w:name w:val="FollowedHyperlink"/>
    <w:basedOn w:val="a1"/>
    <w:uiPriority w:val="99"/>
    <w:semiHidden/>
    <w:unhideWhenUsed/>
    <w:rsid w:val="005B4957"/>
    <w:rPr>
      <w:color w:val="800080" w:themeColor="followedHyperlink"/>
      <w:u w:val="single"/>
    </w:rPr>
  </w:style>
  <w:style w:type="paragraph" w:customStyle="1" w:styleId="1">
    <w:name w:val="1Тема"/>
    <w:basedOn w:val="a0"/>
    <w:rsid w:val="00D01727"/>
    <w:pPr>
      <w:spacing w:after="120"/>
    </w:pPr>
    <w:rPr>
      <w:rFonts w:ascii="Georgia" w:eastAsia="Times New Roman" w:hAnsi="Georgia"/>
      <w:b/>
      <w:bCs/>
    </w:rPr>
  </w:style>
  <w:style w:type="paragraph" w:customStyle="1" w:styleId="10">
    <w:name w:val="1Главный"/>
    <w:basedOn w:val="a0"/>
    <w:rsid w:val="00D01727"/>
    <w:pPr>
      <w:spacing w:after="120"/>
      <w:ind w:firstLine="709"/>
      <w:jc w:val="both"/>
    </w:pPr>
    <w:rPr>
      <w:rFonts w:ascii="Times New Roman" w:eastAsia="Times New Roman" w:hAnsi="Times New Roman"/>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746296">
      <w:bodyDiv w:val="1"/>
      <w:marLeft w:val="0"/>
      <w:marRight w:val="0"/>
      <w:marTop w:val="0"/>
      <w:marBottom w:val="0"/>
      <w:divBdr>
        <w:top w:val="none" w:sz="0" w:space="0" w:color="auto"/>
        <w:left w:val="none" w:sz="0" w:space="0" w:color="auto"/>
        <w:bottom w:val="none" w:sz="0" w:space="0" w:color="auto"/>
        <w:right w:val="none" w:sz="0" w:space="0" w:color="auto"/>
      </w:divBdr>
    </w:div>
    <w:div w:id="334845725">
      <w:bodyDiv w:val="1"/>
      <w:marLeft w:val="0"/>
      <w:marRight w:val="0"/>
      <w:marTop w:val="0"/>
      <w:marBottom w:val="0"/>
      <w:divBdr>
        <w:top w:val="none" w:sz="0" w:space="0" w:color="auto"/>
        <w:left w:val="none" w:sz="0" w:space="0" w:color="auto"/>
        <w:bottom w:val="none" w:sz="0" w:space="0" w:color="auto"/>
        <w:right w:val="none" w:sz="0" w:space="0" w:color="auto"/>
      </w:divBdr>
    </w:div>
    <w:div w:id="463349349">
      <w:bodyDiv w:val="1"/>
      <w:marLeft w:val="0"/>
      <w:marRight w:val="0"/>
      <w:marTop w:val="0"/>
      <w:marBottom w:val="0"/>
      <w:divBdr>
        <w:top w:val="none" w:sz="0" w:space="0" w:color="auto"/>
        <w:left w:val="none" w:sz="0" w:space="0" w:color="auto"/>
        <w:bottom w:val="none" w:sz="0" w:space="0" w:color="auto"/>
        <w:right w:val="none" w:sz="0" w:space="0" w:color="auto"/>
      </w:divBdr>
    </w:div>
    <w:div w:id="841433315">
      <w:bodyDiv w:val="1"/>
      <w:marLeft w:val="0"/>
      <w:marRight w:val="0"/>
      <w:marTop w:val="0"/>
      <w:marBottom w:val="0"/>
      <w:divBdr>
        <w:top w:val="none" w:sz="0" w:space="0" w:color="auto"/>
        <w:left w:val="none" w:sz="0" w:space="0" w:color="auto"/>
        <w:bottom w:val="none" w:sz="0" w:space="0" w:color="auto"/>
        <w:right w:val="none" w:sz="0" w:space="0" w:color="auto"/>
      </w:divBdr>
    </w:div>
    <w:div w:id="1149054011">
      <w:bodyDiv w:val="1"/>
      <w:marLeft w:val="0"/>
      <w:marRight w:val="0"/>
      <w:marTop w:val="0"/>
      <w:marBottom w:val="0"/>
      <w:divBdr>
        <w:top w:val="none" w:sz="0" w:space="0" w:color="auto"/>
        <w:left w:val="none" w:sz="0" w:space="0" w:color="auto"/>
        <w:bottom w:val="none" w:sz="0" w:space="0" w:color="auto"/>
        <w:right w:val="none" w:sz="0" w:space="0" w:color="auto"/>
      </w:divBdr>
    </w:div>
    <w:div w:id="1267926693">
      <w:bodyDiv w:val="1"/>
      <w:marLeft w:val="0"/>
      <w:marRight w:val="0"/>
      <w:marTop w:val="0"/>
      <w:marBottom w:val="0"/>
      <w:divBdr>
        <w:top w:val="none" w:sz="0" w:space="0" w:color="auto"/>
        <w:left w:val="none" w:sz="0" w:space="0" w:color="auto"/>
        <w:bottom w:val="none" w:sz="0" w:space="0" w:color="auto"/>
        <w:right w:val="none" w:sz="0" w:space="0" w:color="auto"/>
      </w:divBdr>
    </w:div>
    <w:div w:id="1358969980">
      <w:bodyDiv w:val="1"/>
      <w:marLeft w:val="0"/>
      <w:marRight w:val="0"/>
      <w:marTop w:val="0"/>
      <w:marBottom w:val="0"/>
      <w:divBdr>
        <w:top w:val="none" w:sz="0" w:space="0" w:color="auto"/>
        <w:left w:val="none" w:sz="0" w:space="0" w:color="auto"/>
        <w:bottom w:val="none" w:sz="0" w:space="0" w:color="auto"/>
        <w:right w:val="none" w:sz="0" w:space="0" w:color="auto"/>
      </w:divBdr>
    </w:div>
    <w:div w:id="1470247127">
      <w:bodyDiv w:val="1"/>
      <w:marLeft w:val="0"/>
      <w:marRight w:val="0"/>
      <w:marTop w:val="0"/>
      <w:marBottom w:val="0"/>
      <w:divBdr>
        <w:top w:val="none" w:sz="0" w:space="0" w:color="auto"/>
        <w:left w:val="none" w:sz="0" w:space="0" w:color="auto"/>
        <w:bottom w:val="none" w:sz="0" w:space="0" w:color="auto"/>
        <w:right w:val="none" w:sz="0" w:space="0" w:color="auto"/>
      </w:divBdr>
    </w:div>
    <w:div w:id="1782994106">
      <w:marLeft w:val="0"/>
      <w:marRight w:val="0"/>
      <w:marTop w:val="0"/>
      <w:marBottom w:val="0"/>
      <w:divBdr>
        <w:top w:val="none" w:sz="0" w:space="0" w:color="auto"/>
        <w:left w:val="none" w:sz="0" w:space="0" w:color="auto"/>
        <w:bottom w:val="none" w:sz="0" w:space="0" w:color="auto"/>
        <w:right w:val="none" w:sz="0" w:space="0" w:color="auto"/>
      </w:divBdr>
    </w:div>
    <w:div w:id="1782994107">
      <w:marLeft w:val="0"/>
      <w:marRight w:val="0"/>
      <w:marTop w:val="0"/>
      <w:marBottom w:val="0"/>
      <w:divBdr>
        <w:top w:val="none" w:sz="0" w:space="0" w:color="auto"/>
        <w:left w:val="none" w:sz="0" w:space="0" w:color="auto"/>
        <w:bottom w:val="none" w:sz="0" w:space="0" w:color="auto"/>
        <w:right w:val="none" w:sz="0" w:space="0" w:color="auto"/>
      </w:divBdr>
    </w:div>
    <w:div w:id="1782994108">
      <w:marLeft w:val="0"/>
      <w:marRight w:val="0"/>
      <w:marTop w:val="0"/>
      <w:marBottom w:val="0"/>
      <w:divBdr>
        <w:top w:val="none" w:sz="0" w:space="0" w:color="auto"/>
        <w:left w:val="none" w:sz="0" w:space="0" w:color="auto"/>
        <w:bottom w:val="none" w:sz="0" w:space="0" w:color="auto"/>
        <w:right w:val="none" w:sz="0" w:space="0" w:color="auto"/>
      </w:divBdr>
    </w:div>
    <w:div w:id="1782994109">
      <w:marLeft w:val="0"/>
      <w:marRight w:val="0"/>
      <w:marTop w:val="0"/>
      <w:marBottom w:val="0"/>
      <w:divBdr>
        <w:top w:val="none" w:sz="0" w:space="0" w:color="auto"/>
        <w:left w:val="none" w:sz="0" w:space="0" w:color="auto"/>
        <w:bottom w:val="none" w:sz="0" w:space="0" w:color="auto"/>
        <w:right w:val="none" w:sz="0" w:space="0" w:color="auto"/>
      </w:divBdr>
      <w:divsChild>
        <w:div w:id="1782994111">
          <w:marLeft w:val="0"/>
          <w:marRight w:val="0"/>
          <w:marTop w:val="0"/>
          <w:marBottom w:val="0"/>
          <w:divBdr>
            <w:top w:val="none" w:sz="0" w:space="0" w:color="auto"/>
            <w:left w:val="none" w:sz="0" w:space="0" w:color="auto"/>
            <w:bottom w:val="none" w:sz="0" w:space="0" w:color="auto"/>
            <w:right w:val="none" w:sz="0" w:space="0" w:color="auto"/>
          </w:divBdr>
        </w:div>
      </w:divsChild>
    </w:div>
    <w:div w:id="1782994110">
      <w:marLeft w:val="0"/>
      <w:marRight w:val="0"/>
      <w:marTop w:val="0"/>
      <w:marBottom w:val="0"/>
      <w:divBdr>
        <w:top w:val="none" w:sz="0" w:space="0" w:color="auto"/>
        <w:left w:val="none" w:sz="0" w:space="0" w:color="auto"/>
        <w:bottom w:val="none" w:sz="0" w:space="0" w:color="auto"/>
        <w:right w:val="none" w:sz="0" w:space="0" w:color="auto"/>
      </w:divBdr>
    </w:div>
    <w:div w:id="17829941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8.jpeg"/><Relationship Id="rId21" Type="http://schemas.openxmlformats.org/officeDocument/2006/relationships/hyperlink" Target="https://www.axelot.ru/service/avtomatizacija_transportnoi_logistiki_1s/axelot_tms/axelot_tms_funkcionalnye_vozmognosty/upravlenie-perevozkami-1s/" TargetMode="External"/><Relationship Id="rId22" Type="http://schemas.openxmlformats.org/officeDocument/2006/relationships/hyperlink" Target="https://znaybiz.ru/buh/plan-schetov/sklad/logistika-transportnyh-perevozok.html" TargetMode="External"/><Relationship Id="rId23" Type="http://schemas.openxmlformats.org/officeDocument/2006/relationships/hyperlink" Target="http://www.rst-invent.ru/about/technology/" TargetMode="External"/><Relationship Id="rId24" Type="http://schemas.openxmlformats.org/officeDocument/2006/relationships/hyperlink" Target="http://www.isbc-rfid.ru/applications/" TargetMode="External"/><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rst-invent.ru/catalog/2/" TargetMode="External"/><Relationship Id="rId15" Type="http://schemas.openxmlformats.org/officeDocument/2006/relationships/hyperlink" Target="http://www.rst-invent.ru/catalog-list/20/" TargetMode="External"/><Relationship Id="rId16" Type="http://schemas.openxmlformats.org/officeDocument/2006/relationships/hyperlink" Target="http://www.rst-invent.ru/catalog-list/23/" TargetMode="External"/><Relationship Id="rId17" Type="http://schemas.openxmlformats.org/officeDocument/2006/relationships/hyperlink" Target="http://www.rst-invent.ru/catalog-list/22/" TargetMode="External"/><Relationship Id="rId18" Type="http://schemas.openxmlformats.org/officeDocument/2006/relationships/image" Target="media/image6.jpeg"/><Relationship Id="rId19" Type="http://schemas.openxmlformats.org/officeDocument/2006/relationships/image" Target="media/image7.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7D3D0-6E04-284E-BAB9-3FDE01DC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11</Pages>
  <Words>2235</Words>
  <Characters>12746</Characters>
  <Application>Microsoft Macintosh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Определение в режиме On-line удельной нормы расхода электроэнергии на выработку грунта и оптимизация работы оборудования земснарядов на основании показаний системы «Мониторинга»</vt:lpstr>
    </vt:vector>
  </TitlesOfParts>
  <Company>Microsoft</Company>
  <LinksUpToDate>false</LinksUpToDate>
  <CharactersWithSpaces>14952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Определение в режиме On-line удельной нормы расхода электроэнергии на выработку грунта и оптимизация работы оборудования земснарядов на основании показаний системы «Мониторинга»</dc:title>
  <dc:creator>Вячеслав Гайнуллин</dc:creator>
  <cp:lastModifiedBy>oksana</cp:lastModifiedBy>
  <cp:revision>86</cp:revision>
  <cp:lastPrinted>2019-04-01T12:31:00Z</cp:lastPrinted>
  <dcterms:created xsi:type="dcterms:W3CDTF">2017-03-07T08:03:00Z</dcterms:created>
  <dcterms:modified xsi:type="dcterms:W3CDTF">2019-09-26T06:00:00Z</dcterms:modified>
</cp:coreProperties>
</file>