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1A" w:rsidRP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8">
        <w:rPr>
          <w:rFonts w:ascii="Times New Roman" w:hAnsi="Times New Roman" w:cs="Times New Roman"/>
          <w:b/>
          <w:sz w:val="24"/>
          <w:szCs w:val="24"/>
        </w:rPr>
        <w:t>«Русская гимназия»</w:t>
      </w: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38" w:rsidRP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938">
        <w:rPr>
          <w:rFonts w:ascii="Times New Roman" w:hAnsi="Times New Roman" w:cs="Times New Roman"/>
          <w:b/>
          <w:sz w:val="44"/>
          <w:szCs w:val="44"/>
        </w:rPr>
        <w:t>Методическая разработка урока</w:t>
      </w:r>
      <w:r w:rsidR="00A2190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66938" w:rsidRP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938">
        <w:rPr>
          <w:rFonts w:ascii="Times New Roman" w:hAnsi="Times New Roman" w:cs="Times New Roman"/>
          <w:b/>
          <w:sz w:val="44"/>
          <w:szCs w:val="44"/>
        </w:rPr>
        <w:t>на тему «Площадь многоугольника»</w:t>
      </w: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938">
        <w:rPr>
          <w:rFonts w:ascii="Times New Roman" w:hAnsi="Times New Roman" w:cs="Times New Roman"/>
          <w:b/>
          <w:sz w:val="44"/>
          <w:szCs w:val="44"/>
        </w:rPr>
        <w:t>9 класс</w:t>
      </w: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6938" w:rsidRDefault="00866938" w:rsidP="008669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6938" w:rsidRP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93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66938">
        <w:rPr>
          <w:rFonts w:ascii="Times New Roman" w:hAnsi="Times New Roman" w:cs="Times New Roman"/>
          <w:b/>
          <w:sz w:val="28"/>
          <w:szCs w:val="28"/>
        </w:rPr>
        <w:t>Супрядкина</w:t>
      </w:r>
      <w:proofErr w:type="spellEnd"/>
      <w:r w:rsidRPr="00866938">
        <w:rPr>
          <w:rFonts w:ascii="Times New Roman" w:hAnsi="Times New Roman" w:cs="Times New Roman"/>
          <w:b/>
          <w:sz w:val="28"/>
          <w:szCs w:val="28"/>
        </w:rPr>
        <w:t xml:space="preserve"> Ольга Ивановна, </w:t>
      </w:r>
    </w:p>
    <w:p w:rsidR="00866938" w:rsidRP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938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938">
        <w:rPr>
          <w:rFonts w:ascii="Times New Roman" w:hAnsi="Times New Roman" w:cs="Times New Roman"/>
          <w:b/>
          <w:sz w:val="28"/>
          <w:szCs w:val="28"/>
        </w:rPr>
        <w:t>«Русская гимназия»</w:t>
      </w: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938" w:rsidRDefault="00866938" w:rsidP="00866938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66938" w:rsidSect="00BE2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Сыктывкар 2019</w:t>
      </w:r>
    </w:p>
    <w:p w:rsidR="00866938" w:rsidRPr="00A21908" w:rsidRDefault="00866938" w:rsidP="008669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0"/>
      </w:tblGrid>
      <w:tr w:rsidR="00866938" w:rsidRPr="004E3776" w:rsidTr="00C74D0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4DA" w:rsidRPr="00A21908" w:rsidRDefault="00A21908" w:rsidP="00B0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D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Pr="00A219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21908">
              <w:rPr>
                <w:rFonts w:ascii="Times New Roman" w:hAnsi="Times New Roman" w:cs="Times New Roman"/>
                <w:sz w:val="28"/>
                <w:szCs w:val="28"/>
              </w:rPr>
              <w:t>Супрядкина</w:t>
            </w:r>
            <w:proofErr w:type="spellEnd"/>
            <w:r w:rsidRPr="00A21908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  учитель математики МАОУ «Русская гимназия»</w:t>
            </w:r>
            <w:r w:rsidR="00B0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4DA" w:rsidRDefault="00A21908" w:rsidP="00B0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A21908">
              <w:rPr>
                <w:rFonts w:ascii="Times New Roman" w:hAnsi="Times New Roman" w:cs="Times New Roman"/>
                <w:sz w:val="28"/>
                <w:szCs w:val="28"/>
              </w:rPr>
              <w:t>: «Площадь многоугольника» в рамках подготовки к ОГЭ по математике</w:t>
            </w:r>
            <w:r w:rsidR="00B0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4DA" w:rsidRDefault="00866938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Тип урока</w:t>
            </w:r>
            <w:r w:rsidRPr="00A2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закрепления </w:t>
            </w:r>
            <w:r w:rsidR="00A2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изученного материала </w:t>
            </w:r>
            <w:r w:rsidRPr="00A2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 w:rsidR="00B014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углубления</w:t>
            </w:r>
            <w:r w:rsidRPr="00A2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знаний</w:t>
            </w:r>
            <w:r w:rsidR="00A2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данной теме</w:t>
            </w:r>
            <w:r w:rsidRPr="00A21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014DA" w:rsidRDefault="00A21908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урока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урок – консультация.</w:t>
            </w:r>
          </w:p>
          <w:p w:rsid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создать условия для закрепления знаний по теме «Площадь многоугольника» и углубить данные знания.</w:t>
            </w:r>
          </w:p>
          <w:p w:rsid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Универсальные учебные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Личностные УУД: 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деятельности, мотивация учебной деятельности.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Регулятивные УУД: </w:t>
            </w:r>
            <w:r w:rsidRPr="00B01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па) в сотрудничестве с учителем.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Коммуникативные УУД: 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 УУД: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систематизировать материал, полученный на предыдущих уроках, ориентироваться в учебнике, находить нужную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формацию, 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алгоритмы деятельности при решении 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основные формулы нахождения площади фигуры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находить площадь фигуры, составленной из других фигур.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проводить самооценку, мотивация учебной деятельности</w:t>
            </w:r>
            <w:proofErr w:type="gramEnd"/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0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 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 и учениками. (Регулятивные УУД)</w:t>
            </w:r>
          </w:p>
          <w:p w:rsidR="00B014DA" w:rsidRPr="00B014DA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 определять цель учебной деятельности, слушать собеседника, формулировать собственное мнение и позицию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Уметь с точностью и достаточной полнотой выражать свои мысли (Коммуникативные УУД)</w:t>
            </w:r>
          </w:p>
          <w:p w:rsidR="00426A67" w:rsidRDefault="00B014DA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систематизировать материал, полученный на предыдущих уроках, </w:t>
            </w:r>
            <w:r w:rsidRPr="00B01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ориентироваться в учебнике, находить нужную информацию, р</w:t>
            </w:r>
            <w:r w:rsidRPr="00B0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разными по уровню заданиями, уметь составлять алгоритмы деятельности при решении проблемы, работать индивидуально и в группах. (Познавательные УУД)</w:t>
            </w:r>
          </w:p>
          <w:p w:rsidR="00426A67" w:rsidRDefault="00426A67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групповая работа, работа в парах, индивидуальная работа, работа с учебником и в тетрадях.</w:t>
            </w:r>
          </w:p>
          <w:p w:rsidR="004A36A2" w:rsidRPr="004A36A2" w:rsidRDefault="004A36A2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урока: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учащихся: учебник Геометрия 7-9 класс,  тетрадь, раздаточные материалы.</w:t>
            </w:r>
          </w:p>
          <w:p w:rsidR="00426A67" w:rsidRDefault="000A4F7F" w:rsidP="00B0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данный урок проводится в конце учебного года, с целью повторения материала по теме «Площадь многоугольников» в рамках подготовки к ОГЭ.</w:t>
            </w:r>
          </w:p>
          <w:tbl>
            <w:tblPr>
              <w:tblW w:w="8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78"/>
            </w:tblGrid>
            <w:tr w:rsidR="00426A67" w:rsidRPr="004E3776" w:rsidTr="00426A6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6A67" w:rsidRPr="004E3776" w:rsidRDefault="00426A67" w:rsidP="00426A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6A67" w:rsidRPr="004E3776" w:rsidTr="00426A6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6A67" w:rsidRPr="004E3776" w:rsidRDefault="00426A67" w:rsidP="00C74D0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6938" w:rsidRPr="004E3776" w:rsidRDefault="00866938" w:rsidP="00C74D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938" w:rsidRPr="004E3776" w:rsidRDefault="00866938" w:rsidP="008669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6A67" w:rsidRDefault="00426A67" w:rsidP="00C7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6A67" w:rsidSect="00426A67">
          <w:pgSz w:w="11906" w:h="16838"/>
          <w:pgMar w:top="1134" w:right="709" w:bottom="426" w:left="707" w:header="708" w:footer="708" w:gutter="0"/>
          <w:cols w:space="708"/>
          <w:docGrid w:linePitch="360"/>
        </w:sectPr>
      </w:pPr>
    </w:p>
    <w:tbl>
      <w:tblPr>
        <w:tblW w:w="151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7"/>
        <w:gridCol w:w="2711"/>
        <w:gridCol w:w="3544"/>
        <w:gridCol w:w="3097"/>
        <w:gridCol w:w="3527"/>
      </w:tblGrid>
      <w:tr w:rsidR="000A4F7F" w:rsidRPr="004E3776" w:rsidTr="000A4F7F">
        <w:trPr>
          <w:tblCellSpacing w:w="0" w:type="dxa"/>
        </w:trPr>
        <w:tc>
          <w:tcPr>
            <w:tcW w:w="227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организации УД</w:t>
            </w:r>
          </w:p>
        </w:tc>
        <w:tc>
          <w:tcPr>
            <w:tcW w:w="271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01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0A4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рганизационный момент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продолжим работу с площадями фигур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0A4F7F" w:rsidRPr="004E3776" w:rsidRDefault="000A4F7F" w:rsidP="000A4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AB3D55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Строят кластер в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 мног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 (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определения, свойства и формулы нахождения площадей многоугольников) (приложение 1)</w:t>
            </w:r>
            <w:r w:rsidR="000A4F7F"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F7F" w:rsidRPr="004E3776" w:rsidRDefault="000A4F7F" w:rsidP="00946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на нахождение площади  фигуры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1.Ученики 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тетради одновременно с учителем 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доск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повторяют формулировки определений, свойств и формулы нахождения площадей фигур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(исправляют, помогают)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  <w:r w:rsidR="0091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(меняются листочками и проверяют друг у друга)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построение проекта коррекции выявленных затруднений.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етьми, принятие ими целей урока;</w:t>
            </w:r>
          </w:p>
          <w:p w:rsidR="000A4F7F" w:rsidRPr="00946C80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самостоятельно выходят на проблему и решают ее;</w:t>
            </w:r>
          </w:p>
          <w:p w:rsidR="000A4F7F" w:rsidRPr="00946C80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определяют тему, цели урока;</w:t>
            </w:r>
          </w:p>
          <w:p w:rsidR="000A4F7F" w:rsidRPr="00946C80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4F7F" w:rsidRP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задач и формулы.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задачу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площади заштрихованной фигуры,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имеющей конкретной формулы 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Проблема: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найти площадь фигуры, не имеющей </w:t>
            </w:r>
            <w:r w:rsidRPr="0094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конкретной формулы</w:t>
            </w:r>
            <w:r w:rsidR="00946C80" w:rsidRPr="0094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из ГИА на квадратной решетке) </w:t>
            </w:r>
          </w:p>
          <w:p w:rsidR="00946C80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урока: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цель нашего урока?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задачи мы еще не умеем решать?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80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80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F7F" w:rsidRPr="004E3776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данную проблему, высказывают свои идеи: «</w:t>
            </w:r>
            <w:r w:rsidR="000A4F7F"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комбинировать фигуру из известных фигур и пользоваться известными формулами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4F7F" w:rsidRPr="00946C80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урока: 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-Нахождение площадей фигур, не имеющих конкретной формулы.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и умения в вычислении площадей многоугольников;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изученные формулы для нахождения площадей фигур к решению практических задач. 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Операционно-исполнительский этап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нахождению площадей фигур (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946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Инструктирует;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направляет;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группах.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 группах обсуждают решение, делят (либо дополняют) фигуры, формулы площадей которых известны.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C80" w:rsidRPr="004E3776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решаются в парах.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вопросов, инициативное сотрудничество.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планирование, прогнозирование.</w:t>
            </w: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Оценочно-рефлексивный этап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946C80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работы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задавать вопросы и уточнять те моменты, которые им не ясны.</w:t>
            </w:r>
            <w:r w:rsidR="0094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ценивают себя и друг друга.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оценка, коррекция.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структурировать знания, выбор наиболее эффективных способов решения задач, рефлексия способов и условий действия.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управление поведением партнера, контроль, коррекция, оценка действий партнера, навыки публичного выступления.</w:t>
            </w:r>
          </w:p>
        </w:tc>
      </w:tr>
      <w:tr w:rsidR="007A7D8C" w:rsidRPr="004E3776" w:rsidTr="007A7D8C">
        <w:trPr>
          <w:trHeight w:val="193"/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8C" w:rsidRPr="004E3776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Домашнее задание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8C" w:rsidRPr="004E3776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заданий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8C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 на сайте «Решу ОГЭ»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8C" w:rsidRPr="004E3776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8C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контроль, оценка.</w:t>
            </w:r>
          </w:p>
          <w:p w:rsidR="007A7D8C" w:rsidRPr="004E3776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и понимать других</w:t>
            </w: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4F7F"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урока.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обучаемых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занимались сегодня на уроке?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Расширили свои знания по вычислению площадей многоугольников</w:t>
            </w:r>
            <w:r w:rsidR="004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имеющих свою формулу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F7F" w:rsidRPr="004E3776" w:rsidRDefault="000A4F7F" w:rsidP="004B6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реш</w:t>
            </w:r>
            <w:r w:rsidR="004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некоторые задачи  ОГЭ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оценка-осознание уровня и качества усвоения; контроль</w:t>
            </w:r>
          </w:p>
        </w:tc>
      </w:tr>
      <w:tr w:rsidR="000A4F7F" w:rsidRPr="004E3776" w:rsidTr="000A4F7F">
        <w:trPr>
          <w:tblCellSpacing w:w="0" w:type="dxa"/>
        </w:trPr>
        <w:tc>
          <w:tcPr>
            <w:tcW w:w="2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7A7D8C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4F7F"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Инициировать рефлексию детей по поводу </w:t>
            </w:r>
            <w:proofErr w:type="spell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8B3" w:rsidRDefault="00F178B3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 Самооценка в соответствии с целями урока. Организация обсуждения: « Каковы были цели урока? Выполнили ли поставленные цели? Что вызвало трудность?»</w:t>
            </w:r>
          </w:p>
          <w:p w:rsidR="00F178B3" w:rsidRDefault="00F178B3" w:rsidP="00F1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смайликом (нарисуйте в тетради):</w:t>
            </w:r>
          </w:p>
          <w:p w:rsidR="00F178B3" w:rsidRPr="004E3776" w:rsidRDefault="00F178B3" w:rsidP="00F1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вы считаете, что поняли тему урока.</w:t>
            </w:r>
          </w:p>
          <w:p w:rsidR="00F178B3" w:rsidRPr="004E3776" w:rsidRDefault="00F178B3" w:rsidP="00F1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Нейтральным - е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вы считаете, что не достаточно усвоили материал.</w:t>
            </w:r>
          </w:p>
          <w:p w:rsidR="000A4F7F" w:rsidRPr="004E3776" w:rsidRDefault="00F178B3" w:rsidP="00F1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Грустным - ес</w:t>
            </w: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вы считаете, что не поняли тему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F178B3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 по уроку. Оценивают умения при помощи смайликов.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мысли;</w:t>
            </w:r>
          </w:p>
          <w:p w:rsidR="000A4F7F" w:rsidRPr="004E3776" w:rsidRDefault="000A4F7F" w:rsidP="00C74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рефлексия.</w:t>
            </w:r>
          </w:p>
        </w:tc>
      </w:tr>
    </w:tbl>
    <w:p w:rsidR="00866938" w:rsidRDefault="00866938" w:rsidP="00866938"/>
    <w:p w:rsidR="009107E2" w:rsidRDefault="009107E2" w:rsidP="00866938">
      <w:pPr>
        <w:sectPr w:rsidR="009107E2" w:rsidSect="000A4F7F">
          <w:pgSz w:w="16838" w:h="11906" w:orient="landscape"/>
          <w:pgMar w:top="1135" w:right="426" w:bottom="707" w:left="1134" w:header="708" w:footer="708" w:gutter="0"/>
          <w:cols w:space="708"/>
          <w:docGrid w:linePitch="360"/>
        </w:sectPr>
      </w:pPr>
    </w:p>
    <w:p w:rsidR="009107E2" w:rsidRDefault="009107E2" w:rsidP="009107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7E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Параллелограмм                                                 Трапеция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 xml:space="preserve">Определение:                                                        </w:t>
      </w:r>
      <w:r w:rsidR="002542EE">
        <w:rPr>
          <w:rFonts w:ascii="Times New Roman" w:hAnsi="Times New Roman" w:cs="Times New Roman"/>
          <w:sz w:val="28"/>
          <w:szCs w:val="28"/>
        </w:rPr>
        <w:t xml:space="preserve"> </w:t>
      </w:r>
      <w:r w:rsidRPr="009107E2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 xml:space="preserve">Свойства:                                                              </w:t>
      </w:r>
      <w:r w:rsidR="002542EE">
        <w:rPr>
          <w:rFonts w:ascii="Times New Roman" w:hAnsi="Times New Roman" w:cs="Times New Roman"/>
          <w:sz w:val="28"/>
          <w:szCs w:val="28"/>
        </w:rPr>
        <w:t xml:space="preserve"> </w:t>
      </w:r>
      <w:r w:rsidRPr="009107E2">
        <w:rPr>
          <w:rFonts w:ascii="Times New Roman" w:hAnsi="Times New Roman" w:cs="Times New Roman"/>
          <w:sz w:val="28"/>
          <w:szCs w:val="28"/>
        </w:rPr>
        <w:t>Свойства: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 xml:space="preserve">Формула нахождения площади: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7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2EE">
        <w:rPr>
          <w:rFonts w:ascii="Times New Roman" w:hAnsi="Times New Roman" w:cs="Times New Roman"/>
          <w:sz w:val="28"/>
          <w:szCs w:val="28"/>
        </w:rPr>
        <w:t xml:space="preserve">  </w:t>
      </w:r>
      <w:r w:rsidRPr="009107E2">
        <w:rPr>
          <w:rFonts w:ascii="Times New Roman" w:hAnsi="Times New Roman" w:cs="Times New Roman"/>
          <w:sz w:val="28"/>
          <w:szCs w:val="28"/>
        </w:rPr>
        <w:t xml:space="preserve"> Формула нахождения площади:</w:t>
      </w: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Ромб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Свойства: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Формула нахождения площади:</w:t>
      </w:r>
    </w:p>
    <w:p w:rsidR="009107E2" w:rsidRP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Прямоугольник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Свойства: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Формула нахождения площади:</w:t>
      </w: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Свойства: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>Формула нахождения площади:</w:t>
      </w: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</w:p>
    <w:p w:rsidR="009107E2" w:rsidRDefault="009107E2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Треугольник                                                         Прямоугольный треугольник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 xml:space="preserve">Определение:                                                       </w:t>
      </w:r>
      <w:r w:rsidR="002542EE">
        <w:rPr>
          <w:rFonts w:ascii="Times New Roman" w:hAnsi="Times New Roman" w:cs="Times New Roman"/>
          <w:sz w:val="28"/>
          <w:szCs w:val="28"/>
        </w:rPr>
        <w:t xml:space="preserve"> </w:t>
      </w:r>
      <w:r w:rsidRPr="009107E2">
        <w:rPr>
          <w:rFonts w:ascii="Times New Roman" w:hAnsi="Times New Roman" w:cs="Times New Roman"/>
          <w:sz w:val="28"/>
          <w:szCs w:val="28"/>
        </w:rPr>
        <w:t xml:space="preserve"> Определение:</w:t>
      </w:r>
    </w:p>
    <w:p w:rsidR="009107E2" w:rsidRP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 xml:space="preserve">Свойства:                                                            </w:t>
      </w:r>
      <w:r w:rsidR="002542EE">
        <w:rPr>
          <w:rFonts w:ascii="Times New Roman" w:hAnsi="Times New Roman" w:cs="Times New Roman"/>
          <w:sz w:val="28"/>
          <w:szCs w:val="28"/>
        </w:rPr>
        <w:t xml:space="preserve"> </w:t>
      </w:r>
      <w:r w:rsidRPr="009107E2">
        <w:rPr>
          <w:rFonts w:ascii="Times New Roman" w:hAnsi="Times New Roman" w:cs="Times New Roman"/>
          <w:sz w:val="28"/>
          <w:szCs w:val="28"/>
        </w:rPr>
        <w:t xml:space="preserve">  Свойства:</w:t>
      </w:r>
    </w:p>
    <w:p w:rsidR="009107E2" w:rsidRDefault="009107E2" w:rsidP="009107E2">
      <w:pPr>
        <w:rPr>
          <w:rFonts w:ascii="Times New Roman" w:hAnsi="Times New Roman" w:cs="Times New Roman"/>
          <w:sz w:val="28"/>
          <w:szCs w:val="28"/>
        </w:rPr>
      </w:pPr>
      <w:r w:rsidRPr="009107E2">
        <w:rPr>
          <w:rFonts w:ascii="Times New Roman" w:hAnsi="Times New Roman" w:cs="Times New Roman"/>
          <w:sz w:val="28"/>
          <w:szCs w:val="28"/>
        </w:rPr>
        <w:t xml:space="preserve">Формула нахождения площади:                     </w:t>
      </w:r>
      <w:r w:rsidR="002542EE">
        <w:rPr>
          <w:rFonts w:ascii="Times New Roman" w:hAnsi="Times New Roman" w:cs="Times New Roman"/>
          <w:sz w:val="28"/>
          <w:szCs w:val="28"/>
        </w:rPr>
        <w:t xml:space="preserve">   </w:t>
      </w:r>
      <w:r w:rsidRPr="009107E2">
        <w:rPr>
          <w:rFonts w:ascii="Times New Roman" w:hAnsi="Times New Roman" w:cs="Times New Roman"/>
          <w:sz w:val="28"/>
          <w:szCs w:val="28"/>
        </w:rPr>
        <w:t xml:space="preserve"> Формула нахождения площади:</w:t>
      </w:r>
    </w:p>
    <w:p w:rsidR="002542EE" w:rsidRDefault="002542EE" w:rsidP="009107E2">
      <w:pPr>
        <w:rPr>
          <w:rFonts w:ascii="Times New Roman" w:hAnsi="Times New Roman" w:cs="Times New Roman"/>
          <w:sz w:val="28"/>
          <w:szCs w:val="28"/>
        </w:rPr>
      </w:pPr>
    </w:p>
    <w:p w:rsidR="002542EE" w:rsidRDefault="002542EE" w:rsidP="002542EE">
      <w:pPr>
        <w:rPr>
          <w:rFonts w:ascii="Times New Roman" w:hAnsi="Times New Roman" w:cs="Times New Roman"/>
          <w:b/>
          <w:sz w:val="28"/>
          <w:szCs w:val="28"/>
        </w:rPr>
        <w:sectPr w:rsidR="002542EE" w:rsidSect="009107E2">
          <w:pgSz w:w="11906" w:h="16838"/>
          <w:pgMar w:top="426" w:right="707" w:bottom="1134" w:left="1135" w:header="708" w:footer="708" w:gutter="0"/>
          <w:cols w:space="708"/>
          <w:docGrid w:linePitch="360"/>
        </w:sectPr>
      </w:pPr>
    </w:p>
    <w:p w:rsidR="002542EE" w:rsidRDefault="002542EE" w:rsidP="00254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2E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153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8"/>
        <w:gridCol w:w="7322"/>
      </w:tblGrid>
      <w:tr w:rsidR="002542EE" w:rsidRPr="004E3776" w:rsidTr="002542EE">
        <w:trPr>
          <w:tblCellSpacing w:w="0" w:type="dxa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2EE" w:rsidRPr="004E3776" w:rsidRDefault="002542EE" w:rsidP="003B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2542EE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Диагонали ромба равны 12см и 8см. Найти площадь.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Сторона квадрата равна 13см. Найти его площадь.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Основание параллелограмма 7см, высота 8см. Найти его площадь.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Основание треугольника 8см, высота 7см. Найти площадь треугольника.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Основания трапеции равны 6см и 8см, а высота равна 4см. Найти ее площадь.</w:t>
            </w:r>
          </w:p>
          <w:p w:rsidR="002542EE" w:rsidRPr="004E3776" w:rsidRDefault="002542EE" w:rsidP="003B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2EE" w:rsidRPr="004E3776" w:rsidRDefault="002542EE" w:rsidP="003B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1.Сторона параллелограмма 14см, а высота 6см. Найти площадь.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Сторона квадрата равна 11см. Найти его площадь.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Основания трапеции равны 7см и 9см, а высота равна 3см. Найти ее площадь. 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Диагонали ромба равны 10см и 8см. Найти площадь.</w:t>
            </w:r>
          </w:p>
          <w:p w:rsidR="002542EE" w:rsidRPr="004E3776" w:rsidRDefault="002542EE" w:rsidP="0025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Катеты прямоугольного треугольника равны 12см и 8см. Найти площадь.</w:t>
            </w:r>
          </w:p>
          <w:p w:rsidR="002542EE" w:rsidRPr="004E3776" w:rsidRDefault="002542EE" w:rsidP="003B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2EE" w:rsidRDefault="002542EE" w:rsidP="002542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DE3" w:rsidRPr="002542EE" w:rsidRDefault="006A3DE3" w:rsidP="002542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2EE" w:rsidRDefault="002542EE" w:rsidP="009107E2">
      <w:pPr>
        <w:rPr>
          <w:rFonts w:ascii="Times New Roman" w:hAnsi="Times New Roman" w:cs="Times New Roman"/>
          <w:b/>
          <w:sz w:val="28"/>
          <w:szCs w:val="28"/>
        </w:rPr>
        <w:sectPr w:rsidR="002542EE" w:rsidSect="002542EE">
          <w:pgSz w:w="16838" w:h="11906" w:orient="landscape"/>
          <w:pgMar w:top="707" w:right="1134" w:bottom="1135" w:left="426" w:header="708" w:footer="708" w:gutter="0"/>
          <w:cols w:space="708"/>
          <w:docGrid w:linePitch="360"/>
        </w:sectPr>
      </w:pPr>
    </w:p>
    <w:p w:rsidR="002542EE" w:rsidRDefault="006A3DE3" w:rsidP="006A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A3DE3" w:rsidRDefault="006A3DE3" w:rsidP="002542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42EE" w:rsidRDefault="002542EE" w:rsidP="002542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клетчатой бумаге с размером клетки 1 см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см изображена фигура. Найдите ее площадь.</w:t>
      </w:r>
    </w:p>
    <w:p w:rsidR="002542EE" w:rsidRDefault="002542EE" w:rsidP="009107E2">
      <w:pPr>
        <w:rPr>
          <w:rFonts w:ascii="Times New Roman" w:hAnsi="Times New Roman" w:cs="Times New Roman"/>
          <w:b/>
          <w:sz w:val="28"/>
          <w:szCs w:val="28"/>
        </w:rPr>
      </w:pPr>
    </w:p>
    <w:p w:rsidR="009107E2" w:rsidRDefault="002542EE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352" cy="2040628"/>
            <wp:effectExtent l="19050" t="0" r="24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80" t="46358" r="22834" b="1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52" cy="204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EE" w:rsidRDefault="002542EE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4727" cy="340821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14" t="18543" r="22649" b="1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29" cy="34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EE" w:rsidRDefault="002542EE" w:rsidP="00910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352" cy="1641051"/>
            <wp:effectExtent l="19050" t="0" r="24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79" t="25497" r="23020" b="4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84" cy="16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E3" w:rsidRDefault="006A3DE3" w:rsidP="009107E2">
      <w:pPr>
        <w:rPr>
          <w:rFonts w:ascii="Times New Roman" w:hAnsi="Times New Roman" w:cs="Times New Roman"/>
          <w:b/>
          <w:sz w:val="28"/>
          <w:szCs w:val="28"/>
        </w:rPr>
      </w:pPr>
    </w:p>
    <w:p w:rsidR="006A3DE3" w:rsidRDefault="006A3DE3" w:rsidP="006A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A3DE3" w:rsidRDefault="006A3DE3" w:rsidP="006A3D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3DE3" w:rsidRDefault="006A3DE3" w:rsidP="006A3D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клетчатой бумаге с размером клетки 1 см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см изображена фигура. Найдите ее площадь.</w:t>
      </w:r>
    </w:p>
    <w:p w:rsidR="006A3DE3" w:rsidRDefault="006A3DE3" w:rsidP="006A3DE3">
      <w:pPr>
        <w:rPr>
          <w:rFonts w:ascii="Times New Roman" w:hAnsi="Times New Roman" w:cs="Times New Roman"/>
          <w:b/>
          <w:sz w:val="28"/>
          <w:szCs w:val="28"/>
        </w:rPr>
      </w:pPr>
    </w:p>
    <w:p w:rsidR="006A3DE3" w:rsidRDefault="006A3DE3" w:rsidP="006A3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9251" cy="353325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66" t="34768" r="24320" b="1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521" cy="353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E3" w:rsidRPr="009107E2" w:rsidRDefault="006A3DE3" w:rsidP="006A3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7039" cy="2778826"/>
            <wp:effectExtent l="19050" t="0" r="371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125" t="30922" r="20977" b="3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39" cy="27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DE3" w:rsidRPr="009107E2" w:rsidSect="002542EE">
      <w:pgSz w:w="11906" w:h="16838"/>
      <w:pgMar w:top="426" w:right="707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781"/>
    <w:multiLevelType w:val="multilevel"/>
    <w:tmpl w:val="B12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5FCE"/>
    <w:multiLevelType w:val="multilevel"/>
    <w:tmpl w:val="4B9C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412BD"/>
    <w:multiLevelType w:val="multilevel"/>
    <w:tmpl w:val="3D8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6938"/>
    <w:rsid w:val="000911FD"/>
    <w:rsid w:val="000A4F7F"/>
    <w:rsid w:val="002542EE"/>
    <w:rsid w:val="00391C62"/>
    <w:rsid w:val="00426A67"/>
    <w:rsid w:val="004A36A2"/>
    <w:rsid w:val="004B6C75"/>
    <w:rsid w:val="00694B03"/>
    <w:rsid w:val="006A3DE3"/>
    <w:rsid w:val="007A7D8C"/>
    <w:rsid w:val="00834187"/>
    <w:rsid w:val="00866938"/>
    <w:rsid w:val="009107E2"/>
    <w:rsid w:val="0094679C"/>
    <w:rsid w:val="00946C80"/>
    <w:rsid w:val="009D71DC"/>
    <w:rsid w:val="00A21908"/>
    <w:rsid w:val="00AB3D55"/>
    <w:rsid w:val="00B014DA"/>
    <w:rsid w:val="00BE2F1A"/>
    <w:rsid w:val="00CB23A7"/>
    <w:rsid w:val="00DB40A7"/>
    <w:rsid w:val="00F178B3"/>
    <w:rsid w:val="00F4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2019-08-27T11:25:00Z</dcterms:created>
  <dcterms:modified xsi:type="dcterms:W3CDTF">2019-08-28T10:10:00Z</dcterms:modified>
</cp:coreProperties>
</file>