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F44" w:rsidRPr="00544D63" w:rsidRDefault="00A50F44" w:rsidP="004F13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544D63">
        <w:rPr>
          <w:rFonts w:ascii="Times New Roman" w:eastAsia="Times New Roman" w:hAnsi="Times New Roman" w:cs="Times New Roman"/>
          <w:b/>
          <w:caps/>
          <w:kern w:val="36"/>
          <w:sz w:val="28"/>
          <w:szCs w:val="28"/>
          <w:lang w:eastAsia="ru-RU"/>
        </w:rPr>
        <w:t>«</w:t>
      </w:r>
      <w:r w:rsidRPr="00544D63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Методическое сопровождение профессионализации педагога на основе </w:t>
      </w:r>
      <w:r w:rsidR="004F1305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«Карты </w:t>
      </w:r>
      <w:r w:rsidRPr="00544D63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индивидуального </w:t>
      </w:r>
      <w:r w:rsidR="009F4A11" w:rsidRPr="00544D63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профессионального</w:t>
      </w:r>
      <w:r w:rsidRPr="00544D63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маршрута»</w:t>
      </w:r>
      <w:r w:rsidR="00FE6A94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.</w:t>
      </w:r>
    </w:p>
    <w:p w:rsidR="00481A37" w:rsidRPr="00544D63" w:rsidRDefault="00481A37" w:rsidP="004F130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44D63">
        <w:rPr>
          <w:rFonts w:ascii="Times New Roman" w:hAnsi="Times New Roman" w:cs="Times New Roman"/>
          <w:sz w:val="28"/>
          <w:szCs w:val="28"/>
        </w:rPr>
        <w:t xml:space="preserve">Мидянчик Елена Евгеньевна, методист, </w:t>
      </w:r>
    </w:p>
    <w:p w:rsidR="00481A37" w:rsidRPr="00544D63" w:rsidRDefault="00481A37" w:rsidP="004F130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44D63">
        <w:rPr>
          <w:rFonts w:ascii="Times New Roman" w:hAnsi="Times New Roman" w:cs="Times New Roman"/>
          <w:sz w:val="28"/>
          <w:szCs w:val="28"/>
        </w:rPr>
        <w:t xml:space="preserve">государственное учреждение </w:t>
      </w:r>
      <w:proofErr w:type="gramStart"/>
      <w:r w:rsidRPr="00544D63">
        <w:rPr>
          <w:rFonts w:ascii="Times New Roman" w:hAnsi="Times New Roman" w:cs="Times New Roman"/>
          <w:sz w:val="28"/>
          <w:szCs w:val="28"/>
        </w:rPr>
        <w:t>дополнительного</w:t>
      </w:r>
      <w:proofErr w:type="gramEnd"/>
      <w:r w:rsidRPr="00544D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1A37" w:rsidRPr="00544D63" w:rsidRDefault="00481A37" w:rsidP="004F130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44D63">
        <w:rPr>
          <w:rFonts w:ascii="Times New Roman" w:hAnsi="Times New Roman" w:cs="Times New Roman"/>
          <w:sz w:val="28"/>
          <w:szCs w:val="28"/>
        </w:rPr>
        <w:t xml:space="preserve">        образования «Центр творчества «Эверест» </w:t>
      </w:r>
      <w:proofErr w:type="gramStart"/>
      <w:r w:rsidRPr="00544D6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544D63">
        <w:rPr>
          <w:rFonts w:ascii="Times New Roman" w:hAnsi="Times New Roman" w:cs="Times New Roman"/>
          <w:sz w:val="28"/>
          <w:szCs w:val="28"/>
        </w:rPr>
        <w:t>. Могилева</w:t>
      </w:r>
      <w:r w:rsidR="00E17F82">
        <w:rPr>
          <w:rFonts w:ascii="Times New Roman" w:hAnsi="Times New Roman" w:cs="Times New Roman"/>
          <w:sz w:val="28"/>
          <w:szCs w:val="28"/>
        </w:rPr>
        <w:t>»</w:t>
      </w:r>
      <w:r w:rsidRPr="00544D63">
        <w:rPr>
          <w:rFonts w:ascii="Times New Roman" w:hAnsi="Times New Roman" w:cs="Times New Roman"/>
          <w:sz w:val="28"/>
          <w:szCs w:val="28"/>
        </w:rPr>
        <w:t>.</w:t>
      </w:r>
    </w:p>
    <w:p w:rsidR="00B00788" w:rsidRDefault="00E17F82" w:rsidP="00544D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Проблемы</w:t>
      </w:r>
      <w:r w:rsidR="00A50F44" w:rsidRPr="00544D63">
        <w:rPr>
          <w:rFonts w:ascii="Times New Roman" w:hAnsi="Times New Roman" w:cs="Times New Roman"/>
          <w:sz w:val="28"/>
          <w:szCs w:val="28"/>
        </w:rPr>
        <w:t xml:space="preserve"> </w:t>
      </w:r>
      <w:r w:rsidR="0078034E" w:rsidRPr="00544D63">
        <w:rPr>
          <w:rFonts w:ascii="Times New Roman" w:hAnsi="Times New Roman" w:cs="Times New Roman"/>
          <w:sz w:val="28"/>
          <w:szCs w:val="28"/>
        </w:rPr>
        <w:t xml:space="preserve">повышения профессиональной компетентности педагога дополнительного образования </w:t>
      </w:r>
      <w:r w:rsidR="00A50F44" w:rsidRPr="00544D63">
        <w:rPr>
          <w:rFonts w:ascii="Times New Roman" w:hAnsi="Times New Roman" w:cs="Times New Roman"/>
          <w:sz w:val="28"/>
          <w:szCs w:val="28"/>
        </w:rPr>
        <w:t xml:space="preserve">чрезвычайно актуальны при происходящих инновационных процессах в образовании. </w:t>
      </w:r>
      <w:r w:rsidR="00B00788" w:rsidRPr="00544D63">
        <w:rPr>
          <w:rFonts w:ascii="Times New Roman" w:hAnsi="Times New Roman" w:cs="Times New Roman"/>
          <w:sz w:val="28"/>
          <w:szCs w:val="28"/>
        </w:rPr>
        <w:t>Усложняющийся характер педагогической деятельности сопряжен с решением нестандартных педагогических задач, которые в современных условиях уже не могут быть решены традиционными средствами.</w:t>
      </w:r>
      <w:r w:rsidR="00B00788" w:rsidRPr="00B00788">
        <w:rPr>
          <w:rFonts w:ascii="Times New Roman" w:hAnsi="Times New Roman" w:cs="Times New Roman"/>
          <w:sz w:val="28"/>
          <w:szCs w:val="28"/>
        </w:rPr>
        <w:t xml:space="preserve"> </w:t>
      </w:r>
      <w:r w:rsidR="00B00788" w:rsidRPr="00544D63">
        <w:rPr>
          <w:rFonts w:ascii="Times New Roman" w:hAnsi="Times New Roman" w:cs="Times New Roman"/>
          <w:sz w:val="28"/>
          <w:szCs w:val="28"/>
        </w:rPr>
        <w:t>Сегодня педагогу необходимы такие виды сопровождения, которые учитывали бы динамику его профессионального роста, гибко реагировали на реальные затруднения профессионала, отражали особенности образовательного учреждения, в котором он работает.</w:t>
      </w:r>
    </w:p>
    <w:p w:rsidR="0078034E" w:rsidRPr="00544D63" w:rsidRDefault="00162E5B" w:rsidP="00544D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4D63">
        <w:rPr>
          <w:rFonts w:ascii="Times New Roman" w:hAnsi="Times New Roman" w:cs="Times New Roman"/>
          <w:sz w:val="28"/>
          <w:szCs w:val="28"/>
        </w:rPr>
        <w:t xml:space="preserve">От методической службы учреждения требуется </w:t>
      </w:r>
      <w:r w:rsidR="005702CC" w:rsidRPr="00544D63">
        <w:rPr>
          <w:rFonts w:ascii="Times New Roman" w:hAnsi="Times New Roman" w:cs="Times New Roman"/>
          <w:sz w:val="28"/>
          <w:szCs w:val="28"/>
        </w:rPr>
        <w:t>разработка эффективной</w:t>
      </w:r>
      <w:r w:rsidR="001B4023" w:rsidRPr="00544D63">
        <w:rPr>
          <w:rFonts w:ascii="Times New Roman" w:hAnsi="Times New Roman" w:cs="Times New Roman"/>
          <w:sz w:val="28"/>
          <w:szCs w:val="28"/>
        </w:rPr>
        <w:t>,</w:t>
      </w:r>
      <w:r w:rsidR="005702CC" w:rsidRPr="00544D63">
        <w:rPr>
          <w:rFonts w:ascii="Times New Roman" w:hAnsi="Times New Roman" w:cs="Times New Roman"/>
          <w:sz w:val="28"/>
          <w:szCs w:val="28"/>
        </w:rPr>
        <w:t xml:space="preserve"> планомерной системы работы с педагогами </w:t>
      </w:r>
      <w:r w:rsidRPr="00544D63">
        <w:rPr>
          <w:rFonts w:ascii="Times New Roman" w:hAnsi="Times New Roman" w:cs="Times New Roman"/>
          <w:sz w:val="28"/>
          <w:szCs w:val="28"/>
        </w:rPr>
        <w:t>на основе внедрения инновационных методов, форм, технолог</w:t>
      </w:r>
      <w:r w:rsidR="005702CC" w:rsidRPr="00544D63">
        <w:rPr>
          <w:rFonts w:ascii="Times New Roman" w:hAnsi="Times New Roman" w:cs="Times New Roman"/>
          <w:sz w:val="28"/>
          <w:szCs w:val="28"/>
        </w:rPr>
        <w:t>ий.</w:t>
      </w:r>
    </w:p>
    <w:p w:rsidR="00B00788" w:rsidRDefault="00A50F44" w:rsidP="00B007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44D63">
        <w:rPr>
          <w:rFonts w:ascii="Times New Roman" w:hAnsi="Times New Roman" w:cs="Times New Roman"/>
          <w:sz w:val="28"/>
          <w:szCs w:val="28"/>
        </w:rPr>
        <w:t>В результате анализа отечес</w:t>
      </w:r>
      <w:r w:rsidR="001B4023" w:rsidRPr="00544D63">
        <w:rPr>
          <w:rFonts w:ascii="Times New Roman" w:hAnsi="Times New Roman" w:cs="Times New Roman"/>
          <w:sz w:val="28"/>
          <w:szCs w:val="28"/>
        </w:rPr>
        <w:t>твенной и зарубежной практики (</w:t>
      </w:r>
      <w:proofErr w:type="spellStart"/>
      <w:r w:rsidRPr="00544D63">
        <w:rPr>
          <w:rFonts w:ascii="Times New Roman" w:hAnsi="Times New Roman" w:cs="Times New Roman"/>
          <w:sz w:val="28"/>
          <w:szCs w:val="28"/>
        </w:rPr>
        <w:t>М.Майлз</w:t>
      </w:r>
      <w:proofErr w:type="spellEnd"/>
      <w:r w:rsidRPr="00544D6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44D63">
        <w:rPr>
          <w:rFonts w:ascii="Times New Roman" w:hAnsi="Times New Roman" w:cs="Times New Roman"/>
          <w:sz w:val="28"/>
          <w:szCs w:val="28"/>
        </w:rPr>
        <w:t>М.Фулан</w:t>
      </w:r>
      <w:proofErr w:type="spellEnd"/>
      <w:r w:rsidRPr="00544D6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44D63">
        <w:rPr>
          <w:rFonts w:ascii="Times New Roman" w:hAnsi="Times New Roman" w:cs="Times New Roman"/>
          <w:sz w:val="28"/>
          <w:szCs w:val="28"/>
        </w:rPr>
        <w:t>М.Хуберман</w:t>
      </w:r>
      <w:proofErr w:type="spellEnd"/>
      <w:r w:rsidRPr="00544D63">
        <w:rPr>
          <w:rFonts w:ascii="Times New Roman" w:hAnsi="Times New Roman" w:cs="Times New Roman"/>
          <w:sz w:val="28"/>
          <w:szCs w:val="28"/>
        </w:rPr>
        <w:t xml:space="preserve">, П.Берман и др.) способов оказания методической помощи педагогу, </w:t>
      </w:r>
      <w:r w:rsidR="00B0078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B00788" w:rsidRPr="00544D63">
        <w:rPr>
          <w:rFonts w:ascii="Times New Roman" w:eastAsia="Times New Roman" w:hAnsi="Times New Roman" w:cs="Times New Roman"/>
          <w:sz w:val="28"/>
          <w:szCs w:val="28"/>
          <w:lang w:eastAsia="ru-RU"/>
        </w:rPr>
        <w:t>етодической службой государственного учреждения дополнительного образования «Центр творчес</w:t>
      </w:r>
      <w:r w:rsidR="00E17F82">
        <w:rPr>
          <w:rFonts w:ascii="Times New Roman" w:eastAsia="Times New Roman" w:hAnsi="Times New Roman" w:cs="Times New Roman"/>
          <w:sz w:val="28"/>
          <w:szCs w:val="28"/>
          <w:lang w:eastAsia="ru-RU"/>
        </w:rPr>
        <w:t>тва «Эверест» г.</w:t>
      </w:r>
      <w:r w:rsidR="00B00788" w:rsidRPr="00544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Могилева</w:t>
      </w:r>
      <w:r w:rsidR="00E17F8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00788" w:rsidRPr="00544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была разработана и апробирована система адресной методической помощи и методического сопровождения педагогов дополнительного образования на основе «Карты индивидуального профессионального маршрута педагога дополнительного образования». </w:t>
      </w:r>
      <w:proofErr w:type="gramEnd"/>
    </w:p>
    <w:p w:rsidR="00B00788" w:rsidRPr="00544D63" w:rsidRDefault="00B00788" w:rsidP="00B007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D63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Апробация проходила на протяжении трех лет и показала положительные результаты внедрения данной системы работы.</w:t>
      </w:r>
    </w:p>
    <w:p w:rsidR="00A50F44" w:rsidRPr="00544D63" w:rsidRDefault="00EE512C" w:rsidP="00CA7A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02AB">
        <w:rPr>
          <w:rFonts w:ascii="Times New Roman" w:hAnsi="Times New Roman" w:cs="Times New Roman"/>
          <w:sz w:val="28"/>
          <w:szCs w:val="28"/>
        </w:rPr>
        <w:t>Основной целью создания си</w:t>
      </w:r>
      <w:r w:rsidR="008702AB" w:rsidRPr="008702AB">
        <w:rPr>
          <w:rFonts w:ascii="Times New Roman" w:hAnsi="Times New Roman" w:cs="Times New Roman"/>
          <w:sz w:val="28"/>
          <w:szCs w:val="28"/>
        </w:rPr>
        <w:t>с</w:t>
      </w:r>
      <w:r w:rsidRPr="008702AB">
        <w:rPr>
          <w:rFonts w:ascii="Times New Roman" w:hAnsi="Times New Roman" w:cs="Times New Roman"/>
          <w:sz w:val="28"/>
          <w:szCs w:val="28"/>
        </w:rPr>
        <w:t>темы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02AB">
        <w:rPr>
          <w:rFonts w:ascii="Times New Roman" w:hAnsi="Times New Roman" w:cs="Times New Roman"/>
          <w:sz w:val="28"/>
          <w:szCs w:val="28"/>
        </w:rPr>
        <w:t xml:space="preserve">стало </w:t>
      </w:r>
      <w:r w:rsidR="008702AB" w:rsidRPr="00544D63">
        <w:rPr>
          <w:rFonts w:ascii="Times New Roman" w:hAnsi="Times New Roman" w:cs="Times New Roman"/>
          <w:sz w:val="28"/>
          <w:szCs w:val="28"/>
        </w:rPr>
        <w:t>методическо</w:t>
      </w:r>
      <w:r w:rsidR="008702AB">
        <w:rPr>
          <w:rFonts w:ascii="Times New Roman" w:hAnsi="Times New Roman" w:cs="Times New Roman"/>
          <w:sz w:val="28"/>
          <w:szCs w:val="28"/>
        </w:rPr>
        <w:t>е сопровождение</w:t>
      </w:r>
      <w:r w:rsidR="00E17F82">
        <w:rPr>
          <w:rFonts w:ascii="Times New Roman" w:hAnsi="Times New Roman" w:cs="Times New Roman"/>
          <w:sz w:val="28"/>
          <w:szCs w:val="28"/>
        </w:rPr>
        <w:t xml:space="preserve"> </w:t>
      </w:r>
      <w:r w:rsidR="008702AB" w:rsidRPr="00544D63">
        <w:rPr>
          <w:rFonts w:ascii="Times New Roman" w:hAnsi="Times New Roman" w:cs="Times New Roman"/>
          <w:sz w:val="28"/>
          <w:szCs w:val="28"/>
        </w:rPr>
        <w:t xml:space="preserve"> педагог</w:t>
      </w:r>
      <w:r w:rsidR="00CA7A8C">
        <w:rPr>
          <w:rFonts w:ascii="Times New Roman" w:hAnsi="Times New Roman" w:cs="Times New Roman"/>
          <w:sz w:val="28"/>
          <w:szCs w:val="28"/>
        </w:rPr>
        <w:t>ов</w:t>
      </w:r>
      <w:r w:rsidR="008702AB" w:rsidRPr="00544D63">
        <w:rPr>
          <w:rFonts w:ascii="Times New Roman" w:hAnsi="Times New Roman" w:cs="Times New Roman"/>
          <w:sz w:val="28"/>
          <w:szCs w:val="28"/>
        </w:rPr>
        <w:t xml:space="preserve"> дополнительного </w:t>
      </w:r>
      <w:proofErr w:type="gramStart"/>
      <w:r w:rsidR="008702AB" w:rsidRPr="00544D63">
        <w:rPr>
          <w:rFonts w:ascii="Times New Roman" w:hAnsi="Times New Roman" w:cs="Times New Roman"/>
          <w:sz w:val="28"/>
          <w:szCs w:val="28"/>
        </w:rPr>
        <w:t>образования</w:t>
      </w:r>
      <w:proofErr w:type="gramEnd"/>
      <w:r w:rsidR="008702AB" w:rsidRPr="00544D63">
        <w:rPr>
          <w:rFonts w:ascii="Times New Roman" w:hAnsi="Times New Roman" w:cs="Times New Roman"/>
          <w:sz w:val="28"/>
          <w:szCs w:val="28"/>
        </w:rPr>
        <w:t xml:space="preserve"> </w:t>
      </w:r>
      <w:r w:rsidRPr="00544D63">
        <w:rPr>
          <w:rFonts w:ascii="Times New Roman" w:hAnsi="Times New Roman" w:cs="Times New Roman"/>
          <w:sz w:val="28"/>
          <w:szCs w:val="28"/>
        </w:rPr>
        <w:t xml:space="preserve">как в конкретных ситуациях профессионального затруднения, так и в процессе конструирования их профессиональной биографии в целом. </w:t>
      </w:r>
    </w:p>
    <w:p w:rsidR="00A50F44" w:rsidRPr="00EB32E4" w:rsidRDefault="00A50F44" w:rsidP="00544D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7A8C">
        <w:rPr>
          <w:rFonts w:ascii="Times New Roman" w:hAnsi="Times New Roman" w:cs="Times New Roman"/>
          <w:sz w:val="28"/>
          <w:szCs w:val="28"/>
        </w:rPr>
        <w:t>Задачи</w:t>
      </w:r>
      <w:r w:rsidR="00CA7A8C" w:rsidRPr="00CA7A8C">
        <w:rPr>
          <w:rFonts w:ascii="Times New Roman" w:hAnsi="Times New Roman" w:cs="Times New Roman"/>
          <w:sz w:val="28"/>
          <w:szCs w:val="28"/>
        </w:rPr>
        <w:t xml:space="preserve"> методической службы при разработке системы </w:t>
      </w:r>
      <w:r w:rsidR="00CA7A8C" w:rsidRPr="00544D63">
        <w:rPr>
          <w:rFonts w:ascii="Times New Roman" w:hAnsi="Times New Roman" w:cs="Times New Roman"/>
          <w:sz w:val="28"/>
          <w:szCs w:val="28"/>
        </w:rPr>
        <w:t>методическо</w:t>
      </w:r>
      <w:r w:rsidR="00CA7A8C">
        <w:rPr>
          <w:rFonts w:ascii="Times New Roman" w:hAnsi="Times New Roman" w:cs="Times New Roman"/>
          <w:sz w:val="28"/>
          <w:szCs w:val="28"/>
        </w:rPr>
        <w:t>го сопровождения</w:t>
      </w:r>
      <w:r w:rsidRPr="00EB32E4">
        <w:rPr>
          <w:rFonts w:ascii="Times New Roman" w:hAnsi="Times New Roman" w:cs="Times New Roman"/>
          <w:sz w:val="28"/>
          <w:szCs w:val="28"/>
        </w:rPr>
        <w:t>:</w:t>
      </w:r>
    </w:p>
    <w:p w:rsidR="00A50F44" w:rsidRPr="00DF43F2" w:rsidRDefault="00A50F44" w:rsidP="00DF43F2">
      <w:pPr>
        <w:pStyle w:val="a5"/>
        <w:numPr>
          <w:ilvl w:val="0"/>
          <w:numId w:val="6"/>
        </w:numPr>
        <w:ind w:left="0" w:firstLine="0"/>
        <w:jc w:val="both"/>
        <w:rPr>
          <w:sz w:val="28"/>
          <w:szCs w:val="28"/>
        </w:rPr>
      </w:pPr>
      <w:r w:rsidRPr="00DF43F2">
        <w:rPr>
          <w:sz w:val="28"/>
          <w:szCs w:val="28"/>
        </w:rPr>
        <w:t>изучить имеющийся в педагогической практике отечественных и зарубежных авторов опыт методического сопровождения педагогов учреждений образования;</w:t>
      </w:r>
    </w:p>
    <w:p w:rsidR="00A50F44" w:rsidRPr="00DF43F2" w:rsidRDefault="00A50F44" w:rsidP="00DF43F2">
      <w:pPr>
        <w:pStyle w:val="a5"/>
        <w:numPr>
          <w:ilvl w:val="0"/>
          <w:numId w:val="6"/>
        </w:numPr>
        <w:ind w:left="0" w:firstLine="0"/>
        <w:jc w:val="both"/>
        <w:rPr>
          <w:sz w:val="28"/>
          <w:szCs w:val="28"/>
        </w:rPr>
      </w:pPr>
      <w:r w:rsidRPr="00DF43F2">
        <w:rPr>
          <w:sz w:val="28"/>
          <w:szCs w:val="28"/>
        </w:rPr>
        <w:t xml:space="preserve">проанализировать имеющуюся систему работы методической службы по повышению квалификации </w:t>
      </w:r>
      <w:r w:rsidR="008D34BE">
        <w:rPr>
          <w:sz w:val="28"/>
          <w:szCs w:val="28"/>
        </w:rPr>
        <w:t xml:space="preserve">и </w:t>
      </w:r>
      <w:r w:rsidR="00126E5E">
        <w:rPr>
          <w:sz w:val="28"/>
          <w:szCs w:val="28"/>
        </w:rPr>
        <w:t xml:space="preserve">профессиональной компетентности </w:t>
      </w:r>
      <w:r w:rsidRPr="00DF43F2">
        <w:rPr>
          <w:sz w:val="28"/>
          <w:szCs w:val="28"/>
        </w:rPr>
        <w:t>педагогов дополнительного образования в учреждении;</w:t>
      </w:r>
    </w:p>
    <w:p w:rsidR="00A50F44" w:rsidRPr="00DF43F2" w:rsidRDefault="00A50F44" w:rsidP="00DF43F2">
      <w:pPr>
        <w:pStyle w:val="a5"/>
        <w:numPr>
          <w:ilvl w:val="0"/>
          <w:numId w:val="6"/>
        </w:numPr>
        <w:ind w:left="0" w:firstLine="0"/>
        <w:jc w:val="both"/>
        <w:rPr>
          <w:sz w:val="28"/>
          <w:szCs w:val="28"/>
        </w:rPr>
      </w:pPr>
      <w:r w:rsidRPr="00DF43F2">
        <w:rPr>
          <w:sz w:val="28"/>
          <w:szCs w:val="28"/>
        </w:rPr>
        <w:t xml:space="preserve">создать модель </w:t>
      </w:r>
      <w:r w:rsidRPr="00DF43F2">
        <w:rPr>
          <w:kern w:val="36"/>
          <w:sz w:val="28"/>
          <w:szCs w:val="28"/>
        </w:rPr>
        <w:t>профессионализации педагогов на основе</w:t>
      </w:r>
      <w:r w:rsidRPr="00DF43F2">
        <w:rPr>
          <w:b/>
          <w:kern w:val="36"/>
          <w:sz w:val="28"/>
          <w:szCs w:val="28"/>
        </w:rPr>
        <w:t xml:space="preserve"> </w:t>
      </w:r>
      <w:r w:rsidRPr="00DF43F2">
        <w:rPr>
          <w:sz w:val="28"/>
          <w:szCs w:val="28"/>
        </w:rPr>
        <w:t xml:space="preserve">индивидуального </w:t>
      </w:r>
      <w:r w:rsidR="004336BA" w:rsidRPr="00DF43F2">
        <w:rPr>
          <w:sz w:val="28"/>
          <w:szCs w:val="28"/>
        </w:rPr>
        <w:t>профессионального</w:t>
      </w:r>
      <w:r w:rsidRPr="00DF43F2">
        <w:rPr>
          <w:sz w:val="28"/>
          <w:szCs w:val="28"/>
        </w:rPr>
        <w:t xml:space="preserve"> маршрута;</w:t>
      </w:r>
    </w:p>
    <w:p w:rsidR="00A50F44" w:rsidRPr="00DF43F2" w:rsidRDefault="00A50F44" w:rsidP="00DF43F2">
      <w:pPr>
        <w:pStyle w:val="a5"/>
        <w:numPr>
          <w:ilvl w:val="0"/>
          <w:numId w:val="6"/>
        </w:numPr>
        <w:ind w:left="0" w:firstLine="0"/>
        <w:jc w:val="both"/>
        <w:rPr>
          <w:sz w:val="28"/>
          <w:szCs w:val="28"/>
        </w:rPr>
      </w:pPr>
      <w:r w:rsidRPr="00DF43F2">
        <w:rPr>
          <w:sz w:val="28"/>
          <w:szCs w:val="28"/>
        </w:rPr>
        <w:t>внедрить созданную модель в практику;</w:t>
      </w:r>
    </w:p>
    <w:p w:rsidR="00A50F44" w:rsidRPr="00DF43F2" w:rsidRDefault="00A50F44" w:rsidP="00DF43F2">
      <w:pPr>
        <w:pStyle w:val="a5"/>
        <w:numPr>
          <w:ilvl w:val="0"/>
          <w:numId w:val="6"/>
        </w:numPr>
        <w:ind w:left="0" w:firstLine="0"/>
        <w:jc w:val="both"/>
        <w:rPr>
          <w:sz w:val="28"/>
          <w:szCs w:val="28"/>
        </w:rPr>
      </w:pPr>
      <w:r w:rsidRPr="00DF43F2">
        <w:rPr>
          <w:sz w:val="28"/>
          <w:szCs w:val="28"/>
        </w:rPr>
        <w:t xml:space="preserve">провести анализ результативности внедрения </w:t>
      </w:r>
      <w:r w:rsidR="004336BA" w:rsidRPr="00DF43F2">
        <w:rPr>
          <w:sz w:val="28"/>
          <w:szCs w:val="28"/>
        </w:rPr>
        <w:t>созданной модели</w:t>
      </w:r>
      <w:r w:rsidRPr="00DF43F2">
        <w:rPr>
          <w:sz w:val="28"/>
          <w:szCs w:val="28"/>
        </w:rPr>
        <w:t>.</w:t>
      </w:r>
    </w:p>
    <w:p w:rsidR="00A50F44" w:rsidRPr="00544D63" w:rsidRDefault="000B5C90" w:rsidP="00544D6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4D63">
        <w:rPr>
          <w:rFonts w:ascii="Times New Roman" w:hAnsi="Times New Roman" w:cs="Times New Roman"/>
          <w:sz w:val="28"/>
          <w:szCs w:val="28"/>
        </w:rPr>
        <w:lastRenderedPageBreak/>
        <w:t>Карта и</w:t>
      </w:r>
      <w:r w:rsidR="00A50F44" w:rsidRPr="00544D63">
        <w:rPr>
          <w:rFonts w:ascii="Times New Roman" w:hAnsi="Times New Roman" w:cs="Times New Roman"/>
          <w:sz w:val="28"/>
          <w:szCs w:val="28"/>
        </w:rPr>
        <w:t>ндивидуальн</w:t>
      </w:r>
      <w:r w:rsidRPr="00544D63">
        <w:rPr>
          <w:rFonts w:ascii="Times New Roman" w:hAnsi="Times New Roman" w:cs="Times New Roman"/>
          <w:sz w:val="28"/>
          <w:szCs w:val="28"/>
        </w:rPr>
        <w:t>ого</w:t>
      </w:r>
      <w:r w:rsidR="00A50F44" w:rsidRPr="00544D63">
        <w:rPr>
          <w:rFonts w:ascii="Times New Roman" w:hAnsi="Times New Roman" w:cs="Times New Roman"/>
          <w:sz w:val="28"/>
          <w:szCs w:val="28"/>
        </w:rPr>
        <w:t xml:space="preserve"> </w:t>
      </w:r>
      <w:r w:rsidR="004336BA" w:rsidRPr="00544D63">
        <w:rPr>
          <w:rFonts w:ascii="Times New Roman" w:hAnsi="Times New Roman" w:cs="Times New Roman"/>
          <w:sz w:val="28"/>
          <w:szCs w:val="28"/>
        </w:rPr>
        <w:t>профессиональн</w:t>
      </w:r>
      <w:r w:rsidRPr="00544D63">
        <w:rPr>
          <w:rFonts w:ascii="Times New Roman" w:hAnsi="Times New Roman" w:cs="Times New Roman"/>
          <w:sz w:val="28"/>
          <w:szCs w:val="28"/>
        </w:rPr>
        <w:t>ого</w:t>
      </w:r>
      <w:r w:rsidR="009E1C5D" w:rsidRPr="00544D63">
        <w:rPr>
          <w:rFonts w:ascii="Times New Roman" w:hAnsi="Times New Roman" w:cs="Times New Roman"/>
          <w:sz w:val="28"/>
          <w:szCs w:val="28"/>
        </w:rPr>
        <w:t xml:space="preserve"> маршрут</w:t>
      </w:r>
      <w:r w:rsidRPr="00544D63">
        <w:rPr>
          <w:rFonts w:ascii="Times New Roman" w:hAnsi="Times New Roman" w:cs="Times New Roman"/>
          <w:sz w:val="28"/>
          <w:szCs w:val="28"/>
        </w:rPr>
        <w:t>а</w:t>
      </w:r>
      <w:r w:rsidR="009E1C5D" w:rsidRPr="00544D63">
        <w:rPr>
          <w:rFonts w:ascii="Times New Roman" w:hAnsi="Times New Roman" w:cs="Times New Roman"/>
          <w:sz w:val="28"/>
          <w:szCs w:val="28"/>
        </w:rPr>
        <w:t xml:space="preserve"> (далее — </w:t>
      </w:r>
      <w:r w:rsidRPr="00544D63">
        <w:rPr>
          <w:rFonts w:ascii="Times New Roman" w:hAnsi="Times New Roman" w:cs="Times New Roman"/>
          <w:sz w:val="28"/>
          <w:szCs w:val="28"/>
        </w:rPr>
        <w:t>К</w:t>
      </w:r>
      <w:r w:rsidR="009E1C5D" w:rsidRPr="00544D63">
        <w:rPr>
          <w:rFonts w:ascii="Times New Roman" w:hAnsi="Times New Roman" w:cs="Times New Roman"/>
          <w:sz w:val="28"/>
          <w:szCs w:val="28"/>
        </w:rPr>
        <w:t>ИП</w:t>
      </w:r>
      <w:r w:rsidR="00A50F44" w:rsidRPr="00544D63">
        <w:rPr>
          <w:rFonts w:ascii="Times New Roman" w:hAnsi="Times New Roman" w:cs="Times New Roman"/>
          <w:sz w:val="28"/>
          <w:szCs w:val="28"/>
        </w:rPr>
        <w:t>М) основан</w:t>
      </w:r>
      <w:r w:rsidRPr="00544D63">
        <w:rPr>
          <w:rFonts w:ascii="Times New Roman" w:hAnsi="Times New Roman" w:cs="Times New Roman"/>
          <w:sz w:val="28"/>
          <w:szCs w:val="28"/>
        </w:rPr>
        <w:t>а</w:t>
      </w:r>
      <w:r w:rsidR="00A50F44" w:rsidRPr="00544D63">
        <w:rPr>
          <w:rFonts w:ascii="Times New Roman" w:hAnsi="Times New Roman" w:cs="Times New Roman"/>
          <w:sz w:val="28"/>
          <w:szCs w:val="28"/>
        </w:rPr>
        <w:t xml:space="preserve"> на образовательных потребностях</w:t>
      </w:r>
      <w:r w:rsidR="00E13CA3">
        <w:rPr>
          <w:rFonts w:ascii="Times New Roman" w:hAnsi="Times New Roman" w:cs="Times New Roman"/>
          <w:sz w:val="28"/>
          <w:szCs w:val="28"/>
        </w:rPr>
        <w:t>, перспективных возможностях</w:t>
      </w:r>
      <w:r w:rsidR="00A50F44" w:rsidRPr="00544D63">
        <w:rPr>
          <w:rFonts w:ascii="Times New Roman" w:hAnsi="Times New Roman" w:cs="Times New Roman"/>
          <w:sz w:val="28"/>
          <w:szCs w:val="28"/>
        </w:rPr>
        <w:t xml:space="preserve"> и мотивационной сфере педагога.</w:t>
      </w:r>
    </w:p>
    <w:p w:rsidR="00A50F44" w:rsidRPr="00544D63" w:rsidRDefault="00A50F44" w:rsidP="00544D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4D63">
        <w:rPr>
          <w:rFonts w:ascii="Times New Roman" w:hAnsi="Times New Roman" w:cs="Times New Roman"/>
          <w:sz w:val="28"/>
          <w:szCs w:val="28"/>
        </w:rPr>
        <w:t xml:space="preserve">Ученые Е.И.Казакова и А.П. </w:t>
      </w:r>
      <w:proofErr w:type="spellStart"/>
      <w:r w:rsidRPr="00544D63">
        <w:rPr>
          <w:rFonts w:ascii="Times New Roman" w:hAnsi="Times New Roman" w:cs="Times New Roman"/>
          <w:sz w:val="28"/>
          <w:szCs w:val="28"/>
        </w:rPr>
        <w:t>Тряпицина</w:t>
      </w:r>
      <w:proofErr w:type="spellEnd"/>
      <w:r w:rsidRPr="00544D63">
        <w:rPr>
          <w:rFonts w:ascii="Times New Roman" w:hAnsi="Times New Roman" w:cs="Times New Roman"/>
          <w:sz w:val="28"/>
          <w:szCs w:val="28"/>
        </w:rPr>
        <w:t>, которые занимаются исследованием феномена методического сопровождения, подчеркивают, что использование термина «сопровождение» продиктовано необходимостью дополнительно подчеркнуть самостоятельность субъекта в принятии решения. Термин «сопровождение» может быть раскрыт через «обеспечение условий для принятия субъектом решения»</w:t>
      </w:r>
      <w:r w:rsidR="00B37440">
        <w:rPr>
          <w:rFonts w:ascii="Times New Roman" w:hAnsi="Times New Roman" w:cs="Times New Roman"/>
          <w:sz w:val="28"/>
          <w:szCs w:val="28"/>
        </w:rPr>
        <w:t xml:space="preserve"> </w:t>
      </w:r>
      <w:r w:rsidR="00B37440">
        <w:rPr>
          <w:rFonts w:ascii="Times New Roman" w:hAnsi="Times New Roman" w:cs="Times New Roman"/>
          <w:sz w:val="28"/>
          <w:szCs w:val="28"/>
        </w:rPr>
        <w:sym w:font="Symbol" w:char="F05B"/>
      </w:r>
      <w:r w:rsidR="009A0BE1">
        <w:rPr>
          <w:rFonts w:ascii="Times New Roman" w:hAnsi="Times New Roman" w:cs="Times New Roman"/>
          <w:sz w:val="28"/>
          <w:szCs w:val="28"/>
        </w:rPr>
        <w:t>3</w:t>
      </w:r>
      <w:r w:rsidR="00B37440">
        <w:rPr>
          <w:rFonts w:ascii="Times New Roman" w:hAnsi="Times New Roman" w:cs="Times New Roman"/>
          <w:sz w:val="28"/>
          <w:szCs w:val="28"/>
        </w:rPr>
        <w:sym w:font="Symbol" w:char="F05D"/>
      </w:r>
      <w:r w:rsidRPr="00544D63">
        <w:rPr>
          <w:rFonts w:ascii="Times New Roman" w:hAnsi="Times New Roman" w:cs="Times New Roman"/>
          <w:sz w:val="28"/>
          <w:szCs w:val="28"/>
        </w:rPr>
        <w:t>.</w:t>
      </w:r>
      <w:r w:rsidR="00E56265" w:rsidRPr="00E56265">
        <w:t xml:space="preserve"> </w:t>
      </w:r>
    </w:p>
    <w:p w:rsidR="00A50F44" w:rsidRPr="00544D63" w:rsidRDefault="00A50F44" w:rsidP="00544D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4D63">
        <w:rPr>
          <w:rFonts w:ascii="Times New Roman" w:hAnsi="Times New Roman" w:cs="Times New Roman"/>
          <w:sz w:val="28"/>
          <w:szCs w:val="28"/>
        </w:rPr>
        <w:t>Исходя из этого</w:t>
      </w:r>
      <w:r w:rsidR="00EB32E4">
        <w:rPr>
          <w:rFonts w:ascii="Times New Roman" w:hAnsi="Times New Roman" w:cs="Times New Roman"/>
          <w:sz w:val="28"/>
          <w:szCs w:val="28"/>
        </w:rPr>
        <w:t>,</w:t>
      </w:r>
      <w:r w:rsidRPr="00544D63">
        <w:rPr>
          <w:rFonts w:ascii="Times New Roman" w:hAnsi="Times New Roman" w:cs="Times New Roman"/>
          <w:sz w:val="28"/>
          <w:szCs w:val="28"/>
        </w:rPr>
        <w:t xml:space="preserve"> методическое сопровождение профессионализации педагога –  это система взаимосвязанных действий, процедур, методов, техник, событий, обеспечивающих оказание квалифицированной помощи педагогу на протяжении всей его профессиональной карьеры.</w:t>
      </w:r>
    </w:p>
    <w:p w:rsidR="00A50F44" w:rsidRPr="00544D63" w:rsidRDefault="000B5C90" w:rsidP="00544D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4D63">
        <w:rPr>
          <w:rFonts w:ascii="Times New Roman" w:hAnsi="Times New Roman" w:cs="Times New Roman"/>
          <w:sz w:val="28"/>
          <w:szCs w:val="28"/>
        </w:rPr>
        <w:t>КИП</w:t>
      </w:r>
      <w:r w:rsidR="006147D8" w:rsidRPr="00544D63">
        <w:rPr>
          <w:rFonts w:ascii="Times New Roman" w:hAnsi="Times New Roman" w:cs="Times New Roman"/>
          <w:sz w:val="28"/>
          <w:szCs w:val="28"/>
        </w:rPr>
        <w:t>М</w:t>
      </w:r>
      <w:r w:rsidR="00A50F44" w:rsidRPr="00544D63">
        <w:rPr>
          <w:rFonts w:ascii="Times New Roman" w:hAnsi="Times New Roman" w:cs="Times New Roman"/>
          <w:sz w:val="28"/>
          <w:szCs w:val="28"/>
        </w:rPr>
        <w:t xml:space="preserve"> педагога представляет собой целенаправленно проектируемую дифференцированную образовательную программу, обеспечивающую педагогу позиции субъекта выбора, разработки и реализации личной программы развития профессиональной компетентности при осуществлении научно-методического сопровождения его профессионального развития.</w:t>
      </w:r>
    </w:p>
    <w:p w:rsidR="00A50F44" w:rsidRPr="00544D63" w:rsidRDefault="00C46C06" w:rsidP="00E502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проектировании </w:t>
      </w:r>
      <w:r w:rsidR="006147D8">
        <w:rPr>
          <w:rFonts w:ascii="Times New Roman" w:hAnsi="Times New Roman" w:cs="Times New Roman"/>
          <w:sz w:val="28"/>
          <w:szCs w:val="28"/>
        </w:rPr>
        <w:t>КИ</w:t>
      </w:r>
      <w:r>
        <w:rPr>
          <w:rFonts w:ascii="Times New Roman" w:hAnsi="Times New Roman" w:cs="Times New Roman"/>
          <w:sz w:val="28"/>
          <w:szCs w:val="28"/>
        </w:rPr>
        <w:t>П</w:t>
      </w:r>
      <w:r w:rsidR="006147D8">
        <w:rPr>
          <w:rFonts w:ascii="Times New Roman" w:hAnsi="Times New Roman" w:cs="Times New Roman"/>
          <w:sz w:val="28"/>
          <w:szCs w:val="28"/>
        </w:rPr>
        <w:t xml:space="preserve">М </w:t>
      </w:r>
      <w:r w:rsidR="00671F80" w:rsidRPr="00544D63">
        <w:rPr>
          <w:rFonts w:ascii="Times New Roman" w:hAnsi="Times New Roman" w:cs="Times New Roman"/>
          <w:sz w:val="28"/>
          <w:szCs w:val="28"/>
        </w:rPr>
        <w:t>были учтены возможности</w:t>
      </w:r>
      <w:r w:rsidR="00A50F44" w:rsidRPr="00544D63">
        <w:rPr>
          <w:rFonts w:ascii="Times New Roman" w:hAnsi="Times New Roman" w:cs="Times New Roman"/>
          <w:sz w:val="28"/>
          <w:szCs w:val="28"/>
        </w:rPr>
        <w:t xml:space="preserve"> оказания педагогам консультативной помощи, предоставления информации о возможностях методической работы для развития профессиональной компетентности. Кроме этого, </w:t>
      </w:r>
      <w:r w:rsidR="006147D8">
        <w:rPr>
          <w:rFonts w:ascii="Times New Roman" w:hAnsi="Times New Roman" w:cs="Times New Roman"/>
          <w:sz w:val="28"/>
          <w:szCs w:val="28"/>
        </w:rPr>
        <w:t>КИ</w:t>
      </w:r>
      <w:r w:rsidR="003444E1">
        <w:rPr>
          <w:rFonts w:ascii="Times New Roman" w:hAnsi="Times New Roman" w:cs="Times New Roman"/>
          <w:sz w:val="28"/>
          <w:szCs w:val="28"/>
        </w:rPr>
        <w:t>П</w:t>
      </w:r>
      <w:r w:rsidR="006147D8">
        <w:rPr>
          <w:rFonts w:ascii="Times New Roman" w:hAnsi="Times New Roman" w:cs="Times New Roman"/>
          <w:sz w:val="28"/>
          <w:szCs w:val="28"/>
        </w:rPr>
        <w:t>М</w:t>
      </w:r>
      <w:r w:rsidR="003444E1">
        <w:rPr>
          <w:rFonts w:ascii="Times New Roman" w:hAnsi="Times New Roman" w:cs="Times New Roman"/>
          <w:sz w:val="28"/>
          <w:szCs w:val="28"/>
        </w:rPr>
        <w:t xml:space="preserve"> предусматривает </w:t>
      </w:r>
      <w:r w:rsidR="00A50F44" w:rsidRPr="00544D63">
        <w:rPr>
          <w:rFonts w:ascii="Times New Roman" w:hAnsi="Times New Roman" w:cs="Times New Roman"/>
          <w:sz w:val="28"/>
          <w:szCs w:val="28"/>
        </w:rPr>
        <w:t>непрерывно</w:t>
      </w:r>
      <w:r w:rsidR="003444E1">
        <w:rPr>
          <w:rFonts w:ascii="Times New Roman" w:hAnsi="Times New Roman" w:cs="Times New Roman"/>
          <w:sz w:val="28"/>
          <w:szCs w:val="28"/>
        </w:rPr>
        <w:t>е</w:t>
      </w:r>
      <w:r w:rsidR="00A50F44" w:rsidRPr="00544D63">
        <w:rPr>
          <w:rFonts w:ascii="Times New Roman" w:hAnsi="Times New Roman" w:cs="Times New Roman"/>
          <w:sz w:val="28"/>
          <w:szCs w:val="28"/>
        </w:rPr>
        <w:t xml:space="preserve"> профессионально</w:t>
      </w:r>
      <w:r w:rsidR="003444E1">
        <w:rPr>
          <w:rFonts w:ascii="Times New Roman" w:hAnsi="Times New Roman" w:cs="Times New Roman"/>
          <w:sz w:val="28"/>
          <w:szCs w:val="28"/>
        </w:rPr>
        <w:t>е образование</w:t>
      </w:r>
      <w:r w:rsidR="00A50F44" w:rsidRPr="00544D63">
        <w:rPr>
          <w:rFonts w:ascii="Times New Roman" w:hAnsi="Times New Roman" w:cs="Times New Roman"/>
          <w:sz w:val="28"/>
          <w:szCs w:val="28"/>
        </w:rPr>
        <w:t xml:space="preserve"> вне своего образовательного учреждения: в системе повышения квалификации; в работе методических объединений, виртуальных предметных педагогических сообществ; посещение семинаров, открытых мероприятий, фестивалей; участие в работе форумов; использование возможностей дистанционного обучения, электронных образовательных ресурсов и т.п. </w:t>
      </w:r>
      <w:r w:rsidR="00E50244" w:rsidRPr="00544D63">
        <w:rPr>
          <w:rFonts w:ascii="Times New Roman" w:hAnsi="Times New Roman" w:cs="Times New Roman"/>
          <w:sz w:val="28"/>
          <w:szCs w:val="28"/>
        </w:rPr>
        <w:t>Достаточное место</w:t>
      </w:r>
      <w:r w:rsidR="00E50244" w:rsidRPr="00E50244">
        <w:rPr>
          <w:rFonts w:ascii="Times New Roman" w:hAnsi="Times New Roman" w:cs="Times New Roman"/>
          <w:sz w:val="28"/>
          <w:szCs w:val="28"/>
        </w:rPr>
        <w:t xml:space="preserve"> </w:t>
      </w:r>
      <w:r w:rsidR="006147D8">
        <w:rPr>
          <w:rFonts w:ascii="Times New Roman" w:hAnsi="Times New Roman" w:cs="Times New Roman"/>
          <w:sz w:val="28"/>
          <w:szCs w:val="28"/>
        </w:rPr>
        <w:t>КИ</w:t>
      </w:r>
      <w:r w:rsidR="00E50244" w:rsidRPr="00544D63">
        <w:rPr>
          <w:rFonts w:ascii="Times New Roman" w:hAnsi="Times New Roman" w:cs="Times New Roman"/>
          <w:sz w:val="28"/>
          <w:szCs w:val="28"/>
        </w:rPr>
        <w:t>П</w:t>
      </w:r>
      <w:r w:rsidR="006147D8">
        <w:rPr>
          <w:rFonts w:ascii="Times New Roman" w:hAnsi="Times New Roman" w:cs="Times New Roman"/>
          <w:sz w:val="28"/>
          <w:szCs w:val="28"/>
        </w:rPr>
        <w:t>М</w:t>
      </w:r>
      <w:r w:rsidR="00E50244">
        <w:rPr>
          <w:rFonts w:ascii="Times New Roman" w:hAnsi="Times New Roman" w:cs="Times New Roman"/>
          <w:sz w:val="28"/>
          <w:szCs w:val="28"/>
        </w:rPr>
        <w:t xml:space="preserve"> отведено </w:t>
      </w:r>
      <w:r>
        <w:rPr>
          <w:rFonts w:ascii="Times New Roman" w:hAnsi="Times New Roman" w:cs="Times New Roman"/>
          <w:sz w:val="28"/>
          <w:szCs w:val="28"/>
        </w:rPr>
        <w:t>вопросам самообразования</w:t>
      </w:r>
      <w:r w:rsidR="00A50F44" w:rsidRPr="00544D6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50F44" w:rsidRPr="00544D63" w:rsidRDefault="00A50F44" w:rsidP="00544D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4D63">
        <w:rPr>
          <w:rFonts w:ascii="Times New Roman" w:hAnsi="Times New Roman" w:cs="Times New Roman"/>
          <w:sz w:val="28"/>
          <w:szCs w:val="28"/>
        </w:rPr>
        <w:t xml:space="preserve">Алгоритм проектирования </w:t>
      </w:r>
      <w:r w:rsidR="009F0AA7">
        <w:rPr>
          <w:rFonts w:ascii="Times New Roman" w:hAnsi="Times New Roman" w:cs="Times New Roman"/>
          <w:sz w:val="28"/>
          <w:szCs w:val="28"/>
        </w:rPr>
        <w:t>КИ</w:t>
      </w:r>
      <w:r w:rsidR="00957582" w:rsidRPr="00544D63">
        <w:rPr>
          <w:rFonts w:ascii="Times New Roman" w:hAnsi="Times New Roman" w:cs="Times New Roman"/>
          <w:sz w:val="28"/>
          <w:szCs w:val="28"/>
        </w:rPr>
        <w:t>П</w:t>
      </w:r>
      <w:r w:rsidR="009F0AA7">
        <w:rPr>
          <w:rFonts w:ascii="Times New Roman" w:hAnsi="Times New Roman" w:cs="Times New Roman"/>
          <w:sz w:val="28"/>
          <w:szCs w:val="28"/>
        </w:rPr>
        <w:t>М</w:t>
      </w:r>
      <w:r w:rsidRPr="00544D63">
        <w:rPr>
          <w:rFonts w:ascii="Times New Roman" w:hAnsi="Times New Roman" w:cs="Times New Roman"/>
          <w:sz w:val="28"/>
          <w:szCs w:val="28"/>
        </w:rPr>
        <w:t xml:space="preserve"> педагога предусматривает:</w:t>
      </w:r>
    </w:p>
    <w:p w:rsidR="00A50F44" w:rsidRPr="008D34BE" w:rsidRDefault="00A50F44" w:rsidP="008D34BE">
      <w:pPr>
        <w:pStyle w:val="a5"/>
        <w:numPr>
          <w:ilvl w:val="0"/>
          <w:numId w:val="7"/>
        </w:numPr>
        <w:ind w:left="0" w:firstLine="0"/>
        <w:jc w:val="both"/>
        <w:rPr>
          <w:sz w:val="28"/>
          <w:szCs w:val="28"/>
        </w:rPr>
      </w:pPr>
      <w:r w:rsidRPr="008D34BE">
        <w:rPr>
          <w:sz w:val="28"/>
          <w:szCs w:val="28"/>
        </w:rPr>
        <w:t>диагностику профессиональных затруднений педагога;</w:t>
      </w:r>
    </w:p>
    <w:p w:rsidR="00A50F44" w:rsidRPr="008D34BE" w:rsidRDefault="00A50F44" w:rsidP="008D34BE">
      <w:pPr>
        <w:pStyle w:val="a5"/>
        <w:numPr>
          <w:ilvl w:val="0"/>
          <w:numId w:val="7"/>
        </w:numPr>
        <w:ind w:left="0" w:firstLine="0"/>
        <w:jc w:val="both"/>
        <w:rPr>
          <w:sz w:val="28"/>
          <w:szCs w:val="28"/>
        </w:rPr>
      </w:pPr>
      <w:r w:rsidRPr="008D34BE">
        <w:rPr>
          <w:sz w:val="28"/>
          <w:szCs w:val="28"/>
        </w:rPr>
        <w:t xml:space="preserve">составление на основе полученных данных индивидуального </w:t>
      </w:r>
      <w:r w:rsidR="00957582" w:rsidRPr="008D34BE">
        <w:rPr>
          <w:sz w:val="28"/>
          <w:szCs w:val="28"/>
        </w:rPr>
        <w:t>профессионального</w:t>
      </w:r>
      <w:r w:rsidRPr="008D34BE">
        <w:rPr>
          <w:sz w:val="28"/>
          <w:szCs w:val="28"/>
        </w:rPr>
        <w:t xml:space="preserve"> маршрута; </w:t>
      </w:r>
    </w:p>
    <w:p w:rsidR="00A50F44" w:rsidRPr="008D34BE" w:rsidRDefault="00A50F44" w:rsidP="008D34BE">
      <w:pPr>
        <w:pStyle w:val="a5"/>
        <w:numPr>
          <w:ilvl w:val="0"/>
          <w:numId w:val="7"/>
        </w:numPr>
        <w:ind w:left="0" w:firstLine="0"/>
        <w:jc w:val="both"/>
        <w:rPr>
          <w:sz w:val="28"/>
          <w:szCs w:val="28"/>
        </w:rPr>
      </w:pPr>
      <w:r w:rsidRPr="008D34BE">
        <w:rPr>
          <w:sz w:val="28"/>
          <w:szCs w:val="28"/>
        </w:rPr>
        <w:t xml:space="preserve">реализацию маршрута; </w:t>
      </w:r>
    </w:p>
    <w:p w:rsidR="00A50F44" w:rsidRPr="008D34BE" w:rsidRDefault="00A50F44" w:rsidP="008D34BE">
      <w:pPr>
        <w:pStyle w:val="a5"/>
        <w:numPr>
          <w:ilvl w:val="0"/>
          <w:numId w:val="7"/>
        </w:numPr>
        <w:ind w:left="0" w:firstLine="0"/>
        <w:jc w:val="both"/>
        <w:rPr>
          <w:sz w:val="28"/>
          <w:szCs w:val="28"/>
        </w:rPr>
      </w:pPr>
      <w:r w:rsidRPr="008D34BE">
        <w:rPr>
          <w:sz w:val="28"/>
          <w:szCs w:val="28"/>
        </w:rPr>
        <w:t xml:space="preserve">рефлексивный анализ эффективности индивидуального образовательного маршрута. </w:t>
      </w:r>
    </w:p>
    <w:p w:rsidR="00985A54" w:rsidRPr="00544D63" w:rsidRDefault="009F0AA7" w:rsidP="00544D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</w:t>
      </w:r>
      <w:r w:rsidR="00985A54" w:rsidRPr="00544D6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М</w:t>
      </w:r>
      <w:r w:rsidR="00985A54" w:rsidRPr="00544D63">
        <w:rPr>
          <w:rFonts w:ascii="Times New Roman" w:hAnsi="Times New Roman" w:cs="Times New Roman"/>
          <w:sz w:val="28"/>
          <w:szCs w:val="28"/>
        </w:rPr>
        <w:t xml:space="preserve"> педагога ведется с применением облачных технологий и находится в постоянном доступе для педагога и методиста учреждения. Общий доступ позволяет </w:t>
      </w:r>
      <w:r w:rsidR="00EE7DC4" w:rsidRPr="00544D63">
        <w:rPr>
          <w:rFonts w:ascii="Times New Roman" w:hAnsi="Times New Roman" w:cs="Times New Roman"/>
          <w:sz w:val="28"/>
          <w:szCs w:val="28"/>
        </w:rPr>
        <w:t>педагогу заполнять модули по мере необходимости и отслеживать динамику своего профессионального роста, видеть рекомендации методиста. Методисту</w:t>
      </w:r>
      <w:r w:rsidR="00EB32E4">
        <w:rPr>
          <w:rFonts w:ascii="Times New Roman" w:hAnsi="Times New Roman" w:cs="Times New Roman"/>
          <w:sz w:val="28"/>
          <w:szCs w:val="28"/>
        </w:rPr>
        <w:t xml:space="preserve"> же</w:t>
      </w:r>
      <w:r w:rsidR="00EE7DC4" w:rsidRPr="00544D63">
        <w:rPr>
          <w:rFonts w:ascii="Times New Roman" w:hAnsi="Times New Roman" w:cs="Times New Roman"/>
          <w:sz w:val="28"/>
          <w:szCs w:val="28"/>
        </w:rPr>
        <w:t xml:space="preserve"> позволяет </w:t>
      </w:r>
      <w:r w:rsidR="00AF244B">
        <w:rPr>
          <w:rFonts w:ascii="Times New Roman" w:hAnsi="Times New Roman" w:cs="Times New Roman"/>
          <w:sz w:val="28"/>
          <w:szCs w:val="28"/>
        </w:rPr>
        <w:t xml:space="preserve">быстро реагировать на профессиональные потребности педагога, оказывать консультационную поддержку, </w:t>
      </w:r>
      <w:r w:rsidR="009A791C" w:rsidRPr="00544D63">
        <w:rPr>
          <w:rFonts w:ascii="Times New Roman" w:hAnsi="Times New Roman" w:cs="Times New Roman"/>
          <w:sz w:val="28"/>
          <w:szCs w:val="28"/>
        </w:rPr>
        <w:t>видеть развитие профессионализма педагога</w:t>
      </w:r>
      <w:r w:rsidR="006147D8">
        <w:rPr>
          <w:rFonts w:ascii="Times New Roman" w:hAnsi="Times New Roman" w:cs="Times New Roman"/>
          <w:sz w:val="28"/>
          <w:szCs w:val="28"/>
        </w:rPr>
        <w:t xml:space="preserve"> в динамике, планировать свою работу с педагогами</w:t>
      </w:r>
      <w:r w:rsidR="00EB32E4">
        <w:rPr>
          <w:rFonts w:ascii="Times New Roman" w:hAnsi="Times New Roman" w:cs="Times New Roman"/>
          <w:sz w:val="28"/>
          <w:szCs w:val="28"/>
        </w:rPr>
        <w:t>.</w:t>
      </w:r>
    </w:p>
    <w:p w:rsidR="0068139B" w:rsidRPr="00544D63" w:rsidRDefault="00957582" w:rsidP="00544D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4D63">
        <w:rPr>
          <w:rFonts w:ascii="Times New Roman" w:hAnsi="Times New Roman" w:cs="Times New Roman"/>
          <w:sz w:val="28"/>
          <w:szCs w:val="28"/>
        </w:rPr>
        <w:lastRenderedPageBreak/>
        <w:t>КИПМ педагога</w:t>
      </w:r>
      <w:r w:rsidR="004C33DB" w:rsidRPr="00544D63">
        <w:rPr>
          <w:rFonts w:ascii="Times New Roman" w:hAnsi="Times New Roman" w:cs="Times New Roman"/>
          <w:sz w:val="28"/>
          <w:szCs w:val="28"/>
        </w:rPr>
        <w:t xml:space="preserve"> включает в себя </w:t>
      </w:r>
      <w:r w:rsidR="00984187">
        <w:rPr>
          <w:rFonts w:ascii="Times New Roman" w:hAnsi="Times New Roman" w:cs="Times New Roman"/>
          <w:sz w:val="28"/>
          <w:szCs w:val="28"/>
        </w:rPr>
        <w:t>шесть</w:t>
      </w:r>
      <w:r w:rsidR="004C33DB" w:rsidRPr="00544D63">
        <w:rPr>
          <w:rFonts w:ascii="Times New Roman" w:hAnsi="Times New Roman" w:cs="Times New Roman"/>
          <w:sz w:val="28"/>
          <w:szCs w:val="28"/>
        </w:rPr>
        <w:t xml:space="preserve"> </w:t>
      </w:r>
      <w:r w:rsidR="00984187">
        <w:rPr>
          <w:rFonts w:ascii="Times New Roman" w:hAnsi="Times New Roman" w:cs="Times New Roman"/>
          <w:sz w:val="28"/>
          <w:szCs w:val="28"/>
        </w:rPr>
        <w:t>модулей</w:t>
      </w:r>
      <w:r w:rsidR="004C33DB" w:rsidRPr="00544D63">
        <w:rPr>
          <w:rFonts w:ascii="Times New Roman" w:hAnsi="Times New Roman" w:cs="Times New Roman"/>
          <w:sz w:val="28"/>
          <w:szCs w:val="28"/>
        </w:rPr>
        <w:t>:</w:t>
      </w:r>
      <w:r w:rsidR="00984187" w:rsidRPr="0098418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984187" w:rsidRPr="00984187">
        <w:rPr>
          <w:rFonts w:ascii="Times New Roman" w:hAnsi="Times New Roman" w:cs="Times New Roman"/>
          <w:sz w:val="28"/>
          <w:szCs w:val="28"/>
        </w:rPr>
        <w:t>персональный</w:t>
      </w:r>
      <w:proofErr w:type="gramEnd"/>
      <w:r w:rsidR="00984187">
        <w:rPr>
          <w:rFonts w:ascii="Times New Roman" w:hAnsi="Times New Roman" w:cs="Times New Roman"/>
          <w:sz w:val="28"/>
          <w:szCs w:val="28"/>
        </w:rPr>
        <w:t>,</w:t>
      </w:r>
      <w:r w:rsidR="00984187" w:rsidRPr="00984187">
        <w:rPr>
          <w:rFonts w:ascii="Times New Roman" w:hAnsi="Times New Roman" w:cs="Times New Roman"/>
          <w:sz w:val="28"/>
          <w:szCs w:val="28"/>
        </w:rPr>
        <w:t xml:space="preserve"> конструктивный</w:t>
      </w:r>
      <w:r w:rsidR="00984187">
        <w:rPr>
          <w:rFonts w:ascii="Times New Roman" w:hAnsi="Times New Roman" w:cs="Times New Roman"/>
          <w:sz w:val="28"/>
          <w:szCs w:val="28"/>
        </w:rPr>
        <w:t>,</w:t>
      </w:r>
      <w:r w:rsidR="00984187" w:rsidRPr="00984187">
        <w:rPr>
          <w:rFonts w:ascii="Times New Roman" w:hAnsi="Times New Roman" w:cs="Times New Roman"/>
          <w:sz w:val="28"/>
          <w:szCs w:val="28"/>
        </w:rPr>
        <w:t xml:space="preserve"> дидактический</w:t>
      </w:r>
      <w:r w:rsidR="00984187">
        <w:rPr>
          <w:rFonts w:ascii="Times New Roman" w:hAnsi="Times New Roman" w:cs="Times New Roman"/>
          <w:sz w:val="28"/>
          <w:szCs w:val="28"/>
        </w:rPr>
        <w:t>,</w:t>
      </w:r>
      <w:r w:rsidR="00984187" w:rsidRPr="00984187">
        <w:rPr>
          <w:rFonts w:ascii="Times New Roman" w:hAnsi="Times New Roman" w:cs="Times New Roman"/>
          <w:sz w:val="28"/>
          <w:szCs w:val="28"/>
        </w:rPr>
        <w:t xml:space="preserve"> методический</w:t>
      </w:r>
      <w:r w:rsidR="00984187">
        <w:rPr>
          <w:rFonts w:ascii="Times New Roman" w:hAnsi="Times New Roman" w:cs="Times New Roman"/>
          <w:sz w:val="28"/>
          <w:szCs w:val="28"/>
        </w:rPr>
        <w:t>,</w:t>
      </w:r>
      <w:r w:rsidR="00984187" w:rsidRPr="00984187">
        <w:rPr>
          <w:rFonts w:ascii="Times New Roman" w:hAnsi="Times New Roman" w:cs="Times New Roman"/>
          <w:sz w:val="28"/>
          <w:szCs w:val="28"/>
        </w:rPr>
        <w:t xml:space="preserve"> коммуникативный</w:t>
      </w:r>
      <w:r w:rsidR="00984187">
        <w:rPr>
          <w:rFonts w:ascii="Times New Roman" w:hAnsi="Times New Roman" w:cs="Times New Roman"/>
          <w:sz w:val="28"/>
          <w:szCs w:val="28"/>
        </w:rPr>
        <w:t>,</w:t>
      </w:r>
      <w:r w:rsidR="00984187" w:rsidRPr="00984187">
        <w:rPr>
          <w:rFonts w:ascii="Times New Roman" w:hAnsi="Times New Roman" w:cs="Times New Roman"/>
          <w:sz w:val="28"/>
          <w:szCs w:val="28"/>
        </w:rPr>
        <w:t xml:space="preserve"> </w:t>
      </w:r>
      <w:r w:rsidR="00984187">
        <w:rPr>
          <w:rFonts w:ascii="Times New Roman" w:hAnsi="Times New Roman" w:cs="Times New Roman"/>
          <w:sz w:val="28"/>
          <w:szCs w:val="28"/>
        </w:rPr>
        <w:t>результативный.</w:t>
      </w:r>
    </w:p>
    <w:p w:rsidR="004C33DB" w:rsidRPr="00544D63" w:rsidRDefault="004C33DB" w:rsidP="009841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4D63">
        <w:rPr>
          <w:rFonts w:ascii="Times New Roman" w:hAnsi="Times New Roman" w:cs="Times New Roman"/>
          <w:b/>
          <w:sz w:val="28"/>
          <w:szCs w:val="28"/>
        </w:rPr>
        <w:t>ПЕРСОНАЛЬНЫЙ МОДУЛЬ</w:t>
      </w:r>
      <w:r w:rsidR="00ED5412" w:rsidRPr="00544D63">
        <w:rPr>
          <w:rFonts w:ascii="Times New Roman" w:hAnsi="Times New Roman" w:cs="Times New Roman"/>
          <w:sz w:val="28"/>
          <w:szCs w:val="28"/>
        </w:rPr>
        <w:t xml:space="preserve"> </w:t>
      </w:r>
      <w:r w:rsidRPr="00544D63">
        <w:rPr>
          <w:rFonts w:ascii="Times New Roman" w:hAnsi="Times New Roman" w:cs="Times New Roman"/>
          <w:sz w:val="28"/>
          <w:szCs w:val="28"/>
        </w:rPr>
        <w:t>– содержит информацию</w:t>
      </w:r>
      <w:r w:rsidR="00ED5412" w:rsidRPr="00544D63">
        <w:rPr>
          <w:rFonts w:ascii="Times New Roman" w:hAnsi="Times New Roman" w:cs="Times New Roman"/>
          <w:sz w:val="28"/>
          <w:szCs w:val="28"/>
        </w:rPr>
        <w:t xml:space="preserve"> о </w:t>
      </w:r>
      <w:r w:rsidR="00787908">
        <w:rPr>
          <w:rFonts w:ascii="Times New Roman" w:hAnsi="Times New Roman" w:cs="Times New Roman"/>
          <w:sz w:val="28"/>
          <w:szCs w:val="28"/>
        </w:rPr>
        <w:t xml:space="preserve">педагогическом работнике: </w:t>
      </w:r>
      <w:r w:rsidR="00ED5412" w:rsidRPr="00544D63">
        <w:rPr>
          <w:rFonts w:ascii="Times New Roman" w:hAnsi="Times New Roman" w:cs="Times New Roman"/>
          <w:sz w:val="28"/>
          <w:szCs w:val="28"/>
        </w:rPr>
        <w:t xml:space="preserve">стаже, категории, датах </w:t>
      </w:r>
      <w:r w:rsidR="00787908">
        <w:rPr>
          <w:rFonts w:ascii="Times New Roman" w:hAnsi="Times New Roman" w:cs="Times New Roman"/>
          <w:sz w:val="28"/>
          <w:szCs w:val="28"/>
        </w:rPr>
        <w:t xml:space="preserve">пройденной и планируемой </w:t>
      </w:r>
      <w:r w:rsidR="00855843" w:rsidRPr="00544D63">
        <w:rPr>
          <w:rFonts w:ascii="Times New Roman" w:hAnsi="Times New Roman" w:cs="Times New Roman"/>
          <w:sz w:val="28"/>
          <w:szCs w:val="28"/>
        </w:rPr>
        <w:t xml:space="preserve">аттестации и курсовой подготовке, </w:t>
      </w:r>
      <w:r w:rsidR="00ED5412" w:rsidRPr="00544D63">
        <w:rPr>
          <w:rFonts w:ascii="Times New Roman" w:hAnsi="Times New Roman" w:cs="Times New Roman"/>
          <w:sz w:val="28"/>
          <w:szCs w:val="28"/>
        </w:rPr>
        <w:t>личных наградах и поощрениях</w:t>
      </w:r>
      <w:r w:rsidR="00855843" w:rsidRPr="00544D63">
        <w:rPr>
          <w:rFonts w:ascii="Times New Roman" w:hAnsi="Times New Roman" w:cs="Times New Roman"/>
          <w:sz w:val="28"/>
          <w:szCs w:val="28"/>
        </w:rPr>
        <w:t>, посещениях семинаров  и мастер-классах.</w:t>
      </w:r>
      <w:r w:rsidR="007E011F" w:rsidRPr="00544D63">
        <w:rPr>
          <w:rFonts w:ascii="Times New Roman" w:hAnsi="Times New Roman" w:cs="Times New Roman"/>
          <w:sz w:val="28"/>
          <w:szCs w:val="28"/>
        </w:rPr>
        <w:t xml:space="preserve"> Введение конструктивного модуля позволяет как самому педагогу, так и методисту учреждения планировать и </w:t>
      </w:r>
      <w:r w:rsidR="007C54BD" w:rsidRPr="00544D63">
        <w:rPr>
          <w:rFonts w:ascii="Times New Roman" w:hAnsi="Times New Roman" w:cs="Times New Roman"/>
          <w:sz w:val="28"/>
          <w:szCs w:val="28"/>
        </w:rPr>
        <w:t>контролировать</w:t>
      </w:r>
      <w:r w:rsidR="001857BC">
        <w:rPr>
          <w:rFonts w:ascii="Times New Roman" w:hAnsi="Times New Roman" w:cs="Times New Roman"/>
          <w:sz w:val="28"/>
          <w:szCs w:val="28"/>
        </w:rPr>
        <w:t>,</w:t>
      </w:r>
      <w:r w:rsidR="007C54BD" w:rsidRPr="00544D63">
        <w:rPr>
          <w:rFonts w:ascii="Times New Roman" w:hAnsi="Times New Roman" w:cs="Times New Roman"/>
          <w:sz w:val="28"/>
          <w:szCs w:val="28"/>
        </w:rPr>
        <w:t xml:space="preserve"> видеть в динамике личностный профессиональный рост</w:t>
      </w:r>
      <w:r w:rsidR="003B520C" w:rsidRPr="00544D63">
        <w:rPr>
          <w:rFonts w:ascii="Times New Roman" w:hAnsi="Times New Roman" w:cs="Times New Roman"/>
          <w:sz w:val="28"/>
          <w:szCs w:val="28"/>
        </w:rPr>
        <w:t xml:space="preserve"> педагога.</w:t>
      </w:r>
    </w:p>
    <w:p w:rsidR="003B520C" w:rsidRPr="00544D63" w:rsidRDefault="00E06CD5" w:rsidP="00544D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D63">
        <w:rPr>
          <w:rFonts w:ascii="Times New Roman" w:hAnsi="Times New Roman" w:cs="Times New Roman"/>
          <w:sz w:val="28"/>
          <w:szCs w:val="28"/>
        </w:rPr>
        <w:tab/>
      </w:r>
      <w:r w:rsidR="00BA19FA" w:rsidRPr="00544D63">
        <w:rPr>
          <w:rFonts w:ascii="Times New Roman" w:hAnsi="Times New Roman" w:cs="Times New Roman"/>
          <w:sz w:val="28"/>
          <w:szCs w:val="28"/>
        </w:rPr>
        <w:t>Одним из компонентов педагогической деятельности является конструктивный компонент</w:t>
      </w:r>
      <w:r w:rsidR="00314EBC" w:rsidRPr="00544D63">
        <w:rPr>
          <w:rFonts w:ascii="Times New Roman" w:hAnsi="Times New Roman" w:cs="Times New Roman"/>
          <w:sz w:val="28"/>
          <w:szCs w:val="28"/>
        </w:rPr>
        <w:t>, связанный с проектированием учебного материала, созданием планов</w:t>
      </w:r>
      <w:r w:rsidR="00CA4E0B" w:rsidRPr="00544D63">
        <w:rPr>
          <w:rFonts w:ascii="Times New Roman" w:hAnsi="Times New Roman" w:cs="Times New Roman"/>
          <w:sz w:val="28"/>
          <w:szCs w:val="28"/>
        </w:rPr>
        <w:t xml:space="preserve">. Поэтому, в КИПМ был выделен </w:t>
      </w:r>
      <w:r w:rsidR="003B520C" w:rsidRPr="00544D63">
        <w:rPr>
          <w:rFonts w:ascii="Times New Roman" w:hAnsi="Times New Roman" w:cs="Times New Roman"/>
          <w:b/>
          <w:sz w:val="28"/>
          <w:szCs w:val="28"/>
        </w:rPr>
        <w:t xml:space="preserve"> КОНСТРУКТИВНЫЙ МОДУЛЬ</w:t>
      </w:r>
      <w:r w:rsidR="00C0782C" w:rsidRPr="00544D63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C0782C" w:rsidRPr="00544D63">
        <w:rPr>
          <w:rFonts w:ascii="Times New Roman" w:hAnsi="Times New Roman" w:cs="Times New Roman"/>
          <w:sz w:val="28"/>
          <w:szCs w:val="28"/>
        </w:rPr>
        <w:t xml:space="preserve">отражающий </w:t>
      </w:r>
      <w:r w:rsidR="00094F22" w:rsidRPr="00544D63">
        <w:rPr>
          <w:rFonts w:ascii="Times New Roman" w:hAnsi="Times New Roman" w:cs="Times New Roman"/>
          <w:sz w:val="28"/>
          <w:szCs w:val="28"/>
        </w:rPr>
        <w:t>умение педагога планировать свою педагогическую деятельность</w:t>
      </w:r>
      <w:r w:rsidR="00C0782C" w:rsidRPr="00544D63">
        <w:rPr>
          <w:rFonts w:ascii="Times New Roman" w:hAnsi="Times New Roman" w:cs="Times New Roman"/>
          <w:sz w:val="28"/>
          <w:szCs w:val="28"/>
        </w:rPr>
        <w:t xml:space="preserve">. Конструктивный модуль включает анализ (рецензию) на </w:t>
      </w:r>
      <w:r w:rsidR="00FA590B" w:rsidRPr="00544D63">
        <w:rPr>
          <w:rFonts w:ascii="Times New Roman" w:hAnsi="Times New Roman" w:cs="Times New Roman"/>
          <w:sz w:val="28"/>
          <w:szCs w:val="28"/>
        </w:rPr>
        <w:t xml:space="preserve">программу объединения по интересам, анализ </w:t>
      </w:r>
      <w:r w:rsidR="001F3C81" w:rsidRPr="00544D63">
        <w:rPr>
          <w:rFonts w:ascii="Times New Roman" w:hAnsi="Times New Roman" w:cs="Times New Roman"/>
          <w:sz w:val="28"/>
          <w:szCs w:val="28"/>
        </w:rPr>
        <w:t>ведения документации педагога (</w:t>
      </w:r>
      <w:r w:rsidR="00FA590B" w:rsidRPr="00544D63">
        <w:rPr>
          <w:rFonts w:ascii="Times New Roman" w:hAnsi="Times New Roman" w:cs="Times New Roman"/>
          <w:sz w:val="28"/>
          <w:szCs w:val="28"/>
        </w:rPr>
        <w:t>журнал, поурочное планирование, план воспитательной работы, состояние учебно-методического комплекса).</w:t>
      </w:r>
    </w:p>
    <w:p w:rsidR="003B520C" w:rsidRPr="00544D63" w:rsidRDefault="001F3C81" w:rsidP="004C45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4D63">
        <w:rPr>
          <w:rFonts w:ascii="Times New Roman" w:hAnsi="Times New Roman" w:cs="Times New Roman"/>
          <w:b/>
          <w:sz w:val="28"/>
          <w:szCs w:val="28"/>
        </w:rPr>
        <w:t xml:space="preserve">ДИДАКТИЧЕСКИЙ МОДУЛЬ </w:t>
      </w:r>
      <w:r w:rsidRPr="00544D63">
        <w:rPr>
          <w:rFonts w:ascii="Times New Roman" w:hAnsi="Times New Roman" w:cs="Times New Roman"/>
          <w:sz w:val="28"/>
          <w:szCs w:val="28"/>
        </w:rPr>
        <w:t xml:space="preserve">позволяет оценивать и отслеживать в динамике </w:t>
      </w:r>
      <w:r w:rsidR="001D0879">
        <w:rPr>
          <w:rFonts w:ascii="Times New Roman" w:hAnsi="Times New Roman" w:cs="Times New Roman"/>
          <w:sz w:val="28"/>
          <w:szCs w:val="28"/>
        </w:rPr>
        <w:t xml:space="preserve">уровень </w:t>
      </w:r>
      <w:r w:rsidR="002D259A" w:rsidRPr="00544D63">
        <w:rPr>
          <w:rFonts w:ascii="Times New Roman" w:hAnsi="Times New Roman" w:cs="Times New Roman"/>
          <w:sz w:val="28"/>
          <w:szCs w:val="28"/>
        </w:rPr>
        <w:t>с</w:t>
      </w:r>
      <w:r w:rsidRPr="00544D63">
        <w:rPr>
          <w:rFonts w:ascii="Times New Roman" w:hAnsi="Times New Roman" w:cs="Times New Roman"/>
          <w:sz w:val="28"/>
          <w:szCs w:val="28"/>
        </w:rPr>
        <w:t>пециальны</w:t>
      </w:r>
      <w:r w:rsidR="001D0879">
        <w:rPr>
          <w:rFonts w:ascii="Times New Roman" w:hAnsi="Times New Roman" w:cs="Times New Roman"/>
          <w:sz w:val="28"/>
          <w:szCs w:val="28"/>
        </w:rPr>
        <w:t>х</w:t>
      </w:r>
      <w:r w:rsidRPr="00544D63">
        <w:rPr>
          <w:rFonts w:ascii="Times New Roman" w:hAnsi="Times New Roman" w:cs="Times New Roman"/>
          <w:sz w:val="28"/>
          <w:szCs w:val="28"/>
        </w:rPr>
        <w:t xml:space="preserve"> знани</w:t>
      </w:r>
      <w:r w:rsidR="001D0879">
        <w:rPr>
          <w:rFonts w:ascii="Times New Roman" w:hAnsi="Times New Roman" w:cs="Times New Roman"/>
          <w:sz w:val="28"/>
          <w:szCs w:val="28"/>
        </w:rPr>
        <w:t>й</w:t>
      </w:r>
      <w:r w:rsidRPr="00544D63">
        <w:rPr>
          <w:rFonts w:ascii="Times New Roman" w:hAnsi="Times New Roman" w:cs="Times New Roman"/>
          <w:sz w:val="28"/>
          <w:szCs w:val="28"/>
        </w:rPr>
        <w:t xml:space="preserve"> в определенной предметной области, </w:t>
      </w:r>
      <w:r w:rsidR="002D259A" w:rsidRPr="00544D63">
        <w:rPr>
          <w:rFonts w:ascii="Times New Roman" w:hAnsi="Times New Roman" w:cs="Times New Roman"/>
          <w:sz w:val="28"/>
          <w:szCs w:val="28"/>
        </w:rPr>
        <w:t>и</w:t>
      </w:r>
      <w:r w:rsidRPr="00544D63">
        <w:rPr>
          <w:rFonts w:ascii="Times New Roman" w:hAnsi="Times New Roman" w:cs="Times New Roman"/>
          <w:sz w:val="28"/>
          <w:szCs w:val="28"/>
        </w:rPr>
        <w:t>спользуемые педагогические технологии</w:t>
      </w:r>
      <w:r w:rsidR="002D259A" w:rsidRPr="00544D63">
        <w:rPr>
          <w:rFonts w:ascii="Times New Roman" w:hAnsi="Times New Roman" w:cs="Times New Roman"/>
          <w:sz w:val="28"/>
          <w:szCs w:val="28"/>
        </w:rPr>
        <w:t>, использование  ИКТ.</w:t>
      </w:r>
      <w:r w:rsidR="00975790" w:rsidRPr="00544D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2780" w:rsidRPr="00544D63" w:rsidRDefault="00775D75" w:rsidP="001D0C5F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4D63">
        <w:rPr>
          <w:rFonts w:ascii="Times New Roman" w:hAnsi="Times New Roman" w:cs="Times New Roman"/>
          <w:b/>
          <w:sz w:val="28"/>
          <w:szCs w:val="28"/>
        </w:rPr>
        <w:t xml:space="preserve">МЕТОДИЧЕСКИЙ МОДУЛЬ </w:t>
      </w:r>
      <w:r w:rsidRPr="00544D63">
        <w:rPr>
          <w:rFonts w:ascii="Times New Roman" w:hAnsi="Times New Roman" w:cs="Times New Roman"/>
          <w:sz w:val="28"/>
          <w:szCs w:val="28"/>
        </w:rPr>
        <w:t>позволяет педагогу</w:t>
      </w:r>
      <w:r w:rsidR="00D66E58">
        <w:rPr>
          <w:rFonts w:ascii="Times New Roman" w:hAnsi="Times New Roman" w:cs="Times New Roman"/>
          <w:sz w:val="28"/>
          <w:szCs w:val="28"/>
        </w:rPr>
        <w:t>,</w:t>
      </w:r>
      <w:r w:rsidRPr="00544D63">
        <w:rPr>
          <w:rFonts w:ascii="Times New Roman" w:hAnsi="Times New Roman" w:cs="Times New Roman"/>
          <w:sz w:val="28"/>
          <w:szCs w:val="28"/>
        </w:rPr>
        <w:t xml:space="preserve">  </w:t>
      </w:r>
      <w:r w:rsidR="00045FEF" w:rsidRPr="00544D63">
        <w:rPr>
          <w:rFonts w:ascii="Times New Roman" w:hAnsi="Times New Roman" w:cs="Times New Roman"/>
          <w:sz w:val="28"/>
          <w:szCs w:val="28"/>
        </w:rPr>
        <w:t>с одной стороны</w:t>
      </w:r>
      <w:r w:rsidR="00D66E58">
        <w:rPr>
          <w:rFonts w:ascii="Times New Roman" w:hAnsi="Times New Roman" w:cs="Times New Roman"/>
          <w:sz w:val="28"/>
          <w:szCs w:val="28"/>
        </w:rPr>
        <w:t>,</w:t>
      </w:r>
      <w:r w:rsidR="00045FEF" w:rsidRPr="00544D63">
        <w:rPr>
          <w:rFonts w:ascii="Times New Roman" w:hAnsi="Times New Roman" w:cs="Times New Roman"/>
          <w:sz w:val="28"/>
          <w:szCs w:val="28"/>
        </w:rPr>
        <w:t xml:space="preserve"> </w:t>
      </w:r>
      <w:r w:rsidRPr="00544D63">
        <w:rPr>
          <w:rFonts w:ascii="Times New Roman" w:hAnsi="Times New Roman" w:cs="Times New Roman"/>
          <w:sz w:val="28"/>
          <w:szCs w:val="28"/>
        </w:rPr>
        <w:t>планировать работу по самообразованию</w:t>
      </w:r>
      <w:r w:rsidR="00045FEF" w:rsidRPr="00544D63">
        <w:rPr>
          <w:rFonts w:ascii="Times New Roman" w:hAnsi="Times New Roman" w:cs="Times New Roman"/>
          <w:sz w:val="28"/>
          <w:szCs w:val="28"/>
        </w:rPr>
        <w:t xml:space="preserve"> и его результат. С другой стороны - работу по</w:t>
      </w:r>
      <w:r w:rsidRPr="00544D63">
        <w:rPr>
          <w:rFonts w:ascii="Times New Roman" w:hAnsi="Times New Roman" w:cs="Times New Roman"/>
          <w:sz w:val="28"/>
          <w:szCs w:val="28"/>
        </w:rPr>
        <w:t xml:space="preserve"> распространению своего педагогического опыта</w:t>
      </w:r>
      <w:r w:rsidR="00442780" w:rsidRPr="00544D63">
        <w:rPr>
          <w:rFonts w:ascii="Times New Roman" w:hAnsi="Times New Roman" w:cs="Times New Roman"/>
          <w:sz w:val="28"/>
          <w:szCs w:val="28"/>
        </w:rPr>
        <w:t xml:space="preserve"> через различные формы:</w:t>
      </w:r>
      <w:r w:rsidR="00442780" w:rsidRPr="00544D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03E5" w:rsidRPr="00544D6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42780" w:rsidRPr="00544D63">
        <w:rPr>
          <w:rFonts w:ascii="Times New Roman" w:eastAsia="Times New Roman" w:hAnsi="Times New Roman" w:cs="Times New Roman"/>
          <w:sz w:val="28"/>
          <w:szCs w:val="28"/>
          <w:lang w:eastAsia="ru-RU"/>
        </w:rPr>
        <w:t>ткрытые занятия</w:t>
      </w:r>
      <w:r w:rsidR="00D003E5" w:rsidRPr="00544D6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42780" w:rsidRPr="00544D63">
        <w:rPr>
          <w:rFonts w:ascii="Times New Roman" w:hAnsi="Times New Roman" w:cs="Times New Roman"/>
          <w:sz w:val="28"/>
          <w:szCs w:val="28"/>
        </w:rPr>
        <w:t xml:space="preserve"> </w:t>
      </w:r>
      <w:r w:rsidR="00D003E5" w:rsidRPr="00544D63">
        <w:rPr>
          <w:rFonts w:ascii="Times New Roman" w:hAnsi="Times New Roman" w:cs="Times New Roman"/>
          <w:sz w:val="28"/>
          <w:szCs w:val="28"/>
        </w:rPr>
        <w:t>в</w:t>
      </w:r>
      <w:r w:rsidR="00442780" w:rsidRPr="00544D63">
        <w:rPr>
          <w:rFonts w:ascii="Times New Roman" w:hAnsi="Times New Roman" w:cs="Times New Roman"/>
          <w:sz w:val="28"/>
          <w:szCs w:val="28"/>
        </w:rPr>
        <w:t>ыступления на педагогическом совете</w:t>
      </w:r>
      <w:r w:rsidR="00D003E5" w:rsidRPr="00544D63">
        <w:rPr>
          <w:rFonts w:ascii="Times New Roman" w:hAnsi="Times New Roman" w:cs="Times New Roman"/>
          <w:sz w:val="28"/>
          <w:szCs w:val="28"/>
        </w:rPr>
        <w:t xml:space="preserve">, </w:t>
      </w:r>
      <w:r w:rsidR="00442780" w:rsidRPr="00544D63">
        <w:rPr>
          <w:rFonts w:ascii="Times New Roman" w:hAnsi="Times New Roman" w:cs="Times New Roman"/>
          <w:sz w:val="28"/>
          <w:szCs w:val="28"/>
        </w:rPr>
        <w:t xml:space="preserve">на </w:t>
      </w:r>
      <w:r w:rsidR="00D003E5" w:rsidRPr="00544D63">
        <w:rPr>
          <w:rFonts w:ascii="Times New Roman" w:hAnsi="Times New Roman" w:cs="Times New Roman"/>
          <w:sz w:val="28"/>
          <w:szCs w:val="28"/>
        </w:rPr>
        <w:t xml:space="preserve">заседаниях МО, </w:t>
      </w:r>
      <w:r w:rsidR="00442780" w:rsidRPr="00544D63">
        <w:rPr>
          <w:rFonts w:ascii="Times New Roman" w:hAnsi="Times New Roman" w:cs="Times New Roman"/>
          <w:sz w:val="28"/>
          <w:szCs w:val="28"/>
        </w:rPr>
        <w:t>на семинарах, мастер-классах</w:t>
      </w:r>
      <w:r w:rsidR="00D003E5" w:rsidRPr="00544D63">
        <w:rPr>
          <w:rFonts w:ascii="Times New Roman" w:hAnsi="Times New Roman" w:cs="Times New Roman"/>
          <w:sz w:val="28"/>
          <w:szCs w:val="28"/>
        </w:rPr>
        <w:t>,</w:t>
      </w:r>
      <w:r w:rsidR="00442780" w:rsidRPr="00544D63">
        <w:rPr>
          <w:rFonts w:ascii="Times New Roman" w:hAnsi="Times New Roman" w:cs="Times New Roman"/>
          <w:sz w:val="28"/>
          <w:szCs w:val="28"/>
        </w:rPr>
        <w:t xml:space="preserve"> </w:t>
      </w:r>
      <w:r w:rsidR="00D003E5" w:rsidRPr="00544D63">
        <w:rPr>
          <w:rFonts w:ascii="Times New Roman" w:hAnsi="Times New Roman" w:cs="Times New Roman"/>
          <w:sz w:val="28"/>
          <w:szCs w:val="28"/>
        </w:rPr>
        <w:t>у</w:t>
      </w:r>
      <w:r w:rsidR="00D66E58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частие в конкурсах</w:t>
      </w:r>
      <w:r w:rsidR="00442780" w:rsidRPr="00544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педагогического мастерства</w:t>
      </w:r>
      <w:r w:rsidR="00D003E5" w:rsidRPr="00544D6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42780" w:rsidRPr="00544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03E5" w:rsidRPr="00544D6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42780" w:rsidRPr="00544D63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убликации в СМИ</w:t>
      </w:r>
      <w:r w:rsidR="00D003E5" w:rsidRPr="00544D6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42780" w:rsidRPr="00544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03E5" w:rsidRPr="00544D6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442780" w:rsidRPr="00544D63">
        <w:rPr>
          <w:rFonts w:ascii="Times New Roman" w:eastAsia="Times New Roman" w:hAnsi="Times New Roman" w:cs="Times New Roman"/>
          <w:sz w:val="28"/>
          <w:szCs w:val="28"/>
          <w:lang w:eastAsia="ru-RU"/>
        </w:rPr>
        <w:t>азмещение информации на сайте</w:t>
      </w:r>
      <w:r w:rsidR="00D003E5" w:rsidRPr="00544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учреждения, выпуск м</w:t>
      </w:r>
      <w:r w:rsidR="00D003E5" w:rsidRPr="00544D63">
        <w:rPr>
          <w:rFonts w:ascii="Times New Roman" w:hAnsi="Times New Roman" w:cs="Times New Roman"/>
          <w:sz w:val="28"/>
          <w:szCs w:val="28"/>
        </w:rPr>
        <w:t>етодической</w:t>
      </w:r>
      <w:r w:rsidR="00442780" w:rsidRPr="00544D63">
        <w:rPr>
          <w:rFonts w:ascii="Times New Roman" w:hAnsi="Times New Roman" w:cs="Times New Roman"/>
          <w:sz w:val="28"/>
          <w:szCs w:val="28"/>
        </w:rPr>
        <w:t xml:space="preserve"> продукци</w:t>
      </w:r>
      <w:r w:rsidR="00D003E5" w:rsidRPr="00544D63">
        <w:rPr>
          <w:rFonts w:ascii="Times New Roman" w:hAnsi="Times New Roman" w:cs="Times New Roman"/>
          <w:sz w:val="28"/>
          <w:szCs w:val="28"/>
        </w:rPr>
        <w:t>и.</w:t>
      </w:r>
      <w:r w:rsidR="00087259" w:rsidRPr="00544D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7259" w:rsidRPr="00544D63" w:rsidRDefault="00087259" w:rsidP="00544D63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4D63">
        <w:rPr>
          <w:rFonts w:ascii="Times New Roman" w:hAnsi="Times New Roman" w:cs="Times New Roman"/>
          <w:sz w:val="28"/>
          <w:szCs w:val="28"/>
        </w:rPr>
        <w:t xml:space="preserve">Методист учреждения при заполнении педагогом методического модуля всегда может отследить </w:t>
      </w:r>
      <w:r w:rsidR="00082B22" w:rsidRPr="00544D63">
        <w:rPr>
          <w:rFonts w:ascii="Times New Roman" w:hAnsi="Times New Roman" w:cs="Times New Roman"/>
          <w:sz w:val="28"/>
          <w:szCs w:val="28"/>
        </w:rPr>
        <w:t xml:space="preserve">ход работы над темой по самообразованию педагога и спланировать </w:t>
      </w:r>
      <w:r w:rsidR="009C7E37">
        <w:rPr>
          <w:rFonts w:ascii="Times New Roman" w:hAnsi="Times New Roman" w:cs="Times New Roman"/>
          <w:sz w:val="28"/>
          <w:szCs w:val="28"/>
        </w:rPr>
        <w:t>распространение опыта</w:t>
      </w:r>
      <w:r w:rsidR="00082B22" w:rsidRPr="00544D63">
        <w:rPr>
          <w:rFonts w:ascii="Times New Roman" w:hAnsi="Times New Roman" w:cs="Times New Roman"/>
          <w:sz w:val="28"/>
          <w:szCs w:val="28"/>
        </w:rPr>
        <w:t xml:space="preserve"> педагога на различных мероприятиях. </w:t>
      </w:r>
    </w:p>
    <w:p w:rsidR="00955904" w:rsidRPr="00544D63" w:rsidRDefault="00827860" w:rsidP="009C7E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4D63">
        <w:rPr>
          <w:rFonts w:ascii="Times New Roman" w:hAnsi="Times New Roman" w:cs="Times New Roman"/>
          <w:b/>
          <w:sz w:val="28"/>
          <w:szCs w:val="28"/>
        </w:rPr>
        <w:t xml:space="preserve">КОММУНИКАТИВНЫЙ МОДУЛЬ </w:t>
      </w:r>
      <w:r w:rsidR="00955904" w:rsidRPr="00544D63">
        <w:rPr>
          <w:rFonts w:ascii="Times New Roman" w:hAnsi="Times New Roman" w:cs="Times New Roman"/>
          <w:b/>
          <w:sz w:val="28"/>
          <w:szCs w:val="28"/>
        </w:rPr>
        <w:t>–</w:t>
      </w:r>
      <w:r w:rsidRPr="00544D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5904" w:rsidRPr="00544D63">
        <w:rPr>
          <w:rFonts w:ascii="Times New Roman" w:hAnsi="Times New Roman" w:cs="Times New Roman"/>
          <w:sz w:val="28"/>
          <w:szCs w:val="28"/>
        </w:rPr>
        <w:t>заполняется на основе</w:t>
      </w:r>
      <w:r w:rsidR="00955904" w:rsidRPr="00544D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5904" w:rsidRPr="00544D63">
        <w:rPr>
          <w:rFonts w:ascii="Times New Roman" w:hAnsi="Times New Roman" w:cs="Times New Roman"/>
          <w:sz w:val="28"/>
          <w:szCs w:val="28"/>
        </w:rPr>
        <w:t xml:space="preserve">анализа </w:t>
      </w:r>
      <w:r w:rsidR="009C7E37">
        <w:rPr>
          <w:rFonts w:ascii="Times New Roman" w:hAnsi="Times New Roman" w:cs="Times New Roman"/>
          <w:sz w:val="28"/>
          <w:szCs w:val="28"/>
        </w:rPr>
        <w:t>взаимо</w:t>
      </w:r>
      <w:r w:rsidR="00955904" w:rsidRPr="00544D63">
        <w:rPr>
          <w:rFonts w:ascii="Times New Roman" w:hAnsi="Times New Roman" w:cs="Times New Roman"/>
          <w:sz w:val="28"/>
          <w:szCs w:val="28"/>
        </w:rPr>
        <w:t>отношени</w:t>
      </w:r>
      <w:r w:rsidR="009C7E37">
        <w:rPr>
          <w:rFonts w:ascii="Times New Roman" w:hAnsi="Times New Roman" w:cs="Times New Roman"/>
          <w:sz w:val="28"/>
          <w:szCs w:val="28"/>
        </w:rPr>
        <w:t>й</w:t>
      </w:r>
      <w:r w:rsidR="00955904" w:rsidRPr="00544D63">
        <w:rPr>
          <w:rFonts w:ascii="Times New Roman" w:hAnsi="Times New Roman" w:cs="Times New Roman"/>
          <w:sz w:val="28"/>
          <w:szCs w:val="28"/>
        </w:rPr>
        <w:t xml:space="preserve"> между учащимися и педагогом, способности к сотрудничеству с родителями, коллегами, администрацией, </w:t>
      </w:r>
      <w:r w:rsidR="002D52B0" w:rsidRPr="00544D63">
        <w:rPr>
          <w:rFonts w:ascii="Times New Roman" w:hAnsi="Times New Roman" w:cs="Times New Roman"/>
          <w:sz w:val="28"/>
          <w:szCs w:val="28"/>
        </w:rPr>
        <w:t>творческой активности педагога и участия его в мероприятиях учреждения.</w:t>
      </w:r>
      <w:r w:rsidR="00955904" w:rsidRPr="00544D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52B0" w:rsidRPr="00544D63" w:rsidRDefault="002D52B0" w:rsidP="00A92E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4D63">
        <w:rPr>
          <w:rFonts w:ascii="Times New Roman" w:hAnsi="Times New Roman" w:cs="Times New Roman"/>
          <w:b/>
          <w:sz w:val="28"/>
          <w:szCs w:val="28"/>
        </w:rPr>
        <w:t xml:space="preserve">РЕЗУЛЬТАТИВНЫЙ  МОДУЛЬ </w:t>
      </w:r>
      <w:r w:rsidR="000647C3">
        <w:rPr>
          <w:rFonts w:ascii="Times New Roman" w:hAnsi="Times New Roman" w:cs="Times New Roman"/>
          <w:b/>
          <w:sz w:val="28"/>
          <w:szCs w:val="28"/>
        </w:rPr>
        <w:t>–</w:t>
      </w:r>
      <w:r w:rsidRPr="00544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4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позволяет </w:t>
      </w:r>
      <w:r w:rsidR="005A5D52" w:rsidRPr="00544D6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44D63">
        <w:rPr>
          <w:rFonts w:ascii="Times New Roman" w:eastAsia="Times New Roman" w:hAnsi="Times New Roman" w:cs="Times New Roman"/>
          <w:sz w:val="28"/>
          <w:szCs w:val="28"/>
          <w:lang w:eastAsia="ru-RU"/>
        </w:rPr>
        <w:t>зуч</w:t>
      </w:r>
      <w:r w:rsidR="000647C3">
        <w:rPr>
          <w:rFonts w:ascii="Times New Roman" w:eastAsia="Times New Roman" w:hAnsi="Times New Roman" w:cs="Times New Roman"/>
          <w:sz w:val="28"/>
          <w:szCs w:val="28"/>
          <w:lang w:eastAsia="ru-RU"/>
        </w:rPr>
        <w:t>ить и проанализировать уровень</w:t>
      </w:r>
      <w:r w:rsidRPr="00544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сохранности контингента в объединении</w:t>
      </w:r>
      <w:r w:rsidR="00A92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интересам</w:t>
      </w:r>
      <w:r w:rsidR="00064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протяжении нескольких лет</w:t>
      </w:r>
      <w:r w:rsidRPr="00544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92E7D">
        <w:rPr>
          <w:rFonts w:ascii="Times New Roman" w:hAnsi="Times New Roman" w:cs="Times New Roman"/>
          <w:sz w:val="28"/>
          <w:szCs w:val="28"/>
        </w:rPr>
        <w:t>освоение</w:t>
      </w:r>
      <w:r w:rsidRPr="00544D63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A92E7D">
        <w:rPr>
          <w:rFonts w:ascii="Times New Roman" w:hAnsi="Times New Roman" w:cs="Times New Roman"/>
          <w:sz w:val="28"/>
          <w:szCs w:val="28"/>
        </w:rPr>
        <w:t xml:space="preserve"> через достижения</w:t>
      </w:r>
      <w:r w:rsidR="005A5D52" w:rsidRPr="00544D63">
        <w:rPr>
          <w:rFonts w:ascii="Times New Roman" w:hAnsi="Times New Roman" w:cs="Times New Roman"/>
          <w:sz w:val="28"/>
          <w:szCs w:val="28"/>
        </w:rPr>
        <w:t xml:space="preserve"> учащихся в конкурсах</w:t>
      </w:r>
      <w:r w:rsidR="00326282">
        <w:rPr>
          <w:rFonts w:ascii="Times New Roman" w:hAnsi="Times New Roman" w:cs="Times New Roman"/>
          <w:sz w:val="28"/>
          <w:szCs w:val="28"/>
        </w:rPr>
        <w:t xml:space="preserve"> различного уровня</w:t>
      </w:r>
      <w:r w:rsidR="005A5D52" w:rsidRPr="00544D63">
        <w:rPr>
          <w:rFonts w:ascii="Times New Roman" w:hAnsi="Times New Roman" w:cs="Times New Roman"/>
          <w:sz w:val="28"/>
          <w:szCs w:val="28"/>
        </w:rPr>
        <w:t xml:space="preserve">, </w:t>
      </w:r>
      <w:r w:rsidR="000647C3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5A5D52" w:rsidRPr="00544D63">
        <w:rPr>
          <w:rFonts w:ascii="Times New Roman" w:hAnsi="Times New Roman" w:cs="Times New Roman"/>
          <w:sz w:val="28"/>
          <w:szCs w:val="28"/>
        </w:rPr>
        <w:t>мониторинг воспитательной работы</w:t>
      </w:r>
      <w:r w:rsidR="00FC2B08" w:rsidRPr="00544D63">
        <w:rPr>
          <w:rFonts w:ascii="Times New Roman" w:hAnsi="Times New Roman" w:cs="Times New Roman"/>
          <w:sz w:val="28"/>
          <w:szCs w:val="28"/>
        </w:rPr>
        <w:t xml:space="preserve"> педагога.</w:t>
      </w:r>
    </w:p>
    <w:p w:rsidR="00775D75" w:rsidRPr="00544D63" w:rsidRDefault="00FC2B08" w:rsidP="00544D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4D63">
        <w:rPr>
          <w:rFonts w:ascii="Times New Roman" w:hAnsi="Times New Roman" w:cs="Times New Roman"/>
          <w:sz w:val="28"/>
          <w:szCs w:val="28"/>
        </w:rPr>
        <w:t>Каждый модуль имеет свои критерии оценки и р</w:t>
      </w:r>
      <w:r w:rsidR="00D66E58">
        <w:rPr>
          <w:rFonts w:ascii="Times New Roman" w:hAnsi="Times New Roman" w:cs="Times New Roman"/>
          <w:sz w:val="28"/>
          <w:szCs w:val="28"/>
        </w:rPr>
        <w:t>ассчитан на заполнение в течение</w:t>
      </w:r>
      <w:r w:rsidRPr="00544D63">
        <w:rPr>
          <w:rFonts w:ascii="Times New Roman" w:hAnsi="Times New Roman" w:cs="Times New Roman"/>
          <w:sz w:val="28"/>
          <w:szCs w:val="28"/>
        </w:rPr>
        <w:t xml:space="preserve"> трех лет, что позволяет видеть профессиональное развитие педагога в динамике, вовремя откоррек</w:t>
      </w:r>
      <w:r w:rsidR="00E74F46" w:rsidRPr="00544D63">
        <w:rPr>
          <w:rFonts w:ascii="Times New Roman" w:hAnsi="Times New Roman" w:cs="Times New Roman"/>
          <w:sz w:val="28"/>
          <w:szCs w:val="28"/>
        </w:rPr>
        <w:t>тировать деятельность педагога и оказать методическую помощь и поддержку.</w:t>
      </w:r>
    </w:p>
    <w:p w:rsidR="00E4381B" w:rsidRPr="00544D63" w:rsidRDefault="00A50F44" w:rsidP="00B71A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4D63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Организация методического сопровождения профессионализации педагога на основе </w:t>
      </w:r>
      <w:r w:rsidR="00E4381B" w:rsidRPr="00544D63">
        <w:rPr>
          <w:rFonts w:ascii="Times New Roman" w:hAnsi="Times New Roman" w:cs="Times New Roman"/>
          <w:sz w:val="28"/>
          <w:szCs w:val="28"/>
        </w:rPr>
        <w:t xml:space="preserve">КИПМ </w:t>
      </w:r>
      <w:r w:rsidRPr="00544D63">
        <w:rPr>
          <w:rFonts w:ascii="Times New Roman" w:hAnsi="Times New Roman" w:cs="Times New Roman"/>
          <w:sz w:val="28"/>
          <w:szCs w:val="28"/>
        </w:rPr>
        <w:t xml:space="preserve"> позвол</w:t>
      </w:r>
      <w:r w:rsidR="00B71AA2">
        <w:rPr>
          <w:rFonts w:ascii="Times New Roman" w:hAnsi="Times New Roman" w:cs="Times New Roman"/>
          <w:sz w:val="28"/>
          <w:szCs w:val="28"/>
        </w:rPr>
        <w:t xml:space="preserve">яет  </w:t>
      </w:r>
      <w:r w:rsidR="00942EE5" w:rsidRPr="00544D63">
        <w:rPr>
          <w:rFonts w:ascii="Times New Roman" w:hAnsi="Times New Roman" w:cs="Times New Roman"/>
          <w:sz w:val="28"/>
          <w:szCs w:val="28"/>
        </w:rPr>
        <w:t>п</w:t>
      </w:r>
      <w:r w:rsidR="00E4381B" w:rsidRPr="00544D63">
        <w:rPr>
          <w:rFonts w:ascii="Times New Roman" w:hAnsi="Times New Roman" w:cs="Times New Roman"/>
          <w:sz w:val="28"/>
          <w:szCs w:val="28"/>
        </w:rPr>
        <w:t>едагогу:</w:t>
      </w:r>
    </w:p>
    <w:p w:rsidR="00FC49D7" w:rsidRPr="00544D63" w:rsidRDefault="00FC49D7" w:rsidP="00544D63">
      <w:pPr>
        <w:pStyle w:val="a5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544D63">
        <w:rPr>
          <w:sz w:val="28"/>
          <w:szCs w:val="28"/>
        </w:rPr>
        <w:t>с</w:t>
      </w:r>
      <w:r w:rsidR="00E4381B" w:rsidRPr="00544D63">
        <w:rPr>
          <w:sz w:val="28"/>
          <w:szCs w:val="28"/>
        </w:rPr>
        <w:t xml:space="preserve">истематизировать </w:t>
      </w:r>
      <w:r w:rsidR="003503D5" w:rsidRPr="00544D63">
        <w:rPr>
          <w:sz w:val="28"/>
          <w:szCs w:val="28"/>
        </w:rPr>
        <w:t xml:space="preserve"> и планировать </w:t>
      </w:r>
      <w:r w:rsidR="00E4381B" w:rsidRPr="00544D63">
        <w:rPr>
          <w:sz w:val="28"/>
          <w:szCs w:val="28"/>
        </w:rPr>
        <w:t>сво</w:t>
      </w:r>
      <w:r w:rsidRPr="00544D63">
        <w:rPr>
          <w:sz w:val="28"/>
          <w:szCs w:val="28"/>
        </w:rPr>
        <w:t>ю профессиональную деятельность;</w:t>
      </w:r>
    </w:p>
    <w:p w:rsidR="00FC49D7" w:rsidRPr="00544D63" w:rsidRDefault="00FC49D7" w:rsidP="00544D63">
      <w:pPr>
        <w:pStyle w:val="a5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544D63">
        <w:rPr>
          <w:sz w:val="28"/>
          <w:szCs w:val="28"/>
        </w:rPr>
        <w:t>вовремя получить методическую помощь при решении вопросов, возникающих в процессе работы;</w:t>
      </w:r>
    </w:p>
    <w:p w:rsidR="004B05EA" w:rsidRPr="00544D63" w:rsidRDefault="004B05EA" w:rsidP="00544D63">
      <w:pPr>
        <w:pStyle w:val="a5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544D63">
        <w:rPr>
          <w:sz w:val="28"/>
          <w:szCs w:val="28"/>
        </w:rPr>
        <w:t>повы</w:t>
      </w:r>
      <w:r w:rsidR="00677F7D" w:rsidRPr="00544D63">
        <w:rPr>
          <w:sz w:val="28"/>
          <w:szCs w:val="28"/>
        </w:rPr>
        <w:t>сить степень</w:t>
      </w:r>
      <w:r w:rsidRPr="00544D63">
        <w:rPr>
          <w:sz w:val="28"/>
          <w:szCs w:val="28"/>
        </w:rPr>
        <w:t xml:space="preserve"> ответственности за результат </w:t>
      </w:r>
      <w:r w:rsidR="00677F7D" w:rsidRPr="00544D63">
        <w:rPr>
          <w:sz w:val="28"/>
          <w:szCs w:val="28"/>
        </w:rPr>
        <w:t xml:space="preserve">своей </w:t>
      </w:r>
      <w:r w:rsidRPr="00544D63">
        <w:rPr>
          <w:sz w:val="28"/>
          <w:szCs w:val="28"/>
        </w:rPr>
        <w:t xml:space="preserve">деятельности; </w:t>
      </w:r>
    </w:p>
    <w:p w:rsidR="004B05EA" w:rsidRPr="00544D63" w:rsidRDefault="003C7C03" w:rsidP="00544D63">
      <w:pPr>
        <w:pStyle w:val="a5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544D63">
        <w:rPr>
          <w:sz w:val="28"/>
          <w:szCs w:val="28"/>
        </w:rPr>
        <w:t>выработать стойкую</w:t>
      </w:r>
      <w:r w:rsidR="004B05EA" w:rsidRPr="00544D63">
        <w:rPr>
          <w:sz w:val="28"/>
          <w:szCs w:val="28"/>
        </w:rPr>
        <w:t xml:space="preserve"> потребность в непрерывном профессиональном образовании; </w:t>
      </w:r>
    </w:p>
    <w:p w:rsidR="003C7C03" w:rsidRDefault="004B05EA" w:rsidP="00544D63">
      <w:pPr>
        <w:pStyle w:val="a5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544D63">
        <w:rPr>
          <w:sz w:val="28"/>
          <w:szCs w:val="28"/>
        </w:rPr>
        <w:t>совершенствова</w:t>
      </w:r>
      <w:r w:rsidR="003C7C03" w:rsidRPr="00544D63">
        <w:rPr>
          <w:sz w:val="28"/>
          <w:szCs w:val="28"/>
        </w:rPr>
        <w:t>ть содержание</w:t>
      </w:r>
      <w:r w:rsidRPr="00544D63">
        <w:rPr>
          <w:sz w:val="28"/>
          <w:szCs w:val="28"/>
        </w:rPr>
        <w:t xml:space="preserve"> обучения</w:t>
      </w:r>
      <w:r w:rsidR="003C7C03" w:rsidRPr="00544D63">
        <w:rPr>
          <w:sz w:val="28"/>
          <w:szCs w:val="28"/>
        </w:rPr>
        <w:t xml:space="preserve"> и воспитания</w:t>
      </w:r>
      <w:r w:rsidRPr="00544D63">
        <w:rPr>
          <w:sz w:val="28"/>
          <w:szCs w:val="28"/>
        </w:rPr>
        <w:t>: внедр</w:t>
      </w:r>
      <w:r w:rsidR="003C7C03" w:rsidRPr="00544D63">
        <w:rPr>
          <w:sz w:val="28"/>
          <w:szCs w:val="28"/>
        </w:rPr>
        <w:t>ять современные</w:t>
      </w:r>
      <w:r w:rsidRPr="00544D63">
        <w:rPr>
          <w:sz w:val="28"/>
          <w:szCs w:val="28"/>
        </w:rPr>
        <w:t xml:space="preserve"> форм</w:t>
      </w:r>
      <w:r w:rsidR="003C7C03" w:rsidRPr="00544D63">
        <w:rPr>
          <w:sz w:val="28"/>
          <w:szCs w:val="28"/>
        </w:rPr>
        <w:t>ы, методы, инновационные технологии.</w:t>
      </w:r>
    </w:p>
    <w:p w:rsidR="00B71AA2" w:rsidRDefault="00B71AA2" w:rsidP="00544D63">
      <w:pPr>
        <w:pStyle w:val="a5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видеть собственное профессиональное развитие в динамике за несколько лет;</w:t>
      </w:r>
    </w:p>
    <w:p w:rsidR="00E934AB" w:rsidRPr="00E934AB" w:rsidRDefault="00E934AB" w:rsidP="00544D63">
      <w:pPr>
        <w:pStyle w:val="a5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E934AB">
        <w:rPr>
          <w:sz w:val="28"/>
          <w:szCs w:val="28"/>
        </w:rPr>
        <w:t xml:space="preserve">отследить и определить собственный квалификационный уровень и качество профессиональной деятельности. </w:t>
      </w:r>
    </w:p>
    <w:p w:rsidR="00FC49D7" w:rsidRPr="00544D63" w:rsidRDefault="00942EE5" w:rsidP="00544D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D63">
        <w:rPr>
          <w:rFonts w:ascii="Times New Roman" w:hAnsi="Times New Roman" w:cs="Times New Roman"/>
          <w:sz w:val="28"/>
          <w:szCs w:val="28"/>
        </w:rPr>
        <w:t>М</w:t>
      </w:r>
      <w:r w:rsidR="000F7AFB" w:rsidRPr="00544D63">
        <w:rPr>
          <w:rFonts w:ascii="Times New Roman" w:hAnsi="Times New Roman" w:cs="Times New Roman"/>
          <w:sz w:val="28"/>
          <w:szCs w:val="28"/>
        </w:rPr>
        <w:t>етодисту:</w:t>
      </w:r>
    </w:p>
    <w:p w:rsidR="000F7AFB" w:rsidRPr="00544D63" w:rsidRDefault="00A50F44" w:rsidP="00544D63">
      <w:pPr>
        <w:pStyle w:val="a5"/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 w:rsidRPr="00544D63">
        <w:rPr>
          <w:sz w:val="28"/>
          <w:szCs w:val="28"/>
        </w:rPr>
        <w:t>системати</w:t>
      </w:r>
      <w:r w:rsidR="00671F80" w:rsidRPr="00544D63">
        <w:rPr>
          <w:sz w:val="28"/>
          <w:szCs w:val="28"/>
        </w:rPr>
        <w:t xml:space="preserve">зировать </w:t>
      </w:r>
      <w:r w:rsidRPr="00544D63">
        <w:rPr>
          <w:sz w:val="28"/>
          <w:szCs w:val="28"/>
        </w:rPr>
        <w:t>и оптими</w:t>
      </w:r>
      <w:r w:rsidR="00671F80" w:rsidRPr="00544D63">
        <w:rPr>
          <w:sz w:val="28"/>
          <w:szCs w:val="28"/>
        </w:rPr>
        <w:t>зировать деятельность педагога;</w:t>
      </w:r>
      <w:r w:rsidRPr="00544D63">
        <w:rPr>
          <w:sz w:val="28"/>
          <w:szCs w:val="28"/>
        </w:rPr>
        <w:t xml:space="preserve"> </w:t>
      </w:r>
    </w:p>
    <w:p w:rsidR="000F7AFB" w:rsidRPr="00544D63" w:rsidRDefault="00671F80" w:rsidP="00544D63">
      <w:pPr>
        <w:pStyle w:val="a5"/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 w:rsidRPr="00544D63">
        <w:rPr>
          <w:sz w:val="28"/>
          <w:szCs w:val="28"/>
        </w:rPr>
        <w:t xml:space="preserve">создать условия для </w:t>
      </w:r>
      <w:r w:rsidR="00A50F44" w:rsidRPr="00544D63">
        <w:rPr>
          <w:sz w:val="28"/>
          <w:szCs w:val="28"/>
        </w:rPr>
        <w:t>профессионально</w:t>
      </w:r>
      <w:r w:rsidRPr="00544D63">
        <w:rPr>
          <w:sz w:val="28"/>
          <w:szCs w:val="28"/>
        </w:rPr>
        <w:t>го роста на «рабочем месте»;</w:t>
      </w:r>
    </w:p>
    <w:p w:rsidR="000F7AFB" w:rsidRPr="00544D63" w:rsidRDefault="00A50F44" w:rsidP="00544D63">
      <w:pPr>
        <w:pStyle w:val="a5"/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 w:rsidRPr="00544D63">
        <w:rPr>
          <w:sz w:val="28"/>
          <w:szCs w:val="28"/>
        </w:rPr>
        <w:t>создать психологически комфортные условия для профессиональной деятельности педагога;</w:t>
      </w:r>
    </w:p>
    <w:p w:rsidR="000F7AFB" w:rsidRPr="00544D63" w:rsidRDefault="00A50F44" w:rsidP="00544D63">
      <w:pPr>
        <w:pStyle w:val="a5"/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 w:rsidRPr="00544D63">
        <w:rPr>
          <w:sz w:val="28"/>
          <w:szCs w:val="28"/>
        </w:rPr>
        <w:t xml:space="preserve">актуализировать «сильные стороны» деятельности педагога и спокойно преодолевать «проблемные ситуации», возникающие в его </w:t>
      </w:r>
      <w:r w:rsidR="003503D5" w:rsidRPr="00544D63">
        <w:rPr>
          <w:sz w:val="28"/>
          <w:szCs w:val="28"/>
        </w:rPr>
        <w:t>п</w:t>
      </w:r>
      <w:r w:rsidRPr="00544D63">
        <w:rPr>
          <w:sz w:val="28"/>
          <w:szCs w:val="28"/>
        </w:rPr>
        <w:t>рофессиональной деятельности;</w:t>
      </w:r>
    </w:p>
    <w:p w:rsidR="000F7AFB" w:rsidRPr="00544D63" w:rsidRDefault="00A50F44" w:rsidP="00544D63">
      <w:pPr>
        <w:pStyle w:val="a5"/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 w:rsidRPr="00544D63">
        <w:rPr>
          <w:sz w:val="28"/>
          <w:szCs w:val="28"/>
        </w:rPr>
        <w:t>привлекать педагога к решению задач развития учреждения, реализации программ, проектов и т.п. на основе сотрудничества и педагогического сотворчества;</w:t>
      </w:r>
    </w:p>
    <w:p w:rsidR="003D3278" w:rsidRPr="00544D63" w:rsidRDefault="00A50F44" w:rsidP="00544D63">
      <w:pPr>
        <w:pStyle w:val="a5"/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 w:rsidRPr="00544D63">
        <w:rPr>
          <w:sz w:val="28"/>
          <w:szCs w:val="28"/>
        </w:rPr>
        <w:t>обеспечивать разноплановую и объективную экспертизу профессиональной деятельности педагога;</w:t>
      </w:r>
    </w:p>
    <w:p w:rsidR="00A50F44" w:rsidRDefault="00A50F44" w:rsidP="00544D63">
      <w:pPr>
        <w:pStyle w:val="a5"/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 w:rsidRPr="00544D63">
        <w:rPr>
          <w:sz w:val="28"/>
          <w:szCs w:val="28"/>
        </w:rPr>
        <w:t>обеспечивать условия для профессионального роста педагога, с одной стороны с учетом адекватно оцененного уровня его профессиональной компетентности, а с другой стороны – с учетом запросов, интересов, потребностей самого педагога.</w:t>
      </w:r>
    </w:p>
    <w:p w:rsidR="001318C8" w:rsidRDefault="00F67073" w:rsidP="00544D63">
      <w:pPr>
        <w:pStyle w:val="a5"/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1318C8">
        <w:rPr>
          <w:sz w:val="28"/>
          <w:szCs w:val="28"/>
        </w:rPr>
        <w:t>делать методическую помощь</w:t>
      </w:r>
      <w:r>
        <w:rPr>
          <w:sz w:val="28"/>
          <w:szCs w:val="28"/>
        </w:rPr>
        <w:t xml:space="preserve"> адресной.</w:t>
      </w:r>
    </w:p>
    <w:p w:rsidR="001318C8" w:rsidRDefault="00A50F44" w:rsidP="00544D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4D63">
        <w:rPr>
          <w:rFonts w:ascii="Times New Roman" w:hAnsi="Times New Roman" w:cs="Times New Roman"/>
          <w:sz w:val="28"/>
          <w:szCs w:val="28"/>
        </w:rPr>
        <w:t xml:space="preserve">Сроки реализации карты могут варьироваться в зависимости от выявленных затруднений, </w:t>
      </w:r>
      <w:r w:rsidR="001318C8">
        <w:rPr>
          <w:rFonts w:ascii="Times New Roman" w:hAnsi="Times New Roman" w:cs="Times New Roman"/>
          <w:sz w:val="28"/>
          <w:szCs w:val="28"/>
        </w:rPr>
        <w:t>профессиональных и личностных качеств конкретного педагога.</w:t>
      </w:r>
    </w:p>
    <w:p w:rsidR="00A50F44" w:rsidRPr="00DB5BFA" w:rsidRDefault="00A50F44" w:rsidP="00563A1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B5BFA">
        <w:rPr>
          <w:rFonts w:ascii="Times New Roman" w:hAnsi="Times New Roman" w:cs="Times New Roman"/>
          <w:sz w:val="28"/>
          <w:szCs w:val="28"/>
        </w:rPr>
        <w:t xml:space="preserve">Список </w:t>
      </w:r>
      <w:r w:rsidR="00563A16" w:rsidRPr="00DB5BFA">
        <w:rPr>
          <w:rFonts w:ascii="Times New Roman" w:hAnsi="Times New Roman" w:cs="Times New Roman"/>
          <w:sz w:val="28"/>
          <w:szCs w:val="28"/>
        </w:rPr>
        <w:t xml:space="preserve">литературы и </w:t>
      </w:r>
      <w:r w:rsidRPr="00DB5BFA">
        <w:rPr>
          <w:rFonts w:ascii="Times New Roman" w:hAnsi="Times New Roman" w:cs="Times New Roman"/>
          <w:sz w:val="28"/>
          <w:szCs w:val="28"/>
        </w:rPr>
        <w:t>использованных источников</w:t>
      </w:r>
      <w:r w:rsidR="00563A16" w:rsidRPr="00DB5BFA">
        <w:rPr>
          <w:rFonts w:ascii="Times New Roman" w:hAnsi="Times New Roman" w:cs="Times New Roman"/>
          <w:sz w:val="28"/>
          <w:szCs w:val="28"/>
        </w:rPr>
        <w:t>:</w:t>
      </w:r>
    </w:p>
    <w:p w:rsidR="00563A16" w:rsidRPr="00DB5BFA" w:rsidRDefault="00563A16" w:rsidP="009A0BE1">
      <w:pPr>
        <w:pStyle w:val="a5"/>
        <w:numPr>
          <w:ilvl w:val="0"/>
          <w:numId w:val="10"/>
        </w:numPr>
        <w:ind w:left="0" w:firstLine="0"/>
        <w:jc w:val="both"/>
        <w:rPr>
          <w:sz w:val="28"/>
          <w:szCs w:val="28"/>
        </w:rPr>
      </w:pPr>
      <w:proofErr w:type="spellStart"/>
      <w:r w:rsidRPr="00DB5BFA">
        <w:rPr>
          <w:sz w:val="28"/>
          <w:szCs w:val="28"/>
        </w:rPr>
        <w:t>Жаркова</w:t>
      </w:r>
      <w:proofErr w:type="spellEnd"/>
      <w:r w:rsidRPr="00DB5BFA">
        <w:rPr>
          <w:sz w:val="28"/>
          <w:szCs w:val="28"/>
        </w:rPr>
        <w:t xml:space="preserve">, Е. Н. Проблемы развития дополнительного профессионального педагогического образования в современных условиях / Е.Н. </w:t>
      </w:r>
      <w:proofErr w:type="spellStart"/>
      <w:r w:rsidRPr="00DB5BFA">
        <w:rPr>
          <w:sz w:val="28"/>
          <w:szCs w:val="28"/>
        </w:rPr>
        <w:t>Жаркова</w:t>
      </w:r>
      <w:proofErr w:type="spellEnd"/>
      <w:r w:rsidRPr="00DB5BFA">
        <w:rPr>
          <w:sz w:val="28"/>
          <w:szCs w:val="28"/>
        </w:rPr>
        <w:t xml:space="preserve"> // Профессиональное образование в России и за рубежом.- 2012. - № 1 (5). - С. 6-10. </w:t>
      </w:r>
    </w:p>
    <w:p w:rsidR="009A0BE1" w:rsidRPr="00DB5BFA" w:rsidRDefault="00563A16" w:rsidP="009A0BE1">
      <w:pPr>
        <w:pStyle w:val="a5"/>
        <w:numPr>
          <w:ilvl w:val="0"/>
          <w:numId w:val="10"/>
        </w:numPr>
        <w:ind w:left="0" w:firstLine="0"/>
        <w:jc w:val="both"/>
        <w:rPr>
          <w:sz w:val="28"/>
          <w:szCs w:val="28"/>
        </w:rPr>
      </w:pPr>
      <w:proofErr w:type="spellStart"/>
      <w:r w:rsidRPr="00DB5BFA">
        <w:rPr>
          <w:sz w:val="28"/>
          <w:szCs w:val="28"/>
        </w:rPr>
        <w:t>Обласова</w:t>
      </w:r>
      <w:proofErr w:type="spellEnd"/>
      <w:r w:rsidRPr="00DB5BFA">
        <w:rPr>
          <w:sz w:val="28"/>
          <w:szCs w:val="28"/>
        </w:rPr>
        <w:t xml:space="preserve">, Л.С. Индивидуальный образовательный маршрут педагога [Электронный ресурс] / Л.С. </w:t>
      </w:r>
      <w:proofErr w:type="spellStart"/>
      <w:r w:rsidRPr="00DB5BFA">
        <w:rPr>
          <w:sz w:val="28"/>
          <w:szCs w:val="28"/>
        </w:rPr>
        <w:t>Обласова</w:t>
      </w:r>
      <w:proofErr w:type="spellEnd"/>
      <w:r w:rsidRPr="00DB5BFA">
        <w:rPr>
          <w:sz w:val="28"/>
          <w:szCs w:val="28"/>
        </w:rPr>
        <w:t xml:space="preserve"> // Менеджер образования – Режим доступа: </w:t>
      </w:r>
      <w:hyperlink r:id="rId6" w:history="1">
        <w:r w:rsidRPr="00DB5BFA">
          <w:rPr>
            <w:rStyle w:val="a4"/>
            <w:color w:val="auto"/>
            <w:sz w:val="28"/>
            <w:szCs w:val="28"/>
            <w:u w:val="none"/>
          </w:rPr>
          <w:t>http://www.menobr.ru/materials/16/36779/</w:t>
        </w:r>
      </w:hyperlink>
      <w:r w:rsidRPr="00DB5BFA">
        <w:rPr>
          <w:sz w:val="28"/>
          <w:szCs w:val="28"/>
        </w:rPr>
        <w:t>.</w:t>
      </w:r>
    </w:p>
    <w:p w:rsidR="00563A16" w:rsidRPr="00DB5BFA" w:rsidRDefault="00563A16" w:rsidP="009A0BE1">
      <w:pPr>
        <w:pStyle w:val="a5"/>
        <w:numPr>
          <w:ilvl w:val="0"/>
          <w:numId w:val="10"/>
        </w:numPr>
        <w:ind w:left="0" w:firstLine="0"/>
        <w:jc w:val="both"/>
        <w:rPr>
          <w:sz w:val="28"/>
          <w:szCs w:val="28"/>
        </w:rPr>
      </w:pPr>
      <w:r w:rsidRPr="00DB5BFA">
        <w:rPr>
          <w:sz w:val="28"/>
          <w:szCs w:val="28"/>
        </w:rPr>
        <w:lastRenderedPageBreak/>
        <w:t>Сухарева, Л.М., Сафронова, А.Н. Научно-педагогическое сопровождение аспирантов в процессе формирования общенаучных компетенций / Л.М.</w:t>
      </w:r>
      <w:r w:rsidR="009A0BE1" w:rsidRPr="00DB5BFA">
        <w:rPr>
          <w:sz w:val="28"/>
          <w:szCs w:val="28"/>
        </w:rPr>
        <w:t xml:space="preserve"> </w:t>
      </w:r>
      <w:proofErr w:type="spellStart"/>
      <w:r w:rsidRPr="00DB5BFA">
        <w:rPr>
          <w:sz w:val="28"/>
          <w:szCs w:val="28"/>
        </w:rPr>
        <w:t>Козулько</w:t>
      </w:r>
      <w:proofErr w:type="spellEnd"/>
      <w:r w:rsidRPr="00DB5BFA">
        <w:rPr>
          <w:sz w:val="28"/>
          <w:szCs w:val="28"/>
        </w:rPr>
        <w:t xml:space="preserve">, А.Н.Сафронова// Интернет-журнал «Мир науки» </w:t>
      </w:r>
      <w:r w:rsidRPr="00DB5BFA">
        <w:rPr>
          <w:sz w:val="28"/>
          <w:szCs w:val="28"/>
        </w:rPr>
        <w:sym w:font="Symbol" w:char="F05B"/>
      </w:r>
      <w:r w:rsidRPr="00DB5BFA">
        <w:rPr>
          <w:sz w:val="28"/>
          <w:szCs w:val="28"/>
        </w:rPr>
        <w:t>Электронный ресурс</w:t>
      </w:r>
      <w:r w:rsidRPr="00DB5BFA">
        <w:rPr>
          <w:sz w:val="28"/>
          <w:szCs w:val="28"/>
        </w:rPr>
        <w:sym w:font="Symbol" w:char="F05D"/>
      </w:r>
      <w:r w:rsidRPr="00DB5BFA">
        <w:rPr>
          <w:sz w:val="28"/>
          <w:szCs w:val="28"/>
        </w:rPr>
        <w:t xml:space="preserve">. – 2015. №3 – Режим доступа: http://mir-nauki.com/PDF/16PDMN315.pdf (доступ свободный). </w:t>
      </w:r>
    </w:p>
    <w:sectPr w:rsidR="00563A16" w:rsidRPr="00DB5BFA" w:rsidSect="00544D63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D4F6B"/>
    <w:multiLevelType w:val="hybridMultilevel"/>
    <w:tmpl w:val="520064E6"/>
    <w:lvl w:ilvl="0" w:tplc="A7C4915E">
      <w:start w:val="1"/>
      <w:numFmt w:val="decimal"/>
      <w:lvlText w:val="%1."/>
      <w:lvlJc w:val="left"/>
      <w:pPr>
        <w:ind w:left="2043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5C65645"/>
    <w:multiLevelType w:val="hybridMultilevel"/>
    <w:tmpl w:val="D5E41632"/>
    <w:lvl w:ilvl="0" w:tplc="6DC6DC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0B7AFC"/>
    <w:multiLevelType w:val="hybridMultilevel"/>
    <w:tmpl w:val="F0A44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8E4EFF"/>
    <w:multiLevelType w:val="hybridMultilevel"/>
    <w:tmpl w:val="BCAA647E"/>
    <w:lvl w:ilvl="0" w:tplc="6DC6DC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337E18"/>
    <w:multiLevelType w:val="hybridMultilevel"/>
    <w:tmpl w:val="7C263DEE"/>
    <w:lvl w:ilvl="0" w:tplc="C4A484C8">
      <w:numFmt w:val="bullet"/>
      <w:lvlText w:val=""/>
      <w:lvlJc w:val="left"/>
      <w:pPr>
        <w:ind w:left="1368" w:hanging="585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</w:abstractNum>
  <w:abstractNum w:abstractNumId="5">
    <w:nsid w:val="6225683E"/>
    <w:multiLevelType w:val="hybridMultilevel"/>
    <w:tmpl w:val="D626F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B401CF"/>
    <w:multiLevelType w:val="hybridMultilevel"/>
    <w:tmpl w:val="FDB252BA"/>
    <w:lvl w:ilvl="0" w:tplc="6DC6DC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326E9B"/>
    <w:multiLevelType w:val="multilevel"/>
    <w:tmpl w:val="00E0D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4B065F7"/>
    <w:multiLevelType w:val="hybridMultilevel"/>
    <w:tmpl w:val="FE8E1B3E"/>
    <w:lvl w:ilvl="0" w:tplc="6DC6DC1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7E4F657C"/>
    <w:multiLevelType w:val="hybridMultilevel"/>
    <w:tmpl w:val="1B8048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3"/>
  </w:num>
  <w:num w:numId="5">
    <w:abstractNumId w:val="6"/>
  </w:num>
  <w:num w:numId="6">
    <w:abstractNumId w:val="1"/>
  </w:num>
  <w:num w:numId="7">
    <w:abstractNumId w:val="8"/>
  </w:num>
  <w:num w:numId="8">
    <w:abstractNumId w:val="4"/>
  </w:num>
  <w:num w:numId="9">
    <w:abstractNumId w:val="2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50F44"/>
    <w:rsid w:val="00045FEF"/>
    <w:rsid w:val="000647C3"/>
    <w:rsid w:val="00082B22"/>
    <w:rsid w:val="00087259"/>
    <w:rsid w:val="00094F22"/>
    <w:rsid w:val="000B5C90"/>
    <w:rsid w:val="000F7AFB"/>
    <w:rsid w:val="00115B3B"/>
    <w:rsid w:val="0012652D"/>
    <w:rsid w:val="00126E5E"/>
    <w:rsid w:val="001318C8"/>
    <w:rsid w:val="00144C5C"/>
    <w:rsid w:val="00162E5B"/>
    <w:rsid w:val="001857BC"/>
    <w:rsid w:val="001B4023"/>
    <w:rsid w:val="001D0879"/>
    <w:rsid w:val="001D0C5F"/>
    <w:rsid w:val="001F3C81"/>
    <w:rsid w:val="00226477"/>
    <w:rsid w:val="00270BB2"/>
    <w:rsid w:val="002750E1"/>
    <w:rsid w:val="002D259A"/>
    <w:rsid w:val="002D52B0"/>
    <w:rsid w:val="00314EBC"/>
    <w:rsid w:val="00326282"/>
    <w:rsid w:val="00332B2E"/>
    <w:rsid w:val="003444E1"/>
    <w:rsid w:val="003503D5"/>
    <w:rsid w:val="003B520C"/>
    <w:rsid w:val="003C7C03"/>
    <w:rsid w:val="003D3278"/>
    <w:rsid w:val="004336BA"/>
    <w:rsid w:val="00442780"/>
    <w:rsid w:val="00481A37"/>
    <w:rsid w:val="0048439F"/>
    <w:rsid w:val="004A4C4C"/>
    <w:rsid w:val="004B05EA"/>
    <w:rsid w:val="004C33DB"/>
    <w:rsid w:val="004C456C"/>
    <w:rsid w:val="004E6350"/>
    <w:rsid w:val="004F1305"/>
    <w:rsid w:val="00544D63"/>
    <w:rsid w:val="00563A16"/>
    <w:rsid w:val="005658FE"/>
    <w:rsid w:val="005702CC"/>
    <w:rsid w:val="005A5D52"/>
    <w:rsid w:val="005C068B"/>
    <w:rsid w:val="006147D8"/>
    <w:rsid w:val="006609E9"/>
    <w:rsid w:val="00662B5F"/>
    <w:rsid w:val="00671F80"/>
    <w:rsid w:val="00677F7D"/>
    <w:rsid w:val="0068139B"/>
    <w:rsid w:val="006D794C"/>
    <w:rsid w:val="006E0E30"/>
    <w:rsid w:val="006E2263"/>
    <w:rsid w:val="00775D75"/>
    <w:rsid w:val="00777749"/>
    <w:rsid w:val="0078034E"/>
    <w:rsid w:val="00787908"/>
    <w:rsid w:val="007C54BD"/>
    <w:rsid w:val="007E011F"/>
    <w:rsid w:val="00827860"/>
    <w:rsid w:val="00855843"/>
    <w:rsid w:val="008702AB"/>
    <w:rsid w:val="008B1A20"/>
    <w:rsid w:val="008D34BE"/>
    <w:rsid w:val="00934A73"/>
    <w:rsid w:val="00942EE5"/>
    <w:rsid w:val="00955904"/>
    <w:rsid w:val="00957582"/>
    <w:rsid w:val="00975790"/>
    <w:rsid w:val="00984187"/>
    <w:rsid w:val="00985A54"/>
    <w:rsid w:val="009A0BE1"/>
    <w:rsid w:val="009A791C"/>
    <w:rsid w:val="009C7E37"/>
    <w:rsid w:val="009E1C5D"/>
    <w:rsid w:val="009F0AA7"/>
    <w:rsid w:val="009F4A11"/>
    <w:rsid w:val="00A26BF1"/>
    <w:rsid w:val="00A42BF1"/>
    <w:rsid w:val="00A50F44"/>
    <w:rsid w:val="00A808C5"/>
    <w:rsid w:val="00A92E7D"/>
    <w:rsid w:val="00AE7950"/>
    <w:rsid w:val="00AF244B"/>
    <w:rsid w:val="00B00788"/>
    <w:rsid w:val="00B01379"/>
    <w:rsid w:val="00B30734"/>
    <w:rsid w:val="00B37440"/>
    <w:rsid w:val="00B71AA2"/>
    <w:rsid w:val="00BA19FA"/>
    <w:rsid w:val="00BC7688"/>
    <w:rsid w:val="00C0782C"/>
    <w:rsid w:val="00C46C06"/>
    <w:rsid w:val="00CA4E0B"/>
    <w:rsid w:val="00CA7A8C"/>
    <w:rsid w:val="00D003E5"/>
    <w:rsid w:val="00D66E58"/>
    <w:rsid w:val="00DB5BFA"/>
    <w:rsid w:val="00DE3566"/>
    <w:rsid w:val="00DF43F2"/>
    <w:rsid w:val="00E06CD5"/>
    <w:rsid w:val="00E13CA3"/>
    <w:rsid w:val="00E17F82"/>
    <w:rsid w:val="00E213CC"/>
    <w:rsid w:val="00E32D6A"/>
    <w:rsid w:val="00E4381B"/>
    <w:rsid w:val="00E4409B"/>
    <w:rsid w:val="00E50244"/>
    <w:rsid w:val="00E56265"/>
    <w:rsid w:val="00E74F46"/>
    <w:rsid w:val="00E934AB"/>
    <w:rsid w:val="00EB32E4"/>
    <w:rsid w:val="00ED5412"/>
    <w:rsid w:val="00EE512C"/>
    <w:rsid w:val="00EE7DC4"/>
    <w:rsid w:val="00F4599A"/>
    <w:rsid w:val="00F67073"/>
    <w:rsid w:val="00FA590B"/>
    <w:rsid w:val="00FC2B08"/>
    <w:rsid w:val="00FC49D7"/>
    <w:rsid w:val="00FE6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F44"/>
  </w:style>
  <w:style w:type="paragraph" w:styleId="1">
    <w:name w:val="heading 1"/>
    <w:basedOn w:val="a"/>
    <w:link w:val="10"/>
    <w:uiPriority w:val="9"/>
    <w:qFormat/>
    <w:rsid w:val="00A50F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0F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A50F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50F44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50F4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E06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53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enobr.ru/materials/16/36779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E79350-28D2-497C-97D2-E66CB97C7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5</Pages>
  <Words>1529</Words>
  <Characters>8718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2019-08-28T10:35:00Z</cp:lastPrinted>
  <dcterms:created xsi:type="dcterms:W3CDTF">2019-08-23T13:47:00Z</dcterms:created>
  <dcterms:modified xsi:type="dcterms:W3CDTF">2019-08-28T13:58:00Z</dcterms:modified>
</cp:coreProperties>
</file>