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BC" w:rsidRDefault="00E44EBC" w:rsidP="00E44EBC">
      <w:pPr>
        <w:tabs>
          <w:tab w:val="left" w:pos="1102"/>
        </w:tabs>
        <w:spacing w:after="0" w:line="240" w:lineRule="atLeast"/>
        <w:jc w:val="center"/>
        <w:rPr>
          <w:rFonts w:ascii="Times New Roman" w:hAnsi="Times New Roman"/>
          <w:sz w:val="28"/>
          <w:szCs w:val="28"/>
        </w:rPr>
      </w:pPr>
      <w:r>
        <w:rPr>
          <w:rFonts w:ascii="Times New Roman" w:hAnsi="Times New Roman"/>
          <w:sz w:val="28"/>
          <w:szCs w:val="28"/>
        </w:rPr>
        <w:t xml:space="preserve">МБОУ «Средняя общеобразовательная школа № 69 </w:t>
      </w:r>
    </w:p>
    <w:p w:rsidR="00E44EBC" w:rsidRDefault="00E44EBC" w:rsidP="00E44EBC">
      <w:pPr>
        <w:tabs>
          <w:tab w:val="left" w:pos="1102"/>
        </w:tabs>
        <w:spacing w:after="0" w:line="240" w:lineRule="atLeast"/>
        <w:jc w:val="center"/>
        <w:rPr>
          <w:rFonts w:ascii="Times New Roman" w:hAnsi="Times New Roman"/>
          <w:sz w:val="28"/>
          <w:szCs w:val="28"/>
        </w:rPr>
      </w:pPr>
      <w:r>
        <w:rPr>
          <w:rFonts w:ascii="Times New Roman" w:hAnsi="Times New Roman"/>
          <w:sz w:val="28"/>
          <w:szCs w:val="28"/>
        </w:rPr>
        <w:t>с углублённым изучением отдельных предметов»</w:t>
      </w: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r>
        <w:rPr>
          <w:rFonts w:ascii="Times New Roman" w:hAnsi="Times New Roman"/>
          <w:sz w:val="28"/>
          <w:szCs w:val="28"/>
        </w:rPr>
        <w:t>Секция: математика</w:t>
      </w: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r>
        <w:rPr>
          <w:rFonts w:ascii="Times New Roman" w:hAnsi="Times New Roman"/>
          <w:sz w:val="28"/>
          <w:szCs w:val="28"/>
        </w:rPr>
        <w:t>Исследовательская работа</w:t>
      </w:r>
    </w:p>
    <w:p w:rsidR="00E44EBC" w:rsidRDefault="00E44EBC" w:rsidP="00E44EBC">
      <w:pPr>
        <w:tabs>
          <w:tab w:val="left" w:pos="1102"/>
        </w:tabs>
        <w:spacing w:after="0" w:line="360" w:lineRule="auto"/>
        <w:jc w:val="center"/>
        <w:rPr>
          <w:rFonts w:ascii="Times New Roman" w:hAnsi="Times New Roman"/>
          <w:sz w:val="36"/>
          <w:szCs w:val="36"/>
        </w:rPr>
      </w:pPr>
      <w:r>
        <w:rPr>
          <w:rFonts w:ascii="Times New Roman" w:hAnsi="Times New Roman"/>
          <w:sz w:val="36"/>
          <w:szCs w:val="36"/>
        </w:rPr>
        <w:t>«Геометрическая вероятность»</w:t>
      </w: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tbl>
      <w:tblPr>
        <w:tblW w:w="0" w:type="auto"/>
        <w:tblInd w:w="2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234"/>
        <w:gridCol w:w="3899"/>
      </w:tblGrid>
      <w:tr w:rsidR="00E44EBC" w:rsidRPr="00223BBA" w:rsidTr="0056369B">
        <w:tc>
          <w:tcPr>
            <w:tcW w:w="3234" w:type="dxa"/>
            <w:tcBorders>
              <w:top w:val="nil"/>
              <w:left w:val="nil"/>
              <w:bottom w:val="nil"/>
              <w:right w:val="nil"/>
            </w:tcBorders>
          </w:tcPr>
          <w:p w:rsidR="00E44EBC" w:rsidRPr="00223BBA" w:rsidRDefault="00E44EBC" w:rsidP="0056369B">
            <w:pPr>
              <w:tabs>
                <w:tab w:val="left" w:pos="1102"/>
              </w:tabs>
              <w:spacing w:after="0" w:line="360" w:lineRule="auto"/>
              <w:rPr>
                <w:rFonts w:ascii="Times New Roman" w:hAnsi="Times New Roman"/>
                <w:sz w:val="28"/>
                <w:szCs w:val="28"/>
              </w:rPr>
            </w:pPr>
            <w:r w:rsidRPr="00223BBA">
              <w:rPr>
                <w:rFonts w:ascii="Times New Roman" w:hAnsi="Times New Roman"/>
                <w:sz w:val="28"/>
                <w:szCs w:val="28"/>
              </w:rPr>
              <w:t>Автор:</w:t>
            </w:r>
          </w:p>
        </w:tc>
        <w:tc>
          <w:tcPr>
            <w:tcW w:w="3899" w:type="dxa"/>
            <w:tcBorders>
              <w:top w:val="nil"/>
              <w:left w:val="nil"/>
              <w:bottom w:val="nil"/>
              <w:right w:val="nil"/>
            </w:tcBorders>
          </w:tcPr>
          <w:p w:rsidR="00E44EBC" w:rsidRPr="00223BBA" w:rsidRDefault="00E44EBC" w:rsidP="0056369B">
            <w:pPr>
              <w:tabs>
                <w:tab w:val="left" w:pos="1102"/>
              </w:tabs>
              <w:spacing w:after="0" w:line="360" w:lineRule="auto"/>
              <w:rPr>
                <w:rFonts w:ascii="Times New Roman" w:hAnsi="Times New Roman"/>
                <w:sz w:val="28"/>
                <w:szCs w:val="28"/>
              </w:rPr>
            </w:pPr>
            <w:r w:rsidRPr="00223BBA">
              <w:rPr>
                <w:rFonts w:ascii="Times New Roman" w:hAnsi="Times New Roman"/>
                <w:sz w:val="28"/>
                <w:szCs w:val="28"/>
              </w:rPr>
              <w:t>Котегова Алина Борисовна</w:t>
            </w:r>
          </w:p>
        </w:tc>
      </w:tr>
      <w:tr w:rsidR="00E44EBC" w:rsidRPr="00223BBA" w:rsidTr="0056369B">
        <w:tc>
          <w:tcPr>
            <w:tcW w:w="3234" w:type="dxa"/>
            <w:tcBorders>
              <w:top w:val="nil"/>
              <w:left w:val="nil"/>
              <w:bottom w:val="nil"/>
              <w:right w:val="nil"/>
            </w:tcBorders>
          </w:tcPr>
          <w:p w:rsidR="00E44EBC" w:rsidRPr="00223BBA" w:rsidRDefault="00E44EBC" w:rsidP="0056369B">
            <w:pPr>
              <w:tabs>
                <w:tab w:val="left" w:pos="1102"/>
              </w:tabs>
              <w:spacing w:after="0" w:line="360" w:lineRule="auto"/>
              <w:rPr>
                <w:rFonts w:ascii="Times New Roman" w:hAnsi="Times New Roman"/>
                <w:sz w:val="28"/>
                <w:szCs w:val="28"/>
              </w:rPr>
            </w:pPr>
            <w:r w:rsidRPr="00223BBA">
              <w:rPr>
                <w:rFonts w:ascii="Times New Roman" w:hAnsi="Times New Roman"/>
                <w:sz w:val="28"/>
                <w:szCs w:val="28"/>
              </w:rPr>
              <w:t>Научный руководитель:</w:t>
            </w:r>
          </w:p>
        </w:tc>
        <w:tc>
          <w:tcPr>
            <w:tcW w:w="3899" w:type="dxa"/>
            <w:tcBorders>
              <w:top w:val="nil"/>
              <w:left w:val="nil"/>
              <w:bottom w:val="nil"/>
              <w:right w:val="nil"/>
            </w:tcBorders>
          </w:tcPr>
          <w:p w:rsidR="00E44EBC" w:rsidRPr="00223BBA" w:rsidRDefault="00E44EBC" w:rsidP="0056369B">
            <w:pPr>
              <w:tabs>
                <w:tab w:val="left" w:pos="1102"/>
              </w:tabs>
              <w:spacing w:after="0" w:line="360" w:lineRule="auto"/>
              <w:rPr>
                <w:rFonts w:ascii="Times New Roman" w:hAnsi="Times New Roman"/>
                <w:sz w:val="28"/>
                <w:szCs w:val="28"/>
              </w:rPr>
            </w:pPr>
            <w:r w:rsidRPr="00223BBA">
              <w:rPr>
                <w:rFonts w:ascii="Times New Roman" w:hAnsi="Times New Roman"/>
                <w:sz w:val="28"/>
                <w:szCs w:val="28"/>
                <w:lang w:eastAsia="ru-RU"/>
              </w:rPr>
              <w:t>Коновалова Ольга Викторовна</w:t>
            </w:r>
          </w:p>
        </w:tc>
      </w:tr>
    </w:tbl>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E44EBC" w:rsidRDefault="00E44EBC" w:rsidP="00E44EBC">
      <w:pPr>
        <w:tabs>
          <w:tab w:val="left" w:pos="1102"/>
        </w:tabs>
        <w:spacing w:after="0" w:line="360" w:lineRule="auto"/>
        <w:jc w:val="center"/>
        <w:rPr>
          <w:rFonts w:ascii="Times New Roman" w:hAnsi="Times New Roman"/>
          <w:sz w:val="28"/>
          <w:szCs w:val="28"/>
        </w:rPr>
      </w:pPr>
    </w:p>
    <w:p w:rsidR="003B0E1D" w:rsidRDefault="00E44EBC" w:rsidP="00E44EBC">
      <w:pPr>
        <w:tabs>
          <w:tab w:val="left" w:pos="1102"/>
        </w:tabs>
        <w:spacing w:after="0" w:line="360" w:lineRule="auto"/>
        <w:jc w:val="center"/>
        <w:rPr>
          <w:rFonts w:ascii="Times New Roman" w:hAnsi="Times New Roman"/>
          <w:sz w:val="28"/>
          <w:szCs w:val="28"/>
        </w:rPr>
      </w:pPr>
      <w:r>
        <w:rPr>
          <w:rFonts w:ascii="Times New Roman" w:hAnsi="Times New Roman"/>
          <w:sz w:val="28"/>
          <w:szCs w:val="28"/>
        </w:rPr>
        <w:t>Ижевск, 2019г.</w:t>
      </w:r>
      <w:r w:rsidR="003B0E1D">
        <w:rPr>
          <w:rFonts w:ascii="Times New Roman" w:hAnsi="Times New Roman"/>
          <w:sz w:val="28"/>
          <w:szCs w:val="28"/>
        </w:rPr>
        <w:br w:type="page"/>
      </w:r>
    </w:p>
    <w:p w:rsidR="00E44EBC" w:rsidRDefault="003B0E1D" w:rsidP="00E44EBC">
      <w:pPr>
        <w:tabs>
          <w:tab w:val="left" w:pos="1102"/>
        </w:tabs>
        <w:spacing w:after="0" w:line="360" w:lineRule="auto"/>
        <w:jc w:val="center"/>
        <w:rPr>
          <w:rFonts w:ascii="Times New Roman" w:hAnsi="Times New Roman"/>
          <w:sz w:val="28"/>
          <w:szCs w:val="28"/>
        </w:rPr>
      </w:pPr>
      <w:r w:rsidRPr="00E44EBC">
        <w:rPr>
          <w:rFonts w:ascii="Times New Roman" w:hAnsi="Times New Roman"/>
          <w:b/>
          <w:sz w:val="28"/>
          <w:szCs w:val="28"/>
        </w:rPr>
        <w:lastRenderedPageBreak/>
        <w:t>Содержание</w:t>
      </w:r>
    </w:p>
    <w:p w:rsidR="00E44EBC" w:rsidRPr="00E44EBC" w:rsidRDefault="00E44EBC" w:rsidP="00E44EBC">
      <w:pPr>
        <w:pStyle w:val="a3"/>
        <w:jc w:val="center"/>
        <w:rPr>
          <w:rFonts w:ascii="Times New Roman" w:hAnsi="Times New Roman"/>
          <w:b/>
          <w:sz w:val="28"/>
          <w:szCs w:val="28"/>
        </w:rPr>
      </w:pPr>
    </w:p>
    <w:p w:rsidR="00E44EBC" w:rsidRPr="00E44EBC" w:rsidRDefault="00E44EBC" w:rsidP="003B7CBD">
      <w:pPr>
        <w:pStyle w:val="a3"/>
        <w:spacing w:line="360" w:lineRule="auto"/>
        <w:rPr>
          <w:rFonts w:ascii="Times New Roman" w:hAnsi="Times New Roman"/>
          <w:sz w:val="28"/>
          <w:szCs w:val="28"/>
        </w:rPr>
      </w:pPr>
      <w:r w:rsidRPr="00E44EBC">
        <w:rPr>
          <w:rFonts w:ascii="Times New Roman" w:hAnsi="Times New Roman"/>
          <w:sz w:val="28"/>
          <w:szCs w:val="28"/>
        </w:rPr>
        <w:t>Введение</w:t>
      </w:r>
      <w:r w:rsidR="001677E9">
        <w:rPr>
          <w:rFonts w:ascii="Times New Roman" w:hAnsi="Times New Roman"/>
          <w:sz w:val="28"/>
          <w:szCs w:val="28"/>
        </w:rPr>
        <w:t>……………………………………………………………………….…..3</w:t>
      </w:r>
    </w:p>
    <w:p w:rsidR="00E44EBC" w:rsidRPr="00E44EBC" w:rsidRDefault="00E44EBC" w:rsidP="003B7CBD">
      <w:pPr>
        <w:pStyle w:val="a3"/>
        <w:spacing w:line="360" w:lineRule="auto"/>
        <w:rPr>
          <w:rFonts w:ascii="Times New Roman" w:hAnsi="Times New Roman"/>
          <w:sz w:val="28"/>
          <w:szCs w:val="28"/>
        </w:rPr>
      </w:pPr>
      <w:r>
        <w:rPr>
          <w:rFonts w:ascii="Times New Roman" w:hAnsi="Times New Roman"/>
          <w:sz w:val="28"/>
          <w:szCs w:val="28"/>
        </w:rPr>
        <w:t>Теоретическая часть……</w:t>
      </w:r>
      <w:r w:rsidRPr="00E44EBC">
        <w:rPr>
          <w:rFonts w:ascii="Times New Roman" w:hAnsi="Times New Roman"/>
          <w:sz w:val="28"/>
          <w:szCs w:val="28"/>
        </w:rPr>
        <w:t>……………………………………………………...</w:t>
      </w:r>
      <w:r>
        <w:rPr>
          <w:rFonts w:ascii="Times New Roman" w:hAnsi="Times New Roman"/>
          <w:sz w:val="28"/>
          <w:szCs w:val="28"/>
        </w:rPr>
        <w:t>..</w:t>
      </w:r>
      <w:r w:rsidR="001677E9">
        <w:rPr>
          <w:rFonts w:ascii="Times New Roman" w:hAnsi="Times New Roman"/>
          <w:sz w:val="28"/>
          <w:szCs w:val="28"/>
        </w:rPr>
        <w:t>...5</w:t>
      </w:r>
    </w:p>
    <w:p w:rsidR="00E44EBC" w:rsidRPr="00E44EBC" w:rsidRDefault="001677E9" w:rsidP="001677E9">
      <w:pPr>
        <w:pStyle w:val="a3"/>
        <w:numPr>
          <w:ilvl w:val="0"/>
          <w:numId w:val="4"/>
        </w:numPr>
        <w:spacing w:line="360" w:lineRule="auto"/>
        <w:ind w:left="567" w:hanging="283"/>
        <w:rPr>
          <w:rFonts w:ascii="Times New Roman" w:hAnsi="Times New Roman"/>
          <w:sz w:val="28"/>
          <w:szCs w:val="28"/>
        </w:rPr>
      </w:pPr>
      <w:r w:rsidRPr="001677E9">
        <w:rPr>
          <w:rFonts w:ascii="Times New Roman" w:hAnsi="Times New Roman"/>
          <w:sz w:val="28"/>
          <w:szCs w:val="28"/>
        </w:rPr>
        <w:t>История возникновения теории вероятностей</w:t>
      </w:r>
      <w:r w:rsidR="0089039A">
        <w:rPr>
          <w:rFonts w:ascii="Times New Roman" w:hAnsi="Times New Roman"/>
          <w:sz w:val="28"/>
          <w:szCs w:val="28"/>
        </w:rPr>
        <w:t>...</w:t>
      </w:r>
      <w:r w:rsidR="00E44EBC" w:rsidRPr="00E44EBC">
        <w:rPr>
          <w:rFonts w:ascii="Times New Roman" w:hAnsi="Times New Roman"/>
          <w:sz w:val="28"/>
          <w:szCs w:val="28"/>
        </w:rPr>
        <w:t>………………….…</w:t>
      </w:r>
      <w:r>
        <w:rPr>
          <w:rFonts w:ascii="Times New Roman" w:hAnsi="Times New Roman"/>
          <w:sz w:val="28"/>
          <w:szCs w:val="28"/>
        </w:rPr>
        <w:t>...</w:t>
      </w:r>
      <w:r w:rsidR="00E44EBC" w:rsidRPr="00E44EBC">
        <w:rPr>
          <w:rFonts w:ascii="Times New Roman" w:hAnsi="Times New Roman"/>
          <w:sz w:val="28"/>
          <w:szCs w:val="28"/>
        </w:rPr>
        <w:t>…..</w:t>
      </w:r>
      <w:r>
        <w:rPr>
          <w:rFonts w:ascii="Times New Roman" w:hAnsi="Times New Roman"/>
          <w:sz w:val="28"/>
          <w:szCs w:val="28"/>
        </w:rPr>
        <w:t>5</w:t>
      </w:r>
    </w:p>
    <w:p w:rsidR="00E44EBC" w:rsidRPr="00E44EBC" w:rsidRDefault="00750002" w:rsidP="001677E9">
      <w:pPr>
        <w:pStyle w:val="a3"/>
        <w:numPr>
          <w:ilvl w:val="0"/>
          <w:numId w:val="4"/>
        </w:numPr>
        <w:spacing w:line="360" w:lineRule="auto"/>
        <w:ind w:left="567" w:hanging="283"/>
        <w:rPr>
          <w:rFonts w:ascii="Times New Roman" w:hAnsi="Times New Roman"/>
          <w:sz w:val="28"/>
          <w:szCs w:val="28"/>
        </w:rPr>
      </w:pPr>
      <w:r w:rsidRPr="00750002">
        <w:rPr>
          <w:rFonts w:ascii="Times New Roman" w:hAnsi="Times New Roman"/>
          <w:sz w:val="28"/>
          <w:szCs w:val="28"/>
        </w:rPr>
        <w:t>Основные определения и аксиомы теории вероятностей</w:t>
      </w:r>
      <w:r w:rsidR="0089039A">
        <w:rPr>
          <w:rFonts w:ascii="Times New Roman" w:hAnsi="Times New Roman"/>
          <w:sz w:val="28"/>
          <w:szCs w:val="28"/>
        </w:rPr>
        <w:t>….……</w:t>
      </w:r>
      <w:r w:rsidR="00E44EBC" w:rsidRPr="00E44EBC">
        <w:rPr>
          <w:rFonts w:ascii="Times New Roman" w:hAnsi="Times New Roman"/>
          <w:sz w:val="28"/>
          <w:szCs w:val="28"/>
        </w:rPr>
        <w:t>…</w:t>
      </w:r>
      <w:r>
        <w:rPr>
          <w:rFonts w:ascii="Times New Roman" w:hAnsi="Times New Roman"/>
          <w:sz w:val="28"/>
          <w:szCs w:val="28"/>
        </w:rPr>
        <w:t>..</w:t>
      </w:r>
      <w:r w:rsidR="00E44EBC" w:rsidRPr="00E44EBC">
        <w:rPr>
          <w:rFonts w:ascii="Times New Roman" w:hAnsi="Times New Roman"/>
          <w:sz w:val="28"/>
          <w:szCs w:val="28"/>
        </w:rPr>
        <w:t>……</w:t>
      </w:r>
      <w:r>
        <w:rPr>
          <w:rFonts w:ascii="Times New Roman" w:hAnsi="Times New Roman"/>
          <w:sz w:val="28"/>
          <w:szCs w:val="28"/>
        </w:rPr>
        <w:t>7</w:t>
      </w:r>
    </w:p>
    <w:p w:rsidR="00E44EBC" w:rsidRDefault="00750002" w:rsidP="001677E9">
      <w:pPr>
        <w:pStyle w:val="a3"/>
        <w:numPr>
          <w:ilvl w:val="0"/>
          <w:numId w:val="4"/>
        </w:numPr>
        <w:spacing w:line="360" w:lineRule="auto"/>
        <w:ind w:left="567" w:hanging="283"/>
        <w:rPr>
          <w:rFonts w:ascii="Times New Roman" w:hAnsi="Times New Roman"/>
          <w:sz w:val="28"/>
          <w:szCs w:val="28"/>
        </w:rPr>
      </w:pPr>
      <w:r w:rsidRPr="00750002">
        <w:rPr>
          <w:rFonts w:ascii="Times New Roman" w:hAnsi="Times New Roman"/>
          <w:sz w:val="28"/>
          <w:szCs w:val="28"/>
        </w:rPr>
        <w:t>Решение типовых задачна геометрическое определение вероятности</w:t>
      </w:r>
      <w:r>
        <w:rPr>
          <w:rFonts w:ascii="Times New Roman" w:hAnsi="Times New Roman"/>
          <w:sz w:val="28"/>
          <w:szCs w:val="28"/>
        </w:rPr>
        <w:t>...10</w:t>
      </w:r>
    </w:p>
    <w:p w:rsidR="00750002" w:rsidRPr="00750002" w:rsidRDefault="00750002" w:rsidP="001677E9">
      <w:pPr>
        <w:pStyle w:val="a3"/>
        <w:numPr>
          <w:ilvl w:val="0"/>
          <w:numId w:val="4"/>
        </w:numPr>
        <w:spacing w:line="360" w:lineRule="auto"/>
        <w:ind w:left="567" w:hanging="283"/>
        <w:rPr>
          <w:rFonts w:ascii="Times New Roman" w:hAnsi="Times New Roman"/>
          <w:sz w:val="28"/>
          <w:szCs w:val="28"/>
        </w:rPr>
      </w:pPr>
      <w:r w:rsidRPr="00750002">
        <w:rPr>
          <w:rFonts w:ascii="Times New Roman" w:hAnsi="Times New Roman"/>
          <w:sz w:val="28"/>
          <w:szCs w:val="28"/>
        </w:rPr>
        <w:t>Практическое применение теории вероятностей</w:t>
      </w:r>
      <w:r>
        <w:rPr>
          <w:rFonts w:ascii="Times New Roman" w:hAnsi="Times New Roman"/>
          <w:sz w:val="28"/>
          <w:szCs w:val="28"/>
        </w:rPr>
        <w:t>………………………...13</w:t>
      </w:r>
    </w:p>
    <w:p w:rsidR="00E44EBC" w:rsidRPr="00E44EBC" w:rsidRDefault="00E44EBC" w:rsidP="003B7CBD">
      <w:pPr>
        <w:pStyle w:val="a3"/>
        <w:spacing w:line="360" w:lineRule="auto"/>
        <w:rPr>
          <w:rFonts w:ascii="Times New Roman" w:hAnsi="Times New Roman"/>
          <w:sz w:val="28"/>
          <w:szCs w:val="28"/>
        </w:rPr>
      </w:pPr>
      <w:r w:rsidRPr="00E44EBC">
        <w:rPr>
          <w:rFonts w:ascii="Times New Roman" w:hAnsi="Times New Roman"/>
          <w:sz w:val="28"/>
          <w:szCs w:val="28"/>
        </w:rPr>
        <w:t>Практическая часть……………………………………………………….…</w:t>
      </w:r>
      <w:r w:rsidR="000C2296">
        <w:rPr>
          <w:rFonts w:ascii="Times New Roman" w:hAnsi="Times New Roman"/>
          <w:sz w:val="28"/>
          <w:szCs w:val="28"/>
        </w:rPr>
        <w:t>..</w:t>
      </w:r>
      <w:r w:rsidRPr="00E44EBC">
        <w:rPr>
          <w:rFonts w:ascii="Times New Roman" w:hAnsi="Times New Roman"/>
          <w:sz w:val="28"/>
          <w:szCs w:val="28"/>
        </w:rPr>
        <w:t>…</w:t>
      </w:r>
      <w:r w:rsidR="000C2296">
        <w:rPr>
          <w:rFonts w:ascii="Times New Roman" w:hAnsi="Times New Roman"/>
          <w:sz w:val="28"/>
          <w:szCs w:val="28"/>
        </w:rPr>
        <w:t>16</w:t>
      </w:r>
    </w:p>
    <w:p w:rsidR="00E44EBC" w:rsidRPr="00E44EBC" w:rsidRDefault="00E44EBC" w:rsidP="003B7CBD">
      <w:pPr>
        <w:pStyle w:val="a3"/>
        <w:spacing w:line="360" w:lineRule="auto"/>
        <w:rPr>
          <w:rFonts w:ascii="Times New Roman" w:hAnsi="Times New Roman"/>
          <w:sz w:val="28"/>
          <w:szCs w:val="28"/>
        </w:rPr>
      </w:pPr>
      <w:r w:rsidRPr="00E44EBC">
        <w:rPr>
          <w:rFonts w:ascii="Times New Roman" w:hAnsi="Times New Roman"/>
          <w:sz w:val="28"/>
          <w:szCs w:val="28"/>
        </w:rPr>
        <w:t>Заклю</w:t>
      </w:r>
      <w:r>
        <w:rPr>
          <w:rFonts w:ascii="Times New Roman" w:hAnsi="Times New Roman"/>
          <w:sz w:val="28"/>
          <w:szCs w:val="28"/>
        </w:rPr>
        <w:t>чение……………………………………………………………………</w:t>
      </w:r>
      <w:r w:rsidR="000C2296">
        <w:rPr>
          <w:rFonts w:ascii="Times New Roman" w:hAnsi="Times New Roman"/>
          <w:sz w:val="28"/>
          <w:szCs w:val="28"/>
        </w:rPr>
        <w:t>….</w:t>
      </w:r>
      <w:r w:rsidR="00750002">
        <w:rPr>
          <w:rFonts w:ascii="Times New Roman" w:hAnsi="Times New Roman"/>
          <w:sz w:val="28"/>
          <w:szCs w:val="28"/>
        </w:rPr>
        <w:t>20</w:t>
      </w:r>
    </w:p>
    <w:p w:rsidR="00E44EBC" w:rsidRPr="00E44EBC" w:rsidRDefault="00E44EBC" w:rsidP="003B7CBD">
      <w:pPr>
        <w:pStyle w:val="a3"/>
        <w:spacing w:line="360" w:lineRule="auto"/>
        <w:rPr>
          <w:rFonts w:ascii="Times New Roman" w:hAnsi="Times New Roman"/>
          <w:sz w:val="28"/>
          <w:szCs w:val="28"/>
        </w:rPr>
      </w:pPr>
      <w:r w:rsidRPr="00E44EBC">
        <w:rPr>
          <w:rFonts w:ascii="Times New Roman" w:hAnsi="Times New Roman"/>
          <w:sz w:val="28"/>
          <w:szCs w:val="28"/>
        </w:rPr>
        <w:t>Список лит</w:t>
      </w:r>
      <w:r w:rsidR="000C2296">
        <w:rPr>
          <w:rFonts w:ascii="Times New Roman" w:hAnsi="Times New Roman"/>
          <w:sz w:val="28"/>
          <w:szCs w:val="28"/>
        </w:rPr>
        <w:t>ературы………………………………………………………………21</w:t>
      </w:r>
    </w:p>
    <w:p w:rsidR="005A2323" w:rsidRDefault="005A2323" w:rsidP="0089039A">
      <w:pPr>
        <w:jc w:val="center"/>
        <w:rPr>
          <w:rFonts w:ascii="Times New Roman" w:hAnsi="Times New Roman"/>
          <w:b/>
          <w:sz w:val="28"/>
          <w:szCs w:val="28"/>
        </w:rPr>
      </w:pPr>
      <w:r>
        <w:rPr>
          <w:rFonts w:ascii="Times New Roman" w:hAnsi="Times New Roman"/>
          <w:b/>
          <w:sz w:val="28"/>
          <w:szCs w:val="28"/>
        </w:rPr>
        <w:br w:type="page"/>
      </w:r>
    </w:p>
    <w:p w:rsidR="00E44EBC" w:rsidRDefault="00E44EBC" w:rsidP="0089039A">
      <w:pPr>
        <w:jc w:val="center"/>
        <w:rPr>
          <w:rFonts w:ascii="Times New Roman" w:hAnsi="Times New Roman"/>
          <w:sz w:val="28"/>
          <w:szCs w:val="28"/>
        </w:rPr>
      </w:pPr>
      <w:r>
        <w:rPr>
          <w:rFonts w:ascii="Times New Roman" w:hAnsi="Times New Roman"/>
          <w:b/>
          <w:sz w:val="28"/>
          <w:szCs w:val="28"/>
        </w:rPr>
        <w:lastRenderedPageBreak/>
        <w:t>Введение</w:t>
      </w:r>
    </w:p>
    <w:p w:rsidR="005554AE" w:rsidRDefault="0089039A" w:rsidP="005A2323">
      <w:pPr>
        <w:pStyle w:val="a6"/>
        <w:shd w:val="clear" w:color="auto" w:fill="FFFFFF"/>
        <w:spacing w:before="0" w:beforeAutospacing="0" w:after="0" w:afterAutospacing="0" w:line="360" w:lineRule="auto"/>
        <w:ind w:firstLine="540"/>
        <w:jc w:val="both"/>
        <w:textAlignment w:val="baseline"/>
        <w:rPr>
          <w:bCs/>
          <w:sz w:val="28"/>
          <w:szCs w:val="28"/>
        </w:rPr>
      </w:pPr>
      <w:r w:rsidRPr="005A2323">
        <w:rPr>
          <w:bCs/>
          <w:sz w:val="28"/>
          <w:szCs w:val="28"/>
        </w:rPr>
        <w:t xml:space="preserve">Как вы все знаете, чемпионат мира по футболу в </w:t>
      </w:r>
      <w:r w:rsidR="006A25DB">
        <w:rPr>
          <w:bCs/>
          <w:sz w:val="28"/>
          <w:szCs w:val="28"/>
        </w:rPr>
        <w:t>2018 году прошёл в нашей стране</w:t>
      </w:r>
      <w:r w:rsidR="005A2323">
        <w:rPr>
          <w:bCs/>
          <w:sz w:val="28"/>
          <w:szCs w:val="28"/>
        </w:rPr>
        <w:t xml:space="preserve">. Как и большинство </w:t>
      </w:r>
      <w:r w:rsidR="006A25DB">
        <w:rPr>
          <w:bCs/>
          <w:sz w:val="28"/>
          <w:szCs w:val="28"/>
        </w:rPr>
        <w:t>россиян</w:t>
      </w:r>
      <w:r w:rsidR="005A2323">
        <w:rPr>
          <w:bCs/>
          <w:sz w:val="28"/>
          <w:szCs w:val="28"/>
        </w:rPr>
        <w:t>, я в</w:t>
      </w:r>
      <w:r w:rsidRPr="005A2323">
        <w:rPr>
          <w:bCs/>
          <w:sz w:val="28"/>
          <w:szCs w:val="28"/>
        </w:rPr>
        <w:t xml:space="preserve">месте с </w:t>
      </w:r>
      <w:r w:rsidR="00197398" w:rsidRPr="005A2323">
        <w:rPr>
          <w:bCs/>
          <w:sz w:val="28"/>
          <w:szCs w:val="28"/>
        </w:rPr>
        <w:t xml:space="preserve">папой </w:t>
      </w:r>
      <w:r w:rsidR="00197398">
        <w:rPr>
          <w:bCs/>
          <w:sz w:val="28"/>
          <w:szCs w:val="28"/>
        </w:rPr>
        <w:t>и братом</w:t>
      </w:r>
      <w:r w:rsidRPr="005A2323">
        <w:rPr>
          <w:bCs/>
          <w:sz w:val="28"/>
          <w:szCs w:val="28"/>
        </w:rPr>
        <w:t xml:space="preserve"> болела за команду России. И тут я задумалась, </w:t>
      </w:r>
      <w:r w:rsidR="006A25DB">
        <w:rPr>
          <w:bCs/>
          <w:sz w:val="28"/>
          <w:szCs w:val="28"/>
        </w:rPr>
        <w:t xml:space="preserve">почему нападающим так трудно попасть </w:t>
      </w:r>
      <w:r w:rsidRPr="005A2323">
        <w:rPr>
          <w:bCs/>
          <w:sz w:val="28"/>
          <w:szCs w:val="28"/>
        </w:rPr>
        <w:t>так</w:t>
      </w:r>
      <w:r w:rsidR="006A25DB">
        <w:rPr>
          <w:bCs/>
          <w:sz w:val="28"/>
          <w:szCs w:val="28"/>
        </w:rPr>
        <w:t>им</w:t>
      </w:r>
      <w:r w:rsidRPr="005A2323">
        <w:rPr>
          <w:bCs/>
          <w:sz w:val="28"/>
          <w:szCs w:val="28"/>
        </w:rPr>
        <w:t xml:space="preserve"> маленьки</w:t>
      </w:r>
      <w:r w:rsidR="006A25DB">
        <w:rPr>
          <w:bCs/>
          <w:sz w:val="28"/>
          <w:szCs w:val="28"/>
        </w:rPr>
        <w:t>м</w:t>
      </w:r>
      <w:r w:rsidRPr="005A2323">
        <w:rPr>
          <w:bCs/>
          <w:sz w:val="28"/>
          <w:szCs w:val="28"/>
        </w:rPr>
        <w:t xml:space="preserve"> мяч</w:t>
      </w:r>
      <w:r w:rsidR="006A25DB">
        <w:rPr>
          <w:bCs/>
          <w:sz w:val="28"/>
          <w:szCs w:val="28"/>
        </w:rPr>
        <w:t>ом</w:t>
      </w:r>
      <w:r w:rsidRPr="005A2323">
        <w:rPr>
          <w:bCs/>
          <w:sz w:val="28"/>
          <w:szCs w:val="28"/>
        </w:rPr>
        <w:t xml:space="preserve"> в такие большие ворота</w:t>
      </w:r>
      <w:r w:rsidR="006A25DB">
        <w:rPr>
          <w:bCs/>
          <w:sz w:val="28"/>
          <w:szCs w:val="28"/>
        </w:rPr>
        <w:t xml:space="preserve">? </w:t>
      </w:r>
      <w:r w:rsidR="005554AE">
        <w:rPr>
          <w:bCs/>
          <w:sz w:val="28"/>
          <w:szCs w:val="28"/>
        </w:rPr>
        <w:t>Папа мне подсказал: потому что на положительный исход события влияет большое число разного рода причин, законы действия которых не</w:t>
      </w:r>
      <w:r w:rsidR="00197398">
        <w:rPr>
          <w:bCs/>
          <w:sz w:val="28"/>
          <w:szCs w:val="28"/>
        </w:rPr>
        <w:t>предсказуемы</w:t>
      </w:r>
      <w:r w:rsidR="005554AE">
        <w:rPr>
          <w:bCs/>
          <w:sz w:val="28"/>
          <w:szCs w:val="28"/>
        </w:rPr>
        <w:t>. Так во время игры может пойти дождь, измениться сила и направление ветра</w:t>
      </w:r>
      <w:r w:rsidR="00197398">
        <w:rPr>
          <w:bCs/>
          <w:sz w:val="28"/>
          <w:szCs w:val="28"/>
        </w:rPr>
        <w:t>, сам футболист может устать или заболеть. Все это приводит к тому, что попадание мяча в ворота противника – событие неоднозначное, то есть не 100 %-ное.</w:t>
      </w:r>
    </w:p>
    <w:p w:rsidR="0089039A" w:rsidRDefault="00197398" w:rsidP="005A2323">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t xml:space="preserve">Выявлением и изучением </w:t>
      </w:r>
      <w:r w:rsidRPr="00300C38">
        <w:rPr>
          <w:bCs/>
          <w:sz w:val="28"/>
          <w:szCs w:val="28"/>
        </w:rPr>
        <w:t>закономерност</w:t>
      </w:r>
      <w:r>
        <w:rPr>
          <w:bCs/>
          <w:sz w:val="28"/>
          <w:szCs w:val="28"/>
        </w:rPr>
        <w:t>ей</w:t>
      </w:r>
      <w:r w:rsidRPr="004D7671">
        <w:rPr>
          <w:bCs/>
          <w:sz w:val="28"/>
          <w:szCs w:val="28"/>
        </w:rPr>
        <w:t xml:space="preserve">случайных </w:t>
      </w:r>
      <w:r w:rsidRPr="00300C38">
        <w:rPr>
          <w:bCs/>
          <w:sz w:val="28"/>
          <w:szCs w:val="28"/>
        </w:rPr>
        <w:t>событий</w:t>
      </w:r>
      <w:r>
        <w:rPr>
          <w:bCs/>
          <w:sz w:val="28"/>
          <w:szCs w:val="28"/>
        </w:rPr>
        <w:t xml:space="preserve"> занимается специальная область в математике – теория вероятност</w:t>
      </w:r>
      <w:r w:rsidR="004E5C59">
        <w:rPr>
          <w:bCs/>
          <w:sz w:val="28"/>
          <w:szCs w:val="28"/>
        </w:rPr>
        <w:t>ей</w:t>
      </w:r>
      <w:r>
        <w:rPr>
          <w:bCs/>
          <w:sz w:val="28"/>
          <w:szCs w:val="28"/>
        </w:rPr>
        <w:t>. Предметом теории вероятност</w:t>
      </w:r>
      <w:r w:rsidR="004E5C59">
        <w:rPr>
          <w:bCs/>
          <w:sz w:val="28"/>
          <w:szCs w:val="28"/>
        </w:rPr>
        <w:t>ей</w:t>
      </w:r>
      <w:r>
        <w:rPr>
          <w:bCs/>
          <w:sz w:val="28"/>
          <w:szCs w:val="28"/>
        </w:rPr>
        <w:t xml:space="preserve"> является изучение вероятностных закономерностей массовых однородных случайных событий. </w:t>
      </w:r>
      <w:r w:rsidR="00CF5AB5">
        <w:rPr>
          <w:bCs/>
          <w:sz w:val="28"/>
          <w:szCs w:val="28"/>
        </w:rPr>
        <w:t>Иногда оценить вероятность случайного события наглядней и удобней геометрически. Так, например,</w:t>
      </w:r>
      <w:r w:rsidR="005554AE">
        <w:rPr>
          <w:bCs/>
          <w:sz w:val="28"/>
          <w:szCs w:val="28"/>
        </w:rPr>
        <w:t xml:space="preserve"> если не брать во внимание </w:t>
      </w:r>
      <w:r w:rsidR="00CF5AB5">
        <w:rPr>
          <w:bCs/>
          <w:sz w:val="28"/>
          <w:szCs w:val="28"/>
        </w:rPr>
        <w:t xml:space="preserve">многочисленные внешние и внутренние факторы, </w:t>
      </w:r>
      <w:r w:rsidR="006A25DB">
        <w:rPr>
          <w:bCs/>
          <w:sz w:val="28"/>
          <w:szCs w:val="28"/>
        </w:rPr>
        <w:t xml:space="preserve">то вероятность попадания мяча в свободные ворота </w:t>
      </w:r>
      <w:r w:rsidR="00300C38">
        <w:rPr>
          <w:bCs/>
          <w:sz w:val="28"/>
          <w:szCs w:val="28"/>
        </w:rPr>
        <w:t>близка к</w:t>
      </w:r>
      <w:r w:rsidR="006A25DB">
        <w:rPr>
          <w:bCs/>
          <w:sz w:val="28"/>
          <w:szCs w:val="28"/>
        </w:rPr>
        <w:t xml:space="preserve"> 100 %, </w:t>
      </w:r>
      <w:r w:rsidR="00CF5AB5">
        <w:rPr>
          <w:bCs/>
          <w:sz w:val="28"/>
          <w:szCs w:val="28"/>
        </w:rPr>
        <w:t xml:space="preserve">так как </w:t>
      </w:r>
      <w:r w:rsidR="004E5C59">
        <w:rPr>
          <w:bCs/>
          <w:sz w:val="28"/>
          <w:szCs w:val="28"/>
        </w:rPr>
        <w:t>площадь</w:t>
      </w:r>
      <w:r w:rsidR="00CF5AB5">
        <w:rPr>
          <w:bCs/>
          <w:sz w:val="28"/>
          <w:szCs w:val="28"/>
        </w:rPr>
        <w:t xml:space="preserve"> ворот достаточн</w:t>
      </w:r>
      <w:r w:rsidR="004E5C59">
        <w:rPr>
          <w:bCs/>
          <w:sz w:val="28"/>
          <w:szCs w:val="28"/>
        </w:rPr>
        <w:t>а</w:t>
      </w:r>
      <w:r w:rsidR="00CF5AB5">
        <w:rPr>
          <w:bCs/>
          <w:sz w:val="28"/>
          <w:szCs w:val="28"/>
        </w:rPr>
        <w:t xml:space="preserve"> больш</w:t>
      </w:r>
      <w:r w:rsidR="004E5C59">
        <w:rPr>
          <w:bCs/>
          <w:sz w:val="28"/>
          <w:szCs w:val="28"/>
        </w:rPr>
        <w:t>ая</w:t>
      </w:r>
      <w:r w:rsidR="00CF5AB5">
        <w:rPr>
          <w:bCs/>
          <w:sz w:val="28"/>
          <w:szCs w:val="28"/>
        </w:rPr>
        <w:t xml:space="preserve">, </w:t>
      </w:r>
      <w:r w:rsidR="00921645">
        <w:rPr>
          <w:bCs/>
          <w:sz w:val="28"/>
          <w:szCs w:val="28"/>
        </w:rPr>
        <w:t>а</w:t>
      </w:r>
      <w:r w:rsidR="006A25DB">
        <w:rPr>
          <w:bCs/>
          <w:sz w:val="28"/>
          <w:szCs w:val="28"/>
        </w:rPr>
        <w:t xml:space="preserve"> на сколько она уменьш</w:t>
      </w:r>
      <w:r w:rsidR="00CF5AB5">
        <w:rPr>
          <w:bCs/>
          <w:sz w:val="28"/>
          <w:szCs w:val="28"/>
        </w:rPr>
        <w:t>ится</w:t>
      </w:r>
      <w:r w:rsidR="006A25DB">
        <w:rPr>
          <w:bCs/>
          <w:sz w:val="28"/>
          <w:szCs w:val="28"/>
        </w:rPr>
        <w:t xml:space="preserve">, если в воротах стоит вратарь, </w:t>
      </w:r>
      <w:r w:rsidR="00921645">
        <w:rPr>
          <w:bCs/>
          <w:sz w:val="28"/>
          <w:szCs w:val="28"/>
        </w:rPr>
        <w:t>или</w:t>
      </w:r>
      <w:r w:rsidR="006A25DB">
        <w:rPr>
          <w:bCs/>
          <w:sz w:val="28"/>
          <w:szCs w:val="28"/>
        </w:rPr>
        <w:t xml:space="preserve"> в зоне защиты еще два футболиста</w:t>
      </w:r>
      <w:r w:rsidR="00CF5AB5">
        <w:rPr>
          <w:bCs/>
          <w:sz w:val="28"/>
          <w:szCs w:val="28"/>
        </w:rPr>
        <w:t xml:space="preserve">, можно оценить с помощью </w:t>
      </w:r>
      <w:r w:rsidR="004E5C59">
        <w:rPr>
          <w:bCs/>
          <w:sz w:val="28"/>
          <w:szCs w:val="28"/>
        </w:rPr>
        <w:t xml:space="preserve">определения </w:t>
      </w:r>
      <w:r w:rsidR="00CF5AB5">
        <w:rPr>
          <w:bCs/>
          <w:sz w:val="28"/>
          <w:szCs w:val="28"/>
        </w:rPr>
        <w:t>геометрической вероятности.</w:t>
      </w:r>
      <w:r w:rsidR="00921645">
        <w:rPr>
          <w:bCs/>
          <w:sz w:val="28"/>
          <w:szCs w:val="28"/>
        </w:rPr>
        <w:t xml:space="preserve"> Поэтому этот раздел теории вероятности я решила изучить подробней.</w:t>
      </w:r>
    </w:p>
    <w:p w:rsidR="0089039A" w:rsidRPr="0089039A" w:rsidRDefault="0089039A" w:rsidP="005A2323">
      <w:pPr>
        <w:pStyle w:val="a6"/>
        <w:shd w:val="clear" w:color="auto" w:fill="FFFFFF"/>
        <w:spacing w:before="0" w:beforeAutospacing="0" w:after="0" w:afterAutospacing="0" w:line="360" w:lineRule="auto"/>
        <w:ind w:firstLine="540"/>
        <w:jc w:val="both"/>
        <w:textAlignment w:val="baseline"/>
        <w:rPr>
          <w:sz w:val="28"/>
          <w:szCs w:val="28"/>
        </w:rPr>
      </w:pPr>
      <w:r w:rsidRPr="005A2323">
        <w:rPr>
          <w:bCs/>
          <w:sz w:val="28"/>
          <w:szCs w:val="28"/>
        </w:rPr>
        <w:t xml:space="preserve">Цель моей работы </w:t>
      </w:r>
      <w:r w:rsidR="00866555">
        <w:rPr>
          <w:bCs/>
          <w:sz w:val="28"/>
          <w:szCs w:val="28"/>
        </w:rPr>
        <w:t>научиться</w:t>
      </w:r>
      <w:r w:rsidRPr="005A2323">
        <w:rPr>
          <w:bCs/>
          <w:sz w:val="28"/>
          <w:szCs w:val="28"/>
        </w:rPr>
        <w:t xml:space="preserve"> использова</w:t>
      </w:r>
      <w:r w:rsidR="00866555">
        <w:rPr>
          <w:bCs/>
          <w:sz w:val="28"/>
          <w:szCs w:val="28"/>
        </w:rPr>
        <w:t xml:space="preserve">ть </w:t>
      </w:r>
      <w:r w:rsidRPr="005A2323">
        <w:rPr>
          <w:bCs/>
          <w:sz w:val="28"/>
          <w:szCs w:val="28"/>
        </w:rPr>
        <w:t>геометрическ</w:t>
      </w:r>
      <w:r w:rsidR="00593476">
        <w:rPr>
          <w:bCs/>
          <w:sz w:val="28"/>
          <w:szCs w:val="28"/>
        </w:rPr>
        <w:t>ий способ определения</w:t>
      </w:r>
      <w:r w:rsidRPr="005A2323">
        <w:rPr>
          <w:bCs/>
          <w:sz w:val="28"/>
          <w:szCs w:val="28"/>
        </w:rPr>
        <w:t xml:space="preserve"> вероятности для </w:t>
      </w:r>
      <w:r w:rsidR="00866555">
        <w:rPr>
          <w:bCs/>
          <w:sz w:val="28"/>
          <w:szCs w:val="28"/>
        </w:rPr>
        <w:t xml:space="preserve">принятия </w:t>
      </w:r>
      <w:r w:rsidRPr="005A2323">
        <w:rPr>
          <w:bCs/>
          <w:sz w:val="28"/>
          <w:szCs w:val="28"/>
        </w:rPr>
        <w:t>решения</w:t>
      </w:r>
      <w:r w:rsidR="00CF68EE">
        <w:rPr>
          <w:bCs/>
          <w:sz w:val="28"/>
          <w:szCs w:val="28"/>
        </w:rPr>
        <w:t xml:space="preserve"> </w:t>
      </w:r>
      <w:r w:rsidR="00866555" w:rsidRPr="00866555">
        <w:rPr>
          <w:sz w:val="28"/>
          <w:szCs w:val="28"/>
        </w:rPr>
        <w:t>в условиях неопределенности</w:t>
      </w:r>
      <w:r w:rsidR="00866555">
        <w:rPr>
          <w:sz w:val="28"/>
          <w:szCs w:val="28"/>
        </w:rPr>
        <w:t xml:space="preserve"> повседневной</w:t>
      </w:r>
      <w:r w:rsidR="00CF68EE">
        <w:rPr>
          <w:sz w:val="28"/>
          <w:szCs w:val="28"/>
        </w:rPr>
        <w:t xml:space="preserve"> </w:t>
      </w:r>
      <w:r w:rsidR="00866555">
        <w:rPr>
          <w:sz w:val="28"/>
          <w:szCs w:val="28"/>
        </w:rPr>
        <w:t>жизни</w:t>
      </w:r>
      <w:r>
        <w:rPr>
          <w:sz w:val="28"/>
          <w:szCs w:val="28"/>
        </w:rPr>
        <w:t xml:space="preserve">. </w:t>
      </w:r>
    </w:p>
    <w:p w:rsidR="0089039A" w:rsidRPr="003E6A86" w:rsidRDefault="0089039A" w:rsidP="0089039A">
      <w:pPr>
        <w:pStyle w:val="a6"/>
        <w:shd w:val="clear" w:color="auto" w:fill="FFFFFF"/>
        <w:spacing w:before="0" w:beforeAutospacing="0" w:after="0" w:afterAutospacing="0" w:line="360" w:lineRule="auto"/>
        <w:ind w:firstLine="540"/>
        <w:jc w:val="both"/>
        <w:textAlignment w:val="baseline"/>
        <w:rPr>
          <w:sz w:val="28"/>
          <w:szCs w:val="28"/>
        </w:rPr>
      </w:pPr>
      <w:r w:rsidRPr="003E6A86">
        <w:rPr>
          <w:bCs/>
          <w:sz w:val="28"/>
          <w:szCs w:val="28"/>
        </w:rPr>
        <w:t>Для достижения цели исследования необходимо реализовать следующие задачи:</w:t>
      </w:r>
    </w:p>
    <w:p w:rsidR="00FD6091" w:rsidRPr="00FD6091" w:rsidRDefault="008A33AC" w:rsidP="00FD6091">
      <w:pPr>
        <w:pStyle w:val="a4"/>
        <w:numPr>
          <w:ilvl w:val="0"/>
          <w:numId w:val="3"/>
        </w:numPr>
        <w:tabs>
          <w:tab w:val="left" w:pos="900"/>
        </w:tabs>
        <w:spacing w:after="0" w:line="360" w:lineRule="auto"/>
        <w:ind w:left="540" w:firstLine="0"/>
        <w:jc w:val="both"/>
        <w:rPr>
          <w:rFonts w:ascii="Times New Roman" w:hAnsi="Times New Roman"/>
          <w:sz w:val="28"/>
          <w:szCs w:val="28"/>
        </w:rPr>
      </w:pPr>
      <w:r w:rsidRPr="00FD6091">
        <w:rPr>
          <w:rFonts w:ascii="Times New Roman" w:hAnsi="Times New Roman"/>
          <w:sz w:val="28"/>
          <w:szCs w:val="28"/>
        </w:rPr>
        <w:t>познакомиться с историей возникновения теории вероятност</w:t>
      </w:r>
      <w:r w:rsidR="004E5C59">
        <w:rPr>
          <w:rFonts w:ascii="Times New Roman" w:hAnsi="Times New Roman"/>
          <w:sz w:val="28"/>
          <w:szCs w:val="28"/>
        </w:rPr>
        <w:t>ей</w:t>
      </w:r>
      <w:r w:rsidRPr="00FD6091">
        <w:rPr>
          <w:rFonts w:ascii="Times New Roman" w:hAnsi="Times New Roman"/>
          <w:sz w:val="28"/>
          <w:szCs w:val="28"/>
        </w:rPr>
        <w:t xml:space="preserve"> как науки;</w:t>
      </w:r>
    </w:p>
    <w:p w:rsidR="008A33AC" w:rsidRPr="00FD6091" w:rsidRDefault="008A33AC" w:rsidP="00C46159">
      <w:pPr>
        <w:pStyle w:val="a4"/>
        <w:numPr>
          <w:ilvl w:val="0"/>
          <w:numId w:val="3"/>
        </w:numPr>
        <w:tabs>
          <w:tab w:val="left" w:pos="900"/>
        </w:tabs>
        <w:spacing w:after="0" w:line="360" w:lineRule="auto"/>
        <w:ind w:left="540" w:firstLine="0"/>
        <w:jc w:val="both"/>
        <w:rPr>
          <w:rFonts w:ascii="Times New Roman" w:hAnsi="Times New Roman"/>
          <w:sz w:val="28"/>
          <w:szCs w:val="28"/>
        </w:rPr>
      </w:pPr>
      <w:r w:rsidRPr="00FD6091">
        <w:rPr>
          <w:rFonts w:ascii="Times New Roman" w:hAnsi="Times New Roman"/>
          <w:sz w:val="28"/>
          <w:szCs w:val="28"/>
        </w:rPr>
        <w:lastRenderedPageBreak/>
        <w:t>изучить теорию по данной теме</w:t>
      </w:r>
      <w:r w:rsidR="00FD6091">
        <w:rPr>
          <w:rFonts w:ascii="Times New Roman" w:hAnsi="Times New Roman"/>
          <w:sz w:val="28"/>
          <w:szCs w:val="28"/>
        </w:rPr>
        <w:t xml:space="preserve"> и</w:t>
      </w:r>
      <w:r w:rsidRPr="00FD6091">
        <w:rPr>
          <w:rFonts w:ascii="Times New Roman" w:hAnsi="Times New Roman"/>
          <w:sz w:val="28"/>
          <w:szCs w:val="28"/>
        </w:rPr>
        <w:t xml:space="preserve"> рассмотреть типовые задачи и их решений</w:t>
      </w:r>
      <w:r w:rsidR="00FD6091">
        <w:rPr>
          <w:rFonts w:ascii="Times New Roman" w:hAnsi="Times New Roman"/>
          <w:sz w:val="28"/>
          <w:szCs w:val="28"/>
        </w:rPr>
        <w:t xml:space="preserve"> с помощью </w:t>
      </w:r>
      <w:r w:rsidR="00593476" w:rsidRPr="00593476">
        <w:rPr>
          <w:rFonts w:ascii="Times New Roman" w:hAnsi="Times New Roman"/>
          <w:sz w:val="28"/>
          <w:szCs w:val="28"/>
        </w:rPr>
        <w:t>геометрического способа определения вероятности</w:t>
      </w:r>
      <w:r w:rsidRPr="00FD6091">
        <w:rPr>
          <w:rFonts w:ascii="Times New Roman" w:hAnsi="Times New Roman"/>
          <w:sz w:val="28"/>
          <w:szCs w:val="28"/>
        </w:rPr>
        <w:t>;</w:t>
      </w:r>
    </w:p>
    <w:p w:rsidR="008A33AC" w:rsidRDefault="008A33AC" w:rsidP="008A33AC">
      <w:pPr>
        <w:pStyle w:val="a4"/>
        <w:numPr>
          <w:ilvl w:val="0"/>
          <w:numId w:val="3"/>
        </w:numPr>
        <w:tabs>
          <w:tab w:val="left" w:pos="900"/>
        </w:tabs>
        <w:spacing w:after="0" w:line="360" w:lineRule="auto"/>
        <w:ind w:left="540" w:firstLine="0"/>
        <w:jc w:val="both"/>
        <w:rPr>
          <w:rFonts w:ascii="Times New Roman" w:hAnsi="Times New Roman"/>
          <w:sz w:val="28"/>
          <w:szCs w:val="28"/>
        </w:rPr>
      </w:pPr>
      <w:r w:rsidRPr="00FD6091">
        <w:rPr>
          <w:rFonts w:ascii="Times New Roman" w:hAnsi="Times New Roman"/>
          <w:sz w:val="28"/>
          <w:szCs w:val="28"/>
        </w:rPr>
        <w:t>применит</w:t>
      </w:r>
      <w:r w:rsidR="00FD6091">
        <w:rPr>
          <w:rFonts w:ascii="Times New Roman" w:hAnsi="Times New Roman"/>
          <w:sz w:val="28"/>
          <w:szCs w:val="28"/>
        </w:rPr>
        <w:t>ь полученные знания на практике;</w:t>
      </w:r>
    </w:p>
    <w:p w:rsidR="0089039A" w:rsidRPr="00846AA9" w:rsidRDefault="0089039A" w:rsidP="0089039A">
      <w:pPr>
        <w:pStyle w:val="a4"/>
        <w:numPr>
          <w:ilvl w:val="0"/>
          <w:numId w:val="3"/>
        </w:numPr>
        <w:tabs>
          <w:tab w:val="left" w:pos="900"/>
        </w:tabs>
        <w:spacing w:after="0" w:line="360" w:lineRule="auto"/>
        <w:ind w:left="540" w:firstLine="0"/>
        <w:jc w:val="both"/>
        <w:rPr>
          <w:rFonts w:ascii="Times New Roman" w:hAnsi="Times New Roman"/>
          <w:sz w:val="28"/>
          <w:szCs w:val="28"/>
        </w:rPr>
      </w:pPr>
      <w:r w:rsidRPr="00846AA9">
        <w:rPr>
          <w:rFonts w:ascii="Times New Roman" w:hAnsi="Times New Roman"/>
          <w:sz w:val="28"/>
          <w:szCs w:val="28"/>
        </w:rPr>
        <w:t>подготов</w:t>
      </w:r>
      <w:r>
        <w:rPr>
          <w:rFonts w:ascii="Times New Roman" w:hAnsi="Times New Roman"/>
          <w:sz w:val="28"/>
          <w:szCs w:val="28"/>
        </w:rPr>
        <w:t>ить</w:t>
      </w:r>
      <w:r w:rsidRPr="00846AA9">
        <w:rPr>
          <w:rFonts w:ascii="Times New Roman" w:hAnsi="Times New Roman"/>
          <w:sz w:val="28"/>
          <w:szCs w:val="28"/>
        </w:rPr>
        <w:t xml:space="preserve"> презентаци</w:t>
      </w:r>
      <w:r>
        <w:rPr>
          <w:rFonts w:ascii="Times New Roman" w:hAnsi="Times New Roman"/>
          <w:sz w:val="28"/>
          <w:szCs w:val="28"/>
        </w:rPr>
        <w:t>ю</w:t>
      </w:r>
      <w:r w:rsidRPr="00846AA9">
        <w:rPr>
          <w:rFonts w:ascii="Times New Roman" w:hAnsi="Times New Roman"/>
          <w:sz w:val="28"/>
          <w:szCs w:val="28"/>
        </w:rPr>
        <w:t>;</w:t>
      </w:r>
    </w:p>
    <w:p w:rsidR="0089039A" w:rsidRPr="003E6A86" w:rsidRDefault="0089039A" w:rsidP="0089039A">
      <w:pPr>
        <w:pStyle w:val="a4"/>
        <w:numPr>
          <w:ilvl w:val="0"/>
          <w:numId w:val="3"/>
        </w:numPr>
        <w:tabs>
          <w:tab w:val="left" w:pos="900"/>
        </w:tabs>
        <w:spacing w:after="0" w:line="360" w:lineRule="auto"/>
        <w:ind w:left="540" w:firstLine="0"/>
        <w:jc w:val="both"/>
        <w:rPr>
          <w:rFonts w:ascii="Times New Roman" w:hAnsi="Times New Roman"/>
          <w:sz w:val="28"/>
          <w:szCs w:val="28"/>
        </w:rPr>
      </w:pPr>
      <w:r>
        <w:rPr>
          <w:rFonts w:ascii="Times New Roman" w:hAnsi="Times New Roman"/>
          <w:sz w:val="28"/>
          <w:szCs w:val="28"/>
        </w:rPr>
        <w:t xml:space="preserve">представить </w:t>
      </w:r>
      <w:r w:rsidRPr="00846AA9">
        <w:rPr>
          <w:rFonts w:ascii="Times New Roman" w:hAnsi="Times New Roman"/>
          <w:sz w:val="28"/>
          <w:szCs w:val="28"/>
        </w:rPr>
        <w:t>презентаци</w:t>
      </w:r>
      <w:r>
        <w:rPr>
          <w:rFonts w:ascii="Times New Roman" w:hAnsi="Times New Roman"/>
          <w:sz w:val="28"/>
          <w:szCs w:val="28"/>
        </w:rPr>
        <w:t>ю</w:t>
      </w:r>
      <w:r w:rsidRPr="00846AA9">
        <w:rPr>
          <w:rFonts w:ascii="Times New Roman" w:hAnsi="Times New Roman"/>
          <w:sz w:val="28"/>
          <w:szCs w:val="28"/>
        </w:rPr>
        <w:t>.</w:t>
      </w:r>
    </w:p>
    <w:p w:rsidR="0056369B" w:rsidRDefault="0056369B">
      <w:pPr>
        <w:rPr>
          <w:rFonts w:ascii="Times New Roman" w:hAnsi="Times New Roman"/>
          <w:sz w:val="28"/>
          <w:szCs w:val="28"/>
        </w:rPr>
      </w:pPr>
    </w:p>
    <w:p w:rsidR="005A2323" w:rsidRDefault="005A2323" w:rsidP="0089039A">
      <w:pPr>
        <w:ind w:right="-710"/>
        <w:jc w:val="center"/>
        <w:rPr>
          <w:rFonts w:ascii="Times New Roman" w:hAnsi="Times New Roman"/>
          <w:b/>
          <w:sz w:val="28"/>
          <w:szCs w:val="28"/>
        </w:rPr>
      </w:pPr>
      <w:r>
        <w:rPr>
          <w:rFonts w:ascii="Times New Roman" w:hAnsi="Times New Roman"/>
          <w:b/>
          <w:sz w:val="28"/>
          <w:szCs w:val="28"/>
        </w:rPr>
        <w:br w:type="page"/>
      </w:r>
    </w:p>
    <w:p w:rsidR="0056369B" w:rsidRDefault="0056369B" w:rsidP="0089039A">
      <w:pPr>
        <w:ind w:right="-710"/>
        <w:jc w:val="center"/>
        <w:rPr>
          <w:rFonts w:ascii="Times New Roman" w:hAnsi="Times New Roman"/>
          <w:b/>
          <w:sz w:val="28"/>
          <w:szCs w:val="28"/>
        </w:rPr>
      </w:pPr>
      <w:r w:rsidRPr="0056369B">
        <w:rPr>
          <w:rFonts w:ascii="Times New Roman" w:hAnsi="Times New Roman"/>
          <w:b/>
          <w:sz w:val="28"/>
          <w:szCs w:val="28"/>
        </w:rPr>
        <w:lastRenderedPageBreak/>
        <w:t>Теоретическая часть</w:t>
      </w:r>
    </w:p>
    <w:p w:rsidR="00FD6091" w:rsidRDefault="00FD6091" w:rsidP="00FD6091">
      <w:pPr>
        <w:pStyle w:val="a4"/>
        <w:numPr>
          <w:ilvl w:val="1"/>
          <w:numId w:val="3"/>
        </w:numPr>
        <w:tabs>
          <w:tab w:val="clear" w:pos="1800"/>
          <w:tab w:val="num" w:pos="900"/>
        </w:tabs>
        <w:spacing w:before="120" w:after="0" w:line="360" w:lineRule="auto"/>
        <w:ind w:left="540" w:firstLine="0"/>
        <w:jc w:val="both"/>
        <w:rPr>
          <w:rFonts w:ascii="Times New Roman" w:hAnsi="Times New Roman"/>
          <w:sz w:val="28"/>
          <w:szCs w:val="28"/>
          <w:u w:val="single"/>
        </w:rPr>
      </w:pPr>
      <w:r w:rsidRPr="001A1A46">
        <w:rPr>
          <w:rFonts w:ascii="Times New Roman" w:hAnsi="Times New Roman"/>
          <w:sz w:val="28"/>
          <w:szCs w:val="28"/>
          <w:u w:val="single"/>
        </w:rPr>
        <w:t xml:space="preserve">История возникновения теории </w:t>
      </w:r>
      <w:r>
        <w:rPr>
          <w:rFonts w:ascii="Times New Roman" w:hAnsi="Times New Roman"/>
          <w:sz w:val="28"/>
          <w:szCs w:val="28"/>
          <w:u w:val="single"/>
        </w:rPr>
        <w:t>вероятност</w:t>
      </w:r>
      <w:r w:rsidR="004E5C59">
        <w:rPr>
          <w:rFonts w:ascii="Times New Roman" w:hAnsi="Times New Roman"/>
          <w:sz w:val="28"/>
          <w:szCs w:val="28"/>
          <w:u w:val="single"/>
        </w:rPr>
        <w:t>ей</w:t>
      </w:r>
    </w:p>
    <w:p w:rsidR="009E2BD2" w:rsidRPr="009E2BD2" w:rsidRDefault="009E2BD2" w:rsidP="009E2BD2">
      <w:pPr>
        <w:pStyle w:val="a6"/>
        <w:shd w:val="clear" w:color="auto" w:fill="FFFFFF"/>
        <w:spacing w:before="0" w:beforeAutospacing="0" w:after="0" w:afterAutospacing="0" w:line="360" w:lineRule="auto"/>
        <w:ind w:firstLine="540"/>
        <w:jc w:val="both"/>
        <w:textAlignment w:val="baseline"/>
        <w:rPr>
          <w:bCs/>
          <w:sz w:val="28"/>
          <w:szCs w:val="28"/>
        </w:rPr>
      </w:pPr>
      <w:r w:rsidRPr="009E2BD2">
        <w:rPr>
          <w:bCs/>
          <w:sz w:val="28"/>
          <w:szCs w:val="28"/>
        </w:rPr>
        <w:t xml:space="preserve">Возникновение теории вероятностей как науки относят к средним векам и первым попыткам математического анализа азартных игр (орлянка, кости, рулетка). Первоначально её основные понятия не имели строго математического вида, к ним можно было относиться как к некоторым эмпирическим фактам, как к свойствам реальных событий, и они формулировались в наглядных представлениях. Самые ранние работы учёных в области теории вероятностей относятся к </w:t>
      </w:r>
      <w:r w:rsidR="006A09E4">
        <w:rPr>
          <w:bCs/>
          <w:sz w:val="28"/>
          <w:szCs w:val="28"/>
        </w:rPr>
        <w:t>17</w:t>
      </w:r>
      <w:r w:rsidRPr="009E2BD2">
        <w:rPr>
          <w:bCs/>
          <w:sz w:val="28"/>
          <w:szCs w:val="28"/>
        </w:rPr>
        <w:t xml:space="preserve"> веку. Исследуя прогнозирование выигрыша в азартных играх, Блез Паскаль и Пьер Ферма открыли первые вероятностные закономерности, возникающие при бросании костей. Под влиянием поднятых и рассматриваемых ими вопросов решением тех же задач занимался и Христиан Гюйгенс. При этом с перепиской Паскаля и Ферма он знаком не был, поэтому методику решения изобрёл самостоятельно. Его работа, в которой вводятся основные понятия теории вероятностей (понятие вероятности как величины шанса; математическое ожидание для дискретных случаев, в виде цены шанса), а также используются теоремы сложения и умножения вероятностей (не сформулированные явно), вышла в печатном виде на двадцать лет раньше (1657 год) издания писем Паскаля и Ферма (1679 год).</w:t>
      </w:r>
    </w:p>
    <w:p w:rsidR="006A09E4" w:rsidRDefault="006A09E4" w:rsidP="006A09E4">
      <w:pPr>
        <w:pStyle w:val="a6"/>
        <w:shd w:val="clear" w:color="auto" w:fill="FFFFFF"/>
        <w:spacing w:before="0" w:beforeAutospacing="0" w:after="0" w:afterAutospacing="0" w:line="360" w:lineRule="auto"/>
        <w:jc w:val="both"/>
        <w:textAlignment w:val="baseline"/>
        <w:rPr>
          <w:bCs/>
          <w:sz w:val="28"/>
          <w:szCs w:val="28"/>
        </w:rPr>
      </w:pPr>
      <w:r>
        <w:rPr>
          <w:noProof/>
        </w:rPr>
        <w:drawing>
          <wp:anchor distT="0" distB="0" distL="114300" distR="114300" simplePos="0" relativeHeight="251653120" behindDoc="0" locked="0" layoutInCell="1" allowOverlap="1">
            <wp:simplePos x="0" y="0"/>
            <wp:positionH relativeFrom="column">
              <wp:posOffset>19050</wp:posOffset>
            </wp:positionH>
            <wp:positionV relativeFrom="paragraph">
              <wp:posOffset>47625</wp:posOffset>
            </wp:positionV>
            <wp:extent cx="1713865" cy="2032000"/>
            <wp:effectExtent l="0" t="0" r="0" b="0"/>
            <wp:wrapThrough wrapText="bothSides">
              <wp:wrapPolygon edited="0">
                <wp:start x="0" y="0"/>
                <wp:lineTo x="0" y="21465"/>
                <wp:lineTo x="21368" y="21465"/>
                <wp:lineTo x="21368" y="0"/>
                <wp:lineTo x="0" y="0"/>
              </wp:wrapPolygon>
            </wp:wrapThrough>
            <wp:docPr id="1" name="Рисунок 1" descr="http://www.hermitagemuseum.org/wps/wcm/connect/c314edbf-b8e7-4586-9aa0-ecb03ac4b0b1/WOA_IMAGE_1.jpg?MOD=AJPERES&amp;9dfe986a-1e14-4633-98c3-8a68346b76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rmitagemuseum.org/wps/wcm/connect/c314edbf-b8e7-4586-9aa0-ecb03ac4b0b1/WOA_IMAGE_1.jpg?MOD=AJPERES&amp;9dfe986a-1e14-4633-98c3-8a68346b76b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13865" cy="2032000"/>
                    </a:xfrm>
                    <a:prstGeom prst="rect">
                      <a:avLst/>
                    </a:prstGeom>
                    <a:noFill/>
                    <a:ln w="9525">
                      <a:noFill/>
                      <a:miter lim="800000"/>
                      <a:headEnd/>
                      <a:tailEnd/>
                    </a:ln>
                  </pic:spPr>
                </pic:pic>
              </a:graphicData>
            </a:graphic>
          </wp:anchor>
        </w:drawing>
      </w:r>
      <w:r>
        <w:rPr>
          <w:bCs/>
          <w:sz w:val="28"/>
          <w:szCs w:val="28"/>
        </w:rPr>
        <w:t>У</w:t>
      </w:r>
      <w:r w:rsidR="009E2BD2" w:rsidRPr="00FD6091">
        <w:rPr>
          <w:bCs/>
          <w:sz w:val="28"/>
          <w:szCs w:val="28"/>
        </w:rPr>
        <w:t xml:space="preserve">же в первой половине 18 века выяснилось, что классическое понятие вероятности имеет ограниченную область применений и возникают ситуации, когда оно не действует, а потому необходимо какое-то естественное его расширение. Обычно считают, что таким толчком послужили работы французского естествоиспытателя Ж. Бюффона (1707–1788), в которых он сформулировал знаменитую задачу о бросании иглы на разграфленную плоскость и предложил ее решение. Однако, задолго до рождения Бюффона появилась работа, в которой </w:t>
      </w:r>
      <w:r w:rsidR="009E2BD2" w:rsidRPr="00FD6091">
        <w:rPr>
          <w:bCs/>
          <w:sz w:val="28"/>
          <w:szCs w:val="28"/>
        </w:rPr>
        <w:lastRenderedPageBreak/>
        <w:t xml:space="preserve">фактически уже был поставлен вопрос о нахождении геометрической вероятности. В 1692 г. в Лондоне был опубликован английский перевод книги Х. Гюйгенса «О расчетах в азартных играх», выполненный </w:t>
      </w:r>
      <w:r>
        <w:rPr>
          <w:noProof/>
        </w:rPr>
        <w:drawing>
          <wp:anchor distT="0" distB="0" distL="114300" distR="114300" simplePos="0" relativeHeight="251654144" behindDoc="0" locked="0" layoutInCell="1" allowOverlap="1">
            <wp:simplePos x="0" y="0"/>
            <wp:positionH relativeFrom="column">
              <wp:posOffset>31115</wp:posOffset>
            </wp:positionH>
            <wp:positionV relativeFrom="paragraph">
              <wp:posOffset>1221740</wp:posOffset>
            </wp:positionV>
            <wp:extent cx="1470025" cy="1780540"/>
            <wp:effectExtent l="0" t="0" r="0" b="0"/>
            <wp:wrapThrough wrapText="bothSides">
              <wp:wrapPolygon edited="0">
                <wp:start x="0" y="0"/>
                <wp:lineTo x="0" y="21261"/>
                <wp:lineTo x="21273" y="21261"/>
                <wp:lineTo x="21273" y="0"/>
                <wp:lineTo x="0" y="0"/>
              </wp:wrapPolygon>
            </wp:wrapThrough>
            <wp:docPr id="2" name="Рисунок 4" descr="https://lh6.ggpht.com/Ub0oX47ITfJ6uqq0265ubPoqJjnec9swBITAhs2siEOPOyraLMGzpKub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gpht.com/Ub0oX47ITfJ6uqq0265ubPoqJjnec9swBITAhs2siEOPOyraLMGzpKubmA"/>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70025" cy="1780540"/>
                    </a:xfrm>
                    <a:prstGeom prst="rect">
                      <a:avLst/>
                    </a:prstGeom>
                    <a:noFill/>
                    <a:ln w="9525">
                      <a:noFill/>
                      <a:miter lim="800000"/>
                      <a:headEnd/>
                      <a:tailEnd/>
                    </a:ln>
                  </pic:spPr>
                </pic:pic>
              </a:graphicData>
            </a:graphic>
          </wp:anchor>
        </w:drawing>
      </w:r>
      <w:r w:rsidR="009E2BD2" w:rsidRPr="00FD6091">
        <w:rPr>
          <w:bCs/>
          <w:sz w:val="28"/>
          <w:szCs w:val="28"/>
        </w:rPr>
        <w:t xml:space="preserve">Д. Арбутнотом (1667–1735). В конце первой части переводчик </w:t>
      </w:r>
      <w:r>
        <w:rPr>
          <w:bCs/>
          <w:sz w:val="28"/>
          <w:szCs w:val="28"/>
        </w:rPr>
        <w:t xml:space="preserve">   добавил</w:t>
      </w:r>
    </w:p>
    <w:p w:rsidR="009E2BD2" w:rsidRDefault="009E2BD2" w:rsidP="006A09E4">
      <w:pPr>
        <w:pStyle w:val="a6"/>
        <w:shd w:val="clear" w:color="auto" w:fill="FFFFFF"/>
        <w:spacing w:before="0" w:beforeAutospacing="0" w:after="0" w:afterAutospacing="0" w:line="360" w:lineRule="auto"/>
        <w:jc w:val="both"/>
        <w:textAlignment w:val="baseline"/>
        <w:rPr>
          <w:bCs/>
          <w:sz w:val="28"/>
          <w:szCs w:val="28"/>
        </w:rPr>
      </w:pPr>
      <w:r w:rsidRPr="00FD6091">
        <w:rPr>
          <w:bCs/>
          <w:sz w:val="28"/>
          <w:szCs w:val="28"/>
        </w:rPr>
        <w:t>несколько задач, среди которых была сформулирована задача совсем иной природы, по сравнению с теми, которые были рассмотрены великим автором. Он назвал эту задачу трудной и поместил ее в дополнении «для того, чтобы она была решена теми, кто считает такого рода проблемы достойными внимания».</w:t>
      </w:r>
    </w:p>
    <w:p w:rsidR="009E2BD2" w:rsidRPr="009E2BD2" w:rsidRDefault="006A09E4" w:rsidP="009E2BD2">
      <w:pPr>
        <w:pStyle w:val="a6"/>
        <w:shd w:val="clear" w:color="auto" w:fill="FFFFFF"/>
        <w:spacing w:before="0" w:beforeAutospacing="0" w:after="0" w:afterAutospacing="0" w:line="360" w:lineRule="auto"/>
        <w:ind w:firstLine="540"/>
        <w:jc w:val="both"/>
        <w:textAlignment w:val="baseline"/>
        <w:rPr>
          <w:bCs/>
          <w:sz w:val="28"/>
          <w:szCs w:val="28"/>
        </w:rPr>
      </w:pPr>
      <w:r w:rsidRPr="009E2BD2">
        <w:rPr>
          <w:bCs/>
          <w:sz w:val="28"/>
          <w:szCs w:val="28"/>
        </w:rPr>
        <w:t xml:space="preserve">Важный вклад в теорию вероятностей внёс Якоб Бернулли: он дал доказательство закона больших чисел в простейшем случае независимых испытаний. В первой половине XIX века теория вероятностей начинает применяться к анализу ошибок наблюдений; Лаплас и Пуассон доказали первые предельные теоремы. </w:t>
      </w:r>
      <w:r w:rsidR="009E2BD2" w:rsidRPr="009E2BD2">
        <w:rPr>
          <w:bCs/>
          <w:sz w:val="28"/>
          <w:szCs w:val="28"/>
        </w:rPr>
        <w:t>Во второй половине XIX века основной вклад внесли русские учёные П. Л. Чебышев, А. А. Марков и А. М. Ляпунов. В это время были доказаны закон больших чисел, центральная предельная теорема, а также разработана теория цепей Маркова. Современный вид теория вероятностей получила благодаря аксиоматизации, предложенной Андреем Николаевичем Колмогоровым. В результате теория вероятностей приобрела строгий математический вид и окончательно стала восприниматься как один из разделов математики.</w:t>
      </w:r>
    </w:p>
    <w:p w:rsidR="00FD6091" w:rsidRDefault="00FD6091" w:rsidP="003B7CBD">
      <w:pPr>
        <w:spacing w:line="360" w:lineRule="auto"/>
        <w:ind w:firstLine="851"/>
        <w:jc w:val="both"/>
        <w:rPr>
          <w:rFonts w:ascii="Times New Roman" w:hAnsi="Times New Roman"/>
          <w:sz w:val="28"/>
          <w:szCs w:val="28"/>
        </w:rPr>
      </w:pPr>
      <w:r>
        <w:rPr>
          <w:rFonts w:ascii="Times New Roman" w:hAnsi="Times New Roman"/>
          <w:sz w:val="28"/>
          <w:szCs w:val="28"/>
        </w:rPr>
        <w:br w:type="page"/>
      </w:r>
    </w:p>
    <w:p w:rsidR="0089039A" w:rsidRPr="003B7CBD" w:rsidRDefault="00FD6091" w:rsidP="00FD6091">
      <w:pPr>
        <w:pStyle w:val="a4"/>
        <w:numPr>
          <w:ilvl w:val="1"/>
          <w:numId w:val="3"/>
        </w:numPr>
        <w:tabs>
          <w:tab w:val="clear" w:pos="1800"/>
          <w:tab w:val="num" w:pos="900"/>
        </w:tabs>
        <w:spacing w:before="120" w:after="0" w:line="360" w:lineRule="auto"/>
        <w:ind w:left="540" w:firstLine="0"/>
        <w:jc w:val="both"/>
        <w:rPr>
          <w:rFonts w:ascii="Times New Roman" w:hAnsi="Times New Roman"/>
          <w:sz w:val="28"/>
          <w:szCs w:val="28"/>
        </w:rPr>
      </w:pPr>
      <w:r w:rsidRPr="001A1A46">
        <w:rPr>
          <w:rFonts w:ascii="Times New Roman" w:hAnsi="Times New Roman"/>
          <w:sz w:val="28"/>
          <w:szCs w:val="28"/>
          <w:u w:val="single"/>
        </w:rPr>
        <w:lastRenderedPageBreak/>
        <w:t xml:space="preserve">Основные определения и </w:t>
      </w:r>
      <w:r w:rsidR="00350349">
        <w:rPr>
          <w:rFonts w:ascii="Times New Roman" w:hAnsi="Times New Roman"/>
          <w:sz w:val="28"/>
          <w:szCs w:val="28"/>
          <w:u w:val="single"/>
        </w:rPr>
        <w:t>аксиомы</w:t>
      </w:r>
      <w:r w:rsidR="00CF68EE">
        <w:rPr>
          <w:rFonts w:ascii="Times New Roman" w:hAnsi="Times New Roman"/>
          <w:sz w:val="28"/>
          <w:szCs w:val="28"/>
          <w:u w:val="single"/>
        </w:rPr>
        <w:t xml:space="preserve"> </w:t>
      </w:r>
      <w:r w:rsidR="00350349">
        <w:rPr>
          <w:rFonts w:ascii="Times New Roman" w:hAnsi="Times New Roman"/>
          <w:sz w:val="28"/>
          <w:szCs w:val="28"/>
          <w:u w:val="single"/>
        </w:rPr>
        <w:t xml:space="preserve">теории </w:t>
      </w:r>
      <w:r>
        <w:rPr>
          <w:rFonts w:ascii="Times New Roman" w:hAnsi="Times New Roman"/>
          <w:sz w:val="28"/>
          <w:szCs w:val="28"/>
          <w:u w:val="single"/>
        </w:rPr>
        <w:t>вероятност</w:t>
      </w:r>
      <w:r w:rsidR="003B0E1D">
        <w:rPr>
          <w:rFonts w:ascii="Times New Roman" w:hAnsi="Times New Roman"/>
          <w:sz w:val="28"/>
          <w:szCs w:val="28"/>
          <w:u w:val="single"/>
        </w:rPr>
        <w:t>ей</w:t>
      </w:r>
    </w:p>
    <w:p w:rsidR="003E7220" w:rsidRPr="003E7220" w:rsidRDefault="003E7220" w:rsidP="003E7220">
      <w:pPr>
        <w:pStyle w:val="a6"/>
        <w:shd w:val="clear" w:color="auto" w:fill="FFFFFF"/>
        <w:spacing w:before="0" w:beforeAutospacing="0" w:after="0" w:afterAutospacing="0" w:line="360" w:lineRule="auto"/>
        <w:ind w:firstLine="540"/>
        <w:jc w:val="both"/>
        <w:textAlignment w:val="baseline"/>
        <w:rPr>
          <w:bCs/>
          <w:sz w:val="28"/>
          <w:szCs w:val="28"/>
        </w:rPr>
      </w:pPr>
      <w:r w:rsidRPr="003E7220">
        <w:rPr>
          <w:bCs/>
          <w:sz w:val="28"/>
          <w:szCs w:val="28"/>
        </w:rPr>
        <w:t>Само название "Теория вероятностей" производит двоякое впечатление: с одной стороны</w:t>
      </w:r>
      <w:r w:rsidR="00463676">
        <w:rPr>
          <w:bCs/>
          <w:sz w:val="28"/>
          <w:szCs w:val="28"/>
        </w:rPr>
        <w:t>,</w:t>
      </w:r>
      <w:r w:rsidRPr="003E7220">
        <w:rPr>
          <w:bCs/>
          <w:sz w:val="28"/>
          <w:szCs w:val="28"/>
        </w:rPr>
        <w:t xml:space="preserve"> слово теория </w:t>
      </w:r>
      <w:r w:rsidR="00485222">
        <w:rPr>
          <w:bCs/>
          <w:sz w:val="28"/>
          <w:szCs w:val="28"/>
        </w:rPr>
        <w:t>–</w:t>
      </w:r>
      <w:r w:rsidRPr="003E7220">
        <w:rPr>
          <w:bCs/>
          <w:sz w:val="28"/>
          <w:szCs w:val="28"/>
        </w:rPr>
        <w:t xml:space="preserve"> ассоциируется с наукой, с другой стороны</w:t>
      </w:r>
      <w:r w:rsidR="00463676">
        <w:rPr>
          <w:bCs/>
          <w:sz w:val="28"/>
          <w:szCs w:val="28"/>
        </w:rPr>
        <w:t>,</w:t>
      </w:r>
      <w:r w:rsidRPr="003E7220">
        <w:rPr>
          <w:bCs/>
          <w:sz w:val="28"/>
          <w:szCs w:val="28"/>
        </w:rPr>
        <w:t xml:space="preserve"> слово вероятность </w:t>
      </w:r>
      <w:r w:rsidR="00485222">
        <w:rPr>
          <w:bCs/>
          <w:sz w:val="28"/>
          <w:szCs w:val="28"/>
        </w:rPr>
        <w:t>–</w:t>
      </w:r>
      <w:r w:rsidRPr="003E7220">
        <w:rPr>
          <w:bCs/>
          <w:sz w:val="28"/>
          <w:szCs w:val="28"/>
        </w:rPr>
        <w:t xml:space="preserve"> в обыденном языке связывается с чем-то неопределенным, незакономерным.</w:t>
      </w:r>
    </w:p>
    <w:p w:rsidR="003E7220" w:rsidRPr="003E7220" w:rsidRDefault="003E7220" w:rsidP="003E7220">
      <w:pPr>
        <w:pStyle w:val="a6"/>
        <w:shd w:val="clear" w:color="auto" w:fill="FFFFFF"/>
        <w:spacing w:before="0" w:beforeAutospacing="0" w:after="0" w:afterAutospacing="0" w:line="360" w:lineRule="auto"/>
        <w:ind w:firstLine="540"/>
        <w:jc w:val="both"/>
        <w:textAlignment w:val="baseline"/>
        <w:rPr>
          <w:bCs/>
          <w:sz w:val="28"/>
          <w:szCs w:val="28"/>
        </w:rPr>
      </w:pPr>
      <w:r w:rsidRPr="003E7220">
        <w:rPr>
          <w:bCs/>
          <w:sz w:val="28"/>
          <w:szCs w:val="28"/>
        </w:rPr>
        <w:t>Получается, что теория вероятностей изучает закономерности неопределенностей. На самом деле это не так.</w:t>
      </w:r>
    </w:p>
    <w:p w:rsidR="003E7220" w:rsidRPr="003E7220" w:rsidRDefault="003E7220" w:rsidP="003E7220">
      <w:pPr>
        <w:pStyle w:val="a6"/>
        <w:shd w:val="clear" w:color="auto" w:fill="FFFFFF"/>
        <w:spacing w:before="0" w:beforeAutospacing="0" w:after="0" w:afterAutospacing="0" w:line="360" w:lineRule="auto"/>
        <w:ind w:firstLine="540"/>
        <w:jc w:val="both"/>
        <w:textAlignment w:val="baseline"/>
        <w:rPr>
          <w:bCs/>
          <w:sz w:val="28"/>
          <w:szCs w:val="28"/>
        </w:rPr>
      </w:pPr>
      <w:r w:rsidRPr="003E7220">
        <w:rPr>
          <w:bCs/>
          <w:sz w:val="28"/>
          <w:szCs w:val="28"/>
        </w:rPr>
        <w:t xml:space="preserve">В настоящее время вероятность </w:t>
      </w:r>
      <w:r w:rsidR="00485222">
        <w:rPr>
          <w:bCs/>
          <w:sz w:val="28"/>
          <w:szCs w:val="28"/>
        </w:rPr>
        <w:t>–</w:t>
      </w:r>
      <w:r w:rsidRPr="003E7220">
        <w:rPr>
          <w:bCs/>
          <w:sz w:val="28"/>
          <w:szCs w:val="28"/>
        </w:rPr>
        <w:t xml:space="preserve"> действительно теория, математическая теория и возникла она из практической деятельности людей. Она отвечает на следующи</w:t>
      </w:r>
      <w:r w:rsidR="00E82782">
        <w:rPr>
          <w:bCs/>
          <w:sz w:val="28"/>
          <w:szCs w:val="28"/>
        </w:rPr>
        <w:t>й вопрос</w:t>
      </w:r>
      <w:r w:rsidRPr="003E7220">
        <w:rPr>
          <w:bCs/>
          <w:sz w:val="28"/>
          <w:szCs w:val="28"/>
        </w:rPr>
        <w:t>:</w:t>
      </w:r>
      <w:r w:rsidR="00E82782">
        <w:rPr>
          <w:bCs/>
          <w:sz w:val="28"/>
          <w:szCs w:val="28"/>
        </w:rPr>
        <w:t xml:space="preserve"> к</w:t>
      </w:r>
      <w:r w:rsidRPr="003E7220">
        <w:rPr>
          <w:bCs/>
          <w:sz w:val="28"/>
          <w:szCs w:val="28"/>
        </w:rPr>
        <w:t xml:space="preserve">ак часто будет происходить то или иное </w:t>
      </w:r>
      <w:r w:rsidR="00E82782">
        <w:rPr>
          <w:bCs/>
          <w:sz w:val="28"/>
          <w:szCs w:val="28"/>
        </w:rPr>
        <w:t>событие</w:t>
      </w:r>
      <w:r w:rsidRPr="003E7220">
        <w:rPr>
          <w:bCs/>
          <w:sz w:val="28"/>
          <w:szCs w:val="28"/>
        </w:rPr>
        <w:t xml:space="preserve"> в длинной последовательности наблюдений.</w:t>
      </w:r>
    </w:p>
    <w:p w:rsidR="003E7220" w:rsidRPr="003E7220" w:rsidRDefault="003E7220" w:rsidP="003E7220">
      <w:pPr>
        <w:pStyle w:val="a6"/>
        <w:shd w:val="clear" w:color="auto" w:fill="FFFFFF"/>
        <w:spacing w:before="0" w:beforeAutospacing="0" w:after="0" w:afterAutospacing="0" w:line="360" w:lineRule="auto"/>
        <w:ind w:firstLine="540"/>
        <w:jc w:val="both"/>
        <w:textAlignment w:val="baseline"/>
        <w:rPr>
          <w:bCs/>
          <w:sz w:val="28"/>
          <w:szCs w:val="28"/>
        </w:rPr>
      </w:pPr>
      <w:r w:rsidRPr="003E7220">
        <w:rPr>
          <w:bCs/>
          <w:sz w:val="28"/>
          <w:szCs w:val="28"/>
        </w:rPr>
        <w:t xml:space="preserve">Гюйгенс в своей работе </w:t>
      </w:r>
      <w:r w:rsidR="00485222">
        <w:rPr>
          <w:bCs/>
          <w:sz w:val="28"/>
          <w:szCs w:val="28"/>
        </w:rPr>
        <w:t>«</w:t>
      </w:r>
      <w:r w:rsidRPr="003E7220">
        <w:rPr>
          <w:bCs/>
          <w:sz w:val="28"/>
          <w:szCs w:val="28"/>
        </w:rPr>
        <w:t>О р</w:t>
      </w:r>
      <w:r w:rsidR="00E82782">
        <w:rPr>
          <w:bCs/>
          <w:sz w:val="28"/>
          <w:szCs w:val="28"/>
        </w:rPr>
        <w:t>асчетах в азартных играх</w:t>
      </w:r>
      <w:r w:rsidR="00485222">
        <w:rPr>
          <w:bCs/>
          <w:sz w:val="28"/>
          <w:szCs w:val="28"/>
        </w:rPr>
        <w:t>»</w:t>
      </w:r>
      <w:r w:rsidR="00E82782">
        <w:rPr>
          <w:bCs/>
          <w:sz w:val="28"/>
          <w:szCs w:val="28"/>
        </w:rPr>
        <w:t xml:space="preserve"> писал:</w:t>
      </w:r>
      <w:r w:rsidR="00485222">
        <w:rPr>
          <w:bCs/>
          <w:sz w:val="28"/>
          <w:szCs w:val="28"/>
        </w:rPr>
        <w:t>«</w:t>
      </w:r>
      <w:r w:rsidRPr="003E7220">
        <w:rPr>
          <w:bCs/>
          <w:sz w:val="28"/>
          <w:szCs w:val="28"/>
        </w:rPr>
        <w:t xml:space="preserve">Раз в случайных явлениях закономерности наблюдаются, то их можно объяснить, а в идеальном случае </w:t>
      </w:r>
      <w:r w:rsidR="00485222">
        <w:rPr>
          <w:bCs/>
          <w:sz w:val="28"/>
          <w:szCs w:val="28"/>
        </w:rPr>
        <w:t>–</w:t>
      </w:r>
      <w:r w:rsidRPr="003E7220">
        <w:rPr>
          <w:bCs/>
          <w:sz w:val="28"/>
          <w:szCs w:val="28"/>
        </w:rPr>
        <w:t xml:space="preserve"> предсказать</w:t>
      </w:r>
      <w:r w:rsidR="00485222">
        <w:rPr>
          <w:bCs/>
          <w:sz w:val="28"/>
          <w:szCs w:val="28"/>
        </w:rPr>
        <w:t>»</w:t>
      </w:r>
      <w:r w:rsidRPr="003E7220">
        <w:rPr>
          <w:bCs/>
          <w:sz w:val="28"/>
          <w:szCs w:val="28"/>
        </w:rPr>
        <w:t>.</w:t>
      </w:r>
    </w:p>
    <w:p w:rsidR="003E7220" w:rsidRDefault="003E7220" w:rsidP="00161361">
      <w:pPr>
        <w:pStyle w:val="a6"/>
        <w:shd w:val="clear" w:color="auto" w:fill="FFFFFF"/>
        <w:spacing w:before="0" w:beforeAutospacing="0" w:after="0" w:afterAutospacing="0" w:line="360" w:lineRule="auto"/>
        <w:ind w:firstLine="540"/>
        <w:jc w:val="both"/>
        <w:textAlignment w:val="baseline"/>
        <w:rPr>
          <w:bCs/>
          <w:sz w:val="28"/>
          <w:szCs w:val="28"/>
        </w:rPr>
      </w:pPr>
      <w:r w:rsidRPr="003E7220">
        <w:rPr>
          <w:bCs/>
          <w:sz w:val="28"/>
          <w:szCs w:val="28"/>
        </w:rPr>
        <w:t>В дальнейшем этот тезис развился в то, что называе</w:t>
      </w:r>
      <w:r w:rsidR="00E82782">
        <w:rPr>
          <w:bCs/>
          <w:sz w:val="28"/>
          <w:szCs w:val="28"/>
        </w:rPr>
        <w:t>тся</w:t>
      </w:r>
      <w:r w:rsidRPr="003E7220">
        <w:rPr>
          <w:bCs/>
          <w:sz w:val="28"/>
          <w:szCs w:val="28"/>
        </w:rPr>
        <w:t xml:space="preserve"> теорией вероятностей - то есть в математическую дисциплину, которая в абстрактной форме изучает закономерности, присущие случайным явлениям.</w:t>
      </w:r>
      <w:r w:rsidR="00CF68EE">
        <w:rPr>
          <w:bCs/>
          <w:sz w:val="28"/>
          <w:szCs w:val="28"/>
        </w:rPr>
        <w:t xml:space="preserve"> </w:t>
      </w:r>
      <w:r w:rsidR="00161361" w:rsidRPr="003E7220">
        <w:rPr>
          <w:bCs/>
          <w:sz w:val="28"/>
          <w:szCs w:val="28"/>
        </w:rPr>
        <w:t>Она позволяет открывать и предсказывать новые факты теоретическим путем, без непосредственных наблюдений.</w:t>
      </w:r>
    </w:p>
    <w:p w:rsidR="00161361" w:rsidRPr="00161361" w:rsidRDefault="00161361" w:rsidP="00161361">
      <w:pPr>
        <w:pStyle w:val="a6"/>
        <w:shd w:val="clear" w:color="auto" w:fill="FFFFFF"/>
        <w:spacing w:before="0" w:beforeAutospacing="0" w:after="0" w:afterAutospacing="0" w:line="360" w:lineRule="auto"/>
        <w:ind w:firstLine="540"/>
        <w:jc w:val="both"/>
        <w:textAlignment w:val="baseline"/>
        <w:rPr>
          <w:bCs/>
          <w:sz w:val="28"/>
          <w:szCs w:val="28"/>
        </w:rPr>
      </w:pPr>
      <w:r w:rsidRPr="00161361">
        <w:rPr>
          <w:bCs/>
          <w:sz w:val="28"/>
          <w:szCs w:val="28"/>
        </w:rPr>
        <w:t>Основным понятием теории вероятностей является понятие случайного события.</w:t>
      </w:r>
    </w:p>
    <w:p w:rsidR="00161361" w:rsidRPr="00161361" w:rsidRDefault="00161361" w:rsidP="00161361">
      <w:pPr>
        <w:pStyle w:val="a6"/>
        <w:shd w:val="clear" w:color="auto" w:fill="FFFFFF"/>
        <w:spacing w:before="0" w:beforeAutospacing="0" w:after="0" w:afterAutospacing="0" w:line="360" w:lineRule="auto"/>
        <w:ind w:firstLine="540"/>
        <w:jc w:val="both"/>
        <w:textAlignment w:val="baseline"/>
        <w:rPr>
          <w:bCs/>
          <w:sz w:val="28"/>
          <w:szCs w:val="28"/>
        </w:rPr>
      </w:pPr>
      <w:r w:rsidRPr="00161361">
        <w:rPr>
          <w:bCs/>
          <w:sz w:val="28"/>
          <w:szCs w:val="28"/>
        </w:rPr>
        <w:t>Случайным событием называется событие, которое при осуществлении некоторых условий может произойти или не произойти.</w:t>
      </w:r>
      <w:r w:rsidR="00CF68EE">
        <w:rPr>
          <w:bCs/>
          <w:sz w:val="28"/>
          <w:szCs w:val="28"/>
        </w:rPr>
        <w:t xml:space="preserve"> </w:t>
      </w:r>
      <w:r w:rsidRPr="00161361">
        <w:rPr>
          <w:bCs/>
          <w:sz w:val="28"/>
          <w:szCs w:val="28"/>
        </w:rPr>
        <w:t>Например, попадание в некоторый объект или промах при стрельбе по этому объекту из данного орудия является случайным событием.</w:t>
      </w:r>
    </w:p>
    <w:p w:rsidR="00161361" w:rsidRPr="00161361" w:rsidRDefault="00161361" w:rsidP="00161361">
      <w:pPr>
        <w:pStyle w:val="a6"/>
        <w:shd w:val="clear" w:color="auto" w:fill="FFFFFF"/>
        <w:spacing w:before="0" w:beforeAutospacing="0" w:after="0" w:afterAutospacing="0" w:line="360" w:lineRule="auto"/>
        <w:ind w:firstLine="540"/>
        <w:jc w:val="both"/>
        <w:textAlignment w:val="baseline"/>
        <w:rPr>
          <w:bCs/>
          <w:sz w:val="28"/>
          <w:szCs w:val="28"/>
        </w:rPr>
      </w:pPr>
      <w:r w:rsidRPr="00161361">
        <w:rPr>
          <w:bCs/>
          <w:sz w:val="28"/>
          <w:szCs w:val="28"/>
        </w:rPr>
        <w:t xml:space="preserve">Событие называется достоверным, если в результате испытания оно обязательно происходит. </w:t>
      </w:r>
    </w:p>
    <w:p w:rsidR="00161361" w:rsidRPr="00161361" w:rsidRDefault="00161361" w:rsidP="00161361">
      <w:pPr>
        <w:pStyle w:val="a6"/>
        <w:shd w:val="clear" w:color="auto" w:fill="FFFFFF"/>
        <w:spacing w:before="0" w:beforeAutospacing="0" w:after="0" w:afterAutospacing="0" w:line="360" w:lineRule="auto"/>
        <w:ind w:firstLine="540"/>
        <w:jc w:val="both"/>
        <w:textAlignment w:val="baseline"/>
        <w:rPr>
          <w:bCs/>
          <w:sz w:val="28"/>
          <w:szCs w:val="28"/>
        </w:rPr>
      </w:pPr>
      <w:r w:rsidRPr="00161361">
        <w:rPr>
          <w:bCs/>
          <w:sz w:val="28"/>
          <w:szCs w:val="28"/>
        </w:rPr>
        <w:t>Невозможным называется событие, которое в результате испытания произойти не может.</w:t>
      </w:r>
    </w:p>
    <w:p w:rsidR="00161361" w:rsidRPr="00161361" w:rsidRDefault="00161361" w:rsidP="00161361">
      <w:pPr>
        <w:pStyle w:val="a6"/>
        <w:shd w:val="clear" w:color="auto" w:fill="FFFFFF"/>
        <w:spacing w:before="0" w:beforeAutospacing="0" w:after="0" w:afterAutospacing="0" w:line="360" w:lineRule="auto"/>
        <w:ind w:firstLine="540"/>
        <w:jc w:val="both"/>
        <w:textAlignment w:val="baseline"/>
        <w:rPr>
          <w:bCs/>
          <w:sz w:val="28"/>
          <w:szCs w:val="28"/>
        </w:rPr>
      </w:pPr>
      <w:r w:rsidRPr="00161361">
        <w:rPr>
          <w:bCs/>
          <w:sz w:val="28"/>
          <w:szCs w:val="28"/>
        </w:rPr>
        <w:lastRenderedPageBreak/>
        <w:t xml:space="preserve">Для нахождения вероятности случайного события A при проведении некоторого испытания следует: </w:t>
      </w:r>
    </w:p>
    <w:p w:rsidR="00161361" w:rsidRPr="00161361" w:rsidRDefault="00161361" w:rsidP="00161361">
      <w:pPr>
        <w:pStyle w:val="a6"/>
        <w:shd w:val="clear" w:color="auto" w:fill="FFFFFF"/>
        <w:spacing w:before="0" w:beforeAutospacing="0" w:after="0" w:afterAutospacing="0" w:line="360" w:lineRule="auto"/>
        <w:ind w:firstLine="540"/>
        <w:jc w:val="both"/>
        <w:textAlignment w:val="baseline"/>
        <w:rPr>
          <w:bCs/>
          <w:sz w:val="28"/>
          <w:szCs w:val="28"/>
        </w:rPr>
      </w:pPr>
      <w:r w:rsidRPr="00161361">
        <w:rPr>
          <w:bCs/>
          <w:sz w:val="28"/>
          <w:szCs w:val="28"/>
        </w:rPr>
        <w:t>1. найти число N всех возможных исходов данного испытания;</w:t>
      </w:r>
    </w:p>
    <w:p w:rsidR="00161361" w:rsidRPr="00161361" w:rsidRDefault="00161361" w:rsidP="00161361">
      <w:pPr>
        <w:pStyle w:val="a6"/>
        <w:shd w:val="clear" w:color="auto" w:fill="FFFFFF"/>
        <w:spacing w:before="0" w:beforeAutospacing="0" w:after="0" w:afterAutospacing="0" w:line="360" w:lineRule="auto"/>
        <w:ind w:firstLine="540"/>
        <w:jc w:val="both"/>
        <w:textAlignment w:val="baseline"/>
        <w:rPr>
          <w:bCs/>
          <w:sz w:val="28"/>
          <w:szCs w:val="28"/>
        </w:rPr>
      </w:pPr>
      <w:r w:rsidRPr="00161361">
        <w:rPr>
          <w:bCs/>
          <w:sz w:val="28"/>
          <w:szCs w:val="28"/>
        </w:rPr>
        <w:t>2. найти количество N(A) тех исходов испытания, в которых наступает событие A;</w:t>
      </w:r>
    </w:p>
    <w:p w:rsidR="00E82782" w:rsidRDefault="00161361" w:rsidP="00161361">
      <w:pPr>
        <w:pStyle w:val="a6"/>
        <w:shd w:val="clear" w:color="auto" w:fill="FFFFFF"/>
        <w:spacing w:before="0" w:beforeAutospacing="0" w:after="0" w:afterAutospacing="0" w:line="360" w:lineRule="auto"/>
        <w:ind w:firstLine="540"/>
        <w:jc w:val="both"/>
        <w:textAlignment w:val="baseline"/>
        <w:rPr>
          <w:bCs/>
          <w:sz w:val="28"/>
          <w:szCs w:val="28"/>
        </w:rPr>
      </w:pPr>
      <w:r w:rsidRPr="00161361">
        <w:rPr>
          <w:bCs/>
          <w:sz w:val="28"/>
          <w:szCs w:val="28"/>
        </w:rPr>
        <w:t>3. найти частное</w:t>
      </w:r>
      <w:r w:rsidR="00CF68EE">
        <w:rPr>
          <w:bCs/>
          <w:sz w:val="28"/>
          <w:szCs w:val="28"/>
        </w:rPr>
        <w:t xml:space="preserve"> </w:t>
      </w:r>
      <w:r w:rsidRPr="00161361">
        <w:rPr>
          <w:bCs/>
          <w:sz w:val="28"/>
          <w:szCs w:val="28"/>
        </w:rPr>
        <w:t>N(A)/N</w:t>
      </w:r>
      <w:r>
        <w:rPr>
          <w:bCs/>
          <w:sz w:val="28"/>
          <w:szCs w:val="28"/>
        </w:rPr>
        <w:t>,</w:t>
      </w:r>
      <w:r w:rsidRPr="00161361">
        <w:rPr>
          <w:bCs/>
          <w:sz w:val="28"/>
          <w:szCs w:val="28"/>
        </w:rPr>
        <w:t xml:space="preserve"> оно и будет равно вероятности</w:t>
      </w:r>
      <w:r w:rsidR="00D14583">
        <w:rPr>
          <w:bCs/>
          <w:sz w:val="28"/>
          <w:szCs w:val="28"/>
        </w:rPr>
        <w:t xml:space="preserve"> Р(А)</w:t>
      </w:r>
      <w:r w:rsidRPr="00161361">
        <w:rPr>
          <w:bCs/>
          <w:sz w:val="28"/>
          <w:szCs w:val="28"/>
        </w:rPr>
        <w:t xml:space="preserve"> события A</w:t>
      </w:r>
      <w:r>
        <w:rPr>
          <w:bCs/>
          <w:sz w:val="28"/>
          <w:szCs w:val="28"/>
        </w:rPr>
        <w:t>.</w:t>
      </w:r>
    </w:p>
    <w:p w:rsidR="003E7220" w:rsidRPr="003E7220" w:rsidRDefault="003E7220" w:rsidP="003E7220">
      <w:pPr>
        <w:pStyle w:val="a6"/>
        <w:shd w:val="clear" w:color="auto" w:fill="FFFFFF"/>
        <w:spacing w:before="0" w:beforeAutospacing="0" w:after="0" w:afterAutospacing="0" w:line="360" w:lineRule="auto"/>
        <w:ind w:firstLine="540"/>
        <w:jc w:val="both"/>
        <w:textAlignment w:val="baseline"/>
        <w:rPr>
          <w:bCs/>
          <w:sz w:val="28"/>
          <w:szCs w:val="28"/>
        </w:rPr>
      </w:pPr>
      <w:r w:rsidRPr="003E7220">
        <w:rPr>
          <w:bCs/>
          <w:sz w:val="28"/>
          <w:szCs w:val="28"/>
        </w:rPr>
        <w:t xml:space="preserve">В современном изложении теория вероятностей базируется </w:t>
      </w:r>
      <w:r w:rsidR="004E5C59" w:rsidRPr="003E7220">
        <w:rPr>
          <w:bCs/>
          <w:sz w:val="28"/>
          <w:szCs w:val="28"/>
        </w:rPr>
        <w:t xml:space="preserve">на нескольких понятиях, построенных на непосредственном наблюдении и </w:t>
      </w:r>
      <w:r w:rsidRPr="003E7220">
        <w:rPr>
          <w:bCs/>
          <w:sz w:val="28"/>
          <w:szCs w:val="28"/>
        </w:rPr>
        <w:t>4 аксиомах</w:t>
      </w:r>
      <w:r w:rsidR="004E5C59">
        <w:rPr>
          <w:bCs/>
          <w:sz w:val="28"/>
          <w:szCs w:val="28"/>
        </w:rPr>
        <w:t>.</w:t>
      </w:r>
    </w:p>
    <w:p w:rsidR="00D14583" w:rsidRPr="00D14583" w:rsidRDefault="00D14583" w:rsidP="00D14583">
      <w:pPr>
        <w:pStyle w:val="a6"/>
        <w:shd w:val="clear" w:color="auto" w:fill="FFFFFF"/>
        <w:spacing w:before="0" w:beforeAutospacing="0" w:after="0" w:afterAutospacing="0" w:line="360" w:lineRule="auto"/>
        <w:ind w:firstLine="540"/>
        <w:jc w:val="both"/>
        <w:textAlignment w:val="baseline"/>
        <w:rPr>
          <w:bCs/>
          <w:sz w:val="28"/>
          <w:szCs w:val="28"/>
        </w:rPr>
      </w:pPr>
      <w:r w:rsidRPr="00D14583">
        <w:rPr>
          <w:bCs/>
          <w:sz w:val="28"/>
          <w:szCs w:val="28"/>
        </w:rPr>
        <w:t>Аксиома 1. Каждому событию A соответствует определенное число P</w:t>
      </w:r>
      <w:r>
        <w:rPr>
          <w:bCs/>
          <w:sz w:val="28"/>
          <w:szCs w:val="28"/>
        </w:rPr>
        <w:t>(</w:t>
      </w:r>
      <w:r w:rsidRPr="00D14583">
        <w:rPr>
          <w:bCs/>
          <w:sz w:val="28"/>
          <w:szCs w:val="28"/>
        </w:rPr>
        <w:t>A</w:t>
      </w:r>
      <w:r>
        <w:rPr>
          <w:bCs/>
          <w:sz w:val="28"/>
          <w:szCs w:val="28"/>
        </w:rPr>
        <w:t>)</w:t>
      </w:r>
      <w:r w:rsidRPr="00D14583">
        <w:rPr>
          <w:bCs/>
          <w:sz w:val="28"/>
          <w:szCs w:val="28"/>
        </w:rPr>
        <w:t>, удовлетворяющее условию 0</w:t>
      </w:r>
      <w:r w:rsidR="006217CC">
        <w:rPr>
          <w:rFonts w:ascii="Cambria Math" w:hAnsi="Cambria Math" w:cs="Cambria Math"/>
          <w:bCs/>
          <w:sz w:val="28"/>
          <w:szCs w:val="28"/>
        </w:rPr>
        <w:t>≤</w:t>
      </w:r>
      <w:r w:rsidRPr="00D14583">
        <w:rPr>
          <w:bCs/>
          <w:sz w:val="28"/>
          <w:szCs w:val="28"/>
        </w:rPr>
        <w:t>P</w:t>
      </w:r>
      <w:r>
        <w:rPr>
          <w:bCs/>
          <w:sz w:val="28"/>
          <w:szCs w:val="28"/>
        </w:rPr>
        <w:t>(</w:t>
      </w:r>
      <w:r w:rsidRPr="00D14583">
        <w:rPr>
          <w:bCs/>
          <w:sz w:val="28"/>
          <w:szCs w:val="28"/>
        </w:rPr>
        <w:t>A</w:t>
      </w:r>
      <w:r>
        <w:rPr>
          <w:bCs/>
          <w:sz w:val="28"/>
          <w:szCs w:val="28"/>
        </w:rPr>
        <w:t>)</w:t>
      </w:r>
      <w:r w:rsidR="006217CC">
        <w:rPr>
          <w:rFonts w:ascii="Cambria Math" w:hAnsi="Cambria Math" w:cs="Cambria Math"/>
          <w:bCs/>
          <w:sz w:val="28"/>
          <w:szCs w:val="28"/>
        </w:rPr>
        <w:t>≤</w:t>
      </w:r>
      <w:r w:rsidRPr="00D14583">
        <w:rPr>
          <w:bCs/>
          <w:sz w:val="28"/>
          <w:szCs w:val="28"/>
        </w:rPr>
        <w:t>1 и называемое его вероятностью.</w:t>
      </w:r>
    </w:p>
    <w:p w:rsidR="00D14583" w:rsidRPr="00D14583" w:rsidRDefault="00D14583" w:rsidP="00D14583">
      <w:pPr>
        <w:pStyle w:val="a6"/>
        <w:shd w:val="clear" w:color="auto" w:fill="FFFFFF"/>
        <w:spacing w:before="0" w:beforeAutospacing="0" w:after="0" w:afterAutospacing="0" w:line="360" w:lineRule="auto"/>
        <w:ind w:firstLine="540"/>
        <w:jc w:val="both"/>
        <w:textAlignment w:val="baseline"/>
        <w:rPr>
          <w:bCs/>
          <w:sz w:val="28"/>
          <w:szCs w:val="28"/>
        </w:rPr>
      </w:pPr>
      <w:r w:rsidRPr="00D14583">
        <w:rPr>
          <w:bCs/>
          <w:sz w:val="28"/>
          <w:szCs w:val="28"/>
        </w:rPr>
        <w:t>Аксиома 2. Вероятность достоверного события равна единице.</w:t>
      </w:r>
    </w:p>
    <w:p w:rsidR="00D14583" w:rsidRPr="00D14583" w:rsidRDefault="00D14583" w:rsidP="00D14583">
      <w:pPr>
        <w:pStyle w:val="a6"/>
        <w:shd w:val="clear" w:color="auto" w:fill="FFFFFF"/>
        <w:spacing w:before="0" w:beforeAutospacing="0" w:after="0" w:afterAutospacing="0" w:line="360" w:lineRule="auto"/>
        <w:ind w:firstLine="540"/>
        <w:jc w:val="both"/>
        <w:textAlignment w:val="baseline"/>
        <w:rPr>
          <w:bCs/>
          <w:sz w:val="28"/>
          <w:szCs w:val="28"/>
        </w:rPr>
      </w:pPr>
      <w:r w:rsidRPr="00D14583">
        <w:rPr>
          <w:bCs/>
          <w:sz w:val="28"/>
          <w:szCs w:val="28"/>
        </w:rPr>
        <w:t>Аксиома 3. Вероятность невозможного события равна нулю.</w:t>
      </w:r>
    </w:p>
    <w:p w:rsidR="00D14583" w:rsidRPr="00D14583" w:rsidRDefault="00D14583" w:rsidP="00D14583">
      <w:pPr>
        <w:pStyle w:val="a6"/>
        <w:shd w:val="clear" w:color="auto" w:fill="FFFFFF"/>
        <w:spacing w:before="0" w:beforeAutospacing="0" w:after="0" w:afterAutospacing="0" w:line="360" w:lineRule="auto"/>
        <w:ind w:firstLine="540"/>
        <w:jc w:val="both"/>
        <w:textAlignment w:val="baseline"/>
        <w:rPr>
          <w:bCs/>
          <w:sz w:val="28"/>
          <w:szCs w:val="28"/>
        </w:rPr>
      </w:pPr>
      <w:r w:rsidRPr="00D14583">
        <w:rPr>
          <w:bCs/>
          <w:sz w:val="28"/>
          <w:szCs w:val="28"/>
        </w:rPr>
        <w:t>Аксиома 4. (аксиома сложения). Вероятность суммы двух несовместных событий равна сумме их вероятностей.</w:t>
      </w:r>
    </w:p>
    <w:p w:rsidR="005B0F0D" w:rsidRDefault="002D5F3B" w:rsidP="008D765E">
      <w:pPr>
        <w:pStyle w:val="a6"/>
        <w:shd w:val="clear" w:color="auto" w:fill="FFFFFF"/>
        <w:spacing w:before="0" w:beforeAutospacing="0" w:after="0" w:afterAutospacing="0" w:line="360" w:lineRule="auto"/>
        <w:ind w:firstLine="540"/>
        <w:jc w:val="both"/>
        <w:textAlignment w:val="baseline"/>
        <w:rPr>
          <w:bCs/>
          <w:sz w:val="28"/>
          <w:szCs w:val="28"/>
        </w:rPr>
      </w:pPr>
      <w:r>
        <w:rPr>
          <w:bCs/>
          <w:noProof/>
          <w:sz w:val="28"/>
          <w:szCs w:val="28"/>
        </w:rPr>
        <w:pict>
          <v:oval id="_x0000_s1027" style="position:absolute;left:0;text-align:left;margin-left:-140.25pt;margin-top:96.65pt;width:72.4pt;height:45.2pt;z-index:251661312" fillcolor="#8db3e2 [1311]">
            <v:textbox style="mso-next-textbox:#_x0000_s1027">
              <w:txbxContent>
                <w:p w:rsidR="008D765E" w:rsidRDefault="008D765E">
                  <w:r w:rsidRPr="008D765E">
                    <w:rPr>
                      <w:bCs/>
                      <w:sz w:val="28"/>
                      <w:szCs w:val="28"/>
                    </w:rPr>
                    <w:t>g</w:t>
                  </w:r>
                </w:p>
              </w:txbxContent>
            </v:textbox>
          </v:oval>
        </w:pict>
      </w:r>
      <w:r>
        <w:rPr>
          <w:bCs/>
          <w:noProof/>
          <w:sz w:val="28"/>
          <w:szCs w:val="28"/>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6" type="#_x0000_t71" style="position:absolute;left:0;text-align:left;margin-left:-12.6pt;margin-top:14.05pt;width:183.55pt;height:196.2pt;z-index:-251654144" wrapcoords="14294 -75 13500 1129 159 2183 1032 3537 3971 7150 635 8354 -159 8429 -159 8580 2224 10762 3097 11967 79 14375 0 14676 2382 15203 5003 15579 4765 16783 4606 17686 5400 17987 7782 17987 8259 21600 8656 21600 9053 20396 10959 20396 13579 19718 13659 19192 18265 18063 18265 17987 17947 16783 17709 15579 17391 14375 18106 14375 21679 13397 21679 13171 19218 9558 21362 8128 20726 7902 17074 7150 18582 4516 18106 4290 14453 3537 14691 -75 14294 -75" fillcolor="#00b0f0">
            <v:textbox>
              <w:txbxContent>
                <w:p w:rsidR="008D765E" w:rsidRDefault="008D765E">
                  <w:r w:rsidRPr="008D765E">
                    <w:rPr>
                      <w:rFonts w:ascii="Times New Roman" w:eastAsia="Times New Roman" w:hAnsi="Times New Roman"/>
                      <w:bCs/>
                      <w:sz w:val="28"/>
                      <w:szCs w:val="28"/>
                      <w:lang w:eastAsia="ru-RU"/>
                    </w:rPr>
                    <w:t>G</w:t>
                  </w:r>
                </w:p>
              </w:txbxContent>
            </v:textbox>
            <w10:wrap type="square"/>
          </v:shape>
        </w:pict>
      </w:r>
      <w:r w:rsidR="005B0F0D" w:rsidRPr="005B0F0D">
        <w:rPr>
          <w:bCs/>
          <w:sz w:val="28"/>
          <w:szCs w:val="28"/>
        </w:rPr>
        <w:t xml:space="preserve">Классическое определение вероятности оказывается эффективным для решения целого спектра задач, но с другой стороны, обладает и рядом ограничений. Одним из таких ограничений является тот факт, что оно неприменимо к испытаниям с бесконечным количеством исходов. Простейший пример: </w:t>
      </w:r>
      <w:r w:rsidR="008D765E" w:rsidRPr="008D765E">
        <w:rPr>
          <w:bCs/>
          <w:sz w:val="28"/>
          <w:szCs w:val="28"/>
        </w:rPr>
        <w:t>точку наудачу бросают в фигуру G на плоскости. Какова вероятность того, что точка попадает в некоторую фигуру g, которая содержится в фигуре G.</w:t>
      </w:r>
    </w:p>
    <w:p w:rsidR="005B0F0D" w:rsidRPr="005B0F0D" w:rsidRDefault="005B0F0D" w:rsidP="005B0F0D">
      <w:pPr>
        <w:pStyle w:val="a6"/>
        <w:shd w:val="clear" w:color="auto" w:fill="FFFFFF"/>
        <w:spacing w:before="0" w:beforeAutospacing="0" w:after="0" w:afterAutospacing="0" w:line="360" w:lineRule="auto"/>
        <w:ind w:firstLine="540"/>
        <w:jc w:val="both"/>
        <w:textAlignment w:val="baseline"/>
        <w:rPr>
          <w:bCs/>
          <w:sz w:val="28"/>
          <w:szCs w:val="28"/>
        </w:rPr>
      </w:pPr>
      <w:r w:rsidRPr="005B0F0D">
        <w:rPr>
          <w:bCs/>
          <w:sz w:val="28"/>
          <w:szCs w:val="28"/>
        </w:rPr>
        <w:t xml:space="preserve">Поскольку на </w:t>
      </w:r>
      <w:r w:rsidR="008D765E">
        <w:rPr>
          <w:bCs/>
          <w:sz w:val="28"/>
          <w:szCs w:val="28"/>
        </w:rPr>
        <w:t>плоскости</w:t>
      </w:r>
      <w:r w:rsidRPr="005B0F0D">
        <w:rPr>
          <w:bCs/>
          <w:sz w:val="28"/>
          <w:szCs w:val="28"/>
        </w:rPr>
        <w:t xml:space="preserve"> бесконечно много точек, то здесь нельзя применить формулу </w:t>
      </w:r>
      <w:r>
        <w:rPr>
          <w:bCs/>
          <w:sz w:val="28"/>
          <w:szCs w:val="28"/>
        </w:rPr>
        <w:t>Р(А)=</w:t>
      </w:r>
      <w:r w:rsidRPr="00161361">
        <w:rPr>
          <w:bCs/>
          <w:sz w:val="28"/>
          <w:szCs w:val="28"/>
        </w:rPr>
        <w:t>N(A)/N</w:t>
      </w:r>
      <w:r w:rsidRPr="005B0F0D">
        <w:rPr>
          <w:bCs/>
          <w:iCs/>
          <w:sz w:val="28"/>
          <w:szCs w:val="28"/>
        </w:rPr>
        <w:t>(ввиду бесконечно большого значения «</w:t>
      </w:r>
      <w:r w:rsidRPr="005B0F0D">
        <w:rPr>
          <w:bCs/>
          <w:sz w:val="28"/>
          <w:szCs w:val="28"/>
        </w:rPr>
        <w:t>N</w:t>
      </w:r>
      <w:r w:rsidRPr="005B0F0D">
        <w:rPr>
          <w:bCs/>
          <w:iCs/>
          <w:sz w:val="28"/>
          <w:szCs w:val="28"/>
        </w:rPr>
        <w:t>»</w:t>
      </w:r>
      <w:r w:rsidRPr="005B0F0D">
        <w:rPr>
          <w:bCs/>
          <w:i/>
          <w:iCs/>
          <w:sz w:val="28"/>
          <w:szCs w:val="28"/>
        </w:rPr>
        <w:t>)</w:t>
      </w:r>
      <w:r w:rsidRPr="005B0F0D">
        <w:rPr>
          <w:bCs/>
          <w:sz w:val="28"/>
          <w:szCs w:val="28"/>
        </w:rPr>
        <w:t xml:space="preserve"> и поэтому на помощь приходит другой </w:t>
      </w:r>
      <w:r w:rsidR="00350349">
        <w:rPr>
          <w:bCs/>
          <w:sz w:val="28"/>
          <w:szCs w:val="28"/>
        </w:rPr>
        <w:t>способ</w:t>
      </w:r>
      <w:r w:rsidRPr="005B0F0D">
        <w:rPr>
          <w:bCs/>
          <w:sz w:val="28"/>
          <w:szCs w:val="28"/>
        </w:rPr>
        <w:t xml:space="preserve">, называемый геометрическим определением вероятности. </w:t>
      </w:r>
    </w:p>
    <w:p w:rsidR="005B0F0D" w:rsidRDefault="005B0F0D" w:rsidP="005B0F0D">
      <w:pPr>
        <w:pStyle w:val="a6"/>
        <w:shd w:val="clear" w:color="auto" w:fill="FFFFFF"/>
        <w:spacing w:before="0" w:beforeAutospacing="0" w:after="0" w:afterAutospacing="0" w:line="360" w:lineRule="auto"/>
        <w:ind w:firstLine="540"/>
        <w:jc w:val="both"/>
        <w:textAlignment w:val="baseline"/>
        <w:rPr>
          <w:bCs/>
          <w:sz w:val="28"/>
          <w:szCs w:val="28"/>
        </w:rPr>
      </w:pPr>
      <w:r w:rsidRPr="005B0F0D">
        <w:rPr>
          <w:bCs/>
          <w:sz w:val="28"/>
          <w:szCs w:val="28"/>
        </w:rPr>
        <w:lastRenderedPageBreak/>
        <w:t xml:space="preserve">Всё очень похоже: вероятность наступления некоторого события </w:t>
      </w:r>
      <w:r>
        <w:rPr>
          <w:bCs/>
          <w:sz w:val="28"/>
          <w:szCs w:val="28"/>
        </w:rPr>
        <w:t xml:space="preserve">А </w:t>
      </w:r>
      <w:r w:rsidRPr="005B0F0D">
        <w:rPr>
          <w:bCs/>
          <w:sz w:val="28"/>
          <w:szCs w:val="28"/>
        </w:rPr>
        <w:t xml:space="preserve">в испытании равна отношению </w:t>
      </w:r>
      <w:r>
        <w:rPr>
          <w:bCs/>
          <w:sz w:val="28"/>
          <w:szCs w:val="28"/>
        </w:rPr>
        <w:t>Р(А)=</w:t>
      </w:r>
      <w:r>
        <w:rPr>
          <w:bCs/>
          <w:sz w:val="28"/>
          <w:szCs w:val="28"/>
          <w:lang w:val="en-US"/>
        </w:rPr>
        <w:t>g</w:t>
      </w:r>
      <w:r w:rsidRPr="00161361">
        <w:rPr>
          <w:bCs/>
          <w:sz w:val="28"/>
          <w:szCs w:val="28"/>
        </w:rPr>
        <w:t>/</w:t>
      </w:r>
      <w:r>
        <w:rPr>
          <w:bCs/>
          <w:sz w:val="28"/>
          <w:szCs w:val="28"/>
          <w:lang w:val="en-US"/>
        </w:rPr>
        <w:t>G</w:t>
      </w:r>
      <w:r w:rsidRPr="005B0F0D">
        <w:rPr>
          <w:bCs/>
          <w:sz w:val="28"/>
          <w:szCs w:val="28"/>
        </w:rPr>
        <w:t xml:space="preserve">, где </w:t>
      </w:r>
      <w:r>
        <w:rPr>
          <w:bCs/>
          <w:sz w:val="28"/>
          <w:szCs w:val="28"/>
          <w:lang w:val="en-US"/>
        </w:rPr>
        <w:t>G</w:t>
      </w:r>
      <w:r w:rsidRPr="005B0F0D">
        <w:rPr>
          <w:bCs/>
          <w:sz w:val="28"/>
          <w:szCs w:val="28"/>
        </w:rPr>
        <w:t xml:space="preserve"> – </w:t>
      </w:r>
      <w:r w:rsidRPr="005B0F0D">
        <w:rPr>
          <w:bCs/>
          <w:iCs/>
          <w:sz w:val="28"/>
          <w:szCs w:val="28"/>
        </w:rPr>
        <w:t>геометрическая мера</w:t>
      </w:r>
      <w:r w:rsidRPr="005B0F0D">
        <w:rPr>
          <w:bCs/>
          <w:sz w:val="28"/>
          <w:szCs w:val="28"/>
        </w:rPr>
        <w:t xml:space="preserve">, выражающая общее число всех возможных и равновозможных исходов данного испытания, а </w:t>
      </w:r>
      <w:r>
        <w:rPr>
          <w:bCs/>
          <w:sz w:val="28"/>
          <w:szCs w:val="28"/>
          <w:lang w:val="en-US"/>
        </w:rPr>
        <w:t>g</w:t>
      </w:r>
      <w:r w:rsidRPr="005B0F0D">
        <w:rPr>
          <w:bCs/>
          <w:sz w:val="28"/>
          <w:szCs w:val="28"/>
        </w:rPr>
        <w:t xml:space="preserve"> – </w:t>
      </w:r>
      <w:r w:rsidRPr="005B0F0D">
        <w:rPr>
          <w:bCs/>
          <w:iCs/>
          <w:sz w:val="28"/>
          <w:szCs w:val="28"/>
        </w:rPr>
        <w:t>мера</w:t>
      </w:r>
      <w:r w:rsidRPr="005B0F0D">
        <w:rPr>
          <w:bCs/>
          <w:sz w:val="28"/>
          <w:szCs w:val="28"/>
        </w:rPr>
        <w:t xml:space="preserve">, выражающая количество благоприятствующих событию </w:t>
      </w:r>
      <w:r>
        <w:rPr>
          <w:bCs/>
          <w:sz w:val="28"/>
          <w:szCs w:val="28"/>
        </w:rPr>
        <w:t>А</w:t>
      </w:r>
      <w:r w:rsidR="00CF68EE">
        <w:rPr>
          <w:bCs/>
          <w:sz w:val="28"/>
          <w:szCs w:val="28"/>
        </w:rPr>
        <w:t xml:space="preserve"> </w:t>
      </w:r>
      <w:r w:rsidRPr="005B0F0D">
        <w:rPr>
          <w:bCs/>
          <w:sz w:val="28"/>
          <w:szCs w:val="28"/>
        </w:rPr>
        <w:t>исходов. На практике в качестве такой геометрической меры чаще всего выступает длина или площадь, реже – объём.</w:t>
      </w:r>
    </w:p>
    <w:p w:rsidR="005B0F0D" w:rsidRDefault="005B0F0D" w:rsidP="005B0F0D">
      <w:pPr>
        <w:pStyle w:val="a6"/>
        <w:shd w:val="clear" w:color="auto" w:fill="FFFFFF"/>
        <w:spacing w:before="0" w:beforeAutospacing="0" w:after="0" w:afterAutospacing="0" w:line="360" w:lineRule="auto"/>
        <w:ind w:firstLine="540"/>
        <w:jc w:val="both"/>
        <w:textAlignment w:val="baseline"/>
        <w:rPr>
          <w:bCs/>
          <w:sz w:val="28"/>
          <w:szCs w:val="28"/>
        </w:rPr>
      </w:pPr>
      <w:r w:rsidRPr="00D14583">
        <w:rPr>
          <w:bCs/>
          <w:sz w:val="28"/>
          <w:szCs w:val="28"/>
        </w:rPr>
        <w:t>Для геометрической вероятности, как и в классическом случае, оп</w:t>
      </w:r>
      <w:r>
        <w:rPr>
          <w:bCs/>
          <w:sz w:val="28"/>
          <w:szCs w:val="28"/>
        </w:rPr>
        <w:t>ределяется условная вероятность, независимость событий</w:t>
      </w:r>
      <w:r w:rsidRPr="00D14583">
        <w:rPr>
          <w:bCs/>
          <w:sz w:val="28"/>
          <w:szCs w:val="28"/>
        </w:rPr>
        <w:t>, справедливыми будут и теорема о вероятности суммы событий, и теорема умножения вероятностей, и формула полной вероятности, и теорема Байеса.</w:t>
      </w:r>
    </w:p>
    <w:p w:rsidR="00091317" w:rsidRDefault="00091317" w:rsidP="005B0F0D">
      <w:pPr>
        <w:pStyle w:val="a6"/>
        <w:shd w:val="clear" w:color="auto" w:fill="FFFFFF"/>
        <w:spacing w:before="0" w:beforeAutospacing="0" w:after="0" w:afterAutospacing="0" w:line="360" w:lineRule="auto"/>
        <w:ind w:firstLine="540"/>
        <w:jc w:val="both"/>
        <w:textAlignment w:val="baseline"/>
        <w:rPr>
          <w:noProof/>
        </w:rPr>
      </w:pPr>
      <w:r>
        <w:rPr>
          <w:noProof/>
        </w:rPr>
        <w:drawing>
          <wp:inline distT="0" distB="0" distL="0" distR="0">
            <wp:extent cx="4936565" cy="1163960"/>
            <wp:effectExtent l="0" t="0" r="0" b="0"/>
            <wp:docPr id="14" name="Рисунок 14" descr="https://studfiles.net/html/2706/270/html_nqos2asfat.x7VN/img-5v0v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udfiles.net/html/2706/270/html_nqos2asfat.x7VN/img-5v0vAT.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942524" cy="1165365"/>
                    </a:xfrm>
                    <a:prstGeom prst="rect">
                      <a:avLst/>
                    </a:prstGeom>
                    <a:noFill/>
                    <a:ln>
                      <a:noFill/>
                    </a:ln>
                  </pic:spPr>
                </pic:pic>
              </a:graphicData>
            </a:graphic>
          </wp:inline>
        </w:drawing>
      </w:r>
    </w:p>
    <w:p w:rsidR="004A3796" w:rsidRPr="00D14583" w:rsidRDefault="004A3796" w:rsidP="005B0F0D">
      <w:pPr>
        <w:pStyle w:val="a6"/>
        <w:shd w:val="clear" w:color="auto" w:fill="FFFFFF"/>
        <w:spacing w:before="0" w:beforeAutospacing="0" w:after="0" w:afterAutospacing="0" w:line="360" w:lineRule="auto"/>
        <w:ind w:firstLine="540"/>
        <w:jc w:val="both"/>
        <w:textAlignment w:val="baseline"/>
        <w:rPr>
          <w:bCs/>
          <w:sz w:val="28"/>
          <w:szCs w:val="28"/>
        </w:rPr>
      </w:pPr>
      <w:r w:rsidRPr="004A3796">
        <w:rPr>
          <w:bCs/>
          <w:sz w:val="28"/>
          <w:szCs w:val="28"/>
        </w:rPr>
        <w:t>В случае классического определения вероятность достоверного (невозможного) события равна единице (нулю); справедливы и обратные утверждения (например, если вероятность события равна нулю, то событие невозможно). В случае геометрического определения вероятности обратные утверждения не имеют места. Например, вероятность попадания брошенной точки в одну определенную точку области G равна нулю, однако это событие может произойти, и, следовательно, не является невозможным.</w:t>
      </w:r>
    </w:p>
    <w:p w:rsidR="00D14583" w:rsidRDefault="00D14583" w:rsidP="00FD6091">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br w:type="page"/>
      </w:r>
    </w:p>
    <w:p w:rsidR="00350349" w:rsidRPr="003B7CBD" w:rsidRDefault="00350349" w:rsidP="00350349">
      <w:pPr>
        <w:pStyle w:val="a4"/>
        <w:numPr>
          <w:ilvl w:val="1"/>
          <w:numId w:val="3"/>
        </w:numPr>
        <w:tabs>
          <w:tab w:val="clear" w:pos="1800"/>
          <w:tab w:val="num" w:pos="900"/>
        </w:tabs>
        <w:spacing w:before="120" w:after="0" w:line="360" w:lineRule="auto"/>
        <w:ind w:left="540" w:firstLine="0"/>
        <w:jc w:val="both"/>
        <w:rPr>
          <w:rFonts w:ascii="Times New Roman" w:hAnsi="Times New Roman"/>
          <w:sz w:val="28"/>
          <w:szCs w:val="28"/>
        </w:rPr>
      </w:pPr>
      <w:r>
        <w:rPr>
          <w:rFonts w:ascii="Times New Roman" w:hAnsi="Times New Roman"/>
          <w:sz w:val="28"/>
          <w:szCs w:val="28"/>
          <w:u w:val="single"/>
        </w:rPr>
        <w:lastRenderedPageBreak/>
        <w:t>Решение типовых задач</w:t>
      </w:r>
      <w:r w:rsidR="00CF68EE">
        <w:rPr>
          <w:rFonts w:ascii="Times New Roman" w:hAnsi="Times New Roman"/>
          <w:sz w:val="28"/>
          <w:szCs w:val="28"/>
          <w:u w:val="single"/>
        </w:rPr>
        <w:t xml:space="preserve"> </w:t>
      </w:r>
      <w:r w:rsidRPr="00350349">
        <w:rPr>
          <w:rFonts w:ascii="Times New Roman" w:hAnsi="Times New Roman"/>
          <w:sz w:val="28"/>
          <w:szCs w:val="28"/>
          <w:u w:val="single"/>
        </w:rPr>
        <w:t>на геометрическое определение вероятности</w:t>
      </w:r>
    </w:p>
    <w:p w:rsidR="009454EF" w:rsidRDefault="009454EF" w:rsidP="00FD6091">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t>Типичными задачами, в которых оценить вероятность случайного события можно из геометрических соображений, являются задачи на попадани</w:t>
      </w:r>
      <w:r w:rsidR="00DA4E9F">
        <w:rPr>
          <w:bCs/>
          <w:sz w:val="28"/>
          <w:szCs w:val="28"/>
        </w:rPr>
        <w:t xml:space="preserve">е </w:t>
      </w:r>
      <w:r w:rsidR="00F11683">
        <w:rPr>
          <w:bCs/>
          <w:sz w:val="28"/>
          <w:szCs w:val="28"/>
        </w:rPr>
        <w:t>на отрезок/на площадь/в объем</w:t>
      </w:r>
      <w:r>
        <w:rPr>
          <w:bCs/>
          <w:sz w:val="28"/>
          <w:szCs w:val="28"/>
        </w:rPr>
        <w:t xml:space="preserve"> и задачи </w:t>
      </w:r>
      <w:r w:rsidR="00552DF0">
        <w:rPr>
          <w:bCs/>
          <w:sz w:val="28"/>
          <w:szCs w:val="28"/>
        </w:rPr>
        <w:t>о</w:t>
      </w:r>
      <w:r>
        <w:rPr>
          <w:bCs/>
          <w:sz w:val="28"/>
          <w:szCs w:val="28"/>
        </w:rPr>
        <w:t xml:space="preserve"> встреч</w:t>
      </w:r>
      <w:r w:rsidR="00552DF0">
        <w:rPr>
          <w:bCs/>
          <w:sz w:val="28"/>
          <w:szCs w:val="28"/>
        </w:rPr>
        <w:t>е</w:t>
      </w:r>
      <w:r>
        <w:rPr>
          <w:bCs/>
          <w:sz w:val="28"/>
          <w:szCs w:val="28"/>
        </w:rPr>
        <w:t>.</w:t>
      </w:r>
    </w:p>
    <w:p w:rsidR="009454EF" w:rsidRDefault="009454EF" w:rsidP="009454EF">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t xml:space="preserve">Задача № 1. </w:t>
      </w:r>
      <w:r w:rsidRPr="005B0F0D">
        <w:rPr>
          <w:bCs/>
          <w:sz w:val="28"/>
          <w:szCs w:val="28"/>
        </w:rPr>
        <w:t xml:space="preserve">На отрезок </w:t>
      </w:r>
      <w:r>
        <w:rPr>
          <w:bCs/>
          <w:sz w:val="28"/>
          <w:szCs w:val="28"/>
        </w:rPr>
        <w:t xml:space="preserve">[0;1] </w:t>
      </w:r>
      <w:r w:rsidRPr="005B0F0D">
        <w:rPr>
          <w:bCs/>
          <w:sz w:val="28"/>
          <w:szCs w:val="28"/>
        </w:rPr>
        <w:t>наудачу бросается точка. Какова вероятность того, что она попадёт в промежуток</w:t>
      </w:r>
      <w:r>
        <w:rPr>
          <w:bCs/>
          <w:sz w:val="28"/>
          <w:szCs w:val="28"/>
        </w:rPr>
        <w:t xml:space="preserve"> [0,4;0,7]</w:t>
      </w:r>
      <w:r w:rsidRPr="005B0F0D">
        <w:rPr>
          <w:bCs/>
          <w:sz w:val="28"/>
          <w:szCs w:val="28"/>
        </w:rPr>
        <w:t xml:space="preserve">? </w:t>
      </w:r>
    </w:p>
    <w:p w:rsidR="009454EF" w:rsidRPr="005B0F0D" w:rsidRDefault="005D3F38" w:rsidP="009454EF">
      <w:pPr>
        <w:pStyle w:val="a6"/>
        <w:shd w:val="clear" w:color="auto" w:fill="FFFFFF"/>
        <w:spacing w:before="0" w:beforeAutospacing="0" w:after="0" w:afterAutospacing="0" w:line="360" w:lineRule="auto"/>
        <w:ind w:firstLine="540"/>
        <w:jc w:val="both"/>
        <w:textAlignment w:val="baseline"/>
        <w:rPr>
          <w:bCs/>
          <w:sz w:val="28"/>
          <w:szCs w:val="28"/>
        </w:rPr>
      </w:pPr>
      <w:r w:rsidRPr="005B0F0D">
        <w:rPr>
          <w:bCs/>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307975</wp:posOffset>
            </wp:positionV>
            <wp:extent cx="2773045" cy="483235"/>
            <wp:effectExtent l="0" t="0" r="0" b="0"/>
            <wp:wrapTight wrapText="bothSides">
              <wp:wrapPolygon edited="0">
                <wp:start x="0" y="0"/>
                <wp:lineTo x="0" y="20436"/>
                <wp:lineTo x="21516" y="20436"/>
                <wp:lineTo x="21516" y="0"/>
                <wp:lineTo x="0" y="0"/>
              </wp:wrapPolygon>
            </wp:wrapTight>
            <wp:docPr id="8" name="Рисунок 8" descr="Простейший пример на геометрическое определение вероят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стейший пример на геометрическое определение вероятности"/>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73045" cy="483235"/>
                    </a:xfrm>
                    <a:prstGeom prst="rect">
                      <a:avLst/>
                    </a:prstGeom>
                    <a:noFill/>
                    <a:ln>
                      <a:noFill/>
                    </a:ln>
                  </pic:spPr>
                </pic:pic>
              </a:graphicData>
            </a:graphic>
          </wp:anchor>
        </w:drawing>
      </w:r>
      <w:r w:rsidR="009454EF">
        <w:rPr>
          <w:bCs/>
          <w:sz w:val="28"/>
          <w:szCs w:val="28"/>
        </w:rPr>
        <w:t>Решение.</w:t>
      </w:r>
    </w:p>
    <w:p w:rsidR="009454EF" w:rsidRDefault="007F1D6C" w:rsidP="005D3F38">
      <w:pPr>
        <w:pStyle w:val="a6"/>
        <w:shd w:val="clear" w:color="auto" w:fill="FFFFFF"/>
        <w:spacing w:before="0" w:beforeAutospacing="0" w:after="0" w:afterAutospacing="0" w:line="360" w:lineRule="auto"/>
        <w:jc w:val="both"/>
        <w:textAlignment w:val="baseline"/>
        <w:rPr>
          <w:bCs/>
          <w:sz w:val="28"/>
          <w:szCs w:val="28"/>
        </w:rPr>
      </w:pPr>
      <w:r>
        <w:rPr>
          <w:bCs/>
          <w:sz w:val="28"/>
          <w:szCs w:val="28"/>
        </w:rPr>
        <w:t>О</w:t>
      </w:r>
      <w:r w:rsidR="009454EF" w:rsidRPr="007F1D6C">
        <w:rPr>
          <w:bCs/>
          <w:sz w:val="28"/>
          <w:szCs w:val="28"/>
        </w:rPr>
        <w:t>бщее число исходов выражается длиной большего отрезка:</w:t>
      </w:r>
      <w:r w:rsidR="00C46159">
        <w:rPr>
          <w:bCs/>
          <w:sz w:val="28"/>
          <w:szCs w:val="28"/>
          <w:lang w:val="en-US"/>
        </w:rPr>
        <w:t>G</w:t>
      </w:r>
      <w:r w:rsidR="009454EF" w:rsidRPr="007F1D6C">
        <w:rPr>
          <w:bCs/>
          <w:sz w:val="28"/>
          <w:szCs w:val="28"/>
        </w:rPr>
        <w:t>=1-0=1</w:t>
      </w:r>
      <w:r w:rsidRPr="007F1D6C">
        <w:rPr>
          <w:bCs/>
          <w:sz w:val="28"/>
          <w:szCs w:val="28"/>
        </w:rPr>
        <w:t> </w:t>
      </w:r>
      <w:r w:rsidR="009454EF" w:rsidRPr="007F1D6C">
        <w:rPr>
          <w:bCs/>
          <w:sz w:val="28"/>
          <w:szCs w:val="28"/>
        </w:rPr>
        <w:t xml:space="preserve">ед., а </w:t>
      </w:r>
      <w:r w:rsidR="00F11683" w:rsidRPr="007F1D6C">
        <w:rPr>
          <w:bCs/>
          <w:sz w:val="28"/>
          <w:szCs w:val="28"/>
        </w:rPr>
        <w:t>исходы</w:t>
      </w:r>
      <w:r w:rsidR="00F11683">
        <w:rPr>
          <w:bCs/>
          <w:sz w:val="28"/>
          <w:szCs w:val="28"/>
        </w:rPr>
        <w:t>,</w:t>
      </w:r>
      <w:r w:rsidR="00CF68EE">
        <w:rPr>
          <w:bCs/>
          <w:sz w:val="28"/>
          <w:szCs w:val="28"/>
        </w:rPr>
        <w:t xml:space="preserve"> </w:t>
      </w:r>
      <w:r w:rsidR="009454EF" w:rsidRPr="007F1D6C">
        <w:rPr>
          <w:bCs/>
          <w:sz w:val="28"/>
          <w:szCs w:val="28"/>
        </w:rPr>
        <w:t>благоприятствующие событию А</w:t>
      </w:r>
      <w:r w:rsidR="00F11683">
        <w:rPr>
          <w:bCs/>
          <w:sz w:val="28"/>
          <w:szCs w:val="28"/>
        </w:rPr>
        <w:t xml:space="preserve">, </w:t>
      </w:r>
      <w:r w:rsidR="009454EF" w:rsidRPr="007F1D6C">
        <w:rPr>
          <w:bCs/>
          <w:sz w:val="28"/>
          <w:szCs w:val="28"/>
        </w:rPr>
        <w:t>– длиной вложенного отрезка</w:t>
      </w:r>
      <w:r w:rsidR="009751BF">
        <w:rPr>
          <w:bCs/>
          <w:sz w:val="28"/>
          <w:szCs w:val="28"/>
        </w:rPr>
        <w:t xml:space="preserve"> (</w:t>
      </w:r>
      <w:r w:rsidR="009751BF" w:rsidRPr="007F1D6C">
        <w:rPr>
          <w:bCs/>
          <w:sz w:val="28"/>
          <w:szCs w:val="28"/>
        </w:rPr>
        <w:t>в который точка должна попасть</w:t>
      </w:r>
      <w:r w:rsidR="009751BF">
        <w:rPr>
          <w:bCs/>
          <w:sz w:val="28"/>
          <w:szCs w:val="28"/>
        </w:rPr>
        <w:t>)</w:t>
      </w:r>
      <w:r w:rsidR="009454EF" w:rsidRPr="007F1D6C">
        <w:rPr>
          <w:bCs/>
          <w:sz w:val="28"/>
          <w:szCs w:val="28"/>
        </w:rPr>
        <w:t xml:space="preserve">: </w:t>
      </w:r>
      <w:r w:rsidR="00C46159">
        <w:rPr>
          <w:bCs/>
          <w:sz w:val="28"/>
          <w:szCs w:val="28"/>
          <w:lang w:val="en-US"/>
        </w:rPr>
        <w:t>g</w:t>
      </w:r>
      <w:r w:rsidR="009454EF" w:rsidRPr="007F1D6C">
        <w:rPr>
          <w:bCs/>
          <w:sz w:val="28"/>
          <w:szCs w:val="28"/>
        </w:rPr>
        <w:t>=0</w:t>
      </w:r>
      <w:r>
        <w:rPr>
          <w:bCs/>
          <w:sz w:val="28"/>
          <w:szCs w:val="28"/>
        </w:rPr>
        <w:t>,</w:t>
      </w:r>
      <w:r w:rsidR="009454EF" w:rsidRPr="007F1D6C">
        <w:rPr>
          <w:bCs/>
          <w:sz w:val="28"/>
          <w:szCs w:val="28"/>
        </w:rPr>
        <w:t>7-0</w:t>
      </w:r>
      <w:r>
        <w:rPr>
          <w:bCs/>
          <w:sz w:val="28"/>
          <w:szCs w:val="28"/>
        </w:rPr>
        <w:t>,</w:t>
      </w:r>
      <w:r w:rsidR="009454EF" w:rsidRPr="007F1D6C">
        <w:rPr>
          <w:bCs/>
          <w:sz w:val="28"/>
          <w:szCs w:val="28"/>
        </w:rPr>
        <w:t>4=0</w:t>
      </w:r>
      <w:r>
        <w:rPr>
          <w:bCs/>
          <w:sz w:val="28"/>
          <w:szCs w:val="28"/>
        </w:rPr>
        <w:t>,</w:t>
      </w:r>
      <w:r w:rsidR="009454EF" w:rsidRPr="007F1D6C">
        <w:rPr>
          <w:bCs/>
          <w:sz w:val="28"/>
          <w:szCs w:val="28"/>
        </w:rPr>
        <w:t>3 ед. По геометрическому определению вероятности: Р(А)=</w:t>
      </w:r>
      <w:r w:rsidR="00C46159">
        <w:rPr>
          <w:bCs/>
          <w:sz w:val="28"/>
          <w:szCs w:val="28"/>
          <w:lang w:val="en-US"/>
        </w:rPr>
        <w:t>g</w:t>
      </w:r>
      <w:r w:rsidR="00C46159" w:rsidRPr="00161361">
        <w:rPr>
          <w:bCs/>
          <w:sz w:val="28"/>
          <w:szCs w:val="28"/>
        </w:rPr>
        <w:t>/</w:t>
      </w:r>
      <w:r w:rsidR="00C46159">
        <w:rPr>
          <w:bCs/>
          <w:sz w:val="28"/>
          <w:szCs w:val="28"/>
          <w:lang w:val="en-US"/>
        </w:rPr>
        <w:t>G</w:t>
      </w:r>
      <w:r w:rsidR="009454EF" w:rsidRPr="007F1D6C">
        <w:rPr>
          <w:bCs/>
          <w:sz w:val="28"/>
          <w:szCs w:val="28"/>
        </w:rPr>
        <w:t>=0,3</w:t>
      </w:r>
      <w:r w:rsidR="00BA2760">
        <w:rPr>
          <w:bCs/>
          <w:sz w:val="28"/>
          <w:szCs w:val="28"/>
        </w:rPr>
        <w:t xml:space="preserve"> ед.</w:t>
      </w:r>
      <w:r w:rsidR="009454EF" w:rsidRPr="007F1D6C">
        <w:rPr>
          <w:bCs/>
          <w:sz w:val="28"/>
          <w:szCs w:val="28"/>
        </w:rPr>
        <w:t>/1</w:t>
      </w:r>
      <w:r w:rsidR="00BA2760">
        <w:rPr>
          <w:bCs/>
          <w:sz w:val="28"/>
          <w:szCs w:val="28"/>
        </w:rPr>
        <w:t xml:space="preserve"> ед.</w:t>
      </w:r>
      <w:r w:rsidR="009454EF" w:rsidRPr="007F1D6C">
        <w:rPr>
          <w:bCs/>
          <w:sz w:val="28"/>
          <w:szCs w:val="28"/>
        </w:rPr>
        <w:t>=0,3</w:t>
      </w:r>
      <w:r>
        <w:rPr>
          <w:bCs/>
          <w:sz w:val="28"/>
          <w:szCs w:val="28"/>
        </w:rPr>
        <w:t>.</w:t>
      </w:r>
    </w:p>
    <w:p w:rsidR="00BA2760" w:rsidRPr="00BA2760" w:rsidRDefault="000E48D4" w:rsidP="007F1D6C">
      <w:pPr>
        <w:pStyle w:val="a6"/>
        <w:shd w:val="clear" w:color="auto" w:fill="FFFFFF"/>
        <w:spacing w:before="0" w:beforeAutospacing="0" w:after="0" w:afterAutospacing="0" w:line="360" w:lineRule="auto"/>
        <w:ind w:firstLine="540"/>
        <w:jc w:val="both"/>
        <w:textAlignment w:val="baseline"/>
        <w:rPr>
          <w:b/>
          <w:bCs/>
          <w:sz w:val="28"/>
          <w:szCs w:val="28"/>
        </w:rPr>
      </w:pPr>
      <w:r>
        <w:rPr>
          <w:b/>
          <w:bCs/>
          <w:sz w:val="28"/>
          <w:szCs w:val="28"/>
        </w:rPr>
        <w:t xml:space="preserve">Примечание. </w:t>
      </w:r>
      <w:r w:rsidR="007F17D4" w:rsidRPr="000E48D4">
        <w:rPr>
          <w:bCs/>
          <w:sz w:val="28"/>
          <w:szCs w:val="28"/>
        </w:rPr>
        <w:t>Для самоконтроля п</w:t>
      </w:r>
      <w:r w:rsidR="00BA2760" w:rsidRPr="000E48D4">
        <w:rPr>
          <w:bCs/>
          <w:sz w:val="28"/>
          <w:szCs w:val="28"/>
        </w:rPr>
        <w:t xml:space="preserve">ри оформлении задач следует указывать размерность </w:t>
      </w:r>
      <w:r w:rsidR="00BA2760" w:rsidRPr="000E48D4">
        <w:rPr>
          <w:bCs/>
          <w:i/>
          <w:iCs/>
          <w:sz w:val="28"/>
          <w:szCs w:val="28"/>
        </w:rPr>
        <w:t>(единицы, метры, квадратные единицы, квадратные метры и т.д.)</w:t>
      </w:r>
      <w:r w:rsidR="00BA2760" w:rsidRPr="000E48D4">
        <w:rPr>
          <w:bCs/>
          <w:sz w:val="28"/>
          <w:szCs w:val="28"/>
        </w:rPr>
        <w:t>. На финальном этапе вычислений геометрическая мера сокращается, в результате чего получилась привычная безразмерная вероятность.</w:t>
      </w:r>
    </w:p>
    <w:p w:rsidR="00C01DAC" w:rsidRPr="00C01DAC" w:rsidRDefault="00C01DAC" w:rsidP="00C01DAC">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t xml:space="preserve">Задача № 2. </w:t>
      </w:r>
      <w:r w:rsidRPr="00C01DAC">
        <w:rPr>
          <w:bCs/>
          <w:sz w:val="28"/>
          <w:szCs w:val="28"/>
        </w:rPr>
        <w:t>Метровую ленту случайным образом разрезают ножницами. Найти вероятность того, что длина обрезка составит не менее 80 см.</w:t>
      </w:r>
    </w:p>
    <w:p w:rsidR="00C01DAC" w:rsidRDefault="00C01DAC" w:rsidP="00C01DAC">
      <w:pPr>
        <w:pStyle w:val="a6"/>
        <w:shd w:val="clear" w:color="auto" w:fill="FFFFFF"/>
        <w:spacing w:before="0" w:beforeAutospacing="0" w:after="0" w:afterAutospacing="0" w:line="360" w:lineRule="auto"/>
        <w:ind w:firstLine="540"/>
        <w:jc w:val="both"/>
        <w:textAlignment w:val="baseline"/>
        <w:rPr>
          <w:bCs/>
          <w:sz w:val="28"/>
          <w:szCs w:val="28"/>
        </w:rPr>
      </w:pPr>
      <w:r w:rsidRPr="00C01DAC">
        <w:rPr>
          <w:sz w:val="28"/>
          <w:szCs w:val="28"/>
        </w:rPr>
        <w:t>Решение</w:t>
      </w:r>
      <w:r>
        <w:rPr>
          <w:bCs/>
          <w:sz w:val="28"/>
          <w:szCs w:val="28"/>
        </w:rPr>
        <w:t>.</w:t>
      </w:r>
    </w:p>
    <w:p w:rsidR="00C01DAC" w:rsidRPr="00C01DAC" w:rsidRDefault="00C01DAC" w:rsidP="000C490A">
      <w:pPr>
        <w:pStyle w:val="a6"/>
        <w:shd w:val="clear" w:color="auto" w:fill="FFFFFF"/>
        <w:spacing w:before="0" w:beforeAutospacing="0" w:after="0" w:afterAutospacing="0" w:line="360" w:lineRule="auto"/>
        <w:jc w:val="both"/>
        <w:textAlignment w:val="baseline"/>
        <w:rPr>
          <w:bCs/>
          <w:sz w:val="28"/>
          <w:szCs w:val="28"/>
        </w:rPr>
      </w:pPr>
      <w:r w:rsidRPr="00C01DAC">
        <w:rPr>
          <w:bCs/>
          <w:noProof/>
          <w:sz w:val="28"/>
          <w:szCs w:val="28"/>
        </w:rPr>
        <w:drawing>
          <wp:anchor distT="0" distB="0" distL="114300" distR="114300" simplePos="0" relativeHeight="251659264" behindDoc="1" locked="0" layoutInCell="1" allowOverlap="1">
            <wp:simplePos x="0" y="0"/>
            <wp:positionH relativeFrom="column">
              <wp:posOffset>19237</wp:posOffset>
            </wp:positionH>
            <wp:positionV relativeFrom="paragraph">
              <wp:posOffset>44525</wp:posOffset>
            </wp:positionV>
            <wp:extent cx="2360930" cy="902335"/>
            <wp:effectExtent l="0" t="0" r="0" b="0"/>
            <wp:wrapTight wrapText="bothSides">
              <wp:wrapPolygon edited="0">
                <wp:start x="0" y="0"/>
                <wp:lineTo x="0" y="20977"/>
                <wp:lineTo x="21437" y="20977"/>
                <wp:lineTo x="21437" y="0"/>
                <wp:lineTo x="0" y="0"/>
              </wp:wrapPolygon>
            </wp:wrapTight>
            <wp:docPr id="207" name="Рисунок 207" descr="Задача о разрезе л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Задача о разрезе ленты"/>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60930" cy="902335"/>
                    </a:xfrm>
                    <a:prstGeom prst="rect">
                      <a:avLst/>
                    </a:prstGeom>
                    <a:noFill/>
                    <a:ln>
                      <a:noFill/>
                    </a:ln>
                  </pic:spPr>
                </pic:pic>
              </a:graphicData>
            </a:graphic>
          </wp:anchor>
        </w:drawing>
      </w:r>
      <w:r w:rsidRPr="00C01DAC">
        <w:rPr>
          <w:bCs/>
          <w:sz w:val="28"/>
          <w:szCs w:val="28"/>
        </w:rPr>
        <w:t xml:space="preserve">Рассмотрим событие: </w:t>
      </w:r>
      <w:r w:rsidR="000C490A">
        <w:rPr>
          <w:bCs/>
          <w:sz w:val="28"/>
          <w:szCs w:val="28"/>
        </w:rPr>
        <w:t>А</w:t>
      </w:r>
      <w:r w:rsidRPr="00C01DAC">
        <w:rPr>
          <w:bCs/>
          <w:sz w:val="28"/>
          <w:szCs w:val="28"/>
        </w:rPr>
        <w:t xml:space="preserve"> – длина обрезка составит не менее 0,8 м.Поскольку ленту можно разрезать где угодно, то общему числу исходов соответствует её длина: </w:t>
      </w:r>
      <w:r w:rsidR="000C490A">
        <w:rPr>
          <w:bCs/>
          <w:sz w:val="28"/>
          <w:szCs w:val="28"/>
          <w:lang w:val="en-US"/>
        </w:rPr>
        <w:t>G</w:t>
      </w:r>
      <w:r w:rsidR="000C490A">
        <w:rPr>
          <w:bCs/>
          <w:sz w:val="28"/>
          <w:szCs w:val="28"/>
        </w:rPr>
        <w:t>=</w:t>
      </w:r>
      <w:r w:rsidR="000C490A" w:rsidRPr="007F1D6C">
        <w:rPr>
          <w:bCs/>
          <w:sz w:val="28"/>
          <w:szCs w:val="28"/>
        </w:rPr>
        <w:t>1 </w:t>
      </w:r>
      <w:r w:rsidR="000C490A">
        <w:rPr>
          <w:bCs/>
          <w:sz w:val="28"/>
          <w:szCs w:val="28"/>
        </w:rPr>
        <w:t xml:space="preserve">м. </w:t>
      </w:r>
      <w:r w:rsidRPr="00C01DAC">
        <w:rPr>
          <w:bCs/>
          <w:sz w:val="28"/>
          <w:szCs w:val="28"/>
        </w:rPr>
        <w:t xml:space="preserve">Благоприятствующие событию </w:t>
      </w:r>
      <w:r w:rsidR="000C490A">
        <w:rPr>
          <w:bCs/>
          <w:sz w:val="28"/>
          <w:szCs w:val="28"/>
        </w:rPr>
        <w:t xml:space="preserve">А </w:t>
      </w:r>
      <w:r w:rsidRPr="00C01DAC">
        <w:rPr>
          <w:bCs/>
          <w:sz w:val="28"/>
          <w:szCs w:val="28"/>
        </w:rPr>
        <w:t xml:space="preserve">участки разреза отмечены на рисунке красным цветом и их суммарная длина равна: </w:t>
      </w:r>
      <w:r w:rsidR="000C490A">
        <w:rPr>
          <w:bCs/>
          <w:sz w:val="28"/>
          <w:szCs w:val="28"/>
          <w:lang w:val="en-US"/>
        </w:rPr>
        <w:t>g</w:t>
      </w:r>
      <w:r w:rsidR="000C490A">
        <w:rPr>
          <w:bCs/>
          <w:sz w:val="28"/>
          <w:szCs w:val="28"/>
        </w:rPr>
        <w:t>=0,2+0,2=0,4</w:t>
      </w:r>
      <w:r w:rsidR="000C490A" w:rsidRPr="007F1D6C">
        <w:rPr>
          <w:bCs/>
          <w:sz w:val="28"/>
          <w:szCs w:val="28"/>
        </w:rPr>
        <w:t> </w:t>
      </w:r>
      <w:r w:rsidR="000C490A">
        <w:rPr>
          <w:bCs/>
          <w:sz w:val="28"/>
          <w:szCs w:val="28"/>
        </w:rPr>
        <w:t xml:space="preserve">м. </w:t>
      </w:r>
      <w:r w:rsidRPr="00C01DAC">
        <w:rPr>
          <w:bCs/>
          <w:sz w:val="28"/>
          <w:szCs w:val="28"/>
        </w:rPr>
        <w:t xml:space="preserve">По геометрическому определению: </w:t>
      </w:r>
      <w:r w:rsidR="000C490A" w:rsidRPr="007F1D6C">
        <w:rPr>
          <w:bCs/>
          <w:sz w:val="28"/>
          <w:szCs w:val="28"/>
        </w:rPr>
        <w:t>Р(А)=</w:t>
      </w:r>
      <w:r w:rsidR="000C490A">
        <w:rPr>
          <w:bCs/>
          <w:sz w:val="28"/>
          <w:szCs w:val="28"/>
          <w:lang w:val="en-US"/>
        </w:rPr>
        <w:t>g</w:t>
      </w:r>
      <w:r w:rsidR="000C490A" w:rsidRPr="00161361">
        <w:rPr>
          <w:bCs/>
          <w:sz w:val="28"/>
          <w:szCs w:val="28"/>
        </w:rPr>
        <w:t>/</w:t>
      </w:r>
      <w:r w:rsidR="000C490A">
        <w:rPr>
          <w:bCs/>
          <w:sz w:val="28"/>
          <w:szCs w:val="28"/>
          <w:lang w:val="en-US"/>
        </w:rPr>
        <w:t>G</w:t>
      </w:r>
      <w:r w:rsidR="000C490A" w:rsidRPr="007F1D6C">
        <w:rPr>
          <w:bCs/>
          <w:sz w:val="28"/>
          <w:szCs w:val="28"/>
        </w:rPr>
        <w:t xml:space="preserve"> =</w:t>
      </w:r>
      <w:r w:rsidR="000C490A">
        <w:rPr>
          <w:bCs/>
          <w:sz w:val="28"/>
          <w:szCs w:val="28"/>
        </w:rPr>
        <w:t>0,4/1=0,4.</w:t>
      </w:r>
    </w:p>
    <w:p w:rsidR="00C01DAC" w:rsidRDefault="000E48D4" w:rsidP="00C01DAC">
      <w:pPr>
        <w:pStyle w:val="a6"/>
        <w:shd w:val="clear" w:color="auto" w:fill="FFFFFF"/>
        <w:spacing w:before="0" w:beforeAutospacing="0" w:after="0" w:afterAutospacing="0" w:line="360" w:lineRule="auto"/>
        <w:ind w:firstLine="540"/>
        <w:jc w:val="both"/>
        <w:textAlignment w:val="baseline"/>
        <w:rPr>
          <w:bCs/>
          <w:sz w:val="28"/>
          <w:szCs w:val="28"/>
        </w:rPr>
      </w:pPr>
      <w:r>
        <w:rPr>
          <w:b/>
          <w:bCs/>
          <w:sz w:val="28"/>
          <w:szCs w:val="28"/>
        </w:rPr>
        <w:t xml:space="preserve">Примечание. </w:t>
      </w:r>
      <w:r w:rsidR="000C490A" w:rsidRPr="000E48D4">
        <w:rPr>
          <w:bCs/>
          <w:sz w:val="28"/>
          <w:szCs w:val="28"/>
        </w:rPr>
        <w:t>При решении задач необходимо очень внимательно оценивать все в</w:t>
      </w:r>
      <w:r w:rsidR="00C01DAC" w:rsidRPr="000E48D4">
        <w:rPr>
          <w:bCs/>
          <w:sz w:val="28"/>
          <w:szCs w:val="28"/>
        </w:rPr>
        <w:t xml:space="preserve">арианты </w:t>
      </w:r>
      <w:r w:rsidR="000C490A" w:rsidRPr="000E48D4">
        <w:rPr>
          <w:bCs/>
          <w:sz w:val="28"/>
          <w:szCs w:val="28"/>
        </w:rPr>
        <w:t xml:space="preserve">как равновозможных исходов, так и </w:t>
      </w:r>
      <w:r w:rsidR="00C01DAC" w:rsidRPr="000E48D4">
        <w:rPr>
          <w:bCs/>
          <w:sz w:val="28"/>
          <w:szCs w:val="28"/>
        </w:rPr>
        <w:t>исходов</w:t>
      </w:r>
      <w:r w:rsidR="000C490A" w:rsidRPr="000E48D4">
        <w:rPr>
          <w:bCs/>
          <w:sz w:val="28"/>
          <w:szCs w:val="28"/>
        </w:rPr>
        <w:t xml:space="preserve">, благоприятствующих событию А. Небрежность, допущенная при подсчете </w:t>
      </w:r>
      <w:r w:rsidR="000C490A" w:rsidRPr="000E48D4">
        <w:rPr>
          <w:bCs/>
          <w:sz w:val="28"/>
          <w:szCs w:val="28"/>
        </w:rPr>
        <w:lastRenderedPageBreak/>
        <w:t>вариантов</w:t>
      </w:r>
      <w:r w:rsidR="00463676">
        <w:rPr>
          <w:bCs/>
          <w:sz w:val="28"/>
          <w:szCs w:val="28"/>
        </w:rPr>
        <w:t>,</w:t>
      </w:r>
      <w:r w:rsidRPr="000E48D4">
        <w:rPr>
          <w:bCs/>
          <w:sz w:val="28"/>
          <w:szCs w:val="28"/>
        </w:rPr>
        <w:t xml:space="preserve">часто приводит к неверным расчетам </w:t>
      </w:r>
      <w:r w:rsidR="000C490A" w:rsidRPr="000E48D4">
        <w:rPr>
          <w:bCs/>
          <w:sz w:val="28"/>
          <w:szCs w:val="28"/>
        </w:rPr>
        <w:t>(например, длина обрезка составит не менее 80 см, если от ленты отр</w:t>
      </w:r>
      <w:r w:rsidR="005D3F38" w:rsidRPr="000E48D4">
        <w:rPr>
          <w:bCs/>
          <w:sz w:val="28"/>
          <w:szCs w:val="28"/>
        </w:rPr>
        <w:t>езать не более 20 см, н</w:t>
      </w:r>
      <w:r w:rsidR="000C490A" w:rsidRPr="000E48D4">
        <w:rPr>
          <w:bCs/>
          <w:sz w:val="28"/>
          <w:szCs w:val="28"/>
        </w:rPr>
        <w:t xml:space="preserve">о искомый разрез можно сделать </w:t>
      </w:r>
      <w:r w:rsidR="000C490A" w:rsidRPr="000E48D4">
        <w:rPr>
          <w:sz w:val="28"/>
          <w:szCs w:val="28"/>
        </w:rPr>
        <w:t>как с одного</w:t>
      </w:r>
      <w:r w:rsidR="000C490A" w:rsidRPr="000E48D4">
        <w:rPr>
          <w:bCs/>
          <w:sz w:val="28"/>
          <w:szCs w:val="28"/>
        </w:rPr>
        <w:t xml:space="preserve"> конца ленты, </w:t>
      </w:r>
      <w:r w:rsidR="000C490A" w:rsidRPr="000E48D4">
        <w:rPr>
          <w:sz w:val="28"/>
          <w:szCs w:val="28"/>
        </w:rPr>
        <w:t>так и с другого</w:t>
      </w:r>
      <w:r>
        <w:rPr>
          <w:sz w:val="28"/>
          <w:szCs w:val="28"/>
        </w:rPr>
        <w:t xml:space="preserve">, поэтому </w:t>
      </w:r>
      <w:r w:rsidRPr="007F1D6C">
        <w:rPr>
          <w:bCs/>
          <w:sz w:val="28"/>
          <w:szCs w:val="28"/>
        </w:rPr>
        <w:t>Р(А)</w:t>
      </w:r>
      <w:r>
        <w:rPr>
          <w:bCs/>
          <w:sz w:val="28"/>
          <w:szCs w:val="28"/>
        </w:rPr>
        <w:t>≠</w:t>
      </w:r>
      <w:r w:rsidRPr="000E48D4">
        <w:rPr>
          <w:bCs/>
          <w:sz w:val="28"/>
          <w:szCs w:val="28"/>
        </w:rPr>
        <w:t>20/100=0,2</w:t>
      </w:r>
      <w:r w:rsidR="000C490A" w:rsidRPr="000E48D4">
        <w:rPr>
          <w:bCs/>
          <w:sz w:val="28"/>
          <w:szCs w:val="28"/>
        </w:rPr>
        <w:t>)</w:t>
      </w:r>
      <w:r w:rsidR="005D3F38" w:rsidRPr="000E48D4">
        <w:rPr>
          <w:bCs/>
          <w:sz w:val="28"/>
          <w:szCs w:val="28"/>
        </w:rPr>
        <w:t>.</w:t>
      </w:r>
    </w:p>
    <w:p w:rsidR="00AD7A21" w:rsidRPr="00AD7A21" w:rsidRDefault="007F1D6C" w:rsidP="00AD7A21">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t xml:space="preserve">Задача № </w:t>
      </w:r>
      <w:r w:rsidR="00C01DAC">
        <w:rPr>
          <w:bCs/>
          <w:sz w:val="28"/>
          <w:szCs w:val="28"/>
        </w:rPr>
        <w:t>3</w:t>
      </w:r>
      <w:r>
        <w:rPr>
          <w:bCs/>
          <w:sz w:val="28"/>
          <w:szCs w:val="28"/>
        </w:rPr>
        <w:t xml:space="preserve">. </w:t>
      </w:r>
      <w:r w:rsidR="00AD7A21" w:rsidRPr="00AD7A21">
        <w:rPr>
          <w:bCs/>
          <w:sz w:val="28"/>
          <w:szCs w:val="28"/>
        </w:rPr>
        <w:t xml:space="preserve">На координатной плоскости задано множество точек </w:t>
      </w:r>
      <w:r w:rsidR="006217CC">
        <w:rPr>
          <w:bCs/>
          <w:sz w:val="28"/>
          <w:szCs w:val="28"/>
          <w:lang w:val="en-US"/>
        </w:rPr>
        <w:t>G</w:t>
      </w:r>
      <w:r w:rsidR="00AD7A21" w:rsidRPr="00AD7A21">
        <w:rPr>
          <w:bCs/>
          <w:sz w:val="28"/>
          <w:szCs w:val="28"/>
        </w:rPr>
        <w:t xml:space="preserve">, удовлетворяющих системе неравенств </w:t>
      </w:r>
      <m:oMath>
        <m:d>
          <m:dPr>
            <m:begChr m:val="{"/>
            <m:endChr m:val=""/>
            <m:ctrlPr>
              <w:rPr>
                <w:rFonts w:ascii="Cambria Math" w:hAnsi="Cambria Math"/>
                <w:bCs/>
                <w:i/>
              </w:rPr>
            </m:ctrlPr>
          </m:dPr>
          <m:e>
            <m:eqArr>
              <m:eqArrPr>
                <m:ctrlPr>
                  <w:rPr>
                    <w:rFonts w:ascii="Cambria Math" w:hAnsi="Cambria Math"/>
                    <w:bCs/>
                    <w:i/>
                  </w:rPr>
                </m:ctrlPr>
              </m:eqArrPr>
              <m:e>
                <m:r>
                  <w:rPr>
                    <w:rFonts w:ascii="Cambria Math" w:hAnsi="Cambria Math"/>
                  </w:rPr>
                  <m:t>-2≤х≤5</m:t>
                </m:r>
              </m:e>
              <m:e>
                <m:r>
                  <w:rPr>
                    <w:rFonts w:ascii="Cambria Math" w:hAnsi="Cambria Math"/>
                  </w:rPr>
                  <m:t>3≤у≤8</m:t>
                </m:r>
              </m:e>
            </m:eqArr>
          </m:e>
        </m:d>
      </m:oMath>
      <w:r w:rsidR="00AD7A21" w:rsidRPr="00AD7A21">
        <w:rPr>
          <w:bCs/>
          <w:sz w:val="28"/>
          <w:szCs w:val="28"/>
        </w:rPr>
        <w:t xml:space="preserve"> (1) Из множества </w:t>
      </w:r>
      <w:r w:rsidR="006217CC">
        <w:rPr>
          <w:bCs/>
          <w:sz w:val="28"/>
          <w:szCs w:val="28"/>
          <w:lang w:val="en-US"/>
        </w:rPr>
        <w:t>G</w:t>
      </w:r>
      <w:r w:rsidR="00AD7A21" w:rsidRPr="00AD7A21">
        <w:rPr>
          <w:bCs/>
          <w:sz w:val="28"/>
          <w:szCs w:val="28"/>
        </w:rPr>
        <w:t xml:space="preserve"> случайным образом  выбирается точка. Найдите вероятность того, что координаты этой точки удовлетворяю неравенству: y &lt; х + 3 (2)</w:t>
      </w:r>
      <w:r w:rsidR="006217CC">
        <w:rPr>
          <w:bCs/>
          <w:sz w:val="28"/>
          <w:szCs w:val="28"/>
        </w:rPr>
        <w:t>.</w:t>
      </w:r>
    </w:p>
    <w:p w:rsidR="00AD7A21" w:rsidRPr="00AD7A21" w:rsidRDefault="00AC0AF5" w:rsidP="00AD7A21">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t>Решение.</w:t>
      </w:r>
    </w:p>
    <w:p w:rsidR="00AD7A21" w:rsidRPr="00AD7A21" w:rsidRDefault="00AC0AF5" w:rsidP="00AC0AF5">
      <w:pPr>
        <w:pStyle w:val="a6"/>
        <w:shd w:val="clear" w:color="auto" w:fill="FFFFFF"/>
        <w:spacing w:before="0" w:beforeAutospacing="0" w:after="0" w:afterAutospacing="0" w:line="360" w:lineRule="auto"/>
        <w:jc w:val="both"/>
        <w:textAlignment w:val="baseline"/>
        <w:rPr>
          <w:bCs/>
          <w:sz w:val="28"/>
          <w:szCs w:val="28"/>
        </w:rPr>
      </w:pPr>
      <w:r w:rsidRPr="00AD7A21">
        <w:rPr>
          <w:bCs/>
          <w:noProof/>
          <w:sz w:val="28"/>
          <w:szCs w:val="28"/>
        </w:rPr>
        <w:drawing>
          <wp:anchor distT="0" distB="0" distL="114300" distR="114300" simplePos="0" relativeHeight="251655168" behindDoc="1" locked="0" layoutInCell="1" allowOverlap="1">
            <wp:simplePos x="0" y="0"/>
            <wp:positionH relativeFrom="column">
              <wp:posOffset>216759</wp:posOffset>
            </wp:positionH>
            <wp:positionV relativeFrom="paragraph">
              <wp:posOffset>81878</wp:posOffset>
            </wp:positionV>
            <wp:extent cx="1332230" cy="1338580"/>
            <wp:effectExtent l="0" t="0" r="0" b="0"/>
            <wp:wrapTight wrapText="bothSides">
              <wp:wrapPolygon edited="0">
                <wp:start x="0" y="0"/>
                <wp:lineTo x="0" y="21211"/>
                <wp:lineTo x="21312" y="21211"/>
                <wp:lineTo x="21312" y="0"/>
                <wp:lineTo x="0" y="0"/>
              </wp:wrapPolygon>
            </wp:wrapTight>
            <wp:docPr id="11" name="Рисунок 11" descr="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Рисунок 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32230" cy="1338580"/>
                    </a:xfrm>
                    <a:prstGeom prst="rect">
                      <a:avLst/>
                    </a:prstGeom>
                    <a:noFill/>
                    <a:ln>
                      <a:noFill/>
                    </a:ln>
                  </pic:spPr>
                </pic:pic>
              </a:graphicData>
            </a:graphic>
          </wp:anchor>
        </w:drawing>
      </w:r>
      <w:r w:rsidR="00812DCD">
        <w:rPr>
          <w:bCs/>
          <w:sz w:val="28"/>
          <w:szCs w:val="28"/>
        </w:rPr>
        <w:t xml:space="preserve">Построим в </w:t>
      </w:r>
      <w:hyperlink r:id="rId14" w:history="1">
        <w:r w:rsidR="00812DCD" w:rsidRPr="00D4302A">
          <w:rPr>
            <w:bCs/>
            <w:sz w:val="28"/>
            <w:szCs w:val="28"/>
          </w:rPr>
          <w:t>прямоугольн</w:t>
        </w:r>
        <w:r w:rsidR="00812DCD">
          <w:rPr>
            <w:bCs/>
            <w:sz w:val="28"/>
            <w:szCs w:val="28"/>
          </w:rPr>
          <w:t>ой</w:t>
        </w:r>
        <w:r w:rsidR="00812DCD" w:rsidRPr="00D4302A">
          <w:rPr>
            <w:bCs/>
            <w:sz w:val="28"/>
            <w:szCs w:val="28"/>
          </w:rPr>
          <w:t xml:space="preserve"> систем</w:t>
        </w:r>
        <w:r w:rsidR="00812DCD">
          <w:rPr>
            <w:bCs/>
            <w:sz w:val="28"/>
            <w:szCs w:val="28"/>
          </w:rPr>
          <w:t>е</w:t>
        </w:r>
        <w:r w:rsidR="00812DCD" w:rsidRPr="00D4302A">
          <w:rPr>
            <w:bCs/>
            <w:sz w:val="28"/>
            <w:szCs w:val="28"/>
          </w:rPr>
          <w:t xml:space="preserve"> координат</w:t>
        </w:r>
      </w:hyperlink>
      <w:r w:rsidR="00812DCD">
        <w:rPr>
          <w:bCs/>
          <w:sz w:val="28"/>
          <w:szCs w:val="28"/>
        </w:rPr>
        <w:t xml:space="preserve"> фигуру, </w:t>
      </w:r>
      <w:r w:rsidR="00463676" w:rsidRPr="00AD7A21">
        <w:rPr>
          <w:bCs/>
          <w:sz w:val="28"/>
          <w:szCs w:val="28"/>
        </w:rPr>
        <w:t xml:space="preserve">удовлетворяющих системе неравенств </w:t>
      </w:r>
      <w:r w:rsidR="00463676">
        <w:rPr>
          <w:bCs/>
          <w:sz w:val="28"/>
          <w:szCs w:val="28"/>
        </w:rPr>
        <w:t>(1), и получим, что о</w:t>
      </w:r>
      <w:r w:rsidR="006217CC" w:rsidRPr="007F1D6C">
        <w:rPr>
          <w:bCs/>
          <w:sz w:val="28"/>
          <w:szCs w:val="28"/>
        </w:rPr>
        <w:t xml:space="preserve">бщее число исходов выражается </w:t>
      </w:r>
      <w:r w:rsidR="006217CC" w:rsidRPr="00AD7A21">
        <w:rPr>
          <w:bCs/>
          <w:sz w:val="28"/>
          <w:szCs w:val="28"/>
        </w:rPr>
        <w:t>площадь прямоугольника</w:t>
      </w:r>
      <w:r w:rsidR="006217CC">
        <w:rPr>
          <w:bCs/>
          <w:sz w:val="28"/>
          <w:szCs w:val="28"/>
        </w:rPr>
        <w:t>, который задается неравенством (1)</w:t>
      </w:r>
      <w:r w:rsidR="006217CC" w:rsidRPr="007F1D6C">
        <w:rPr>
          <w:bCs/>
          <w:sz w:val="28"/>
          <w:szCs w:val="28"/>
        </w:rPr>
        <w:t>:</w:t>
      </w:r>
      <w:r w:rsidR="006217CC" w:rsidRPr="006217CC">
        <w:rPr>
          <w:bCs/>
          <w:sz w:val="28"/>
          <w:szCs w:val="28"/>
          <w:lang w:val="en-US"/>
        </w:rPr>
        <w:t>G</w:t>
      </w:r>
      <w:r w:rsidR="006217CC">
        <w:rPr>
          <w:bCs/>
          <w:sz w:val="28"/>
          <w:szCs w:val="28"/>
        </w:rPr>
        <w:t>=</w:t>
      </w:r>
      <w:r w:rsidR="006217CC">
        <w:rPr>
          <w:bCs/>
          <w:sz w:val="28"/>
          <w:szCs w:val="28"/>
          <w:lang w:val="en-US"/>
        </w:rPr>
        <w:t>S</w:t>
      </w:r>
      <w:r w:rsidR="006217CC" w:rsidRPr="00D4302A">
        <w:rPr>
          <w:bCs/>
          <w:sz w:val="28"/>
          <w:szCs w:val="28"/>
          <w:vertAlign w:val="subscript"/>
        </w:rPr>
        <w:t>□</w:t>
      </w:r>
      <w:r w:rsidR="006217CC" w:rsidRPr="006217CC">
        <w:rPr>
          <w:bCs/>
          <w:sz w:val="28"/>
          <w:szCs w:val="28"/>
        </w:rPr>
        <w:t>=7</w:t>
      </w:r>
      <w:r w:rsidR="006217CC" w:rsidRPr="006217CC">
        <w:rPr>
          <w:rFonts w:ascii="Cambria Math" w:hAnsi="Cambria Math" w:cs="Cambria Math"/>
        </w:rPr>
        <w:t>⋅</w:t>
      </w:r>
      <w:r w:rsidR="006217CC" w:rsidRPr="006217CC">
        <w:rPr>
          <w:sz w:val="28"/>
          <w:szCs w:val="28"/>
        </w:rPr>
        <w:t>5</w:t>
      </w:r>
      <w:r w:rsidR="006217CC" w:rsidRPr="006217CC">
        <w:rPr>
          <w:bCs/>
          <w:sz w:val="28"/>
          <w:szCs w:val="28"/>
        </w:rPr>
        <w:t>=</w:t>
      </w:r>
      <w:r w:rsidR="006217CC">
        <w:rPr>
          <w:bCs/>
          <w:sz w:val="28"/>
          <w:szCs w:val="28"/>
        </w:rPr>
        <w:t>35</w:t>
      </w:r>
      <w:r w:rsidR="006217CC" w:rsidRPr="006217CC">
        <w:rPr>
          <w:bCs/>
          <w:sz w:val="28"/>
          <w:szCs w:val="28"/>
        </w:rPr>
        <w:t> ед</w:t>
      </w:r>
      <w:r w:rsidR="006217CC" w:rsidRPr="006217CC">
        <w:rPr>
          <w:bCs/>
          <w:sz w:val="28"/>
          <w:szCs w:val="28"/>
          <w:vertAlign w:val="superscript"/>
        </w:rPr>
        <w:t>2</w:t>
      </w:r>
      <w:r w:rsidR="006217CC" w:rsidRPr="007F1D6C">
        <w:rPr>
          <w:bCs/>
          <w:sz w:val="28"/>
          <w:szCs w:val="28"/>
        </w:rPr>
        <w:t>.</w:t>
      </w:r>
      <w:r w:rsidR="006217CC">
        <w:rPr>
          <w:bCs/>
          <w:sz w:val="28"/>
          <w:szCs w:val="28"/>
        </w:rPr>
        <w:t>И</w:t>
      </w:r>
      <w:r w:rsidR="006217CC" w:rsidRPr="007F1D6C">
        <w:rPr>
          <w:bCs/>
          <w:sz w:val="28"/>
          <w:szCs w:val="28"/>
        </w:rPr>
        <w:t>сходы</w:t>
      </w:r>
      <w:r w:rsidR="006217CC">
        <w:rPr>
          <w:bCs/>
          <w:sz w:val="28"/>
          <w:szCs w:val="28"/>
        </w:rPr>
        <w:t>,</w:t>
      </w:r>
      <w:r w:rsidR="006217CC" w:rsidRPr="007F1D6C">
        <w:rPr>
          <w:bCs/>
          <w:sz w:val="28"/>
          <w:szCs w:val="28"/>
        </w:rPr>
        <w:t xml:space="preserve"> благоприятствующие событию А</w:t>
      </w:r>
      <w:r w:rsidR="00D4302A">
        <w:rPr>
          <w:bCs/>
          <w:sz w:val="28"/>
          <w:szCs w:val="28"/>
        </w:rPr>
        <w:t xml:space="preserve"> (фигура, </w:t>
      </w:r>
      <w:r w:rsidR="00D4302A" w:rsidRPr="00AD7A21">
        <w:rPr>
          <w:bCs/>
          <w:sz w:val="28"/>
          <w:szCs w:val="28"/>
        </w:rPr>
        <w:t>все точки которой расположены внутри заданной области (1) и удовлетворяют неравенству (2)</w:t>
      </w:r>
      <w:r w:rsidR="00D4302A">
        <w:rPr>
          <w:bCs/>
          <w:sz w:val="28"/>
          <w:szCs w:val="28"/>
        </w:rPr>
        <w:t xml:space="preserve">) выражаются площадью треугольника: </w:t>
      </w:r>
      <w:r w:rsidR="00D4302A">
        <w:rPr>
          <w:bCs/>
          <w:sz w:val="28"/>
          <w:szCs w:val="28"/>
          <w:lang w:val="en-US"/>
        </w:rPr>
        <w:t>g</w:t>
      </w:r>
      <w:r w:rsidR="00D4302A" w:rsidRPr="007F1D6C">
        <w:rPr>
          <w:bCs/>
          <w:sz w:val="28"/>
          <w:szCs w:val="28"/>
        </w:rPr>
        <w:t>=</w:t>
      </w:r>
      <w:r w:rsidR="00D4302A">
        <w:rPr>
          <w:bCs/>
          <w:sz w:val="28"/>
          <w:szCs w:val="28"/>
          <w:lang w:val="en-US"/>
        </w:rPr>
        <w:t>S</w:t>
      </w:r>
      <w:r w:rsidR="00D4302A" w:rsidRPr="00D4302A">
        <w:rPr>
          <w:bCs/>
          <w:sz w:val="28"/>
          <w:szCs w:val="28"/>
          <w:vertAlign w:val="subscript"/>
          <w:lang w:val="en-US"/>
        </w:rPr>
        <w:t>Δ</w:t>
      </w:r>
      <w:r w:rsidR="00D4302A">
        <w:rPr>
          <w:bCs/>
          <w:sz w:val="28"/>
          <w:szCs w:val="28"/>
        </w:rPr>
        <w:t>=0,5</w:t>
      </w:r>
      <w:r w:rsidR="00D4302A" w:rsidRPr="00D4302A">
        <w:rPr>
          <w:rFonts w:ascii="Cambria Math" w:hAnsi="Cambria Math" w:cs="Cambria Math"/>
          <w:sz w:val="28"/>
          <w:szCs w:val="28"/>
        </w:rPr>
        <w:t>⋅</w:t>
      </w:r>
      <w:r w:rsidR="00D4302A">
        <w:rPr>
          <w:bCs/>
          <w:sz w:val="28"/>
          <w:szCs w:val="28"/>
        </w:rPr>
        <w:t>АС</w:t>
      </w:r>
      <w:r w:rsidR="00D4302A" w:rsidRPr="00D4302A">
        <w:rPr>
          <w:rFonts w:ascii="Cambria Math" w:hAnsi="Cambria Math" w:cs="Cambria Math"/>
          <w:sz w:val="28"/>
          <w:szCs w:val="28"/>
        </w:rPr>
        <w:t>⋅СВ</w:t>
      </w:r>
      <w:r w:rsidR="00D4302A" w:rsidRPr="007F1D6C">
        <w:rPr>
          <w:bCs/>
          <w:sz w:val="28"/>
          <w:szCs w:val="28"/>
        </w:rPr>
        <w:t>=</w:t>
      </w:r>
      <w:r w:rsidR="00D4302A" w:rsidRPr="00D4302A">
        <w:rPr>
          <w:bCs/>
          <w:sz w:val="28"/>
          <w:szCs w:val="28"/>
        </w:rPr>
        <w:t>0,5</w:t>
      </w:r>
      <w:r w:rsidR="00D4302A" w:rsidRPr="00D4302A">
        <w:rPr>
          <w:rFonts w:ascii="Cambria Math" w:hAnsi="Cambria Math" w:cs="Cambria Math"/>
          <w:sz w:val="28"/>
          <w:szCs w:val="28"/>
        </w:rPr>
        <w:t>⋅</w:t>
      </w:r>
      <w:r w:rsidR="00D4302A" w:rsidRPr="00D4302A">
        <w:rPr>
          <w:sz w:val="28"/>
          <w:szCs w:val="28"/>
        </w:rPr>
        <w:t>5</w:t>
      </w:r>
      <w:r w:rsidR="00D4302A" w:rsidRPr="00D4302A">
        <w:rPr>
          <w:rFonts w:ascii="Cambria Math" w:hAnsi="Cambria Math" w:cs="Cambria Math"/>
          <w:sz w:val="28"/>
          <w:szCs w:val="28"/>
        </w:rPr>
        <w:t>⋅</w:t>
      </w:r>
      <w:r w:rsidR="00D4302A" w:rsidRPr="00D4302A">
        <w:rPr>
          <w:sz w:val="28"/>
          <w:szCs w:val="28"/>
        </w:rPr>
        <w:t>5=</w:t>
      </w:r>
      <w:r w:rsidR="00D4302A">
        <w:rPr>
          <w:bCs/>
          <w:sz w:val="28"/>
          <w:szCs w:val="28"/>
        </w:rPr>
        <w:t>12,5</w:t>
      </w:r>
      <w:r w:rsidR="00D4302A" w:rsidRPr="006217CC">
        <w:rPr>
          <w:bCs/>
          <w:sz w:val="28"/>
          <w:szCs w:val="28"/>
        </w:rPr>
        <w:t> ед</w:t>
      </w:r>
      <w:r w:rsidR="00D4302A">
        <w:rPr>
          <w:bCs/>
          <w:sz w:val="28"/>
          <w:szCs w:val="28"/>
        </w:rPr>
        <w:t>.</w:t>
      </w:r>
      <w:r w:rsidR="00D4302A" w:rsidRPr="006217CC">
        <w:rPr>
          <w:bCs/>
          <w:sz w:val="28"/>
          <w:szCs w:val="28"/>
          <w:vertAlign w:val="superscript"/>
        </w:rPr>
        <w:t>2</w:t>
      </w:r>
      <w:r w:rsidR="00D4302A" w:rsidRPr="00D4302A">
        <w:rPr>
          <w:bCs/>
          <w:sz w:val="28"/>
          <w:szCs w:val="28"/>
        </w:rPr>
        <w:t xml:space="preserve">. </w:t>
      </w:r>
      <w:r w:rsidR="00D4302A" w:rsidRPr="007F1D6C">
        <w:rPr>
          <w:bCs/>
          <w:sz w:val="28"/>
          <w:szCs w:val="28"/>
        </w:rPr>
        <w:t>По геометрическому определению вероятности: Р(А)=</w:t>
      </w:r>
      <w:r w:rsidR="00D4302A">
        <w:rPr>
          <w:bCs/>
          <w:sz w:val="28"/>
          <w:szCs w:val="28"/>
          <w:lang w:val="en-US"/>
        </w:rPr>
        <w:t>g</w:t>
      </w:r>
      <w:r w:rsidR="00D4302A" w:rsidRPr="00161361">
        <w:rPr>
          <w:bCs/>
          <w:sz w:val="28"/>
          <w:szCs w:val="28"/>
        </w:rPr>
        <w:t>/</w:t>
      </w:r>
      <w:r w:rsidR="00D4302A">
        <w:rPr>
          <w:bCs/>
          <w:sz w:val="28"/>
          <w:szCs w:val="28"/>
          <w:lang w:val="en-US"/>
        </w:rPr>
        <w:t>G</w:t>
      </w:r>
      <w:r w:rsidR="00D4302A" w:rsidRPr="007F1D6C">
        <w:rPr>
          <w:bCs/>
          <w:sz w:val="28"/>
          <w:szCs w:val="28"/>
        </w:rPr>
        <w:t>=</w:t>
      </w:r>
      <w:r w:rsidR="00D4302A">
        <w:rPr>
          <w:bCs/>
          <w:sz w:val="28"/>
          <w:szCs w:val="28"/>
        </w:rPr>
        <w:t xml:space="preserve"> 12,5</w:t>
      </w:r>
      <w:r w:rsidR="00D4302A" w:rsidRPr="006217CC">
        <w:rPr>
          <w:bCs/>
          <w:sz w:val="28"/>
          <w:szCs w:val="28"/>
        </w:rPr>
        <w:t> ед</w:t>
      </w:r>
      <w:r w:rsidR="00D4302A">
        <w:rPr>
          <w:bCs/>
          <w:sz w:val="28"/>
          <w:szCs w:val="28"/>
        </w:rPr>
        <w:t>.</w:t>
      </w:r>
      <w:r w:rsidR="00D4302A" w:rsidRPr="006217CC">
        <w:rPr>
          <w:bCs/>
          <w:sz w:val="28"/>
          <w:szCs w:val="28"/>
          <w:vertAlign w:val="superscript"/>
        </w:rPr>
        <w:t>2</w:t>
      </w:r>
      <w:r w:rsidR="00D4302A" w:rsidRPr="007F1D6C">
        <w:rPr>
          <w:bCs/>
          <w:sz w:val="28"/>
          <w:szCs w:val="28"/>
        </w:rPr>
        <w:t>/</w:t>
      </w:r>
      <w:r w:rsidR="00D4302A">
        <w:rPr>
          <w:bCs/>
          <w:sz w:val="28"/>
          <w:szCs w:val="28"/>
        </w:rPr>
        <w:t>35</w:t>
      </w:r>
      <w:r w:rsidR="00D4302A" w:rsidRPr="006217CC">
        <w:rPr>
          <w:bCs/>
          <w:sz w:val="28"/>
          <w:szCs w:val="28"/>
        </w:rPr>
        <w:t> ед</w:t>
      </w:r>
      <w:r w:rsidR="00D4302A">
        <w:rPr>
          <w:bCs/>
          <w:sz w:val="28"/>
          <w:szCs w:val="28"/>
        </w:rPr>
        <w:t>.</w:t>
      </w:r>
      <w:r w:rsidR="00D4302A" w:rsidRPr="006217CC">
        <w:rPr>
          <w:bCs/>
          <w:sz w:val="28"/>
          <w:szCs w:val="28"/>
          <w:vertAlign w:val="superscript"/>
        </w:rPr>
        <w:t>2</w:t>
      </w:r>
      <w:r w:rsidR="00D4302A" w:rsidRPr="007F1D6C">
        <w:rPr>
          <w:bCs/>
          <w:sz w:val="28"/>
          <w:szCs w:val="28"/>
        </w:rPr>
        <w:t>=0,3</w:t>
      </w:r>
      <w:r w:rsidR="00D4302A">
        <w:rPr>
          <w:bCs/>
          <w:sz w:val="28"/>
          <w:szCs w:val="28"/>
        </w:rPr>
        <w:t>57</w:t>
      </w:r>
      <w:r w:rsidR="00AD7A21" w:rsidRPr="00AD7A21">
        <w:rPr>
          <w:bCs/>
          <w:sz w:val="28"/>
          <w:szCs w:val="28"/>
        </w:rPr>
        <w:t>.</w:t>
      </w:r>
    </w:p>
    <w:p w:rsidR="009751BF" w:rsidRPr="000E48D4" w:rsidRDefault="000E48D4" w:rsidP="00BA2760">
      <w:pPr>
        <w:pStyle w:val="a6"/>
        <w:shd w:val="clear" w:color="auto" w:fill="FFFFFF"/>
        <w:spacing w:before="0" w:beforeAutospacing="0" w:after="0" w:afterAutospacing="0" w:line="360" w:lineRule="auto"/>
        <w:ind w:firstLine="540"/>
        <w:jc w:val="both"/>
        <w:textAlignment w:val="baseline"/>
        <w:rPr>
          <w:bCs/>
          <w:sz w:val="28"/>
          <w:szCs w:val="28"/>
        </w:rPr>
      </w:pPr>
      <w:r>
        <w:rPr>
          <w:b/>
          <w:bCs/>
          <w:sz w:val="28"/>
          <w:szCs w:val="28"/>
        </w:rPr>
        <w:t xml:space="preserve">Примечание. </w:t>
      </w:r>
      <w:r w:rsidR="00AD7A21" w:rsidRPr="000E48D4">
        <w:rPr>
          <w:bCs/>
          <w:sz w:val="28"/>
          <w:szCs w:val="28"/>
        </w:rPr>
        <w:t xml:space="preserve">Для наглядности при оформлении задач следует решение сопровождать рисунком, а, если </w:t>
      </w:r>
      <w:r w:rsidR="007F17D4" w:rsidRPr="000E48D4">
        <w:rPr>
          <w:bCs/>
          <w:sz w:val="28"/>
          <w:szCs w:val="28"/>
        </w:rPr>
        <w:t>геометрическая мера</w:t>
      </w:r>
      <w:r w:rsidR="00CF68EE">
        <w:rPr>
          <w:bCs/>
          <w:sz w:val="28"/>
          <w:szCs w:val="28"/>
        </w:rPr>
        <w:t xml:space="preserve"> </w:t>
      </w:r>
      <w:r w:rsidR="007F17D4" w:rsidRPr="000E48D4">
        <w:rPr>
          <w:bCs/>
          <w:sz w:val="28"/>
          <w:szCs w:val="28"/>
        </w:rPr>
        <w:t xml:space="preserve">равновозможных исходов и исходов, </w:t>
      </w:r>
      <w:r w:rsidR="00BA2760" w:rsidRPr="000E48D4">
        <w:rPr>
          <w:bCs/>
          <w:sz w:val="28"/>
          <w:szCs w:val="28"/>
        </w:rPr>
        <w:t>благоприятствующих событию А</w:t>
      </w:r>
      <w:r w:rsidR="007F17D4" w:rsidRPr="000E48D4">
        <w:rPr>
          <w:bCs/>
          <w:sz w:val="28"/>
          <w:szCs w:val="28"/>
        </w:rPr>
        <w:t>,</w:t>
      </w:r>
      <w:r w:rsidR="00CF68EE">
        <w:rPr>
          <w:bCs/>
          <w:sz w:val="28"/>
          <w:szCs w:val="28"/>
        </w:rPr>
        <w:t xml:space="preserve"> </w:t>
      </w:r>
      <w:r w:rsidR="00AD7A21" w:rsidRPr="000E48D4">
        <w:rPr>
          <w:bCs/>
          <w:sz w:val="28"/>
          <w:szCs w:val="28"/>
        </w:rPr>
        <w:t>выражена условием (например, в виде неравенства), то</w:t>
      </w:r>
      <w:r w:rsidR="00BA2760" w:rsidRPr="000E48D4">
        <w:rPr>
          <w:bCs/>
          <w:sz w:val="28"/>
          <w:szCs w:val="28"/>
        </w:rPr>
        <w:t xml:space="preserve"> и </w:t>
      </w:r>
      <w:r w:rsidR="00AD7A21" w:rsidRPr="000E48D4">
        <w:rPr>
          <w:bCs/>
          <w:sz w:val="28"/>
          <w:szCs w:val="28"/>
        </w:rPr>
        <w:t>построением в системе координат.</w:t>
      </w:r>
    </w:p>
    <w:p w:rsidR="00D608CA" w:rsidRPr="00D608CA" w:rsidRDefault="00D608CA" w:rsidP="00D608CA">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t xml:space="preserve">Задача № </w:t>
      </w:r>
      <w:r w:rsidR="00C01DAC">
        <w:rPr>
          <w:bCs/>
          <w:sz w:val="28"/>
          <w:szCs w:val="28"/>
        </w:rPr>
        <w:t>4</w:t>
      </w:r>
      <w:r>
        <w:rPr>
          <w:bCs/>
          <w:sz w:val="28"/>
          <w:szCs w:val="28"/>
        </w:rPr>
        <w:t xml:space="preserve">. </w:t>
      </w:r>
      <w:r w:rsidRPr="00D608CA">
        <w:rPr>
          <w:bCs/>
          <w:sz w:val="28"/>
          <w:szCs w:val="28"/>
        </w:rPr>
        <w:t>Два студента условились встретиться в определенном месте между 12</w:t>
      </w:r>
      <w:r w:rsidR="00463676">
        <w:rPr>
          <w:bCs/>
          <w:sz w:val="28"/>
          <w:szCs w:val="28"/>
        </w:rPr>
        <w:t>:00</w:t>
      </w:r>
      <w:r w:rsidRPr="00D608CA">
        <w:rPr>
          <w:bCs/>
          <w:sz w:val="28"/>
          <w:szCs w:val="28"/>
        </w:rPr>
        <w:t xml:space="preserve"> и 13</w:t>
      </w:r>
      <w:r w:rsidR="00463676">
        <w:rPr>
          <w:bCs/>
          <w:sz w:val="28"/>
          <w:szCs w:val="28"/>
        </w:rPr>
        <w:t>:00</w:t>
      </w:r>
      <w:r w:rsidRPr="00D608CA">
        <w:rPr>
          <w:bCs/>
          <w:sz w:val="28"/>
          <w:szCs w:val="28"/>
        </w:rPr>
        <w:t>. Пришедший первым ждет другого не больше 20 минут, после чего уходит. Найти вероятность того, что встреча произойдет.</w:t>
      </w:r>
    </w:p>
    <w:p w:rsidR="00D608CA" w:rsidRDefault="00463676" w:rsidP="00D608CA">
      <w:pPr>
        <w:pStyle w:val="a6"/>
        <w:shd w:val="clear" w:color="auto" w:fill="FFFFFF"/>
        <w:spacing w:before="0" w:beforeAutospacing="0" w:after="0" w:afterAutospacing="0" w:line="360" w:lineRule="auto"/>
        <w:ind w:firstLine="540"/>
        <w:jc w:val="both"/>
        <w:textAlignment w:val="baseline"/>
        <w:rPr>
          <w:bCs/>
          <w:sz w:val="28"/>
          <w:szCs w:val="28"/>
        </w:rPr>
      </w:pPr>
      <w:r w:rsidRPr="00A2326A">
        <w:rPr>
          <w:noProof/>
        </w:rPr>
        <w:drawing>
          <wp:anchor distT="0" distB="0" distL="114300" distR="114300" simplePos="0" relativeHeight="251656192" behindDoc="1" locked="0" layoutInCell="1" allowOverlap="1">
            <wp:simplePos x="0" y="0"/>
            <wp:positionH relativeFrom="column">
              <wp:posOffset>180340</wp:posOffset>
            </wp:positionH>
            <wp:positionV relativeFrom="paragraph">
              <wp:posOffset>304165</wp:posOffset>
            </wp:positionV>
            <wp:extent cx="1452245" cy="1251585"/>
            <wp:effectExtent l="0" t="0" r="0" b="0"/>
            <wp:wrapTight wrapText="bothSides">
              <wp:wrapPolygon edited="0">
                <wp:start x="0" y="0"/>
                <wp:lineTo x="0" y="21370"/>
                <wp:lineTo x="21251" y="21370"/>
                <wp:lineTo x="21251" y="0"/>
                <wp:lineTo x="0" y="0"/>
              </wp:wrapPolygon>
            </wp:wrapTight>
            <wp:docPr id="48" name="Рисунок 48" descr="http://textarchive.ru/images/603/1205080/m765a25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textarchive.ru/images/603/1205080/m765a254e.jpg"/>
                    <pic:cNvPicPr>
                      <a:picLocks noChangeAspect="1" noChangeArrowheads="1"/>
                    </pic:cNvPicPr>
                  </pic:nvPicPr>
                  <pic:blipFill rotWithShape="1">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423" t="16572" r="7014" b="8880"/>
                    <a:stretch/>
                  </pic:blipFill>
                  <pic:spPr bwMode="auto">
                    <a:xfrm>
                      <a:off x="0" y="0"/>
                      <a:ext cx="1452245" cy="125158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00D608CA" w:rsidRPr="00D608CA">
        <w:rPr>
          <w:bCs/>
          <w:sz w:val="28"/>
          <w:szCs w:val="28"/>
        </w:rPr>
        <w:t>Решение</w:t>
      </w:r>
      <w:r w:rsidR="00D608CA">
        <w:rPr>
          <w:bCs/>
          <w:sz w:val="28"/>
          <w:szCs w:val="28"/>
        </w:rPr>
        <w:t>.</w:t>
      </w:r>
    </w:p>
    <w:p w:rsidR="00D608CA" w:rsidRPr="00D608CA" w:rsidRDefault="00D608CA" w:rsidP="00D608CA">
      <w:pPr>
        <w:pStyle w:val="a6"/>
        <w:shd w:val="clear" w:color="auto" w:fill="FFFFFF"/>
        <w:spacing w:before="0" w:beforeAutospacing="0" w:after="0" w:afterAutospacing="0" w:line="360" w:lineRule="auto"/>
        <w:jc w:val="both"/>
        <w:textAlignment w:val="baseline"/>
        <w:rPr>
          <w:bCs/>
          <w:sz w:val="28"/>
          <w:szCs w:val="28"/>
        </w:rPr>
      </w:pPr>
      <w:r>
        <w:rPr>
          <w:bCs/>
          <w:sz w:val="28"/>
          <w:szCs w:val="28"/>
        </w:rPr>
        <w:t>П</w:t>
      </w:r>
      <w:r w:rsidRPr="00D608CA">
        <w:rPr>
          <w:bCs/>
          <w:sz w:val="28"/>
          <w:szCs w:val="28"/>
        </w:rPr>
        <w:t xml:space="preserve">усть </w:t>
      </w:r>
      <w:r w:rsidR="00D03BBE">
        <w:rPr>
          <w:bCs/>
          <w:sz w:val="28"/>
          <w:szCs w:val="28"/>
        </w:rPr>
        <w:t xml:space="preserve">в </w:t>
      </w:r>
      <w:hyperlink r:id="rId16" w:history="1">
        <w:r w:rsidR="00D03BBE" w:rsidRPr="00D03BBE">
          <w:rPr>
            <w:bCs/>
            <w:sz w:val="28"/>
            <w:szCs w:val="28"/>
          </w:rPr>
          <w:t>прямоугольн</w:t>
        </w:r>
        <w:r w:rsidR="00D03BBE">
          <w:rPr>
            <w:bCs/>
            <w:sz w:val="28"/>
            <w:szCs w:val="28"/>
          </w:rPr>
          <w:t>ой</w:t>
        </w:r>
        <w:r w:rsidR="00D03BBE" w:rsidRPr="00D03BBE">
          <w:rPr>
            <w:bCs/>
            <w:sz w:val="28"/>
            <w:szCs w:val="28"/>
          </w:rPr>
          <w:t xml:space="preserve"> систем</w:t>
        </w:r>
        <w:r w:rsidR="00D03BBE">
          <w:rPr>
            <w:bCs/>
            <w:sz w:val="28"/>
            <w:szCs w:val="28"/>
          </w:rPr>
          <w:t>е</w:t>
        </w:r>
        <w:r w:rsidR="00D03BBE" w:rsidRPr="00D03BBE">
          <w:rPr>
            <w:bCs/>
            <w:sz w:val="28"/>
            <w:szCs w:val="28"/>
          </w:rPr>
          <w:t xml:space="preserve"> координат</w:t>
        </w:r>
      </w:hyperlink>
      <w:r w:rsidR="00CF68EE">
        <w:t xml:space="preserve"> </w:t>
      </w:r>
      <w:r w:rsidRPr="00D608CA">
        <w:rPr>
          <w:bCs/>
          <w:sz w:val="28"/>
          <w:szCs w:val="28"/>
        </w:rPr>
        <w:t xml:space="preserve">x - момент времени прихода первого студента, y - момент времени прихода второго студента. Тогда x, y </w:t>
      </w:r>
      <w:r w:rsidR="00463676">
        <w:rPr>
          <w:bCs/>
          <w:sz w:val="28"/>
          <w:szCs w:val="28"/>
        </w:rPr>
        <w:t>принадлежат отрезку</w:t>
      </w:r>
      <w:r w:rsidRPr="00D608CA">
        <w:rPr>
          <w:bCs/>
          <w:sz w:val="28"/>
          <w:szCs w:val="28"/>
        </w:rPr>
        <w:t xml:space="preserve"> [0;60] (определение того, что </w:t>
      </w:r>
      <w:r w:rsidRPr="00D608CA">
        <w:rPr>
          <w:bCs/>
          <w:sz w:val="28"/>
          <w:szCs w:val="28"/>
        </w:rPr>
        <w:lastRenderedPageBreak/>
        <w:t>встреча произойдет между 12</w:t>
      </w:r>
      <w:r w:rsidR="00463676">
        <w:rPr>
          <w:bCs/>
          <w:sz w:val="28"/>
          <w:szCs w:val="28"/>
        </w:rPr>
        <w:t>:00</w:t>
      </w:r>
      <w:r w:rsidRPr="00D608CA">
        <w:rPr>
          <w:bCs/>
          <w:sz w:val="28"/>
          <w:szCs w:val="28"/>
        </w:rPr>
        <w:t xml:space="preserve"> и 13</w:t>
      </w:r>
      <w:r w:rsidR="00463676">
        <w:rPr>
          <w:bCs/>
          <w:sz w:val="28"/>
          <w:szCs w:val="28"/>
        </w:rPr>
        <w:t>:00</w:t>
      </w:r>
      <w:r w:rsidRPr="00D608CA">
        <w:rPr>
          <w:bCs/>
          <w:sz w:val="28"/>
          <w:szCs w:val="28"/>
        </w:rPr>
        <w:t>, то есть в промежуток времени в 60 м</w:t>
      </w:r>
      <w:r w:rsidR="00D03BBE">
        <w:rPr>
          <w:bCs/>
          <w:sz w:val="28"/>
          <w:szCs w:val="28"/>
        </w:rPr>
        <w:t>инут) - задает область G (квадрат со стороной 60 ед.)</w:t>
      </w:r>
      <w:r w:rsidR="00D4302A">
        <w:rPr>
          <w:bCs/>
          <w:sz w:val="28"/>
          <w:szCs w:val="28"/>
        </w:rPr>
        <w:t>. |x-y|</w:t>
      </w:r>
      <w:r w:rsidRPr="00D608CA">
        <w:rPr>
          <w:bCs/>
          <w:sz w:val="28"/>
          <w:szCs w:val="28"/>
        </w:rPr>
        <w:t>≤ 20 (определение того, что студент, пришедший первым, ждет второго не больше 20 минут) - задает область g</w:t>
      </w:r>
      <w:r w:rsidR="00D03BBE">
        <w:rPr>
          <w:bCs/>
          <w:sz w:val="28"/>
          <w:szCs w:val="28"/>
        </w:rPr>
        <w:t xml:space="preserve"> (внутри квадрата проведены две линии из точек 20 ед. на оси х и </w:t>
      </w:r>
      <w:r w:rsidR="00D03BBE">
        <w:rPr>
          <w:bCs/>
          <w:sz w:val="28"/>
          <w:szCs w:val="28"/>
          <w:lang w:val="en-US"/>
        </w:rPr>
        <w:t>y</w:t>
      </w:r>
      <w:r w:rsidR="00D03BBE">
        <w:rPr>
          <w:bCs/>
          <w:sz w:val="28"/>
          <w:szCs w:val="28"/>
        </w:rPr>
        <w:t xml:space="preserve"> под углом 45°)</w:t>
      </w:r>
      <w:r w:rsidRPr="00D608CA">
        <w:rPr>
          <w:bCs/>
          <w:sz w:val="28"/>
          <w:szCs w:val="28"/>
        </w:rPr>
        <w:t>.</w:t>
      </w:r>
      <w:r w:rsidR="00C46159" w:rsidRPr="007F1D6C">
        <w:rPr>
          <w:bCs/>
          <w:sz w:val="28"/>
          <w:szCs w:val="28"/>
        </w:rPr>
        <w:t>По геометрическому определению вероятности:</w:t>
      </w:r>
      <w:r w:rsidR="00CF68EE">
        <w:rPr>
          <w:bCs/>
          <w:sz w:val="28"/>
          <w:szCs w:val="28"/>
        </w:rPr>
        <w:t xml:space="preserve"> </w:t>
      </w:r>
      <w:r w:rsidRPr="001E6D2A">
        <w:rPr>
          <w:bCs/>
          <w:sz w:val="28"/>
          <w:szCs w:val="28"/>
        </w:rPr>
        <w:t>Р(A)=</w:t>
      </w:r>
      <w:r w:rsidR="00C46159" w:rsidRPr="001E6D2A">
        <w:rPr>
          <w:bCs/>
          <w:sz w:val="28"/>
          <w:szCs w:val="28"/>
          <w:lang w:val="en-US"/>
        </w:rPr>
        <w:t>g</w:t>
      </w:r>
      <w:r w:rsidR="00C46159" w:rsidRPr="001E6D2A">
        <w:rPr>
          <w:bCs/>
          <w:sz w:val="28"/>
          <w:szCs w:val="28"/>
        </w:rPr>
        <w:t>/</w:t>
      </w:r>
      <w:r w:rsidR="00C46159" w:rsidRPr="001E6D2A">
        <w:rPr>
          <w:bCs/>
          <w:sz w:val="28"/>
          <w:szCs w:val="28"/>
          <w:lang w:val="en-US"/>
        </w:rPr>
        <w:t>G</w:t>
      </w:r>
      <w:r w:rsidR="00C46159" w:rsidRPr="001E6D2A">
        <w:rPr>
          <w:bCs/>
          <w:sz w:val="28"/>
          <w:szCs w:val="28"/>
        </w:rPr>
        <w:t>=</w:t>
      </w:r>
      <w:r w:rsidRPr="001E6D2A">
        <w:rPr>
          <w:bCs/>
          <w:sz w:val="28"/>
          <w:szCs w:val="28"/>
        </w:rPr>
        <w:t>60</w:t>
      </w:r>
      <w:r w:rsidR="00D03BBE" w:rsidRPr="001E6D2A">
        <w:rPr>
          <w:rFonts w:ascii="Cambria Math" w:hAnsi="Cambria Math" w:cs="Cambria Math"/>
        </w:rPr>
        <w:t>⋅</w:t>
      </w:r>
      <w:r w:rsidRPr="001E6D2A">
        <w:rPr>
          <w:bCs/>
          <w:sz w:val="28"/>
          <w:szCs w:val="28"/>
        </w:rPr>
        <w:t>60/(60</w:t>
      </w:r>
      <w:r w:rsidR="00D03BBE" w:rsidRPr="001E6D2A">
        <w:rPr>
          <w:rFonts w:ascii="Cambria Math" w:hAnsi="Cambria Math" w:cs="Cambria Math"/>
        </w:rPr>
        <w:t>⋅</w:t>
      </w:r>
      <w:r w:rsidRPr="001E6D2A">
        <w:rPr>
          <w:bCs/>
          <w:sz w:val="28"/>
          <w:szCs w:val="28"/>
        </w:rPr>
        <w:t>60-40</w:t>
      </w:r>
      <w:r w:rsidR="00D03BBE" w:rsidRPr="001E6D2A">
        <w:rPr>
          <w:rFonts w:ascii="Cambria Math" w:hAnsi="Cambria Math" w:cs="Cambria Math"/>
        </w:rPr>
        <w:t>⋅</w:t>
      </w:r>
      <w:r w:rsidRPr="001E6D2A">
        <w:rPr>
          <w:bCs/>
          <w:sz w:val="28"/>
          <w:szCs w:val="28"/>
        </w:rPr>
        <w:t>40) = 1,</w:t>
      </w:r>
      <w:r w:rsidR="00D03BBE" w:rsidRPr="001E6D2A">
        <w:rPr>
          <w:bCs/>
          <w:sz w:val="28"/>
          <w:szCs w:val="28"/>
        </w:rPr>
        <w:t>8</w:t>
      </w:r>
      <w:r w:rsidR="00E6700D" w:rsidRPr="001E6D2A">
        <w:rPr>
          <w:bCs/>
          <w:sz w:val="28"/>
          <w:szCs w:val="28"/>
        </w:rPr>
        <w:t>.</w:t>
      </w:r>
    </w:p>
    <w:p w:rsidR="00D608CA" w:rsidRPr="00D4302A" w:rsidRDefault="000E48D4" w:rsidP="00E6700D">
      <w:pPr>
        <w:pStyle w:val="a6"/>
        <w:shd w:val="clear" w:color="auto" w:fill="FFFFFF"/>
        <w:spacing w:before="0" w:beforeAutospacing="0" w:after="0" w:afterAutospacing="0" w:line="360" w:lineRule="auto"/>
        <w:ind w:firstLine="540"/>
        <w:jc w:val="both"/>
        <w:textAlignment w:val="baseline"/>
        <w:rPr>
          <w:b/>
          <w:bCs/>
          <w:sz w:val="28"/>
          <w:szCs w:val="28"/>
        </w:rPr>
      </w:pPr>
      <w:r>
        <w:rPr>
          <w:b/>
          <w:bCs/>
          <w:sz w:val="28"/>
          <w:szCs w:val="28"/>
        </w:rPr>
        <w:t xml:space="preserve">Примечание. </w:t>
      </w:r>
      <w:r w:rsidR="00E6700D" w:rsidRPr="00D4302A">
        <w:rPr>
          <w:bCs/>
          <w:sz w:val="28"/>
          <w:szCs w:val="28"/>
        </w:rPr>
        <w:t xml:space="preserve">В задачах </w:t>
      </w:r>
      <w:r w:rsidR="00F64C31" w:rsidRPr="00D4302A">
        <w:rPr>
          <w:bCs/>
          <w:sz w:val="28"/>
          <w:szCs w:val="28"/>
        </w:rPr>
        <w:t>о</w:t>
      </w:r>
      <w:r w:rsidR="00E6700D" w:rsidRPr="00D4302A">
        <w:rPr>
          <w:bCs/>
          <w:sz w:val="28"/>
          <w:szCs w:val="28"/>
        </w:rPr>
        <w:t xml:space="preserve"> встреч</w:t>
      </w:r>
      <w:r w:rsidR="00F64C31" w:rsidRPr="00D4302A">
        <w:rPr>
          <w:bCs/>
          <w:sz w:val="28"/>
          <w:szCs w:val="28"/>
        </w:rPr>
        <w:t>е</w:t>
      </w:r>
      <w:r w:rsidR="00E6700D" w:rsidRPr="00D4302A">
        <w:rPr>
          <w:bCs/>
          <w:sz w:val="28"/>
          <w:szCs w:val="28"/>
        </w:rPr>
        <w:t xml:space="preserve"> необходимо </w:t>
      </w:r>
      <w:r w:rsidR="00D03BBE" w:rsidRPr="00D4302A">
        <w:rPr>
          <w:bCs/>
          <w:sz w:val="28"/>
          <w:szCs w:val="28"/>
        </w:rPr>
        <w:t>изобрази</w:t>
      </w:r>
      <w:r w:rsidR="00E6700D" w:rsidRPr="00D4302A">
        <w:rPr>
          <w:bCs/>
          <w:sz w:val="28"/>
          <w:szCs w:val="28"/>
        </w:rPr>
        <w:t>ть</w:t>
      </w:r>
      <w:r w:rsidR="00CF68EE">
        <w:rPr>
          <w:bCs/>
          <w:sz w:val="28"/>
          <w:szCs w:val="28"/>
        </w:rPr>
        <w:t xml:space="preserve"> </w:t>
      </w:r>
      <w:hyperlink r:id="rId17" w:history="1">
        <w:r w:rsidR="00D03BBE" w:rsidRPr="00D4302A">
          <w:rPr>
            <w:bCs/>
            <w:sz w:val="28"/>
            <w:szCs w:val="28"/>
          </w:rPr>
          <w:t>прямоугольную систему координат</w:t>
        </w:r>
      </w:hyperlink>
      <w:r w:rsidR="00D03BBE" w:rsidRPr="00D4302A">
        <w:rPr>
          <w:bCs/>
          <w:sz w:val="28"/>
          <w:szCs w:val="28"/>
        </w:rPr>
        <w:t>, где в подхо</w:t>
      </w:r>
      <w:r w:rsidR="00552DF0" w:rsidRPr="00D4302A">
        <w:rPr>
          <w:bCs/>
          <w:sz w:val="28"/>
          <w:szCs w:val="28"/>
        </w:rPr>
        <w:t xml:space="preserve">дящем масштабе </w:t>
      </w:r>
      <w:r w:rsidR="00D03BBE" w:rsidRPr="00D4302A">
        <w:rPr>
          <w:bCs/>
          <w:sz w:val="28"/>
          <w:szCs w:val="28"/>
        </w:rPr>
        <w:t>строи</w:t>
      </w:r>
      <w:r w:rsidR="00E6700D" w:rsidRPr="00D4302A">
        <w:rPr>
          <w:bCs/>
          <w:sz w:val="28"/>
          <w:szCs w:val="28"/>
        </w:rPr>
        <w:t>тся</w:t>
      </w:r>
      <w:r w:rsidR="00D03BBE" w:rsidRPr="00D4302A">
        <w:rPr>
          <w:bCs/>
          <w:sz w:val="28"/>
          <w:szCs w:val="28"/>
        </w:rPr>
        <w:t xml:space="preserve"> квадрат </w:t>
      </w:r>
      <w:r w:rsidR="00F64C31" w:rsidRPr="00D4302A">
        <w:rPr>
          <w:bCs/>
          <w:sz w:val="28"/>
          <w:szCs w:val="28"/>
        </w:rPr>
        <w:t>со стороной равной</w:t>
      </w:r>
      <w:r w:rsidR="00E6700D" w:rsidRPr="00D4302A">
        <w:rPr>
          <w:bCs/>
          <w:sz w:val="28"/>
          <w:szCs w:val="28"/>
        </w:rPr>
        <w:t xml:space="preserve"> интервалу времени встречи</w:t>
      </w:r>
      <w:r w:rsidR="00F64C31" w:rsidRPr="00D4302A">
        <w:rPr>
          <w:bCs/>
          <w:sz w:val="28"/>
          <w:szCs w:val="28"/>
        </w:rPr>
        <w:t>,</w:t>
      </w:r>
      <w:r w:rsidR="00D03BBE" w:rsidRPr="00D4302A">
        <w:rPr>
          <w:bCs/>
          <w:sz w:val="28"/>
          <w:szCs w:val="28"/>
        </w:rPr>
        <w:t xml:space="preserve"> при этом одна из вершин квадрата совпадает с началом координат, а его смежные стороны лежат на координатных осях.</w:t>
      </w:r>
      <w:r w:rsidR="00E6700D" w:rsidRPr="00D4302A">
        <w:rPr>
          <w:bCs/>
          <w:sz w:val="28"/>
          <w:szCs w:val="28"/>
        </w:rPr>
        <w:t xml:space="preserve"> Общему множеству исходов будет соответствовать площадь данного квадрата. Далее на осях необходимо отложить время невозможного события (когда встреча не может произойти), и из этих точек провести две линии внутри квадрата под углом 45°. Множеству исходов</w:t>
      </w:r>
      <w:r w:rsidR="00552DF0" w:rsidRPr="00D4302A">
        <w:rPr>
          <w:bCs/>
          <w:sz w:val="28"/>
          <w:szCs w:val="28"/>
        </w:rPr>
        <w:t>,</w:t>
      </w:r>
      <w:r w:rsidR="00E6700D" w:rsidRPr="00D4302A">
        <w:rPr>
          <w:bCs/>
          <w:sz w:val="28"/>
          <w:szCs w:val="28"/>
        </w:rPr>
        <w:t xml:space="preserve"> благоприятствующих встрече</w:t>
      </w:r>
      <w:r w:rsidR="00552DF0" w:rsidRPr="00D4302A">
        <w:rPr>
          <w:bCs/>
          <w:sz w:val="28"/>
          <w:szCs w:val="28"/>
        </w:rPr>
        <w:t>,</w:t>
      </w:r>
      <w:r w:rsidR="00E6700D" w:rsidRPr="00D4302A">
        <w:rPr>
          <w:bCs/>
          <w:sz w:val="28"/>
          <w:szCs w:val="28"/>
        </w:rPr>
        <w:t xml:space="preserve"> соответствует площадь между этими линиями. Для ее вычисления из площади большого квадрата вычитают площади двух прямоугольных треугольников с помощью формулы </w:t>
      </w:r>
      <w:r w:rsidR="00552DF0" w:rsidRPr="00D4302A">
        <w:rPr>
          <w:bCs/>
          <w:sz w:val="28"/>
          <w:szCs w:val="28"/>
        </w:rPr>
        <w:t>S=0,5</w:t>
      </w:r>
      <w:r w:rsidR="00552DF0" w:rsidRPr="00D4302A">
        <w:rPr>
          <w:rFonts w:ascii="Cambria Math" w:hAnsi="Cambria Math" w:cs="Cambria Math"/>
          <w:bCs/>
          <w:sz w:val="28"/>
          <w:szCs w:val="28"/>
        </w:rPr>
        <w:t>⋅</w:t>
      </w:r>
      <w:r w:rsidR="00552DF0" w:rsidRPr="00D4302A">
        <w:rPr>
          <w:bCs/>
          <w:sz w:val="28"/>
          <w:szCs w:val="28"/>
        </w:rPr>
        <w:t>a</w:t>
      </w:r>
      <w:r w:rsidR="00552DF0" w:rsidRPr="00D4302A">
        <w:rPr>
          <w:rFonts w:ascii="Cambria Math" w:hAnsi="Cambria Math" w:cs="Cambria Math"/>
          <w:bCs/>
          <w:sz w:val="28"/>
          <w:szCs w:val="28"/>
        </w:rPr>
        <w:t>⋅</w:t>
      </w:r>
      <w:r w:rsidR="00552DF0" w:rsidRPr="00D4302A">
        <w:rPr>
          <w:bCs/>
          <w:sz w:val="28"/>
          <w:szCs w:val="28"/>
        </w:rPr>
        <w:t>b</w:t>
      </w:r>
      <w:r w:rsidR="00E6700D" w:rsidRPr="00D4302A">
        <w:rPr>
          <w:bCs/>
          <w:sz w:val="28"/>
          <w:szCs w:val="28"/>
        </w:rPr>
        <w:t xml:space="preserve">, где </w:t>
      </w:r>
      <w:r w:rsidR="00552DF0" w:rsidRPr="00D4302A">
        <w:rPr>
          <w:bCs/>
          <w:sz w:val="28"/>
          <w:szCs w:val="28"/>
        </w:rPr>
        <w:t>a, b</w:t>
      </w:r>
      <w:r w:rsidR="00E6700D" w:rsidRPr="00D4302A">
        <w:rPr>
          <w:bCs/>
          <w:sz w:val="28"/>
          <w:szCs w:val="28"/>
        </w:rPr>
        <w:t> – длины катетов.</w:t>
      </w:r>
    </w:p>
    <w:p w:rsidR="00DA4E9F" w:rsidRDefault="00DA4E9F" w:rsidP="007F1D6C">
      <w:pPr>
        <w:pStyle w:val="a6"/>
        <w:shd w:val="clear" w:color="auto" w:fill="FFFFFF"/>
        <w:spacing w:before="0" w:beforeAutospacing="0" w:after="0" w:afterAutospacing="0" w:line="360" w:lineRule="auto"/>
        <w:jc w:val="both"/>
        <w:textAlignment w:val="baseline"/>
        <w:rPr>
          <w:bCs/>
          <w:sz w:val="28"/>
          <w:szCs w:val="28"/>
        </w:rPr>
      </w:pPr>
      <w:r>
        <w:rPr>
          <w:bCs/>
          <w:sz w:val="28"/>
          <w:szCs w:val="28"/>
        </w:rPr>
        <w:br w:type="page"/>
      </w:r>
    </w:p>
    <w:p w:rsidR="00DA4E9F" w:rsidRPr="00DA4E9F" w:rsidRDefault="00DA4E9F" w:rsidP="00DA4E9F">
      <w:pPr>
        <w:pStyle w:val="a4"/>
        <w:numPr>
          <w:ilvl w:val="1"/>
          <w:numId w:val="3"/>
        </w:numPr>
        <w:tabs>
          <w:tab w:val="clear" w:pos="1800"/>
          <w:tab w:val="num" w:pos="900"/>
        </w:tabs>
        <w:spacing w:before="120" w:after="0" w:line="360" w:lineRule="auto"/>
        <w:ind w:left="540" w:firstLine="0"/>
        <w:jc w:val="both"/>
        <w:rPr>
          <w:rFonts w:ascii="Times New Roman" w:hAnsi="Times New Roman"/>
          <w:sz w:val="28"/>
          <w:szCs w:val="28"/>
          <w:u w:val="single"/>
        </w:rPr>
      </w:pPr>
      <w:r w:rsidRPr="00DA4E9F">
        <w:rPr>
          <w:rFonts w:ascii="Times New Roman" w:hAnsi="Times New Roman"/>
          <w:sz w:val="28"/>
          <w:szCs w:val="28"/>
          <w:u w:val="single"/>
        </w:rPr>
        <w:lastRenderedPageBreak/>
        <w:t>Практическое применение теории вероятностей</w:t>
      </w:r>
    </w:p>
    <w:p w:rsidR="004A3796" w:rsidRPr="00CC7631" w:rsidRDefault="004A3796" w:rsidP="00CC7631">
      <w:pPr>
        <w:pStyle w:val="a6"/>
        <w:shd w:val="clear" w:color="auto" w:fill="FFFFFF"/>
        <w:spacing w:before="0" w:beforeAutospacing="0" w:after="0" w:afterAutospacing="0" w:line="360" w:lineRule="auto"/>
        <w:ind w:firstLine="540"/>
        <w:jc w:val="both"/>
        <w:textAlignment w:val="baseline"/>
        <w:rPr>
          <w:bCs/>
          <w:sz w:val="28"/>
          <w:szCs w:val="28"/>
        </w:rPr>
      </w:pPr>
      <w:bookmarkStart w:id="0" w:name="144"/>
      <w:r w:rsidRPr="00CC7631">
        <w:rPr>
          <w:bCs/>
          <w:sz w:val="28"/>
          <w:szCs w:val="28"/>
        </w:rPr>
        <w:t xml:space="preserve">Современное естествознание исходит из представления, согласно которому все явления природы носят статистический характер и законы могут получить точную формулировку только в терминах теории вероятностей. В молекулярной физике с ее помощью объясняют тепловые явления, в электромагнетизме </w:t>
      </w:r>
      <w:r w:rsidR="00463676">
        <w:rPr>
          <w:bCs/>
          <w:sz w:val="28"/>
          <w:szCs w:val="28"/>
        </w:rPr>
        <w:t>–</w:t>
      </w:r>
      <w:r w:rsidRPr="00CC7631">
        <w:rPr>
          <w:bCs/>
          <w:sz w:val="28"/>
          <w:szCs w:val="28"/>
        </w:rPr>
        <w:t xml:space="preserve"> диэлектрические, проводящие и магнитные свойства тел, в оптике она позволила создать теорию теплового излучения, молекулярного рассеивания света. </w:t>
      </w:r>
    </w:p>
    <w:p w:rsidR="004A3796" w:rsidRPr="00CC7631" w:rsidRDefault="00CC7631" w:rsidP="00CC7631">
      <w:pPr>
        <w:pStyle w:val="a6"/>
        <w:shd w:val="clear" w:color="auto" w:fill="FFFFFF"/>
        <w:spacing w:before="0" w:beforeAutospacing="0" w:after="0" w:afterAutospacing="0" w:line="360" w:lineRule="auto"/>
        <w:ind w:firstLine="540"/>
        <w:jc w:val="both"/>
        <w:textAlignment w:val="baseline"/>
        <w:rPr>
          <w:bCs/>
          <w:sz w:val="28"/>
          <w:szCs w:val="28"/>
        </w:rPr>
      </w:pPr>
      <w:r w:rsidRPr="00CC7631">
        <w:rPr>
          <w:bCs/>
          <w:sz w:val="28"/>
          <w:szCs w:val="28"/>
        </w:rPr>
        <w:t>Вероятностные</w:t>
      </w:r>
      <w:r w:rsidR="004A3796" w:rsidRPr="00CC7631">
        <w:rPr>
          <w:bCs/>
          <w:sz w:val="28"/>
          <w:szCs w:val="28"/>
        </w:rPr>
        <w:t xml:space="preserve"> представления позволили быстро оформить математическое изучение явлений ядерной физики. Появление радиофизики и изучение вопросов передачи радио сигналов не только усилили значение статистических концепций, но и привели к прогрессу самой математической науки - появлению теории информации.</w:t>
      </w:r>
    </w:p>
    <w:p w:rsidR="004A3796" w:rsidRPr="00CC7631" w:rsidRDefault="004A3796" w:rsidP="00CC7631">
      <w:pPr>
        <w:pStyle w:val="a6"/>
        <w:shd w:val="clear" w:color="auto" w:fill="FFFFFF"/>
        <w:spacing w:before="0" w:beforeAutospacing="0" w:after="0" w:afterAutospacing="0" w:line="360" w:lineRule="auto"/>
        <w:ind w:firstLine="540"/>
        <w:jc w:val="both"/>
        <w:textAlignment w:val="baseline"/>
        <w:rPr>
          <w:bCs/>
          <w:sz w:val="28"/>
          <w:szCs w:val="28"/>
        </w:rPr>
      </w:pPr>
      <w:r w:rsidRPr="00CC7631">
        <w:rPr>
          <w:bCs/>
          <w:sz w:val="28"/>
          <w:szCs w:val="28"/>
        </w:rPr>
        <w:t xml:space="preserve">Понимание природы химических реакций, динамического равновесия также невозможно без </w:t>
      </w:r>
      <w:r w:rsidR="00CC7631" w:rsidRPr="00CC7631">
        <w:rPr>
          <w:bCs/>
          <w:sz w:val="28"/>
          <w:szCs w:val="28"/>
        </w:rPr>
        <w:t>вероятностны</w:t>
      </w:r>
      <w:r w:rsidRPr="00CC7631">
        <w:rPr>
          <w:bCs/>
          <w:sz w:val="28"/>
          <w:szCs w:val="28"/>
        </w:rPr>
        <w:t xml:space="preserve">х представлений. </w:t>
      </w:r>
    </w:p>
    <w:p w:rsidR="004A3796" w:rsidRPr="00CC7631" w:rsidRDefault="004A3796" w:rsidP="00CC7631">
      <w:pPr>
        <w:pStyle w:val="a6"/>
        <w:shd w:val="clear" w:color="auto" w:fill="FFFFFF"/>
        <w:spacing w:before="0" w:beforeAutospacing="0" w:after="0" w:afterAutospacing="0" w:line="360" w:lineRule="auto"/>
        <w:ind w:firstLine="540"/>
        <w:jc w:val="both"/>
        <w:textAlignment w:val="baseline"/>
        <w:rPr>
          <w:bCs/>
          <w:sz w:val="28"/>
          <w:szCs w:val="28"/>
        </w:rPr>
      </w:pPr>
      <w:r w:rsidRPr="00CC7631">
        <w:rPr>
          <w:bCs/>
          <w:sz w:val="28"/>
          <w:szCs w:val="28"/>
        </w:rPr>
        <w:t xml:space="preserve">Обработка результатов наблюдений, которые всегда сопровождаются и случайными ошибками наблюдений, и случайными для наблюдателя изменениями в условиях проведения эксперимента, еще в </w:t>
      </w:r>
      <w:r w:rsidR="00CC7631" w:rsidRPr="00CC7631">
        <w:rPr>
          <w:bCs/>
          <w:sz w:val="28"/>
          <w:szCs w:val="28"/>
        </w:rPr>
        <w:t>19</w:t>
      </w:r>
      <w:r w:rsidRPr="00CC7631">
        <w:rPr>
          <w:bCs/>
          <w:sz w:val="28"/>
          <w:szCs w:val="28"/>
        </w:rPr>
        <w:t xml:space="preserve"> столетии привела исследователей к созданию теории ошибок наблюдений, и эта теория полностью опирается на </w:t>
      </w:r>
      <w:r w:rsidR="00CC7631" w:rsidRPr="00CC7631">
        <w:rPr>
          <w:bCs/>
          <w:sz w:val="28"/>
          <w:szCs w:val="28"/>
        </w:rPr>
        <w:t>вероятностные</w:t>
      </w:r>
      <w:r w:rsidRPr="00CC7631">
        <w:rPr>
          <w:bCs/>
          <w:sz w:val="28"/>
          <w:szCs w:val="28"/>
        </w:rPr>
        <w:t xml:space="preserve"> представления.</w:t>
      </w:r>
    </w:p>
    <w:p w:rsidR="004A3796" w:rsidRPr="00CC7631" w:rsidRDefault="004A3796" w:rsidP="00CC7631">
      <w:pPr>
        <w:pStyle w:val="a6"/>
        <w:shd w:val="clear" w:color="auto" w:fill="FFFFFF"/>
        <w:spacing w:before="0" w:beforeAutospacing="0" w:after="0" w:afterAutospacing="0" w:line="360" w:lineRule="auto"/>
        <w:ind w:firstLine="540"/>
        <w:jc w:val="both"/>
        <w:textAlignment w:val="baseline"/>
        <w:rPr>
          <w:bCs/>
          <w:sz w:val="28"/>
          <w:szCs w:val="28"/>
        </w:rPr>
      </w:pPr>
      <w:r w:rsidRPr="00CC7631">
        <w:rPr>
          <w:bCs/>
          <w:sz w:val="28"/>
          <w:szCs w:val="28"/>
        </w:rPr>
        <w:t>Астрономия в ряде своих разделов использует статистический аппарат. Звездная астрономия, исследование распределения материи в пространстве, изучение потоков космических частиц, распределение на поверхности солнца солнечных пятен (центров солнечной активности) и многое другое нуждается в использовании статистических представлений.</w:t>
      </w:r>
    </w:p>
    <w:p w:rsidR="004A3796" w:rsidRPr="00CC7631" w:rsidRDefault="004A3796" w:rsidP="00CC7631">
      <w:pPr>
        <w:pStyle w:val="a6"/>
        <w:shd w:val="clear" w:color="auto" w:fill="FFFFFF"/>
        <w:spacing w:before="0" w:beforeAutospacing="0" w:after="0" w:afterAutospacing="0" w:line="360" w:lineRule="auto"/>
        <w:ind w:firstLine="540"/>
        <w:jc w:val="both"/>
        <w:textAlignment w:val="baseline"/>
        <w:rPr>
          <w:bCs/>
          <w:sz w:val="28"/>
          <w:szCs w:val="28"/>
        </w:rPr>
      </w:pPr>
      <w:r w:rsidRPr="00CC7631">
        <w:rPr>
          <w:bCs/>
          <w:sz w:val="28"/>
          <w:szCs w:val="28"/>
        </w:rPr>
        <w:t xml:space="preserve">Биологи заметили, что разброс размеров органов живых существ одного и того же вида прекрасно укладывается в общие теоретико-вероятностные законы. Знаменитые законы Менделя, положившие начало современной генетике, требуют вероятностно-статистических рассуждений. Изучение таких значительных проблем биологии, как передача возбуждения, </w:t>
      </w:r>
      <w:r w:rsidRPr="00CC7631">
        <w:rPr>
          <w:bCs/>
          <w:sz w:val="28"/>
          <w:szCs w:val="28"/>
        </w:rPr>
        <w:lastRenderedPageBreak/>
        <w:t>устройство памяти, передача наследственных свойств, вопросы расселения животных на территории, взаимоотношения хищника и жертвы требует хорошего знания теории вероятностей и математической статистики.</w:t>
      </w:r>
    </w:p>
    <w:p w:rsidR="004A3796" w:rsidRPr="00CC7631" w:rsidRDefault="004A3796" w:rsidP="00CC7631">
      <w:pPr>
        <w:pStyle w:val="a6"/>
        <w:shd w:val="clear" w:color="auto" w:fill="FFFFFF"/>
        <w:spacing w:before="0" w:beforeAutospacing="0" w:after="0" w:afterAutospacing="0" w:line="360" w:lineRule="auto"/>
        <w:ind w:firstLine="540"/>
        <w:jc w:val="both"/>
        <w:textAlignment w:val="baseline"/>
        <w:rPr>
          <w:bCs/>
          <w:sz w:val="28"/>
          <w:szCs w:val="28"/>
        </w:rPr>
      </w:pPr>
      <w:r w:rsidRPr="00CC7631">
        <w:rPr>
          <w:bCs/>
          <w:sz w:val="28"/>
          <w:szCs w:val="28"/>
        </w:rPr>
        <w:t xml:space="preserve">Гуманитарные науки объединяют очень разнообразные по характеру дисциплины - от языкознания и литературы до психологии и экономики. </w:t>
      </w:r>
      <w:r w:rsidR="00CC7631" w:rsidRPr="00CC7631">
        <w:rPr>
          <w:bCs/>
          <w:sz w:val="28"/>
          <w:szCs w:val="28"/>
        </w:rPr>
        <w:t>Вероятностные</w:t>
      </w:r>
      <w:r w:rsidRPr="00CC7631">
        <w:rPr>
          <w:bCs/>
          <w:sz w:val="28"/>
          <w:szCs w:val="28"/>
        </w:rPr>
        <w:t xml:space="preserve"> методы все в более значительной мере начинают привлекаться к историческим исследованиям, особенно в археологии. </w:t>
      </w:r>
      <w:r w:rsidR="00CC7631" w:rsidRPr="00CC7631">
        <w:rPr>
          <w:bCs/>
          <w:sz w:val="28"/>
          <w:szCs w:val="28"/>
        </w:rPr>
        <w:t>Вероятностные</w:t>
      </w:r>
      <w:r w:rsidRPr="00CC7631">
        <w:rPr>
          <w:bCs/>
          <w:sz w:val="28"/>
          <w:szCs w:val="28"/>
        </w:rPr>
        <w:t xml:space="preserve"> методы используются для установления авторства и изобличения литературных подделок. Например, авторство М.А. Шолохова по роману </w:t>
      </w:r>
      <w:r w:rsidR="001E6D2A">
        <w:rPr>
          <w:bCs/>
          <w:sz w:val="28"/>
          <w:szCs w:val="28"/>
        </w:rPr>
        <w:t>«</w:t>
      </w:r>
      <w:r w:rsidRPr="00CC7631">
        <w:rPr>
          <w:bCs/>
          <w:sz w:val="28"/>
          <w:szCs w:val="28"/>
        </w:rPr>
        <w:t>Тихий Дон</w:t>
      </w:r>
      <w:r w:rsidR="001E6D2A">
        <w:rPr>
          <w:bCs/>
          <w:sz w:val="28"/>
          <w:szCs w:val="28"/>
        </w:rPr>
        <w:t>»</w:t>
      </w:r>
      <w:r w:rsidRPr="00CC7631">
        <w:rPr>
          <w:bCs/>
          <w:sz w:val="28"/>
          <w:szCs w:val="28"/>
        </w:rPr>
        <w:t xml:space="preserve"> было установлено с привлечением вероятностно-статистических методов. </w:t>
      </w:r>
    </w:p>
    <w:p w:rsidR="004A3796" w:rsidRPr="00CC7631" w:rsidRDefault="004A3796" w:rsidP="00CC7631">
      <w:pPr>
        <w:pStyle w:val="a6"/>
        <w:shd w:val="clear" w:color="auto" w:fill="FFFFFF"/>
        <w:spacing w:before="0" w:beforeAutospacing="0" w:after="0" w:afterAutospacing="0" w:line="360" w:lineRule="auto"/>
        <w:ind w:firstLine="540"/>
        <w:jc w:val="both"/>
        <w:textAlignment w:val="baseline"/>
        <w:rPr>
          <w:bCs/>
          <w:sz w:val="28"/>
          <w:szCs w:val="28"/>
        </w:rPr>
      </w:pPr>
      <w:r w:rsidRPr="00CC7631">
        <w:rPr>
          <w:bCs/>
          <w:sz w:val="28"/>
          <w:szCs w:val="28"/>
        </w:rPr>
        <w:t>Многие проблемы педагогики и психологии также требуют привлечения вероятностно-статистического аппарата. Вопросы экономики не могут не интересовать общество, поскольку с ней связаны все аспекты ее развития. Без статистического анализа невозможно предвидеть изменение количества населения, его потребностей, характера занятости, изменения массового спроса, а без этого невозможно планировать хозяйственную деятельность.</w:t>
      </w:r>
    </w:p>
    <w:p w:rsidR="004A3796" w:rsidRPr="00CC7631" w:rsidRDefault="004A3796" w:rsidP="00CC7631">
      <w:pPr>
        <w:pStyle w:val="a6"/>
        <w:shd w:val="clear" w:color="auto" w:fill="FFFFFF"/>
        <w:spacing w:before="0" w:beforeAutospacing="0" w:after="0" w:afterAutospacing="0" w:line="360" w:lineRule="auto"/>
        <w:ind w:firstLine="540"/>
        <w:jc w:val="both"/>
        <w:textAlignment w:val="baseline"/>
        <w:rPr>
          <w:bCs/>
          <w:sz w:val="28"/>
          <w:szCs w:val="28"/>
        </w:rPr>
      </w:pPr>
      <w:r w:rsidRPr="00CC7631">
        <w:rPr>
          <w:bCs/>
          <w:sz w:val="28"/>
          <w:szCs w:val="28"/>
        </w:rPr>
        <w:t xml:space="preserve">Непосредственно связаны с вероятностно-статистическими методами вопросы проверки качества изделий. Зачастую изготовление изделия занимает несравненно меньше времени, чем проверка его качества. По этой причине нет возможности проверить качество каждого изделия. Поэтому приходится судить о качестве партии по сравнительно небольшой части выборки. </w:t>
      </w:r>
      <w:r w:rsidR="00CC7631" w:rsidRPr="00CC7631">
        <w:rPr>
          <w:bCs/>
          <w:sz w:val="28"/>
          <w:szCs w:val="28"/>
        </w:rPr>
        <w:t>Вероятностные</w:t>
      </w:r>
      <w:r w:rsidRPr="00CC7631">
        <w:rPr>
          <w:bCs/>
          <w:sz w:val="28"/>
          <w:szCs w:val="28"/>
        </w:rPr>
        <w:t xml:space="preserve"> методы используются и тогда, когда испытание качества изделий приводит к их порче или гибели.</w:t>
      </w:r>
    </w:p>
    <w:p w:rsidR="004A3796" w:rsidRPr="00CC7631" w:rsidRDefault="004A3796" w:rsidP="00CC7631">
      <w:pPr>
        <w:pStyle w:val="a6"/>
        <w:shd w:val="clear" w:color="auto" w:fill="FFFFFF"/>
        <w:spacing w:before="0" w:beforeAutospacing="0" w:after="0" w:afterAutospacing="0" w:line="360" w:lineRule="auto"/>
        <w:ind w:firstLine="540"/>
        <w:jc w:val="both"/>
        <w:textAlignment w:val="baseline"/>
        <w:rPr>
          <w:bCs/>
          <w:sz w:val="28"/>
          <w:szCs w:val="28"/>
        </w:rPr>
      </w:pPr>
      <w:r w:rsidRPr="00CC7631">
        <w:rPr>
          <w:bCs/>
          <w:sz w:val="28"/>
          <w:szCs w:val="28"/>
        </w:rPr>
        <w:t xml:space="preserve">Первая возможность экспериментального исследования соотношений между беспорядочным движением отдельных частиц и закономерным движением их больших совокупностей появилась, когда в 1827 году ботаник Р. Броун открыл явление, которое по его имени названо "броуновским движением". Броун наблюдал под микроскопом взвешенную в воде цветочную пыльцу. К своему удивлению он обнаружил, что взвешенные в </w:t>
      </w:r>
      <w:r w:rsidRPr="00CC7631">
        <w:rPr>
          <w:bCs/>
          <w:sz w:val="28"/>
          <w:szCs w:val="28"/>
        </w:rPr>
        <w:lastRenderedPageBreak/>
        <w:t>воде частицы находятся в непрерывном беспорядочном движении, которое не удается прекратить при самом тщательном старании устранить какие</w:t>
      </w:r>
      <w:r w:rsidR="00445900">
        <w:rPr>
          <w:bCs/>
          <w:sz w:val="28"/>
          <w:szCs w:val="28"/>
        </w:rPr>
        <w:t>-</w:t>
      </w:r>
      <w:r w:rsidRPr="00CC7631">
        <w:rPr>
          <w:bCs/>
          <w:sz w:val="28"/>
          <w:szCs w:val="28"/>
        </w:rPr>
        <w:t>либо внешние воздействия. Вскоре было обнаружено, что это общее свойство любых достаточно мелких частиц, взвешенных в жидкости. Броуновское движение - классический пример случайного процесса.</w:t>
      </w:r>
    </w:p>
    <w:bookmarkEnd w:id="0"/>
    <w:p w:rsidR="00996BBD" w:rsidRPr="00FD6091" w:rsidRDefault="00CC7631" w:rsidP="00996BBD">
      <w:pPr>
        <w:pStyle w:val="a6"/>
        <w:shd w:val="clear" w:color="auto" w:fill="FFFFFF"/>
        <w:spacing w:before="0" w:beforeAutospacing="0" w:after="0" w:afterAutospacing="0" w:line="360" w:lineRule="auto"/>
        <w:ind w:firstLine="540"/>
        <w:jc w:val="both"/>
        <w:textAlignment w:val="baseline"/>
        <w:rPr>
          <w:bCs/>
          <w:sz w:val="28"/>
          <w:szCs w:val="28"/>
        </w:rPr>
      </w:pPr>
      <w:r w:rsidRPr="00FD6091">
        <w:rPr>
          <w:bCs/>
          <w:sz w:val="28"/>
          <w:szCs w:val="28"/>
        </w:rPr>
        <w:t>Практическое применение теории вероятностей велико. Это наука позволяет получать знания, которые помогают понимать закон</w:t>
      </w:r>
      <w:r>
        <w:rPr>
          <w:bCs/>
          <w:sz w:val="28"/>
          <w:szCs w:val="28"/>
        </w:rPr>
        <w:t>омерности окружающего мира, но находит ли она</w:t>
      </w:r>
      <w:r w:rsidRPr="00FD6091">
        <w:rPr>
          <w:bCs/>
          <w:sz w:val="28"/>
          <w:szCs w:val="28"/>
        </w:rPr>
        <w:t xml:space="preserve"> практическое применение в повседневной жизни</w:t>
      </w:r>
      <w:r>
        <w:rPr>
          <w:bCs/>
          <w:sz w:val="28"/>
          <w:szCs w:val="28"/>
        </w:rPr>
        <w:t>?</w:t>
      </w:r>
      <w:r w:rsidR="00996BBD">
        <w:rPr>
          <w:bCs/>
          <w:sz w:val="28"/>
          <w:szCs w:val="28"/>
        </w:rPr>
        <w:t xml:space="preserve"> Попробуем ответить на этот вопрос в ходе практической части исследовательской работы.</w:t>
      </w:r>
    </w:p>
    <w:p w:rsidR="00350349" w:rsidRDefault="00350349" w:rsidP="00DA4E9F">
      <w:pPr>
        <w:pStyle w:val="a4"/>
        <w:spacing w:before="120" w:after="0" w:line="360" w:lineRule="auto"/>
        <w:jc w:val="both"/>
        <w:rPr>
          <w:bCs/>
          <w:sz w:val="28"/>
          <w:szCs w:val="28"/>
        </w:rPr>
      </w:pPr>
      <w:r>
        <w:rPr>
          <w:bCs/>
          <w:sz w:val="28"/>
          <w:szCs w:val="28"/>
        </w:rPr>
        <w:br w:type="page"/>
      </w:r>
    </w:p>
    <w:p w:rsidR="00552DF0" w:rsidRDefault="00552DF0" w:rsidP="00552DF0">
      <w:pPr>
        <w:spacing w:line="360" w:lineRule="auto"/>
        <w:ind w:firstLine="567"/>
        <w:jc w:val="center"/>
      </w:pPr>
      <w:r>
        <w:rPr>
          <w:rFonts w:ascii="Times New Roman" w:hAnsi="Times New Roman"/>
          <w:b/>
          <w:sz w:val="28"/>
          <w:szCs w:val="28"/>
        </w:rPr>
        <w:lastRenderedPageBreak/>
        <w:t>Практическая</w:t>
      </w:r>
      <w:r w:rsidRPr="004C7757">
        <w:rPr>
          <w:rFonts w:ascii="Times New Roman" w:hAnsi="Times New Roman"/>
          <w:b/>
          <w:sz w:val="28"/>
          <w:szCs w:val="28"/>
        </w:rPr>
        <w:t xml:space="preserve"> часть.</w:t>
      </w:r>
    </w:p>
    <w:p w:rsidR="003E7220" w:rsidRDefault="00DA4E9F" w:rsidP="00DA4E9F">
      <w:pPr>
        <w:pStyle w:val="a6"/>
        <w:shd w:val="clear" w:color="auto" w:fill="FFFFFF"/>
        <w:spacing w:before="0" w:beforeAutospacing="0" w:after="0" w:afterAutospacing="0" w:line="360" w:lineRule="auto"/>
        <w:ind w:firstLine="540"/>
        <w:jc w:val="both"/>
        <w:textAlignment w:val="baseline"/>
        <w:rPr>
          <w:bCs/>
          <w:sz w:val="28"/>
          <w:szCs w:val="28"/>
        </w:rPr>
      </w:pPr>
      <w:r w:rsidRPr="00FD6091">
        <w:rPr>
          <w:bCs/>
          <w:sz w:val="28"/>
          <w:szCs w:val="28"/>
        </w:rPr>
        <w:t>Теория вероятностей – это наука, изучающая использование специфических методов для решения задач, которые возникают при рассмотрении случайных величин.</w:t>
      </w:r>
      <w:r>
        <w:rPr>
          <w:bCs/>
          <w:sz w:val="28"/>
          <w:szCs w:val="28"/>
        </w:rPr>
        <w:t xml:space="preserve"> Но имеет ли </w:t>
      </w:r>
      <w:r w:rsidR="00496650">
        <w:rPr>
          <w:bCs/>
          <w:sz w:val="28"/>
          <w:szCs w:val="28"/>
        </w:rPr>
        <w:t>геометрический способ определения вероятности</w:t>
      </w:r>
      <w:r>
        <w:rPr>
          <w:bCs/>
          <w:sz w:val="28"/>
          <w:szCs w:val="28"/>
        </w:rPr>
        <w:t xml:space="preserve"> применение в реальной жизни?</w:t>
      </w:r>
    </w:p>
    <w:p w:rsidR="00996BBD" w:rsidRDefault="00996BBD" w:rsidP="00996BBD">
      <w:pPr>
        <w:pStyle w:val="a6"/>
        <w:shd w:val="clear" w:color="auto" w:fill="FFFFFF"/>
        <w:spacing w:before="0" w:beforeAutospacing="0" w:after="0" w:afterAutospacing="0" w:line="360" w:lineRule="auto"/>
        <w:ind w:firstLine="540"/>
        <w:jc w:val="both"/>
        <w:textAlignment w:val="baseline"/>
        <w:rPr>
          <w:bCs/>
          <w:sz w:val="28"/>
          <w:szCs w:val="28"/>
        </w:rPr>
      </w:pPr>
      <w:r w:rsidRPr="00FD6091">
        <w:rPr>
          <w:bCs/>
          <w:sz w:val="28"/>
          <w:szCs w:val="28"/>
        </w:rPr>
        <w:t>Так каждому из нас каждый день приходится принимать множество решений в условиях неопределенности. Однако эту неопределенность можно «превратить» в некоторую определенность. И тогда это знание может оказать существенную помощь при принятии решения.</w:t>
      </w:r>
      <w:r w:rsidR="00CF68EE">
        <w:rPr>
          <w:bCs/>
          <w:sz w:val="28"/>
          <w:szCs w:val="28"/>
        </w:rPr>
        <w:t xml:space="preserve"> </w:t>
      </w:r>
      <w:r w:rsidRPr="00FD6091">
        <w:rPr>
          <w:bCs/>
          <w:sz w:val="28"/>
          <w:szCs w:val="28"/>
        </w:rPr>
        <w:t>Рассмотрим некоторые из них на конкретных примерах.</w:t>
      </w:r>
    </w:p>
    <w:p w:rsidR="00996BBD" w:rsidRDefault="00996BBD" w:rsidP="004B315C">
      <w:pPr>
        <w:pStyle w:val="a6"/>
        <w:shd w:val="clear" w:color="auto" w:fill="FFFFFF"/>
        <w:spacing w:before="240" w:beforeAutospacing="0" w:after="0" w:afterAutospacing="0" w:line="360" w:lineRule="auto"/>
        <w:ind w:firstLine="539"/>
        <w:jc w:val="both"/>
        <w:textAlignment w:val="baseline"/>
        <w:rPr>
          <w:bCs/>
          <w:sz w:val="28"/>
          <w:szCs w:val="28"/>
        </w:rPr>
      </w:pPr>
      <w:r>
        <w:rPr>
          <w:bCs/>
          <w:sz w:val="28"/>
          <w:szCs w:val="28"/>
        </w:rPr>
        <w:t xml:space="preserve">Задача № 1. </w:t>
      </w:r>
      <w:r w:rsidR="0065519C">
        <w:rPr>
          <w:bCs/>
          <w:sz w:val="28"/>
          <w:szCs w:val="28"/>
        </w:rPr>
        <w:t xml:space="preserve">Если не брать во внимание многочисленные внешние и внутренние факторы, то вероятность попадания мяча в свободные ворота близка к 100 %. На сколько она уменьшится, если в воротах стоит вратарь, а если </w:t>
      </w:r>
      <w:r w:rsidR="00513926">
        <w:rPr>
          <w:bCs/>
          <w:sz w:val="28"/>
          <w:szCs w:val="28"/>
        </w:rPr>
        <w:t xml:space="preserve">в </w:t>
      </w:r>
      <w:r w:rsidR="0065519C">
        <w:rPr>
          <w:bCs/>
          <w:sz w:val="28"/>
          <w:szCs w:val="28"/>
        </w:rPr>
        <w:t>зоне защиты стоят еще два футболиста, а если футболисты выше среднего роста?</w:t>
      </w:r>
    </w:p>
    <w:p w:rsidR="0065519C" w:rsidRDefault="0065519C" w:rsidP="0065519C">
      <w:pPr>
        <w:pStyle w:val="a6"/>
        <w:shd w:val="clear" w:color="auto" w:fill="FFFFFF"/>
        <w:spacing w:before="0" w:beforeAutospacing="0" w:after="0" w:afterAutospacing="0" w:line="360" w:lineRule="auto"/>
        <w:ind w:firstLine="567"/>
        <w:jc w:val="both"/>
        <w:textAlignment w:val="baseline"/>
        <w:rPr>
          <w:bCs/>
          <w:sz w:val="28"/>
          <w:szCs w:val="28"/>
        </w:rPr>
      </w:pPr>
      <w:r>
        <w:rPr>
          <w:noProof/>
        </w:rPr>
        <w:drawing>
          <wp:anchor distT="0" distB="0" distL="114300" distR="114300" simplePos="0" relativeHeight="251657216" behindDoc="1" locked="0" layoutInCell="1" allowOverlap="1">
            <wp:simplePos x="0" y="0"/>
            <wp:positionH relativeFrom="column">
              <wp:posOffset>-22860</wp:posOffset>
            </wp:positionH>
            <wp:positionV relativeFrom="paragraph">
              <wp:posOffset>272415</wp:posOffset>
            </wp:positionV>
            <wp:extent cx="2904490" cy="1936115"/>
            <wp:effectExtent l="0" t="0" r="0" b="0"/>
            <wp:wrapTight wrapText="bothSides">
              <wp:wrapPolygon edited="0">
                <wp:start x="0" y="0"/>
                <wp:lineTo x="0" y="21465"/>
                <wp:lineTo x="21392" y="21465"/>
                <wp:lineTo x="21392" y="0"/>
                <wp:lineTo x="0" y="0"/>
              </wp:wrapPolygon>
            </wp:wrapTight>
            <wp:docPr id="3" name="Рисунок 3" descr="http://football-match24.com/wp-content/uploads/2018/03/vorota-raz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otball-match24.com/wp-content/uploads/2018/03/vorota-razmer.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904490" cy="1936115"/>
                    </a:xfrm>
                    <a:prstGeom prst="rect">
                      <a:avLst/>
                    </a:prstGeom>
                    <a:noFill/>
                    <a:ln>
                      <a:noFill/>
                    </a:ln>
                  </pic:spPr>
                </pic:pic>
              </a:graphicData>
            </a:graphic>
          </wp:anchor>
        </w:drawing>
      </w:r>
      <w:r>
        <w:rPr>
          <w:bCs/>
          <w:sz w:val="28"/>
          <w:szCs w:val="28"/>
        </w:rPr>
        <w:t>Решение.</w:t>
      </w:r>
    </w:p>
    <w:p w:rsidR="0065519C" w:rsidRDefault="00AF12F8" w:rsidP="0065519C">
      <w:pPr>
        <w:pStyle w:val="a6"/>
        <w:shd w:val="clear" w:color="auto" w:fill="FFFFFF"/>
        <w:spacing w:before="0" w:beforeAutospacing="0" w:after="0" w:afterAutospacing="0" w:line="360" w:lineRule="auto"/>
        <w:jc w:val="both"/>
        <w:textAlignment w:val="baseline"/>
        <w:rPr>
          <w:bCs/>
          <w:sz w:val="28"/>
          <w:szCs w:val="28"/>
        </w:rPr>
      </w:pPr>
      <w:r w:rsidRPr="00C46159">
        <w:rPr>
          <w:bCs/>
          <w:sz w:val="28"/>
          <w:szCs w:val="28"/>
        </w:rPr>
        <w:t>Общему множеству исходов будет</w:t>
      </w:r>
      <w:r>
        <w:rPr>
          <w:bCs/>
          <w:sz w:val="28"/>
          <w:szCs w:val="28"/>
        </w:rPr>
        <w:t xml:space="preserve"> соответствовать площадь</w:t>
      </w:r>
      <w:r w:rsidR="00CF68EE">
        <w:rPr>
          <w:bCs/>
          <w:sz w:val="28"/>
          <w:szCs w:val="28"/>
        </w:rPr>
        <w:t xml:space="preserve"> </w:t>
      </w:r>
      <w:r w:rsidR="004B315C">
        <w:rPr>
          <w:bCs/>
          <w:sz w:val="28"/>
          <w:szCs w:val="28"/>
        </w:rPr>
        <w:t>ворот</w:t>
      </w:r>
      <w:r w:rsidRPr="00C46159">
        <w:rPr>
          <w:bCs/>
          <w:sz w:val="28"/>
          <w:szCs w:val="28"/>
        </w:rPr>
        <w:t xml:space="preserve">: </w:t>
      </w:r>
      <w:r w:rsidRPr="00F7715B">
        <w:rPr>
          <w:bCs/>
          <w:sz w:val="28"/>
          <w:szCs w:val="28"/>
          <w:lang w:val="en-US"/>
        </w:rPr>
        <w:t>G</w:t>
      </w:r>
      <w:r w:rsidRPr="00F7715B">
        <w:rPr>
          <w:bCs/>
          <w:sz w:val="28"/>
          <w:szCs w:val="28"/>
        </w:rPr>
        <w:t>=S</w:t>
      </w:r>
      <w:r w:rsidRPr="00F7715B">
        <w:rPr>
          <w:bCs/>
          <w:sz w:val="28"/>
          <w:szCs w:val="28"/>
          <w:vertAlign w:val="subscript"/>
        </w:rPr>
        <w:t>□</w:t>
      </w:r>
      <w:r w:rsidRPr="00F7715B">
        <w:rPr>
          <w:bCs/>
          <w:sz w:val="28"/>
          <w:szCs w:val="28"/>
        </w:rPr>
        <w:t>=</w:t>
      </w:r>
      <w:r w:rsidR="004B315C">
        <w:rPr>
          <w:bCs/>
          <w:sz w:val="28"/>
          <w:szCs w:val="28"/>
        </w:rPr>
        <w:t>7,32</w:t>
      </w:r>
      <w:r w:rsidRPr="00F7715B">
        <w:rPr>
          <w:rFonts w:ascii="Cambria Math" w:hAnsi="Cambria Math" w:cs="Cambria Math"/>
          <w:bCs/>
          <w:sz w:val="28"/>
          <w:szCs w:val="28"/>
        </w:rPr>
        <w:t>⋅</w:t>
      </w:r>
      <w:r w:rsidR="004B315C">
        <w:rPr>
          <w:bCs/>
          <w:sz w:val="28"/>
          <w:szCs w:val="28"/>
        </w:rPr>
        <w:t>2,44</w:t>
      </w:r>
      <w:r w:rsidRPr="00F7715B">
        <w:rPr>
          <w:bCs/>
          <w:sz w:val="28"/>
          <w:szCs w:val="28"/>
        </w:rPr>
        <w:t>=</w:t>
      </w:r>
      <w:r w:rsidR="004B315C">
        <w:rPr>
          <w:bCs/>
          <w:sz w:val="28"/>
          <w:szCs w:val="28"/>
        </w:rPr>
        <w:t>17,</w:t>
      </w:r>
      <w:r w:rsidR="004B315C" w:rsidRPr="004B315C">
        <w:rPr>
          <w:bCs/>
          <w:sz w:val="28"/>
          <w:szCs w:val="28"/>
        </w:rPr>
        <w:t>861</w:t>
      </w:r>
      <w:r w:rsidRPr="004B315C">
        <w:rPr>
          <w:bCs/>
          <w:sz w:val="28"/>
          <w:szCs w:val="28"/>
        </w:rPr>
        <w:t>м</w:t>
      </w:r>
      <w:r w:rsidRPr="004B315C">
        <w:rPr>
          <w:bCs/>
          <w:sz w:val="28"/>
          <w:szCs w:val="28"/>
          <w:vertAlign w:val="superscript"/>
        </w:rPr>
        <w:t>2</w:t>
      </w:r>
      <w:r w:rsidR="004B315C">
        <w:rPr>
          <w:bCs/>
          <w:sz w:val="28"/>
          <w:szCs w:val="28"/>
        </w:rPr>
        <w:t xml:space="preserve">. </w:t>
      </w:r>
      <w:r w:rsidR="004B315C" w:rsidRPr="00167882">
        <w:rPr>
          <w:bCs/>
          <w:sz w:val="28"/>
          <w:szCs w:val="28"/>
        </w:rPr>
        <w:t xml:space="preserve">Множеству благоприятствующих исходов (когда </w:t>
      </w:r>
      <w:r w:rsidR="004B315C">
        <w:rPr>
          <w:bCs/>
          <w:sz w:val="28"/>
          <w:szCs w:val="28"/>
        </w:rPr>
        <w:t>мяч оказывается в воротах</w:t>
      </w:r>
      <w:r w:rsidR="004B315C" w:rsidRPr="00167882">
        <w:rPr>
          <w:bCs/>
          <w:sz w:val="28"/>
          <w:szCs w:val="28"/>
        </w:rPr>
        <w:t>) соответствует площадь</w:t>
      </w:r>
      <w:r w:rsidR="004B315C">
        <w:rPr>
          <w:bCs/>
          <w:sz w:val="28"/>
          <w:szCs w:val="28"/>
        </w:rPr>
        <w:t xml:space="preserve"> ворот, уменьшенной за счет стоящего в воротах футболиста</w:t>
      </w:r>
      <w:r w:rsidR="00CF68EE">
        <w:rPr>
          <w:bCs/>
          <w:sz w:val="28"/>
          <w:szCs w:val="28"/>
        </w:rPr>
        <w:t xml:space="preserve"> </w:t>
      </w:r>
      <w:r w:rsidR="004B315C">
        <w:rPr>
          <w:bCs/>
          <w:sz w:val="28"/>
          <w:szCs w:val="28"/>
          <w:lang w:val="en-US"/>
        </w:rPr>
        <w:t>g</w:t>
      </w:r>
      <w:r w:rsidR="004B315C">
        <w:rPr>
          <w:bCs/>
          <w:sz w:val="28"/>
          <w:szCs w:val="28"/>
        </w:rPr>
        <w:t>=</w:t>
      </w:r>
      <w:r w:rsidR="004B315C" w:rsidRPr="001E6D2A">
        <w:rPr>
          <w:bCs/>
          <w:sz w:val="28"/>
          <w:szCs w:val="28"/>
        </w:rPr>
        <w:t>S</w:t>
      </w:r>
      <w:r w:rsidR="004B315C" w:rsidRPr="00F7715B">
        <w:rPr>
          <w:bCs/>
          <w:sz w:val="28"/>
          <w:szCs w:val="28"/>
          <w:vertAlign w:val="subscript"/>
        </w:rPr>
        <w:t>□</w:t>
      </w:r>
      <w:r w:rsidR="004B315C">
        <w:rPr>
          <w:bCs/>
          <w:sz w:val="28"/>
          <w:szCs w:val="28"/>
        </w:rPr>
        <w:t>-</w:t>
      </w:r>
      <w:r w:rsidR="004B315C" w:rsidRPr="001E6D2A">
        <w:rPr>
          <w:bCs/>
          <w:sz w:val="28"/>
          <w:szCs w:val="28"/>
        </w:rPr>
        <w:t>Š</w:t>
      </w:r>
      <w:r w:rsidR="004B315C">
        <w:rPr>
          <w:bCs/>
          <w:sz w:val="28"/>
          <w:szCs w:val="28"/>
        </w:rPr>
        <w:t>.</w:t>
      </w:r>
      <w:r w:rsidR="00496650" w:rsidRPr="004B315C">
        <w:rPr>
          <w:bCs/>
          <w:sz w:val="28"/>
          <w:szCs w:val="28"/>
        </w:rPr>
        <w:t>По</w:t>
      </w:r>
      <w:r w:rsidR="00496650" w:rsidRPr="007F1D6C">
        <w:rPr>
          <w:bCs/>
          <w:sz w:val="28"/>
          <w:szCs w:val="28"/>
        </w:rPr>
        <w:t xml:space="preserve"> геометрическому определению вероятности: Р(А)</w:t>
      </w:r>
      <w:r w:rsidR="00496650">
        <w:rPr>
          <w:bCs/>
          <w:sz w:val="28"/>
          <w:szCs w:val="28"/>
        </w:rPr>
        <w:t xml:space="preserve">= </w:t>
      </w:r>
      <w:r w:rsidR="00496650">
        <w:rPr>
          <w:bCs/>
          <w:sz w:val="28"/>
          <w:szCs w:val="28"/>
          <w:lang w:val="en-US"/>
        </w:rPr>
        <w:t>g</w:t>
      </w:r>
      <w:r w:rsidR="00496650" w:rsidRPr="00161361">
        <w:rPr>
          <w:bCs/>
          <w:sz w:val="28"/>
          <w:szCs w:val="28"/>
        </w:rPr>
        <w:t>/</w:t>
      </w:r>
      <w:r w:rsidR="00496650">
        <w:rPr>
          <w:bCs/>
          <w:sz w:val="28"/>
          <w:szCs w:val="28"/>
          <w:lang w:val="en-US"/>
        </w:rPr>
        <w:t>G</w:t>
      </w:r>
      <w:r w:rsidR="00496650">
        <w:rPr>
          <w:bCs/>
          <w:sz w:val="28"/>
          <w:szCs w:val="28"/>
        </w:rPr>
        <w:t>, т. е. чем меньше площадь ворот, тем вероятность попадания в них мяча будет меньше. Это подтве</w:t>
      </w:r>
      <w:r w:rsidR="00513926">
        <w:rPr>
          <w:bCs/>
          <w:sz w:val="28"/>
          <w:szCs w:val="28"/>
        </w:rPr>
        <w:t>рждается вычислениями, которые</w:t>
      </w:r>
      <w:r w:rsidR="00496650">
        <w:rPr>
          <w:bCs/>
          <w:sz w:val="28"/>
          <w:szCs w:val="28"/>
        </w:rPr>
        <w:t xml:space="preserve"> оформ</w:t>
      </w:r>
      <w:r w:rsidR="00513926">
        <w:rPr>
          <w:bCs/>
          <w:sz w:val="28"/>
          <w:szCs w:val="28"/>
        </w:rPr>
        <w:t>лены</w:t>
      </w:r>
      <w:r w:rsidR="00496650">
        <w:rPr>
          <w:bCs/>
          <w:sz w:val="28"/>
          <w:szCs w:val="28"/>
        </w:rPr>
        <w:t xml:space="preserve"> в таблицу:</w:t>
      </w:r>
    </w:p>
    <w:tbl>
      <w:tblPr>
        <w:tblStyle w:val="af1"/>
        <w:tblW w:w="9571" w:type="dxa"/>
        <w:tblLook w:val="04A0"/>
      </w:tblPr>
      <w:tblGrid>
        <w:gridCol w:w="2575"/>
        <w:gridCol w:w="1303"/>
        <w:gridCol w:w="1270"/>
        <w:gridCol w:w="2048"/>
        <w:gridCol w:w="2375"/>
      </w:tblGrid>
      <w:tr w:rsidR="005B1E47" w:rsidTr="005609F4">
        <w:trPr>
          <w:tblHeader/>
        </w:trPr>
        <w:tc>
          <w:tcPr>
            <w:tcW w:w="2575" w:type="dxa"/>
          </w:tcPr>
          <w:p w:rsidR="00F1258B" w:rsidRDefault="005531CA" w:rsidP="00F1258B">
            <w:pPr>
              <w:pStyle w:val="a6"/>
              <w:spacing w:before="0" w:beforeAutospacing="0" w:after="0" w:afterAutospacing="0" w:line="240" w:lineRule="atLeast"/>
              <w:ind w:left="-142" w:right="-105"/>
              <w:jc w:val="center"/>
              <w:textAlignment w:val="baseline"/>
              <w:rPr>
                <w:bCs/>
                <w:sz w:val="28"/>
                <w:szCs w:val="28"/>
              </w:rPr>
            </w:pPr>
            <w:r>
              <w:rPr>
                <w:bCs/>
                <w:sz w:val="28"/>
                <w:szCs w:val="28"/>
              </w:rPr>
              <w:t>Условие</w:t>
            </w:r>
          </w:p>
        </w:tc>
        <w:tc>
          <w:tcPr>
            <w:tcW w:w="1303" w:type="dxa"/>
          </w:tcPr>
          <w:p w:rsidR="00F1258B" w:rsidRDefault="00F1258B" w:rsidP="00F1258B">
            <w:pPr>
              <w:pStyle w:val="a6"/>
              <w:spacing w:before="0" w:beforeAutospacing="0" w:after="0" w:afterAutospacing="0" w:line="240" w:lineRule="atLeast"/>
              <w:ind w:left="-142" w:right="-105"/>
              <w:jc w:val="center"/>
              <w:textAlignment w:val="baseline"/>
              <w:rPr>
                <w:bCs/>
                <w:sz w:val="28"/>
                <w:szCs w:val="28"/>
              </w:rPr>
            </w:pPr>
            <w:r>
              <w:rPr>
                <w:bCs/>
                <w:sz w:val="28"/>
                <w:szCs w:val="28"/>
              </w:rPr>
              <w:t>Ширина, м</w:t>
            </w:r>
          </w:p>
        </w:tc>
        <w:tc>
          <w:tcPr>
            <w:tcW w:w="1270" w:type="dxa"/>
          </w:tcPr>
          <w:p w:rsidR="00F1258B" w:rsidRDefault="00F1258B" w:rsidP="00F1258B">
            <w:pPr>
              <w:pStyle w:val="a6"/>
              <w:spacing w:before="0" w:beforeAutospacing="0" w:after="0" w:afterAutospacing="0" w:line="240" w:lineRule="atLeast"/>
              <w:ind w:left="-142" w:right="-105"/>
              <w:jc w:val="center"/>
              <w:textAlignment w:val="baseline"/>
              <w:rPr>
                <w:bCs/>
                <w:sz w:val="28"/>
                <w:szCs w:val="28"/>
              </w:rPr>
            </w:pPr>
            <w:r>
              <w:rPr>
                <w:bCs/>
                <w:sz w:val="28"/>
                <w:szCs w:val="28"/>
              </w:rPr>
              <w:t>Высота, м</w:t>
            </w:r>
          </w:p>
        </w:tc>
        <w:tc>
          <w:tcPr>
            <w:tcW w:w="2048" w:type="dxa"/>
          </w:tcPr>
          <w:p w:rsidR="00F1258B" w:rsidRDefault="00F1258B" w:rsidP="00F1258B">
            <w:pPr>
              <w:pStyle w:val="a6"/>
              <w:spacing w:before="0" w:beforeAutospacing="0" w:after="0" w:afterAutospacing="0" w:line="240" w:lineRule="atLeast"/>
              <w:ind w:left="-142" w:right="-105"/>
              <w:jc w:val="center"/>
              <w:textAlignment w:val="baseline"/>
              <w:rPr>
                <w:bCs/>
                <w:sz w:val="28"/>
                <w:szCs w:val="28"/>
              </w:rPr>
            </w:pPr>
            <w:r>
              <w:rPr>
                <w:bCs/>
                <w:sz w:val="28"/>
                <w:szCs w:val="28"/>
              </w:rPr>
              <w:t>Площадь, м</w:t>
            </w:r>
            <w:r w:rsidRPr="00F1258B">
              <w:rPr>
                <w:bCs/>
                <w:sz w:val="28"/>
                <w:szCs w:val="28"/>
                <w:vertAlign w:val="superscript"/>
              </w:rPr>
              <w:t>2</w:t>
            </w:r>
          </w:p>
        </w:tc>
        <w:tc>
          <w:tcPr>
            <w:tcW w:w="2375" w:type="dxa"/>
          </w:tcPr>
          <w:p w:rsidR="00F1258B" w:rsidRDefault="00F1258B" w:rsidP="00F1258B">
            <w:pPr>
              <w:pStyle w:val="a6"/>
              <w:spacing w:before="0" w:beforeAutospacing="0" w:after="0" w:afterAutospacing="0" w:line="240" w:lineRule="atLeast"/>
              <w:ind w:left="-142" w:right="-105"/>
              <w:jc w:val="center"/>
              <w:textAlignment w:val="baseline"/>
              <w:rPr>
                <w:bCs/>
                <w:sz w:val="28"/>
                <w:szCs w:val="28"/>
              </w:rPr>
            </w:pPr>
            <w:r>
              <w:rPr>
                <w:bCs/>
                <w:sz w:val="28"/>
                <w:szCs w:val="28"/>
              </w:rPr>
              <w:t>Вероятность</w:t>
            </w:r>
          </w:p>
        </w:tc>
      </w:tr>
      <w:tr w:rsidR="005B1E47" w:rsidTr="00BE1FD8">
        <w:tc>
          <w:tcPr>
            <w:tcW w:w="2575" w:type="dxa"/>
          </w:tcPr>
          <w:p w:rsidR="00C271D1" w:rsidRDefault="00C271D1" w:rsidP="00C271D1">
            <w:pPr>
              <w:pStyle w:val="a6"/>
              <w:spacing w:before="0" w:beforeAutospacing="0" w:after="0" w:afterAutospacing="0" w:line="240" w:lineRule="atLeast"/>
              <w:ind w:right="-105"/>
              <w:textAlignment w:val="baseline"/>
              <w:rPr>
                <w:bCs/>
                <w:sz w:val="28"/>
                <w:szCs w:val="28"/>
              </w:rPr>
            </w:pPr>
            <w:r>
              <w:rPr>
                <w:bCs/>
                <w:sz w:val="28"/>
                <w:szCs w:val="28"/>
              </w:rPr>
              <w:t>Ворота без защиты</w:t>
            </w:r>
          </w:p>
        </w:tc>
        <w:tc>
          <w:tcPr>
            <w:tcW w:w="1303" w:type="dxa"/>
            <w:vAlign w:val="bottom"/>
          </w:tcPr>
          <w:p w:rsidR="00C271D1" w:rsidRPr="00F1258B"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7,32</w:t>
            </w:r>
          </w:p>
        </w:tc>
        <w:tc>
          <w:tcPr>
            <w:tcW w:w="1270" w:type="dxa"/>
            <w:vAlign w:val="bottom"/>
          </w:tcPr>
          <w:p w:rsidR="00C271D1" w:rsidRPr="00F1258B"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2,44</w:t>
            </w:r>
          </w:p>
        </w:tc>
        <w:tc>
          <w:tcPr>
            <w:tcW w:w="2048" w:type="dxa"/>
            <w:vAlign w:val="bottom"/>
          </w:tcPr>
          <w:p w:rsidR="00C271D1" w:rsidRPr="00F1258B" w:rsidRDefault="005B1E47"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17,861</w:t>
            </w:r>
          </w:p>
        </w:tc>
        <w:tc>
          <w:tcPr>
            <w:tcW w:w="2375" w:type="dxa"/>
          </w:tcPr>
          <w:p w:rsidR="00C271D1" w:rsidRDefault="005B1E47"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17,861/17,861=</w:t>
            </w:r>
            <w:r w:rsidR="00C271D1">
              <w:rPr>
                <w:bCs/>
                <w:sz w:val="28"/>
                <w:szCs w:val="28"/>
              </w:rPr>
              <w:t>1,00</w:t>
            </w:r>
          </w:p>
        </w:tc>
      </w:tr>
      <w:tr w:rsidR="005B1E47" w:rsidTr="00BE1FD8">
        <w:tc>
          <w:tcPr>
            <w:tcW w:w="2575" w:type="dxa"/>
          </w:tcPr>
          <w:p w:rsidR="00C271D1" w:rsidRDefault="00C271D1" w:rsidP="00C271D1">
            <w:pPr>
              <w:pStyle w:val="a6"/>
              <w:spacing w:before="0" w:beforeAutospacing="0" w:after="0" w:afterAutospacing="0" w:line="240" w:lineRule="atLeast"/>
              <w:ind w:right="-105"/>
              <w:textAlignment w:val="baseline"/>
              <w:rPr>
                <w:bCs/>
                <w:sz w:val="28"/>
                <w:szCs w:val="28"/>
              </w:rPr>
            </w:pPr>
            <w:r>
              <w:rPr>
                <w:bCs/>
                <w:sz w:val="28"/>
                <w:szCs w:val="28"/>
              </w:rPr>
              <w:t>В воротах: вратарь</w:t>
            </w:r>
          </w:p>
        </w:tc>
        <w:tc>
          <w:tcPr>
            <w:tcW w:w="1303" w:type="dxa"/>
            <w:vAlign w:val="bottom"/>
          </w:tcPr>
          <w:p w:rsidR="00C271D1" w:rsidRPr="00F1258B"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1,75</w:t>
            </w:r>
          </w:p>
        </w:tc>
        <w:tc>
          <w:tcPr>
            <w:tcW w:w="1270" w:type="dxa"/>
            <w:vAlign w:val="bottom"/>
          </w:tcPr>
          <w:p w:rsidR="00C271D1" w:rsidRPr="00F1258B"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0,8</w:t>
            </w:r>
          </w:p>
        </w:tc>
        <w:tc>
          <w:tcPr>
            <w:tcW w:w="2048" w:type="dxa"/>
            <w:vAlign w:val="bottom"/>
          </w:tcPr>
          <w:p w:rsidR="00C271D1" w:rsidRPr="00F1258B" w:rsidRDefault="005B1E47"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17,861</w:t>
            </w:r>
            <w:r w:rsidR="00C271D1">
              <w:rPr>
                <w:bCs/>
                <w:sz w:val="28"/>
                <w:szCs w:val="28"/>
              </w:rPr>
              <w:t>-</w:t>
            </w:r>
            <w:r>
              <w:rPr>
                <w:bCs/>
                <w:sz w:val="28"/>
                <w:szCs w:val="28"/>
              </w:rPr>
              <w:t>1,400</w:t>
            </w:r>
          </w:p>
        </w:tc>
        <w:tc>
          <w:tcPr>
            <w:tcW w:w="2375" w:type="dxa"/>
          </w:tcPr>
          <w:p w:rsidR="00C271D1" w:rsidRDefault="005B1E47"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16,461/17,861=</w:t>
            </w:r>
            <w:r w:rsidR="00C271D1">
              <w:rPr>
                <w:bCs/>
                <w:sz w:val="28"/>
                <w:szCs w:val="28"/>
              </w:rPr>
              <w:t>0,922</w:t>
            </w:r>
          </w:p>
        </w:tc>
      </w:tr>
      <w:tr w:rsidR="005B1E47" w:rsidTr="00BE1FD8">
        <w:tc>
          <w:tcPr>
            <w:tcW w:w="2575" w:type="dxa"/>
          </w:tcPr>
          <w:p w:rsidR="00C271D1" w:rsidRDefault="00C271D1" w:rsidP="005B1E47">
            <w:pPr>
              <w:pStyle w:val="a6"/>
              <w:spacing w:before="0" w:beforeAutospacing="0" w:after="0" w:afterAutospacing="0" w:line="240" w:lineRule="atLeast"/>
              <w:ind w:right="-190"/>
              <w:textAlignment w:val="baseline"/>
              <w:rPr>
                <w:bCs/>
                <w:sz w:val="28"/>
                <w:szCs w:val="28"/>
              </w:rPr>
            </w:pPr>
            <w:r>
              <w:rPr>
                <w:bCs/>
                <w:sz w:val="28"/>
                <w:szCs w:val="28"/>
              </w:rPr>
              <w:lastRenderedPageBreak/>
              <w:t xml:space="preserve">В воротах: вратарь и </w:t>
            </w:r>
          </w:p>
          <w:p w:rsidR="00C271D1" w:rsidRDefault="005B1E47" w:rsidP="00C271D1">
            <w:pPr>
              <w:pStyle w:val="a6"/>
              <w:spacing w:before="0" w:beforeAutospacing="0" w:after="0" w:afterAutospacing="0" w:line="240" w:lineRule="atLeast"/>
              <w:ind w:right="-105"/>
              <w:textAlignment w:val="baseline"/>
              <w:rPr>
                <w:bCs/>
                <w:sz w:val="28"/>
                <w:szCs w:val="28"/>
              </w:rPr>
            </w:pPr>
            <w:r>
              <w:rPr>
                <w:bCs/>
                <w:sz w:val="28"/>
                <w:szCs w:val="28"/>
              </w:rPr>
              <w:t>з</w:t>
            </w:r>
            <w:r w:rsidR="00C271D1">
              <w:rPr>
                <w:bCs/>
                <w:sz w:val="28"/>
                <w:szCs w:val="28"/>
              </w:rPr>
              <w:t>ащитник</w:t>
            </w:r>
            <w:r>
              <w:rPr>
                <w:bCs/>
                <w:sz w:val="28"/>
                <w:szCs w:val="28"/>
              </w:rPr>
              <w:t xml:space="preserve"> № 1</w:t>
            </w:r>
          </w:p>
        </w:tc>
        <w:tc>
          <w:tcPr>
            <w:tcW w:w="1303" w:type="dxa"/>
            <w:vAlign w:val="center"/>
          </w:tcPr>
          <w:p w:rsidR="00C271D1"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1,75</w:t>
            </w:r>
          </w:p>
          <w:p w:rsidR="00C271D1" w:rsidRPr="00F1258B"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1,75</w:t>
            </w:r>
          </w:p>
        </w:tc>
        <w:tc>
          <w:tcPr>
            <w:tcW w:w="1270" w:type="dxa"/>
            <w:vAlign w:val="center"/>
          </w:tcPr>
          <w:p w:rsidR="00C271D1"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0,8</w:t>
            </w:r>
          </w:p>
          <w:p w:rsidR="00C271D1" w:rsidRPr="00F1258B" w:rsidRDefault="00C271D1"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0,8</w:t>
            </w:r>
          </w:p>
        </w:tc>
        <w:tc>
          <w:tcPr>
            <w:tcW w:w="2048" w:type="dxa"/>
            <w:vAlign w:val="center"/>
          </w:tcPr>
          <w:p w:rsidR="00C271D1" w:rsidRDefault="00C271D1" w:rsidP="005B1E47">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17,86</w:t>
            </w:r>
            <w:r w:rsidR="005B1E47">
              <w:rPr>
                <w:bCs/>
                <w:sz w:val="28"/>
                <w:szCs w:val="28"/>
              </w:rPr>
              <w:t>1</w:t>
            </w:r>
            <w:r>
              <w:rPr>
                <w:bCs/>
                <w:sz w:val="28"/>
                <w:szCs w:val="28"/>
              </w:rPr>
              <w:t>-2х</w:t>
            </w:r>
            <w:r w:rsidR="005B1E47">
              <w:rPr>
                <w:bCs/>
                <w:sz w:val="28"/>
                <w:szCs w:val="28"/>
              </w:rPr>
              <w:t>1,400</w:t>
            </w:r>
          </w:p>
        </w:tc>
        <w:tc>
          <w:tcPr>
            <w:tcW w:w="2375" w:type="dxa"/>
            <w:vAlign w:val="center"/>
          </w:tcPr>
          <w:p w:rsidR="00C271D1" w:rsidRDefault="005B1E47"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15,061/17,861=</w:t>
            </w:r>
            <w:r w:rsidR="00C271D1">
              <w:rPr>
                <w:bCs/>
                <w:sz w:val="28"/>
                <w:szCs w:val="28"/>
              </w:rPr>
              <w:t>0,843</w:t>
            </w:r>
          </w:p>
        </w:tc>
      </w:tr>
      <w:tr w:rsidR="005B1E47" w:rsidTr="00BE1FD8">
        <w:tc>
          <w:tcPr>
            <w:tcW w:w="2575" w:type="dxa"/>
          </w:tcPr>
          <w:p w:rsidR="00C271D1" w:rsidRDefault="00C271D1" w:rsidP="005B1E47">
            <w:pPr>
              <w:pStyle w:val="a6"/>
              <w:spacing w:before="0" w:beforeAutospacing="0" w:after="0" w:afterAutospacing="0" w:line="240" w:lineRule="atLeast"/>
              <w:ind w:right="-190"/>
              <w:textAlignment w:val="baseline"/>
              <w:rPr>
                <w:bCs/>
                <w:sz w:val="28"/>
                <w:szCs w:val="28"/>
              </w:rPr>
            </w:pPr>
            <w:r>
              <w:rPr>
                <w:bCs/>
                <w:sz w:val="28"/>
                <w:szCs w:val="28"/>
              </w:rPr>
              <w:t>В воротах: вратарь и защитника № 1,</w:t>
            </w:r>
          </w:p>
          <w:p w:rsidR="00C271D1" w:rsidRDefault="00C271D1" w:rsidP="00C271D1">
            <w:pPr>
              <w:pStyle w:val="a6"/>
              <w:spacing w:before="0" w:beforeAutospacing="0" w:after="0" w:afterAutospacing="0" w:line="240" w:lineRule="atLeast"/>
              <w:ind w:right="-105"/>
              <w:textAlignment w:val="baseline"/>
              <w:rPr>
                <w:bCs/>
                <w:sz w:val="28"/>
                <w:szCs w:val="28"/>
              </w:rPr>
            </w:pPr>
            <w:r>
              <w:rPr>
                <w:bCs/>
                <w:sz w:val="28"/>
                <w:szCs w:val="28"/>
              </w:rPr>
              <w:t>защитника № 2</w:t>
            </w:r>
          </w:p>
        </w:tc>
        <w:tc>
          <w:tcPr>
            <w:tcW w:w="1303" w:type="dxa"/>
            <w:vAlign w:val="center"/>
          </w:tcPr>
          <w:p w:rsidR="00C271D1"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1,75</w:t>
            </w:r>
          </w:p>
          <w:p w:rsidR="00C271D1"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1,75</w:t>
            </w:r>
          </w:p>
          <w:p w:rsidR="00C271D1" w:rsidRPr="00F1258B" w:rsidRDefault="00C271D1"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1,75</w:t>
            </w:r>
          </w:p>
        </w:tc>
        <w:tc>
          <w:tcPr>
            <w:tcW w:w="1270" w:type="dxa"/>
            <w:vAlign w:val="center"/>
          </w:tcPr>
          <w:p w:rsidR="00C271D1"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0,8</w:t>
            </w:r>
          </w:p>
          <w:p w:rsidR="00C271D1" w:rsidRDefault="00C271D1"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0,8</w:t>
            </w:r>
          </w:p>
          <w:p w:rsidR="00C271D1" w:rsidRPr="00F1258B" w:rsidRDefault="00C271D1"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0,8</w:t>
            </w:r>
          </w:p>
        </w:tc>
        <w:tc>
          <w:tcPr>
            <w:tcW w:w="2048" w:type="dxa"/>
            <w:vAlign w:val="center"/>
          </w:tcPr>
          <w:p w:rsidR="00C271D1" w:rsidRDefault="00C271D1" w:rsidP="005B1E47">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17,86</w:t>
            </w:r>
            <w:r w:rsidR="005B1E47">
              <w:rPr>
                <w:bCs/>
                <w:sz w:val="28"/>
                <w:szCs w:val="28"/>
              </w:rPr>
              <w:t>1</w:t>
            </w:r>
            <w:r>
              <w:rPr>
                <w:bCs/>
                <w:sz w:val="28"/>
                <w:szCs w:val="28"/>
              </w:rPr>
              <w:t>-3х</w:t>
            </w:r>
            <w:r w:rsidR="005B1E47">
              <w:rPr>
                <w:bCs/>
                <w:sz w:val="28"/>
                <w:szCs w:val="28"/>
              </w:rPr>
              <w:t>1,400</w:t>
            </w:r>
          </w:p>
        </w:tc>
        <w:tc>
          <w:tcPr>
            <w:tcW w:w="2375" w:type="dxa"/>
            <w:vAlign w:val="center"/>
          </w:tcPr>
          <w:p w:rsidR="00C271D1" w:rsidRDefault="005B1E47"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13,661/17,861=</w:t>
            </w:r>
            <w:r w:rsidR="00C271D1">
              <w:rPr>
                <w:bCs/>
                <w:sz w:val="28"/>
                <w:szCs w:val="28"/>
              </w:rPr>
              <w:t>0,765</w:t>
            </w:r>
          </w:p>
        </w:tc>
      </w:tr>
      <w:tr w:rsidR="005B1E47" w:rsidTr="00BE1FD8">
        <w:tc>
          <w:tcPr>
            <w:tcW w:w="2575" w:type="dxa"/>
          </w:tcPr>
          <w:p w:rsidR="00C271D1" w:rsidRDefault="00C271D1" w:rsidP="005B1E47">
            <w:pPr>
              <w:pStyle w:val="a6"/>
              <w:spacing w:before="0" w:beforeAutospacing="0" w:after="0" w:afterAutospacing="0" w:line="240" w:lineRule="atLeast"/>
              <w:ind w:right="-190"/>
              <w:textAlignment w:val="baseline"/>
              <w:rPr>
                <w:bCs/>
                <w:sz w:val="28"/>
                <w:szCs w:val="28"/>
              </w:rPr>
            </w:pPr>
            <w:r>
              <w:rPr>
                <w:bCs/>
                <w:sz w:val="28"/>
                <w:szCs w:val="28"/>
              </w:rPr>
              <w:t>В воротах: вратарь и защитник № 1,</w:t>
            </w:r>
          </w:p>
          <w:p w:rsidR="00C271D1" w:rsidRDefault="00C271D1" w:rsidP="00C271D1">
            <w:pPr>
              <w:pStyle w:val="a6"/>
              <w:spacing w:before="0" w:beforeAutospacing="0" w:after="0" w:afterAutospacing="0" w:line="240" w:lineRule="atLeast"/>
              <w:ind w:right="-105"/>
              <w:textAlignment w:val="baseline"/>
              <w:rPr>
                <w:bCs/>
                <w:sz w:val="28"/>
                <w:szCs w:val="28"/>
              </w:rPr>
            </w:pPr>
            <w:r>
              <w:rPr>
                <w:bCs/>
                <w:sz w:val="28"/>
                <w:szCs w:val="28"/>
              </w:rPr>
              <w:t>защитника № 2</w:t>
            </w:r>
          </w:p>
        </w:tc>
        <w:tc>
          <w:tcPr>
            <w:tcW w:w="1303" w:type="dxa"/>
            <w:vAlign w:val="center"/>
          </w:tcPr>
          <w:p w:rsidR="00C271D1"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1,75</w:t>
            </w:r>
          </w:p>
          <w:p w:rsidR="00C271D1" w:rsidRDefault="00C271D1"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2,00</w:t>
            </w:r>
          </w:p>
          <w:p w:rsidR="00C271D1" w:rsidRPr="00F1258B" w:rsidRDefault="00C271D1"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2,15</w:t>
            </w:r>
          </w:p>
        </w:tc>
        <w:tc>
          <w:tcPr>
            <w:tcW w:w="1270" w:type="dxa"/>
            <w:vAlign w:val="center"/>
          </w:tcPr>
          <w:p w:rsidR="00C271D1" w:rsidRDefault="00C271D1" w:rsidP="00C271D1">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0,8</w:t>
            </w:r>
          </w:p>
          <w:p w:rsidR="00C271D1" w:rsidRDefault="00C271D1"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0,8</w:t>
            </w:r>
          </w:p>
          <w:p w:rsidR="00C271D1" w:rsidRPr="00F1258B" w:rsidRDefault="00C271D1"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0,8</w:t>
            </w:r>
          </w:p>
        </w:tc>
        <w:tc>
          <w:tcPr>
            <w:tcW w:w="2048" w:type="dxa"/>
            <w:vAlign w:val="center"/>
          </w:tcPr>
          <w:p w:rsidR="00C271D1" w:rsidRDefault="00C271D1" w:rsidP="005B1E47">
            <w:pPr>
              <w:pStyle w:val="a6"/>
              <w:spacing w:before="0" w:beforeAutospacing="0" w:after="0" w:afterAutospacing="0" w:line="240" w:lineRule="atLeast"/>
              <w:ind w:left="-142" w:right="-105"/>
              <w:jc w:val="center"/>
              <w:textAlignment w:val="baseline"/>
              <w:rPr>
                <w:bCs/>
                <w:sz w:val="28"/>
                <w:szCs w:val="28"/>
              </w:rPr>
            </w:pPr>
            <w:r w:rsidRPr="00F1258B">
              <w:rPr>
                <w:bCs/>
                <w:sz w:val="28"/>
                <w:szCs w:val="28"/>
              </w:rPr>
              <w:t>17,86</w:t>
            </w:r>
            <w:r w:rsidR="005B1E47">
              <w:rPr>
                <w:bCs/>
                <w:sz w:val="28"/>
                <w:szCs w:val="28"/>
              </w:rPr>
              <w:t>1</w:t>
            </w:r>
            <w:r>
              <w:rPr>
                <w:bCs/>
                <w:sz w:val="28"/>
                <w:szCs w:val="28"/>
              </w:rPr>
              <w:t>-(1,4</w:t>
            </w:r>
            <w:r w:rsidR="005B1E47">
              <w:rPr>
                <w:bCs/>
                <w:sz w:val="28"/>
                <w:szCs w:val="28"/>
              </w:rPr>
              <w:t>0</w:t>
            </w:r>
            <w:r>
              <w:rPr>
                <w:bCs/>
                <w:sz w:val="28"/>
                <w:szCs w:val="28"/>
              </w:rPr>
              <w:t>+1,6</w:t>
            </w:r>
            <w:r w:rsidR="005B1E47">
              <w:rPr>
                <w:bCs/>
                <w:sz w:val="28"/>
                <w:szCs w:val="28"/>
              </w:rPr>
              <w:t>0</w:t>
            </w:r>
            <w:r>
              <w:rPr>
                <w:bCs/>
                <w:sz w:val="28"/>
                <w:szCs w:val="28"/>
              </w:rPr>
              <w:t>+1,75)</w:t>
            </w:r>
          </w:p>
        </w:tc>
        <w:tc>
          <w:tcPr>
            <w:tcW w:w="2375" w:type="dxa"/>
            <w:vAlign w:val="center"/>
          </w:tcPr>
          <w:p w:rsidR="00C271D1" w:rsidRDefault="005B1E47" w:rsidP="00C271D1">
            <w:pPr>
              <w:pStyle w:val="a6"/>
              <w:spacing w:before="0" w:beforeAutospacing="0" w:after="0" w:afterAutospacing="0" w:line="240" w:lineRule="atLeast"/>
              <w:ind w:left="-142" w:right="-105"/>
              <w:jc w:val="center"/>
              <w:textAlignment w:val="baseline"/>
              <w:rPr>
                <w:bCs/>
                <w:sz w:val="28"/>
                <w:szCs w:val="28"/>
              </w:rPr>
            </w:pPr>
            <w:r>
              <w:rPr>
                <w:bCs/>
                <w:sz w:val="28"/>
                <w:szCs w:val="28"/>
              </w:rPr>
              <w:t>13,111/17,861=</w:t>
            </w:r>
            <w:r w:rsidR="00C271D1">
              <w:rPr>
                <w:bCs/>
                <w:sz w:val="28"/>
                <w:szCs w:val="28"/>
              </w:rPr>
              <w:t>0,736</w:t>
            </w:r>
          </w:p>
        </w:tc>
      </w:tr>
    </w:tbl>
    <w:p w:rsidR="00496650" w:rsidRDefault="005B1E47" w:rsidP="004B315C">
      <w:pPr>
        <w:pStyle w:val="a6"/>
        <w:shd w:val="clear" w:color="auto" w:fill="FFFFFF"/>
        <w:spacing w:before="120" w:beforeAutospacing="0" w:after="0" w:afterAutospacing="0" w:line="360" w:lineRule="auto"/>
        <w:ind w:firstLine="567"/>
        <w:jc w:val="both"/>
        <w:textAlignment w:val="baseline"/>
        <w:rPr>
          <w:bCs/>
          <w:sz w:val="28"/>
          <w:szCs w:val="28"/>
        </w:rPr>
      </w:pPr>
      <w:r>
        <w:rPr>
          <w:bCs/>
          <w:sz w:val="28"/>
          <w:szCs w:val="28"/>
        </w:rPr>
        <w:t xml:space="preserve">Из таблицы видно, что шансы забить гол у нападающих падают с увеличением </w:t>
      </w:r>
      <w:r w:rsidR="00940D1D">
        <w:rPr>
          <w:bCs/>
          <w:sz w:val="28"/>
          <w:szCs w:val="28"/>
        </w:rPr>
        <w:t xml:space="preserve">числа футболистов </w:t>
      </w:r>
      <w:r>
        <w:rPr>
          <w:bCs/>
          <w:sz w:val="28"/>
          <w:szCs w:val="28"/>
        </w:rPr>
        <w:t xml:space="preserve">в зоне защиты ворот и с увеличением </w:t>
      </w:r>
      <w:r w:rsidR="00182E5A">
        <w:rPr>
          <w:bCs/>
          <w:sz w:val="28"/>
          <w:szCs w:val="28"/>
        </w:rPr>
        <w:t>роста защитников</w:t>
      </w:r>
      <w:r>
        <w:rPr>
          <w:bCs/>
          <w:sz w:val="28"/>
          <w:szCs w:val="28"/>
        </w:rPr>
        <w:t xml:space="preserve"> (чтобы быть успешнее противников, нужно иметь в защите высокого футболиста, такого как </w:t>
      </w:r>
      <w:r w:rsidRPr="005B1E47">
        <w:rPr>
          <w:bCs/>
          <w:sz w:val="28"/>
          <w:szCs w:val="28"/>
        </w:rPr>
        <w:t>Артём Дзюба</w:t>
      </w:r>
      <w:r>
        <w:rPr>
          <w:bCs/>
          <w:sz w:val="28"/>
          <w:szCs w:val="28"/>
        </w:rPr>
        <w:t xml:space="preserve">). </w:t>
      </w:r>
    </w:p>
    <w:p w:rsidR="005531CA" w:rsidRDefault="005531CA" w:rsidP="004B315C">
      <w:pPr>
        <w:pStyle w:val="a6"/>
        <w:shd w:val="clear" w:color="auto" w:fill="FFFFFF"/>
        <w:spacing w:before="240" w:beforeAutospacing="0" w:after="0" w:afterAutospacing="0" w:line="360" w:lineRule="auto"/>
        <w:ind w:firstLine="567"/>
        <w:jc w:val="both"/>
        <w:textAlignment w:val="baseline"/>
        <w:rPr>
          <w:bCs/>
          <w:sz w:val="28"/>
          <w:szCs w:val="28"/>
        </w:rPr>
      </w:pPr>
      <w:r>
        <w:rPr>
          <w:bCs/>
          <w:sz w:val="28"/>
          <w:szCs w:val="28"/>
        </w:rPr>
        <w:t>Задача № 2.</w:t>
      </w:r>
      <w:r w:rsidR="00513926">
        <w:rPr>
          <w:bCs/>
          <w:sz w:val="28"/>
          <w:szCs w:val="28"/>
        </w:rPr>
        <w:t xml:space="preserve">У меня есть две подруги Настя и Катя, которые не </w:t>
      </w:r>
      <w:r w:rsidR="00182E5A">
        <w:rPr>
          <w:bCs/>
          <w:sz w:val="28"/>
          <w:szCs w:val="28"/>
        </w:rPr>
        <w:t xml:space="preserve">хотят </w:t>
      </w:r>
      <w:r w:rsidR="00513926">
        <w:rPr>
          <w:bCs/>
          <w:sz w:val="28"/>
          <w:szCs w:val="28"/>
        </w:rPr>
        <w:t>общат</w:t>
      </w:r>
      <w:r w:rsidR="00182E5A">
        <w:rPr>
          <w:bCs/>
          <w:sz w:val="28"/>
          <w:szCs w:val="28"/>
        </w:rPr>
        <w:t>ь</w:t>
      </w:r>
      <w:r w:rsidR="00513926">
        <w:rPr>
          <w:bCs/>
          <w:sz w:val="28"/>
          <w:szCs w:val="28"/>
        </w:rPr>
        <w:t xml:space="preserve">ся друг с другом. Чтобы поменяться книгами, я назначила им встречу </w:t>
      </w:r>
      <w:r w:rsidR="00C46159" w:rsidRPr="00C46159">
        <w:rPr>
          <w:bCs/>
          <w:sz w:val="28"/>
          <w:szCs w:val="28"/>
        </w:rPr>
        <w:t>в промежут</w:t>
      </w:r>
      <w:r w:rsidR="00513926">
        <w:rPr>
          <w:bCs/>
          <w:sz w:val="28"/>
          <w:szCs w:val="28"/>
        </w:rPr>
        <w:t>ке</w:t>
      </w:r>
      <w:r w:rsidR="00C46159" w:rsidRPr="00C46159">
        <w:rPr>
          <w:bCs/>
          <w:sz w:val="28"/>
          <w:szCs w:val="28"/>
        </w:rPr>
        <w:t xml:space="preserve"> времени от 1</w:t>
      </w:r>
      <w:r w:rsidR="00C46159">
        <w:rPr>
          <w:bCs/>
          <w:sz w:val="28"/>
          <w:szCs w:val="28"/>
        </w:rPr>
        <w:t>5</w:t>
      </w:r>
      <w:r w:rsidR="00D46DC2">
        <w:rPr>
          <w:bCs/>
          <w:sz w:val="28"/>
          <w:szCs w:val="28"/>
        </w:rPr>
        <w:t>:</w:t>
      </w:r>
      <w:r w:rsidR="00C46159" w:rsidRPr="00C46159">
        <w:rPr>
          <w:bCs/>
          <w:sz w:val="28"/>
          <w:szCs w:val="28"/>
        </w:rPr>
        <w:t xml:space="preserve">00 до </w:t>
      </w:r>
      <w:r w:rsidR="00C46159">
        <w:rPr>
          <w:bCs/>
          <w:sz w:val="28"/>
          <w:szCs w:val="28"/>
        </w:rPr>
        <w:t>16</w:t>
      </w:r>
      <w:r w:rsidR="00D46DC2">
        <w:rPr>
          <w:bCs/>
          <w:sz w:val="28"/>
          <w:szCs w:val="28"/>
        </w:rPr>
        <w:t>:</w:t>
      </w:r>
      <w:r w:rsidR="00C46159" w:rsidRPr="00C46159">
        <w:rPr>
          <w:bCs/>
          <w:sz w:val="28"/>
          <w:szCs w:val="28"/>
        </w:rPr>
        <w:t xml:space="preserve">30. </w:t>
      </w:r>
      <w:r w:rsidR="00513926">
        <w:rPr>
          <w:bCs/>
          <w:sz w:val="28"/>
          <w:szCs w:val="28"/>
        </w:rPr>
        <w:t xml:space="preserve">Обмен </w:t>
      </w:r>
      <w:r w:rsidR="00182E5A">
        <w:rPr>
          <w:bCs/>
          <w:sz w:val="28"/>
          <w:szCs w:val="28"/>
        </w:rPr>
        <w:t xml:space="preserve">приветственными фразами и </w:t>
      </w:r>
      <w:r w:rsidR="00513926">
        <w:rPr>
          <w:bCs/>
          <w:sz w:val="28"/>
          <w:szCs w:val="28"/>
        </w:rPr>
        <w:t>книгами</w:t>
      </w:r>
      <w:r w:rsidR="00C46159" w:rsidRPr="00C46159">
        <w:rPr>
          <w:bCs/>
          <w:sz w:val="28"/>
          <w:szCs w:val="28"/>
        </w:rPr>
        <w:t xml:space="preserve"> длится 10 минут</w:t>
      </w:r>
      <w:r w:rsidR="00513926">
        <w:rPr>
          <w:bCs/>
          <w:sz w:val="28"/>
          <w:szCs w:val="28"/>
        </w:rPr>
        <w:t xml:space="preserve"> с Настей</w:t>
      </w:r>
      <w:r w:rsidR="00CF68EE">
        <w:rPr>
          <w:bCs/>
          <w:sz w:val="28"/>
          <w:szCs w:val="28"/>
        </w:rPr>
        <w:t xml:space="preserve"> </w:t>
      </w:r>
      <w:r w:rsidR="00513926">
        <w:rPr>
          <w:bCs/>
          <w:sz w:val="28"/>
          <w:szCs w:val="28"/>
        </w:rPr>
        <w:t>и</w:t>
      </w:r>
      <w:r w:rsidR="00C46159" w:rsidRPr="00C46159">
        <w:rPr>
          <w:bCs/>
          <w:sz w:val="28"/>
          <w:szCs w:val="28"/>
        </w:rPr>
        <w:t xml:space="preserve"> 15 минут</w:t>
      </w:r>
      <w:r w:rsidR="00513926">
        <w:rPr>
          <w:bCs/>
          <w:sz w:val="28"/>
          <w:szCs w:val="28"/>
        </w:rPr>
        <w:t xml:space="preserve"> с Катей</w:t>
      </w:r>
      <w:r w:rsidR="00C46159" w:rsidRPr="00C46159">
        <w:rPr>
          <w:bCs/>
          <w:sz w:val="28"/>
          <w:szCs w:val="28"/>
        </w:rPr>
        <w:t xml:space="preserve">. Какова вероятность того, что </w:t>
      </w:r>
      <w:r w:rsidR="00513926">
        <w:rPr>
          <w:bCs/>
          <w:sz w:val="28"/>
          <w:szCs w:val="28"/>
        </w:rPr>
        <w:t>подруги встретятся у меня</w:t>
      </w:r>
      <w:r w:rsidR="00C46159" w:rsidRPr="00C46159">
        <w:rPr>
          <w:bCs/>
          <w:sz w:val="28"/>
          <w:szCs w:val="28"/>
        </w:rPr>
        <w:t>?</w:t>
      </w:r>
    </w:p>
    <w:p w:rsidR="00C46159" w:rsidRDefault="00C46159" w:rsidP="005531CA">
      <w:pPr>
        <w:pStyle w:val="a6"/>
        <w:shd w:val="clear" w:color="auto" w:fill="FFFFFF"/>
        <w:spacing w:before="0" w:beforeAutospacing="0" w:after="0" w:afterAutospacing="0" w:line="360" w:lineRule="auto"/>
        <w:ind w:firstLine="567"/>
        <w:jc w:val="both"/>
        <w:textAlignment w:val="baseline"/>
        <w:rPr>
          <w:bCs/>
          <w:sz w:val="28"/>
          <w:szCs w:val="28"/>
        </w:rPr>
      </w:pPr>
      <w:r>
        <w:rPr>
          <w:noProof/>
        </w:rPr>
        <w:drawing>
          <wp:anchor distT="0" distB="0" distL="114300" distR="114300" simplePos="0" relativeHeight="251658240" behindDoc="1" locked="0" layoutInCell="1" allowOverlap="1">
            <wp:simplePos x="0" y="0"/>
            <wp:positionH relativeFrom="column">
              <wp:posOffset>90805</wp:posOffset>
            </wp:positionH>
            <wp:positionV relativeFrom="paragraph">
              <wp:posOffset>265430</wp:posOffset>
            </wp:positionV>
            <wp:extent cx="1936115" cy="1859280"/>
            <wp:effectExtent l="0" t="0" r="0" b="0"/>
            <wp:wrapTight wrapText="bothSides">
              <wp:wrapPolygon edited="0">
                <wp:start x="0" y="0"/>
                <wp:lineTo x="0" y="21467"/>
                <wp:lineTo x="21465" y="21467"/>
                <wp:lineTo x="21465" y="0"/>
                <wp:lineTo x="0" y="0"/>
              </wp:wrapPolygon>
            </wp:wrapTight>
            <wp:docPr id="183" name="Рисунок 183" descr="Задача о встреч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Задача о встрече"/>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36115" cy="1859280"/>
                    </a:xfrm>
                    <a:prstGeom prst="rect">
                      <a:avLst/>
                    </a:prstGeom>
                    <a:noFill/>
                    <a:ln>
                      <a:noFill/>
                    </a:ln>
                  </pic:spPr>
                </pic:pic>
              </a:graphicData>
            </a:graphic>
          </wp:anchor>
        </w:drawing>
      </w:r>
      <w:r>
        <w:rPr>
          <w:bCs/>
          <w:sz w:val="28"/>
          <w:szCs w:val="28"/>
        </w:rPr>
        <w:t>Решение.</w:t>
      </w:r>
    </w:p>
    <w:p w:rsidR="004B315C" w:rsidRDefault="00C46159" w:rsidP="00D46DC2">
      <w:pPr>
        <w:pStyle w:val="a6"/>
        <w:shd w:val="clear" w:color="auto" w:fill="FFFFFF"/>
        <w:spacing w:before="0" w:beforeAutospacing="0" w:after="0" w:afterAutospacing="0" w:line="360" w:lineRule="auto"/>
        <w:jc w:val="both"/>
        <w:textAlignment w:val="baseline"/>
        <w:rPr>
          <w:bCs/>
          <w:sz w:val="28"/>
          <w:szCs w:val="28"/>
        </w:rPr>
      </w:pPr>
      <w:r w:rsidRPr="00C46159">
        <w:rPr>
          <w:bCs/>
          <w:sz w:val="28"/>
          <w:szCs w:val="28"/>
        </w:rPr>
        <w:t>Общему множеству исходов будет</w:t>
      </w:r>
      <w:r w:rsidR="00D46DC2">
        <w:rPr>
          <w:bCs/>
          <w:sz w:val="28"/>
          <w:szCs w:val="28"/>
        </w:rPr>
        <w:t xml:space="preserve"> соответствовать площадь</w:t>
      </w:r>
      <w:r w:rsidRPr="00C46159">
        <w:rPr>
          <w:bCs/>
          <w:sz w:val="28"/>
          <w:szCs w:val="28"/>
        </w:rPr>
        <w:t xml:space="preserve"> квадрата</w:t>
      </w:r>
      <w:r w:rsidR="00D46DC2">
        <w:rPr>
          <w:bCs/>
          <w:sz w:val="28"/>
          <w:szCs w:val="28"/>
        </w:rPr>
        <w:t xml:space="preserve"> со стороной 90 мин. (</w:t>
      </w:r>
      <w:r w:rsidR="00D46DC2" w:rsidRPr="00C46159">
        <w:rPr>
          <w:bCs/>
          <w:sz w:val="28"/>
          <w:szCs w:val="28"/>
        </w:rPr>
        <w:t>1</w:t>
      </w:r>
      <w:r w:rsidR="00D46DC2">
        <w:rPr>
          <w:bCs/>
          <w:sz w:val="28"/>
          <w:szCs w:val="28"/>
        </w:rPr>
        <w:t>5:</w:t>
      </w:r>
      <w:r w:rsidR="00D46DC2" w:rsidRPr="00C46159">
        <w:rPr>
          <w:bCs/>
          <w:sz w:val="28"/>
          <w:szCs w:val="28"/>
        </w:rPr>
        <w:t>00</w:t>
      </w:r>
      <w:r w:rsidR="00D46DC2">
        <w:rPr>
          <w:bCs/>
          <w:sz w:val="28"/>
          <w:szCs w:val="28"/>
        </w:rPr>
        <w:t>-16:</w:t>
      </w:r>
      <w:r w:rsidR="00D46DC2" w:rsidRPr="00C46159">
        <w:rPr>
          <w:bCs/>
          <w:sz w:val="28"/>
          <w:szCs w:val="28"/>
        </w:rPr>
        <w:t>30</w:t>
      </w:r>
      <w:r w:rsidR="00D46DC2">
        <w:rPr>
          <w:bCs/>
          <w:sz w:val="28"/>
          <w:szCs w:val="28"/>
        </w:rPr>
        <w:t>)</w:t>
      </w:r>
      <w:r w:rsidRPr="00C46159">
        <w:rPr>
          <w:bCs/>
          <w:sz w:val="28"/>
          <w:szCs w:val="28"/>
        </w:rPr>
        <w:t xml:space="preserve">: </w:t>
      </w:r>
      <w:r w:rsidRPr="001E6D2A">
        <w:rPr>
          <w:bCs/>
          <w:sz w:val="28"/>
          <w:szCs w:val="28"/>
        </w:rPr>
        <w:t>S</w:t>
      </w:r>
      <w:r w:rsidR="00BC21E1" w:rsidRPr="001E6D2A">
        <w:rPr>
          <w:bCs/>
          <w:sz w:val="28"/>
          <w:szCs w:val="28"/>
          <w:vertAlign w:val="subscript"/>
        </w:rPr>
        <w:t>□</w:t>
      </w:r>
      <w:r w:rsidRPr="001E6D2A">
        <w:rPr>
          <w:bCs/>
          <w:sz w:val="28"/>
          <w:szCs w:val="28"/>
        </w:rPr>
        <w:t>=</w:t>
      </w:r>
      <w:r w:rsidR="005F5E6B" w:rsidRPr="001E6D2A">
        <w:rPr>
          <w:bCs/>
          <w:sz w:val="28"/>
          <w:szCs w:val="28"/>
        </w:rPr>
        <w:t>Х</w:t>
      </w:r>
      <w:r w:rsidR="005F5E6B" w:rsidRPr="001E6D2A">
        <w:rPr>
          <w:rFonts w:ascii="Cambria Math" w:hAnsi="Cambria Math" w:cs="Cambria Math"/>
          <w:bCs/>
          <w:sz w:val="28"/>
          <w:szCs w:val="28"/>
        </w:rPr>
        <w:t>⋅</w:t>
      </w:r>
      <w:r w:rsidR="005F5E6B" w:rsidRPr="001E6D2A">
        <w:rPr>
          <w:bCs/>
          <w:sz w:val="28"/>
          <w:szCs w:val="28"/>
        </w:rPr>
        <w:t>У=</w:t>
      </w:r>
      <w:r w:rsidRPr="001E6D2A">
        <w:rPr>
          <w:bCs/>
          <w:sz w:val="28"/>
          <w:szCs w:val="28"/>
        </w:rPr>
        <w:t>90</w:t>
      </w:r>
      <w:r w:rsidRPr="001E6D2A">
        <w:rPr>
          <w:rFonts w:ascii="Cambria Math" w:hAnsi="Cambria Math" w:cs="Cambria Math"/>
          <w:bCs/>
          <w:sz w:val="28"/>
          <w:szCs w:val="28"/>
        </w:rPr>
        <w:t>⋅</w:t>
      </w:r>
      <w:r w:rsidRPr="001E6D2A">
        <w:rPr>
          <w:bCs/>
          <w:sz w:val="28"/>
          <w:szCs w:val="28"/>
        </w:rPr>
        <w:t>90=8100</w:t>
      </w:r>
      <w:r w:rsidR="00D46DC2" w:rsidRPr="00C01DAC">
        <w:rPr>
          <w:bCs/>
          <w:sz w:val="28"/>
          <w:szCs w:val="28"/>
        </w:rPr>
        <w:t> </w:t>
      </w:r>
      <w:r w:rsidRPr="001E6D2A">
        <w:rPr>
          <w:bCs/>
          <w:sz w:val="28"/>
          <w:szCs w:val="28"/>
        </w:rPr>
        <w:t>ед.</w:t>
      </w:r>
      <w:r w:rsidRPr="001E6D2A">
        <w:rPr>
          <w:bCs/>
          <w:sz w:val="28"/>
          <w:szCs w:val="28"/>
          <w:vertAlign w:val="superscript"/>
        </w:rPr>
        <w:t>2</w:t>
      </w:r>
      <w:r w:rsidR="00167882" w:rsidRPr="00167882">
        <w:rPr>
          <w:bCs/>
          <w:sz w:val="28"/>
          <w:szCs w:val="28"/>
        </w:rPr>
        <w:t xml:space="preserve">Множеству благоприятствующих исходов (когда </w:t>
      </w:r>
      <w:r w:rsidR="00513926">
        <w:rPr>
          <w:bCs/>
          <w:sz w:val="28"/>
          <w:szCs w:val="28"/>
        </w:rPr>
        <w:t>подруги</w:t>
      </w:r>
      <w:r w:rsidR="00CF68EE">
        <w:rPr>
          <w:bCs/>
          <w:sz w:val="28"/>
          <w:szCs w:val="28"/>
        </w:rPr>
        <w:t xml:space="preserve"> </w:t>
      </w:r>
      <w:r w:rsidR="00167882">
        <w:rPr>
          <w:bCs/>
          <w:sz w:val="28"/>
          <w:szCs w:val="28"/>
        </w:rPr>
        <w:t xml:space="preserve">встретятся </w:t>
      </w:r>
      <w:r w:rsidR="00513926">
        <w:rPr>
          <w:bCs/>
          <w:sz w:val="28"/>
          <w:szCs w:val="28"/>
        </w:rPr>
        <w:t>у меня</w:t>
      </w:r>
      <w:r w:rsidR="00167882" w:rsidRPr="00167882">
        <w:rPr>
          <w:bCs/>
          <w:sz w:val="28"/>
          <w:szCs w:val="28"/>
        </w:rPr>
        <w:t xml:space="preserve">) соответствует площадь </w:t>
      </w:r>
      <w:r w:rsidR="00167882">
        <w:rPr>
          <w:bCs/>
          <w:sz w:val="28"/>
          <w:szCs w:val="28"/>
        </w:rPr>
        <w:t xml:space="preserve">Š </w:t>
      </w:r>
      <w:r w:rsidR="00167882" w:rsidRPr="00167882">
        <w:rPr>
          <w:bCs/>
          <w:sz w:val="28"/>
          <w:szCs w:val="28"/>
        </w:rPr>
        <w:t>заштрихованной фигуры</w:t>
      </w:r>
      <w:r w:rsidR="00167882">
        <w:rPr>
          <w:bCs/>
          <w:sz w:val="28"/>
          <w:szCs w:val="28"/>
        </w:rPr>
        <w:t>:</w:t>
      </w:r>
    </w:p>
    <w:p w:rsidR="004B315C" w:rsidRDefault="00167882" w:rsidP="004B315C">
      <w:pPr>
        <w:pStyle w:val="a6"/>
        <w:shd w:val="clear" w:color="auto" w:fill="FFFFFF"/>
        <w:spacing w:before="0" w:beforeAutospacing="0" w:after="0" w:afterAutospacing="0" w:line="360" w:lineRule="auto"/>
        <w:ind w:right="-143"/>
        <w:jc w:val="both"/>
        <w:textAlignment w:val="baseline"/>
        <w:rPr>
          <w:bCs/>
          <w:sz w:val="28"/>
          <w:szCs w:val="28"/>
          <w:vertAlign w:val="superscript"/>
        </w:rPr>
      </w:pPr>
      <w:r w:rsidRPr="001E6D2A">
        <w:rPr>
          <w:bCs/>
          <w:sz w:val="28"/>
          <w:szCs w:val="28"/>
        </w:rPr>
        <w:t>Š=</w:t>
      </w:r>
      <w:r w:rsidRPr="001E6D2A">
        <w:rPr>
          <w:bCs/>
          <w:sz w:val="28"/>
          <w:szCs w:val="28"/>
          <w:lang w:val="en-US"/>
        </w:rPr>
        <w:t>S</w:t>
      </w:r>
      <w:r w:rsidR="00BC21E1" w:rsidRPr="001E6D2A">
        <w:rPr>
          <w:bCs/>
          <w:sz w:val="28"/>
          <w:szCs w:val="28"/>
          <w:vertAlign w:val="subscript"/>
        </w:rPr>
        <w:t>□</w:t>
      </w:r>
      <w:r w:rsidRPr="001E6D2A">
        <w:rPr>
          <w:bCs/>
          <w:sz w:val="28"/>
          <w:szCs w:val="28"/>
        </w:rPr>
        <w:t>-</w:t>
      </w:r>
      <w:r w:rsidR="00BC21E1" w:rsidRPr="001E6D2A">
        <w:rPr>
          <w:bCs/>
          <w:sz w:val="28"/>
          <w:szCs w:val="28"/>
        </w:rPr>
        <w:t>(</w:t>
      </w:r>
      <w:r w:rsidR="005F5E6B" w:rsidRPr="001E6D2A">
        <w:rPr>
          <w:bCs/>
          <w:sz w:val="28"/>
          <w:szCs w:val="28"/>
          <w:lang w:val="en-US"/>
        </w:rPr>
        <w:t>S</w:t>
      </w:r>
      <w:r w:rsidR="00BC21E1" w:rsidRPr="001E6D2A">
        <w:rPr>
          <w:bCs/>
          <w:sz w:val="28"/>
          <w:szCs w:val="28"/>
          <w:vertAlign w:val="subscript"/>
        </w:rPr>
        <w:t>Δ1</w:t>
      </w:r>
      <w:r w:rsidR="00BC21E1" w:rsidRPr="001E6D2A">
        <w:rPr>
          <w:bCs/>
          <w:sz w:val="28"/>
          <w:szCs w:val="28"/>
        </w:rPr>
        <w:t>+</w:t>
      </w:r>
      <w:r w:rsidR="00BC21E1" w:rsidRPr="001E6D2A">
        <w:rPr>
          <w:bCs/>
          <w:sz w:val="28"/>
          <w:szCs w:val="28"/>
          <w:lang w:val="en-US"/>
        </w:rPr>
        <w:t>S</w:t>
      </w:r>
      <w:r w:rsidR="00BC21E1" w:rsidRPr="001E6D2A">
        <w:rPr>
          <w:bCs/>
          <w:sz w:val="28"/>
          <w:szCs w:val="28"/>
          <w:vertAlign w:val="subscript"/>
        </w:rPr>
        <w:t>Δ2</w:t>
      </w:r>
      <w:r w:rsidR="00BC21E1" w:rsidRPr="001E6D2A">
        <w:rPr>
          <w:bCs/>
          <w:sz w:val="28"/>
          <w:szCs w:val="28"/>
        </w:rPr>
        <w:t>)</w:t>
      </w:r>
      <w:r w:rsidR="00BC21E1" w:rsidRPr="001E6D2A">
        <w:rPr>
          <w:bCs/>
          <w:sz w:val="28"/>
          <w:szCs w:val="28"/>
          <w:vertAlign w:val="subscript"/>
        </w:rPr>
        <w:t>=</w:t>
      </w:r>
      <w:r w:rsidR="00BC21E1" w:rsidRPr="001E6D2A">
        <w:rPr>
          <w:bCs/>
          <w:sz w:val="28"/>
          <w:szCs w:val="28"/>
        </w:rPr>
        <w:t>Х</w:t>
      </w:r>
      <w:r w:rsidR="00BC21E1" w:rsidRPr="001E6D2A">
        <w:rPr>
          <w:rFonts w:ascii="Cambria Math" w:hAnsi="Cambria Math" w:cs="Cambria Math"/>
          <w:bCs/>
          <w:sz w:val="28"/>
          <w:szCs w:val="28"/>
        </w:rPr>
        <w:t>⋅</w:t>
      </w:r>
      <w:r w:rsidR="00BC21E1" w:rsidRPr="001E6D2A">
        <w:rPr>
          <w:bCs/>
          <w:sz w:val="28"/>
          <w:szCs w:val="28"/>
        </w:rPr>
        <w:t>У-</w:t>
      </w:r>
      <w:r w:rsidRPr="001E6D2A">
        <w:rPr>
          <w:bCs/>
          <w:sz w:val="28"/>
          <w:szCs w:val="28"/>
        </w:rPr>
        <w:t>(0,5</w:t>
      </w:r>
      <w:r w:rsidRPr="001E6D2A">
        <w:rPr>
          <w:rFonts w:ascii="Cambria Math" w:hAnsi="Cambria Math" w:cs="Cambria Math"/>
          <w:bCs/>
          <w:sz w:val="28"/>
          <w:szCs w:val="28"/>
        </w:rPr>
        <w:t>⋅</w:t>
      </w:r>
      <w:r w:rsidRPr="001E6D2A">
        <w:rPr>
          <w:bCs/>
          <w:sz w:val="28"/>
          <w:szCs w:val="28"/>
        </w:rPr>
        <w:t>х</w:t>
      </w:r>
      <w:r w:rsidRPr="001E6D2A">
        <w:rPr>
          <w:bCs/>
          <w:sz w:val="28"/>
          <w:szCs w:val="28"/>
          <w:vertAlign w:val="subscript"/>
        </w:rPr>
        <w:t>1</w:t>
      </w:r>
      <w:r w:rsidRPr="001E6D2A">
        <w:rPr>
          <w:rFonts w:ascii="Cambria Math" w:hAnsi="Cambria Math" w:cs="Cambria Math"/>
          <w:bCs/>
          <w:sz w:val="28"/>
          <w:szCs w:val="28"/>
        </w:rPr>
        <w:t>⋅</w:t>
      </w:r>
      <w:r w:rsidRPr="001E6D2A">
        <w:rPr>
          <w:bCs/>
          <w:sz w:val="28"/>
          <w:szCs w:val="28"/>
        </w:rPr>
        <w:t>у</w:t>
      </w:r>
      <w:r w:rsidRPr="001E6D2A">
        <w:rPr>
          <w:bCs/>
          <w:sz w:val="28"/>
          <w:szCs w:val="28"/>
          <w:vertAlign w:val="subscript"/>
        </w:rPr>
        <w:t>1</w:t>
      </w:r>
      <w:r w:rsidR="00C01DAC" w:rsidRPr="001E6D2A">
        <w:rPr>
          <w:bCs/>
          <w:sz w:val="28"/>
          <w:szCs w:val="28"/>
        </w:rPr>
        <w:t>+</w:t>
      </w:r>
      <w:r w:rsidRPr="001E6D2A">
        <w:rPr>
          <w:bCs/>
          <w:sz w:val="28"/>
          <w:szCs w:val="28"/>
        </w:rPr>
        <w:t>0,5</w:t>
      </w:r>
      <w:r w:rsidRPr="001E6D2A">
        <w:rPr>
          <w:rFonts w:ascii="Cambria Math" w:hAnsi="Cambria Math" w:cs="Cambria Math"/>
          <w:bCs/>
          <w:sz w:val="28"/>
          <w:szCs w:val="28"/>
        </w:rPr>
        <w:t>⋅</w:t>
      </w:r>
      <w:r w:rsidRPr="001E6D2A">
        <w:rPr>
          <w:bCs/>
          <w:sz w:val="28"/>
          <w:szCs w:val="28"/>
        </w:rPr>
        <w:t>х</w:t>
      </w:r>
      <w:r w:rsidRPr="001E6D2A">
        <w:rPr>
          <w:bCs/>
          <w:sz w:val="28"/>
          <w:szCs w:val="28"/>
          <w:vertAlign w:val="subscript"/>
        </w:rPr>
        <w:t>2</w:t>
      </w:r>
      <w:r w:rsidRPr="001E6D2A">
        <w:rPr>
          <w:rFonts w:ascii="Cambria Math" w:hAnsi="Cambria Math" w:cs="Cambria Math"/>
          <w:bCs/>
          <w:sz w:val="28"/>
          <w:szCs w:val="28"/>
        </w:rPr>
        <w:t>⋅</w:t>
      </w:r>
      <w:r w:rsidRPr="001E6D2A">
        <w:rPr>
          <w:bCs/>
          <w:sz w:val="28"/>
          <w:szCs w:val="28"/>
        </w:rPr>
        <w:t>у</w:t>
      </w:r>
      <w:r w:rsidRPr="001E6D2A">
        <w:rPr>
          <w:bCs/>
          <w:sz w:val="28"/>
          <w:szCs w:val="28"/>
          <w:vertAlign w:val="subscript"/>
        </w:rPr>
        <w:t>2</w:t>
      </w:r>
      <w:r w:rsidRPr="001E6D2A">
        <w:rPr>
          <w:bCs/>
          <w:sz w:val="28"/>
          <w:szCs w:val="28"/>
        </w:rPr>
        <w:t>)=</w:t>
      </w:r>
      <w:r w:rsidR="005F5E6B" w:rsidRPr="001E6D2A">
        <w:rPr>
          <w:bCs/>
          <w:sz w:val="28"/>
          <w:szCs w:val="28"/>
        </w:rPr>
        <w:t>8100-</w:t>
      </w:r>
      <w:r w:rsidRPr="001E6D2A">
        <w:rPr>
          <w:bCs/>
          <w:sz w:val="28"/>
          <w:szCs w:val="28"/>
        </w:rPr>
        <w:t>(0,5</w:t>
      </w:r>
      <w:r w:rsidRPr="001E6D2A">
        <w:rPr>
          <w:rFonts w:ascii="Cambria Math" w:hAnsi="Cambria Math" w:cs="Cambria Math"/>
          <w:bCs/>
          <w:sz w:val="28"/>
          <w:szCs w:val="28"/>
        </w:rPr>
        <w:t>⋅</w:t>
      </w:r>
      <w:r w:rsidRPr="001E6D2A">
        <w:rPr>
          <w:bCs/>
          <w:sz w:val="28"/>
          <w:szCs w:val="28"/>
        </w:rPr>
        <w:t>80</w:t>
      </w:r>
      <w:r w:rsidRPr="001E6D2A">
        <w:rPr>
          <w:rFonts w:ascii="Cambria Math" w:hAnsi="Cambria Math" w:cs="Cambria Math"/>
          <w:bCs/>
          <w:sz w:val="28"/>
          <w:szCs w:val="28"/>
        </w:rPr>
        <w:t>⋅</w:t>
      </w:r>
      <w:r w:rsidRPr="001E6D2A">
        <w:rPr>
          <w:bCs/>
          <w:sz w:val="28"/>
          <w:szCs w:val="28"/>
        </w:rPr>
        <w:t>80+0,5</w:t>
      </w:r>
      <w:r w:rsidRPr="001E6D2A">
        <w:rPr>
          <w:rFonts w:ascii="Cambria Math" w:hAnsi="Cambria Math" w:cs="Cambria Math"/>
          <w:bCs/>
          <w:sz w:val="28"/>
          <w:szCs w:val="28"/>
        </w:rPr>
        <w:t>⋅</w:t>
      </w:r>
      <w:r w:rsidRPr="001E6D2A">
        <w:rPr>
          <w:bCs/>
          <w:sz w:val="28"/>
          <w:szCs w:val="28"/>
        </w:rPr>
        <w:t>75</w:t>
      </w:r>
      <w:r w:rsidRPr="001E6D2A">
        <w:rPr>
          <w:rFonts w:ascii="Cambria Math" w:hAnsi="Cambria Math" w:cs="Cambria Math"/>
          <w:bCs/>
          <w:sz w:val="28"/>
          <w:szCs w:val="28"/>
        </w:rPr>
        <w:t>⋅</w:t>
      </w:r>
      <w:r w:rsidRPr="001E6D2A">
        <w:rPr>
          <w:bCs/>
          <w:sz w:val="28"/>
          <w:szCs w:val="28"/>
        </w:rPr>
        <w:t>75)=2087,5</w:t>
      </w:r>
      <w:r w:rsidR="00182E5A" w:rsidRPr="00C01DAC">
        <w:rPr>
          <w:bCs/>
          <w:sz w:val="28"/>
          <w:szCs w:val="28"/>
        </w:rPr>
        <w:t> </w:t>
      </w:r>
      <w:r w:rsidRPr="001E6D2A">
        <w:rPr>
          <w:bCs/>
          <w:sz w:val="28"/>
          <w:szCs w:val="28"/>
        </w:rPr>
        <w:t>ед.</w:t>
      </w:r>
      <w:r w:rsidR="00D46DC2">
        <w:rPr>
          <w:bCs/>
          <w:sz w:val="28"/>
          <w:szCs w:val="28"/>
          <w:vertAlign w:val="superscript"/>
        </w:rPr>
        <w:t xml:space="preserve">2 </w:t>
      </w:r>
    </w:p>
    <w:p w:rsidR="00167882" w:rsidRPr="001E6D2A" w:rsidRDefault="00167882" w:rsidP="00D46DC2">
      <w:pPr>
        <w:pStyle w:val="a6"/>
        <w:shd w:val="clear" w:color="auto" w:fill="FFFFFF"/>
        <w:spacing w:before="0" w:beforeAutospacing="0" w:after="0" w:afterAutospacing="0" w:line="360" w:lineRule="auto"/>
        <w:jc w:val="both"/>
        <w:textAlignment w:val="baseline"/>
        <w:rPr>
          <w:bCs/>
          <w:sz w:val="28"/>
          <w:szCs w:val="28"/>
        </w:rPr>
      </w:pPr>
      <w:r w:rsidRPr="001E6D2A">
        <w:rPr>
          <w:bCs/>
          <w:sz w:val="28"/>
          <w:szCs w:val="28"/>
        </w:rPr>
        <w:t>По геометрическому определению вероятности: Р(A)=Š/</w:t>
      </w:r>
      <w:r w:rsidRPr="001E6D2A">
        <w:rPr>
          <w:bCs/>
          <w:sz w:val="28"/>
          <w:szCs w:val="28"/>
          <w:lang w:val="en-US"/>
        </w:rPr>
        <w:t>S</w:t>
      </w:r>
      <w:r w:rsidR="00D5500C" w:rsidRPr="001E6D2A">
        <w:rPr>
          <w:bCs/>
          <w:sz w:val="28"/>
          <w:szCs w:val="28"/>
        </w:rPr>
        <w:t>=2087,5/8100=0,26.</w:t>
      </w:r>
    </w:p>
    <w:p w:rsidR="00167882" w:rsidRDefault="00167882" w:rsidP="00167882">
      <w:pPr>
        <w:pStyle w:val="a6"/>
        <w:shd w:val="clear" w:color="auto" w:fill="FFFFFF"/>
        <w:spacing w:before="0" w:beforeAutospacing="0" w:after="0" w:afterAutospacing="0" w:line="360" w:lineRule="auto"/>
        <w:ind w:firstLine="567"/>
        <w:jc w:val="both"/>
        <w:textAlignment w:val="baseline"/>
        <w:rPr>
          <w:bCs/>
          <w:sz w:val="28"/>
          <w:szCs w:val="28"/>
        </w:rPr>
      </w:pPr>
      <w:r>
        <w:rPr>
          <w:bCs/>
          <w:sz w:val="28"/>
          <w:szCs w:val="28"/>
        </w:rPr>
        <w:t>В</w:t>
      </w:r>
      <w:r w:rsidRPr="00167882">
        <w:rPr>
          <w:bCs/>
          <w:sz w:val="28"/>
          <w:szCs w:val="28"/>
        </w:rPr>
        <w:t xml:space="preserve">ероятность того, что одной </w:t>
      </w:r>
      <w:r w:rsidR="00513926">
        <w:rPr>
          <w:bCs/>
          <w:sz w:val="28"/>
          <w:szCs w:val="28"/>
        </w:rPr>
        <w:t>подруге</w:t>
      </w:r>
      <w:r w:rsidRPr="00167882">
        <w:rPr>
          <w:bCs/>
          <w:sz w:val="28"/>
          <w:szCs w:val="28"/>
        </w:rPr>
        <w:t xml:space="preserve"> придется ждать окончания </w:t>
      </w:r>
      <w:r w:rsidR="00513926">
        <w:rPr>
          <w:bCs/>
          <w:sz w:val="28"/>
          <w:szCs w:val="28"/>
        </w:rPr>
        <w:t>встречи с</w:t>
      </w:r>
      <w:r w:rsidRPr="00167882">
        <w:rPr>
          <w:bCs/>
          <w:sz w:val="28"/>
          <w:szCs w:val="28"/>
        </w:rPr>
        <w:t xml:space="preserve"> другой</w:t>
      </w:r>
      <w:r w:rsidR="00513926">
        <w:rPr>
          <w:bCs/>
          <w:sz w:val="28"/>
          <w:szCs w:val="28"/>
        </w:rPr>
        <w:t xml:space="preserve"> подругой</w:t>
      </w:r>
      <w:r>
        <w:rPr>
          <w:bCs/>
          <w:sz w:val="28"/>
          <w:szCs w:val="28"/>
        </w:rPr>
        <w:t xml:space="preserve">, </w:t>
      </w:r>
      <w:r w:rsidR="005F5E6B">
        <w:rPr>
          <w:bCs/>
          <w:sz w:val="28"/>
          <w:szCs w:val="28"/>
        </w:rPr>
        <w:t>составляет 26 % из 100 %</w:t>
      </w:r>
      <w:r>
        <w:rPr>
          <w:bCs/>
          <w:sz w:val="28"/>
          <w:szCs w:val="28"/>
        </w:rPr>
        <w:t>, и такое событие считается маловероятным</w:t>
      </w:r>
      <w:r w:rsidRPr="00167882">
        <w:rPr>
          <w:bCs/>
          <w:sz w:val="28"/>
          <w:szCs w:val="28"/>
        </w:rPr>
        <w:t>.</w:t>
      </w:r>
      <w:r w:rsidR="002A41CF">
        <w:rPr>
          <w:bCs/>
          <w:sz w:val="28"/>
          <w:szCs w:val="28"/>
        </w:rPr>
        <w:t xml:space="preserve"> Чтобы еще уменьшить вероятность встречи </w:t>
      </w:r>
      <w:r w:rsidR="00513926">
        <w:rPr>
          <w:bCs/>
          <w:sz w:val="28"/>
          <w:szCs w:val="28"/>
        </w:rPr>
        <w:t>подруг у меня</w:t>
      </w:r>
      <w:r w:rsidR="002A41CF">
        <w:rPr>
          <w:bCs/>
          <w:sz w:val="28"/>
          <w:szCs w:val="28"/>
        </w:rPr>
        <w:t xml:space="preserve">, </w:t>
      </w:r>
      <w:r w:rsidR="00D46DC2">
        <w:rPr>
          <w:bCs/>
          <w:sz w:val="28"/>
          <w:szCs w:val="28"/>
        </w:rPr>
        <w:t>можно</w:t>
      </w:r>
      <w:r w:rsidR="002A41CF">
        <w:rPr>
          <w:bCs/>
          <w:sz w:val="28"/>
          <w:szCs w:val="28"/>
        </w:rPr>
        <w:t xml:space="preserve"> увеличить временной интервал </w:t>
      </w:r>
      <w:r w:rsidR="00940D1D">
        <w:rPr>
          <w:bCs/>
          <w:sz w:val="28"/>
          <w:szCs w:val="28"/>
        </w:rPr>
        <w:t>встречи</w:t>
      </w:r>
      <w:r w:rsidR="00BE1FD8">
        <w:rPr>
          <w:bCs/>
          <w:sz w:val="28"/>
          <w:szCs w:val="28"/>
        </w:rPr>
        <w:t>, например,</w:t>
      </w:r>
      <w:r w:rsidR="002A41CF">
        <w:rPr>
          <w:bCs/>
          <w:sz w:val="28"/>
          <w:szCs w:val="28"/>
        </w:rPr>
        <w:t xml:space="preserve"> до 150 минут, </w:t>
      </w:r>
      <w:r w:rsidR="00BE1FD8">
        <w:rPr>
          <w:bCs/>
          <w:sz w:val="28"/>
          <w:szCs w:val="28"/>
        </w:rPr>
        <w:t xml:space="preserve">и </w:t>
      </w:r>
      <w:r w:rsidR="00BE1FD8">
        <w:rPr>
          <w:bCs/>
          <w:sz w:val="28"/>
          <w:szCs w:val="28"/>
        </w:rPr>
        <w:lastRenderedPageBreak/>
        <w:t xml:space="preserve">передать им, что </w:t>
      </w:r>
      <w:r w:rsidR="005609F4">
        <w:rPr>
          <w:bCs/>
          <w:sz w:val="28"/>
          <w:szCs w:val="28"/>
        </w:rPr>
        <w:t xml:space="preserve">я </w:t>
      </w:r>
      <w:r w:rsidR="00513926">
        <w:rPr>
          <w:bCs/>
          <w:sz w:val="28"/>
          <w:szCs w:val="28"/>
        </w:rPr>
        <w:t xml:space="preserve">буду их ждать </w:t>
      </w:r>
      <w:r w:rsidR="002A41CF">
        <w:rPr>
          <w:bCs/>
          <w:sz w:val="28"/>
          <w:szCs w:val="28"/>
        </w:rPr>
        <w:t>с 14:00 до 16:30</w:t>
      </w:r>
      <w:r w:rsidR="00BE1FD8">
        <w:rPr>
          <w:bCs/>
          <w:sz w:val="28"/>
          <w:szCs w:val="28"/>
        </w:rPr>
        <w:t>.</w:t>
      </w:r>
      <w:r w:rsidR="00182E5A">
        <w:rPr>
          <w:bCs/>
          <w:sz w:val="28"/>
          <w:szCs w:val="28"/>
        </w:rPr>
        <w:t>Расчеты, подобные про</w:t>
      </w:r>
      <w:r w:rsidR="00BE1FD8">
        <w:rPr>
          <w:bCs/>
          <w:sz w:val="28"/>
          <w:szCs w:val="28"/>
        </w:rPr>
        <w:t xml:space="preserve">веденным выше, подтверждают это предположение: </w:t>
      </w:r>
      <w:r w:rsidR="00D5500C" w:rsidRPr="001E6D2A">
        <w:rPr>
          <w:bCs/>
          <w:sz w:val="28"/>
          <w:szCs w:val="28"/>
        </w:rPr>
        <w:t>Р(A)=Š/</w:t>
      </w:r>
      <w:r w:rsidR="00D5500C" w:rsidRPr="001E6D2A">
        <w:rPr>
          <w:bCs/>
          <w:sz w:val="28"/>
          <w:szCs w:val="28"/>
          <w:lang w:val="en-US"/>
        </w:rPr>
        <w:t>S</w:t>
      </w:r>
      <w:r w:rsidR="00D5500C" w:rsidRPr="001E6D2A">
        <w:rPr>
          <w:bCs/>
          <w:sz w:val="28"/>
          <w:szCs w:val="28"/>
        </w:rPr>
        <w:t>=(150</w:t>
      </w:r>
      <w:r w:rsidR="00D5500C" w:rsidRPr="001E6D2A">
        <w:rPr>
          <w:rFonts w:ascii="Cambria Math" w:hAnsi="Cambria Math" w:cs="Cambria Math"/>
          <w:bCs/>
          <w:sz w:val="28"/>
          <w:szCs w:val="28"/>
        </w:rPr>
        <w:t>⋅</w:t>
      </w:r>
      <w:r w:rsidR="001E6D2A" w:rsidRPr="001E6D2A">
        <w:rPr>
          <w:bCs/>
          <w:sz w:val="28"/>
          <w:szCs w:val="28"/>
        </w:rPr>
        <w:t>150-</w:t>
      </w:r>
      <w:r w:rsidR="00D5500C" w:rsidRPr="001E6D2A">
        <w:rPr>
          <w:bCs/>
          <w:sz w:val="28"/>
          <w:szCs w:val="28"/>
        </w:rPr>
        <w:t>(0,5</w:t>
      </w:r>
      <w:r w:rsidR="00D5500C" w:rsidRPr="001E6D2A">
        <w:rPr>
          <w:rFonts w:ascii="Cambria Math" w:hAnsi="Cambria Math" w:cs="Cambria Math"/>
          <w:bCs/>
          <w:sz w:val="28"/>
          <w:szCs w:val="28"/>
        </w:rPr>
        <w:t>⋅</w:t>
      </w:r>
      <w:r w:rsidR="00D5500C" w:rsidRPr="001E6D2A">
        <w:rPr>
          <w:bCs/>
          <w:sz w:val="28"/>
          <w:szCs w:val="28"/>
        </w:rPr>
        <w:t>140</w:t>
      </w:r>
      <w:r w:rsidR="00D5500C" w:rsidRPr="001E6D2A">
        <w:rPr>
          <w:rFonts w:ascii="Cambria Math" w:hAnsi="Cambria Math" w:cs="Cambria Math"/>
          <w:bCs/>
          <w:sz w:val="28"/>
          <w:szCs w:val="28"/>
        </w:rPr>
        <w:t>⋅</w:t>
      </w:r>
      <w:r w:rsidR="00D5500C" w:rsidRPr="001E6D2A">
        <w:rPr>
          <w:bCs/>
          <w:sz w:val="28"/>
          <w:szCs w:val="28"/>
        </w:rPr>
        <w:t>140+0,5</w:t>
      </w:r>
      <w:r w:rsidR="00D5500C" w:rsidRPr="001E6D2A">
        <w:rPr>
          <w:rFonts w:ascii="Cambria Math" w:hAnsi="Cambria Math" w:cs="Cambria Math"/>
          <w:bCs/>
          <w:sz w:val="28"/>
          <w:szCs w:val="28"/>
        </w:rPr>
        <w:t>⋅</w:t>
      </w:r>
      <w:r w:rsidR="00D5500C" w:rsidRPr="001E6D2A">
        <w:rPr>
          <w:bCs/>
          <w:sz w:val="28"/>
          <w:szCs w:val="28"/>
        </w:rPr>
        <w:t>135</w:t>
      </w:r>
      <w:r w:rsidR="00D5500C" w:rsidRPr="001E6D2A">
        <w:rPr>
          <w:rFonts w:ascii="Cambria Math" w:hAnsi="Cambria Math" w:cs="Cambria Math"/>
          <w:bCs/>
          <w:sz w:val="28"/>
          <w:szCs w:val="28"/>
        </w:rPr>
        <w:t>⋅</w:t>
      </w:r>
      <w:r w:rsidR="00D5500C" w:rsidRPr="001E6D2A">
        <w:rPr>
          <w:bCs/>
          <w:sz w:val="28"/>
          <w:szCs w:val="28"/>
        </w:rPr>
        <w:t>135))/150</w:t>
      </w:r>
      <w:r w:rsidR="00D5500C" w:rsidRPr="001E6D2A">
        <w:rPr>
          <w:rFonts w:ascii="Cambria Math" w:hAnsi="Cambria Math" w:cs="Cambria Math"/>
          <w:bCs/>
          <w:sz w:val="28"/>
          <w:szCs w:val="28"/>
        </w:rPr>
        <w:t>⋅</w:t>
      </w:r>
      <w:r w:rsidR="00D5500C" w:rsidRPr="001E6D2A">
        <w:rPr>
          <w:bCs/>
          <w:sz w:val="28"/>
          <w:szCs w:val="28"/>
        </w:rPr>
        <w:t>150=0,16</w:t>
      </w:r>
      <w:r w:rsidR="002A41CF" w:rsidRPr="001E6D2A">
        <w:rPr>
          <w:bCs/>
          <w:sz w:val="28"/>
          <w:szCs w:val="28"/>
        </w:rPr>
        <w:t>.</w:t>
      </w:r>
    </w:p>
    <w:p w:rsidR="00167882" w:rsidRDefault="00167882" w:rsidP="004B315C">
      <w:pPr>
        <w:pStyle w:val="a6"/>
        <w:shd w:val="clear" w:color="auto" w:fill="FFFFFF"/>
        <w:spacing w:before="240" w:beforeAutospacing="0" w:after="0" w:afterAutospacing="0" w:line="360" w:lineRule="auto"/>
        <w:ind w:firstLine="567"/>
        <w:jc w:val="both"/>
        <w:textAlignment w:val="baseline"/>
        <w:rPr>
          <w:bCs/>
          <w:sz w:val="28"/>
          <w:szCs w:val="28"/>
        </w:rPr>
      </w:pPr>
      <w:r>
        <w:rPr>
          <w:bCs/>
          <w:sz w:val="28"/>
          <w:szCs w:val="28"/>
        </w:rPr>
        <w:t xml:space="preserve">Задача № </w:t>
      </w:r>
      <w:r w:rsidR="005F5E6B">
        <w:rPr>
          <w:bCs/>
          <w:sz w:val="28"/>
          <w:szCs w:val="28"/>
        </w:rPr>
        <w:t>3</w:t>
      </w:r>
      <w:r>
        <w:rPr>
          <w:bCs/>
          <w:sz w:val="28"/>
          <w:szCs w:val="28"/>
        </w:rPr>
        <w:t>.</w:t>
      </w:r>
      <w:r w:rsidR="00940D1D">
        <w:rPr>
          <w:bCs/>
          <w:sz w:val="28"/>
          <w:szCs w:val="28"/>
        </w:rPr>
        <w:t>Я решила постряпать печенье:</w:t>
      </w:r>
      <w:r w:rsidR="00CF0F74">
        <w:rPr>
          <w:bCs/>
          <w:sz w:val="28"/>
          <w:szCs w:val="28"/>
        </w:rPr>
        <w:t xml:space="preserve"> у меня есть кусок теста</w:t>
      </w:r>
      <w:r w:rsidR="0080327B">
        <w:rPr>
          <w:bCs/>
          <w:sz w:val="28"/>
          <w:szCs w:val="28"/>
        </w:rPr>
        <w:t xml:space="preserve">в виде </w:t>
      </w:r>
      <w:r w:rsidR="00523A05">
        <w:rPr>
          <w:bCs/>
          <w:sz w:val="28"/>
          <w:szCs w:val="28"/>
        </w:rPr>
        <w:t>круг</w:t>
      </w:r>
      <w:r w:rsidR="0080327B">
        <w:rPr>
          <w:bCs/>
          <w:sz w:val="28"/>
          <w:szCs w:val="28"/>
        </w:rPr>
        <w:t>а</w:t>
      </w:r>
      <w:r w:rsidR="00523A05">
        <w:rPr>
          <w:bCs/>
          <w:sz w:val="28"/>
          <w:szCs w:val="28"/>
        </w:rPr>
        <w:t xml:space="preserve"> с</w:t>
      </w:r>
      <w:r w:rsidR="00CF0F74">
        <w:rPr>
          <w:bCs/>
          <w:sz w:val="28"/>
          <w:szCs w:val="28"/>
        </w:rPr>
        <w:t xml:space="preserve"> ра</w:t>
      </w:r>
      <w:r w:rsidR="00523A05">
        <w:rPr>
          <w:bCs/>
          <w:sz w:val="28"/>
          <w:szCs w:val="28"/>
        </w:rPr>
        <w:t>диусом25,0</w:t>
      </w:r>
      <w:r w:rsidR="00445900">
        <w:rPr>
          <w:bCs/>
          <w:sz w:val="28"/>
          <w:szCs w:val="28"/>
        </w:rPr>
        <w:t>с</w:t>
      </w:r>
      <w:r w:rsidR="00CF0F74">
        <w:rPr>
          <w:bCs/>
          <w:sz w:val="28"/>
          <w:szCs w:val="28"/>
        </w:rPr>
        <w:t>м и набор формочек разной формы (круг</w:t>
      </w:r>
      <w:r w:rsidR="00445900">
        <w:rPr>
          <w:bCs/>
          <w:sz w:val="28"/>
          <w:szCs w:val="28"/>
        </w:rPr>
        <w:t xml:space="preserve"> с радиусом </w:t>
      </w:r>
      <w:r w:rsidR="00523A05">
        <w:rPr>
          <w:bCs/>
          <w:sz w:val="28"/>
          <w:szCs w:val="28"/>
        </w:rPr>
        <w:t>3,0</w:t>
      </w:r>
      <w:r w:rsidR="00445900">
        <w:rPr>
          <w:bCs/>
          <w:sz w:val="28"/>
          <w:szCs w:val="28"/>
        </w:rPr>
        <w:t xml:space="preserve"> см</w:t>
      </w:r>
      <w:r w:rsidR="00CF0F74">
        <w:rPr>
          <w:bCs/>
          <w:sz w:val="28"/>
          <w:szCs w:val="28"/>
        </w:rPr>
        <w:t>, эл</w:t>
      </w:r>
      <w:r w:rsidR="00445900">
        <w:rPr>
          <w:bCs/>
          <w:sz w:val="28"/>
          <w:szCs w:val="28"/>
        </w:rPr>
        <w:t>л</w:t>
      </w:r>
      <w:r w:rsidR="00CF0F74">
        <w:rPr>
          <w:bCs/>
          <w:sz w:val="28"/>
          <w:szCs w:val="28"/>
        </w:rPr>
        <w:t>ипс</w:t>
      </w:r>
      <w:r w:rsidR="00445900">
        <w:rPr>
          <w:bCs/>
          <w:sz w:val="28"/>
          <w:szCs w:val="28"/>
        </w:rPr>
        <w:t xml:space="preserve"> с осями </w:t>
      </w:r>
      <w:r w:rsidR="00523A05">
        <w:rPr>
          <w:bCs/>
          <w:sz w:val="28"/>
          <w:szCs w:val="28"/>
        </w:rPr>
        <w:t>4,0</w:t>
      </w:r>
      <w:r w:rsidR="00445900">
        <w:rPr>
          <w:bCs/>
          <w:sz w:val="28"/>
          <w:szCs w:val="28"/>
        </w:rPr>
        <w:t xml:space="preserve"> см и </w:t>
      </w:r>
      <w:r w:rsidR="00523A05">
        <w:rPr>
          <w:bCs/>
          <w:sz w:val="28"/>
          <w:szCs w:val="28"/>
        </w:rPr>
        <w:t>7,9</w:t>
      </w:r>
      <w:r w:rsidR="00445900">
        <w:rPr>
          <w:bCs/>
          <w:sz w:val="28"/>
          <w:szCs w:val="28"/>
        </w:rPr>
        <w:t xml:space="preserve"> см</w:t>
      </w:r>
      <w:r w:rsidR="00CF0F74">
        <w:rPr>
          <w:bCs/>
          <w:sz w:val="28"/>
          <w:szCs w:val="28"/>
        </w:rPr>
        <w:t xml:space="preserve">, </w:t>
      </w:r>
      <w:r w:rsidR="00445900">
        <w:rPr>
          <w:bCs/>
          <w:sz w:val="28"/>
          <w:szCs w:val="28"/>
        </w:rPr>
        <w:t xml:space="preserve">квадрат со стороной </w:t>
      </w:r>
      <w:r w:rsidR="00523A05">
        <w:rPr>
          <w:bCs/>
          <w:sz w:val="28"/>
          <w:szCs w:val="28"/>
        </w:rPr>
        <w:t>4,7</w:t>
      </w:r>
      <w:r w:rsidR="00445900">
        <w:rPr>
          <w:bCs/>
          <w:sz w:val="28"/>
          <w:szCs w:val="28"/>
        </w:rPr>
        <w:t xml:space="preserve"> см</w:t>
      </w:r>
      <w:r w:rsidR="00CF0F74">
        <w:rPr>
          <w:bCs/>
          <w:sz w:val="28"/>
          <w:szCs w:val="28"/>
        </w:rPr>
        <w:t>)</w:t>
      </w:r>
      <w:r w:rsidR="00445900">
        <w:rPr>
          <w:bCs/>
          <w:sz w:val="28"/>
          <w:szCs w:val="28"/>
        </w:rPr>
        <w:t>. При использовании какой формочки вероятность м</w:t>
      </w:r>
      <w:r w:rsidR="0080327B">
        <w:rPr>
          <w:bCs/>
          <w:sz w:val="28"/>
          <w:szCs w:val="28"/>
        </w:rPr>
        <w:t>аксимального использования</w:t>
      </w:r>
      <w:r w:rsidR="00445900">
        <w:rPr>
          <w:bCs/>
          <w:sz w:val="28"/>
          <w:szCs w:val="28"/>
        </w:rPr>
        <w:t xml:space="preserve"> теста выше?</w:t>
      </w:r>
    </w:p>
    <w:p w:rsidR="00445900" w:rsidRDefault="00AF12F8" w:rsidP="00167882">
      <w:pPr>
        <w:pStyle w:val="a6"/>
        <w:shd w:val="clear" w:color="auto" w:fill="FFFFFF"/>
        <w:spacing w:before="0" w:beforeAutospacing="0" w:after="0" w:afterAutospacing="0" w:line="360" w:lineRule="auto"/>
        <w:ind w:firstLine="567"/>
        <w:jc w:val="both"/>
        <w:textAlignment w:val="baseline"/>
        <w:rPr>
          <w:bCs/>
          <w:sz w:val="28"/>
          <w:szCs w:val="28"/>
        </w:rPr>
      </w:pPr>
      <w:r>
        <w:rPr>
          <w:noProof/>
        </w:rPr>
        <w:drawing>
          <wp:anchor distT="0" distB="0" distL="114300" distR="114300" simplePos="0" relativeHeight="251667456" behindDoc="1" locked="0" layoutInCell="1" allowOverlap="1">
            <wp:simplePos x="0" y="0"/>
            <wp:positionH relativeFrom="column">
              <wp:posOffset>1270</wp:posOffset>
            </wp:positionH>
            <wp:positionV relativeFrom="paragraph">
              <wp:posOffset>307340</wp:posOffset>
            </wp:positionV>
            <wp:extent cx="2109470" cy="1428750"/>
            <wp:effectExtent l="0" t="0" r="0" b="0"/>
            <wp:wrapTight wrapText="bothSides">
              <wp:wrapPolygon edited="0">
                <wp:start x="0" y="0"/>
                <wp:lineTo x="0" y="21312"/>
                <wp:lineTo x="21457" y="21312"/>
                <wp:lineTo x="21457" y="0"/>
                <wp:lineTo x="0" y="0"/>
              </wp:wrapPolygon>
            </wp:wrapTight>
            <wp:docPr id="4" name="Рисунок 4" descr="http://lubimye-recepty.com/wp-content/uploads/2012/04/Pechene-v-forme-jai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ubimye-recepty.com/wp-content/uploads/2012/04/Pechene-v-forme-jaic-4.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109470" cy="1428750"/>
                    </a:xfrm>
                    <a:prstGeom prst="rect">
                      <a:avLst/>
                    </a:prstGeom>
                    <a:noFill/>
                    <a:ln>
                      <a:noFill/>
                    </a:ln>
                  </pic:spPr>
                </pic:pic>
              </a:graphicData>
            </a:graphic>
          </wp:anchor>
        </w:drawing>
      </w:r>
      <w:r w:rsidR="00445900">
        <w:rPr>
          <w:bCs/>
          <w:sz w:val="28"/>
          <w:szCs w:val="28"/>
        </w:rPr>
        <w:t>Решение.</w:t>
      </w:r>
    </w:p>
    <w:p w:rsidR="00AF12F8" w:rsidRDefault="005609F4" w:rsidP="0080327B">
      <w:pPr>
        <w:pStyle w:val="a6"/>
        <w:shd w:val="clear" w:color="auto" w:fill="FFFFFF"/>
        <w:spacing w:before="0" w:beforeAutospacing="0" w:after="0" w:afterAutospacing="0" w:line="360" w:lineRule="auto"/>
        <w:jc w:val="both"/>
        <w:textAlignment w:val="baseline"/>
        <w:rPr>
          <w:bCs/>
          <w:sz w:val="28"/>
          <w:szCs w:val="28"/>
        </w:rPr>
      </w:pPr>
      <w:r>
        <w:rPr>
          <w:noProof/>
        </w:rPr>
        <w:drawing>
          <wp:anchor distT="0" distB="0" distL="114300" distR="114300" simplePos="0" relativeHeight="251668480" behindDoc="1" locked="0" layoutInCell="1" allowOverlap="1">
            <wp:simplePos x="0" y="0"/>
            <wp:positionH relativeFrom="column">
              <wp:posOffset>-2197735</wp:posOffset>
            </wp:positionH>
            <wp:positionV relativeFrom="paragraph">
              <wp:posOffset>1489075</wp:posOffset>
            </wp:positionV>
            <wp:extent cx="2095500" cy="1475740"/>
            <wp:effectExtent l="0" t="0" r="0" b="0"/>
            <wp:wrapTight wrapText="bothSides">
              <wp:wrapPolygon edited="0">
                <wp:start x="0" y="0"/>
                <wp:lineTo x="0" y="21191"/>
                <wp:lineTo x="21404" y="21191"/>
                <wp:lineTo x="21404" y="0"/>
                <wp:lineTo x="0" y="0"/>
              </wp:wrapPolygon>
            </wp:wrapTight>
            <wp:docPr id="5" name="Рисунок 5" descr="https://img1.liveinternet.ru/images/attach/c/10/111/225/11122563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1.liveinternet.ru/images/attach/c/10/111/225/111225633_3.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095500" cy="1475740"/>
                    </a:xfrm>
                    <a:prstGeom prst="rect">
                      <a:avLst/>
                    </a:prstGeom>
                    <a:noFill/>
                    <a:ln>
                      <a:noFill/>
                    </a:ln>
                  </pic:spPr>
                </pic:pic>
              </a:graphicData>
            </a:graphic>
          </wp:anchor>
        </w:drawing>
      </w:r>
      <w:r w:rsidR="0080327B">
        <w:rPr>
          <w:bCs/>
          <w:sz w:val="28"/>
          <w:szCs w:val="28"/>
        </w:rPr>
        <w:t xml:space="preserve">Я провела следующий эксперимент: взяла три куска теста, раскатала их в три отдельных круга с диаметром 50 см, первый круг теста я разделила с помощью круглой формочки и получила 58 печенюшек, второй </w:t>
      </w:r>
      <w:r w:rsidR="0080327B" w:rsidRPr="00FD6091">
        <w:rPr>
          <w:bCs/>
          <w:sz w:val="28"/>
          <w:szCs w:val="28"/>
        </w:rPr>
        <w:t>–</w:t>
      </w:r>
      <w:r w:rsidR="0080327B">
        <w:rPr>
          <w:bCs/>
          <w:sz w:val="28"/>
          <w:szCs w:val="28"/>
        </w:rPr>
        <w:t xml:space="preserve"> с помощью эллипсовидной формочки и получила 70 печенюшек, третий </w:t>
      </w:r>
      <w:r w:rsidR="0080327B" w:rsidRPr="00FD6091">
        <w:rPr>
          <w:bCs/>
          <w:sz w:val="28"/>
          <w:szCs w:val="28"/>
        </w:rPr>
        <w:t>–</w:t>
      </w:r>
      <w:r w:rsidR="0080327B">
        <w:rPr>
          <w:bCs/>
          <w:sz w:val="28"/>
          <w:szCs w:val="28"/>
        </w:rPr>
        <w:t xml:space="preserve"> с помощью квадратной формочки и получила 65 печенюшек. </w:t>
      </w:r>
    </w:p>
    <w:p w:rsidR="0080327B" w:rsidRDefault="005E4DC4" w:rsidP="0080327B">
      <w:pPr>
        <w:pStyle w:val="a6"/>
        <w:shd w:val="clear" w:color="auto" w:fill="FFFFFF"/>
        <w:spacing w:before="0" w:beforeAutospacing="0" w:after="0" w:afterAutospacing="0" w:line="360" w:lineRule="auto"/>
        <w:jc w:val="both"/>
        <w:textAlignment w:val="baseline"/>
        <w:rPr>
          <w:bCs/>
          <w:sz w:val="28"/>
          <w:szCs w:val="28"/>
        </w:rPr>
      </w:pPr>
      <w:r w:rsidRPr="00C46159">
        <w:rPr>
          <w:bCs/>
          <w:sz w:val="28"/>
          <w:szCs w:val="28"/>
        </w:rPr>
        <w:t>Общему множеству исходов будет</w:t>
      </w:r>
      <w:r>
        <w:rPr>
          <w:bCs/>
          <w:sz w:val="28"/>
          <w:szCs w:val="28"/>
        </w:rPr>
        <w:t xml:space="preserve"> соответствовать площадь</w:t>
      </w:r>
      <w:r w:rsidR="00CF68EE">
        <w:rPr>
          <w:bCs/>
          <w:sz w:val="28"/>
          <w:szCs w:val="28"/>
        </w:rPr>
        <w:t xml:space="preserve"> </w:t>
      </w:r>
      <w:r>
        <w:rPr>
          <w:bCs/>
          <w:sz w:val="28"/>
          <w:szCs w:val="28"/>
        </w:rPr>
        <w:t>круга теста</w:t>
      </w:r>
      <w:r w:rsidRPr="00C46159">
        <w:rPr>
          <w:bCs/>
          <w:sz w:val="28"/>
          <w:szCs w:val="28"/>
        </w:rPr>
        <w:t xml:space="preserve">: </w:t>
      </w:r>
      <w:r w:rsidRPr="00F7715B">
        <w:rPr>
          <w:bCs/>
          <w:sz w:val="28"/>
          <w:szCs w:val="28"/>
          <w:lang w:val="en-US"/>
        </w:rPr>
        <w:t>G</w:t>
      </w:r>
      <w:r w:rsidRPr="00F7715B">
        <w:rPr>
          <w:bCs/>
          <w:sz w:val="28"/>
          <w:szCs w:val="28"/>
        </w:rPr>
        <w:t>=</w:t>
      </w:r>
      <w:r w:rsidRPr="001E6D2A">
        <w:rPr>
          <w:bCs/>
          <w:sz w:val="28"/>
          <w:szCs w:val="28"/>
        </w:rPr>
        <w:t>S</w:t>
      </w:r>
      <w:r w:rsidRPr="00F7715B">
        <w:rPr>
          <w:bCs/>
          <w:sz w:val="28"/>
          <w:szCs w:val="28"/>
          <w:vertAlign w:val="subscript"/>
        </w:rPr>
        <w:t>о</w:t>
      </w:r>
      <w:r>
        <w:rPr>
          <w:bCs/>
          <w:sz w:val="28"/>
          <w:szCs w:val="28"/>
        </w:rPr>
        <w:t>=π</w:t>
      </w:r>
      <w:r w:rsidRPr="00F7715B">
        <w:rPr>
          <w:rFonts w:ascii="Cambria Math" w:hAnsi="Cambria Math" w:cs="Cambria Math"/>
          <w:bCs/>
          <w:sz w:val="28"/>
          <w:szCs w:val="28"/>
        </w:rPr>
        <w:t>⋅</w:t>
      </w:r>
      <w:r w:rsidRPr="00210D98">
        <w:rPr>
          <w:bCs/>
          <w:sz w:val="28"/>
          <w:szCs w:val="28"/>
          <w:lang w:val="en-US"/>
        </w:rPr>
        <w:t>r</w:t>
      </w:r>
      <w:r w:rsidRPr="00210D98">
        <w:rPr>
          <w:bCs/>
          <w:sz w:val="28"/>
          <w:szCs w:val="28"/>
          <w:vertAlign w:val="superscript"/>
        </w:rPr>
        <w:t>2</w:t>
      </w:r>
      <w:r w:rsidRPr="00F7715B">
        <w:rPr>
          <w:bCs/>
          <w:sz w:val="28"/>
          <w:szCs w:val="28"/>
        </w:rPr>
        <w:t>=</w:t>
      </w:r>
      <w:r>
        <w:rPr>
          <w:bCs/>
          <w:sz w:val="28"/>
          <w:szCs w:val="28"/>
        </w:rPr>
        <w:t>3,14</w:t>
      </w:r>
      <w:r w:rsidRPr="00F7715B">
        <w:rPr>
          <w:rFonts w:ascii="Cambria Math" w:hAnsi="Cambria Math" w:cs="Cambria Math"/>
          <w:bCs/>
          <w:sz w:val="28"/>
          <w:szCs w:val="28"/>
        </w:rPr>
        <w:t>⋅</w:t>
      </w:r>
      <w:r>
        <w:rPr>
          <w:bCs/>
          <w:sz w:val="28"/>
          <w:szCs w:val="28"/>
        </w:rPr>
        <w:t>25</w:t>
      </w:r>
      <w:r w:rsidRPr="005E4DC4">
        <w:rPr>
          <w:bCs/>
          <w:sz w:val="28"/>
          <w:szCs w:val="28"/>
          <w:vertAlign w:val="superscript"/>
        </w:rPr>
        <w:t>2</w:t>
      </w:r>
      <w:r w:rsidRPr="00F7715B">
        <w:rPr>
          <w:bCs/>
          <w:sz w:val="28"/>
          <w:szCs w:val="28"/>
        </w:rPr>
        <w:t>=</w:t>
      </w:r>
      <w:r>
        <w:rPr>
          <w:bCs/>
          <w:sz w:val="28"/>
          <w:szCs w:val="28"/>
        </w:rPr>
        <w:t>1962,5</w:t>
      </w:r>
      <w:r w:rsidRPr="00F7715B">
        <w:rPr>
          <w:bCs/>
          <w:sz w:val="28"/>
          <w:szCs w:val="28"/>
        </w:rPr>
        <w:t> </w:t>
      </w:r>
      <w:r>
        <w:rPr>
          <w:bCs/>
          <w:sz w:val="28"/>
          <w:szCs w:val="28"/>
        </w:rPr>
        <w:t>с</w:t>
      </w:r>
      <w:r w:rsidRPr="00F7715B">
        <w:rPr>
          <w:bCs/>
          <w:sz w:val="28"/>
          <w:szCs w:val="28"/>
        </w:rPr>
        <w:t>м</w:t>
      </w:r>
      <w:r w:rsidRPr="00F7715B">
        <w:rPr>
          <w:bCs/>
          <w:sz w:val="28"/>
          <w:szCs w:val="28"/>
          <w:vertAlign w:val="superscript"/>
        </w:rPr>
        <w:t>2</w:t>
      </w:r>
      <w:r>
        <w:rPr>
          <w:bCs/>
          <w:sz w:val="28"/>
          <w:szCs w:val="28"/>
        </w:rPr>
        <w:t xml:space="preserve">. </w:t>
      </w:r>
      <w:r w:rsidRPr="00167882">
        <w:rPr>
          <w:bCs/>
          <w:sz w:val="28"/>
          <w:szCs w:val="28"/>
        </w:rPr>
        <w:t xml:space="preserve">Множеству благоприятствующих исходов соответствует </w:t>
      </w:r>
      <w:r>
        <w:rPr>
          <w:bCs/>
          <w:sz w:val="28"/>
          <w:szCs w:val="28"/>
        </w:rPr>
        <w:t xml:space="preserve">общая </w:t>
      </w:r>
      <w:r w:rsidRPr="00167882">
        <w:rPr>
          <w:bCs/>
          <w:sz w:val="28"/>
          <w:szCs w:val="28"/>
        </w:rPr>
        <w:t>площадь</w:t>
      </w:r>
      <w:r>
        <w:rPr>
          <w:bCs/>
          <w:sz w:val="28"/>
          <w:szCs w:val="28"/>
        </w:rPr>
        <w:t xml:space="preserve"> печенья:</w:t>
      </w:r>
      <w:r>
        <w:rPr>
          <w:bCs/>
          <w:sz w:val="28"/>
          <w:szCs w:val="28"/>
          <w:lang w:val="en-US"/>
        </w:rPr>
        <w:t>g</w:t>
      </w:r>
      <w:r w:rsidRPr="005E4DC4">
        <w:rPr>
          <w:bCs/>
          <w:sz w:val="28"/>
          <w:szCs w:val="28"/>
          <w:vertAlign w:val="subscript"/>
        </w:rPr>
        <w:t>1</w:t>
      </w:r>
      <w:r>
        <w:rPr>
          <w:bCs/>
          <w:sz w:val="28"/>
          <w:szCs w:val="28"/>
        </w:rPr>
        <w:t>=</w:t>
      </w:r>
      <w:r>
        <w:rPr>
          <w:bCs/>
          <w:sz w:val="28"/>
          <w:szCs w:val="28"/>
          <w:lang w:val="en-US"/>
        </w:rPr>
        <w:t>N</w:t>
      </w:r>
      <w:r w:rsidRPr="00F7715B">
        <w:rPr>
          <w:rFonts w:ascii="Cambria Math" w:hAnsi="Cambria Math" w:cs="Cambria Math"/>
          <w:bCs/>
          <w:sz w:val="28"/>
          <w:szCs w:val="28"/>
        </w:rPr>
        <w:t>⋅</w:t>
      </w:r>
      <w:r w:rsidRPr="001E6D2A">
        <w:rPr>
          <w:bCs/>
          <w:sz w:val="28"/>
          <w:szCs w:val="28"/>
        </w:rPr>
        <w:t>S</w:t>
      </w:r>
      <w:r w:rsidRPr="00F7715B">
        <w:rPr>
          <w:bCs/>
          <w:sz w:val="28"/>
          <w:szCs w:val="28"/>
          <w:vertAlign w:val="subscript"/>
        </w:rPr>
        <w:t>о</w:t>
      </w:r>
      <w:r>
        <w:rPr>
          <w:bCs/>
          <w:sz w:val="28"/>
          <w:szCs w:val="28"/>
        </w:rPr>
        <w:t>=</w:t>
      </w:r>
      <w:r>
        <w:rPr>
          <w:bCs/>
          <w:sz w:val="28"/>
          <w:szCs w:val="28"/>
          <w:lang w:val="en-US"/>
        </w:rPr>
        <w:t>N</w:t>
      </w:r>
      <w:r w:rsidRPr="00F7715B">
        <w:rPr>
          <w:rFonts w:ascii="Cambria Math" w:hAnsi="Cambria Math" w:cs="Cambria Math"/>
          <w:bCs/>
          <w:sz w:val="28"/>
          <w:szCs w:val="28"/>
        </w:rPr>
        <w:t>⋅</w:t>
      </w:r>
      <w:r>
        <w:rPr>
          <w:bCs/>
          <w:sz w:val="28"/>
          <w:szCs w:val="28"/>
        </w:rPr>
        <w:t>π</w:t>
      </w:r>
      <w:r w:rsidRPr="00F7715B">
        <w:rPr>
          <w:rFonts w:ascii="Cambria Math" w:hAnsi="Cambria Math" w:cs="Cambria Math"/>
          <w:bCs/>
          <w:sz w:val="28"/>
          <w:szCs w:val="28"/>
        </w:rPr>
        <w:t>⋅</w:t>
      </w:r>
      <w:r w:rsidRPr="00210D98">
        <w:rPr>
          <w:bCs/>
          <w:sz w:val="28"/>
          <w:szCs w:val="28"/>
          <w:lang w:val="en-US"/>
        </w:rPr>
        <w:t>r</w:t>
      </w:r>
      <w:r w:rsidRPr="00210D98">
        <w:rPr>
          <w:bCs/>
          <w:sz w:val="28"/>
          <w:szCs w:val="28"/>
          <w:vertAlign w:val="superscript"/>
        </w:rPr>
        <w:t>2</w:t>
      </w:r>
      <w:r>
        <w:rPr>
          <w:bCs/>
          <w:sz w:val="28"/>
          <w:szCs w:val="28"/>
        </w:rPr>
        <w:t xml:space="preserve">, </w:t>
      </w:r>
      <w:r>
        <w:rPr>
          <w:bCs/>
          <w:sz w:val="28"/>
          <w:szCs w:val="28"/>
          <w:lang w:val="en-US"/>
        </w:rPr>
        <w:t>g</w:t>
      </w:r>
      <w:r>
        <w:rPr>
          <w:bCs/>
          <w:sz w:val="28"/>
          <w:szCs w:val="28"/>
          <w:vertAlign w:val="subscript"/>
        </w:rPr>
        <w:t>2</w:t>
      </w:r>
      <w:r>
        <w:rPr>
          <w:bCs/>
          <w:sz w:val="28"/>
          <w:szCs w:val="28"/>
        </w:rPr>
        <w:t>=</w:t>
      </w:r>
      <w:r>
        <w:rPr>
          <w:bCs/>
          <w:sz w:val="28"/>
          <w:szCs w:val="28"/>
          <w:lang w:val="en-US"/>
        </w:rPr>
        <w:t>N</w:t>
      </w:r>
      <w:r w:rsidRPr="00F7715B">
        <w:rPr>
          <w:rFonts w:ascii="Cambria Math" w:hAnsi="Cambria Math" w:cs="Cambria Math"/>
          <w:bCs/>
          <w:sz w:val="28"/>
          <w:szCs w:val="28"/>
        </w:rPr>
        <w:t>⋅</w:t>
      </w:r>
      <w:r w:rsidRPr="001E6D2A">
        <w:rPr>
          <w:bCs/>
          <w:sz w:val="28"/>
          <w:szCs w:val="28"/>
        </w:rPr>
        <w:t>S</w:t>
      </w:r>
      <w:r w:rsidRPr="00F7715B">
        <w:rPr>
          <w:bCs/>
          <w:sz w:val="28"/>
          <w:szCs w:val="28"/>
          <w:vertAlign w:val="subscript"/>
        </w:rPr>
        <w:t>о</w:t>
      </w:r>
      <w:r>
        <w:rPr>
          <w:bCs/>
          <w:sz w:val="28"/>
          <w:szCs w:val="28"/>
        </w:rPr>
        <w:t>=</w:t>
      </w:r>
      <w:r>
        <w:rPr>
          <w:bCs/>
          <w:sz w:val="28"/>
          <w:szCs w:val="28"/>
          <w:lang w:val="en-US"/>
        </w:rPr>
        <w:t>N</w:t>
      </w:r>
      <w:r w:rsidRPr="00F7715B">
        <w:rPr>
          <w:rFonts w:ascii="Cambria Math" w:hAnsi="Cambria Math" w:cs="Cambria Math"/>
          <w:bCs/>
          <w:sz w:val="28"/>
          <w:szCs w:val="28"/>
        </w:rPr>
        <w:t>⋅</w:t>
      </w:r>
      <w:r>
        <w:rPr>
          <w:bCs/>
          <w:sz w:val="28"/>
          <w:szCs w:val="28"/>
        </w:rPr>
        <w:t>π</w:t>
      </w:r>
      <w:r w:rsidRPr="00F7715B">
        <w:rPr>
          <w:rFonts w:ascii="Cambria Math" w:hAnsi="Cambria Math" w:cs="Cambria Math"/>
          <w:bCs/>
          <w:sz w:val="28"/>
          <w:szCs w:val="28"/>
        </w:rPr>
        <w:t>⋅</w:t>
      </w:r>
      <w:r>
        <w:rPr>
          <w:bCs/>
          <w:sz w:val="28"/>
          <w:szCs w:val="28"/>
        </w:rPr>
        <w:t>а/2</w:t>
      </w:r>
      <w:r w:rsidRPr="00F7715B">
        <w:rPr>
          <w:rFonts w:ascii="Cambria Math" w:hAnsi="Cambria Math" w:cs="Cambria Math"/>
          <w:bCs/>
          <w:sz w:val="28"/>
          <w:szCs w:val="28"/>
        </w:rPr>
        <w:t>⋅</w:t>
      </w:r>
      <w:r>
        <w:rPr>
          <w:bCs/>
          <w:sz w:val="28"/>
          <w:szCs w:val="28"/>
        </w:rPr>
        <w:t xml:space="preserve">в/2, </w:t>
      </w:r>
      <w:r>
        <w:rPr>
          <w:bCs/>
          <w:sz w:val="28"/>
          <w:szCs w:val="28"/>
          <w:lang w:val="en-US"/>
        </w:rPr>
        <w:t>g</w:t>
      </w:r>
      <w:r w:rsidRPr="005E4DC4">
        <w:rPr>
          <w:bCs/>
          <w:sz w:val="28"/>
          <w:szCs w:val="28"/>
          <w:vertAlign w:val="subscript"/>
        </w:rPr>
        <w:t>1</w:t>
      </w:r>
      <w:r>
        <w:rPr>
          <w:bCs/>
          <w:sz w:val="28"/>
          <w:szCs w:val="28"/>
        </w:rPr>
        <w:t>=</w:t>
      </w:r>
      <w:r>
        <w:rPr>
          <w:bCs/>
          <w:sz w:val="28"/>
          <w:szCs w:val="28"/>
          <w:lang w:val="en-US"/>
        </w:rPr>
        <w:t>N</w:t>
      </w:r>
      <w:r w:rsidRPr="00F7715B">
        <w:rPr>
          <w:rFonts w:ascii="Cambria Math" w:hAnsi="Cambria Math" w:cs="Cambria Math"/>
          <w:bCs/>
          <w:sz w:val="28"/>
          <w:szCs w:val="28"/>
        </w:rPr>
        <w:t>⋅</w:t>
      </w:r>
      <w:r w:rsidRPr="001E6D2A">
        <w:rPr>
          <w:bCs/>
          <w:sz w:val="28"/>
          <w:szCs w:val="28"/>
        </w:rPr>
        <w:t>S</w:t>
      </w:r>
      <w:r>
        <w:rPr>
          <w:bCs/>
          <w:sz w:val="28"/>
          <w:szCs w:val="28"/>
          <w:vertAlign w:val="subscript"/>
        </w:rPr>
        <w:t>□</w:t>
      </w:r>
      <w:r>
        <w:rPr>
          <w:bCs/>
          <w:sz w:val="28"/>
          <w:szCs w:val="28"/>
        </w:rPr>
        <w:t>=</w:t>
      </w:r>
      <w:r>
        <w:rPr>
          <w:bCs/>
          <w:sz w:val="28"/>
          <w:szCs w:val="28"/>
          <w:lang w:val="en-US"/>
        </w:rPr>
        <w:t>N</w:t>
      </w:r>
      <w:r w:rsidRPr="00F7715B">
        <w:rPr>
          <w:rFonts w:ascii="Cambria Math" w:hAnsi="Cambria Math" w:cs="Cambria Math"/>
          <w:bCs/>
          <w:sz w:val="28"/>
          <w:szCs w:val="28"/>
        </w:rPr>
        <w:t>⋅</w:t>
      </w:r>
      <w:r>
        <w:rPr>
          <w:bCs/>
          <w:sz w:val="28"/>
          <w:szCs w:val="28"/>
        </w:rPr>
        <w:t>а</w:t>
      </w:r>
      <w:r w:rsidRPr="00210D98">
        <w:rPr>
          <w:bCs/>
          <w:sz w:val="28"/>
          <w:szCs w:val="28"/>
          <w:vertAlign w:val="superscript"/>
        </w:rPr>
        <w:t>2</w:t>
      </w:r>
      <w:r>
        <w:rPr>
          <w:bCs/>
          <w:sz w:val="28"/>
          <w:szCs w:val="28"/>
        </w:rPr>
        <w:t xml:space="preserve">. </w:t>
      </w:r>
      <w:r w:rsidR="0080327B" w:rsidRPr="007F1D6C">
        <w:rPr>
          <w:bCs/>
          <w:sz w:val="28"/>
          <w:szCs w:val="28"/>
        </w:rPr>
        <w:t>По геометрическому определению вероятности: Р(А)</w:t>
      </w:r>
      <w:r w:rsidR="004B315C">
        <w:rPr>
          <w:bCs/>
          <w:sz w:val="28"/>
          <w:szCs w:val="28"/>
        </w:rPr>
        <w:t>=</w:t>
      </w:r>
      <w:r w:rsidR="0080327B">
        <w:rPr>
          <w:bCs/>
          <w:sz w:val="28"/>
          <w:szCs w:val="28"/>
          <w:lang w:val="en-US"/>
        </w:rPr>
        <w:t>g</w:t>
      </w:r>
      <w:r w:rsidR="0080327B" w:rsidRPr="00161361">
        <w:rPr>
          <w:bCs/>
          <w:sz w:val="28"/>
          <w:szCs w:val="28"/>
        </w:rPr>
        <w:t>/</w:t>
      </w:r>
      <w:r w:rsidR="0080327B">
        <w:rPr>
          <w:bCs/>
          <w:sz w:val="28"/>
          <w:szCs w:val="28"/>
          <w:lang w:val="en-US"/>
        </w:rPr>
        <w:t>G</w:t>
      </w:r>
      <w:r w:rsidR="0080327B">
        <w:rPr>
          <w:bCs/>
          <w:sz w:val="28"/>
          <w:szCs w:val="28"/>
        </w:rPr>
        <w:t xml:space="preserve">, т. е. чем </w:t>
      </w:r>
      <w:r>
        <w:rPr>
          <w:bCs/>
          <w:sz w:val="28"/>
          <w:szCs w:val="28"/>
        </w:rPr>
        <w:t xml:space="preserve">большеобщая </w:t>
      </w:r>
      <w:r w:rsidR="0080327B">
        <w:rPr>
          <w:bCs/>
          <w:sz w:val="28"/>
          <w:szCs w:val="28"/>
        </w:rPr>
        <w:t xml:space="preserve">площадь </w:t>
      </w:r>
      <w:r>
        <w:rPr>
          <w:bCs/>
          <w:sz w:val="28"/>
          <w:szCs w:val="28"/>
        </w:rPr>
        <w:t>печенья</w:t>
      </w:r>
      <w:r w:rsidR="0080327B">
        <w:rPr>
          <w:bCs/>
          <w:sz w:val="28"/>
          <w:szCs w:val="28"/>
        </w:rPr>
        <w:t xml:space="preserve">, тем вероятность </w:t>
      </w:r>
      <w:r>
        <w:rPr>
          <w:bCs/>
          <w:sz w:val="28"/>
          <w:szCs w:val="28"/>
        </w:rPr>
        <w:t>максимального использования теста выше</w:t>
      </w:r>
      <w:r w:rsidR="0080327B">
        <w:rPr>
          <w:bCs/>
          <w:sz w:val="28"/>
          <w:szCs w:val="28"/>
        </w:rPr>
        <w:t>. Это подтверждается вычислениями, которые оформлены в таблицу:</w:t>
      </w:r>
    </w:p>
    <w:tbl>
      <w:tblPr>
        <w:tblStyle w:val="af1"/>
        <w:tblW w:w="9427" w:type="dxa"/>
        <w:tblLook w:val="04A0"/>
      </w:tblPr>
      <w:tblGrid>
        <w:gridCol w:w="2518"/>
        <w:gridCol w:w="814"/>
        <w:gridCol w:w="708"/>
        <w:gridCol w:w="1701"/>
        <w:gridCol w:w="2007"/>
        <w:gridCol w:w="1679"/>
      </w:tblGrid>
      <w:tr w:rsidR="005E4DC4" w:rsidTr="00AF12F8">
        <w:tc>
          <w:tcPr>
            <w:tcW w:w="2518" w:type="dxa"/>
          </w:tcPr>
          <w:p w:rsidR="005E4DC4" w:rsidRDefault="005E4DC4" w:rsidP="005E4DC4">
            <w:pPr>
              <w:pStyle w:val="a6"/>
              <w:spacing w:before="0" w:beforeAutospacing="0" w:after="0" w:afterAutospacing="0" w:line="240" w:lineRule="atLeast"/>
              <w:ind w:left="-142" w:right="-105"/>
              <w:jc w:val="center"/>
              <w:textAlignment w:val="baseline"/>
              <w:rPr>
                <w:bCs/>
                <w:sz w:val="28"/>
                <w:szCs w:val="28"/>
              </w:rPr>
            </w:pPr>
            <w:r>
              <w:rPr>
                <w:bCs/>
                <w:sz w:val="28"/>
                <w:szCs w:val="28"/>
              </w:rPr>
              <w:t>Условие</w:t>
            </w:r>
          </w:p>
        </w:tc>
        <w:tc>
          <w:tcPr>
            <w:tcW w:w="1522" w:type="dxa"/>
            <w:gridSpan w:val="2"/>
            <w:vAlign w:val="bottom"/>
          </w:tcPr>
          <w:p w:rsidR="005E4DC4" w:rsidRPr="005E4DC4" w:rsidRDefault="00AF12F8" w:rsidP="00AF12F8">
            <w:pPr>
              <w:pStyle w:val="a6"/>
              <w:spacing w:before="0" w:beforeAutospacing="0" w:after="0" w:afterAutospacing="0" w:line="240" w:lineRule="atLeast"/>
              <w:ind w:left="-142" w:right="-105"/>
              <w:jc w:val="center"/>
              <w:textAlignment w:val="baseline"/>
              <w:rPr>
                <w:bCs/>
                <w:sz w:val="28"/>
                <w:szCs w:val="28"/>
              </w:rPr>
            </w:pPr>
            <w:r>
              <w:rPr>
                <w:bCs/>
                <w:sz w:val="28"/>
                <w:szCs w:val="28"/>
              </w:rPr>
              <w:t>Р</w:t>
            </w:r>
            <w:r w:rsidR="005E4DC4" w:rsidRPr="005E4DC4">
              <w:rPr>
                <w:bCs/>
                <w:sz w:val="28"/>
                <w:szCs w:val="28"/>
              </w:rPr>
              <w:t>азмер, см</w:t>
            </w:r>
          </w:p>
        </w:tc>
        <w:tc>
          <w:tcPr>
            <w:tcW w:w="1701" w:type="dxa"/>
            <w:vAlign w:val="bottom"/>
          </w:tcPr>
          <w:p w:rsidR="005E4DC4" w:rsidRPr="005E4DC4" w:rsidRDefault="00AF12F8" w:rsidP="00AF12F8">
            <w:pPr>
              <w:pStyle w:val="a6"/>
              <w:spacing w:before="0" w:beforeAutospacing="0" w:after="0" w:afterAutospacing="0" w:line="240" w:lineRule="atLeast"/>
              <w:ind w:left="-142" w:right="-105"/>
              <w:jc w:val="center"/>
              <w:textAlignment w:val="baseline"/>
              <w:rPr>
                <w:bCs/>
                <w:sz w:val="28"/>
                <w:szCs w:val="28"/>
              </w:rPr>
            </w:pPr>
            <w:r>
              <w:rPr>
                <w:bCs/>
                <w:sz w:val="28"/>
                <w:szCs w:val="28"/>
              </w:rPr>
              <w:t>П</w:t>
            </w:r>
            <w:r w:rsidR="005E4DC4" w:rsidRPr="005E4DC4">
              <w:rPr>
                <w:bCs/>
                <w:sz w:val="28"/>
                <w:szCs w:val="28"/>
              </w:rPr>
              <w:t>лощадь, см</w:t>
            </w:r>
            <w:r w:rsidR="005E4DC4" w:rsidRPr="005E4DC4">
              <w:rPr>
                <w:bCs/>
                <w:sz w:val="28"/>
                <w:szCs w:val="28"/>
                <w:vertAlign w:val="superscript"/>
              </w:rPr>
              <w:t>2</w:t>
            </w:r>
          </w:p>
        </w:tc>
        <w:tc>
          <w:tcPr>
            <w:tcW w:w="2007" w:type="dxa"/>
            <w:vAlign w:val="bottom"/>
          </w:tcPr>
          <w:p w:rsidR="005E4DC4" w:rsidRPr="005E4DC4" w:rsidRDefault="00AF12F8" w:rsidP="00AF12F8">
            <w:pPr>
              <w:pStyle w:val="a6"/>
              <w:spacing w:before="0" w:beforeAutospacing="0" w:after="0" w:afterAutospacing="0" w:line="240" w:lineRule="atLeast"/>
              <w:ind w:left="-142" w:right="-105"/>
              <w:jc w:val="center"/>
              <w:textAlignment w:val="baseline"/>
              <w:rPr>
                <w:bCs/>
                <w:sz w:val="28"/>
                <w:szCs w:val="28"/>
              </w:rPr>
            </w:pPr>
            <w:r>
              <w:rPr>
                <w:bCs/>
                <w:sz w:val="28"/>
                <w:szCs w:val="28"/>
              </w:rPr>
              <w:t>К</w:t>
            </w:r>
            <w:r w:rsidR="005E4DC4" w:rsidRPr="005E4DC4">
              <w:rPr>
                <w:bCs/>
                <w:sz w:val="28"/>
                <w:szCs w:val="28"/>
              </w:rPr>
              <w:t>оличество, шт.</w:t>
            </w:r>
          </w:p>
        </w:tc>
        <w:tc>
          <w:tcPr>
            <w:tcW w:w="1679" w:type="dxa"/>
            <w:vAlign w:val="bottom"/>
          </w:tcPr>
          <w:p w:rsidR="005E4DC4" w:rsidRPr="005E4DC4" w:rsidRDefault="00AF12F8" w:rsidP="00AF12F8">
            <w:pPr>
              <w:pStyle w:val="a6"/>
              <w:spacing w:before="0" w:beforeAutospacing="0" w:after="0" w:afterAutospacing="0" w:line="240" w:lineRule="atLeast"/>
              <w:ind w:left="-142" w:right="-105"/>
              <w:jc w:val="center"/>
              <w:textAlignment w:val="baseline"/>
              <w:rPr>
                <w:bCs/>
                <w:sz w:val="28"/>
                <w:szCs w:val="28"/>
              </w:rPr>
            </w:pPr>
            <w:r>
              <w:rPr>
                <w:bCs/>
                <w:sz w:val="28"/>
                <w:szCs w:val="28"/>
              </w:rPr>
              <w:t>В</w:t>
            </w:r>
            <w:r w:rsidR="005E4DC4" w:rsidRPr="005E4DC4">
              <w:rPr>
                <w:bCs/>
                <w:sz w:val="28"/>
                <w:szCs w:val="28"/>
              </w:rPr>
              <w:t>ероятность</w:t>
            </w:r>
          </w:p>
        </w:tc>
      </w:tr>
      <w:tr w:rsidR="005E4DC4" w:rsidTr="00AF12F8">
        <w:tc>
          <w:tcPr>
            <w:tcW w:w="2518" w:type="dxa"/>
            <w:vAlign w:val="bottom"/>
          </w:tcPr>
          <w:p w:rsidR="005E4DC4" w:rsidRPr="005E4DC4" w:rsidRDefault="005E4DC4" w:rsidP="005E4DC4">
            <w:pPr>
              <w:pStyle w:val="a6"/>
              <w:spacing w:before="0" w:beforeAutospacing="0" w:after="0" w:afterAutospacing="0" w:line="240" w:lineRule="atLeast"/>
              <w:ind w:right="-105"/>
              <w:textAlignment w:val="baseline"/>
              <w:rPr>
                <w:bCs/>
                <w:sz w:val="28"/>
                <w:szCs w:val="28"/>
              </w:rPr>
            </w:pPr>
            <w:r w:rsidRPr="005E4DC4">
              <w:rPr>
                <w:bCs/>
                <w:sz w:val="28"/>
                <w:szCs w:val="28"/>
              </w:rPr>
              <w:t>тесто: круг</w:t>
            </w:r>
          </w:p>
        </w:tc>
        <w:tc>
          <w:tcPr>
            <w:tcW w:w="814" w:type="dxa"/>
            <w:vAlign w:val="bottom"/>
          </w:tcPr>
          <w:p w:rsidR="005E4DC4" w:rsidRPr="005E4DC4" w:rsidRDefault="005E4DC4"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25,0</w:t>
            </w:r>
          </w:p>
        </w:tc>
        <w:tc>
          <w:tcPr>
            <w:tcW w:w="708" w:type="dxa"/>
            <w:vAlign w:val="bottom"/>
          </w:tcPr>
          <w:p w:rsidR="005E4DC4" w:rsidRPr="005E4DC4" w:rsidRDefault="005E4DC4" w:rsidP="00AF12F8">
            <w:pPr>
              <w:pStyle w:val="a6"/>
              <w:spacing w:before="0" w:beforeAutospacing="0" w:after="0" w:afterAutospacing="0" w:line="240" w:lineRule="atLeast"/>
              <w:ind w:right="-105"/>
              <w:jc w:val="center"/>
              <w:textAlignment w:val="baseline"/>
              <w:rPr>
                <w:bCs/>
                <w:sz w:val="28"/>
                <w:szCs w:val="28"/>
              </w:rPr>
            </w:pPr>
          </w:p>
        </w:tc>
        <w:tc>
          <w:tcPr>
            <w:tcW w:w="1701" w:type="dxa"/>
            <w:vAlign w:val="bottom"/>
          </w:tcPr>
          <w:p w:rsidR="005E4DC4" w:rsidRPr="005E4DC4" w:rsidRDefault="005E4DC4"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1962,5</w:t>
            </w:r>
          </w:p>
        </w:tc>
        <w:tc>
          <w:tcPr>
            <w:tcW w:w="2007" w:type="dxa"/>
            <w:vAlign w:val="bottom"/>
          </w:tcPr>
          <w:p w:rsidR="005E4DC4" w:rsidRPr="005E4DC4" w:rsidRDefault="005E4DC4"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1</w:t>
            </w:r>
          </w:p>
        </w:tc>
        <w:tc>
          <w:tcPr>
            <w:tcW w:w="1679" w:type="dxa"/>
            <w:vAlign w:val="bottom"/>
          </w:tcPr>
          <w:p w:rsidR="005E4DC4" w:rsidRPr="005E4DC4" w:rsidRDefault="00AF12F8" w:rsidP="00AF12F8">
            <w:pPr>
              <w:pStyle w:val="a6"/>
              <w:spacing w:before="0" w:beforeAutospacing="0" w:after="0" w:afterAutospacing="0" w:line="240" w:lineRule="atLeast"/>
              <w:ind w:right="-105"/>
              <w:jc w:val="center"/>
              <w:textAlignment w:val="baseline"/>
              <w:rPr>
                <w:bCs/>
                <w:sz w:val="28"/>
                <w:szCs w:val="28"/>
              </w:rPr>
            </w:pPr>
            <w:r>
              <w:rPr>
                <w:bCs/>
                <w:sz w:val="28"/>
                <w:szCs w:val="28"/>
              </w:rPr>
              <w:t>-</w:t>
            </w:r>
          </w:p>
        </w:tc>
      </w:tr>
      <w:tr w:rsidR="00AF12F8" w:rsidTr="00AF12F8">
        <w:tc>
          <w:tcPr>
            <w:tcW w:w="2518" w:type="dxa"/>
            <w:vAlign w:val="bottom"/>
          </w:tcPr>
          <w:p w:rsidR="00AF12F8" w:rsidRPr="005E4DC4" w:rsidRDefault="00AF12F8" w:rsidP="00AF12F8">
            <w:pPr>
              <w:pStyle w:val="a6"/>
              <w:spacing w:before="0" w:beforeAutospacing="0" w:after="0" w:afterAutospacing="0" w:line="240" w:lineRule="atLeast"/>
              <w:ind w:right="-105"/>
              <w:textAlignment w:val="baseline"/>
              <w:rPr>
                <w:bCs/>
                <w:sz w:val="28"/>
                <w:szCs w:val="28"/>
              </w:rPr>
            </w:pPr>
            <w:r w:rsidRPr="005E4DC4">
              <w:rPr>
                <w:bCs/>
                <w:sz w:val="28"/>
                <w:szCs w:val="28"/>
              </w:rPr>
              <w:t>форм</w:t>
            </w:r>
            <w:r>
              <w:rPr>
                <w:bCs/>
                <w:sz w:val="28"/>
                <w:szCs w:val="28"/>
              </w:rPr>
              <w:t>очка</w:t>
            </w:r>
            <w:r w:rsidRPr="005E4DC4">
              <w:rPr>
                <w:bCs/>
                <w:sz w:val="28"/>
                <w:szCs w:val="28"/>
              </w:rPr>
              <w:t>: круг</w:t>
            </w:r>
          </w:p>
        </w:tc>
        <w:tc>
          <w:tcPr>
            <w:tcW w:w="814"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3,0</w:t>
            </w:r>
          </w:p>
        </w:tc>
        <w:tc>
          <w:tcPr>
            <w:tcW w:w="708"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p>
        </w:tc>
        <w:tc>
          <w:tcPr>
            <w:tcW w:w="1701"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28,3</w:t>
            </w:r>
          </w:p>
        </w:tc>
        <w:tc>
          <w:tcPr>
            <w:tcW w:w="2007"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58</w:t>
            </w:r>
          </w:p>
        </w:tc>
        <w:tc>
          <w:tcPr>
            <w:tcW w:w="1679" w:type="dxa"/>
            <w:vAlign w:val="bottom"/>
          </w:tcPr>
          <w:p w:rsidR="00AF12F8" w:rsidRPr="00AF12F8" w:rsidRDefault="00AF12F8" w:rsidP="00AF12F8">
            <w:pPr>
              <w:pStyle w:val="a6"/>
              <w:spacing w:before="0" w:beforeAutospacing="0" w:after="0" w:afterAutospacing="0" w:line="240" w:lineRule="atLeast"/>
              <w:ind w:right="-105"/>
              <w:jc w:val="center"/>
              <w:textAlignment w:val="baseline"/>
              <w:rPr>
                <w:bCs/>
                <w:sz w:val="28"/>
                <w:szCs w:val="28"/>
              </w:rPr>
            </w:pPr>
            <w:r w:rsidRPr="00AF12F8">
              <w:rPr>
                <w:bCs/>
                <w:sz w:val="28"/>
                <w:szCs w:val="28"/>
              </w:rPr>
              <w:t>0,835</w:t>
            </w:r>
          </w:p>
        </w:tc>
      </w:tr>
      <w:tr w:rsidR="00AF12F8" w:rsidTr="00AF12F8">
        <w:tc>
          <w:tcPr>
            <w:tcW w:w="2518" w:type="dxa"/>
            <w:vAlign w:val="bottom"/>
          </w:tcPr>
          <w:p w:rsidR="00AF12F8" w:rsidRPr="005E4DC4" w:rsidRDefault="00AF12F8" w:rsidP="00AF12F8">
            <w:pPr>
              <w:pStyle w:val="a6"/>
              <w:spacing w:before="0" w:beforeAutospacing="0" w:after="0" w:afterAutospacing="0" w:line="240" w:lineRule="atLeast"/>
              <w:ind w:right="-105"/>
              <w:textAlignment w:val="baseline"/>
              <w:rPr>
                <w:bCs/>
                <w:sz w:val="28"/>
                <w:szCs w:val="28"/>
              </w:rPr>
            </w:pPr>
            <w:r w:rsidRPr="005E4DC4">
              <w:rPr>
                <w:bCs/>
                <w:sz w:val="28"/>
                <w:szCs w:val="28"/>
              </w:rPr>
              <w:t>форм</w:t>
            </w:r>
            <w:r>
              <w:rPr>
                <w:bCs/>
                <w:sz w:val="28"/>
                <w:szCs w:val="28"/>
              </w:rPr>
              <w:t>очка</w:t>
            </w:r>
            <w:r w:rsidRPr="005E4DC4">
              <w:rPr>
                <w:bCs/>
                <w:sz w:val="28"/>
                <w:szCs w:val="28"/>
              </w:rPr>
              <w:t>: эллипс</w:t>
            </w:r>
          </w:p>
        </w:tc>
        <w:tc>
          <w:tcPr>
            <w:tcW w:w="814"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4,0</w:t>
            </w:r>
          </w:p>
        </w:tc>
        <w:tc>
          <w:tcPr>
            <w:tcW w:w="708"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7,9</w:t>
            </w:r>
          </w:p>
        </w:tc>
        <w:tc>
          <w:tcPr>
            <w:tcW w:w="1701"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24,8</w:t>
            </w:r>
          </w:p>
        </w:tc>
        <w:tc>
          <w:tcPr>
            <w:tcW w:w="2007"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70</w:t>
            </w:r>
          </w:p>
        </w:tc>
        <w:tc>
          <w:tcPr>
            <w:tcW w:w="1679" w:type="dxa"/>
            <w:vAlign w:val="bottom"/>
          </w:tcPr>
          <w:p w:rsidR="00AF12F8" w:rsidRPr="00AF12F8" w:rsidRDefault="00AF12F8" w:rsidP="00AF12F8">
            <w:pPr>
              <w:pStyle w:val="a6"/>
              <w:spacing w:before="0" w:beforeAutospacing="0" w:after="0" w:afterAutospacing="0" w:line="240" w:lineRule="atLeast"/>
              <w:ind w:right="-105"/>
              <w:jc w:val="center"/>
              <w:textAlignment w:val="baseline"/>
              <w:rPr>
                <w:bCs/>
                <w:sz w:val="28"/>
                <w:szCs w:val="28"/>
              </w:rPr>
            </w:pPr>
            <w:r w:rsidRPr="00AF12F8">
              <w:rPr>
                <w:bCs/>
                <w:sz w:val="28"/>
                <w:szCs w:val="28"/>
              </w:rPr>
              <w:t>0,885</w:t>
            </w:r>
          </w:p>
        </w:tc>
      </w:tr>
      <w:tr w:rsidR="00AF12F8" w:rsidTr="00AF12F8">
        <w:tc>
          <w:tcPr>
            <w:tcW w:w="2518" w:type="dxa"/>
            <w:vAlign w:val="bottom"/>
          </w:tcPr>
          <w:p w:rsidR="00AF12F8" w:rsidRPr="005E4DC4" w:rsidRDefault="00AF12F8" w:rsidP="00AF12F8">
            <w:pPr>
              <w:pStyle w:val="a6"/>
              <w:spacing w:before="0" w:beforeAutospacing="0" w:after="0" w:afterAutospacing="0" w:line="240" w:lineRule="atLeast"/>
              <w:ind w:right="-105"/>
              <w:textAlignment w:val="baseline"/>
              <w:rPr>
                <w:bCs/>
                <w:sz w:val="28"/>
                <w:szCs w:val="28"/>
              </w:rPr>
            </w:pPr>
            <w:r w:rsidRPr="005E4DC4">
              <w:rPr>
                <w:bCs/>
                <w:sz w:val="28"/>
                <w:szCs w:val="28"/>
              </w:rPr>
              <w:t>форм</w:t>
            </w:r>
            <w:r>
              <w:rPr>
                <w:bCs/>
                <w:sz w:val="28"/>
                <w:szCs w:val="28"/>
              </w:rPr>
              <w:t>очка</w:t>
            </w:r>
            <w:r w:rsidRPr="005E4DC4">
              <w:rPr>
                <w:bCs/>
                <w:sz w:val="28"/>
                <w:szCs w:val="28"/>
              </w:rPr>
              <w:t>: квадрат</w:t>
            </w:r>
          </w:p>
        </w:tc>
        <w:tc>
          <w:tcPr>
            <w:tcW w:w="814"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4,7</w:t>
            </w:r>
          </w:p>
        </w:tc>
        <w:tc>
          <w:tcPr>
            <w:tcW w:w="708"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p>
        </w:tc>
        <w:tc>
          <w:tcPr>
            <w:tcW w:w="1701"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22,1</w:t>
            </w:r>
          </w:p>
        </w:tc>
        <w:tc>
          <w:tcPr>
            <w:tcW w:w="2007" w:type="dxa"/>
            <w:vAlign w:val="bottom"/>
          </w:tcPr>
          <w:p w:rsidR="00AF12F8" w:rsidRPr="005E4DC4" w:rsidRDefault="00AF12F8" w:rsidP="00AF12F8">
            <w:pPr>
              <w:pStyle w:val="a6"/>
              <w:spacing w:before="0" w:beforeAutospacing="0" w:after="0" w:afterAutospacing="0" w:line="240" w:lineRule="atLeast"/>
              <w:ind w:right="-105"/>
              <w:jc w:val="center"/>
              <w:textAlignment w:val="baseline"/>
              <w:rPr>
                <w:bCs/>
                <w:sz w:val="28"/>
                <w:szCs w:val="28"/>
              </w:rPr>
            </w:pPr>
            <w:r w:rsidRPr="005E4DC4">
              <w:rPr>
                <w:bCs/>
                <w:sz w:val="28"/>
                <w:szCs w:val="28"/>
              </w:rPr>
              <w:t>65</w:t>
            </w:r>
          </w:p>
        </w:tc>
        <w:tc>
          <w:tcPr>
            <w:tcW w:w="1679" w:type="dxa"/>
            <w:vAlign w:val="bottom"/>
          </w:tcPr>
          <w:p w:rsidR="00AF12F8" w:rsidRPr="00AF12F8" w:rsidRDefault="00AF12F8" w:rsidP="00AF12F8">
            <w:pPr>
              <w:pStyle w:val="a6"/>
              <w:spacing w:before="0" w:beforeAutospacing="0" w:after="0" w:afterAutospacing="0" w:line="240" w:lineRule="atLeast"/>
              <w:ind w:right="-105"/>
              <w:jc w:val="center"/>
              <w:textAlignment w:val="baseline"/>
              <w:rPr>
                <w:bCs/>
                <w:sz w:val="28"/>
                <w:szCs w:val="28"/>
              </w:rPr>
            </w:pPr>
            <w:r w:rsidRPr="00AF12F8">
              <w:rPr>
                <w:bCs/>
                <w:sz w:val="28"/>
                <w:szCs w:val="28"/>
              </w:rPr>
              <w:t>0,732</w:t>
            </w:r>
          </w:p>
        </w:tc>
      </w:tr>
    </w:tbl>
    <w:p w:rsidR="00CD59DF" w:rsidRPr="00167882" w:rsidRDefault="00AF12F8" w:rsidP="00AF12F8">
      <w:pPr>
        <w:pStyle w:val="a6"/>
        <w:shd w:val="clear" w:color="auto" w:fill="FFFFFF"/>
        <w:spacing w:before="120" w:beforeAutospacing="0" w:after="0" w:afterAutospacing="0" w:line="360" w:lineRule="auto"/>
        <w:ind w:firstLine="567"/>
        <w:jc w:val="both"/>
        <w:textAlignment w:val="baseline"/>
        <w:rPr>
          <w:bCs/>
          <w:sz w:val="28"/>
          <w:szCs w:val="28"/>
        </w:rPr>
      </w:pPr>
      <w:r>
        <w:rPr>
          <w:bCs/>
          <w:sz w:val="28"/>
          <w:szCs w:val="28"/>
        </w:rPr>
        <w:lastRenderedPageBreak/>
        <w:t>Из таблицы видно, что вероятность максимального использования теста будет в случае эллипсовидного печенья.</w:t>
      </w:r>
    </w:p>
    <w:p w:rsidR="00652322" w:rsidRDefault="001E6D2A" w:rsidP="005609F4">
      <w:pPr>
        <w:pStyle w:val="a6"/>
        <w:shd w:val="clear" w:color="auto" w:fill="FFFFFF"/>
        <w:spacing w:before="0" w:beforeAutospacing="0" w:after="0" w:afterAutospacing="0" w:line="360" w:lineRule="auto"/>
        <w:ind w:firstLine="539"/>
        <w:jc w:val="both"/>
        <w:textAlignment w:val="baseline"/>
        <w:rPr>
          <w:bCs/>
          <w:sz w:val="28"/>
          <w:szCs w:val="28"/>
        </w:rPr>
      </w:pPr>
      <w:r>
        <w:rPr>
          <w:bCs/>
          <w:sz w:val="28"/>
          <w:szCs w:val="28"/>
        </w:rPr>
        <w:t>Зада</w:t>
      </w:r>
      <w:bookmarkStart w:id="1" w:name="_GoBack"/>
      <w:bookmarkEnd w:id="1"/>
      <w:r>
        <w:rPr>
          <w:bCs/>
          <w:sz w:val="28"/>
          <w:szCs w:val="28"/>
        </w:rPr>
        <w:t>ча № 4.</w:t>
      </w:r>
      <w:r w:rsidR="00652322">
        <w:rPr>
          <w:bCs/>
          <w:sz w:val="28"/>
          <w:szCs w:val="28"/>
        </w:rPr>
        <w:t xml:space="preserve">В детской </w:t>
      </w:r>
      <w:r w:rsidR="00652322" w:rsidRPr="00652322">
        <w:rPr>
          <w:bCs/>
          <w:sz w:val="28"/>
          <w:szCs w:val="28"/>
        </w:rPr>
        <w:t>комнате</w:t>
      </w:r>
      <w:r w:rsidR="00CF68EE">
        <w:rPr>
          <w:bCs/>
          <w:sz w:val="28"/>
          <w:szCs w:val="28"/>
        </w:rPr>
        <w:t xml:space="preserve"> размерами 4,0х5,0 </w:t>
      </w:r>
      <w:r w:rsidR="00652322">
        <w:rPr>
          <w:bCs/>
          <w:sz w:val="28"/>
          <w:szCs w:val="28"/>
        </w:rPr>
        <w:t xml:space="preserve">разбросаны мелкие детали от конструктора «Лего». Мама может увидеть детали не дальше, чем за </w:t>
      </w:r>
      <w:r w:rsidR="00187B05">
        <w:rPr>
          <w:bCs/>
          <w:sz w:val="28"/>
          <w:szCs w:val="28"/>
        </w:rPr>
        <w:t>2</w:t>
      </w:r>
      <w:r w:rsidR="00652322">
        <w:rPr>
          <w:bCs/>
          <w:sz w:val="28"/>
          <w:szCs w:val="28"/>
        </w:rPr>
        <w:t xml:space="preserve"> м от себя. </w:t>
      </w:r>
      <w:r w:rsidR="00652322" w:rsidRPr="00C46159">
        <w:rPr>
          <w:bCs/>
          <w:sz w:val="28"/>
          <w:szCs w:val="28"/>
        </w:rPr>
        <w:t xml:space="preserve">Какова вероятность того, что </w:t>
      </w:r>
      <w:r w:rsidR="00652322">
        <w:rPr>
          <w:bCs/>
          <w:sz w:val="28"/>
          <w:szCs w:val="28"/>
        </w:rPr>
        <w:t>мама</w:t>
      </w:r>
      <w:r w:rsidR="00D46DC2">
        <w:rPr>
          <w:bCs/>
          <w:sz w:val="28"/>
          <w:szCs w:val="28"/>
        </w:rPr>
        <w:t>, встав</w:t>
      </w:r>
      <w:r w:rsidR="00CF68EE">
        <w:rPr>
          <w:bCs/>
          <w:sz w:val="28"/>
          <w:szCs w:val="28"/>
        </w:rPr>
        <w:t xml:space="preserve"> </w:t>
      </w:r>
      <w:r w:rsidR="00D46DC2">
        <w:rPr>
          <w:bCs/>
          <w:sz w:val="28"/>
          <w:szCs w:val="28"/>
        </w:rPr>
        <w:t xml:space="preserve">в центре комнаты, </w:t>
      </w:r>
      <w:r w:rsidR="00652322">
        <w:rPr>
          <w:bCs/>
          <w:sz w:val="28"/>
          <w:szCs w:val="28"/>
        </w:rPr>
        <w:t>заметит разбросанные детали от конструктора, и у нас с братом будут неприятности</w:t>
      </w:r>
      <w:r w:rsidR="00652322" w:rsidRPr="00C46159">
        <w:rPr>
          <w:bCs/>
          <w:sz w:val="28"/>
          <w:szCs w:val="28"/>
        </w:rPr>
        <w:t>?</w:t>
      </w:r>
      <w:r w:rsidR="00D46DC2">
        <w:rPr>
          <w:bCs/>
          <w:sz w:val="28"/>
          <w:szCs w:val="28"/>
        </w:rPr>
        <w:t xml:space="preserve"> Как изменяться наши шансы на наказание, если мама остановится в дверях, которые находятся в углу</w:t>
      </w:r>
      <w:r w:rsidR="00CF68EE">
        <w:rPr>
          <w:bCs/>
          <w:sz w:val="28"/>
          <w:szCs w:val="28"/>
        </w:rPr>
        <w:t xml:space="preserve"> </w:t>
      </w:r>
      <w:r w:rsidR="00D46DC2">
        <w:rPr>
          <w:bCs/>
          <w:sz w:val="28"/>
          <w:szCs w:val="28"/>
        </w:rPr>
        <w:t>комнаты?</w:t>
      </w:r>
    </w:p>
    <w:p w:rsidR="001E6D2A" w:rsidRDefault="00652322" w:rsidP="00FD6091">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t>Решение.</w:t>
      </w:r>
    </w:p>
    <w:p w:rsidR="00F7715B" w:rsidRPr="00210D98" w:rsidRDefault="002D5F3B" w:rsidP="00F7715B">
      <w:pPr>
        <w:pStyle w:val="a6"/>
        <w:shd w:val="clear" w:color="auto" w:fill="FFFFFF"/>
        <w:spacing w:before="0" w:beforeAutospacing="0" w:after="0" w:afterAutospacing="0" w:line="360" w:lineRule="auto"/>
        <w:jc w:val="both"/>
        <w:textAlignment w:val="baseline"/>
        <w:rPr>
          <w:bCs/>
          <w:sz w:val="28"/>
          <w:szCs w:val="28"/>
        </w:rPr>
      </w:pPr>
      <w:r>
        <w:rPr>
          <w:bCs/>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15.65pt;margin-top:4.4pt;width:81.05pt;height:79pt;z-index:-251652096" wrapcoords="9431 -332 6693 0 608 3655 -304 8308 -304 12628 304 16615 5172 20935 7910 21600 8518 21600 12777 21600 13386 21600 16124 20935 20992 16283 21904 11298 21904 9305 20992 3655 14907 0 12169 -332 9431 -332" fillcolor="#92d050">
            <v:textbox style="mso-next-textbox:#_x0000_s1030">
              <w:txbxContent>
                <w:p w:rsidR="00187B05" w:rsidRPr="00187B05" w:rsidRDefault="00187B05">
                  <w:pPr>
                    <w:rPr>
                      <w:rFonts w:ascii="Times New Roman" w:hAnsi="Times New Roman"/>
                    </w:rPr>
                  </w:pPr>
                  <w:r w:rsidRPr="00187B05">
                    <w:rPr>
                      <w:rFonts w:ascii="Times New Roman" w:hAnsi="Times New Roman"/>
                      <w:bCs/>
                      <w:sz w:val="28"/>
                      <w:szCs w:val="28"/>
                      <w:lang w:val="en-US"/>
                    </w:rPr>
                    <w:t>g</w:t>
                  </w:r>
                </w:p>
              </w:txbxContent>
            </v:textbox>
            <w10:wrap type="tight"/>
          </v:shape>
        </w:pict>
      </w:r>
      <w:r w:rsidR="00F7715B" w:rsidRPr="00C46159">
        <w:rPr>
          <w:bCs/>
          <w:sz w:val="28"/>
          <w:szCs w:val="28"/>
        </w:rPr>
        <w:t>Общему множеству исходов будет</w:t>
      </w:r>
      <w:r w:rsidR="00F7715B">
        <w:rPr>
          <w:bCs/>
          <w:sz w:val="28"/>
          <w:szCs w:val="28"/>
        </w:rPr>
        <w:t xml:space="preserve"> соответствовать площадь</w:t>
      </w:r>
      <w:r w:rsidR="00CF68EE">
        <w:rPr>
          <w:bCs/>
          <w:sz w:val="28"/>
          <w:szCs w:val="28"/>
        </w:rPr>
        <w:t xml:space="preserve"> </w:t>
      </w:r>
      <w:r w:rsidR="00F7715B">
        <w:rPr>
          <w:bCs/>
          <w:sz w:val="28"/>
          <w:szCs w:val="28"/>
        </w:rPr>
        <w:t>прямоугольника</w:t>
      </w:r>
      <w:r w:rsidR="00F7715B" w:rsidRPr="00C46159">
        <w:rPr>
          <w:bCs/>
          <w:sz w:val="28"/>
          <w:szCs w:val="28"/>
        </w:rPr>
        <w:t xml:space="preserve">: </w:t>
      </w:r>
      <w:r w:rsidR="00F7715B" w:rsidRPr="00F7715B">
        <w:rPr>
          <w:bCs/>
          <w:sz w:val="28"/>
          <w:szCs w:val="28"/>
          <w:lang w:val="en-US"/>
        </w:rPr>
        <w:t>G</w:t>
      </w:r>
      <w:r w:rsidR="00F7715B" w:rsidRPr="00F7715B">
        <w:rPr>
          <w:bCs/>
          <w:sz w:val="28"/>
          <w:szCs w:val="28"/>
        </w:rPr>
        <w:t>=S</w:t>
      </w:r>
      <w:r w:rsidR="00F7715B" w:rsidRPr="00F7715B">
        <w:rPr>
          <w:bCs/>
          <w:sz w:val="28"/>
          <w:szCs w:val="28"/>
          <w:vertAlign w:val="subscript"/>
        </w:rPr>
        <w:t>□</w:t>
      </w:r>
      <w:r w:rsidR="00F7715B" w:rsidRPr="00F7715B">
        <w:rPr>
          <w:bCs/>
          <w:sz w:val="28"/>
          <w:szCs w:val="28"/>
        </w:rPr>
        <w:t>=4,0</w:t>
      </w:r>
      <w:r w:rsidR="00F7715B" w:rsidRPr="00F7715B">
        <w:rPr>
          <w:rFonts w:ascii="Cambria Math" w:hAnsi="Cambria Math" w:cs="Cambria Math"/>
          <w:bCs/>
          <w:sz w:val="28"/>
          <w:szCs w:val="28"/>
        </w:rPr>
        <w:t>⋅</w:t>
      </w:r>
      <w:r w:rsidR="00F7715B" w:rsidRPr="00F7715B">
        <w:rPr>
          <w:bCs/>
          <w:sz w:val="28"/>
          <w:szCs w:val="28"/>
        </w:rPr>
        <w:t>5,0=20,0 м</w:t>
      </w:r>
      <w:r w:rsidR="00F7715B" w:rsidRPr="00F7715B">
        <w:rPr>
          <w:bCs/>
          <w:sz w:val="28"/>
          <w:szCs w:val="28"/>
          <w:vertAlign w:val="superscript"/>
        </w:rPr>
        <w:t>2</w:t>
      </w:r>
      <w:r>
        <w:rPr>
          <w:bCs/>
          <w:noProof/>
          <w:sz w:val="28"/>
          <w:szCs w:val="28"/>
        </w:rPr>
        <w:pict>
          <v:rect id="_x0000_s1029" style="position:absolute;left:0;text-align:left;margin-left:4.35pt;margin-top:1.05pt;width:103.55pt;height:84.7pt;z-index:-251653120;mso-position-horizontal-relative:text;mso-position-vertical-relative:text" wrapcoords="-157 -191 -157 21600 21757 21600 21757 -191 -157 -191" fillcolor="#00b050">
            <v:textbox style="mso-next-textbox:#_x0000_s1029">
              <w:txbxContent>
                <w:p w:rsidR="00187B05" w:rsidRPr="00187B05" w:rsidRDefault="00187B05">
                  <w:pPr>
                    <w:rPr>
                      <w:rFonts w:ascii="Times New Roman" w:hAnsi="Times New Roman"/>
                    </w:rPr>
                  </w:pPr>
                  <w:r w:rsidRPr="00187B05">
                    <w:rPr>
                      <w:rFonts w:ascii="Times New Roman" w:hAnsi="Times New Roman"/>
                      <w:bCs/>
                      <w:sz w:val="28"/>
                      <w:szCs w:val="28"/>
                      <w:lang w:val="en-US"/>
                    </w:rPr>
                    <w:t>G</w:t>
                  </w:r>
                </w:p>
              </w:txbxContent>
            </v:textbox>
            <w10:wrap type="tight"/>
          </v:rect>
        </w:pict>
      </w:r>
      <w:r w:rsidR="00F7715B">
        <w:rPr>
          <w:bCs/>
          <w:sz w:val="28"/>
          <w:szCs w:val="28"/>
        </w:rPr>
        <w:t>.</w:t>
      </w:r>
      <w:r w:rsidR="00F7715B" w:rsidRPr="00167882">
        <w:rPr>
          <w:bCs/>
          <w:sz w:val="28"/>
          <w:szCs w:val="28"/>
        </w:rPr>
        <w:t xml:space="preserve">Множеству благоприятствующих исходов (когда </w:t>
      </w:r>
      <w:r w:rsidR="00F7715B">
        <w:rPr>
          <w:bCs/>
          <w:sz w:val="28"/>
          <w:szCs w:val="28"/>
        </w:rPr>
        <w:t>мама увидит детали конструктора</w:t>
      </w:r>
      <w:r w:rsidR="00210D98">
        <w:rPr>
          <w:bCs/>
          <w:sz w:val="28"/>
          <w:szCs w:val="28"/>
        </w:rPr>
        <w:t>, встав в центре комнаты</w:t>
      </w:r>
      <w:r w:rsidR="00F7715B" w:rsidRPr="00167882">
        <w:rPr>
          <w:bCs/>
          <w:sz w:val="28"/>
          <w:szCs w:val="28"/>
        </w:rPr>
        <w:t>) соответствует площадь</w:t>
      </w:r>
      <w:r w:rsidR="00F7715B">
        <w:rPr>
          <w:bCs/>
          <w:sz w:val="28"/>
          <w:szCs w:val="28"/>
        </w:rPr>
        <w:t xml:space="preserve"> круга</w:t>
      </w:r>
      <w:r w:rsidR="00F7715B">
        <w:rPr>
          <w:bCs/>
          <w:sz w:val="28"/>
          <w:szCs w:val="28"/>
          <w:lang w:val="en-US"/>
        </w:rPr>
        <w:t>g</w:t>
      </w:r>
      <w:r w:rsidR="00F7715B">
        <w:rPr>
          <w:bCs/>
          <w:sz w:val="28"/>
          <w:szCs w:val="28"/>
        </w:rPr>
        <w:t>=</w:t>
      </w:r>
      <w:r w:rsidR="00F7715B" w:rsidRPr="001E6D2A">
        <w:rPr>
          <w:bCs/>
          <w:sz w:val="28"/>
          <w:szCs w:val="28"/>
        </w:rPr>
        <w:t>S</w:t>
      </w:r>
      <w:r w:rsidR="00F7715B" w:rsidRPr="00F7715B">
        <w:rPr>
          <w:bCs/>
          <w:sz w:val="28"/>
          <w:szCs w:val="28"/>
          <w:vertAlign w:val="subscript"/>
        </w:rPr>
        <w:t>о</w:t>
      </w:r>
      <w:r w:rsidR="00F7715B">
        <w:rPr>
          <w:bCs/>
          <w:sz w:val="28"/>
          <w:szCs w:val="28"/>
        </w:rPr>
        <w:t>=π</w:t>
      </w:r>
      <w:r w:rsidR="00210D98" w:rsidRPr="00F7715B">
        <w:rPr>
          <w:rFonts w:ascii="Cambria Math" w:hAnsi="Cambria Math" w:cs="Cambria Math"/>
          <w:bCs/>
          <w:sz w:val="28"/>
          <w:szCs w:val="28"/>
        </w:rPr>
        <w:t>⋅</w:t>
      </w:r>
      <w:r w:rsidR="00210D98" w:rsidRPr="00210D98">
        <w:rPr>
          <w:bCs/>
          <w:sz w:val="28"/>
          <w:szCs w:val="28"/>
          <w:lang w:val="en-US"/>
        </w:rPr>
        <w:t>r</w:t>
      </w:r>
      <w:r w:rsidR="00210D98" w:rsidRPr="00210D98">
        <w:rPr>
          <w:bCs/>
          <w:sz w:val="28"/>
          <w:szCs w:val="28"/>
          <w:vertAlign w:val="superscript"/>
        </w:rPr>
        <w:t>2</w:t>
      </w:r>
      <w:r w:rsidR="00210D98">
        <w:rPr>
          <w:bCs/>
          <w:sz w:val="28"/>
          <w:szCs w:val="28"/>
        </w:rPr>
        <w:t>=</w:t>
      </w:r>
      <w:r w:rsidR="00210D98" w:rsidRPr="00210D98">
        <w:rPr>
          <w:bCs/>
          <w:sz w:val="28"/>
          <w:szCs w:val="28"/>
        </w:rPr>
        <w:t>3,14</w:t>
      </w:r>
      <w:r w:rsidR="00210D98" w:rsidRPr="00210D98">
        <w:rPr>
          <w:rFonts w:ascii="Cambria Math" w:hAnsi="Cambria Math" w:cs="Cambria Math"/>
          <w:bCs/>
          <w:sz w:val="28"/>
          <w:szCs w:val="28"/>
        </w:rPr>
        <w:t>⋅</w:t>
      </w:r>
      <w:r w:rsidR="00210D98" w:rsidRPr="00210D98">
        <w:rPr>
          <w:bCs/>
          <w:sz w:val="28"/>
          <w:szCs w:val="28"/>
        </w:rPr>
        <w:t>2</w:t>
      </w:r>
      <w:r w:rsidR="00210D98" w:rsidRPr="00210D98">
        <w:rPr>
          <w:bCs/>
          <w:sz w:val="28"/>
          <w:szCs w:val="28"/>
          <w:vertAlign w:val="superscript"/>
        </w:rPr>
        <w:t>2</w:t>
      </w:r>
      <w:r w:rsidR="00210D98">
        <w:rPr>
          <w:bCs/>
          <w:sz w:val="28"/>
          <w:szCs w:val="28"/>
        </w:rPr>
        <w:t>=12,56</w:t>
      </w:r>
      <w:r w:rsidR="00210D98" w:rsidRPr="00F7715B">
        <w:rPr>
          <w:bCs/>
          <w:sz w:val="28"/>
          <w:szCs w:val="28"/>
        </w:rPr>
        <w:t> м</w:t>
      </w:r>
      <w:r w:rsidR="00210D98" w:rsidRPr="00F7715B">
        <w:rPr>
          <w:bCs/>
          <w:sz w:val="28"/>
          <w:szCs w:val="28"/>
          <w:vertAlign w:val="superscript"/>
        </w:rPr>
        <w:t>2</w:t>
      </w:r>
      <w:r w:rsidR="00210D98">
        <w:rPr>
          <w:bCs/>
          <w:sz w:val="28"/>
          <w:szCs w:val="28"/>
        </w:rPr>
        <w:t>.</w:t>
      </w:r>
      <w:r w:rsidR="00F7715B" w:rsidRPr="007F1D6C">
        <w:rPr>
          <w:bCs/>
          <w:sz w:val="28"/>
          <w:szCs w:val="28"/>
        </w:rPr>
        <w:t xml:space="preserve"> По геометрическому определению вероятности: Р(А)</w:t>
      </w:r>
      <w:r w:rsidR="00210D98">
        <w:rPr>
          <w:bCs/>
          <w:sz w:val="28"/>
          <w:szCs w:val="28"/>
        </w:rPr>
        <w:t>=</w:t>
      </w:r>
      <w:r w:rsidR="00F7715B">
        <w:rPr>
          <w:bCs/>
          <w:sz w:val="28"/>
          <w:szCs w:val="28"/>
          <w:lang w:val="en-US"/>
        </w:rPr>
        <w:t>g</w:t>
      </w:r>
      <w:r w:rsidR="00F7715B" w:rsidRPr="00161361">
        <w:rPr>
          <w:bCs/>
          <w:sz w:val="28"/>
          <w:szCs w:val="28"/>
        </w:rPr>
        <w:t>/</w:t>
      </w:r>
      <w:r w:rsidR="00F7715B">
        <w:rPr>
          <w:bCs/>
          <w:sz w:val="28"/>
          <w:szCs w:val="28"/>
          <w:lang w:val="en-US"/>
        </w:rPr>
        <w:t>G</w:t>
      </w:r>
      <w:r w:rsidR="00210D98">
        <w:rPr>
          <w:bCs/>
          <w:sz w:val="28"/>
          <w:szCs w:val="28"/>
        </w:rPr>
        <w:t>=12,56/20,0=0,628</w:t>
      </w:r>
      <w:r w:rsidR="00210D98" w:rsidRPr="00F7715B">
        <w:rPr>
          <w:bCs/>
          <w:sz w:val="28"/>
          <w:szCs w:val="28"/>
        </w:rPr>
        <w:t> м</w:t>
      </w:r>
      <w:r w:rsidR="00210D98" w:rsidRPr="00F7715B">
        <w:rPr>
          <w:bCs/>
          <w:sz w:val="28"/>
          <w:szCs w:val="28"/>
          <w:vertAlign w:val="superscript"/>
        </w:rPr>
        <w:t>2</w:t>
      </w:r>
      <w:r w:rsidR="00210D98">
        <w:rPr>
          <w:bCs/>
          <w:sz w:val="28"/>
          <w:szCs w:val="28"/>
        </w:rPr>
        <w:t>, т. е. наше наказание очень вероятное событие.</w:t>
      </w:r>
    </w:p>
    <w:p w:rsidR="00F7715B" w:rsidRDefault="002D5F3B" w:rsidP="00F7715B">
      <w:pPr>
        <w:pStyle w:val="a6"/>
        <w:shd w:val="clear" w:color="auto" w:fill="FFFFFF"/>
        <w:spacing w:before="0" w:beforeAutospacing="0" w:after="0" w:afterAutospacing="0" w:line="360" w:lineRule="auto"/>
        <w:jc w:val="both"/>
        <w:textAlignment w:val="baseline"/>
        <w:rPr>
          <w:bCs/>
          <w:sz w:val="28"/>
          <w:szCs w:val="28"/>
        </w:rPr>
      </w:pPr>
      <w:r>
        <w:rPr>
          <w:bCs/>
          <w:noProof/>
          <w:sz w:val="28"/>
          <w:szCs w:val="28"/>
        </w:rPr>
        <w:pict>
          <v:shape id="_x0000_s1033" type="#_x0000_t120" style="position:absolute;left:0;text-align:left;margin-left:-27.15pt;margin-top:33.95pt;width:80pt;height:78.1pt;z-index:-251650048" wrapcoords="9431 -332 6693 0 608 3655 -304 8308 -304 12628 304 16615 5172 20935 7910 21600 8518 21600 12777 21600 13386 21600 16124 20935 20992 16283 21904 11298 21904 9305 20992 3655 14907 0 12169 -332 9431 -332" fillcolor="#92d050">
            <v:textbox style="mso-next-textbox:#_x0000_s1033">
              <w:txbxContent>
                <w:p w:rsidR="00187B05" w:rsidRPr="00187B05" w:rsidRDefault="00187B05" w:rsidP="00187B05">
                  <w:pPr>
                    <w:rPr>
                      <w:rFonts w:ascii="Times New Roman" w:hAnsi="Times New Roman"/>
                    </w:rPr>
                  </w:pPr>
                  <w:r w:rsidRPr="00187B05">
                    <w:rPr>
                      <w:rFonts w:ascii="Times New Roman" w:hAnsi="Times New Roman"/>
                      <w:bCs/>
                      <w:sz w:val="28"/>
                      <w:szCs w:val="28"/>
                      <w:lang w:val="en-US"/>
                    </w:rPr>
                    <w:t>g</w:t>
                  </w:r>
                </w:p>
              </w:txbxContent>
            </v:textbox>
            <w10:wrap type="square"/>
          </v:shape>
        </w:pict>
      </w:r>
      <w:r>
        <w:rPr>
          <w:bCs/>
          <w:noProof/>
          <w:sz w:val="28"/>
          <w:szCs w:val="28"/>
        </w:rPr>
        <w:pict>
          <v:rect id="_x0000_s1031" style="position:absolute;left:0;text-align:left;margin-left:11.85pt;margin-top:2.55pt;width:103.55pt;height:1in;z-index:-251651072" wrapcoords="-157 -191 -157 21600 21757 21600 21757 -191 -157 -191" fillcolor="#00b050">
            <v:textbox style="mso-next-textbox:#_x0000_s1031">
              <w:txbxContent>
                <w:p w:rsidR="00187B05" w:rsidRPr="00187B05" w:rsidRDefault="00187B05" w:rsidP="00187B05">
                  <w:pPr>
                    <w:rPr>
                      <w:rFonts w:ascii="Times New Roman" w:hAnsi="Times New Roman"/>
                    </w:rPr>
                  </w:pPr>
                  <w:r w:rsidRPr="00187B05">
                    <w:rPr>
                      <w:rFonts w:ascii="Times New Roman" w:hAnsi="Times New Roman"/>
                      <w:bCs/>
                      <w:sz w:val="28"/>
                      <w:szCs w:val="28"/>
                      <w:lang w:val="en-US"/>
                    </w:rPr>
                    <w:t>G</w:t>
                  </w:r>
                </w:p>
              </w:txbxContent>
            </v:textbox>
            <w10:wrap type="square"/>
          </v:rect>
        </w:pict>
      </w:r>
      <w:r w:rsidR="00210D98">
        <w:rPr>
          <w:bCs/>
          <w:sz w:val="28"/>
          <w:szCs w:val="28"/>
        </w:rPr>
        <w:t>Если мама остановится в дверях, которые находятся в углу</w:t>
      </w:r>
      <w:r w:rsidR="00CF68EE">
        <w:rPr>
          <w:bCs/>
          <w:sz w:val="28"/>
          <w:szCs w:val="28"/>
        </w:rPr>
        <w:t xml:space="preserve"> </w:t>
      </w:r>
      <w:r w:rsidR="00210D98">
        <w:rPr>
          <w:bCs/>
          <w:sz w:val="28"/>
          <w:szCs w:val="28"/>
        </w:rPr>
        <w:t>комнаты, то м</w:t>
      </w:r>
      <w:r w:rsidR="00210D98" w:rsidRPr="00167882">
        <w:rPr>
          <w:bCs/>
          <w:sz w:val="28"/>
          <w:szCs w:val="28"/>
        </w:rPr>
        <w:t xml:space="preserve">ножеству благоприятствующих исходов (когда </w:t>
      </w:r>
      <w:r w:rsidR="00210D98">
        <w:rPr>
          <w:bCs/>
          <w:sz w:val="28"/>
          <w:szCs w:val="28"/>
        </w:rPr>
        <w:t>мама увидит детали конструктора)</w:t>
      </w:r>
      <w:r w:rsidR="00210D98" w:rsidRPr="00167882">
        <w:rPr>
          <w:bCs/>
          <w:sz w:val="28"/>
          <w:szCs w:val="28"/>
        </w:rPr>
        <w:t xml:space="preserve">соответствует </w:t>
      </w:r>
      <w:r w:rsidR="00210D98">
        <w:rPr>
          <w:bCs/>
          <w:sz w:val="28"/>
          <w:szCs w:val="28"/>
        </w:rPr>
        <w:t>сектор, составля</w:t>
      </w:r>
      <w:r w:rsidR="00844F43">
        <w:rPr>
          <w:bCs/>
          <w:sz w:val="28"/>
          <w:szCs w:val="28"/>
        </w:rPr>
        <w:t>ющий</w:t>
      </w:r>
      <w:r w:rsidR="00210D98">
        <w:rPr>
          <w:bCs/>
          <w:sz w:val="28"/>
          <w:szCs w:val="28"/>
        </w:rPr>
        <w:t xml:space="preserve"> ¼ от </w:t>
      </w:r>
      <w:r w:rsidR="00210D98" w:rsidRPr="00167882">
        <w:rPr>
          <w:bCs/>
          <w:sz w:val="28"/>
          <w:szCs w:val="28"/>
        </w:rPr>
        <w:t>площад</w:t>
      </w:r>
      <w:r w:rsidR="00210D98">
        <w:rPr>
          <w:bCs/>
          <w:sz w:val="28"/>
          <w:szCs w:val="28"/>
        </w:rPr>
        <w:t>и круга</w:t>
      </w:r>
      <w:r w:rsidR="00210D98">
        <w:rPr>
          <w:bCs/>
          <w:sz w:val="28"/>
          <w:szCs w:val="28"/>
          <w:lang w:val="en-US"/>
        </w:rPr>
        <w:t>g</w:t>
      </w:r>
      <w:r w:rsidR="00210D98">
        <w:rPr>
          <w:bCs/>
          <w:sz w:val="28"/>
          <w:szCs w:val="28"/>
        </w:rPr>
        <w:t>=¼</w:t>
      </w:r>
      <w:r w:rsidR="00210D98" w:rsidRPr="00210D98">
        <w:rPr>
          <w:rFonts w:ascii="Cambria Math" w:hAnsi="Cambria Math" w:cs="Cambria Math"/>
          <w:bCs/>
          <w:sz w:val="28"/>
          <w:szCs w:val="28"/>
        </w:rPr>
        <w:t>⋅</w:t>
      </w:r>
      <w:r w:rsidR="00210D98" w:rsidRPr="001E6D2A">
        <w:rPr>
          <w:bCs/>
          <w:sz w:val="28"/>
          <w:szCs w:val="28"/>
        </w:rPr>
        <w:t>S</w:t>
      </w:r>
      <w:r w:rsidR="00210D98" w:rsidRPr="00F7715B">
        <w:rPr>
          <w:bCs/>
          <w:sz w:val="28"/>
          <w:szCs w:val="28"/>
          <w:vertAlign w:val="subscript"/>
        </w:rPr>
        <w:t>о</w:t>
      </w:r>
      <w:r w:rsidR="00210D98">
        <w:rPr>
          <w:bCs/>
          <w:sz w:val="28"/>
          <w:szCs w:val="28"/>
        </w:rPr>
        <w:t>=¼</w:t>
      </w:r>
      <w:r w:rsidR="00210D98" w:rsidRPr="00210D98">
        <w:rPr>
          <w:rFonts w:ascii="Cambria Math" w:hAnsi="Cambria Math" w:cs="Cambria Math"/>
          <w:bCs/>
          <w:sz w:val="28"/>
          <w:szCs w:val="28"/>
        </w:rPr>
        <w:t>⋅</w:t>
      </w:r>
      <w:r w:rsidR="00210D98">
        <w:rPr>
          <w:bCs/>
          <w:sz w:val="28"/>
          <w:szCs w:val="28"/>
        </w:rPr>
        <w:t>π</w:t>
      </w:r>
      <w:r w:rsidR="00210D98" w:rsidRPr="00F7715B">
        <w:rPr>
          <w:rFonts w:ascii="Cambria Math" w:hAnsi="Cambria Math" w:cs="Cambria Math"/>
          <w:bCs/>
          <w:sz w:val="28"/>
          <w:szCs w:val="28"/>
        </w:rPr>
        <w:t>⋅</w:t>
      </w:r>
      <w:r w:rsidR="00210D98" w:rsidRPr="00210D98">
        <w:rPr>
          <w:bCs/>
          <w:sz w:val="28"/>
          <w:szCs w:val="28"/>
          <w:lang w:val="en-US"/>
        </w:rPr>
        <w:t>r</w:t>
      </w:r>
      <w:r w:rsidR="00210D98" w:rsidRPr="00210D98">
        <w:rPr>
          <w:bCs/>
          <w:sz w:val="28"/>
          <w:szCs w:val="28"/>
          <w:vertAlign w:val="superscript"/>
        </w:rPr>
        <w:t>2</w:t>
      </w:r>
      <w:r w:rsidR="00210D98">
        <w:rPr>
          <w:bCs/>
          <w:sz w:val="28"/>
          <w:szCs w:val="28"/>
        </w:rPr>
        <w:t>=¼</w:t>
      </w:r>
      <w:r w:rsidR="00210D98" w:rsidRPr="00210D98">
        <w:rPr>
          <w:rFonts w:ascii="Cambria Math" w:hAnsi="Cambria Math" w:cs="Cambria Math"/>
          <w:bCs/>
          <w:sz w:val="28"/>
          <w:szCs w:val="28"/>
        </w:rPr>
        <w:t>⋅</w:t>
      </w:r>
      <w:r w:rsidR="00210D98" w:rsidRPr="00210D98">
        <w:rPr>
          <w:bCs/>
          <w:sz w:val="28"/>
          <w:szCs w:val="28"/>
        </w:rPr>
        <w:t>3,14</w:t>
      </w:r>
      <w:r w:rsidR="00210D98" w:rsidRPr="00210D98">
        <w:rPr>
          <w:rFonts w:ascii="Cambria Math" w:hAnsi="Cambria Math" w:cs="Cambria Math"/>
          <w:bCs/>
          <w:sz w:val="28"/>
          <w:szCs w:val="28"/>
        </w:rPr>
        <w:t>⋅</w:t>
      </w:r>
      <w:r w:rsidR="00210D98" w:rsidRPr="00210D98">
        <w:rPr>
          <w:bCs/>
          <w:sz w:val="28"/>
          <w:szCs w:val="28"/>
        </w:rPr>
        <w:t>2</w:t>
      </w:r>
      <w:r w:rsidR="00210D98" w:rsidRPr="00210D98">
        <w:rPr>
          <w:bCs/>
          <w:sz w:val="28"/>
          <w:szCs w:val="28"/>
          <w:vertAlign w:val="superscript"/>
        </w:rPr>
        <w:t>2</w:t>
      </w:r>
      <w:r w:rsidR="00210D98">
        <w:rPr>
          <w:bCs/>
          <w:sz w:val="28"/>
          <w:szCs w:val="28"/>
        </w:rPr>
        <w:t>=3,14</w:t>
      </w:r>
      <w:r w:rsidR="00210D98" w:rsidRPr="00F7715B">
        <w:rPr>
          <w:bCs/>
          <w:sz w:val="28"/>
          <w:szCs w:val="28"/>
        </w:rPr>
        <w:t> м</w:t>
      </w:r>
      <w:r w:rsidR="00210D98" w:rsidRPr="00F7715B">
        <w:rPr>
          <w:bCs/>
          <w:sz w:val="28"/>
          <w:szCs w:val="28"/>
          <w:vertAlign w:val="superscript"/>
        </w:rPr>
        <w:t>2</w:t>
      </w:r>
      <w:r w:rsidR="00210D98">
        <w:rPr>
          <w:bCs/>
          <w:sz w:val="28"/>
          <w:szCs w:val="28"/>
        </w:rPr>
        <w:t>.</w:t>
      </w:r>
      <w:r w:rsidR="00210D98" w:rsidRPr="007F1D6C">
        <w:rPr>
          <w:bCs/>
          <w:sz w:val="28"/>
          <w:szCs w:val="28"/>
        </w:rPr>
        <w:t xml:space="preserve"> По геометрическому определению вероятности: Р(А)</w:t>
      </w:r>
      <w:r w:rsidR="00210D98">
        <w:rPr>
          <w:bCs/>
          <w:sz w:val="28"/>
          <w:szCs w:val="28"/>
        </w:rPr>
        <w:t>=</w:t>
      </w:r>
      <w:r w:rsidR="00210D98">
        <w:rPr>
          <w:bCs/>
          <w:sz w:val="28"/>
          <w:szCs w:val="28"/>
          <w:lang w:val="en-US"/>
        </w:rPr>
        <w:t>g</w:t>
      </w:r>
      <w:r w:rsidR="00210D98" w:rsidRPr="00161361">
        <w:rPr>
          <w:bCs/>
          <w:sz w:val="28"/>
          <w:szCs w:val="28"/>
        </w:rPr>
        <w:t>/</w:t>
      </w:r>
      <w:r w:rsidR="00210D98">
        <w:rPr>
          <w:bCs/>
          <w:sz w:val="28"/>
          <w:szCs w:val="28"/>
          <w:lang w:val="en-US"/>
        </w:rPr>
        <w:t>G</w:t>
      </w:r>
      <w:r w:rsidR="00210D98">
        <w:rPr>
          <w:bCs/>
          <w:sz w:val="28"/>
          <w:szCs w:val="28"/>
        </w:rPr>
        <w:t>=3,14/20,0=0,157</w:t>
      </w:r>
      <w:r w:rsidR="00210D98" w:rsidRPr="00F7715B">
        <w:rPr>
          <w:bCs/>
          <w:sz w:val="28"/>
          <w:szCs w:val="28"/>
        </w:rPr>
        <w:t> м</w:t>
      </w:r>
      <w:r w:rsidR="00210D98" w:rsidRPr="00F7715B">
        <w:rPr>
          <w:bCs/>
          <w:sz w:val="28"/>
          <w:szCs w:val="28"/>
          <w:vertAlign w:val="superscript"/>
        </w:rPr>
        <w:t>2</w:t>
      </w:r>
      <w:r w:rsidR="00210D98" w:rsidRPr="00210D98">
        <w:rPr>
          <w:bCs/>
          <w:sz w:val="28"/>
          <w:szCs w:val="28"/>
        </w:rPr>
        <w:t>.</w:t>
      </w:r>
      <w:r w:rsidR="00210D98">
        <w:rPr>
          <w:bCs/>
          <w:sz w:val="28"/>
          <w:szCs w:val="28"/>
        </w:rPr>
        <w:t xml:space="preserve"> И теперь наше наказание </w:t>
      </w:r>
      <w:r w:rsidR="00844F43">
        <w:rPr>
          <w:bCs/>
          <w:sz w:val="28"/>
          <w:szCs w:val="28"/>
        </w:rPr>
        <w:t>становит</w:t>
      </w:r>
      <w:r w:rsidR="00210D98">
        <w:rPr>
          <w:bCs/>
          <w:sz w:val="28"/>
          <w:szCs w:val="28"/>
        </w:rPr>
        <w:t>ся маловероятным событием.</w:t>
      </w:r>
    </w:p>
    <w:p w:rsidR="00350349" w:rsidRDefault="00350349" w:rsidP="00FD6091">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br w:type="page"/>
      </w:r>
    </w:p>
    <w:p w:rsidR="002B7D8D" w:rsidRDefault="002B7D8D" w:rsidP="002B7D8D">
      <w:pPr>
        <w:pStyle w:val="a6"/>
        <w:shd w:val="clear" w:color="auto" w:fill="FFFFFF"/>
        <w:spacing w:before="0" w:beforeAutospacing="0" w:after="0" w:afterAutospacing="0" w:line="360" w:lineRule="auto"/>
        <w:ind w:firstLine="540"/>
        <w:jc w:val="center"/>
        <w:textAlignment w:val="baseline"/>
        <w:rPr>
          <w:bCs/>
          <w:sz w:val="28"/>
          <w:szCs w:val="28"/>
        </w:rPr>
      </w:pPr>
      <w:r>
        <w:rPr>
          <w:b/>
          <w:sz w:val="28"/>
          <w:szCs w:val="28"/>
        </w:rPr>
        <w:lastRenderedPageBreak/>
        <w:t>Заключение</w:t>
      </w:r>
      <w:r w:rsidRPr="004C7757">
        <w:rPr>
          <w:b/>
          <w:sz w:val="28"/>
          <w:szCs w:val="28"/>
        </w:rPr>
        <w:t>.</w:t>
      </w:r>
    </w:p>
    <w:p w:rsidR="00940D1D" w:rsidRDefault="00940D1D" w:rsidP="00940D1D">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t xml:space="preserve">Изучая </w:t>
      </w:r>
      <w:r w:rsidRPr="00940D1D">
        <w:rPr>
          <w:bCs/>
          <w:sz w:val="28"/>
          <w:szCs w:val="28"/>
        </w:rPr>
        <w:t>литературны</w:t>
      </w:r>
      <w:r>
        <w:rPr>
          <w:bCs/>
          <w:sz w:val="28"/>
          <w:szCs w:val="28"/>
        </w:rPr>
        <w:t>е</w:t>
      </w:r>
      <w:r w:rsidRPr="00940D1D">
        <w:rPr>
          <w:bCs/>
          <w:sz w:val="28"/>
          <w:szCs w:val="28"/>
        </w:rPr>
        <w:t xml:space="preserve"> источник</w:t>
      </w:r>
      <w:r>
        <w:rPr>
          <w:bCs/>
          <w:sz w:val="28"/>
          <w:szCs w:val="28"/>
        </w:rPr>
        <w:t>и и</w:t>
      </w:r>
      <w:r w:rsidRPr="00940D1D">
        <w:rPr>
          <w:bCs/>
          <w:sz w:val="28"/>
          <w:szCs w:val="28"/>
        </w:rPr>
        <w:t xml:space="preserve"> анализ</w:t>
      </w:r>
      <w:r>
        <w:rPr>
          <w:bCs/>
          <w:sz w:val="28"/>
          <w:szCs w:val="28"/>
        </w:rPr>
        <w:t>ируя</w:t>
      </w:r>
      <w:r w:rsidR="00CF68EE">
        <w:rPr>
          <w:bCs/>
          <w:sz w:val="28"/>
          <w:szCs w:val="28"/>
        </w:rPr>
        <w:t xml:space="preserve"> </w:t>
      </w:r>
      <w:r>
        <w:rPr>
          <w:bCs/>
          <w:sz w:val="28"/>
          <w:szCs w:val="28"/>
        </w:rPr>
        <w:t xml:space="preserve">полученную </w:t>
      </w:r>
      <w:r w:rsidRPr="00940D1D">
        <w:rPr>
          <w:bCs/>
          <w:sz w:val="28"/>
          <w:szCs w:val="28"/>
        </w:rPr>
        <w:t>информаци</w:t>
      </w:r>
      <w:r>
        <w:rPr>
          <w:bCs/>
          <w:sz w:val="28"/>
          <w:szCs w:val="28"/>
        </w:rPr>
        <w:t xml:space="preserve">ю, я познакомилась со </w:t>
      </w:r>
      <w:r w:rsidRPr="00FD6091">
        <w:rPr>
          <w:bCs/>
          <w:sz w:val="28"/>
          <w:szCs w:val="28"/>
        </w:rPr>
        <w:t>специфически</w:t>
      </w:r>
      <w:r>
        <w:rPr>
          <w:bCs/>
          <w:sz w:val="28"/>
          <w:szCs w:val="28"/>
        </w:rPr>
        <w:t>м</w:t>
      </w:r>
      <w:r w:rsidRPr="00FD6091">
        <w:rPr>
          <w:bCs/>
          <w:sz w:val="28"/>
          <w:szCs w:val="28"/>
        </w:rPr>
        <w:t xml:space="preserve"> методов для решения задач, которые возникают при рассмотрении случайных величин</w:t>
      </w:r>
      <w:r>
        <w:rPr>
          <w:bCs/>
          <w:sz w:val="28"/>
          <w:szCs w:val="28"/>
        </w:rPr>
        <w:t xml:space="preserve">, а именно с понятиями теории вероятности и, в частности, с геометрическим определением вероятности. Также я выяснила, что </w:t>
      </w:r>
      <w:r w:rsidRPr="00FD6091">
        <w:rPr>
          <w:bCs/>
          <w:sz w:val="28"/>
          <w:szCs w:val="28"/>
        </w:rPr>
        <w:t xml:space="preserve">методы теории вероятностей применяются </w:t>
      </w:r>
      <w:r>
        <w:rPr>
          <w:bCs/>
          <w:sz w:val="28"/>
          <w:szCs w:val="28"/>
        </w:rPr>
        <w:t>в</w:t>
      </w:r>
      <w:r w:rsidRPr="00FD6091">
        <w:rPr>
          <w:bCs/>
          <w:sz w:val="28"/>
          <w:szCs w:val="28"/>
        </w:rPr>
        <w:t>о многих сферах и областях жизни</w:t>
      </w:r>
      <w:r>
        <w:rPr>
          <w:bCs/>
          <w:sz w:val="28"/>
          <w:szCs w:val="28"/>
        </w:rPr>
        <w:t xml:space="preserve">. В результате проделанной работы я смогла применить </w:t>
      </w:r>
      <w:r w:rsidR="001677E9">
        <w:rPr>
          <w:bCs/>
          <w:sz w:val="28"/>
          <w:szCs w:val="28"/>
        </w:rPr>
        <w:t>полученные знания и навыки для принятия решений в условиях неопределенности повседневной жизни, и тем самым доказала, что</w:t>
      </w:r>
      <w:r w:rsidR="00CF68EE">
        <w:rPr>
          <w:bCs/>
          <w:sz w:val="28"/>
          <w:szCs w:val="28"/>
        </w:rPr>
        <w:t xml:space="preserve"> </w:t>
      </w:r>
      <w:r w:rsidR="001677E9">
        <w:rPr>
          <w:bCs/>
          <w:sz w:val="28"/>
          <w:szCs w:val="28"/>
        </w:rPr>
        <w:t>п</w:t>
      </w:r>
      <w:r w:rsidR="001677E9" w:rsidRPr="00FD6091">
        <w:rPr>
          <w:bCs/>
          <w:sz w:val="28"/>
          <w:szCs w:val="28"/>
        </w:rPr>
        <w:t>рактическое применение теории вероятностей велико</w:t>
      </w:r>
      <w:r w:rsidR="001677E9">
        <w:rPr>
          <w:bCs/>
          <w:sz w:val="28"/>
          <w:szCs w:val="28"/>
        </w:rPr>
        <w:t>.</w:t>
      </w:r>
    </w:p>
    <w:p w:rsidR="002B7D8D" w:rsidRDefault="002B7D8D" w:rsidP="00FD6091">
      <w:pPr>
        <w:pStyle w:val="a6"/>
        <w:shd w:val="clear" w:color="auto" w:fill="FFFFFF"/>
        <w:spacing w:before="0" w:beforeAutospacing="0" w:after="0" w:afterAutospacing="0" w:line="360" w:lineRule="auto"/>
        <w:ind w:firstLine="540"/>
        <w:jc w:val="both"/>
        <w:textAlignment w:val="baseline"/>
        <w:rPr>
          <w:bCs/>
          <w:sz w:val="28"/>
          <w:szCs w:val="28"/>
        </w:rPr>
      </w:pPr>
      <w:r>
        <w:rPr>
          <w:bCs/>
          <w:sz w:val="28"/>
          <w:szCs w:val="28"/>
        </w:rPr>
        <w:br w:type="page"/>
      </w:r>
    </w:p>
    <w:p w:rsidR="002B7D8D" w:rsidRPr="00491C42" w:rsidRDefault="002B7D8D" w:rsidP="002B7D8D">
      <w:pPr>
        <w:spacing w:after="0" w:line="360" w:lineRule="auto"/>
        <w:jc w:val="center"/>
        <w:rPr>
          <w:b/>
        </w:rPr>
      </w:pPr>
      <w:r w:rsidRPr="001429BA">
        <w:rPr>
          <w:rFonts w:ascii="Times New Roman" w:hAnsi="Times New Roman"/>
          <w:b/>
          <w:sz w:val="28"/>
          <w:szCs w:val="28"/>
        </w:rPr>
        <w:lastRenderedPageBreak/>
        <w:t>СПИСОК ЛИТЕРАТУРЫ</w:t>
      </w:r>
    </w:p>
    <w:p w:rsidR="002B7D8D" w:rsidRPr="0009475E" w:rsidRDefault="002B7D8D" w:rsidP="002B7D8D">
      <w:pPr>
        <w:pStyle w:val="style8"/>
        <w:spacing w:before="0" w:beforeAutospacing="0" w:after="0" w:afterAutospacing="0" w:line="240" w:lineRule="atLeast"/>
        <w:jc w:val="center"/>
        <w:rPr>
          <w:color w:val="000000"/>
        </w:rPr>
      </w:pPr>
    </w:p>
    <w:p w:rsidR="002B7D8D" w:rsidRPr="002B7D8D" w:rsidRDefault="002B7D8D" w:rsidP="00C916F3">
      <w:pPr>
        <w:pStyle w:val="af"/>
        <w:numPr>
          <w:ilvl w:val="0"/>
          <w:numId w:val="10"/>
        </w:numPr>
        <w:tabs>
          <w:tab w:val="left" w:pos="567"/>
          <w:tab w:val="left" w:pos="851"/>
        </w:tabs>
        <w:spacing w:after="120" w:line="240" w:lineRule="atLeast"/>
        <w:ind w:left="0" w:firstLine="709"/>
        <w:jc w:val="both"/>
        <w:rPr>
          <w:rFonts w:ascii="Times New Roman" w:hAnsi="Times New Roman"/>
          <w:sz w:val="28"/>
          <w:szCs w:val="28"/>
        </w:rPr>
      </w:pPr>
      <w:r w:rsidRPr="002B7D8D">
        <w:rPr>
          <w:rFonts w:ascii="Times New Roman" w:hAnsi="Times New Roman"/>
          <w:sz w:val="28"/>
          <w:szCs w:val="28"/>
        </w:rPr>
        <w:t>Теория вероятностей и статистика. – 2-е изд., переработанное. – М.: МЦНМО: учебники», 2008. – 256 с.: ил.</w:t>
      </w:r>
    </w:p>
    <w:p w:rsidR="002B7D8D" w:rsidRPr="002B7D8D" w:rsidRDefault="002B7D8D" w:rsidP="00C916F3">
      <w:pPr>
        <w:pStyle w:val="af"/>
        <w:numPr>
          <w:ilvl w:val="0"/>
          <w:numId w:val="10"/>
        </w:numPr>
        <w:tabs>
          <w:tab w:val="left" w:pos="567"/>
          <w:tab w:val="left" w:pos="851"/>
        </w:tabs>
        <w:spacing w:after="120" w:line="240" w:lineRule="atLeast"/>
        <w:ind w:left="0" w:firstLine="709"/>
        <w:jc w:val="both"/>
        <w:rPr>
          <w:rFonts w:ascii="Times New Roman" w:hAnsi="Times New Roman"/>
          <w:sz w:val="28"/>
          <w:szCs w:val="28"/>
        </w:rPr>
      </w:pPr>
      <w:r w:rsidRPr="002B7D8D">
        <w:rPr>
          <w:rFonts w:ascii="Times New Roman" w:hAnsi="Times New Roman"/>
          <w:sz w:val="28"/>
          <w:szCs w:val="28"/>
        </w:rPr>
        <w:t>Теории вероятностей и математическая статистика в примерах и задачах с применением Excel / , . – Изд. 4-е. – Ростов н/Д: Феникс, 2006. – 475 с.: ил. – (Высшее образование).</w:t>
      </w:r>
    </w:p>
    <w:p w:rsidR="002B7D8D" w:rsidRPr="002B7D8D" w:rsidRDefault="002B7D8D" w:rsidP="00C916F3">
      <w:pPr>
        <w:pStyle w:val="af"/>
        <w:numPr>
          <w:ilvl w:val="0"/>
          <w:numId w:val="10"/>
        </w:numPr>
        <w:tabs>
          <w:tab w:val="left" w:pos="567"/>
          <w:tab w:val="left" w:pos="851"/>
        </w:tabs>
        <w:spacing w:after="120" w:line="240" w:lineRule="atLeast"/>
        <w:ind w:left="0" w:firstLine="709"/>
        <w:jc w:val="both"/>
        <w:rPr>
          <w:rFonts w:ascii="Times New Roman" w:hAnsi="Times New Roman"/>
          <w:sz w:val="28"/>
          <w:szCs w:val="28"/>
        </w:rPr>
      </w:pPr>
      <w:r w:rsidRPr="002B7D8D">
        <w:rPr>
          <w:rFonts w:ascii="Times New Roman" w:hAnsi="Times New Roman"/>
          <w:sz w:val="28"/>
          <w:szCs w:val="28"/>
        </w:rPr>
        <w:t>Пятьдесят занимательных вероятностных задач с решениями. Пер. с англ./Под ред. . 3-е изд. – М.: Наука, Главная редакция физико-математической литературы, 1985. – 88 с.</w:t>
      </w:r>
    </w:p>
    <w:p w:rsidR="002B7D8D" w:rsidRPr="002B7D8D" w:rsidRDefault="002B7D8D" w:rsidP="00C916F3">
      <w:pPr>
        <w:pStyle w:val="af"/>
        <w:numPr>
          <w:ilvl w:val="0"/>
          <w:numId w:val="10"/>
        </w:numPr>
        <w:tabs>
          <w:tab w:val="left" w:pos="567"/>
          <w:tab w:val="left" w:pos="851"/>
        </w:tabs>
        <w:spacing w:after="120" w:line="240" w:lineRule="atLeast"/>
        <w:ind w:left="0" w:firstLine="709"/>
        <w:jc w:val="both"/>
        <w:rPr>
          <w:rFonts w:ascii="Times New Roman" w:hAnsi="Times New Roman"/>
          <w:sz w:val="28"/>
          <w:szCs w:val="28"/>
        </w:rPr>
      </w:pPr>
      <w:r w:rsidRPr="002B7D8D">
        <w:rPr>
          <w:rFonts w:ascii="Times New Roman" w:hAnsi="Times New Roman"/>
          <w:sz w:val="28"/>
          <w:szCs w:val="28"/>
        </w:rPr>
        <w:t>Сборник задач по теории вероятностей: Учеб. Пособие для вузов./, , – 2-е изд., испр. И доп. – М.: Наука. Гл. ред. Физ.-мат. Лит. – 1989. – 320с.</w:t>
      </w:r>
    </w:p>
    <w:p w:rsidR="002B7D8D" w:rsidRPr="002B7D8D" w:rsidRDefault="002B7D8D" w:rsidP="00C916F3">
      <w:pPr>
        <w:pStyle w:val="af"/>
        <w:numPr>
          <w:ilvl w:val="0"/>
          <w:numId w:val="10"/>
        </w:numPr>
        <w:tabs>
          <w:tab w:val="left" w:pos="567"/>
          <w:tab w:val="left" w:pos="851"/>
        </w:tabs>
        <w:spacing w:after="120" w:line="240" w:lineRule="atLeast"/>
        <w:ind w:left="0" w:firstLine="709"/>
        <w:jc w:val="both"/>
        <w:rPr>
          <w:rFonts w:ascii="Times New Roman" w:hAnsi="Times New Roman"/>
          <w:sz w:val="28"/>
          <w:szCs w:val="28"/>
        </w:rPr>
      </w:pPr>
      <w:r w:rsidRPr="002B7D8D">
        <w:rPr>
          <w:rFonts w:ascii="Times New Roman" w:hAnsi="Times New Roman"/>
          <w:sz w:val="28"/>
          <w:szCs w:val="28"/>
        </w:rPr>
        <w:t>Факультативный курс по математике: Теория вероятностей: Учеб. Пособие для 9-11 кл. сред. шк./ – 3-е изд. перераб. – М.: Просвещение, 1990. – 160 с.</w:t>
      </w:r>
    </w:p>
    <w:p w:rsidR="00C916F3" w:rsidRPr="00C916F3" w:rsidRDefault="00C916F3" w:rsidP="00C916F3">
      <w:pPr>
        <w:pStyle w:val="af"/>
        <w:numPr>
          <w:ilvl w:val="0"/>
          <w:numId w:val="10"/>
        </w:numPr>
        <w:tabs>
          <w:tab w:val="left" w:pos="567"/>
          <w:tab w:val="left" w:pos="851"/>
        </w:tabs>
        <w:spacing w:after="120" w:line="240" w:lineRule="atLeast"/>
        <w:ind w:left="0" w:firstLine="709"/>
        <w:jc w:val="both"/>
        <w:rPr>
          <w:rFonts w:ascii="Times New Roman" w:hAnsi="Times New Roman"/>
          <w:sz w:val="28"/>
          <w:szCs w:val="28"/>
        </w:rPr>
      </w:pPr>
      <w:r w:rsidRPr="00C916F3">
        <w:rPr>
          <w:rFonts w:ascii="Times New Roman" w:hAnsi="Times New Roman"/>
          <w:sz w:val="28"/>
          <w:szCs w:val="28"/>
        </w:rPr>
        <w:t>Е.А.Бунимович, В.А.Булычев «Вероятность и статистика в курсе математики общеобразовательной школы» - Москва, «Педагогический университет «Первое сентября», 2005</w:t>
      </w:r>
    </w:p>
    <w:p w:rsidR="00C916F3" w:rsidRPr="00C916F3" w:rsidRDefault="00C916F3" w:rsidP="00C916F3">
      <w:pPr>
        <w:pStyle w:val="af"/>
        <w:numPr>
          <w:ilvl w:val="0"/>
          <w:numId w:val="10"/>
        </w:numPr>
        <w:tabs>
          <w:tab w:val="left" w:pos="567"/>
          <w:tab w:val="left" w:pos="851"/>
        </w:tabs>
        <w:spacing w:after="120" w:line="240" w:lineRule="atLeast"/>
        <w:ind w:left="0" w:firstLine="709"/>
        <w:jc w:val="both"/>
        <w:rPr>
          <w:rFonts w:ascii="Times New Roman" w:hAnsi="Times New Roman"/>
          <w:sz w:val="28"/>
          <w:szCs w:val="28"/>
        </w:rPr>
      </w:pPr>
      <w:r w:rsidRPr="00C916F3">
        <w:rPr>
          <w:rFonts w:ascii="Times New Roman" w:hAnsi="Times New Roman"/>
          <w:sz w:val="28"/>
          <w:szCs w:val="28"/>
        </w:rPr>
        <w:t>М.Кендаль, П.Моран «Геометрические вероятности» - Москва, «Наука», 1972</w:t>
      </w:r>
    </w:p>
    <w:p w:rsidR="00C916F3" w:rsidRPr="00C916F3" w:rsidRDefault="00C916F3" w:rsidP="00C916F3">
      <w:pPr>
        <w:pStyle w:val="af"/>
        <w:numPr>
          <w:ilvl w:val="0"/>
          <w:numId w:val="10"/>
        </w:numPr>
        <w:tabs>
          <w:tab w:val="left" w:pos="567"/>
          <w:tab w:val="left" w:pos="851"/>
        </w:tabs>
        <w:spacing w:after="120" w:line="240" w:lineRule="atLeast"/>
        <w:ind w:left="0" w:firstLine="709"/>
        <w:jc w:val="both"/>
        <w:rPr>
          <w:rFonts w:ascii="Times New Roman" w:hAnsi="Times New Roman"/>
          <w:sz w:val="28"/>
          <w:szCs w:val="28"/>
        </w:rPr>
      </w:pPr>
      <w:r w:rsidRPr="00C916F3">
        <w:rPr>
          <w:rFonts w:ascii="Times New Roman" w:hAnsi="Times New Roman"/>
          <w:sz w:val="28"/>
          <w:szCs w:val="28"/>
        </w:rPr>
        <w:t>А.Г.Мордкович, П.В.Семенов «Алгебра и начала математического анализа. Профильный уровень. Учебник, часть 1. 11 класс» - Москва, «Мнемозина», 2009</w:t>
      </w:r>
    </w:p>
    <w:p w:rsidR="00C916F3" w:rsidRPr="00C916F3" w:rsidRDefault="00C916F3" w:rsidP="00C916F3">
      <w:pPr>
        <w:pStyle w:val="af"/>
        <w:numPr>
          <w:ilvl w:val="0"/>
          <w:numId w:val="10"/>
        </w:numPr>
        <w:tabs>
          <w:tab w:val="left" w:pos="567"/>
          <w:tab w:val="left" w:pos="851"/>
        </w:tabs>
        <w:spacing w:after="120" w:line="240" w:lineRule="atLeast"/>
        <w:ind w:left="0" w:firstLine="709"/>
        <w:jc w:val="both"/>
        <w:rPr>
          <w:rFonts w:ascii="Times New Roman" w:hAnsi="Times New Roman"/>
          <w:sz w:val="28"/>
          <w:szCs w:val="28"/>
        </w:rPr>
      </w:pPr>
      <w:r w:rsidRPr="00C916F3">
        <w:rPr>
          <w:rFonts w:ascii="Times New Roman" w:hAnsi="Times New Roman"/>
          <w:sz w:val="28"/>
          <w:szCs w:val="28"/>
        </w:rPr>
        <w:t>З.А.Скопец «Дополнительные главы по курсу математики» - Москва, «Просвещение», 1974</w:t>
      </w:r>
    </w:p>
    <w:p w:rsidR="00C916F3" w:rsidRPr="00C916F3" w:rsidRDefault="00C916F3" w:rsidP="00C916F3">
      <w:pPr>
        <w:pStyle w:val="af"/>
        <w:numPr>
          <w:ilvl w:val="0"/>
          <w:numId w:val="10"/>
        </w:numPr>
        <w:tabs>
          <w:tab w:val="left" w:pos="567"/>
          <w:tab w:val="left" w:pos="851"/>
        </w:tabs>
        <w:spacing w:after="120" w:line="240" w:lineRule="atLeast"/>
        <w:ind w:left="0" w:firstLine="709"/>
        <w:jc w:val="both"/>
        <w:rPr>
          <w:rFonts w:ascii="Times New Roman" w:hAnsi="Times New Roman"/>
          <w:sz w:val="28"/>
          <w:szCs w:val="28"/>
        </w:rPr>
      </w:pPr>
      <w:r w:rsidRPr="00C916F3">
        <w:rPr>
          <w:rFonts w:ascii="Times New Roman" w:hAnsi="Times New Roman"/>
          <w:sz w:val="28"/>
          <w:szCs w:val="28"/>
        </w:rPr>
        <w:t>Л.А.Трофимова. План-конспект «Геометрическая вероятность»</w:t>
      </w:r>
    </w:p>
    <w:p w:rsidR="0089039A" w:rsidRPr="00E44EBC" w:rsidRDefault="00C916F3" w:rsidP="00C916F3">
      <w:pPr>
        <w:pStyle w:val="af"/>
        <w:numPr>
          <w:ilvl w:val="0"/>
          <w:numId w:val="10"/>
        </w:numPr>
        <w:tabs>
          <w:tab w:val="left" w:pos="567"/>
          <w:tab w:val="left" w:pos="851"/>
        </w:tabs>
        <w:spacing w:after="120" w:line="240" w:lineRule="atLeast"/>
        <w:ind w:left="0" w:firstLine="709"/>
        <w:jc w:val="both"/>
        <w:rPr>
          <w:rFonts w:ascii="Times New Roman" w:hAnsi="Times New Roman"/>
          <w:sz w:val="28"/>
          <w:szCs w:val="28"/>
        </w:rPr>
      </w:pPr>
      <w:r w:rsidRPr="00C916F3">
        <w:rPr>
          <w:rFonts w:ascii="Times New Roman" w:hAnsi="Times New Roman"/>
          <w:sz w:val="28"/>
          <w:szCs w:val="28"/>
        </w:rPr>
        <w:t>А.Шень «</w:t>
      </w:r>
      <w:r w:rsidRPr="00A2326A">
        <w:rPr>
          <w:rFonts w:ascii="Times New Roman" w:eastAsia="Times New Roman" w:hAnsi="Times New Roman"/>
          <w:sz w:val="24"/>
          <w:szCs w:val="24"/>
          <w:lang w:eastAsia="ru-RU"/>
        </w:rPr>
        <w:t xml:space="preserve">Вероятность: примеры и задачи» - Москва, Издательство «МЦНМО», </w:t>
      </w:r>
      <w:r w:rsidRPr="00C916F3">
        <w:rPr>
          <w:rFonts w:ascii="Times New Roman" w:hAnsi="Times New Roman"/>
          <w:sz w:val="28"/>
          <w:szCs w:val="28"/>
        </w:rPr>
        <w:t>2007</w:t>
      </w:r>
      <w:r>
        <w:rPr>
          <w:rFonts w:ascii="Times New Roman" w:hAnsi="Times New Roman"/>
          <w:sz w:val="28"/>
          <w:szCs w:val="28"/>
        </w:rPr>
        <w:t>.</w:t>
      </w:r>
    </w:p>
    <w:sectPr w:rsidR="0089039A" w:rsidRPr="00E44EBC" w:rsidSect="005B1E47">
      <w:footerReference w:type="default" r:id="rId22"/>
      <w:pgSz w:w="11906" w:h="16838"/>
      <w:pgMar w:top="1134" w:right="850" w:bottom="851" w:left="1701" w:header="708" w:footer="4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BF8" w:rsidRDefault="00C96BF8" w:rsidP="00866555">
      <w:pPr>
        <w:spacing w:after="0" w:line="240" w:lineRule="auto"/>
      </w:pPr>
      <w:r>
        <w:separator/>
      </w:r>
    </w:p>
  </w:endnote>
  <w:endnote w:type="continuationSeparator" w:id="1">
    <w:p w:rsidR="00C96BF8" w:rsidRDefault="00C96BF8" w:rsidP="008665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288609"/>
      <w:docPartObj>
        <w:docPartGallery w:val="Page Numbers (Bottom of Page)"/>
        <w:docPartUnique/>
      </w:docPartObj>
    </w:sdtPr>
    <w:sdtContent>
      <w:p w:rsidR="00C46159" w:rsidRDefault="002D5F3B">
        <w:pPr>
          <w:pStyle w:val="ab"/>
          <w:jc w:val="right"/>
        </w:pPr>
        <w:r>
          <w:fldChar w:fldCharType="begin"/>
        </w:r>
        <w:r w:rsidR="00C46159">
          <w:instrText>PAGE   \* MERGEFORMAT</w:instrText>
        </w:r>
        <w:r>
          <w:fldChar w:fldCharType="separate"/>
        </w:r>
        <w:r w:rsidR="00CF68EE">
          <w:rPr>
            <w:noProof/>
          </w:rPr>
          <w:t>2</w:t>
        </w:r>
        <w:r>
          <w:fldChar w:fldCharType="end"/>
        </w:r>
      </w:p>
    </w:sdtContent>
  </w:sdt>
  <w:p w:rsidR="00C46159" w:rsidRDefault="00C4615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BF8" w:rsidRDefault="00C96BF8" w:rsidP="00866555">
      <w:pPr>
        <w:spacing w:after="0" w:line="240" w:lineRule="auto"/>
      </w:pPr>
      <w:r>
        <w:separator/>
      </w:r>
    </w:p>
  </w:footnote>
  <w:footnote w:type="continuationSeparator" w:id="1">
    <w:p w:rsidR="00C96BF8" w:rsidRDefault="00C96BF8" w:rsidP="008665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7272"/>
    <w:multiLevelType w:val="hybridMultilevel"/>
    <w:tmpl w:val="B1BE3C6C"/>
    <w:lvl w:ilvl="0" w:tplc="371815F0">
      <w:start w:val="1"/>
      <w:numFmt w:val="decimal"/>
      <w:lvlText w:val="%1."/>
      <w:lvlJc w:val="right"/>
      <w:pPr>
        <w:ind w:left="1259" w:hanging="360"/>
      </w:pPr>
      <w:rPr>
        <w:rFonts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1">
    <w:nsid w:val="0B0B4E22"/>
    <w:multiLevelType w:val="multilevel"/>
    <w:tmpl w:val="5CA8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A649CC"/>
    <w:multiLevelType w:val="hybridMultilevel"/>
    <w:tmpl w:val="1760FC44"/>
    <w:lvl w:ilvl="0" w:tplc="716CDB50">
      <w:start w:val="1"/>
      <w:numFmt w:val="decimal"/>
      <w:lvlText w:val="%1."/>
      <w:lvlJc w:val="left"/>
      <w:pPr>
        <w:ind w:left="900" w:hanging="360"/>
      </w:pPr>
      <w:rPr>
        <w:rFonts w:hint="default"/>
        <w:u w:val="none"/>
      </w:rPr>
    </w:lvl>
    <w:lvl w:ilvl="1" w:tplc="03E60872">
      <w:start w:val="1"/>
      <w:numFmt w:val="decimal"/>
      <w:isLgl/>
      <w:lvlText w:val="1.%2"/>
      <w:lvlJc w:val="left"/>
      <w:pPr>
        <w:tabs>
          <w:tab w:val="num" w:pos="1620"/>
        </w:tabs>
        <w:ind w:left="1620" w:hanging="360"/>
      </w:pPr>
      <w:rPr>
        <w:rFonts w:hint="default"/>
        <w:u w:val="none"/>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851593E"/>
    <w:multiLevelType w:val="hybridMultilevel"/>
    <w:tmpl w:val="3864DA58"/>
    <w:lvl w:ilvl="0" w:tplc="0419000F">
      <w:start w:val="1"/>
      <w:numFmt w:val="decimal"/>
      <w:lvlText w:val="%1."/>
      <w:lvlJc w:val="left"/>
      <w:pPr>
        <w:ind w:left="1620" w:hanging="360"/>
      </w:pPr>
      <w:rPr>
        <w:rFonts w:hint="default"/>
      </w:rPr>
    </w:lvl>
    <w:lvl w:ilvl="1" w:tplc="03E60872">
      <w:start w:val="1"/>
      <w:numFmt w:val="decimal"/>
      <w:isLgl/>
      <w:lvlText w:val="1.%2"/>
      <w:lvlJc w:val="left"/>
      <w:pPr>
        <w:tabs>
          <w:tab w:val="num" w:pos="2340"/>
        </w:tabs>
        <w:ind w:left="2340" w:hanging="360"/>
      </w:pPr>
      <w:rPr>
        <w:rFonts w:hint="default"/>
      </w:r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B0E5116"/>
    <w:multiLevelType w:val="multilevel"/>
    <w:tmpl w:val="12DC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F3733E"/>
    <w:multiLevelType w:val="hybridMultilevel"/>
    <w:tmpl w:val="B8542602"/>
    <w:lvl w:ilvl="0" w:tplc="A9F839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F65C15"/>
    <w:multiLevelType w:val="multilevel"/>
    <w:tmpl w:val="C0EE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BC0AFC"/>
    <w:multiLevelType w:val="hybridMultilevel"/>
    <w:tmpl w:val="111E0F18"/>
    <w:lvl w:ilvl="0" w:tplc="A9F839C6">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5662EB"/>
    <w:multiLevelType w:val="multilevel"/>
    <w:tmpl w:val="31AE5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967168"/>
    <w:multiLevelType w:val="hybridMultilevel"/>
    <w:tmpl w:val="A90CBEF2"/>
    <w:lvl w:ilvl="0" w:tplc="89FC2E40">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767079DF"/>
    <w:multiLevelType w:val="hybridMultilevel"/>
    <w:tmpl w:val="4A76FCD6"/>
    <w:lvl w:ilvl="0" w:tplc="0419000F">
      <w:start w:val="1"/>
      <w:numFmt w:val="decimal"/>
      <w:lvlText w:val="%1."/>
      <w:lvlJc w:val="left"/>
      <w:pPr>
        <w:ind w:left="360" w:hanging="360"/>
      </w:pPr>
      <w:rPr>
        <w:rFonts w:hint="default"/>
      </w:rPr>
    </w:lvl>
    <w:lvl w:ilvl="1" w:tplc="A9F839C6">
      <w:start w:val="1"/>
      <w:numFmt w:val="decimal"/>
      <w:lvlText w:val="%2."/>
      <w:lvlJc w:val="left"/>
      <w:pPr>
        <w:tabs>
          <w:tab w:val="num" w:pos="1800"/>
        </w:tabs>
        <w:ind w:left="1800" w:hanging="360"/>
      </w:pPr>
      <w:rPr>
        <w:rFonts w:hint="default"/>
      </w:rPr>
    </w:lvl>
    <w:lvl w:ilvl="2" w:tplc="0419000D">
      <w:start w:val="1"/>
      <w:numFmt w:val="bullet"/>
      <w:lvlText w:val=""/>
      <w:lvlJc w:val="left"/>
      <w:pPr>
        <w:tabs>
          <w:tab w:val="num" w:pos="1980"/>
        </w:tabs>
        <w:ind w:left="1980" w:hanging="360"/>
      </w:pPr>
      <w:rPr>
        <w:rFonts w:ascii="Wingdings" w:hAnsi="Wingdings" w:hint="default"/>
      </w:r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
  </w:num>
  <w:num w:numId="3">
    <w:abstractNumId w:val="10"/>
  </w:num>
  <w:num w:numId="4">
    <w:abstractNumId w:val="9"/>
  </w:num>
  <w:num w:numId="5">
    <w:abstractNumId w:val="1"/>
  </w:num>
  <w:num w:numId="6">
    <w:abstractNumId w:val="8"/>
  </w:num>
  <w:num w:numId="7">
    <w:abstractNumId w:val="4"/>
  </w:num>
  <w:num w:numId="8">
    <w:abstractNumId w:val="2"/>
  </w:num>
  <w:num w:numId="9">
    <w:abstractNumId w:val="7"/>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08"/>
  <w:characterSpacingControl w:val="doNotCompress"/>
  <w:hdrShapeDefaults>
    <o:shapedefaults v:ext="edit" spidmax="5122"/>
  </w:hdrShapeDefaults>
  <w:footnotePr>
    <w:footnote w:id="0"/>
    <w:footnote w:id="1"/>
  </w:footnotePr>
  <w:endnotePr>
    <w:endnote w:id="0"/>
    <w:endnote w:id="1"/>
  </w:endnotePr>
  <w:compat/>
  <w:rsids>
    <w:rsidRoot w:val="00E44EBC"/>
    <w:rsid w:val="00040BE2"/>
    <w:rsid w:val="000462EA"/>
    <w:rsid w:val="00091317"/>
    <w:rsid w:val="000C2296"/>
    <w:rsid w:val="000C490A"/>
    <w:rsid w:val="000E48D4"/>
    <w:rsid w:val="00161361"/>
    <w:rsid w:val="001677E9"/>
    <w:rsid w:val="00167882"/>
    <w:rsid w:val="00182E5A"/>
    <w:rsid w:val="00187B05"/>
    <w:rsid w:val="00197398"/>
    <w:rsid w:val="001E6D2A"/>
    <w:rsid w:val="00210D98"/>
    <w:rsid w:val="002A41CF"/>
    <w:rsid w:val="002B7D8D"/>
    <w:rsid w:val="002D5F3B"/>
    <w:rsid w:val="00300C38"/>
    <w:rsid w:val="00350349"/>
    <w:rsid w:val="003B0E1D"/>
    <w:rsid w:val="003B7CBD"/>
    <w:rsid w:val="003D15CB"/>
    <w:rsid w:val="003E7220"/>
    <w:rsid w:val="00445900"/>
    <w:rsid w:val="0045300B"/>
    <w:rsid w:val="00463676"/>
    <w:rsid w:val="004644B5"/>
    <w:rsid w:val="00485222"/>
    <w:rsid w:val="00496650"/>
    <w:rsid w:val="004A3796"/>
    <w:rsid w:val="004B315C"/>
    <w:rsid w:val="004D7671"/>
    <w:rsid w:val="004E5C59"/>
    <w:rsid w:val="00513926"/>
    <w:rsid w:val="00523A05"/>
    <w:rsid w:val="00552DF0"/>
    <w:rsid w:val="005531CA"/>
    <w:rsid w:val="005554AE"/>
    <w:rsid w:val="005609F4"/>
    <w:rsid w:val="0056369B"/>
    <w:rsid w:val="00593476"/>
    <w:rsid w:val="005A2323"/>
    <w:rsid w:val="005B0F0D"/>
    <w:rsid w:val="005B1E47"/>
    <w:rsid w:val="005D3F38"/>
    <w:rsid w:val="005E4DC4"/>
    <w:rsid w:val="005F5E6B"/>
    <w:rsid w:val="006217CC"/>
    <w:rsid w:val="00632238"/>
    <w:rsid w:val="00652322"/>
    <w:rsid w:val="0065519C"/>
    <w:rsid w:val="006A09E4"/>
    <w:rsid w:val="006A25DB"/>
    <w:rsid w:val="00750002"/>
    <w:rsid w:val="007D035F"/>
    <w:rsid w:val="007F17D4"/>
    <w:rsid w:val="007F1D6C"/>
    <w:rsid w:val="0080327B"/>
    <w:rsid w:val="00812DCD"/>
    <w:rsid w:val="00844F43"/>
    <w:rsid w:val="00866555"/>
    <w:rsid w:val="00867C5B"/>
    <w:rsid w:val="0089039A"/>
    <w:rsid w:val="008936D9"/>
    <w:rsid w:val="008A33AC"/>
    <w:rsid w:val="008D765E"/>
    <w:rsid w:val="00921645"/>
    <w:rsid w:val="00940D1D"/>
    <w:rsid w:val="009454EF"/>
    <w:rsid w:val="009751BF"/>
    <w:rsid w:val="00996BBD"/>
    <w:rsid w:val="009E2BD2"/>
    <w:rsid w:val="00A64791"/>
    <w:rsid w:val="00A72B6E"/>
    <w:rsid w:val="00AC0AF5"/>
    <w:rsid w:val="00AD7A21"/>
    <w:rsid w:val="00AF12F8"/>
    <w:rsid w:val="00B40409"/>
    <w:rsid w:val="00B85508"/>
    <w:rsid w:val="00BA2760"/>
    <w:rsid w:val="00BC21E1"/>
    <w:rsid w:val="00BC2F79"/>
    <w:rsid w:val="00BE1FD8"/>
    <w:rsid w:val="00C01DAC"/>
    <w:rsid w:val="00C271D1"/>
    <w:rsid w:val="00C46159"/>
    <w:rsid w:val="00C916F3"/>
    <w:rsid w:val="00C91E52"/>
    <w:rsid w:val="00C96BF8"/>
    <w:rsid w:val="00CC7631"/>
    <w:rsid w:val="00CD2BC9"/>
    <w:rsid w:val="00CD59DF"/>
    <w:rsid w:val="00CF0F74"/>
    <w:rsid w:val="00CF5AB5"/>
    <w:rsid w:val="00CF68EE"/>
    <w:rsid w:val="00D03BBE"/>
    <w:rsid w:val="00D14583"/>
    <w:rsid w:val="00D4302A"/>
    <w:rsid w:val="00D46DC2"/>
    <w:rsid w:val="00D5500C"/>
    <w:rsid w:val="00D608CA"/>
    <w:rsid w:val="00DA4E9F"/>
    <w:rsid w:val="00E44EBC"/>
    <w:rsid w:val="00E6700D"/>
    <w:rsid w:val="00E82782"/>
    <w:rsid w:val="00EE4EAA"/>
    <w:rsid w:val="00F11683"/>
    <w:rsid w:val="00F1258B"/>
    <w:rsid w:val="00F64C31"/>
    <w:rsid w:val="00F7715B"/>
    <w:rsid w:val="00FC7DDF"/>
    <w:rsid w:val="00FD507E"/>
    <w:rsid w:val="00FD6091"/>
    <w:rsid w:val="00FF6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EBC"/>
    <w:rPr>
      <w:rFonts w:ascii="Calibri" w:eastAsia="Calibri" w:hAnsi="Calibri" w:cs="Times New Roman"/>
    </w:rPr>
  </w:style>
  <w:style w:type="paragraph" w:styleId="3">
    <w:name w:val="heading 3"/>
    <w:basedOn w:val="a"/>
    <w:link w:val="30"/>
    <w:uiPriority w:val="9"/>
    <w:qFormat/>
    <w:rsid w:val="008A33AC"/>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EBC"/>
    <w:pPr>
      <w:spacing w:after="0" w:line="240" w:lineRule="auto"/>
    </w:pPr>
    <w:rPr>
      <w:rFonts w:ascii="Calibri" w:eastAsia="Calibri" w:hAnsi="Calibri" w:cs="Times New Roman"/>
    </w:rPr>
  </w:style>
  <w:style w:type="paragraph" w:styleId="a4">
    <w:name w:val="Body Text"/>
    <w:basedOn w:val="a"/>
    <w:link w:val="a5"/>
    <w:uiPriority w:val="99"/>
    <w:unhideWhenUsed/>
    <w:rsid w:val="0089039A"/>
    <w:pPr>
      <w:spacing w:after="120"/>
    </w:pPr>
  </w:style>
  <w:style w:type="character" w:customStyle="1" w:styleId="a5">
    <w:name w:val="Основной текст Знак"/>
    <w:basedOn w:val="a0"/>
    <w:link w:val="a4"/>
    <w:uiPriority w:val="99"/>
    <w:rsid w:val="0089039A"/>
    <w:rPr>
      <w:rFonts w:ascii="Calibri" w:eastAsia="Calibri" w:hAnsi="Calibri" w:cs="Times New Roman"/>
    </w:rPr>
  </w:style>
  <w:style w:type="paragraph" w:styleId="a6">
    <w:name w:val="Normal (Web)"/>
    <w:basedOn w:val="a"/>
    <w:uiPriority w:val="99"/>
    <w:rsid w:val="0089039A"/>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8903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039A"/>
    <w:rPr>
      <w:rFonts w:ascii="Tahoma" w:eastAsia="Calibri" w:hAnsi="Tahoma" w:cs="Tahoma"/>
      <w:sz w:val="16"/>
      <w:szCs w:val="16"/>
    </w:rPr>
  </w:style>
  <w:style w:type="character" w:customStyle="1" w:styleId="30">
    <w:name w:val="Заголовок 3 Знак"/>
    <w:basedOn w:val="a0"/>
    <w:link w:val="3"/>
    <w:uiPriority w:val="9"/>
    <w:rsid w:val="008A33AC"/>
    <w:rPr>
      <w:rFonts w:ascii="Times New Roman" w:eastAsia="Times New Roman" w:hAnsi="Times New Roman" w:cs="Times New Roman"/>
      <w:b/>
      <w:bCs/>
      <w:sz w:val="27"/>
      <w:szCs w:val="27"/>
      <w:lang w:eastAsia="ru-RU"/>
    </w:rPr>
  </w:style>
  <w:style w:type="paragraph" w:styleId="a9">
    <w:name w:val="header"/>
    <w:basedOn w:val="a"/>
    <w:link w:val="aa"/>
    <w:uiPriority w:val="99"/>
    <w:unhideWhenUsed/>
    <w:rsid w:val="008665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66555"/>
    <w:rPr>
      <w:rFonts w:ascii="Calibri" w:eastAsia="Calibri" w:hAnsi="Calibri" w:cs="Times New Roman"/>
    </w:rPr>
  </w:style>
  <w:style w:type="paragraph" w:styleId="ab">
    <w:name w:val="footer"/>
    <w:basedOn w:val="a"/>
    <w:link w:val="ac"/>
    <w:uiPriority w:val="99"/>
    <w:unhideWhenUsed/>
    <w:rsid w:val="008665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66555"/>
    <w:rPr>
      <w:rFonts w:ascii="Calibri" w:eastAsia="Calibri" w:hAnsi="Calibri" w:cs="Times New Roman"/>
    </w:rPr>
  </w:style>
  <w:style w:type="character" w:styleId="ad">
    <w:name w:val="Strong"/>
    <w:basedOn w:val="a0"/>
    <w:uiPriority w:val="22"/>
    <w:qFormat/>
    <w:rsid w:val="00EE4EAA"/>
    <w:rPr>
      <w:b/>
      <w:bCs/>
    </w:rPr>
  </w:style>
  <w:style w:type="character" w:styleId="ae">
    <w:name w:val="Emphasis"/>
    <w:basedOn w:val="a0"/>
    <w:uiPriority w:val="20"/>
    <w:qFormat/>
    <w:rsid w:val="00EE4EAA"/>
    <w:rPr>
      <w:i/>
      <w:iCs/>
    </w:rPr>
  </w:style>
  <w:style w:type="character" w:customStyle="1" w:styleId="mi">
    <w:name w:val="mi"/>
    <w:basedOn w:val="a0"/>
    <w:rsid w:val="00EE4EAA"/>
  </w:style>
  <w:style w:type="character" w:customStyle="1" w:styleId="mo">
    <w:name w:val="mo"/>
    <w:basedOn w:val="a0"/>
    <w:rsid w:val="00EE4EAA"/>
  </w:style>
  <w:style w:type="paragraph" w:styleId="af">
    <w:name w:val="List Paragraph"/>
    <w:basedOn w:val="a"/>
    <w:uiPriority w:val="34"/>
    <w:qFormat/>
    <w:rsid w:val="009E2BD2"/>
    <w:pPr>
      <w:ind w:left="720"/>
      <w:contextualSpacing/>
    </w:pPr>
  </w:style>
  <w:style w:type="character" w:customStyle="1" w:styleId="mn">
    <w:name w:val="mn"/>
    <w:basedOn w:val="a0"/>
    <w:rsid w:val="00D14583"/>
  </w:style>
  <w:style w:type="character" w:styleId="af0">
    <w:name w:val="Hyperlink"/>
    <w:basedOn w:val="a0"/>
    <w:uiPriority w:val="99"/>
    <w:semiHidden/>
    <w:unhideWhenUsed/>
    <w:rsid w:val="00D03BBE"/>
    <w:rPr>
      <w:color w:val="0000FF"/>
      <w:u w:val="single"/>
    </w:rPr>
  </w:style>
  <w:style w:type="table" w:styleId="af1">
    <w:name w:val="Table Grid"/>
    <w:basedOn w:val="a1"/>
    <w:uiPriority w:val="59"/>
    <w:rsid w:val="00F12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rsid w:val="002B7D8D"/>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Placeholder Text"/>
    <w:basedOn w:val="a0"/>
    <w:uiPriority w:val="99"/>
    <w:semiHidden/>
    <w:rsid w:val="006217CC"/>
    <w:rPr>
      <w:color w:val="808080"/>
    </w:rPr>
  </w:style>
</w:styles>
</file>

<file path=word/webSettings.xml><?xml version="1.0" encoding="utf-8"?>
<w:webSettings xmlns:r="http://schemas.openxmlformats.org/officeDocument/2006/relationships" xmlns:w="http://schemas.openxmlformats.org/wordprocessingml/2006/main">
  <w:divs>
    <w:div w:id="283582202">
      <w:bodyDiv w:val="1"/>
      <w:marLeft w:val="0"/>
      <w:marRight w:val="0"/>
      <w:marTop w:val="0"/>
      <w:marBottom w:val="0"/>
      <w:divBdr>
        <w:top w:val="none" w:sz="0" w:space="0" w:color="auto"/>
        <w:left w:val="none" w:sz="0" w:space="0" w:color="auto"/>
        <w:bottom w:val="none" w:sz="0" w:space="0" w:color="auto"/>
        <w:right w:val="none" w:sz="0" w:space="0" w:color="auto"/>
      </w:divBdr>
    </w:div>
    <w:div w:id="294682046">
      <w:bodyDiv w:val="1"/>
      <w:marLeft w:val="0"/>
      <w:marRight w:val="0"/>
      <w:marTop w:val="0"/>
      <w:marBottom w:val="0"/>
      <w:divBdr>
        <w:top w:val="none" w:sz="0" w:space="0" w:color="auto"/>
        <w:left w:val="none" w:sz="0" w:space="0" w:color="auto"/>
        <w:bottom w:val="none" w:sz="0" w:space="0" w:color="auto"/>
        <w:right w:val="none" w:sz="0" w:space="0" w:color="auto"/>
      </w:divBdr>
    </w:div>
    <w:div w:id="471555918">
      <w:bodyDiv w:val="1"/>
      <w:marLeft w:val="0"/>
      <w:marRight w:val="0"/>
      <w:marTop w:val="0"/>
      <w:marBottom w:val="0"/>
      <w:divBdr>
        <w:top w:val="none" w:sz="0" w:space="0" w:color="auto"/>
        <w:left w:val="none" w:sz="0" w:space="0" w:color="auto"/>
        <w:bottom w:val="none" w:sz="0" w:space="0" w:color="auto"/>
        <w:right w:val="none" w:sz="0" w:space="0" w:color="auto"/>
      </w:divBdr>
    </w:div>
    <w:div w:id="711001653">
      <w:bodyDiv w:val="1"/>
      <w:marLeft w:val="0"/>
      <w:marRight w:val="0"/>
      <w:marTop w:val="0"/>
      <w:marBottom w:val="0"/>
      <w:divBdr>
        <w:top w:val="none" w:sz="0" w:space="0" w:color="auto"/>
        <w:left w:val="none" w:sz="0" w:space="0" w:color="auto"/>
        <w:bottom w:val="none" w:sz="0" w:space="0" w:color="auto"/>
        <w:right w:val="none" w:sz="0" w:space="0" w:color="auto"/>
      </w:divBdr>
    </w:div>
    <w:div w:id="864907179">
      <w:bodyDiv w:val="1"/>
      <w:marLeft w:val="0"/>
      <w:marRight w:val="0"/>
      <w:marTop w:val="0"/>
      <w:marBottom w:val="0"/>
      <w:divBdr>
        <w:top w:val="none" w:sz="0" w:space="0" w:color="auto"/>
        <w:left w:val="none" w:sz="0" w:space="0" w:color="auto"/>
        <w:bottom w:val="none" w:sz="0" w:space="0" w:color="auto"/>
        <w:right w:val="none" w:sz="0" w:space="0" w:color="auto"/>
      </w:divBdr>
    </w:div>
    <w:div w:id="1159274406">
      <w:bodyDiv w:val="1"/>
      <w:marLeft w:val="0"/>
      <w:marRight w:val="0"/>
      <w:marTop w:val="0"/>
      <w:marBottom w:val="0"/>
      <w:divBdr>
        <w:top w:val="none" w:sz="0" w:space="0" w:color="auto"/>
        <w:left w:val="none" w:sz="0" w:space="0" w:color="auto"/>
        <w:bottom w:val="none" w:sz="0" w:space="0" w:color="auto"/>
        <w:right w:val="none" w:sz="0" w:space="0" w:color="auto"/>
      </w:divBdr>
    </w:div>
    <w:div w:id="1446121002">
      <w:bodyDiv w:val="1"/>
      <w:marLeft w:val="0"/>
      <w:marRight w:val="0"/>
      <w:marTop w:val="0"/>
      <w:marBottom w:val="0"/>
      <w:divBdr>
        <w:top w:val="none" w:sz="0" w:space="0" w:color="auto"/>
        <w:left w:val="none" w:sz="0" w:space="0" w:color="auto"/>
        <w:bottom w:val="none" w:sz="0" w:space="0" w:color="auto"/>
        <w:right w:val="none" w:sz="0" w:space="0" w:color="auto"/>
      </w:divBdr>
    </w:div>
    <w:div w:id="1457603379">
      <w:bodyDiv w:val="1"/>
      <w:marLeft w:val="0"/>
      <w:marRight w:val="0"/>
      <w:marTop w:val="0"/>
      <w:marBottom w:val="0"/>
      <w:divBdr>
        <w:top w:val="none" w:sz="0" w:space="0" w:color="auto"/>
        <w:left w:val="none" w:sz="0" w:space="0" w:color="auto"/>
        <w:bottom w:val="none" w:sz="0" w:space="0" w:color="auto"/>
        <w:right w:val="none" w:sz="0" w:space="0" w:color="auto"/>
      </w:divBdr>
    </w:div>
    <w:div w:id="1752116478">
      <w:bodyDiv w:val="1"/>
      <w:marLeft w:val="0"/>
      <w:marRight w:val="0"/>
      <w:marTop w:val="0"/>
      <w:marBottom w:val="0"/>
      <w:divBdr>
        <w:top w:val="none" w:sz="0" w:space="0" w:color="auto"/>
        <w:left w:val="none" w:sz="0" w:space="0" w:color="auto"/>
        <w:bottom w:val="none" w:sz="0" w:space="0" w:color="auto"/>
        <w:right w:val="none" w:sz="0" w:space="0" w:color="auto"/>
      </w:divBdr>
    </w:div>
    <w:div w:id="21348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mathprofi.ru/grafiki_i_svoistva_funkcij.html" TargetMode="External"/><Relationship Id="rId2" Type="http://schemas.openxmlformats.org/officeDocument/2006/relationships/numbering" Target="numbering.xml"/><Relationship Id="rId16" Type="http://schemas.openxmlformats.org/officeDocument/2006/relationships/hyperlink" Target="http://www.mathprofi.ru/grafiki_i_svoistva_funkcij.html"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athprofi.ru/grafiki_i_svoistva_funkcij.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E241-1131-4CBF-ADBF-F685B94B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21</Pages>
  <Words>3993</Words>
  <Characters>22763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55</cp:revision>
  <dcterms:created xsi:type="dcterms:W3CDTF">2018-07-06T14:38:00Z</dcterms:created>
  <dcterms:modified xsi:type="dcterms:W3CDTF">2019-05-01T16:38:00Z</dcterms:modified>
</cp:coreProperties>
</file>