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DDF" w:rsidRPr="00F03DDF" w:rsidRDefault="00F03DDF" w:rsidP="00F03DDF">
      <w:pPr>
        <w:spacing w:after="0"/>
        <w:jc w:val="center"/>
        <w:rPr>
          <w:rFonts w:ascii="Times New Roman" w:eastAsiaTheme="minorHAnsi" w:hAnsi="Times New Roman" w:cs="Times New Roman"/>
          <w:sz w:val="28"/>
          <w:szCs w:val="28"/>
          <w:lang w:eastAsia="en-US"/>
        </w:rPr>
      </w:pPr>
      <w:r w:rsidRPr="00F03DDF">
        <w:rPr>
          <w:rFonts w:ascii="Times New Roman" w:eastAsiaTheme="minorHAnsi" w:hAnsi="Times New Roman" w:cs="Times New Roman"/>
          <w:sz w:val="28"/>
          <w:szCs w:val="28"/>
          <w:lang w:eastAsia="en-US"/>
        </w:rPr>
        <w:t>Государственное бюджетное профессиональное образовательное</w:t>
      </w:r>
    </w:p>
    <w:p w:rsidR="00F03DDF" w:rsidRPr="00F03DDF" w:rsidRDefault="00F03DDF" w:rsidP="00F03DDF">
      <w:pPr>
        <w:spacing w:after="0"/>
        <w:jc w:val="center"/>
        <w:rPr>
          <w:rFonts w:ascii="Times New Roman" w:eastAsiaTheme="minorHAnsi" w:hAnsi="Times New Roman" w:cs="Times New Roman"/>
          <w:sz w:val="28"/>
          <w:szCs w:val="28"/>
          <w:lang w:eastAsia="en-US"/>
        </w:rPr>
      </w:pPr>
      <w:r w:rsidRPr="00F03DDF">
        <w:rPr>
          <w:rFonts w:ascii="Times New Roman" w:eastAsiaTheme="minorHAnsi" w:hAnsi="Times New Roman" w:cs="Times New Roman"/>
          <w:sz w:val="28"/>
          <w:szCs w:val="28"/>
          <w:lang w:eastAsia="en-US"/>
        </w:rPr>
        <w:t xml:space="preserve">учреждение Самарской области                                                            </w:t>
      </w:r>
      <w:proofErr w:type="gramStart"/>
      <w:r w:rsidRPr="00F03DDF">
        <w:rPr>
          <w:rFonts w:ascii="Times New Roman" w:eastAsiaTheme="minorHAnsi" w:hAnsi="Times New Roman" w:cs="Times New Roman"/>
          <w:sz w:val="28"/>
          <w:szCs w:val="28"/>
          <w:lang w:eastAsia="en-US"/>
        </w:rPr>
        <w:t xml:space="preserve">   «</w:t>
      </w:r>
      <w:proofErr w:type="gramEnd"/>
      <w:r w:rsidRPr="00F03DDF">
        <w:rPr>
          <w:rFonts w:ascii="Times New Roman" w:eastAsiaTheme="minorHAnsi" w:hAnsi="Times New Roman" w:cs="Times New Roman"/>
          <w:sz w:val="28"/>
          <w:szCs w:val="28"/>
          <w:lang w:eastAsia="en-US"/>
        </w:rPr>
        <w:t>Сызранский колледж искусств и культуры им.</w:t>
      </w:r>
      <w:r>
        <w:rPr>
          <w:rFonts w:ascii="Times New Roman" w:eastAsiaTheme="minorHAnsi" w:hAnsi="Times New Roman" w:cs="Times New Roman"/>
          <w:sz w:val="28"/>
          <w:szCs w:val="28"/>
          <w:lang w:eastAsia="en-US"/>
        </w:rPr>
        <w:t xml:space="preserve"> О.Н.</w:t>
      </w:r>
      <w:r w:rsidRPr="00F03DDF">
        <w:rPr>
          <w:rFonts w:ascii="Times New Roman" w:eastAsiaTheme="minorHAnsi" w:hAnsi="Times New Roman" w:cs="Times New Roman"/>
          <w:sz w:val="28"/>
          <w:szCs w:val="28"/>
          <w:lang w:eastAsia="en-US"/>
        </w:rPr>
        <w:t>Носцовой»</w:t>
      </w:r>
    </w:p>
    <w:p w:rsidR="00F03DDF" w:rsidRDefault="00F03DDF" w:rsidP="00F03DDF">
      <w:pPr>
        <w:spacing w:after="0"/>
        <w:jc w:val="center"/>
        <w:rPr>
          <w:rFonts w:ascii="Times New Roman" w:eastAsiaTheme="minorHAnsi" w:hAnsi="Times New Roman" w:cs="Times New Roman"/>
          <w:color w:val="C0504D"/>
          <w:sz w:val="28"/>
          <w:szCs w:val="28"/>
          <w:lang w:eastAsia="en-US"/>
        </w:rPr>
      </w:pPr>
    </w:p>
    <w:p w:rsidR="00F03DDF" w:rsidRDefault="00F03DDF" w:rsidP="00F03DDF">
      <w:pPr>
        <w:spacing w:after="0"/>
        <w:jc w:val="center"/>
        <w:rPr>
          <w:rFonts w:ascii="Times New Roman" w:eastAsiaTheme="minorHAnsi" w:hAnsi="Times New Roman" w:cs="Times New Roman"/>
          <w:color w:val="C0504D"/>
          <w:sz w:val="28"/>
          <w:szCs w:val="28"/>
          <w:lang w:eastAsia="en-US"/>
        </w:rPr>
      </w:pPr>
    </w:p>
    <w:p w:rsidR="00F03DDF" w:rsidRDefault="00F03DDF" w:rsidP="00F03DDF">
      <w:pPr>
        <w:spacing w:after="0"/>
        <w:jc w:val="center"/>
        <w:rPr>
          <w:rFonts w:ascii="Times New Roman" w:eastAsiaTheme="minorHAnsi" w:hAnsi="Times New Roman" w:cs="Times New Roman"/>
          <w:color w:val="C0504D"/>
          <w:sz w:val="28"/>
          <w:szCs w:val="28"/>
          <w:lang w:eastAsia="en-US"/>
        </w:rPr>
      </w:pPr>
    </w:p>
    <w:p w:rsidR="00F03DDF" w:rsidRDefault="00F03DDF" w:rsidP="00F03DDF">
      <w:pPr>
        <w:spacing w:after="0"/>
        <w:jc w:val="center"/>
        <w:rPr>
          <w:rFonts w:ascii="Times New Roman" w:eastAsiaTheme="minorHAnsi" w:hAnsi="Times New Roman" w:cs="Times New Roman"/>
          <w:color w:val="C0504D"/>
          <w:sz w:val="28"/>
          <w:szCs w:val="28"/>
          <w:lang w:eastAsia="en-US"/>
        </w:rPr>
      </w:pPr>
    </w:p>
    <w:p w:rsidR="00F03DDF" w:rsidRDefault="00F03DDF" w:rsidP="00F03DDF">
      <w:pPr>
        <w:spacing w:after="0"/>
        <w:jc w:val="center"/>
        <w:rPr>
          <w:rFonts w:ascii="Times New Roman" w:eastAsiaTheme="minorHAnsi" w:hAnsi="Times New Roman" w:cs="Times New Roman"/>
          <w:color w:val="C0504D"/>
          <w:sz w:val="28"/>
          <w:szCs w:val="28"/>
          <w:lang w:eastAsia="en-US"/>
        </w:rPr>
      </w:pPr>
    </w:p>
    <w:p w:rsidR="00F03DDF" w:rsidRDefault="00F03DDF" w:rsidP="00F03DDF">
      <w:pPr>
        <w:spacing w:after="0"/>
        <w:jc w:val="center"/>
        <w:rPr>
          <w:rFonts w:ascii="Times New Roman" w:eastAsiaTheme="minorHAnsi" w:hAnsi="Times New Roman" w:cs="Times New Roman"/>
          <w:color w:val="C0504D"/>
          <w:sz w:val="28"/>
          <w:szCs w:val="28"/>
          <w:lang w:eastAsia="en-US"/>
        </w:rPr>
      </w:pPr>
    </w:p>
    <w:p w:rsidR="00F03DDF" w:rsidRDefault="00F03DDF" w:rsidP="00F03DDF">
      <w:pPr>
        <w:spacing w:after="0"/>
        <w:jc w:val="center"/>
        <w:rPr>
          <w:rFonts w:ascii="Times New Roman" w:eastAsiaTheme="minorHAnsi" w:hAnsi="Times New Roman" w:cs="Times New Roman"/>
          <w:color w:val="C0504D"/>
          <w:sz w:val="28"/>
          <w:szCs w:val="28"/>
          <w:lang w:eastAsia="en-US"/>
        </w:rPr>
      </w:pPr>
    </w:p>
    <w:p w:rsidR="00F03DDF" w:rsidRDefault="00F03DDF" w:rsidP="00F03DDF">
      <w:pPr>
        <w:spacing w:after="0"/>
        <w:jc w:val="center"/>
        <w:rPr>
          <w:rFonts w:ascii="Times New Roman" w:eastAsiaTheme="minorHAnsi" w:hAnsi="Times New Roman" w:cs="Times New Roman"/>
          <w:color w:val="C0504D"/>
          <w:sz w:val="28"/>
          <w:szCs w:val="28"/>
          <w:lang w:eastAsia="en-US"/>
        </w:rPr>
      </w:pPr>
    </w:p>
    <w:p w:rsidR="00F03DDF" w:rsidRDefault="00F03DDF" w:rsidP="00F03DDF">
      <w:pPr>
        <w:spacing w:after="0"/>
        <w:jc w:val="center"/>
        <w:rPr>
          <w:rFonts w:ascii="Times New Roman" w:eastAsiaTheme="minorHAnsi" w:hAnsi="Times New Roman" w:cs="Times New Roman"/>
          <w:color w:val="C0504D"/>
          <w:sz w:val="28"/>
          <w:szCs w:val="28"/>
          <w:lang w:eastAsia="en-US"/>
        </w:rPr>
      </w:pPr>
      <w:bookmarkStart w:id="0" w:name="_GoBack"/>
      <w:bookmarkEnd w:id="0"/>
    </w:p>
    <w:p w:rsidR="00F03DDF" w:rsidRDefault="00F03DDF" w:rsidP="00ED217A">
      <w:pPr>
        <w:spacing w:after="0"/>
        <w:rPr>
          <w:rFonts w:ascii="Times New Roman" w:eastAsiaTheme="minorHAnsi" w:hAnsi="Times New Roman" w:cs="Times New Roman"/>
          <w:color w:val="C0504D"/>
          <w:sz w:val="28"/>
          <w:szCs w:val="28"/>
          <w:lang w:eastAsia="en-US"/>
        </w:rPr>
      </w:pPr>
    </w:p>
    <w:p w:rsidR="00F03DDF" w:rsidRPr="00ED217A" w:rsidRDefault="0074532D" w:rsidP="00F03DDF">
      <w:pPr>
        <w:spacing w:after="0"/>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И</w:t>
      </w:r>
      <w:r w:rsidR="00ED217A" w:rsidRPr="00ED217A">
        <w:rPr>
          <w:rFonts w:ascii="Times New Roman" w:eastAsiaTheme="minorHAnsi" w:hAnsi="Times New Roman" w:cs="Times New Roman"/>
          <w:b/>
          <w:sz w:val="28"/>
          <w:szCs w:val="28"/>
          <w:lang w:eastAsia="en-US"/>
        </w:rPr>
        <w:t>сследовательская работа</w:t>
      </w:r>
    </w:p>
    <w:p w:rsidR="00F03DDF" w:rsidRPr="00ED217A" w:rsidRDefault="00F03DDF" w:rsidP="00F03DDF">
      <w:pPr>
        <w:spacing w:after="0"/>
        <w:jc w:val="center"/>
        <w:rPr>
          <w:rFonts w:ascii="Times New Roman" w:eastAsiaTheme="minorHAnsi" w:hAnsi="Times New Roman" w:cs="Times New Roman"/>
          <w:b/>
          <w:sz w:val="28"/>
          <w:szCs w:val="28"/>
          <w:lang w:eastAsia="en-US"/>
        </w:rPr>
      </w:pPr>
    </w:p>
    <w:p w:rsidR="004F5BE5" w:rsidRDefault="00ED217A" w:rsidP="00F03DDF">
      <w:pPr>
        <w:spacing w:line="360" w:lineRule="auto"/>
        <w:jc w:val="center"/>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на тему</w:t>
      </w:r>
      <w:r w:rsidR="00F03DDF">
        <w:rPr>
          <w:rFonts w:ascii="Times New Roman" w:eastAsia="Times New Roman" w:hAnsi="Times New Roman" w:cs="Times New Roman"/>
          <w:b/>
          <w:color w:val="000000"/>
          <w:sz w:val="28"/>
          <w:shd w:val="clear" w:color="auto" w:fill="FFFFFF"/>
        </w:rPr>
        <w:t xml:space="preserve"> </w:t>
      </w:r>
      <w:r w:rsidR="004F5BE5">
        <w:rPr>
          <w:rFonts w:ascii="Times New Roman" w:eastAsia="Times New Roman" w:hAnsi="Times New Roman" w:cs="Times New Roman"/>
          <w:b/>
          <w:color w:val="000000"/>
          <w:sz w:val="28"/>
          <w:shd w:val="clear" w:color="auto" w:fill="FFFFFF"/>
        </w:rPr>
        <w:t>«Музыка как средство развития эмоциональной отзывчивости школьников»</w:t>
      </w:r>
    </w:p>
    <w:p w:rsidR="00ED217A" w:rsidRDefault="00ED217A" w:rsidP="00F03DDF">
      <w:pPr>
        <w:spacing w:line="360" w:lineRule="auto"/>
        <w:jc w:val="center"/>
        <w:rPr>
          <w:rFonts w:ascii="Times New Roman" w:eastAsia="Times New Roman" w:hAnsi="Times New Roman" w:cs="Times New Roman"/>
          <w:b/>
          <w:sz w:val="28"/>
        </w:rPr>
      </w:pPr>
      <w:r>
        <w:rPr>
          <w:rFonts w:ascii="Times New Roman" w:eastAsia="Times New Roman" w:hAnsi="Times New Roman" w:cs="Times New Roman"/>
          <w:b/>
          <w:color w:val="000000"/>
          <w:sz w:val="28"/>
          <w:shd w:val="clear" w:color="auto" w:fill="FFFFFF"/>
        </w:rPr>
        <w:t>направление «Педагогическая психология»</w:t>
      </w:r>
    </w:p>
    <w:p w:rsidR="00F03DDF" w:rsidRDefault="00F03DDF" w:rsidP="00F03DDF">
      <w:pPr>
        <w:spacing w:after="0"/>
        <w:jc w:val="center"/>
        <w:rPr>
          <w:rFonts w:ascii="Times New Roman" w:eastAsiaTheme="minorHAnsi" w:hAnsi="Times New Roman" w:cs="Times New Roman"/>
          <w:b/>
          <w:sz w:val="28"/>
          <w:szCs w:val="28"/>
        </w:rPr>
      </w:pPr>
    </w:p>
    <w:p w:rsidR="00F03DDF" w:rsidRDefault="00F03DDF" w:rsidP="00F03DDF">
      <w:pPr>
        <w:spacing w:after="0"/>
        <w:jc w:val="center"/>
        <w:rPr>
          <w:rFonts w:ascii="Times New Roman" w:eastAsiaTheme="minorHAnsi" w:hAnsi="Times New Roman" w:cs="Times New Roman"/>
          <w:b/>
          <w:sz w:val="28"/>
          <w:szCs w:val="28"/>
        </w:rPr>
      </w:pPr>
    </w:p>
    <w:p w:rsidR="00F03DDF" w:rsidRDefault="00F03DDF" w:rsidP="00F03DDF">
      <w:pPr>
        <w:spacing w:after="0"/>
        <w:jc w:val="center"/>
        <w:rPr>
          <w:rFonts w:ascii="Times New Roman" w:eastAsiaTheme="minorHAnsi" w:hAnsi="Times New Roman" w:cs="Times New Roman"/>
          <w:b/>
          <w:sz w:val="28"/>
          <w:szCs w:val="28"/>
        </w:rPr>
      </w:pPr>
    </w:p>
    <w:p w:rsidR="00F03DDF" w:rsidRDefault="00F03DDF" w:rsidP="00F03DDF">
      <w:pPr>
        <w:spacing w:after="0"/>
        <w:jc w:val="center"/>
        <w:rPr>
          <w:rFonts w:ascii="Times New Roman" w:eastAsiaTheme="minorHAnsi" w:hAnsi="Times New Roman" w:cs="Times New Roman"/>
          <w:b/>
          <w:sz w:val="28"/>
          <w:szCs w:val="28"/>
        </w:rPr>
      </w:pPr>
    </w:p>
    <w:p w:rsidR="00F03DDF" w:rsidRDefault="00F03DDF" w:rsidP="00F03DDF">
      <w:pPr>
        <w:spacing w:after="0"/>
        <w:jc w:val="center"/>
        <w:rPr>
          <w:rFonts w:ascii="Times New Roman" w:eastAsiaTheme="minorHAnsi" w:hAnsi="Times New Roman" w:cs="Times New Roman"/>
          <w:b/>
          <w:sz w:val="28"/>
          <w:szCs w:val="28"/>
        </w:rPr>
      </w:pPr>
    </w:p>
    <w:p w:rsidR="00F03DDF" w:rsidRPr="00F03DDF" w:rsidRDefault="00F03DDF" w:rsidP="00F03DDF">
      <w:pPr>
        <w:spacing w:after="0"/>
        <w:rPr>
          <w:rFonts w:ascii="Times New Roman" w:eastAsiaTheme="minorHAnsi" w:hAnsi="Times New Roman" w:cs="Times New Roman"/>
          <w:b/>
          <w:sz w:val="28"/>
          <w:szCs w:val="28"/>
        </w:rPr>
      </w:pPr>
    </w:p>
    <w:p w:rsidR="00F03DDF" w:rsidRPr="00F03DDF" w:rsidRDefault="00F03DDF" w:rsidP="00F03DDF">
      <w:pPr>
        <w:spacing w:after="0"/>
        <w:jc w:val="right"/>
        <w:rPr>
          <w:rFonts w:ascii="Times New Roman" w:eastAsia="Times New Roman" w:hAnsi="Times New Roman" w:cs="Times New Roman"/>
          <w:bCs/>
          <w:sz w:val="28"/>
          <w:szCs w:val="28"/>
          <w:lang w:eastAsia="en-US"/>
        </w:rPr>
      </w:pPr>
      <w:r w:rsidRPr="00F03DDF">
        <w:rPr>
          <w:rFonts w:ascii="Times New Roman" w:eastAsia="Times New Roman" w:hAnsi="Times New Roman" w:cs="Times New Roman"/>
          <w:bCs/>
          <w:sz w:val="28"/>
          <w:szCs w:val="28"/>
          <w:lang w:eastAsia="en-US"/>
        </w:rPr>
        <w:t>Автор-составитель:</w:t>
      </w:r>
    </w:p>
    <w:p w:rsidR="00F03DDF" w:rsidRPr="00F03DDF" w:rsidRDefault="00F03DDF" w:rsidP="00F03DDF">
      <w:pPr>
        <w:spacing w:after="0"/>
        <w:jc w:val="right"/>
        <w:rPr>
          <w:rFonts w:ascii="Times New Roman" w:eastAsia="Times New Roman" w:hAnsi="Times New Roman" w:cs="Times New Roman"/>
          <w:bCs/>
          <w:sz w:val="28"/>
          <w:szCs w:val="28"/>
          <w:lang w:eastAsia="en-US"/>
        </w:rPr>
      </w:pPr>
      <w:r w:rsidRPr="00F03DDF">
        <w:rPr>
          <w:rFonts w:ascii="Times New Roman" w:eastAsia="Times New Roman" w:hAnsi="Times New Roman" w:cs="Times New Roman"/>
          <w:bCs/>
          <w:sz w:val="28"/>
          <w:szCs w:val="28"/>
          <w:lang w:eastAsia="en-US"/>
        </w:rPr>
        <w:t xml:space="preserve">Колесникова Елена Анатольевна </w:t>
      </w:r>
    </w:p>
    <w:p w:rsidR="00F03DDF" w:rsidRPr="00F03DDF" w:rsidRDefault="00F03DDF" w:rsidP="00F03DDF">
      <w:pPr>
        <w:spacing w:after="0"/>
        <w:jc w:val="right"/>
        <w:rPr>
          <w:rFonts w:ascii="Times New Roman" w:eastAsia="Times New Roman" w:hAnsi="Times New Roman" w:cs="Times New Roman"/>
          <w:bCs/>
          <w:sz w:val="28"/>
          <w:szCs w:val="28"/>
          <w:lang w:eastAsia="en-US"/>
        </w:rPr>
      </w:pPr>
      <w:r w:rsidRPr="00F03DDF">
        <w:rPr>
          <w:rFonts w:ascii="Times New Roman" w:eastAsia="Times New Roman" w:hAnsi="Times New Roman" w:cs="Times New Roman"/>
          <w:bCs/>
          <w:sz w:val="28"/>
          <w:szCs w:val="28"/>
          <w:lang w:eastAsia="en-US"/>
        </w:rPr>
        <w:t xml:space="preserve">преподаватель </w:t>
      </w:r>
      <w:r w:rsidR="00ED217A">
        <w:rPr>
          <w:rFonts w:ascii="Times New Roman" w:eastAsia="Times New Roman" w:hAnsi="Times New Roman" w:cs="Times New Roman"/>
          <w:bCs/>
          <w:sz w:val="28"/>
          <w:szCs w:val="28"/>
          <w:lang w:eastAsia="en-US"/>
        </w:rPr>
        <w:t xml:space="preserve">ГБПОУ СКИК </w:t>
      </w:r>
    </w:p>
    <w:p w:rsidR="00F03DDF" w:rsidRPr="00F03DDF" w:rsidRDefault="00F03DDF" w:rsidP="00F03DDF">
      <w:pPr>
        <w:spacing w:after="0"/>
        <w:jc w:val="center"/>
        <w:rPr>
          <w:rFonts w:ascii="Times New Roman" w:eastAsiaTheme="minorHAnsi" w:hAnsi="Times New Roman" w:cs="Times New Roman"/>
          <w:b/>
          <w:sz w:val="28"/>
          <w:szCs w:val="28"/>
        </w:rPr>
      </w:pPr>
    </w:p>
    <w:p w:rsidR="00F03DDF" w:rsidRPr="00F03DDF" w:rsidRDefault="00F03DDF" w:rsidP="00F03DDF">
      <w:pPr>
        <w:spacing w:after="0"/>
        <w:jc w:val="center"/>
        <w:rPr>
          <w:rFonts w:ascii="Times New Roman" w:eastAsiaTheme="minorHAnsi" w:hAnsi="Times New Roman" w:cs="Times New Roman"/>
          <w:b/>
          <w:sz w:val="28"/>
          <w:szCs w:val="28"/>
        </w:rPr>
      </w:pPr>
    </w:p>
    <w:p w:rsidR="00F03DDF" w:rsidRPr="00F03DDF" w:rsidRDefault="00F03DDF" w:rsidP="00F03DDF">
      <w:pPr>
        <w:spacing w:after="0"/>
        <w:rPr>
          <w:rFonts w:ascii="Times New Roman" w:eastAsiaTheme="minorHAnsi" w:hAnsi="Times New Roman" w:cs="Times New Roman"/>
          <w:b/>
          <w:sz w:val="28"/>
          <w:szCs w:val="28"/>
        </w:rPr>
      </w:pPr>
    </w:p>
    <w:p w:rsidR="00F03DDF" w:rsidRDefault="00F03DDF" w:rsidP="00F03DDF">
      <w:pPr>
        <w:spacing w:after="0"/>
        <w:rPr>
          <w:rFonts w:ascii="Times New Roman" w:eastAsia="Times New Roman" w:hAnsi="Times New Roman" w:cs="Times New Roman"/>
          <w:bCs/>
          <w:sz w:val="28"/>
          <w:szCs w:val="28"/>
          <w:lang w:eastAsia="en-US"/>
        </w:rPr>
      </w:pPr>
    </w:p>
    <w:p w:rsidR="00F03DDF" w:rsidRDefault="00F03DDF" w:rsidP="00F03DDF">
      <w:pPr>
        <w:spacing w:after="0"/>
        <w:rPr>
          <w:rFonts w:ascii="Times New Roman" w:eastAsia="Times New Roman" w:hAnsi="Times New Roman" w:cs="Times New Roman"/>
          <w:bCs/>
          <w:sz w:val="28"/>
          <w:szCs w:val="28"/>
          <w:lang w:eastAsia="en-US"/>
        </w:rPr>
      </w:pPr>
    </w:p>
    <w:p w:rsidR="00F03DDF" w:rsidRDefault="00F03DDF" w:rsidP="00F03DDF">
      <w:pPr>
        <w:spacing w:after="0"/>
        <w:rPr>
          <w:rFonts w:ascii="Times New Roman" w:eastAsia="Times New Roman" w:hAnsi="Times New Roman" w:cs="Times New Roman"/>
          <w:bCs/>
          <w:sz w:val="28"/>
          <w:szCs w:val="28"/>
          <w:lang w:eastAsia="en-US"/>
        </w:rPr>
      </w:pPr>
    </w:p>
    <w:p w:rsidR="00F03DDF" w:rsidRPr="00F03DDF" w:rsidRDefault="00F03DDF" w:rsidP="00F03DDF">
      <w:pPr>
        <w:spacing w:after="0"/>
        <w:rPr>
          <w:rFonts w:ascii="Times New Roman" w:eastAsia="Times New Roman" w:hAnsi="Times New Roman" w:cs="Times New Roman"/>
          <w:bCs/>
          <w:sz w:val="28"/>
          <w:szCs w:val="28"/>
          <w:lang w:eastAsia="en-US"/>
        </w:rPr>
      </w:pPr>
    </w:p>
    <w:p w:rsidR="00F03DDF" w:rsidRPr="00F03DDF" w:rsidRDefault="00F03DDF" w:rsidP="00F03DDF">
      <w:pPr>
        <w:tabs>
          <w:tab w:val="left" w:pos="2565"/>
        </w:tabs>
        <w:spacing w:after="0"/>
        <w:rPr>
          <w:rFonts w:ascii="Times New Roman" w:eastAsia="Times New Roman" w:hAnsi="Times New Roman" w:cs="Times New Roman"/>
          <w:bCs/>
          <w:sz w:val="28"/>
          <w:szCs w:val="28"/>
          <w:lang w:eastAsia="en-US"/>
        </w:rPr>
      </w:pPr>
      <w:r w:rsidRPr="00F03DDF">
        <w:rPr>
          <w:rFonts w:ascii="Times New Roman" w:eastAsia="Times New Roman" w:hAnsi="Times New Roman" w:cs="Times New Roman"/>
          <w:bCs/>
          <w:sz w:val="28"/>
          <w:szCs w:val="28"/>
          <w:lang w:eastAsia="en-US"/>
        </w:rPr>
        <w:tab/>
      </w:r>
    </w:p>
    <w:p w:rsidR="00F03DDF" w:rsidRPr="00F03DDF" w:rsidRDefault="00F03DDF" w:rsidP="00F03DDF">
      <w:pPr>
        <w:tabs>
          <w:tab w:val="left" w:pos="2565"/>
        </w:tabs>
        <w:spacing w:after="0"/>
        <w:rPr>
          <w:rFonts w:ascii="Times New Roman" w:eastAsia="Times New Roman" w:hAnsi="Times New Roman" w:cs="Times New Roman"/>
          <w:bCs/>
          <w:sz w:val="28"/>
          <w:szCs w:val="28"/>
          <w:lang w:eastAsia="en-US"/>
        </w:rPr>
      </w:pPr>
    </w:p>
    <w:p w:rsidR="00F03DDF" w:rsidRPr="00F03DDF" w:rsidRDefault="00F03DDF" w:rsidP="00F03DDF">
      <w:pPr>
        <w:spacing w:after="0"/>
        <w:jc w:val="center"/>
        <w:rPr>
          <w:rFonts w:ascii="Times New Roman" w:eastAsiaTheme="minorHAnsi" w:hAnsi="Times New Roman" w:cs="Times New Roman"/>
          <w:sz w:val="28"/>
          <w:szCs w:val="28"/>
        </w:rPr>
      </w:pPr>
      <w:r w:rsidRPr="00F03DDF">
        <w:rPr>
          <w:rFonts w:ascii="Times New Roman" w:eastAsiaTheme="minorHAnsi" w:hAnsi="Times New Roman" w:cs="Times New Roman"/>
          <w:sz w:val="28"/>
          <w:szCs w:val="28"/>
        </w:rPr>
        <w:t>Сызрань, 201</w:t>
      </w:r>
      <w:r>
        <w:rPr>
          <w:rFonts w:ascii="Times New Roman" w:eastAsiaTheme="minorHAnsi" w:hAnsi="Times New Roman" w:cs="Times New Roman"/>
          <w:sz w:val="28"/>
          <w:szCs w:val="28"/>
        </w:rPr>
        <w:t>9г.</w:t>
      </w:r>
    </w:p>
    <w:p w:rsidR="00F03DDF" w:rsidRDefault="00F03DDF">
      <w:pPr>
        <w:jc w:val="center"/>
        <w:rPr>
          <w:rFonts w:ascii="Times New Roman" w:eastAsia="Times New Roman" w:hAnsi="Times New Roman" w:cs="Times New Roman"/>
          <w:b/>
          <w:sz w:val="28"/>
        </w:rPr>
      </w:pPr>
    </w:p>
    <w:p w:rsidR="00AD74E9" w:rsidRDefault="00EA7047">
      <w:pPr>
        <w:jc w:val="center"/>
        <w:rPr>
          <w:rFonts w:ascii="Times New Roman" w:eastAsia="Times New Roman" w:hAnsi="Times New Roman" w:cs="Times New Roman"/>
          <w:b/>
          <w:sz w:val="28"/>
        </w:rPr>
      </w:pPr>
      <w:r>
        <w:rPr>
          <w:rFonts w:ascii="Times New Roman" w:eastAsia="Times New Roman" w:hAnsi="Times New Roman" w:cs="Times New Roman"/>
          <w:b/>
          <w:sz w:val="28"/>
        </w:rPr>
        <w:t>СОДЕРЖАНИЕ</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Введение</w:t>
      </w:r>
      <w:r w:rsidR="00FE4A19">
        <w:rPr>
          <w:rFonts w:ascii="Times New Roman" w:eastAsia="Times New Roman" w:hAnsi="Times New Roman" w:cs="Times New Roman"/>
          <w:sz w:val="28"/>
        </w:rPr>
        <w:t>…………………………………………………………………………...4</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Глава 1. Теоретические основы развития эмоциональной отзывчивости школьников средствами музыки………</w:t>
      </w:r>
      <w:r w:rsidR="00FE4A19">
        <w:rPr>
          <w:rFonts w:ascii="Times New Roman" w:eastAsia="Times New Roman" w:hAnsi="Times New Roman" w:cs="Times New Roman"/>
          <w:sz w:val="28"/>
        </w:rPr>
        <w:t>……………………………....................9</w:t>
      </w:r>
    </w:p>
    <w:p w:rsidR="00AD74E9" w:rsidRDefault="00EA7047">
      <w:pPr>
        <w:spacing w:after="0" w:line="360" w:lineRule="auto"/>
        <w:jc w:val="both"/>
        <w:rPr>
          <w:rFonts w:ascii="Calibri" w:eastAsia="Calibri" w:hAnsi="Calibri" w:cs="Calibri"/>
          <w:sz w:val="36"/>
          <w:shd w:val="clear" w:color="auto" w:fill="FFFFFF"/>
        </w:rPr>
      </w:pPr>
      <w:r>
        <w:rPr>
          <w:rFonts w:ascii="Times New Roman" w:eastAsia="Times New Roman" w:hAnsi="Times New Roman" w:cs="Times New Roman"/>
          <w:sz w:val="28"/>
          <w:shd w:val="clear" w:color="auto" w:fill="FFFFFF"/>
        </w:rPr>
        <w:t>1.1 Эмоциональная отзывчивость школьников как психолого-педагогическая проблема………………</w:t>
      </w:r>
      <w:r w:rsidR="00FE4A19">
        <w:rPr>
          <w:rFonts w:ascii="Times New Roman" w:eastAsia="Times New Roman" w:hAnsi="Times New Roman" w:cs="Times New Roman"/>
          <w:sz w:val="28"/>
          <w:shd w:val="clear" w:color="auto" w:fill="FFFFFF"/>
        </w:rPr>
        <w:t>…………………………………………………………...9</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1.2 Методы и приемы, способствующие развитию эмоциональной отзывчивости школьников в процессе слушания музыки</w:t>
      </w:r>
      <w:r w:rsidR="00FE4A19">
        <w:rPr>
          <w:rFonts w:ascii="Times New Roman" w:eastAsia="Times New Roman" w:hAnsi="Times New Roman" w:cs="Times New Roman"/>
          <w:sz w:val="28"/>
        </w:rPr>
        <w:t>…………………… 19</w:t>
      </w:r>
      <w:r>
        <w:rPr>
          <w:rFonts w:ascii="Times New Roman" w:eastAsia="Times New Roman" w:hAnsi="Times New Roman" w:cs="Times New Roman"/>
          <w:sz w:val="28"/>
        </w:rPr>
        <w:t xml:space="preserve">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Выводы по </w:t>
      </w:r>
      <w:r w:rsidR="0062627C">
        <w:rPr>
          <w:rFonts w:ascii="Times New Roman" w:eastAsia="Times New Roman" w:hAnsi="Times New Roman" w:cs="Times New Roman"/>
          <w:sz w:val="28"/>
        </w:rPr>
        <w:t xml:space="preserve">1 главе……………………………………………………………… </w:t>
      </w:r>
      <w:r w:rsidR="00FE4A19">
        <w:rPr>
          <w:rFonts w:ascii="Times New Roman" w:eastAsia="Times New Roman" w:hAnsi="Times New Roman" w:cs="Times New Roman"/>
          <w:sz w:val="28"/>
        </w:rPr>
        <w:t>28</w:t>
      </w:r>
    </w:p>
    <w:p w:rsidR="00AD74E9" w:rsidRPr="00262352"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Глава 2. Опытно-экспериментальная работа по развитию эмоциональной отзывчивости школьников в процессе слушания музыки</w:t>
      </w:r>
      <w:r w:rsidR="0062627C">
        <w:rPr>
          <w:rFonts w:ascii="Times New Roman" w:eastAsia="Times New Roman" w:hAnsi="Times New Roman" w:cs="Times New Roman"/>
          <w:sz w:val="28"/>
        </w:rPr>
        <w:t xml:space="preserve">…………………… </w:t>
      </w:r>
      <w:r w:rsidR="00FE4A19">
        <w:rPr>
          <w:rFonts w:ascii="Times New Roman" w:eastAsia="Times New Roman" w:hAnsi="Times New Roman" w:cs="Times New Roman"/>
          <w:sz w:val="28"/>
        </w:rPr>
        <w:t>30</w:t>
      </w:r>
      <w:r>
        <w:rPr>
          <w:rFonts w:ascii="Times New Roman" w:eastAsia="Times New Roman" w:hAnsi="Times New Roman" w:cs="Times New Roman"/>
          <w:sz w:val="28"/>
        </w:rPr>
        <w:t xml:space="preserve"> </w:t>
      </w:r>
    </w:p>
    <w:p w:rsidR="00AD74E9" w:rsidRDefault="00EA7047">
      <w:pPr>
        <w:spacing w:after="0" w:line="36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color w:val="000000"/>
          <w:sz w:val="28"/>
          <w:shd w:val="clear" w:color="auto" w:fill="FFFFFF"/>
        </w:rPr>
        <w:t>2.1 Определение уровня развития эмоциональной отзывчивости школьников в процессе восприятия музык</w:t>
      </w:r>
      <w:r>
        <w:rPr>
          <w:rFonts w:ascii="Times New Roman" w:eastAsia="Times New Roman" w:hAnsi="Times New Roman" w:cs="Times New Roman"/>
          <w:sz w:val="28"/>
          <w:shd w:val="clear" w:color="auto" w:fill="FFFFFF"/>
        </w:rPr>
        <w:t>и</w:t>
      </w:r>
      <w:r>
        <w:rPr>
          <w:rFonts w:ascii="Times New Roman" w:eastAsia="Times New Roman" w:hAnsi="Times New Roman" w:cs="Times New Roman"/>
          <w:sz w:val="28"/>
        </w:rPr>
        <w:t>…………………</w:t>
      </w:r>
      <w:r w:rsidR="00FE4A19">
        <w:rPr>
          <w:rFonts w:ascii="Times New Roman" w:eastAsia="Times New Roman" w:hAnsi="Times New Roman" w:cs="Times New Roman"/>
          <w:sz w:val="28"/>
        </w:rPr>
        <w:t>………………........................41</w:t>
      </w:r>
    </w:p>
    <w:p w:rsidR="00E26713"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2.2 </w:t>
      </w:r>
      <w:r w:rsidR="00E26713" w:rsidRPr="00E26713">
        <w:rPr>
          <w:rFonts w:ascii="Times New Roman" w:eastAsia="Times New Roman" w:hAnsi="Times New Roman" w:cs="Times New Roman"/>
          <w:sz w:val="28"/>
          <w:shd w:val="clear" w:color="auto" w:fill="FFFFFF"/>
        </w:rPr>
        <w:t>Методы и приемы развития эмоциональной отзывчивости школьни</w:t>
      </w:r>
      <w:r w:rsidR="00E26713">
        <w:rPr>
          <w:rFonts w:ascii="Times New Roman" w:eastAsia="Times New Roman" w:hAnsi="Times New Roman" w:cs="Times New Roman"/>
          <w:sz w:val="28"/>
          <w:shd w:val="clear" w:color="auto" w:fill="FFFFFF"/>
        </w:rPr>
        <w:t xml:space="preserve">ков в процессе </w:t>
      </w:r>
      <w:r w:rsidR="00184EA9">
        <w:rPr>
          <w:rFonts w:ascii="Times New Roman" w:eastAsia="Times New Roman" w:hAnsi="Times New Roman" w:cs="Times New Roman"/>
          <w:sz w:val="28"/>
          <w:shd w:val="clear" w:color="auto" w:fill="FFFFFF"/>
        </w:rPr>
        <w:t>слушания</w:t>
      </w:r>
      <w:r w:rsidR="00FE4A19">
        <w:rPr>
          <w:rFonts w:ascii="Times New Roman" w:eastAsia="Times New Roman" w:hAnsi="Times New Roman" w:cs="Times New Roman"/>
          <w:sz w:val="28"/>
          <w:shd w:val="clear" w:color="auto" w:fill="FFFFFF"/>
        </w:rPr>
        <w:t xml:space="preserve"> музыки…………………………………………………...</w:t>
      </w:r>
      <w:r w:rsidR="00184EA9">
        <w:rPr>
          <w:rFonts w:ascii="Times New Roman" w:eastAsia="Times New Roman" w:hAnsi="Times New Roman" w:cs="Times New Roman"/>
          <w:sz w:val="28"/>
          <w:shd w:val="clear" w:color="auto" w:fill="FFFFFF"/>
        </w:rPr>
        <w:t>...</w:t>
      </w:r>
      <w:r w:rsidR="00FE4A19">
        <w:rPr>
          <w:rFonts w:ascii="Times New Roman" w:eastAsia="Times New Roman" w:hAnsi="Times New Roman" w:cs="Times New Roman"/>
          <w:sz w:val="28"/>
          <w:shd w:val="clear" w:color="auto" w:fill="FFFFFF"/>
        </w:rPr>
        <w:t>41</w:t>
      </w:r>
      <w:r w:rsidR="00E26713">
        <w:rPr>
          <w:rFonts w:ascii="Times New Roman" w:eastAsia="Times New Roman" w:hAnsi="Times New Roman" w:cs="Times New Roman"/>
          <w:sz w:val="28"/>
          <w:shd w:val="clear" w:color="auto" w:fill="FFFFFF"/>
        </w:rPr>
        <w:t xml:space="preserve"> </w:t>
      </w:r>
    </w:p>
    <w:p w:rsidR="00AD74E9" w:rsidRPr="00E26713"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2.3 Результаты опытно-экспериментальной р</w:t>
      </w:r>
      <w:r w:rsidR="0062627C">
        <w:rPr>
          <w:rFonts w:ascii="Times New Roman" w:eastAsia="Times New Roman" w:hAnsi="Times New Roman" w:cs="Times New Roman"/>
          <w:sz w:val="28"/>
          <w:shd w:val="clear" w:color="auto" w:fill="FFFFFF"/>
        </w:rPr>
        <w:t xml:space="preserve">аботы…………………………. </w:t>
      </w:r>
      <w:r w:rsidR="00FE4A19">
        <w:rPr>
          <w:rFonts w:ascii="Times New Roman" w:eastAsia="Times New Roman" w:hAnsi="Times New Roman" w:cs="Times New Roman"/>
          <w:sz w:val="28"/>
          <w:shd w:val="clear" w:color="auto" w:fill="FFFFFF"/>
        </w:rPr>
        <w:t>55</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Выводы по 2 </w:t>
      </w:r>
      <w:r w:rsidR="0062627C">
        <w:rPr>
          <w:rFonts w:ascii="Times New Roman" w:eastAsia="Times New Roman" w:hAnsi="Times New Roman" w:cs="Times New Roman"/>
          <w:sz w:val="28"/>
        </w:rPr>
        <w:t xml:space="preserve">главе……………………………………………………………… </w:t>
      </w:r>
      <w:r w:rsidR="00262352">
        <w:rPr>
          <w:rFonts w:ascii="Times New Roman" w:eastAsia="Times New Roman" w:hAnsi="Times New Roman" w:cs="Times New Roman"/>
          <w:sz w:val="28"/>
        </w:rPr>
        <w:t>59</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Заключен</w:t>
      </w:r>
      <w:r w:rsidR="0062627C">
        <w:rPr>
          <w:rFonts w:ascii="Times New Roman" w:eastAsia="Times New Roman" w:hAnsi="Times New Roman" w:cs="Times New Roman"/>
          <w:sz w:val="28"/>
        </w:rPr>
        <w:t xml:space="preserve">ие……………………………………………………………………… </w:t>
      </w:r>
      <w:r w:rsidR="00262352">
        <w:rPr>
          <w:rFonts w:ascii="Times New Roman" w:eastAsia="Times New Roman" w:hAnsi="Times New Roman" w:cs="Times New Roman"/>
          <w:sz w:val="28"/>
        </w:rPr>
        <w:t>61</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Список лите</w:t>
      </w:r>
      <w:r w:rsidR="00262352">
        <w:rPr>
          <w:rFonts w:ascii="Times New Roman" w:eastAsia="Times New Roman" w:hAnsi="Times New Roman" w:cs="Times New Roman"/>
          <w:sz w:val="28"/>
        </w:rPr>
        <w:t>ратуры………………………………………………………………64</w:t>
      </w:r>
    </w:p>
    <w:p w:rsidR="00AD74E9" w:rsidRDefault="00EA7047">
      <w:pPr>
        <w:spacing w:after="0" w:line="360" w:lineRule="auto"/>
        <w:jc w:val="both"/>
        <w:rPr>
          <w:rFonts w:ascii="Times New Roman CYR" w:eastAsia="Times New Roman CYR" w:hAnsi="Times New Roman CYR" w:cs="Times New Roman CYR"/>
          <w:sz w:val="28"/>
          <w:shd w:val="clear" w:color="auto" w:fill="FFFFFF"/>
        </w:rPr>
      </w:pPr>
      <w:r>
        <w:rPr>
          <w:rFonts w:ascii="Times New Roman" w:eastAsia="Times New Roman" w:hAnsi="Times New Roman" w:cs="Times New Roman"/>
          <w:sz w:val="28"/>
          <w:shd w:val="clear" w:color="auto" w:fill="FFFFFF"/>
        </w:rPr>
        <w:t>Приложе</w:t>
      </w:r>
      <w:r w:rsidR="00262352">
        <w:rPr>
          <w:rFonts w:ascii="Times New Roman" w:eastAsia="Times New Roman" w:hAnsi="Times New Roman" w:cs="Times New Roman"/>
          <w:sz w:val="28"/>
          <w:shd w:val="clear" w:color="auto" w:fill="FFFFFF"/>
        </w:rPr>
        <w:t>ние………………………………………………………………………71</w:t>
      </w:r>
    </w:p>
    <w:p w:rsidR="00AD74E9" w:rsidRPr="00262352" w:rsidRDefault="00AD74E9">
      <w:pPr>
        <w:spacing w:after="0"/>
        <w:ind w:firstLine="709"/>
        <w:jc w:val="both"/>
        <w:rPr>
          <w:rFonts w:ascii="Arial" w:eastAsia="Arial" w:hAnsi="Arial" w:cs="Arial"/>
          <w:sz w:val="23"/>
          <w:shd w:val="clear" w:color="auto" w:fill="FFFFFF"/>
        </w:rPr>
      </w:pPr>
    </w:p>
    <w:p w:rsidR="00AD74E9" w:rsidRPr="00262352" w:rsidRDefault="00AD74E9">
      <w:pPr>
        <w:spacing w:after="0"/>
        <w:ind w:firstLine="709"/>
        <w:jc w:val="both"/>
        <w:rPr>
          <w:rFonts w:ascii="Arial" w:eastAsia="Arial" w:hAnsi="Arial" w:cs="Arial"/>
          <w:sz w:val="23"/>
          <w:shd w:val="clear" w:color="auto" w:fill="FFFFFF"/>
        </w:rPr>
      </w:pPr>
    </w:p>
    <w:p w:rsidR="00AD74E9" w:rsidRPr="00262352" w:rsidRDefault="00AD74E9">
      <w:pPr>
        <w:spacing w:after="0"/>
        <w:ind w:firstLine="709"/>
        <w:jc w:val="both"/>
        <w:rPr>
          <w:rFonts w:ascii="Arial" w:eastAsia="Arial" w:hAnsi="Arial" w:cs="Arial"/>
          <w:sz w:val="23"/>
          <w:shd w:val="clear" w:color="auto" w:fill="FFFFFF"/>
        </w:rPr>
      </w:pPr>
    </w:p>
    <w:p w:rsidR="00AD74E9" w:rsidRPr="00262352" w:rsidRDefault="00AD74E9">
      <w:pPr>
        <w:spacing w:after="0"/>
        <w:ind w:firstLine="709"/>
        <w:jc w:val="both"/>
        <w:rPr>
          <w:rFonts w:ascii="Arial" w:eastAsia="Arial" w:hAnsi="Arial" w:cs="Arial"/>
          <w:sz w:val="23"/>
          <w:shd w:val="clear" w:color="auto" w:fill="FFFFFF"/>
        </w:rPr>
      </w:pPr>
    </w:p>
    <w:p w:rsidR="00AD74E9" w:rsidRPr="00262352" w:rsidRDefault="00AD74E9">
      <w:pPr>
        <w:spacing w:after="0"/>
        <w:ind w:firstLine="709"/>
        <w:jc w:val="both"/>
        <w:rPr>
          <w:rFonts w:ascii="Arial" w:eastAsia="Arial" w:hAnsi="Arial" w:cs="Arial"/>
          <w:sz w:val="23"/>
          <w:shd w:val="clear" w:color="auto" w:fill="FFFFFF"/>
        </w:rPr>
      </w:pPr>
    </w:p>
    <w:p w:rsidR="00AD74E9" w:rsidRPr="00262352" w:rsidRDefault="00AD74E9">
      <w:pPr>
        <w:spacing w:after="0"/>
        <w:ind w:firstLine="709"/>
        <w:jc w:val="both"/>
        <w:rPr>
          <w:rFonts w:ascii="Arial" w:eastAsia="Arial" w:hAnsi="Arial" w:cs="Arial"/>
          <w:sz w:val="23"/>
          <w:shd w:val="clear" w:color="auto" w:fill="FFFFFF"/>
        </w:rPr>
      </w:pPr>
    </w:p>
    <w:p w:rsidR="00AD74E9" w:rsidRDefault="00AD74E9">
      <w:pPr>
        <w:spacing w:after="0"/>
        <w:ind w:firstLine="709"/>
        <w:jc w:val="both"/>
        <w:rPr>
          <w:rFonts w:ascii="Times New Roman" w:eastAsia="Times New Roman" w:hAnsi="Times New Roman" w:cs="Times New Roman"/>
          <w:b/>
          <w:sz w:val="28"/>
          <w:shd w:val="clear" w:color="auto" w:fill="FFFFFF"/>
        </w:rPr>
      </w:pPr>
    </w:p>
    <w:p w:rsidR="00AD74E9" w:rsidRDefault="00AD74E9">
      <w:pPr>
        <w:spacing w:after="0"/>
        <w:ind w:firstLine="709"/>
        <w:jc w:val="both"/>
        <w:rPr>
          <w:rFonts w:ascii="Times New Roman" w:eastAsia="Times New Roman" w:hAnsi="Times New Roman" w:cs="Times New Roman"/>
          <w:b/>
          <w:sz w:val="28"/>
          <w:shd w:val="clear" w:color="auto" w:fill="FFFFFF"/>
        </w:rPr>
      </w:pPr>
    </w:p>
    <w:p w:rsidR="00AD74E9" w:rsidRDefault="00AD74E9" w:rsidP="00ED7CDA">
      <w:pPr>
        <w:spacing w:after="0"/>
        <w:jc w:val="both"/>
        <w:rPr>
          <w:rFonts w:ascii="Times New Roman" w:eastAsia="Times New Roman" w:hAnsi="Times New Roman" w:cs="Times New Roman"/>
          <w:b/>
          <w:sz w:val="28"/>
          <w:shd w:val="clear" w:color="auto" w:fill="FFFFFF"/>
        </w:rPr>
      </w:pPr>
    </w:p>
    <w:p w:rsidR="004E4A52" w:rsidRDefault="004E4A52" w:rsidP="00ED7CDA">
      <w:pPr>
        <w:spacing w:after="0"/>
        <w:jc w:val="both"/>
        <w:rPr>
          <w:rFonts w:ascii="Times New Roman" w:eastAsia="Times New Roman" w:hAnsi="Times New Roman" w:cs="Times New Roman"/>
          <w:b/>
          <w:sz w:val="28"/>
          <w:shd w:val="clear" w:color="auto" w:fill="FFFFFF"/>
        </w:rPr>
      </w:pPr>
    </w:p>
    <w:p w:rsidR="004E4A52" w:rsidRDefault="004E4A52" w:rsidP="00ED7CDA">
      <w:pPr>
        <w:spacing w:after="0"/>
        <w:jc w:val="both"/>
        <w:rPr>
          <w:rFonts w:ascii="Times New Roman" w:eastAsia="Times New Roman" w:hAnsi="Times New Roman" w:cs="Times New Roman"/>
          <w:b/>
          <w:sz w:val="28"/>
          <w:shd w:val="clear" w:color="auto" w:fill="FFFFFF"/>
        </w:rPr>
      </w:pPr>
    </w:p>
    <w:p w:rsidR="00ED7CDA" w:rsidRDefault="00ED7CDA" w:rsidP="00ED7CDA">
      <w:pPr>
        <w:spacing w:after="0"/>
        <w:jc w:val="both"/>
        <w:rPr>
          <w:rFonts w:ascii="Times New Roman" w:eastAsia="Times New Roman" w:hAnsi="Times New Roman" w:cs="Times New Roman"/>
          <w:b/>
          <w:sz w:val="28"/>
          <w:shd w:val="clear" w:color="auto" w:fill="FFFFFF"/>
        </w:rPr>
      </w:pPr>
    </w:p>
    <w:p w:rsidR="00AD74E9" w:rsidRDefault="00EA7047">
      <w:pPr>
        <w:spacing w:after="0" w:line="360" w:lineRule="auto"/>
        <w:ind w:firstLine="709"/>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lastRenderedPageBreak/>
        <w:t>Введение</w:t>
      </w:r>
    </w:p>
    <w:p w:rsidR="00ED7CDA"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С 7 до 18 лет для ребенка начинается главное в его жизни - это школа. С 7 до 11 - это младшая школа, а с 12 лет - это старшая школа, в этом возрасте формируется психика и физическая сила ребенка. Происходит быстрое развитие детей, появляется чувство ответственности, начинается более интенсивное общение. В школьном возрасте появляются проблемы в развитии детей и самый сложный - это переходный возраст. Перед школой стоит огромная задача обучить ребенка как достойного члена общества, умению лично оценить действительность, понимать свою значимость в окружающем его мире. Искусство - является одним из приоритетов в эмоциональном развитии детей. Эмоциональные чувства проявляются сильнее, искусство оказывает большое влияние на школьника, в его поведении в обществе.</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Музыка является одним из сильных видов в искусстве влияющих на проявление эмоций. Эмоции в музыке связывают человека с обществом, влияют на отношение к другим людям, проникают в подсознание и это считается лучшим способом в становлении эмоций у детей. Проведенные исследования доказывают, что в детстве музыка быстрее всех из видов искусств влияет на эмоции, первые нотки человек улавливает с рождения, как говорится «с молоком матери». «Музыка есть, прежде всего, путь к познанию огромного и содержательного мира человеческих чувств. Лишенная своего эмоционального содержания, музыка перестает быть искусством», писал Б.М. Теплов. [59, с.120]. Музыкальное содержание - это настроение, проявление эмоций и чувств. Влияние музыки на человека проявляется в высоких чувствах, помогает преодолеть сильный эмоциональный шок, который так или иначе происходит в жизни людей, помогает развитию разума, прививает в детях честность и доброту, развивает духовное восприятие окружающего его мира.</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Музыкальный язык очень похож на речь. Интонация речи отображает чувства и мысли говорящего, проявлениям чувств помогают и жесты. Все это </w:t>
      </w:r>
      <w:r>
        <w:rPr>
          <w:rFonts w:ascii="Times New Roman" w:eastAsia="Times New Roman" w:hAnsi="Times New Roman" w:cs="Times New Roman"/>
          <w:sz w:val="28"/>
        </w:rPr>
        <w:lastRenderedPageBreak/>
        <w:t>помогает понять мысли людей. Речь и музыка связаны на интонации, у них есть осмысленное определение эмоций.</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Вопросам эмоциональной отзывчивости уделяется большое внимание в психолого-педагогических исследованиях. Эта проблема рассматривалась в разных контекстах: как психическое явление А.Н. Леонтьев; как эмоциональная черта характера Б.И. Додонов, У. </w:t>
      </w:r>
      <w:proofErr w:type="spellStart"/>
      <w:r>
        <w:rPr>
          <w:rFonts w:ascii="Times New Roman" w:eastAsia="Times New Roman" w:hAnsi="Times New Roman" w:cs="Times New Roman"/>
          <w:sz w:val="28"/>
        </w:rPr>
        <w:t>Хартап</w:t>
      </w:r>
      <w:proofErr w:type="spellEnd"/>
      <w:r>
        <w:rPr>
          <w:rFonts w:ascii="Times New Roman" w:eastAsia="Times New Roman" w:hAnsi="Times New Roman" w:cs="Times New Roman"/>
          <w:sz w:val="28"/>
        </w:rPr>
        <w:t xml:space="preserve"> и др.; как качество человека, выражающееся в его способности к переживанию В.А. Сухомлинский; как способность откликаться на явления окружающей жизни, выражающуюся в поступках и в отношении к людям В.К. </w:t>
      </w:r>
      <w:proofErr w:type="spellStart"/>
      <w:r>
        <w:rPr>
          <w:rFonts w:ascii="Times New Roman" w:eastAsia="Times New Roman" w:hAnsi="Times New Roman" w:cs="Times New Roman"/>
          <w:sz w:val="28"/>
        </w:rPr>
        <w:t>Вилюнас</w:t>
      </w:r>
      <w:proofErr w:type="spellEnd"/>
      <w:r>
        <w:rPr>
          <w:rFonts w:ascii="Times New Roman" w:eastAsia="Times New Roman" w:hAnsi="Times New Roman" w:cs="Times New Roman"/>
          <w:sz w:val="28"/>
        </w:rPr>
        <w:t xml:space="preserve">, Л.С. Выготский, А.В. Запорожец и др. Исследования проблемы эмоций эмоциональной отзывчивости и творческого воображения, приобщения детей к эстетическому опыту рассматривали П.К. Анохин, О.А. </w:t>
      </w:r>
      <w:proofErr w:type="spellStart"/>
      <w:r>
        <w:rPr>
          <w:rFonts w:ascii="Times New Roman" w:eastAsia="Times New Roman" w:hAnsi="Times New Roman" w:cs="Times New Roman"/>
          <w:sz w:val="28"/>
        </w:rPr>
        <w:t>Апрксина</w:t>
      </w:r>
      <w:proofErr w:type="spellEnd"/>
      <w:r>
        <w:rPr>
          <w:rFonts w:ascii="Times New Roman" w:eastAsia="Times New Roman" w:hAnsi="Times New Roman" w:cs="Times New Roman"/>
          <w:sz w:val="28"/>
        </w:rPr>
        <w:t xml:space="preserve">, В.Н. </w:t>
      </w:r>
      <w:proofErr w:type="spellStart"/>
      <w:r>
        <w:rPr>
          <w:rFonts w:ascii="Times New Roman" w:eastAsia="Times New Roman" w:hAnsi="Times New Roman" w:cs="Times New Roman"/>
          <w:sz w:val="28"/>
        </w:rPr>
        <w:t>Шацкая</w:t>
      </w:r>
      <w:proofErr w:type="spellEnd"/>
      <w:r>
        <w:rPr>
          <w:rFonts w:ascii="Times New Roman" w:eastAsia="Times New Roman" w:hAnsi="Times New Roman" w:cs="Times New Roman"/>
          <w:sz w:val="28"/>
        </w:rPr>
        <w:t xml:space="preserve">, Н.Н. Ветлугина. Многие ученые исследовали различные аспекты эмоциональной отзывчивости в контексте творчества, в частности: значение и моделирование эмоций в процессе художественного восприятия и творчества В.К. Белобородова, В.И. Петрушин, психолого-педагогические основы эмоциональной выразительности Л.И. </w:t>
      </w:r>
      <w:proofErr w:type="spellStart"/>
      <w:r>
        <w:rPr>
          <w:rFonts w:ascii="Times New Roman" w:eastAsia="Times New Roman" w:hAnsi="Times New Roman" w:cs="Times New Roman"/>
          <w:sz w:val="28"/>
        </w:rPr>
        <w:t>Божович</w:t>
      </w:r>
      <w:proofErr w:type="spellEnd"/>
      <w:r>
        <w:rPr>
          <w:rFonts w:ascii="Times New Roman" w:eastAsia="Times New Roman" w:hAnsi="Times New Roman" w:cs="Times New Roman"/>
          <w:sz w:val="28"/>
        </w:rPr>
        <w:t xml:space="preserve">, К.Е. </w:t>
      </w:r>
      <w:proofErr w:type="spellStart"/>
      <w:r>
        <w:rPr>
          <w:rFonts w:ascii="Times New Roman" w:eastAsia="Times New Roman" w:hAnsi="Times New Roman" w:cs="Times New Roman"/>
          <w:sz w:val="28"/>
        </w:rPr>
        <w:t>Изард</w:t>
      </w:r>
      <w:proofErr w:type="spellEnd"/>
      <w:r>
        <w:rPr>
          <w:rFonts w:ascii="Times New Roman" w:eastAsia="Times New Roman" w:hAnsi="Times New Roman" w:cs="Times New Roman"/>
          <w:sz w:val="28"/>
        </w:rPr>
        <w:t xml:space="preserve">, А.Е. </w:t>
      </w:r>
      <w:proofErr w:type="spellStart"/>
      <w:r>
        <w:rPr>
          <w:rFonts w:ascii="Times New Roman" w:eastAsia="Times New Roman" w:hAnsi="Times New Roman" w:cs="Times New Roman"/>
          <w:sz w:val="28"/>
        </w:rPr>
        <w:t>Ольшанникова</w:t>
      </w:r>
      <w:proofErr w:type="spellEnd"/>
      <w:r>
        <w:rPr>
          <w:rFonts w:ascii="Times New Roman" w:eastAsia="Times New Roman" w:hAnsi="Times New Roman" w:cs="Times New Roman"/>
          <w:sz w:val="28"/>
        </w:rPr>
        <w:t xml:space="preserve"> и др.</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Имея большие теоретические познания, эмоциональная отзывчивость изучена не до конца. Термин «эмоциональная отзывчивость» в музыке изучается многими психологами. Педагоги по вокалу немного выделяют времени на изучение эмоциональной отзывчивости детей. Вокал помогает детям в становлении личности. Пение - это особая роль в становлении музыкальных данных школьников: слух, ритмика, темп и т.д.</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Музыкальное искусство помогает эмоционально действовать на ребенка, помогает понять красоту жизни, человека, общества. Эмоциональность, чувствительность - это важное умение человека в осознании собственного «Я». Осознание личных способностей, понимание собственного характера и понимание личных качеств, помогает детям формироваться и утверждаться в обществе. В.А. Сухомлинский о музыке </w:t>
      </w:r>
      <w:r>
        <w:rPr>
          <w:rFonts w:ascii="Times New Roman" w:eastAsia="Times New Roman" w:hAnsi="Times New Roman" w:cs="Times New Roman"/>
          <w:sz w:val="28"/>
        </w:rPr>
        <w:lastRenderedPageBreak/>
        <w:t xml:space="preserve">«Музыка, является самым чудодейственным, самым тонким средством привлечения к добру, красоте, человечности. Как гимнастика выпрямляет тело, так музыка выпрямляет душу человека…» [57, с.158]. Слушая музыку, человек познает себя, и познает, прежде всего, что он, человек, прекрасен, рожден для того, чтобы быть прекрасным, и если в нем есть что-то плохое, то это плохое надо преодолеть; почувствовать плохое в самом себе и помогает музыка…чувство красоты музыкальной мелодии открывает перед ребенком собственную красоту - маленький человек осознает свое достоинство. </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Начальная школа более доступный возраст для эмоционального развития ребенка, он познает что-то новое, заинтересован тем, что преподают педагоги. Детские эмоции очень сильны и быстро откладываются в памяти ребенка. Ш.А. </w:t>
      </w:r>
      <w:proofErr w:type="spellStart"/>
      <w:r>
        <w:rPr>
          <w:rFonts w:ascii="Times New Roman" w:eastAsia="Times New Roman" w:hAnsi="Times New Roman" w:cs="Times New Roman"/>
          <w:sz w:val="28"/>
        </w:rPr>
        <w:t>Амонашвили</w:t>
      </w:r>
      <w:proofErr w:type="spellEnd"/>
      <w:r>
        <w:rPr>
          <w:rFonts w:ascii="Times New Roman" w:eastAsia="Times New Roman" w:hAnsi="Times New Roman" w:cs="Times New Roman"/>
          <w:sz w:val="28"/>
        </w:rPr>
        <w:t xml:space="preserve"> пишет по этому поводу: ««Находиться под впечатлением» в действительности означает, что человек (и не только ребенок) действует, мыслит, воспринимает мир в соответствии с эмоциональной сутью впечатления… И чем сильнее оказывается впечатление, тем дольше оно может управлять им… впечатление - это сила, устанавливающая погоду в духовном мире ребенка, и потому нужно, чтобы оно было добрым и возвышающим» [6, с.59].</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Музыкальное искусство отображает настоящее в звуках, мелодиях помогая ребенку понять окружающий мир. Музыка помогает эмоционально насыщать ребенка.</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Классическая музыка сильна в воспитании школьника. Ребенок начинает размышлять, переживать, открывать новые возможности в общении с людьми. </w:t>
      </w:r>
    </w:p>
    <w:p w:rsidR="00AD74E9" w:rsidRDefault="00EA7047" w:rsidP="00ED7CDA">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Оценка эмоционально-эстетических задач, один из важных элементов в воспитании, который зависит от того, как на сколько человек может переживать познание окружающего его мира и проявлять чувство гнева, радости, тревоги, восхищения, печаль, исходя из вышесказанного, становится очевидной </w:t>
      </w:r>
      <w:r>
        <w:rPr>
          <w:rFonts w:ascii="Times New Roman" w:eastAsia="Times New Roman" w:hAnsi="Times New Roman" w:cs="Times New Roman"/>
          <w:b/>
          <w:sz w:val="28"/>
          <w:shd w:val="clear" w:color="auto" w:fill="FFFFFF"/>
        </w:rPr>
        <w:t xml:space="preserve">актуальность </w:t>
      </w:r>
      <w:r w:rsidR="00F03DDF">
        <w:rPr>
          <w:rFonts w:ascii="Times New Roman" w:eastAsia="Times New Roman" w:hAnsi="Times New Roman" w:cs="Times New Roman"/>
          <w:b/>
          <w:sz w:val="28"/>
          <w:shd w:val="clear" w:color="auto" w:fill="FFFFFF"/>
        </w:rPr>
        <w:t>проблемы</w:t>
      </w:r>
      <w:r w:rsidR="00F03DDF">
        <w:rPr>
          <w:rFonts w:ascii="Times New Roman" w:eastAsia="Times New Roman" w:hAnsi="Times New Roman" w:cs="Times New Roman"/>
          <w:sz w:val="28"/>
          <w:shd w:val="clear" w:color="auto" w:fill="FFFFFF"/>
        </w:rPr>
        <w:t xml:space="preserve"> исследования</w:t>
      </w:r>
      <w:r>
        <w:rPr>
          <w:rFonts w:ascii="Times New Roman" w:eastAsia="Times New Roman" w:hAnsi="Times New Roman" w:cs="Times New Roman"/>
          <w:sz w:val="28"/>
          <w:shd w:val="clear" w:color="auto" w:fill="FFFFFF"/>
        </w:rPr>
        <w:t>.</w:t>
      </w:r>
    </w:p>
    <w:p w:rsidR="00AD74E9" w:rsidRDefault="00EA7047" w:rsidP="00ED7CDA">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lastRenderedPageBreak/>
        <w:t xml:space="preserve">Тема </w:t>
      </w:r>
      <w:r>
        <w:rPr>
          <w:rFonts w:ascii="Times New Roman" w:eastAsia="Times New Roman" w:hAnsi="Times New Roman" w:cs="Times New Roman"/>
          <w:sz w:val="28"/>
          <w:shd w:val="clear" w:color="auto" w:fill="FFFFFF"/>
        </w:rPr>
        <w:t>- «Музыка как средство развития эмоциональной отзывчивости школьников».</w:t>
      </w:r>
    </w:p>
    <w:p w:rsidR="00AD74E9" w:rsidRDefault="00EA7047" w:rsidP="00ED7CDA">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Объект исследования</w:t>
      </w:r>
      <w:r>
        <w:rPr>
          <w:rFonts w:ascii="Times New Roman" w:eastAsia="Times New Roman" w:hAnsi="Times New Roman" w:cs="Times New Roman"/>
          <w:sz w:val="28"/>
          <w:shd w:val="clear" w:color="auto" w:fill="FFFFFF"/>
        </w:rPr>
        <w:t xml:space="preserve"> - процесс развития эмоциональной отзывчивости школьников.</w:t>
      </w:r>
    </w:p>
    <w:p w:rsidR="00AD74E9" w:rsidRDefault="00EA7047" w:rsidP="00ED7CDA">
      <w:pPr>
        <w:spacing w:after="0" w:line="360" w:lineRule="auto"/>
        <w:ind w:firstLine="708"/>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Предмет исследования</w:t>
      </w:r>
      <w:r>
        <w:rPr>
          <w:rFonts w:ascii="Times New Roman" w:eastAsia="Times New Roman" w:hAnsi="Times New Roman" w:cs="Times New Roman"/>
          <w:sz w:val="28"/>
          <w:shd w:val="clear" w:color="auto" w:fill="FFFFFF"/>
        </w:rPr>
        <w:t xml:space="preserve"> - развитие эмоциональной отзывчивости школьников средствами музыки.</w:t>
      </w:r>
      <w:r>
        <w:rPr>
          <w:rFonts w:ascii="Times New Roman" w:eastAsia="Times New Roman" w:hAnsi="Times New Roman" w:cs="Times New Roman"/>
          <w:b/>
          <w:sz w:val="28"/>
          <w:shd w:val="clear" w:color="auto" w:fill="FFFFFF"/>
        </w:rPr>
        <w:t xml:space="preserve"> </w:t>
      </w:r>
    </w:p>
    <w:p w:rsidR="00AD74E9" w:rsidRDefault="00EA7047" w:rsidP="00ED7CDA">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Цель исследования</w:t>
      </w:r>
      <w:r>
        <w:rPr>
          <w:rFonts w:ascii="Times New Roman" w:eastAsia="Times New Roman" w:hAnsi="Times New Roman" w:cs="Times New Roman"/>
          <w:sz w:val="28"/>
          <w:shd w:val="clear" w:color="auto" w:fill="FFFFFF"/>
        </w:rPr>
        <w:t xml:space="preserve"> - разработать комплекс методов и приемов и доказать их эффективность в работе над развитием эмоциональной отзывчивости школьников.</w:t>
      </w:r>
    </w:p>
    <w:p w:rsidR="00AD74E9" w:rsidRDefault="00EA7047" w:rsidP="00ED7CDA">
      <w:pPr>
        <w:spacing w:after="0" w:line="360" w:lineRule="auto"/>
        <w:ind w:firstLine="708"/>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Задачи:</w:t>
      </w:r>
    </w:p>
    <w:p w:rsidR="00AD74E9" w:rsidRDefault="00EA7047">
      <w:pPr>
        <w:numPr>
          <w:ilvl w:val="0"/>
          <w:numId w:val="1"/>
        </w:numPr>
        <w:tabs>
          <w:tab w:val="left" w:pos="72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анализировать психолого-педагогический материал по проблеме исследования;</w:t>
      </w:r>
    </w:p>
    <w:p w:rsidR="00AD74E9" w:rsidRDefault="00EA7047">
      <w:pPr>
        <w:numPr>
          <w:ilvl w:val="0"/>
          <w:numId w:val="1"/>
        </w:numPr>
        <w:tabs>
          <w:tab w:val="left" w:pos="72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спроектировать комплекс диагностических методик по выявлению уровня развитости эмоциональной отзывчивости школьников;</w:t>
      </w:r>
    </w:p>
    <w:p w:rsidR="00AD74E9" w:rsidRDefault="00EA7047">
      <w:pPr>
        <w:numPr>
          <w:ilvl w:val="0"/>
          <w:numId w:val="1"/>
        </w:numPr>
        <w:tabs>
          <w:tab w:val="left" w:pos="72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разработать и использовать комплекс методов и приемов для развития эмоциональной отзывчивости школьников в процессе слушания музыки;</w:t>
      </w:r>
    </w:p>
    <w:p w:rsidR="00AD74E9" w:rsidRDefault="00EA7047">
      <w:pPr>
        <w:numPr>
          <w:ilvl w:val="0"/>
          <w:numId w:val="1"/>
        </w:numPr>
        <w:tabs>
          <w:tab w:val="left" w:pos="72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провести контрольный срез по выявлению изменений в уровне развитости эмоциональной сферы у школьников.</w:t>
      </w:r>
    </w:p>
    <w:p w:rsidR="00AD74E9" w:rsidRDefault="00ED7CDA" w:rsidP="00ED7CDA">
      <w:pPr>
        <w:tabs>
          <w:tab w:val="left" w:pos="144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          </w:t>
      </w:r>
      <w:r w:rsidR="00EA7047">
        <w:rPr>
          <w:rFonts w:ascii="Times New Roman" w:eastAsia="Times New Roman" w:hAnsi="Times New Roman" w:cs="Times New Roman"/>
          <w:b/>
          <w:sz w:val="28"/>
        </w:rPr>
        <w:t>Гипотеза:</w:t>
      </w:r>
      <w:r w:rsidR="00EA7047">
        <w:rPr>
          <w:rFonts w:ascii="Times New Roman" w:eastAsia="Times New Roman" w:hAnsi="Times New Roman" w:cs="Times New Roman"/>
          <w:sz w:val="28"/>
        </w:rPr>
        <w:t xml:space="preserve"> эффективность развития эмоциональной отзывчивости школьников зависит от условий:</w:t>
      </w:r>
    </w:p>
    <w:p w:rsidR="00AD74E9" w:rsidRDefault="00E70407">
      <w:pPr>
        <w:numPr>
          <w:ilvl w:val="0"/>
          <w:numId w:val="2"/>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создание</w:t>
      </w:r>
      <w:r w:rsidR="00EA7047">
        <w:rPr>
          <w:rFonts w:ascii="Times New Roman" w:eastAsia="Times New Roman" w:hAnsi="Times New Roman" w:cs="Times New Roman"/>
          <w:sz w:val="28"/>
        </w:rPr>
        <w:t xml:space="preserve"> положительной обстановки и настроя для проявления эмоциональной отзывчивости школьников в процессе восприятия музыки;</w:t>
      </w:r>
    </w:p>
    <w:p w:rsidR="00AD74E9" w:rsidRDefault="00E85F24">
      <w:pPr>
        <w:numPr>
          <w:ilvl w:val="0"/>
          <w:numId w:val="2"/>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активное использование</w:t>
      </w:r>
      <w:r w:rsidR="00EA7047">
        <w:rPr>
          <w:rFonts w:ascii="Times New Roman" w:eastAsia="Times New Roman" w:hAnsi="Times New Roman" w:cs="Times New Roman"/>
          <w:sz w:val="28"/>
        </w:rPr>
        <w:t xml:space="preserve"> разнообразных приемов и методов для развития эмоциональной отзывчивости школьников в процессе восприятия музыки;</w:t>
      </w:r>
    </w:p>
    <w:p w:rsidR="00AD74E9" w:rsidRDefault="00E70407">
      <w:pPr>
        <w:numPr>
          <w:ilvl w:val="0"/>
          <w:numId w:val="2"/>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обогащение</w:t>
      </w:r>
      <w:r w:rsidR="00EA7047">
        <w:rPr>
          <w:rFonts w:ascii="Times New Roman" w:eastAsia="Times New Roman" w:hAnsi="Times New Roman" w:cs="Times New Roman"/>
          <w:sz w:val="28"/>
        </w:rPr>
        <w:t>, имеющихся у школьников знаний об эмоциях и чувствах;</w:t>
      </w:r>
    </w:p>
    <w:p w:rsidR="00AD74E9" w:rsidRDefault="00E70407">
      <w:pPr>
        <w:numPr>
          <w:ilvl w:val="0"/>
          <w:numId w:val="2"/>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развитие</w:t>
      </w:r>
      <w:r w:rsidR="00EA7047">
        <w:rPr>
          <w:rFonts w:ascii="Times New Roman" w:eastAsia="Times New Roman" w:hAnsi="Times New Roman" w:cs="Times New Roman"/>
          <w:sz w:val="28"/>
        </w:rPr>
        <w:t xml:space="preserve"> творческих проявлений через музыкально - игровую деятельность.</w:t>
      </w:r>
    </w:p>
    <w:p w:rsidR="00AD74E9" w:rsidRDefault="00EA7047">
      <w:pPr>
        <w:tabs>
          <w:tab w:val="left" w:pos="144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Новизна исследования:</w:t>
      </w:r>
      <w:r>
        <w:rPr>
          <w:rFonts w:ascii="Times New Roman" w:eastAsia="Times New Roman" w:hAnsi="Times New Roman" w:cs="Times New Roman"/>
          <w:sz w:val="28"/>
        </w:rPr>
        <w:t xml:space="preserve"> включает в себя комплекс методов и приемов, который направлен на развитие эмоциональной отзывчивости школьников в процессе слушания музыки.</w:t>
      </w:r>
    </w:p>
    <w:p w:rsidR="00AD74E9" w:rsidRDefault="00EA7047">
      <w:pPr>
        <w:tabs>
          <w:tab w:val="left" w:pos="144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Практическая значимость: </w:t>
      </w:r>
      <w:r>
        <w:rPr>
          <w:rFonts w:ascii="Times New Roman" w:eastAsia="Times New Roman" w:hAnsi="Times New Roman" w:cs="Times New Roman"/>
          <w:sz w:val="28"/>
        </w:rPr>
        <w:t>разработанный комплекс методов и приемов может использоваться педагогом начальной школы в ходе урока и внеклассных занятий по музыке.</w:t>
      </w:r>
    </w:p>
    <w:p w:rsidR="00AD74E9" w:rsidRDefault="00EA7047" w:rsidP="00ED7CDA">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Методы исследования:</w:t>
      </w:r>
      <w:r>
        <w:rPr>
          <w:rFonts w:ascii="Times New Roman" w:eastAsia="Times New Roman" w:hAnsi="Times New Roman" w:cs="Times New Roman"/>
          <w:sz w:val="28"/>
          <w:shd w:val="clear" w:color="auto" w:fill="FFFFFF"/>
        </w:rPr>
        <w:t xml:space="preserve"> анализ методической, психолого-педагогической и музыковедческой литературы, наблюдение и обобщение опыта педагога.</w:t>
      </w:r>
    </w:p>
    <w:p w:rsidR="00AD74E9" w:rsidRDefault="00EA7047" w:rsidP="00ED7CDA">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Исследование</w:t>
      </w:r>
      <w:r w:rsidR="00E70407">
        <w:rPr>
          <w:rFonts w:ascii="Times New Roman" w:eastAsia="Times New Roman" w:hAnsi="Times New Roman" w:cs="Times New Roman"/>
          <w:sz w:val="28"/>
          <w:shd w:val="clear" w:color="auto" w:fill="FFFFFF"/>
        </w:rPr>
        <w:t xml:space="preserve"> проводилось на базе: ГБПОУ СО «</w:t>
      </w:r>
      <w:r>
        <w:rPr>
          <w:rFonts w:ascii="Times New Roman" w:eastAsia="Times New Roman" w:hAnsi="Times New Roman" w:cs="Times New Roman"/>
          <w:sz w:val="28"/>
          <w:shd w:val="clear" w:color="auto" w:fill="FFFFFF"/>
        </w:rPr>
        <w:t>Сызранский колледж искусств и культуры им</w:t>
      </w:r>
      <w:r w:rsidR="00E70407">
        <w:rPr>
          <w:rFonts w:ascii="Times New Roman" w:eastAsia="Times New Roman" w:hAnsi="Times New Roman" w:cs="Times New Roman"/>
          <w:sz w:val="28"/>
          <w:shd w:val="clear" w:color="auto" w:fill="FFFFFF"/>
        </w:rPr>
        <w:t xml:space="preserve">. О.Н. </w:t>
      </w:r>
      <w:proofErr w:type="spellStart"/>
      <w:r w:rsidR="00E70407">
        <w:rPr>
          <w:rFonts w:ascii="Times New Roman" w:eastAsia="Times New Roman" w:hAnsi="Times New Roman" w:cs="Times New Roman"/>
          <w:sz w:val="28"/>
          <w:shd w:val="clear" w:color="auto" w:fill="FFFFFF"/>
        </w:rPr>
        <w:t>Носцовой</w:t>
      </w:r>
      <w:proofErr w:type="spellEnd"/>
      <w:r w:rsidR="00E70407">
        <w:rPr>
          <w:rFonts w:ascii="Times New Roman" w:eastAsia="Times New Roman" w:hAnsi="Times New Roman" w:cs="Times New Roman"/>
          <w:sz w:val="28"/>
          <w:shd w:val="clear" w:color="auto" w:fill="FFFFFF"/>
        </w:rPr>
        <w:t>»</w:t>
      </w:r>
      <w:r>
        <w:rPr>
          <w:rFonts w:ascii="Times New Roman" w:eastAsia="Times New Roman" w:hAnsi="Times New Roman" w:cs="Times New Roman"/>
          <w:sz w:val="28"/>
          <w:shd w:val="clear" w:color="auto" w:fill="FFFFFF"/>
        </w:rPr>
        <w:t xml:space="preserve"> Отдел дополнительного образования г. Сызрань, Самарская область.</w:t>
      </w: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ED7CDA" w:rsidRDefault="00ED7CDA">
      <w:pPr>
        <w:spacing w:after="0" w:line="360" w:lineRule="auto"/>
        <w:ind w:firstLine="709"/>
        <w:jc w:val="both"/>
        <w:rPr>
          <w:rFonts w:ascii="Times New Roman" w:eastAsia="Times New Roman" w:hAnsi="Times New Roman" w:cs="Times New Roman"/>
          <w:sz w:val="28"/>
          <w:shd w:val="clear" w:color="auto" w:fill="FFFFFF"/>
        </w:rPr>
      </w:pPr>
    </w:p>
    <w:p w:rsidR="00582D2F" w:rsidRDefault="00582D2F">
      <w:pPr>
        <w:spacing w:after="0" w:line="360" w:lineRule="auto"/>
        <w:ind w:firstLine="709"/>
        <w:jc w:val="both"/>
        <w:rPr>
          <w:rFonts w:ascii="Times New Roman" w:eastAsia="Times New Roman" w:hAnsi="Times New Roman" w:cs="Times New Roman"/>
          <w:sz w:val="28"/>
          <w:shd w:val="clear" w:color="auto" w:fill="FFFFFF"/>
        </w:rPr>
      </w:pPr>
    </w:p>
    <w:p w:rsidR="00AD74E9" w:rsidRDefault="00EA7047">
      <w:pPr>
        <w:spacing w:after="16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Глава 1 Теоретические основы развития эмоциональной отзывчивости школьников средствами музыки</w:t>
      </w:r>
    </w:p>
    <w:p w:rsidR="00AD74E9" w:rsidRDefault="00EA7047">
      <w:pPr>
        <w:spacing w:after="0" w:line="36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1.1 Эмоциональная отзывчивость школьников как психолого-педагогическая проблема</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Одним из главных человеческих качеств является добродушие. Человек может оказать помощь другому в беде и радости, так сказать - подставить плечо. Но наряду с этим важными качествами становятся: лидерство, собственное «Я».</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Эмоциональное воздействие на ребенка в наше время, происходит через телевидение, интернет, отношения в семье. Один ребенок в поведении проявляет скованность, зажатость, а другой наоборот, слишком активен. Если в человеке отсутствует эмоциональная духовная культура, в его душе создается пустота, которую могут наполнить интересы, которые не нужны. У педагогов считается, что радость в детстве, эмоциональное благополучие - это основа.</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Психология, педагогика играют важную роль в психологическом становлении ребенка.</w:t>
      </w:r>
      <w:r w:rsidR="00ED7CDA">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Развитием эмоций у детей изучали многие отечественные и зарубежные психологи, и педагоги Л. С. Выготский, Б. М. Теплов, Д. Б. </w:t>
      </w:r>
      <w:proofErr w:type="spellStart"/>
      <w:r>
        <w:rPr>
          <w:rFonts w:ascii="Times New Roman" w:eastAsia="Times New Roman" w:hAnsi="Times New Roman" w:cs="Times New Roman"/>
          <w:sz w:val="28"/>
        </w:rPr>
        <w:t>Кабалевский</w:t>
      </w:r>
      <w:proofErr w:type="spellEnd"/>
      <w:r>
        <w:rPr>
          <w:rFonts w:ascii="Times New Roman" w:eastAsia="Times New Roman" w:hAnsi="Times New Roman" w:cs="Times New Roman"/>
          <w:sz w:val="28"/>
        </w:rPr>
        <w:t xml:space="preserve">, П. К. </w:t>
      </w:r>
      <w:proofErr w:type="spellStart"/>
      <w:r>
        <w:rPr>
          <w:rFonts w:ascii="Times New Roman" w:eastAsia="Times New Roman" w:hAnsi="Times New Roman" w:cs="Times New Roman"/>
          <w:sz w:val="28"/>
        </w:rPr>
        <w:t>Анюхин</w:t>
      </w:r>
      <w:proofErr w:type="spellEnd"/>
      <w:r>
        <w:rPr>
          <w:rFonts w:ascii="Times New Roman" w:eastAsia="Times New Roman" w:hAnsi="Times New Roman" w:cs="Times New Roman"/>
          <w:sz w:val="28"/>
        </w:rPr>
        <w:t xml:space="preserve">, П. П. Симонов, К. </w:t>
      </w:r>
      <w:proofErr w:type="spellStart"/>
      <w:r>
        <w:rPr>
          <w:rFonts w:ascii="Times New Roman" w:eastAsia="Times New Roman" w:hAnsi="Times New Roman" w:cs="Times New Roman"/>
          <w:sz w:val="28"/>
        </w:rPr>
        <w:t>Изард</w:t>
      </w:r>
      <w:proofErr w:type="spellEnd"/>
      <w:r>
        <w:rPr>
          <w:rFonts w:ascii="Times New Roman" w:eastAsia="Times New Roman" w:hAnsi="Times New Roman" w:cs="Times New Roman"/>
          <w:sz w:val="28"/>
        </w:rPr>
        <w:t xml:space="preserve">, Н. А. Ветлугина. По мнению Б. М. Теплова </w:t>
      </w:r>
      <w:r w:rsidR="00184EA9">
        <w:rPr>
          <w:rFonts w:ascii="Times New Roman" w:eastAsia="Times New Roman" w:hAnsi="Times New Roman" w:cs="Times New Roman"/>
          <w:sz w:val="28"/>
        </w:rPr>
        <w:t>эмоция - это</w:t>
      </w:r>
      <w:r>
        <w:rPr>
          <w:rFonts w:ascii="Times New Roman" w:eastAsia="Times New Roman" w:hAnsi="Times New Roman" w:cs="Times New Roman"/>
          <w:sz w:val="28"/>
        </w:rPr>
        <w:t xml:space="preserve"> «специфические переживания человека, связанные с его потребностями, интересами, с процессом их удовлетворения, окрашенные в приятные или неприятные тона» [59, с. 259]. И. В. </w:t>
      </w:r>
      <w:proofErr w:type="spellStart"/>
      <w:r>
        <w:rPr>
          <w:rFonts w:ascii="Times New Roman" w:eastAsia="Times New Roman" w:hAnsi="Times New Roman" w:cs="Times New Roman"/>
          <w:sz w:val="28"/>
        </w:rPr>
        <w:t>Дубравина</w:t>
      </w:r>
      <w:proofErr w:type="spellEnd"/>
      <w:r>
        <w:rPr>
          <w:rFonts w:ascii="Times New Roman" w:eastAsia="Times New Roman" w:hAnsi="Times New Roman" w:cs="Times New Roman"/>
          <w:sz w:val="28"/>
        </w:rPr>
        <w:t xml:space="preserve"> характеризует младший школьный возраст, как период положительных обновлений в становлении личности ребенка. Эмоциональная сфера школьников характеризуется высокой впечатлительностью, возбудимостью, гибкостью, отзывчивостью на все яркое, новое, необычное [19, с. 31]. В этом возрасте, в связи с общим развитием эмоциональной сферы, усложняется и содержание эмоционального общения.</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Эмоция</w:t>
      </w:r>
      <w:r>
        <w:rPr>
          <w:rFonts w:ascii="Times New Roman" w:eastAsia="Times New Roman" w:hAnsi="Times New Roman" w:cs="Times New Roman"/>
          <w:i/>
          <w:sz w:val="28"/>
        </w:rPr>
        <w:t> </w:t>
      </w:r>
      <w:r>
        <w:rPr>
          <w:rFonts w:ascii="Times New Roman" w:eastAsia="Times New Roman" w:hAnsi="Times New Roman" w:cs="Times New Roman"/>
          <w:sz w:val="28"/>
        </w:rPr>
        <w:t xml:space="preserve">- как и переживания всегда носит глубоко личностный характер, связанный с истинным «Я» человека. Важными в активности людей являются эмоции. Они являются организатором </w:t>
      </w:r>
      <w:r w:rsidR="00ED7CDA">
        <w:rPr>
          <w:rFonts w:ascii="Times New Roman" w:eastAsia="Times New Roman" w:hAnsi="Times New Roman" w:cs="Times New Roman"/>
          <w:sz w:val="28"/>
        </w:rPr>
        <w:t>его поведения. «Всякая эмоция, -</w:t>
      </w:r>
      <w:r>
        <w:rPr>
          <w:rFonts w:ascii="Times New Roman" w:eastAsia="Times New Roman" w:hAnsi="Times New Roman" w:cs="Times New Roman"/>
          <w:sz w:val="28"/>
        </w:rPr>
        <w:t xml:space="preserve"> утверждает Л.С</w:t>
      </w:r>
      <w:r w:rsidR="00ED7CDA">
        <w:rPr>
          <w:rFonts w:ascii="Times New Roman" w:eastAsia="Times New Roman" w:hAnsi="Times New Roman" w:cs="Times New Roman"/>
          <w:sz w:val="28"/>
        </w:rPr>
        <w:t>. Выготский, -</w:t>
      </w:r>
      <w:r>
        <w:rPr>
          <w:rFonts w:ascii="Times New Roman" w:eastAsia="Times New Roman" w:hAnsi="Times New Roman" w:cs="Times New Roman"/>
          <w:sz w:val="28"/>
        </w:rPr>
        <w:t xml:space="preserve"> есть позыв к действию или отказ от действия… Эмоции являются таким внутренним организатором наших реакций, которые напрягают, возбуждают, стимулируют или задерживают те или иные реакции. Таким образом, за эмоциями остается роль внутреннего организатора нашего поведения» [14, с.102]. Эмоции - это непосредственно реакция человека на что - либо происходящее с ним (радость - печаль, веселье - грусть). Собственные эмоции и аффекты по длительности, силе - это основные виды эмоций. Эмоции помогают человеку приспособиться в обществе, помогают найти свежие силы, так сказать, «открыть второе дыхание» в тяжелой жизненной ситуации. Эмоции передаются от одного человека к другому.</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Собственный разум, двигательная активность, воспоминания, мечты - это индивидуальный процесс, вызывающий эмоции.</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Существует довольно много различных теорий эмоции, объясняющих причину их возникновения и динамику развития концепции У. Джеймса, К. </w:t>
      </w:r>
      <w:proofErr w:type="spellStart"/>
      <w:r>
        <w:rPr>
          <w:rFonts w:ascii="Times New Roman" w:eastAsia="Times New Roman" w:hAnsi="Times New Roman" w:cs="Times New Roman"/>
          <w:sz w:val="28"/>
        </w:rPr>
        <w:t>Ланге</w:t>
      </w:r>
      <w:proofErr w:type="spellEnd"/>
      <w:r>
        <w:rPr>
          <w:rFonts w:ascii="Times New Roman" w:eastAsia="Times New Roman" w:hAnsi="Times New Roman" w:cs="Times New Roman"/>
          <w:sz w:val="28"/>
        </w:rPr>
        <w:t xml:space="preserve">, У. </w:t>
      </w:r>
      <w:proofErr w:type="spellStart"/>
      <w:r>
        <w:rPr>
          <w:rFonts w:ascii="Times New Roman" w:eastAsia="Times New Roman" w:hAnsi="Times New Roman" w:cs="Times New Roman"/>
          <w:sz w:val="28"/>
        </w:rPr>
        <w:t>Кеннона</w:t>
      </w:r>
      <w:proofErr w:type="spellEnd"/>
      <w:r>
        <w:rPr>
          <w:rFonts w:ascii="Times New Roman" w:eastAsia="Times New Roman" w:hAnsi="Times New Roman" w:cs="Times New Roman"/>
          <w:sz w:val="28"/>
        </w:rPr>
        <w:t>, П. Барда, С. Шехтера.</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Переживание любых чувств - это эмоциональное состояние, которое проявляется в жизни любого человека.</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Духовное состояние, аффект, настроение относят к эмоциональному состоянию.</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Многие психологи считают, что человеческие чувства выражают его личность. Чувства разделяют на нравственные, интеллектуальные и эстетические.</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Интеллектуальные чувства. По Платону удивление - это начало любого познания, а сомнение, уверенность, любознательность, любопытство - это доказательство эмоциональных и интеллектуальных моментов.</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Эстетические чувства. Восприятие прекрасного в окружающем мире, в искусстве, в человеческих отношениях, различать красивое и некрасивое, прививать вкус к красоте - это эстетическое воспитание. Оценка красоты в окружающем обществе, красоты природы. Искусства - это эстетическое суждение. Нравственные и эстетические переживания считал Н.А. Бердяев - это творческое состояние, связанное с </w:t>
      </w:r>
      <w:proofErr w:type="spellStart"/>
      <w:r>
        <w:rPr>
          <w:rFonts w:ascii="Times New Roman" w:eastAsia="Times New Roman" w:hAnsi="Times New Roman" w:cs="Times New Roman"/>
          <w:sz w:val="28"/>
        </w:rPr>
        <w:t>трансцендентированием</w:t>
      </w:r>
      <w:proofErr w:type="spellEnd"/>
      <w:r>
        <w:rPr>
          <w:rFonts w:ascii="Times New Roman" w:eastAsia="Times New Roman" w:hAnsi="Times New Roman" w:cs="Times New Roman"/>
          <w:sz w:val="28"/>
        </w:rPr>
        <w:t xml:space="preserve"> человека - выхода его из царства «обыденщины», «общеобязательных» форм жизни в творчестве, ибо «творческий акт есть само откровение, само ценность, незнающая над собой внешнего суда, есть благодатная «энергия», делающая волю свободной от страха. [10, с.24].</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Нравственные чувства. Способы отношений между людьми являются характеристикой поведения человека. Отношения между людьми является основой в жизни человека. Главное в жизни человека - другой человек. Развитие нравственных чувств помогают понимать, где зло, а где добро. Но многим не удается достичь взрослого уровня нравственности, а другие уже в детстве показывают свою нравственную зрелость.</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Собственный интеллект, обстановка в семье, обществе, традиции помогают в скорости прохождения нравственной зрелости.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Эмоциональная сфера и моральное (нравственное) развитие крепко связаны между собой.</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Осознание нравственного - это уровень развития </w:t>
      </w:r>
      <w:proofErr w:type="spellStart"/>
      <w:r>
        <w:rPr>
          <w:rFonts w:ascii="Times New Roman" w:eastAsia="Times New Roman" w:hAnsi="Times New Roman" w:cs="Times New Roman"/>
          <w:sz w:val="28"/>
        </w:rPr>
        <w:t>эмпатии</w:t>
      </w:r>
      <w:proofErr w:type="spellEnd"/>
      <w:r>
        <w:rPr>
          <w:rFonts w:ascii="Times New Roman" w:eastAsia="Times New Roman" w:hAnsi="Times New Roman" w:cs="Times New Roman"/>
          <w:sz w:val="28"/>
        </w:rPr>
        <w:t xml:space="preserve"> (англ. </w:t>
      </w:r>
      <w:proofErr w:type="spellStart"/>
      <w:r>
        <w:rPr>
          <w:rFonts w:ascii="Times New Roman" w:eastAsia="Times New Roman" w:hAnsi="Times New Roman" w:cs="Times New Roman"/>
          <w:sz w:val="28"/>
        </w:rPr>
        <w:t>empathy</w:t>
      </w:r>
      <w:proofErr w:type="spellEnd"/>
      <w:r>
        <w:rPr>
          <w:rFonts w:ascii="Times New Roman" w:eastAsia="Times New Roman" w:hAnsi="Times New Roman" w:cs="Times New Roman"/>
          <w:sz w:val="28"/>
        </w:rPr>
        <w:t xml:space="preserve"> - </w:t>
      </w:r>
      <w:proofErr w:type="spellStart"/>
      <w:r>
        <w:rPr>
          <w:rFonts w:ascii="Times New Roman" w:eastAsia="Times New Roman" w:hAnsi="Times New Roman" w:cs="Times New Roman"/>
          <w:sz w:val="28"/>
        </w:rPr>
        <w:t>вчуствование</w:t>
      </w:r>
      <w:proofErr w:type="spellEnd"/>
      <w:r>
        <w:rPr>
          <w:rFonts w:ascii="Times New Roman" w:eastAsia="Times New Roman" w:hAnsi="Times New Roman" w:cs="Times New Roman"/>
          <w:sz w:val="28"/>
        </w:rPr>
        <w:t>) - эмоции человека на переживания другого, сопереживание и сочувствие.</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Социальный статус, пол, возраст, эмоциональный опыт влияют на </w:t>
      </w:r>
      <w:proofErr w:type="spellStart"/>
      <w:r>
        <w:rPr>
          <w:rFonts w:ascii="Times New Roman" w:eastAsia="Times New Roman" w:hAnsi="Times New Roman" w:cs="Times New Roman"/>
          <w:sz w:val="28"/>
        </w:rPr>
        <w:t>эмпатию</w:t>
      </w:r>
      <w:proofErr w:type="spellEnd"/>
      <w:r>
        <w:rPr>
          <w:rFonts w:ascii="Times New Roman" w:eastAsia="Times New Roman" w:hAnsi="Times New Roman" w:cs="Times New Roman"/>
          <w:sz w:val="28"/>
        </w:rPr>
        <w:t xml:space="preserve">. Эмпатичный человек - это значит ответственный, активный. Через </w:t>
      </w:r>
      <w:proofErr w:type="spellStart"/>
      <w:r>
        <w:rPr>
          <w:rFonts w:ascii="Times New Roman" w:eastAsia="Times New Roman" w:hAnsi="Times New Roman" w:cs="Times New Roman"/>
          <w:sz w:val="28"/>
        </w:rPr>
        <w:t>эмпатию</w:t>
      </w:r>
      <w:proofErr w:type="spellEnd"/>
      <w:r>
        <w:rPr>
          <w:rFonts w:ascii="Times New Roman" w:eastAsia="Times New Roman" w:hAnsi="Times New Roman" w:cs="Times New Roman"/>
          <w:sz w:val="28"/>
        </w:rPr>
        <w:t xml:space="preserve"> люди быстрее познают себя, умеют сочувствовать другим, понимать их состояние. В литературе по психологии </w:t>
      </w:r>
      <w:proofErr w:type="spellStart"/>
      <w:r>
        <w:rPr>
          <w:rFonts w:ascii="Times New Roman" w:eastAsia="Times New Roman" w:hAnsi="Times New Roman" w:cs="Times New Roman"/>
          <w:sz w:val="28"/>
        </w:rPr>
        <w:t>эмпатия</w:t>
      </w:r>
      <w:proofErr w:type="spellEnd"/>
      <w:r>
        <w:rPr>
          <w:rFonts w:ascii="Times New Roman" w:eastAsia="Times New Roman" w:hAnsi="Times New Roman" w:cs="Times New Roman"/>
          <w:sz w:val="28"/>
        </w:rPr>
        <w:t xml:space="preserve"> понимается, как способность входить в состояние другого, сочувствовать, сопереживать.</w:t>
      </w:r>
    </w:p>
    <w:p w:rsidR="00AD74E9" w:rsidRDefault="00ED7CDA"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Эмоциональная восприимчивость - </w:t>
      </w:r>
      <w:r w:rsidR="00EA7047">
        <w:rPr>
          <w:rFonts w:ascii="Times New Roman" w:eastAsia="Times New Roman" w:hAnsi="Times New Roman" w:cs="Times New Roman"/>
          <w:sz w:val="28"/>
        </w:rPr>
        <w:t>фундамент эмоционального поведения людей. Каждый проявляет личную, заложенной природой, физическим развитием воспитанностью присуще для себя форму:</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эмоциональной восприимчивости; эмоциональной отзывчивости; эмоциональной ригидности; эмоциональной сопротивляемости.</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Эмоциональная отзывчивость</w:t>
      </w:r>
      <w:r w:rsidR="00ED7CDA">
        <w:rPr>
          <w:rFonts w:ascii="Times New Roman" w:eastAsia="Times New Roman" w:hAnsi="Times New Roman" w:cs="Times New Roman"/>
          <w:b/>
          <w:sz w:val="28"/>
        </w:rPr>
        <w:t xml:space="preserve"> </w:t>
      </w:r>
      <w:r w:rsidR="00ED7CDA" w:rsidRPr="00ED7CDA">
        <w:rPr>
          <w:rFonts w:ascii="Times New Roman" w:eastAsia="Times New Roman" w:hAnsi="Times New Roman" w:cs="Times New Roman"/>
          <w:sz w:val="28"/>
        </w:rPr>
        <w:t>-</w:t>
      </w:r>
      <w:r w:rsidRPr="00ED7CDA">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человеческое свойство, проявляющееся в легкости, быстроте, гибкости и эмоциональной реакции на разные факторы - эмоции окружающих, общение, события, личные качества окружающих и т.д. Чтобы понять другого, необходимо понять его эмоциональную отзывчивость. Что его интересует, радует, впечатляет, удивляет. Что вызывает гнев, страх, вину. Для этого необходима </w:t>
      </w:r>
      <w:proofErr w:type="spellStart"/>
      <w:r>
        <w:rPr>
          <w:rFonts w:ascii="Times New Roman" w:eastAsia="Times New Roman" w:hAnsi="Times New Roman" w:cs="Times New Roman"/>
          <w:sz w:val="28"/>
        </w:rPr>
        <w:t>эмпатия</w:t>
      </w:r>
      <w:proofErr w:type="spellEnd"/>
      <w:r>
        <w:rPr>
          <w:rFonts w:ascii="Times New Roman" w:eastAsia="Times New Roman" w:hAnsi="Times New Roman" w:cs="Times New Roman"/>
          <w:sz w:val="28"/>
        </w:rPr>
        <w:t xml:space="preserve"> и эмоциональная отзывчивость.</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Эмоциональность - одаренность в любом художественном творчестве. Уникальность и многогранность присуще одаренному человеку. Художественный талант, теоретические знания, являются сочетанием </w:t>
      </w:r>
      <w:proofErr w:type="spellStart"/>
      <w:r>
        <w:rPr>
          <w:rFonts w:ascii="Times New Roman" w:eastAsia="Times New Roman" w:hAnsi="Times New Roman" w:cs="Times New Roman"/>
          <w:sz w:val="28"/>
        </w:rPr>
        <w:t>импрессивной</w:t>
      </w:r>
      <w:proofErr w:type="spellEnd"/>
      <w:r>
        <w:rPr>
          <w:rFonts w:ascii="Times New Roman" w:eastAsia="Times New Roman" w:hAnsi="Times New Roman" w:cs="Times New Roman"/>
          <w:sz w:val="28"/>
        </w:rPr>
        <w:t xml:space="preserve"> и экспрессивной эмоциональности.</w:t>
      </w:r>
    </w:p>
    <w:p w:rsidR="00AD74E9" w:rsidRDefault="00EA7047">
      <w:pPr>
        <w:spacing w:after="0" w:line="360" w:lineRule="auto"/>
        <w:jc w:val="both"/>
        <w:rPr>
          <w:rFonts w:ascii="Times New Roman" w:eastAsia="Times New Roman" w:hAnsi="Times New Roman" w:cs="Times New Roman"/>
          <w:sz w:val="28"/>
        </w:rPr>
      </w:pPr>
      <w:r>
        <w:rPr>
          <w:rFonts w:ascii="Calibri" w:eastAsia="Calibri" w:hAnsi="Calibri" w:cs="Calibri"/>
        </w:rPr>
        <w:t xml:space="preserve"> </w:t>
      </w:r>
      <w:proofErr w:type="spellStart"/>
      <w:r>
        <w:rPr>
          <w:rFonts w:ascii="Times New Roman" w:eastAsia="Times New Roman" w:hAnsi="Times New Roman" w:cs="Times New Roman"/>
          <w:sz w:val="28"/>
        </w:rPr>
        <w:t>Импрессивная</w:t>
      </w:r>
      <w:proofErr w:type="spellEnd"/>
      <w:r>
        <w:rPr>
          <w:rFonts w:ascii="Times New Roman" w:eastAsia="Times New Roman" w:hAnsi="Times New Roman" w:cs="Times New Roman"/>
          <w:sz w:val="28"/>
        </w:rPr>
        <w:t xml:space="preserve"> эмоциональность</w:t>
      </w:r>
      <w:r>
        <w:rPr>
          <w:rFonts w:ascii="Times New Roman" w:eastAsia="Times New Roman" w:hAnsi="Times New Roman" w:cs="Times New Roman"/>
          <w:i/>
          <w:sz w:val="28"/>
        </w:rPr>
        <w:t xml:space="preserve"> </w:t>
      </w:r>
      <w:r>
        <w:rPr>
          <w:rFonts w:ascii="Times New Roman" w:eastAsia="Times New Roman" w:hAnsi="Times New Roman" w:cs="Times New Roman"/>
          <w:sz w:val="28"/>
        </w:rPr>
        <w:t>- это повышенная эмоциональная отзывчивость на художественные явления любого уровня (цвет, звук, форма, целостный образ). </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Экспрессивная эмоциональность</w:t>
      </w:r>
      <w:r>
        <w:rPr>
          <w:rFonts w:ascii="Times New Roman" w:eastAsia="Times New Roman" w:hAnsi="Times New Roman" w:cs="Times New Roman"/>
          <w:i/>
          <w:sz w:val="28"/>
        </w:rPr>
        <w:t xml:space="preserve"> </w:t>
      </w:r>
      <w:r>
        <w:rPr>
          <w:rFonts w:ascii="Times New Roman" w:eastAsia="Times New Roman" w:hAnsi="Times New Roman" w:cs="Times New Roman"/>
          <w:sz w:val="28"/>
        </w:rPr>
        <w:t>-</w:t>
      </w:r>
      <w:r>
        <w:rPr>
          <w:rFonts w:ascii="Times New Roman" w:eastAsia="Times New Roman" w:hAnsi="Times New Roman" w:cs="Times New Roman"/>
          <w:i/>
          <w:sz w:val="28"/>
        </w:rPr>
        <w:t xml:space="preserve"> </w:t>
      </w:r>
      <w:r>
        <w:rPr>
          <w:rFonts w:ascii="Times New Roman" w:eastAsia="Times New Roman" w:hAnsi="Times New Roman" w:cs="Times New Roman"/>
          <w:sz w:val="28"/>
        </w:rPr>
        <w:t>способность к адекватному выражению эмоционального содержания различными способами. В исполнительских видах искусства это свойство называется артистизмом.</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Обобщенный «эмоциональный портрет</w:t>
      </w:r>
      <w:r>
        <w:rPr>
          <w:rFonts w:ascii="Times New Roman" w:eastAsia="Times New Roman" w:hAnsi="Times New Roman" w:cs="Times New Roman"/>
          <w:b/>
          <w:sz w:val="28"/>
        </w:rPr>
        <w:t>»</w:t>
      </w:r>
      <w:r>
        <w:rPr>
          <w:rFonts w:ascii="Times New Roman" w:eastAsia="Times New Roman" w:hAnsi="Times New Roman" w:cs="Times New Roman"/>
          <w:sz w:val="28"/>
        </w:rPr>
        <w:t> включает:</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эмоциональная отзывчивость (</w:t>
      </w:r>
      <w:proofErr w:type="spellStart"/>
      <w:r>
        <w:rPr>
          <w:rFonts w:ascii="Times New Roman" w:eastAsia="Times New Roman" w:hAnsi="Times New Roman" w:cs="Times New Roman"/>
          <w:sz w:val="28"/>
        </w:rPr>
        <w:t>импрессивную</w:t>
      </w:r>
      <w:proofErr w:type="spellEnd"/>
      <w:r>
        <w:rPr>
          <w:rFonts w:ascii="Times New Roman" w:eastAsia="Times New Roman" w:hAnsi="Times New Roman" w:cs="Times New Roman"/>
          <w:sz w:val="28"/>
        </w:rPr>
        <w:t xml:space="preserve"> эмоциональность);</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выразительность и разнообразие «языков» эмоциональных проявлений (речь, пластику, интонирование);</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богатство и разнообразие эмоционального опыта;</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эмоциональная лабильность (резкая смена эмоционального состояния);</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интонационная и эмоциональная память;</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развитость чувства юмора («эмоциональный портрет» и является областью творческих проявлений).</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Таким образом, перечисленные эмоциональные характеристики показывают, что наиболее актуальной исследовательской задачей является определение особенностей воздействия музыки на эмоциональность. От этого во многом зависит эффективность процесса формирования и развития эмоциональной отзывчивости школьников в процессе слушания музыки.</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Проявления эмоциональной отзывчивости в основном зависят от природных данных человека, от возрастных особенностей. Формирование возрастных этапов характеризуют психологическими качествами, деятельностью, условиями проживания детей. Успехи, которых достиг ребенок, помогают ему подготовиться к изменению условий жизни, начинает происходить дальнейшее формирование психики. При психологическом развитии у ребенка проявляется своя логика, собственное мнение, свое мировоззрение.</w:t>
      </w: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rPr>
        <w:t xml:space="preserve">38, с.132]. </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Переходный этап от дошкольного к школьному возрасту считают сменой жизнедеятельности и образа жизни ребенка в обществе.</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 школьном возрасте у ребенка происходит осознание своего места в обществе как не отвечающим на появившиеся у него новые возможности. Психологически он развивается, и школьный возраст - это первый шаг к взрослой жизни, а занятия в школе его главная задача. Школьный возраст переломный этап для ребенка, происходят изменения образа жизни и жизнедеятельности, отношение к взрослым и друзьям, изменение статуса в окружающем его мире.</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Для школьника главной задачей является учеба. Он отвечает за нее перед семьей, учителем, школой. Школьная жизнь - это система единых правил для всех учеников.</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отношениях с взрослыми происходят изменения из-за смены образа жизни, появлением новых обязанностей, новых требований к ребенку, которые становятся важными для него, семьи и окружающего его общества.</w:t>
      </w:r>
      <w:r w:rsidR="00ED7CDA">
        <w:rPr>
          <w:rFonts w:ascii="Times New Roman" w:eastAsia="Times New Roman" w:hAnsi="Times New Roman" w:cs="Times New Roman"/>
          <w:sz w:val="28"/>
        </w:rPr>
        <w:t xml:space="preserve"> </w:t>
      </w:r>
      <w:r>
        <w:rPr>
          <w:rFonts w:ascii="Times New Roman" w:eastAsia="Times New Roman" w:hAnsi="Times New Roman" w:cs="Times New Roman"/>
          <w:sz w:val="28"/>
        </w:rPr>
        <w:lastRenderedPageBreak/>
        <w:t xml:space="preserve">Его начинают воспринимать как личность сделавшего первый шаг во взрослую жизнь. </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 изменении статуса ребенка и появлением основной задачи - учеба - меняется весь обиход его жизни. Несерьезность дошкольника становится жизнью, с новыми задачами и обязанностями: посещение школы, изучение школьных предметов, выполнять на уроке то, что просит и требует преподаватель, соблюдать школьный режим, правила поведения, качественно усваивать знания и навыки школьной программы.</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Школа оценивает поведение и качество учебы школьника, эта оценка отражается на взаимоотношениях к нему педагогов, семьи, друзей. Школьника, плохо относящегося к учебе, окружающие осуждают, появляются упреки, наказания и это приносит напряжение в его жизнь, вызывает неприятные тяжелые эмоциональные ощущения. [32, с.82].</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Итак, достигнув школьного возраста, ребенок в сравнении с дошкольным, занимает свое новое место в окружающем его обществе. Появляются обязанности, которые исходят от общества это ответственность за обучение перед родителями, педагогами, школой.</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Приобретаются новые права: необходимость своего рабочего места, необходимого количества времени для учебы, а также досуга и отдыха. Право требовать от взрослых с уважением и серьезностью относиться к его учебной деятельности. Получая за учебу хорошие оценки, радуется тому, что его хвалят преподаватели, родители, одноклассники.</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Проведенные исследования доказывают, что ученикам младших классов в своем большинстве нравится учиться. Но им нравятся не пение, труд и физическая культура, как в детском саду, а серьезные занятия математика, чтение, письмо.</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По отношению к своим оценкам виден социальный смысл в учебе младших школьников. Они долго принимают оценку как награду за свои старания, а не качество выполненной работы. Дети с уважением и любовью относятся к преподавателю, за то, что он дает им знания и навыки. Не </w:t>
      </w:r>
      <w:r>
        <w:rPr>
          <w:rFonts w:ascii="Times New Roman" w:eastAsia="Times New Roman" w:hAnsi="Times New Roman" w:cs="Times New Roman"/>
          <w:sz w:val="28"/>
        </w:rPr>
        <w:lastRenderedPageBreak/>
        <w:t>жалуются, что преподаватель строг и требователен. А мотивация в учебе у них настолько сильна, что, не всегда понимая, зачем делать тот или иной предмет или задание, но педагог его задал, школьник будет исполнять его с особым усердием.</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Большое значение в учебном процессе имеет мотивация к занятиям школьников.</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Поэтому школьное обучение играет роль больших перемен положения ребенка в обществе. Он теперь не просто ребенок, а ученик.</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Обучение - это не только важный процесс для школьника, но и способ общения с взрослыми, а также закрепление своего статуса в классе.</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С интересом дети относятся к новым для них правилам: стараться разобраться, выяснить, какие обязательны, а какие второстепенные. Интересуется о правилах у родителей, обсуждает с друзьями и одноклассниками.</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новых условиях воспитания и обучения, у всех детей возникают трудности к адаптации и привыканию. Происходит психологическое напряжение - эффект неопределенности, из-за новой обстановки в школе, проявляется тревога и дискомфорт. Из-за изменения режима происходит и физическое напряжение. Поэтому у ребенка меняется поведение, даже если он хорошо воспитан, выполняет все правила и распорядок дня.</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Сон становится беспокойным. На новую ситуацию ребенок начинает остро реагировать. Ухудшается аппетит, ослабевает здоровье, ребенок становится возбудимым и раздражительным. У некоторых детей может проявиться невроз. От перегрузок, которые появляются у детей, происходит быстрое утомление, усталость. Утомление снижает работоспособность.</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Но, через некоторое время, примерно два месяца психологическая напряженность спадает. Взрослые должны спокойно помогать ребенку в соблюдении распорядка дня и выполнении правил. Распорядок дня и снятие психологического напряжения помогают в восстановлении физического самочувствия.</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Ослабленные в психологическом и физическом состоянии дети утомляются чаще. Они начинают нервничать, часто болеть раздражаться, плакать по любому поводу.</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Тяга к положительным отношениям с взрослыми, одноклассниками, друзьями помогает в поведении детей: он прислушивается к их мнению, советам. Со старанием выполняет правила.</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Учебный процесс в младшем школьном возрасте является ведущим. В начальной школе ребенку даются не только конкретные знания, но прививается умение применять их при решении возникающих трудностей. Мотивация учения и умение учиться связаны. Между ними такая </w:t>
      </w:r>
      <w:r w:rsidR="00184EA9">
        <w:rPr>
          <w:rFonts w:ascii="Times New Roman" w:eastAsia="Times New Roman" w:hAnsi="Times New Roman" w:cs="Times New Roman"/>
          <w:sz w:val="28"/>
        </w:rPr>
        <w:t>связь: интерес</w:t>
      </w:r>
      <w:r>
        <w:rPr>
          <w:rFonts w:ascii="Times New Roman" w:eastAsia="Times New Roman" w:hAnsi="Times New Roman" w:cs="Times New Roman"/>
          <w:sz w:val="28"/>
        </w:rPr>
        <w:t xml:space="preserve"> к учебе не закреплен знаниями, нет навыков и умений в учебной работе, и процесс угасает. Но развитие мотивации к учебе принесет свои плоды. Значит ребенок учится хорошо, он хочет учиться и наоборот.</w:t>
      </w: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rPr>
        <w:t>43, с.28]</w:t>
      </w:r>
    </w:p>
    <w:p w:rsidR="00ED7CDA"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Разберем познавательные процессы личности школьника: воображение, память, внимание, мышление, восприятие.</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Внимание - это не особый познавательный процесс. Оно присутствует в любом познавательном процессе и помогает организовать этот процесс. Непроизвольное внимание у детей младшего школьного возраста это преобладающий вид. В этом возрасте отношение ко всему новому, необычному очень велико. Ребенок не управляет вниманием и попадает под воздействие только своих впечатлений. Они не выделяют главное, необходимое даже при полной концентрации. Дети обращают внимание на предметы или их признаки, которые бросаются в глаза. Школьник не может сосредоточиться на том, что ему непонятно или неясно и это связано с мыслительной деятельностью. Они начинают отвлекаться и переходят к другим делам.</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Развивая волевое усилие и произвольное внимание, нужно то, сто для него трудно и непонятно преподнести в простом и доступном для него виде.</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Развитие непроизвольного внимания в младшем школьном возрасте происходит постоянно. То, что ему интересно, необходимо, на это он реагирует быстро.</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Ребенок читает книгу, устойчивость непроизвольного внимания будет высокой. А значит нужно прививать познавательные потребности и интересы.</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Восприятие у школьника имеет вид непроизвольного характера. Они не управляют им, не умеют сами проанализировать предмет или школьное пособие. Особенности предмета воздействуют на восприятие школьника. В их понятии это узнать и назвать предмет. У них нет способности к доскональному изучению предмета.</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Но восприятие постепенно изменяется. У детей появляется техника восприятия. Умение слушать и слышать, выбирать главное, смотреть и видеть, видеть в предмете множество деталей. Восприятие начинает становиться осознанным, управляемым, целенаправленным процессом. Но восприятие одного предмета может быть сильнее, чем другого. Слово играет большую роль в развитии восприятия. Оно руководит, направляет восприятие школьника, он самостоятельно формирует задачу восприятия. Изменяется восприятия теоретического материала педагога, нуждающегося в наглядных примерах, далее потребность в этом становится меньше.</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Причины избирательности восприятия тоже меняются. Большим значением становятся объективные причины. Интересы, потребности, опыт школьника начинают чаще определять процесс восприятия, а не только внешний вид предмета.</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памяти младшего школьника тоже происходят изменения. Дети начинают запоминать произвольно, но это не идеально. Большое значение непроизвольное внимание имеет в учебном процессе школьника.</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Качество непроизвольного запоминания отражается в том, что со временем повышается объем запоминаемого и ребенок более подробно и довольно четко передает информацию, появляется больше смысла.</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 младшем школьном возрасте механическое запоминание преобладает, так считают психологи. Ребенок запоминает непонятное, как говорится, заучивает предмет на зубок и это факт. </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К примеру, песни, которые исполняют взрослые музыканты, дети запоминают, но смысла не понимают, так же, как и выражения взрослых.</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Механическое запоминание, которым владеет школьник, зазубривая заданный предмет, определяется тем, что он не владеет методом запоминания. По объему запоминаемого судят о развитии памяти.</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Психологи эпохи советского союза проводя исследования доказали качественное изменении в развитии памяти. В младшем школьном возрасте происходит развитие осмысленного и произвольного запоминания. [33, с.131].</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Мышление. Современное развитие общества, информация и сведения, взятые из разных источников, требуют от младших школьников понять причину и сущность явлений, дать им объяснение, т.е. изложить четкую мысль.</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разное время вопросы умственных возможностей решали разными способами.</w:t>
      </w:r>
    </w:p>
    <w:p w:rsidR="00AD74E9" w:rsidRDefault="00EA7047" w:rsidP="00ED7CDA">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проведении исследований психологи выяснили, что у ребенка умственные возможности шире, чем у взрослого, при правильной методической подготовке обучения, школьник абстрактный теоретический материал усваивает быстрее. </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Грамматика имеет большое значение в развитии абстрактной стороны мышления.</w:t>
      </w:r>
      <w:r w:rsidR="00DA5C8B">
        <w:rPr>
          <w:rFonts w:ascii="Times New Roman" w:eastAsia="Times New Roman" w:hAnsi="Times New Roman" w:cs="Times New Roman"/>
          <w:sz w:val="28"/>
        </w:rPr>
        <w:t xml:space="preserve"> </w:t>
      </w:r>
      <w:r>
        <w:rPr>
          <w:rFonts w:ascii="Times New Roman" w:eastAsia="Times New Roman" w:hAnsi="Times New Roman" w:cs="Times New Roman"/>
          <w:sz w:val="28"/>
        </w:rPr>
        <w:t>При обучении грамматике требуется отвлечение от конкретно смысловой базы слова. У школьников зачастую недооценивается запас умственных способностей, но наряду с этим происходит процесс формирования понятия о морфемах и их функциях.</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процессе обучения ребенка, к его воображению предъявляются определенные требования. К примеру, на уроках истории или чтения, ребёнок должен не только запомнить то, что рассказал педагог, но и </w:t>
      </w:r>
      <w:r>
        <w:rPr>
          <w:rFonts w:ascii="Times New Roman" w:eastAsia="Times New Roman" w:hAnsi="Times New Roman" w:cs="Times New Roman"/>
          <w:sz w:val="28"/>
        </w:rPr>
        <w:lastRenderedPageBreak/>
        <w:t>представить в своем воображении то, что никогда и не видел (людей, картины и т.д.).</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Правильное и полное отражение действительности, это основа в направлении развития детского воображения. Усиление детского воображения происходит с возрастом. Это происходит и с тем, что развивается мышление, накапливаются знания.</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У детей в младшем школьном возрасте, в начальной стадии, воображение характеризуют с незначительной переработкой имеющихся понятий и представлений. В воображении ребенка в младшем школьном возрасте, есть опора, на конкретные предметы, которая является характерной особенностью. Играя, они используют домашние вещи, игрушки и т.д. В воображении без этого им тяжело создать образ.</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Со временем на главную позицию выходит не предмет или действие, а слово, и слово дает возможность осмысленно создавать новые образы.</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 младшем школьном возрасте происходят большие изменения в создании образов воображения. А.Я. </w:t>
      </w:r>
      <w:proofErr w:type="spellStart"/>
      <w:r>
        <w:rPr>
          <w:rFonts w:ascii="Times New Roman" w:eastAsia="Times New Roman" w:hAnsi="Times New Roman" w:cs="Times New Roman"/>
          <w:sz w:val="28"/>
        </w:rPr>
        <w:t>Дудецкий</w:t>
      </w:r>
      <w:proofErr w:type="spellEnd"/>
      <w:r>
        <w:rPr>
          <w:rFonts w:ascii="Times New Roman" w:eastAsia="Times New Roman" w:hAnsi="Times New Roman" w:cs="Times New Roman"/>
          <w:sz w:val="28"/>
        </w:rPr>
        <w:t xml:space="preserve"> и Д.Д. </w:t>
      </w:r>
      <w:proofErr w:type="spellStart"/>
      <w:r>
        <w:rPr>
          <w:rFonts w:ascii="Times New Roman" w:eastAsia="Times New Roman" w:hAnsi="Times New Roman" w:cs="Times New Roman"/>
          <w:sz w:val="28"/>
        </w:rPr>
        <w:t>Алхимов</w:t>
      </w:r>
      <w:proofErr w:type="spellEnd"/>
      <w:r>
        <w:rPr>
          <w:rFonts w:ascii="Times New Roman" w:eastAsia="Times New Roman" w:hAnsi="Times New Roman" w:cs="Times New Roman"/>
          <w:sz w:val="28"/>
        </w:rPr>
        <w:t xml:space="preserve"> изучали развитие образов воображения у младших школьников. Было доказано, согласно проведенным исследованиям, что первоклассников воображение носит схематический характер.</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От класса к классу, число признаков, включающихся в создаваемый образ, увеличивается. Но школьники отображают отдельные элементы и не отображают главные признаки и связь между ними.</w:t>
      </w:r>
    </w:p>
    <w:p w:rsidR="00DA5C8B" w:rsidRDefault="00EA7047" w:rsidP="00262352">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 общем развитии, в процессе обучения способность управления своей умственной деятельностью становится управляемым процессом, и образы возникают так, как необходимо в процессе учебной деятельности.</w:t>
      </w:r>
    </w:p>
    <w:p w:rsidR="00262352" w:rsidRPr="00262352" w:rsidRDefault="00262352" w:rsidP="00262352">
      <w:pPr>
        <w:spacing w:after="0" w:line="360" w:lineRule="auto"/>
        <w:ind w:firstLine="708"/>
        <w:jc w:val="both"/>
        <w:rPr>
          <w:rFonts w:ascii="Times New Roman" w:eastAsia="Times New Roman" w:hAnsi="Times New Roman" w:cs="Times New Roman"/>
          <w:sz w:val="28"/>
        </w:rPr>
      </w:pPr>
    </w:p>
    <w:p w:rsidR="00DA5C8B" w:rsidRDefault="00EA7047">
      <w:pPr>
        <w:spacing w:after="0" w:line="36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1.2 Методы и приемы,</w:t>
      </w:r>
      <w:r>
        <w:rPr>
          <w:rFonts w:ascii="Times New Roman" w:eastAsia="Times New Roman" w:hAnsi="Times New Roman" w:cs="Times New Roman"/>
          <w:b/>
          <w:color w:val="FF0000"/>
          <w:sz w:val="28"/>
          <w:shd w:val="clear" w:color="auto" w:fill="FFFFFF"/>
        </w:rPr>
        <w:t xml:space="preserve"> </w:t>
      </w:r>
      <w:r>
        <w:rPr>
          <w:rFonts w:ascii="Times New Roman" w:eastAsia="Times New Roman" w:hAnsi="Times New Roman" w:cs="Times New Roman"/>
          <w:b/>
          <w:sz w:val="28"/>
          <w:shd w:val="clear" w:color="auto" w:fill="FFFFFF"/>
        </w:rPr>
        <w:t>способствующие развитию эмоциональной отзывчивости школьников в процессе слушания музыки</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Трудный путь развития эмоций происходит у всех людей. Но начиная говорить об особенности формирования эмоциональности разных школьных </w:t>
      </w:r>
      <w:r>
        <w:rPr>
          <w:rFonts w:ascii="Times New Roman" w:eastAsia="Times New Roman" w:hAnsi="Times New Roman" w:cs="Times New Roman"/>
          <w:sz w:val="28"/>
        </w:rPr>
        <w:lastRenderedPageBreak/>
        <w:t xml:space="preserve">возрастов, и в частности школьников младшего возраста, нужно характерно выделить основные направления эмоционального развития ребенка. Эмоциональное развитие заключается в </w:t>
      </w:r>
      <w:proofErr w:type="spellStart"/>
      <w:r>
        <w:rPr>
          <w:rFonts w:ascii="Times New Roman" w:eastAsia="Times New Roman" w:hAnsi="Times New Roman" w:cs="Times New Roman"/>
          <w:sz w:val="28"/>
        </w:rPr>
        <w:t>поступенной</w:t>
      </w:r>
      <w:proofErr w:type="spellEnd"/>
      <w:r>
        <w:rPr>
          <w:rFonts w:ascii="Times New Roman" w:eastAsia="Times New Roman" w:hAnsi="Times New Roman" w:cs="Times New Roman"/>
          <w:sz w:val="28"/>
        </w:rPr>
        <w:t xml:space="preserve"> дифференциации эмоций - качество переживаний. Но наряду с этим, изменяется и содержание эмоций: объекты становятся сложнее, круг этих объектов расширяется. Недифференцированные эмоции у малышей, это лишь органические первичные потребности, и они примитивны: недовольство от спазмов пустого желудка, мокрых пеленок, удовольствие от купания и насыщения. Но при развитии детей, начинается усвоение правил проявления чувств, то есть выражение эмоций в данной ситуации или в общение с другими людьми.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Оттенки в эмоциях младших школьников очень богаты. Разные явления вызывают у ребенка эмоциональный отклик: отношения с другими, свои поступки, события, чувства, мысли. [12, с.9].</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 общении с другими людьми эмоции становятся более яркими: это жалость, гнев, сопереживание, сочувствие, презрение.</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эмоциональном развитии детей младшего школьного возраста важную роль играет общение с окружающими и игра, в результате которых сформировывается основа социальных чувств, особый статус, признание друзей и взрослых. </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конце дошкольного возраста дети становятся личностью. Они отдают себе отчет, какое место они занимают в обществе и понимают перспективы на будущее. В общем, они принимают новые правила человеческих отношений. Младший школьный возраст дает детям достичь успехов в новой, для него, человеческой деятельности - учении, которое требует от них новых развитий в воображении, мышлении, речи, памяти и организует условия для собственного развития.</w:t>
      </w:r>
      <w:r w:rsidR="00DA5C8B">
        <w:rPr>
          <w:rFonts w:ascii="Times New Roman" w:eastAsia="Times New Roman" w:hAnsi="Times New Roman" w:cs="Times New Roman"/>
          <w:sz w:val="28"/>
        </w:rPr>
        <w:t xml:space="preserve"> </w:t>
      </w:r>
      <w:r>
        <w:rPr>
          <w:rFonts w:ascii="Times New Roman" w:eastAsia="Times New Roman" w:hAnsi="Times New Roman" w:cs="Times New Roman"/>
          <w:sz w:val="28"/>
        </w:rPr>
        <w:t>«Если вы умеете определять радость ребенка и ее силу, - пишет Я. Корчак, - вы дол-</w:t>
      </w:r>
      <w:proofErr w:type="spellStart"/>
      <w:r>
        <w:rPr>
          <w:rFonts w:ascii="Times New Roman" w:eastAsia="Times New Roman" w:hAnsi="Times New Roman" w:cs="Times New Roman"/>
          <w:sz w:val="28"/>
        </w:rPr>
        <w:t>жнььзнать</w:t>
      </w:r>
      <w:proofErr w:type="spellEnd"/>
      <w:r>
        <w:rPr>
          <w:rFonts w:ascii="Times New Roman" w:eastAsia="Times New Roman" w:hAnsi="Times New Roman" w:cs="Times New Roman"/>
          <w:sz w:val="28"/>
        </w:rPr>
        <w:t>, что самая высокая радость - преодоленной трудности, достигнутой цели, раскрытой тайны, радость триумфа и счастье самостоятельности, овладения и обладания» [70, с.24].</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Основная цель в воспитании эмоций, это сформировать радостное положительное отношение к жизни. Но это не исключает, а подразумевает воспитать в ребенке адекватные отрицательные эмоциональные отклики на события, которые заслуживают отрицательного отношения к ним. Нужно обучать младших школьников, что в жизни бывает не только радость, но и ненависть, печаль, возмущение, осуждение. Нужно воспитать в детях те эмоции, которые помогут им не бояться возникших трудностей, уметь радоваться своим и чужим успехам, уметь осуждать негативные проступки, уметь сопереживать, уметь признавать собственные ошибки. </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shd w:val="clear" w:color="auto" w:fill="FFFFFF"/>
        </w:rPr>
        <w:t>Януш</w:t>
      </w:r>
      <w:proofErr w:type="spellEnd"/>
      <w:r>
        <w:rPr>
          <w:rFonts w:ascii="Times New Roman" w:eastAsia="Times New Roman" w:hAnsi="Times New Roman" w:cs="Times New Roman"/>
          <w:sz w:val="28"/>
          <w:shd w:val="clear" w:color="auto" w:fill="FFFFFF"/>
        </w:rPr>
        <w:t xml:space="preserve"> Корчак защищал права детей на ежедневную радость, призывал научить детей распознавать ложь. Сухомлинский В.А. писал</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FF"/>
        </w:rPr>
        <w:t>Не уводите ребенка от мрачных сторон человеческой жизни. Пусть дети знают, что в нашей жизни есть не только радости, но и горе. Пусть горе других людей входит в сердце ребенка</w:t>
      </w:r>
      <w:r>
        <w:rPr>
          <w:rFonts w:ascii="Times New Roman" w:eastAsia="Times New Roman" w:hAnsi="Times New Roman" w:cs="Times New Roman"/>
          <w:sz w:val="28"/>
        </w:rPr>
        <w:t>»</w:t>
      </w:r>
      <w:r>
        <w:rPr>
          <w:rFonts w:ascii="Times New Roman" w:eastAsia="Times New Roman" w:hAnsi="Times New Roman" w:cs="Times New Roman"/>
          <w:sz w:val="28"/>
          <w:shd w:val="clear" w:color="auto" w:fill="FFFFFF"/>
        </w:rPr>
        <w:t>. [57, с77.]</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При освоении новых знаний, читая и слушая истории, сказки, которые читает преподаватель, рассматривая природные явления, картинки в книгах, и опираясь на эмоции учителя к тому, что изучается на уроке, дети усваивают не только информацию, но и то, как оценивают его взрослые. Дети учатся эмоционально-целостному пониманию окружающего мира. Разными способами обучения дети учатся различным чувствам (комического, прекрасного и т.д.).</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Дети через подражание, или глубоко проникаясь к явлениям в жизни, открывают для себя новые людские чувства и эмоции, узнавая больше об окружающем их мире, младшие школьники способствуют тому, что их чувства становятся сложнее и разнообразнее.</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Учеба - это коллективная деятельность, которая развивает в детях высокие чувства. У детей младшего школьного возраста начинают формироваться чувство ответственности, любви к своей Родине, чувство коллективизма, умение направлять собственные чувства и интересы на благо коллектива.</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 младшем школьном возрасте в детях существует весь комплекс чувств. У детей есть совесть, и мы призываем к ней. Дети понимают, что они обязаны. У них есть чувство гордости и стыда. Дети хорошо понимают свои положительные качества.</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У младших школьников эмоции возникают от конкретной обстановки. Наблюдая за теми или иными явлениями, событиями у детей младшего школьного возраста проявляются соответствующие эмоции.</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Любые словесные поучения, не относящиеся к конкретным примерам из жизни и опыта ребенка, в основном не находят в них эмоциональный отклик. И при обучении это важно учитывать: факты запоминаются детьми на большее время, если они имеют эмоциональную окраску. Поэтому в воспитательной работе эмоциональная приподнятость служит основой.</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деятельности младших школьников сильно развиваются эстетические чувства. Занимаясь художеством, дети учатся видеть красочные и яркие цвета, такие радостные, что смотреть на них приятно. Дети узнают, что большее впечатление производят сочетание ярких цветов и наоборот. Но рассматривая картину, дети в первую очередь видят ее содержание и не видят других особенностей.</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Эстетическое переживание детей становится глубже и шире при музыкальном воспитание и обучении, они начинают понимать содержание музыкальных произведений.</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Формирование эстетических чувств больше формируются при знакомстве с природой и ознакомлением с произведениями искусств. Искусство помогает понять и увидеть красоту природы, а природа помогает лучше понять, услышать, увидеть произведения искусства.</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Понятие и видение прекрасного в окружающем мире - важный источник понятия и переживания радости жизни.</w:t>
      </w:r>
    </w:p>
    <w:p w:rsidR="00AD74E9" w:rsidRPr="00DA5C8B"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Чуткость, впечатлительность, у детей начинает пробуждаться под воздействием, понимая тонких нюансов и оттенков окружающего их мира.</w:t>
      </w:r>
      <w:r w:rsidR="00DA5C8B">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shd w:val="clear" w:color="auto" w:fill="FFFFFF"/>
        </w:rPr>
        <w:t>Ш.А.Амонашвили</w:t>
      </w:r>
      <w:proofErr w:type="spellEnd"/>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rPr>
        <w:t xml:space="preserve">«…взрастет то, что посеяно». </w:t>
      </w:r>
      <w:r>
        <w:rPr>
          <w:rFonts w:ascii="Times New Roman" w:eastAsia="Times New Roman" w:hAnsi="Times New Roman" w:cs="Times New Roman"/>
          <w:sz w:val="28"/>
          <w:shd w:val="clear" w:color="auto" w:fill="FFFFFF"/>
        </w:rPr>
        <w:t xml:space="preserve">Коррекция поведения </w:t>
      </w:r>
      <w:r>
        <w:rPr>
          <w:rFonts w:ascii="Times New Roman" w:eastAsia="Times New Roman" w:hAnsi="Times New Roman" w:cs="Times New Roman"/>
          <w:sz w:val="28"/>
          <w:shd w:val="clear" w:color="auto" w:fill="FFFFFF"/>
        </w:rPr>
        <w:lastRenderedPageBreak/>
        <w:t xml:space="preserve">возможна лишь через «духовный мир ребенка», который «может обогащаться только в том случае, если он это богатство впитывает через дверцы своих эмоций, через чувства сопереживания, </w:t>
      </w:r>
      <w:proofErr w:type="spellStart"/>
      <w:r>
        <w:rPr>
          <w:rFonts w:ascii="Times New Roman" w:eastAsia="Times New Roman" w:hAnsi="Times New Roman" w:cs="Times New Roman"/>
          <w:sz w:val="28"/>
          <w:shd w:val="clear" w:color="auto" w:fill="FFFFFF"/>
        </w:rPr>
        <w:t>сорадости</w:t>
      </w:r>
      <w:proofErr w:type="spellEnd"/>
      <w:r>
        <w:rPr>
          <w:rFonts w:ascii="Times New Roman" w:eastAsia="Times New Roman" w:hAnsi="Times New Roman" w:cs="Times New Roman"/>
          <w:sz w:val="28"/>
          <w:shd w:val="clear" w:color="auto" w:fill="FFFFFF"/>
        </w:rPr>
        <w:t>, гордости, через познавательный интерес; насильно обогащать этот мир равносильно тому, что злонамеренно сажать райские яблоки в отравленную почву». [52, с.2]</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Условно, эмоциональное состояние делят на благоприятные и неблагоприятные в зависимости от эмоционального удовлетворения и вовлечения детей в их деятельность.</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При развитии эмоциональной отзывчивости у школьников младшего возраста используют различные методы обучения: практический, метод сопереживания, наглядный, эмоционально - образный, словесный. При использовании преподавателем этих методов, он должен осознавать обусловленность содержания занятия, а также эффективность и степень в работе с ребенком. </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«Метод»</w:t>
      </w:r>
      <w:r w:rsidR="00DA5C8B">
        <w:rPr>
          <w:rFonts w:ascii="Times New Roman" w:eastAsia="Times New Roman" w:hAnsi="Times New Roman" w:cs="Times New Roman"/>
          <w:b/>
          <w:sz w:val="28"/>
          <w:shd w:val="clear" w:color="auto" w:fill="FFFFFF"/>
        </w:rPr>
        <w:t xml:space="preserve"> </w:t>
      </w:r>
      <w:r w:rsidR="00DA5C8B" w:rsidRPr="00DA5C8B">
        <w:rPr>
          <w:rFonts w:ascii="Times New Roman" w:eastAsia="Times New Roman" w:hAnsi="Times New Roman" w:cs="Times New Roman"/>
          <w:sz w:val="28"/>
          <w:shd w:val="clear" w:color="auto" w:fill="FFFFFF"/>
        </w:rPr>
        <w:t>-</w:t>
      </w:r>
      <w:r>
        <w:rPr>
          <w:rFonts w:ascii="Times New Roman" w:eastAsia="Times New Roman" w:hAnsi="Times New Roman" w:cs="Times New Roman"/>
          <w:b/>
          <w:sz w:val="28"/>
          <w:shd w:val="clear" w:color="auto" w:fill="FFFFFF"/>
        </w:rPr>
        <w:t xml:space="preserve"> </w:t>
      </w:r>
      <w:r>
        <w:rPr>
          <w:rFonts w:ascii="Times New Roman" w:eastAsia="Times New Roman" w:hAnsi="Times New Roman" w:cs="Times New Roman"/>
          <w:sz w:val="28"/>
          <w:shd w:val="clear" w:color="auto" w:fill="FFFFFF"/>
        </w:rPr>
        <w:t xml:space="preserve">способ достижения цели. В музыкальном воспитании имеется несколько видов наглядных методов: наглядно - слуховой, наглядно - двигательный, наглядно - зрительный. </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Показ учителем помогает детям понять и рассмотреть целостность картины произведения, проявляются эмоции, что позволяет школьникам в дальнейшем творчестве.</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 словесному методу относят - диалог, рассказ, беседа с ребенком. Этот метод понимают не только как передачу нужной информации, но и образно, как психологический настрой, который направлен на духовное общение школьников с музыкальным искусством. Поэтому в словесном пояснении музыки речь необходимо подобрать не бытовую, а образную.</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Практический метод имеет еще одно название художественно - практический, он формирует в детях умение оценить, проанализировать, понять средства художественной выразительности произведения и научиться применять эти знания в своей практике, конкретно в вокале.</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Специфические методы, существующие в музыкальной педагогике, направляют детей на глубокое осознание языка музыки:</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1.метод сопереживания, позволяет детям прочувствовать музыкальное произведение, основе собственного опыта.</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2.</w:t>
      </w:r>
      <w:r w:rsidR="00DA5C8B">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FF"/>
        </w:rPr>
        <w:t xml:space="preserve">метод сравнения и сопоставления, для </w:t>
      </w:r>
      <w:r w:rsidR="00DA5C8B">
        <w:rPr>
          <w:rFonts w:ascii="Times New Roman" w:eastAsia="Times New Roman" w:hAnsi="Times New Roman" w:cs="Times New Roman"/>
          <w:sz w:val="28"/>
          <w:shd w:val="clear" w:color="auto" w:fill="FFFFFF"/>
        </w:rPr>
        <w:t>сравнения различных</w:t>
      </w:r>
      <w:r>
        <w:rPr>
          <w:rFonts w:ascii="Times New Roman" w:eastAsia="Times New Roman" w:hAnsi="Times New Roman" w:cs="Times New Roman"/>
          <w:sz w:val="28"/>
          <w:shd w:val="clear" w:color="auto" w:fill="FFFFFF"/>
        </w:rPr>
        <w:t xml:space="preserve"> образов. </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Активизация творческой деятельности школьников </w:t>
      </w:r>
      <w:r w:rsidR="00FE4A19">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xml:space="preserve">это его образное мышление. </w:t>
      </w:r>
      <w:r w:rsidR="00DA5C8B">
        <w:rPr>
          <w:rFonts w:ascii="Times New Roman" w:eastAsia="Times New Roman" w:hAnsi="Times New Roman" w:cs="Times New Roman"/>
          <w:sz w:val="28"/>
          <w:shd w:val="clear" w:color="auto" w:fill="FFFFFF"/>
        </w:rPr>
        <w:t>Педагог,</w:t>
      </w:r>
      <w:r>
        <w:rPr>
          <w:rFonts w:ascii="Times New Roman" w:eastAsia="Times New Roman" w:hAnsi="Times New Roman" w:cs="Times New Roman"/>
          <w:sz w:val="28"/>
          <w:shd w:val="clear" w:color="auto" w:fill="FFFFFF"/>
        </w:rPr>
        <w:t xml:space="preserve"> используя красочные метафоры, у детей вызывает новые эмоциональные впечатления.</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Эмоционально - образное понимание вокального процесса и его описание (типа «как будто») чаще распространяется на вокально-хоровую педагогическую практику. Эти методы играют большую роль в формировании голоса исполнителя, воздействуют на его вокальную технику и помогают в музыкально - художественной выразительности, так как это опора на эмоциональное состояние, а это означает, что методы помогают развивать эмоциональную отзывчивость ребенка</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Эмоции и образ - важное психологическое средство при обучении вокалу и является основой как до слушателей содержание музыкального произведения.</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Незаменимым, эмоционально - образный метод становится в детской вокально-хоровой педагогике. Естественно его подбирают по возрасту ребенка.</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 вокальном воспитании ребенка главное, какого певческого ощущения, какого звука хочет добиться педагог от ученика, понимая эталон его голоса, тогда преподаватель подберет необходимые эмоционально-образные выражения, ассоциации, то есть доступный для ребенка метод (типа «как будто»). [34, с.49]</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3.метод эмоциональное погружение или интонационное вживание в музыку, это определенное эмоциональное состояние из собственного опыта. Такой метод при использовании помогает обогатить музыкальное восприятие, </w:t>
      </w:r>
      <w:r>
        <w:rPr>
          <w:rFonts w:ascii="Times New Roman" w:eastAsia="Times New Roman" w:hAnsi="Times New Roman" w:cs="Times New Roman"/>
          <w:sz w:val="28"/>
          <w:shd w:val="clear" w:color="auto" w:fill="FFFFFF"/>
        </w:rPr>
        <w:lastRenderedPageBreak/>
        <w:t>вносит в него элемент театрализации, дает содержательность и эмоциональное насыщение музыкальному произведению.</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Для направления на формирование эмоционального состояния, в зависимости от эмоционального и художественного содержания произведения, преподаватель сначала может предложить детям творческие задания или специальные упражнения. К примеру, исполняя произведение о каникулах, празднике нужно добиться легкого, радостного звучания. Педагог может предложить ученикам вспомнить о ситуации, где они испытывали радостные соответствующее эмоциональное состояние (получая хорошие оценки, подарки, одобрение за поступки, похвалу). В форме театрального представления можно это и обыграть.</w:t>
      </w:r>
    </w:p>
    <w:p w:rsidR="00AD74E9" w:rsidRDefault="00EA7047" w:rsidP="00DA5C8B">
      <w:pPr>
        <w:spacing w:after="0" w:line="360" w:lineRule="auto"/>
        <w:ind w:firstLine="708"/>
        <w:jc w:val="both"/>
        <w:rPr>
          <w:rFonts w:ascii="Times New Roman" w:eastAsia="Times New Roman" w:hAnsi="Times New Roman" w:cs="Times New Roman"/>
          <w:color w:val="FF0000"/>
          <w:sz w:val="28"/>
          <w:shd w:val="clear" w:color="auto" w:fill="FFFFFF"/>
        </w:rPr>
      </w:pPr>
      <w:r>
        <w:rPr>
          <w:rFonts w:ascii="Times New Roman" w:eastAsia="Times New Roman" w:hAnsi="Times New Roman" w:cs="Times New Roman"/>
          <w:sz w:val="28"/>
          <w:shd w:val="clear" w:color="auto" w:fill="FFFFFF"/>
        </w:rPr>
        <w:t xml:space="preserve">Так у младших школьников преобладающим мышлением является правополушарное, характерно для него - это яркость в восприятии, образная и наглядная память. А значит, что вокально-хоровое воспитание младших школьников необходимо сделать наглядным, образным, эмоциональным, вызвать у них заинтересованность и предупреждать как физическую, так и эмоциональную усталость. С легкостью дети, играя, вживаются в любые эмоциональные состояния. </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4</w:t>
      </w:r>
      <w:r w:rsidR="004E4A52">
        <w:rPr>
          <w:rFonts w:ascii="Times New Roman" w:eastAsia="Times New Roman" w:hAnsi="Times New Roman" w:cs="Times New Roman"/>
          <w:sz w:val="28"/>
          <w:shd w:val="clear" w:color="auto" w:fill="FFFFFF"/>
        </w:rPr>
        <w:t xml:space="preserve">.игровые методики О.В. </w:t>
      </w:r>
      <w:proofErr w:type="spellStart"/>
      <w:r w:rsidR="004E4A52">
        <w:rPr>
          <w:rFonts w:ascii="Times New Roman" w:eastAsia="Times New Roman" w:hAnsi="Times New Roman" w:cs="Times New Roman"/>
          <w:sz w:val="28"/>
          <w:shd w:val="clear" w:color="auto" w:fill="FFFFFF"/>
        </w:rPr>
        <w:t>Кацер</w:t>
      </w:r>
      <w:proofErr w:type="spellEnd"/>
      <w:r w:rsidR="004E4A52">
        <w:rPr>
          <w:rFonts w:ascii="Times New Roman" w:eastAsia="Times New Roman" w:hAnsi="Times New Roman" w:cs="Times New Roman"/>
          <w:sz w:val="28"/>
          <w:shd w:val="clear" w:color="auto" w:fill="FFFFFF"/>
        </w:rPr>
        <w:t xml:space="preserve"> -</w:t>
      </w:r>
      <w:r w:rsidR="00DA5C8B">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...вхождение ребенка в мир любого искусства должна проходить</w:t>
      </w:r>
      <w:r w:rsidR="00DA5C8B">
        <w:rPr>
          <w:rFonts w:ascii="Times New Roman" w:eastAsia="Times New Roman" w:hAnsi="Times New Roman" w:cs="Times New Roman"/>
          <w:sz w:val="28"/>
          <w:shd w:val="clear" w:color="auto" w:fill="FFFFFF"/>
        </w:rPr>
        <w:t xml:space="preserve"> через «волшебный мост»</w:t>
      </w:r>
      <w:r>
        <w:rPr>
          <w:rFonts w:ascii="Times New Roman" w:eastAsia="Times New Roman" w:hAnsi="Times New Roman" w:cs="Times New Roman"/>
          <w:sz w:val="28"/>
          <w:shd w:val="clear" w:color="auto" w:fill="FFFFFF"/>
        </w:rPr>
        <w:t xml:space="preserve"> игры. </w:t>
      </w:r>
      <w:r w:rsidR="00DA5C8B">
        <w:rPr>
          <w:rFonts w:ascii="Times New Roman" w:eastAsia="Times New Roman" w:hAnsi="Times New Roman" w:cs="Times New Roman"/>
          <w:sz w:val="28"/>
          <w:shd w:val="clear" w:color="auto" w:fill="FFFFFF"/>
        </w:rPr>
        <w:t>Игра - это «волшебная палочка»</w:t>
      </w:r>
      <w:r>
        <w:rPr>
          <w:rFonts w:ascii="Times New Roman" w:eastAsia="Times New Roman" w:hAnsi="Times New Roman" w:cs="Times New Roman"/>
          <w:sz w:val="28"/>
          <w:shd w:val="clear" w:color="auto" w:fill="FFFFFF"/>
        </w:rPr>
        <w:t>, при помощи которой можно научить детей петь, играть на инструментах, красиво двигать</w:t>
      </w:r>
      <w:r w:rsidR="00DA5C8B">
        <w:rPr>
          <w:rFonts w:ascii="Times New Roman" w:eastAsia="Times New Roman" w:hAnsi="Times New Roman" w:cs="Times New Roman"/>
          <w:sz w:val="28"/>
          <w:shd w:val="clear" w:color="auto" w:fill="FFFFFF"/>
        </w:rPr>
        <w:t>ся и танцевать, слушать музыку.»</w:t>
      </w:r>
      <w:r>
        <w:rPr>
          <w:rFonts w:ascii="Times New Roman" w:eastAsia="Times New Roman" w:hAnsi="Times New Roman" w:cs="Times New Roman"/>
          <w:sz w:val="28"/>
          <w:shd w:val="clear" w:color="auto" w:fill="FFFFFF"/>
        </w:rPr>
        <w:t xml:space="preserve"> </w:t>
      </w:r>
      <w:r w:rsidR="00DA5C8B">
        <w:rPr>
          <w:rFonts w:ascii="Times New Roman" w:eastAsia="Times New Roman" w:hAnsi="Times New Roman" w:cs="Times New Roman"/>
          <w:sz w:val="28"/>
        </w:rPr>
        <w:t>[42, с</w:t>
      </w:r>
      <w:r w:rsidR="00E17467">
        <w:rPr>
          <w:rFonts w:ascii="Times New Roman" w:eastAsia="Times New Roman" w:hAnsi="Times New Roman" w:cs="Times New Roman"/>
          <w:sz w:val="28"/>
        </w:rPr>
        <w:t>.</w:t>
      </w:r>
      <w:r w:rsidR="00DA5C8B">
        <w:rPr>
          <w:rFonts w:ascii="Times New Roman" w:eastAsia="Times New Roman" w:hAnsi="Times New Roman" w:cs="Times New Roman"/>
          <w:sz w:val="28"/>
        </w:rPr>
        <w:t>9]</w:t>
      </w:r>
      <w:r>
        <w:rPr>
          <w:rFonts w:ascii="Times New Roman" w:eastAsia="Times New Roman" w:hAnsi="Times New Roman" w:cs="Times New Roman"/>
          <w:sz w:val="28"/>
        </w:rPr>
        <w:t xml:space="preserve"> </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Активному развитию эмоциональной отзывчивости у младших школьников, помогают игровые приемы и распевания, которые основаны на ассоциативно-образном мышлении. К примеру, исполнить песню голосами животных. Изображая голос кукушки, отрабатывается точность интонации и легкость звука, а голос коровы - развивает голосовой резонатор, на звук «М» полное смыкание, голос гусей - вырабатывает открытие гортани и зевок.</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Обогащает тембр голоса и подражание различным музыкальным инструментам. Исполняя песню,</w:t>
      </w:r>
      <w:r w:rsidR="00F46D40">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словно звучит она где-то в ле</w:t>
      </w:r>
      <w:r w:rsidR="00F46D40">
        <w:rPr>
          <w:rFonts w:ascii="Times New Roman" w:eastAsia="Times New Roman" w:hAnsi="Times New Roman" w:cs="Times New Roman"/>
          <w:sz w:val="28"/>
          <w:shd w:val="clear" w:color="auto" w:fill="FFFFFF"/>
        </w:rPr>
        <w:t>с</w:t>
      </w:r>
      <w:r>
        <w:rPr>
          <w:rFonts w:ascii="Times New Roman" w:eastAsia="Times New Roman" w:hAnsi="Times New Roman" w:cs="Times New Roman"/>
          <w:sz w:val="28"/>
          <w:shd w:val="clear" w:color="auto" w:fill="FFFFFF"/>
        </w:rPr>
        <w:t>у, после приближается, можно развить динамическую гибкость, или музыканты, исполняющие песню, едут в автобусе и приближаются к нам.</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Так называемые «</w:t>
      </w:r>
      <w:proofErr w:type="spellStart"/>
      <w:r>
        <w:rPr>
          <w:rFonts w:ascii="Times New Roman" w:eastAsia="Times New Roman" w:hAnsi="Times New Roman" w:cs="Times New Roman"/>
          <w:sz w:val="28"/>
          <w:shd w:val="clear" w:color="auto" w:fill="FFFFFF"/>
        </w:rPr>
        <w:t>хохоталки</w:t>
      </w:r>
      <w:proofErr w:type="spellEnd"/>
      <w:r>
        <w:rPr>
          <w:rFonts w:ascii="Times New Roman" w:eastAsia="Times New Roman" w:hAnsi="Times New Roman" w:cs="Times New Roman"/>
          <w:sz w:val="28"/>
          <w:shd w:val="clear" w:color="auto" w:fill="FFFFFF"/>
        </w:rPr>
        <w:t>» тоже помогают развить эмоциональную отзывчивость. «Хи-хи» - поем с хитростью, «Ха-ха» - с радостью, «Хо-хо» - это вопрос, «</w:t>
      </w:r>
      <w:proofErr w:type="spellStart"/>
      <w:r>
        <w:rPr>
          <w:rFonts w:ascii="Times New Roman" w:eastAsia="Times New Roman" w:hAnsi="Times New Roman" w:cs="Times New Roman"/>
          <w:sz w:val="28"/>
          <w:shd w:val="clear" w:color="auto" w:fill="FFFFFF"/>
        </w:rPr>
        <w:t>Хэ-хэ</w:t>
      </w:r>
      <w:proofErr w:type="spellEnd"/>
      <w:r>
        <w:rPr>
          <w:rFonts w:ascii="Times New Roman" w:eastAsia="Times New Roman" w:hAnsi="Times New Roman" w:cs="Times New Roman"/>
          <w:sz w:val="28"/>
          <w:shd w:val="clear" w:color="auto" w:fill="FFFFFF"/>
        </w:rPr>
        <w:t>» - поем с чувством усталости. Исполняется это вверх, по мажорному пентахорду (звукоряд в объеме квинты).</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Помогает развитию эмоциональной отзывчивости у младших школьников использование при обучении вокалу мультимедийных технических средств, это помогает быстрее понять художественное содержание произведения, помогает найти необходимое эмоциональное состояние.</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Музыкальное искусство - является искусством образов и эмоций, поэтому использование словесного метода воспитания необходимо использоваться «Словарь эстетических эмоций» В. </w:t>
      </w:r>
      <w:proofErr w:type="spellStart"/>
      <w:r>
        <w:rPr>
          <w:rFonts w:ascii="Times New Roman" w:eastAsia="Times New Roman" w:hAnsi="Times New Roman" w:cs="Times New Roman"/>
          <w:sz w:val="28"/>
          <w:shd w:val="clear" w:color="auto" w:fill="FFFFFF"/>
        </w:rPr>
        <w:t>Ражникова</w:t>
      </w:r>
      <w:proofErr w:type="spellEnd"/>
      <w:r>
        <w:rPr>
          <w:rFonts w:ascii="Times New Roman" w:eastAsia="Times New Roman" w:hAnsi="Times New Roman" w:cs="Times New Roman"/>
          <w:sz w:val="28"/>
          <w:shd w:val="clear" w:color="auto" w:fill="FFFFFF"/>
        </w:rPr>
        <w:t>.</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Подбор репертуара для младших школьников, является важным фактором, который определяет степень и качество отзывчивости на музыку. И поэтому к выбору репертуара необходимо предъявить требования:</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1. в произведениях художественность и выразительность</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2. тематика произведений и жанры разнообразны.</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3. эмоциональное содержание музыки доступно эмоциональному развитию ребенка.</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Представление об идеалах, эстетический вкус, эталон красоты в </w:t>
      </w:r>
      <w:r w:rsidR="00DA5C8B">
        <w:rPr>
          <w:rFonts w:ascii="Times New Roman" w:eastAsia="Times New Roman" w:hAnsi="Times New Roman" w:cs="Times New Roman"/>
          <w:sz w:val="28"/>
          <w:shd w:val="clear" w:color="auto" w:fill="FFFFFF"/>
        </w:rPr>
        <w:t>ребенке</w:t>
      </w:r>
      <w:r>
        <w:rPr>
          <w:rFonts w:ascii="Times New Roman" w:eastAsia="Times New Roman" w:hAnsi="Times New Roman" w:cs="Times New Roman"/>
          <w:sz w:val="28"/>
          <w:shd w:val="clear" w:color="auto" w:fill="FFFFFF"/>
        </w:rPr>
        <w:t xml:space="preserve"> формируют музыкальные шедевры. В детстве получая полноценные художественно - музыкальные впечатления, дети начинают понимать и привыкать к языку интонации музыки современной, народной, классической, познает «интонационный словарь» музыки разных стилей и эпох. Необходимо для младших школьников создать атмосферу понятия музыки </w:t>
      </w:r>
      <w:r>
        <w:rPr>
          <w:rFonts w:ascii="Times New Roman" w:eastAsia="Times New Roman" w:hAnsi="Times New Roman" w:cs="Times New Roman"/>
          <w:sz w:val="28"/>
          <w:shd w:val="clear" w:color="auto" w:fill="FFFFFF"/>
        </w:rPr>
        <w:lastRenderedPageBreak/>
        <w:t>отобрав необходимый репертуар и пробудить в них интерес к духовной, народной, классической музыке.</w:t>
      </w:r>
      <w:r>
        <w:rPr>
          <w:rFonts w:ascii="Times New Roman" w:eastAsia="Times New Roman" w:hAnsi="Times New Roman" w:cs="Times New Roman"/>
          <w:sz w:val="28"/>
        </w:rPr>
        <w:t xml:space="preserve"> [10, с.136].</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Развитию личности детей и их продуктивной деятельности, помогает благоприятное состояние, повышение психологической активности, они настраивают на разрешение той или иной ситуации, задачи.</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Из типичных благоприятных состояний выделяют восторг, удивление, радость, веселье, спокойствие. При решении игровых задач, спортивных достижений, успехов в учебе у детей проявляются положительные эмоции.</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Для отображения развития в плане общественной деятельности, необходимо продолжать развивать процесс ролевых коллективных игр. Усложняя процесс, отражая, различные отношения людей друг к другу, решая конфликтные ситуации, возникающие в процессе игры, происходит развитие нравственных чувств младших школьников.</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Но не следует высоко оценивать возможности детей в младшем школьном возрасте. Понимание собственных чувств и чувств других, у них ещё не на высоком уровне. Зачастую они неправильно понимают жесты или мимику лица, неправильно понимают те или иные чувства других людей, что отражается на их нестандартной реакции.</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События драматического характера, пережитые в семье, школе, увиденные в кино, театре, на улице пугают ребенка, и он долгое время может переживать, отвлекаться от занятий, волноваться. Ребенок начинает испытывать дискомфорт. К основным неблагоприятным состояниям детей относят: страх, тревогу, агрессивность, обиду, грусть.</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Неблагоприятное состояние, может проявиться и в психической неуравновешенности, отсутствие смысла и ответственности за свои действия, поступки. Ребенок как личность, начинает подчиняться сильным переживаниям, влияющих на поведение детей.</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В любой школе учебный процесс ребенка сопровождается чувством тревоги. Тревога сопровождает любую познавательную деятельность. В любой ситуации изучая что-то неизвестное, новое, решая какие-то задачи, </w:t>
      </w:r>
      <w:r>
        <w:rPr>
          <w:rFonts w:ascii="Times New Roman" w:eastAsia="Times New Roman" w:hAnsi="Times New Roman" w:cs="Times New Roman"/>
          <w:sz w:val="28"/>
          <w:shd w:val="clear" w:color="auto" w:fill="FFFFFF"/>
        </w:rPr>
        <w:lastRenderedPageBreak/>
        <w:t>где необходимо приложить усилие, предполагает в себе противоречия, неопределенность и ведет к появлению чувства тревоги. [51, с.93]</w:t>
      </w:r>
    </w:p>
    <w:p w:rsidR="00262352" w:rsidRDefault="00EA7047" w:rsidP="00262352">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Но не нужно полностью снимать тревогу. Ведь развитие и обучение детей как личности лучше происходит не тогда, когда он спокоен, а когда тревога находится на невысоком уровне, а школьник умеет бороться с ней адекватными способами. Поэтому для педагога главная задача не снять чувство тревоги полностью, а удерживать ее на определенном уровне и обучить ребенка правильно справляться с ней.</w:t>
      </w:r>
    </w:p>
    <w:p w:rsidR="00262352" w:rsidRPr="00582D2F" w:rsidRDefault="00262352" w:rsidP="00262352">
      <w:pPr>
        <w:spacing w:after="0" w:line="360" w:lineRule="auto"/>
        <w:ind w:firstLine="708"/>
        <w:jc w:val="both"/>
        <w:rPr>
          <w:rFonts w:ascii="Times New Roman" w:eastAsia="Times New Roman" w:hAnsi="Times New Roman" w:cs="Times New Roman"/>
          <w:sz w:val="28"/>
          <w:shd w:val="clear" w:color="auto" w:fill="FFFFFF"/>
        </w:rPr>
      </w:pPr>
    </w:p>
    <w:p w:rsidR="00AD74E9" w:rsidRDefault="00EA7047">
      <w:pPr>
        <w:spacing w:after="0"/>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Вывод</w:t>
      </w:r>
      <w:r w:rsidR="00184EA9">
        <w:rPr>
          <w:rFonts w:ascii="Times New Roman" w:eastAsia="Times New Roman" w:hAnsi="Times New Roman" w:cs="Times New Roman"/>
          <w:b/>
          <w:sz w:val="28"/>
          <w:shd w:val="clear" w:color="auto" w:fill="FFFFFF"/>
        </w:rPr>
        <w:t>ы</w:t>
      </w:r>
      <w:r>
        <w:rPr>
          <w:rFonts w:ascii="Times New Roman" w:eastAsia="Times New Roman" w:hAnsi="Times New Roman" w:cs="Times New Roman"/>
          <w:b/>
          <w:sz w:val="28"/>
          <w:shd w:val="clear" w:color="auto" w:fill="FFFFFF"/>
        </w:rPr>
        <w:t xml:space="preserve"> по 1 Главе</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Эмоциональная отзывчивость школьников - важная система, оказывающая большое влияние на поведение и психическое состояние детей и необходима для соматического и психического здоровья ребенка.</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Музыка играет большую роль в эмоциональном развитии детей младшего школьного возраста. С ее помощью дети как личностно, так и эмоционально узнает себя и других людей; происходит реализация своего творческого потенциала, художественного осознания окружающего его мира. Взаимодействие младших школьников с искусством оказывает помощь в выражении своих эмоций и чувств возможными для него способами: словами, красками, звуками, жестами, движениями.</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В развитии эмоциональной отзывчивости необходимо добиваться того, чтобы дети были счастливы и жизнерадостны. Необходимо воспитать в них умение радоваться каждому новому дню, силу воли в решении возникающих проблем, адекватный отклик на то, что с точки зрения морали требует осуждения или сопереживания. Педагоги обязаны донести до сознания ребенка, уже в младшем школьном возрасте, большое значение таких эмоциональных свойств, как любовь к родине, доброта, ответственность, отзывчивость, умение сопереживать. Необходимо подчеркнуть значимость и таких свойств, как эмоциональная устойчивость, оптимизм, жизнерадостность. Умение учителей влиять на самовоспитание в ребенке </w:t>
      </w:r>
      <w:r>
        <w:rPr>
          <w:rFonts w:ascii="Times New Roman" w:eastAsia="Times New Roman" w:hAnsi="Times New Roman" w:cs="Times New Roman"/>
          <w:sz w:val="28"/>
          <w:shd w:val="clear" w:color="auto" w:fill="FFFFFF"/>
        </w:rPr>
        <w:lastRenderedPageBreak/>
        <w:t>необходимых для него эмоциональных свойств означает, что педагог принимает большое участие в формировании у ребенка моральных качеств, нравственного воспитания, направленного, прежде всего на воспитание многосторонне развитой личности.</w:t>
      </w:r>
    </w:p>
    <w:p w:rsidR="00AD74E9" w:rsidRDefault="00AD74E9">
      <w:pPr>
        <w:spacing w:after="0" w:line="360" w:lineRule="auto"/>
        <w:jc w:val="both"/>
        <w:rPr>
          <w:rFonts w:ascii="Times New Roman" w:eastAsia="Times New Roman" w:hAnsi="Times New Roman" w:cs="Times New Roman"/>
          <w:sz w:val="28"/>
          <w:shd w:val="clear" w:color="auto" w:fill="FFFFFF"/>
        </w:rPr>
      </w:pPr>
    </w:p>
    <w:p w:rsidR="00AD74E9" w:rsidRDefault="00AD74E9">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582D2F" w:rsidRDefault="00582D2F">
      <w:pPr>
        <w:spacing w:after="0" w:line="360" w:lineRule="auto"/>
        <w:jc w:val="both"/>
        <w:rPr>
          <w:rFonts w:ascii="Times New Roman" w:eastAsia="Times New Roman" w:hAnsi="Times New Roman" w:cs="Times New Roman"/>
          <w:sz w:val="28"/>
          <w:shd w:val="clear" w:color="auto" w:fill="FFFFFF"/>
        </w:rPr>
      </w:pPr>
    </w:p>
    <w:p w:rsidR="00AD74E9" w:rsidRDefault="00AD74E9">
      <w:pPr>
        <w:spacing w:after="0" w:line="360" w:lineRule="auto"/>
        <w:jc w:val="both"/>
        <w:rPr>
          <w:rFonts w:ascii="Times New Roman" w:eastAsia="Times New Roman" w:hAnsi="Times New Roman" w:cs="Times New Roman"/>
          <w:sz w:val="28"/>
          <w:shd w:val="clear" w:color="auto" w:fill="FFFFFF"/>
        </w:rPr>
      </w:pPr>
    </w:p>
    <w:p w:rsidR="004E4A52" w:rsidRDefault="004E4A52">
      <w:pPr>
        <w:spacing w:after="0" w:line="360" w:lineRule="auto"/>
        <w:jc w:val="both"/>
        <w:rPr>
          <w:rFonts w:ascii="Times New Roman" w:eastAsia="Times New Roman" w:hAnsi="Times New Roman" w:cs="Times New Roman"/>
          <w:sz w:val="28"/>
          <w:shd w:val="clear" w:color="auto" w:fill="FFFFFF"/>
        </w:rPr>
      </w:pPr>
    </w:p>
    <w:p w:rsidR="004E4A52" w:rsidRDefault="004E4A52">
      <w:pPr>
        <w:spacing w:after="0" w:line="360" w:lineRule="auto"/>
        <w:jc w:val="both"/>
        <w:rPr>
          <w:rFonts w:ascii="Times New Roman" w:eastAsia="Times New Roman" w:hAnsi="Times New Roman" w:cs="Times New Roman"/>
          <w:sz w:val="28"/>
          <w:shd w:val="clear" w:color="auto" w:fill="FFFFFF"/>
        </w:rPr>
      </w:pPr>
    </w:p>
    <w:p w:rsidR="004E4A52" w:rsidRDefault="004E4A52">
      <w:pPr>
        <w:spacing w:after="0" w:line="360" w:lineRule="auto"/>
        <w:jc w:val="both"/>
        <w:rPr>
          <w:rFonts w:ascii="Times New Roman" w:eastAsia="Times New Roman" w:hAnsi="Times New Roman" w:cs="Times New Roman"/>
          <w:sz w:val="28"/>
          <w:shd w:val="clear" w:color="auto" w:fill="FFFFFF"/>
        </w:rPr>
      </w:pPr>
    </w:p>
    <w:p w:rsidR="00DA5C8B" w:rsidRDefault="00DA5C8B">
      <w:pPr>
        <w:spacing w:after="0" w:line="360" w:lineRule="auto"/>
        <w:jc w:val="both"/>
        <w:rPr>
          <w:rFonts w:ascii="Times New Roman" w:eastAsia="Times New Roman" w:hAnsi="Times New Roman" w:cs="Times New Roman"/>
          <w:sz w:val="28"/>
          <w:shd w:val="clear" w:color="auto" w:fill="FFFFFF"/>
        </w:rPr>
      </w:pPr>
    </w:p>
    <w:p w:rsidR="00AD74E9" w:rsidRDefault="00EA7047">
      <w:pPr>
        <w:spacing w:after="0" w:line="36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rPr>
        <w:lastRenderedPageBreak/>
        <w:t xml:space="preserve">Глава </w:t>
      </w:r>
      <w:r>
        <w:rPr>
          <w:rFonts w:ascii="Times New Roman" w:eastAsia="Times New Roman" w:hAnsi="Times New Roman" w:cs="Times New Roman"/>
          <w:b/>
          <w:sz w:val="28"/>
          <w:shd w:val="clear" w:color="auto" w:fill="FFFFFF"/>
        </w:rPr>
        <w:t>2. Опытно</w:t>
      </w:r>
      <w:r w:rsidRPr="00262352">
        <w:rPr>
          <w:rFonts w:ascii="Times New Roman" w:eastAsia="Times New Roman" w:hAnsi="Times New Roman" w:cs="Times New Roman"/>
          <w:sz w:val="28"/>
          <w:shd w:val="clear" w:color="auto" w:fill="FFFFFF"/>
        </w:rPr>
        <w:t>-</w:t>
      </w:r>
      <w:r>
        <w:rPr>
          <w:rFonts w:ascii="Times New Roman" w:eastAsia="Times New Roman" w:hAnsi="Times New Roman" w:cs="Times New Roman"/>
          <w:b/>
          <w:sz w:val="28"/>
          <w:shd w:val="clear" w:color="auto" w:fill="FFFFFF"/>
        </w:rPr>
        <w:t>экспериментальная работа по развитию эмоциональной отзывчивости школьников в процессе слушания музыки</w:t>
      </w:r>
    </w:p>
    <w:p w:rsidR="00DA5C8B" w:rsidRDefault="00DA5C8B">
      <w:pPr>
        <w:spacing w:after="0" w:line="360" w:lineRule="auto"/>
        <w:jc w:val="both"/>
        <w:rPr>
          <w:rFonts w:ascii="Times New Roman" w:eastAsia="Times New Roman" w:hAnsi="Times New Roman" w:cs="Times New Roman"/>
          <w:sz w:val="28"/>
          <w:shd w:val="clear" w:color="auto" w:fill="FFFFFF"/>
        </w:rPr>
      </w:pPr>
    </w:p>
    <w:p w:rsidR="00AD74E9" w:rsidRDefault="00EA7047">
      <w:pPr>
        <w:spacing w:after="0" w:line="36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2.1 Определение уровня развития эмоциональной отзывчивости школьников в процессе восприятия музыки</w:t>
      </w:r>
    </w:p>
    <w:p w:rsidR="00DA5C8B" w:rsidRDefault="00EA7047" w:rsidP="00DA5C8B">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Чтобы выявить и развить эмоциональную отзывчивость школьников в процессе восприятия музыки, мы провели экспериментальную работу на базе </w:t>
      </w:r>
      <w:r>
        <w:rPr>
          <w:rFonts w:ascii="Times New Roman" w:eastAsia="Times New Roman" w:hAnsi="Times New Roman" w:cs="Times New Roman"/>
          <w:sz w:val="28"/>
          <w:shd w:val="clear" w:color="auto" w:fill="FFFFFF"/>
        </w:rPr>
        <w:t xml:space="preserve">ГБПОУ СО «Сызранский колледж искусств и культуры им. О.Н. </w:t>
      </w:r>
      <w:proofErr w:type="spellStart"/>
      <w:r>
        <w:rPr>
          <w:rFonts w:ascii="Times New Roman" w:eastAsia="Times New Roman" w:hAnsi="Times New Roman" w:cs="Times New Roman"/>
          <w:sz w:val="28"/>
          <w:shd w:val="clear" w:color="auto" w:fill="FFFFFF"/>
        </w:rPr>
        <w:t>Носцовой</w:t>
      </w:r>
      <w:proofErr w:type="spellEnd"/>
      <w:r>
        <w:rPr>
          <w:rFonts w:ascii="Times New Roman" w:eastAsia="Times New Roman" w:hAnsi="Times New Roman" w:cs="Times New Roman"/>
          <w:sz w:val="28"/>
          <w:shd w:val="clear" w:color="auto" w:fill="FFFFFF"/>
        </w:rPr>
        <w:t>» Отдел дополнительного образования (младшая ступень) г. Сызрань, Самарская область</w:t>
      </w:r>
      <w:r>
        <w:rPr>
          <w:rFonts w:ascii="Times New Roman" w:eastAsia="Times New Roman" w:hAnsi="Times New Roman" w:cs="Times New Roman"/>
          <w:color w:val="000000"/>
          <w:sz w:val="28"/>
          <w:shd w:val="clear" w:color="auto" w:fill="FFFFFF"/>
        </w:rPr>
        <w:t>, в котором приняли участие учащиеся 2 класса в количестве 22 человек</w:t>
      </w:r>
      <w:r>
        <w:rPr>
          <w:rFonts w:ascii="Times New Roman" w:eastAsia="Times New Roman" w:hAnsi="Times New Roman" w:cs="Times New Roman"/>
          <w:sz w:val="28"/>
          <w:shd w:val="clear" w:color="auto" w:fill="FFFFFF"/>
        </w:rPr>
        <w:t>. Класс</w:t>
      </w:r>
      <w:r>
        <w:rPr>
          <w:rFonts w:ascii="Times New Roman" w:eastAsia="Times New Roman" w:hAnsi="Times New Roman" w:cs="Times New Roman"/>
          <w:sz w:val="28"/>
        </w:rPr>
        <w:t xml:space="preserve"> был разделен на две группы - экспериментальную 11 человек и контрольную 11 человек.</w:t>
      </w:r>
      <w:r>
        <w:rPr>
          <w:rFonts w:ascii="Times New Roman" w:eastAsia="Times New Roman" w:hAnsi="Times New Roman" w:cs="Times New Roman"/>
          <w:color w:val="000000"/>
          <w:sz w:val="28"/>
          <w:shd w:val="clear" w:color="auto" w:fill="FFFFFF"/>
        </w:rPr>
        <w:t xml:space="preserve"> </w:t>
      </w:r>
    </w:p>
    <w:p w:rsidR="00DA5C8B"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Под дополнительными общеобразовательными программами художественно-эстетической направленности понимается индивидуальное обучение учащихся игре на музыкальных инструментах, сольному пению, обучение хоровому академическому и народному пению, театральному, художественному, хореографическому масте</w:t>
      </w:r>
      <w:r w:rsidR="00DA5C8B">
        <w:rPr>
          <w:rFonts w:ascii="Times New Roman" w:eastAsia="Times New Roman" w:hAnsi="Times New Roman" w:cs="Times New Roman"/>
          <w:sz w:val="28"/>
        </w:rPr>
        <w:t>рству и другим видам искусства.</w:t>
      </w:r>
    </w:p>
    <w:p w:rsidR="00DA5C8B"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Настоящее Положение регулирует деятельность дополнительных общеобразовательных программ художественно-эстетической направленности, являющихся структурным подразделением государственного бюджетного профессионального образовательного учреждения Самарской области «Сызранский колледж искусств и культуры им. О.Н. </w:t>
      </w:r>
      <w:proofErr w:type="spellStart"/>
      <w:r>
        <w:rPr>
          <w:rFonts w:ascii="Times New Roman" w:eastAsia="Times New Roman" w:hAnsi="Times New Roman" w:cs="Times New Roman"/>
          <w:sz w:val="28"/>
        </w:rPr>
        <w:t>Носцовой</w:t>
      </w:r>
      <w:proofErr w:type="spellEnd"/>
      <w:r>
        <w:rPr>
          <w:rFonts w:ascii="Times New Roman" w:eastAsia="Times New Roman" w:hAnsi="Times New Roman" w:cs="Times New Roman"/>
          <w:sz w:val="28"/>
        </w:rPr>
        <w:t xml:space="preserve">. Дополнительные общеобразовательные программы художественно эстетической направленности является финансируются за счет средств бюджета и внебюджетных источников. </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Педагоги в своей деятельности руководствуются Конституцией РФ, Гражданским кодексом РФ, Законом «Об образовании в РФ», другими законодательными и нормативными актами, принимаемыми в соответствии с ними, типовым положением «Об образовательном учреждении дополнительного образования детей», Уставом ГБПОУ СКИК и настоящим </w:t>
      </w:r>
      <w:r>
        <w:rPr>
          <w:rFonts w:ascii="Times New Roman" w:eastAsia="Times New Roman" w:hAnsi="Times New Roman" w:cs="Times New Roman"/>
          <w:sz w:val="28"/>
        </w:rPr>
        <w:lastRenderedPageBreak/>
        <w:t>Положением. Организация учебно-воспитательного процесса по дополнительным общеобразовательным программам художественно-эстетической направленности регламентируется Уставом ГБПОУ СКИК, настоящим Положением, учебными планами и программами, расписанием занятий. Учебный план и образовательные программы по специальностям разрабатываются на основе типовых учебных планов Министерства культуры Российской Федерации, Министерства образования Российской Федерации.</w:t>
      </w:r>
    </w:p>
    <w:p w:rsidR="00AD74E9" w:rsidRDefault="00EA7047" w:rsidP="00DA5C8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Основным механизмом для построения системы непрерывного образования </w:t>
      </w:r>
      <w:r w:rsidR="00DA5C8B">
        <w:rPr>
          <w:rFonts w:ascii="Times New Roman" w:eastAsia="Times New Roman" w:hAnsi="Times New Roman" w:cs="Times New Roman"/>
          <w:sz w:val="28"/>
        </w:rPr>
        <w:t>в сфере</w:t>
      </w:r>
      <w:r>
        <w:rPr>
          <w:rFonts w:ascii="Times New Roman" w:eastAsia="Times New Roman" w:hAnsi="Times New Roman" w:cs="Times New Roman"/>
          <w:sz w:val="28"/>
        </w:rPr>
        <w:t xml:space="preserve"> культуры является соединение и развитие возможностей всех видов образования и сохранение лучшего, развитие новых возможностей. Стандарты общего и профессионального образования, необходимо дополняться дополнительным образованием. В настоящее время, дополнительное образование не соответствует необходимым требованиям, но работа по его развитию ведется, для этого необходимо не рушить, а преумножать, прод</w:t>
      </w:r>
      <w:r w:rsidR="00F46D40">
        <w:rPr>
          <w:rFonts w:ascii="Times New Roman" w:eastAsia="Times New Roman" w:hAnsi="Times New Roman" w:cs="Times New Roman"/>
          <w:sz w:val="28"/>
        </w:rPr>
        <w:t>олжая развитие в соответствии с</w:t>
      </w:r>
      <w:r>
        <w:rPr>
          <w:rFonts w:ascii="Times New Roman" w:eastAsia="Times New Roman" w:hAnsi="Times New Roman" w:cs="Times New Roman"/>
          <w:sz w:val="28"/>
        </w:rPr>
        <w:t>овременными требованиями.</w:t>
      </w:r>
    </w:p>
    <w:p w:rsidR="00AD74E9" w:rsidRDefault="00EA7047" w:rsidP="00DA5C8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За основу современных стандартов берут общественный договор как вид взаимоотношения в семье, обществе, государстве, необходимый для реализации прав граждан на образование. Основным принципом федерального государственного образовательного стандарта общего образования является вариативность, предполагающая создать «личное пространство» собственным выбором. </w:t>
      </w:r>
      <w:r>
        <w:rPr>
          <w:rFonts w:ascii="Times New Roman" w:eastAsia="Times New Roman" w:hAnsi="Times New Roman" w:cs="Times New Roman"/>
          <w:color w:val="000000"/>
          <w:sz w:val="28"/>
          <w:shd w:val="clear" w:color="auto" w:fill="FFFFFF"/>
        </w:rPr>
        <w:t xml:space="preserve">В Федеральной целевой программе образования на 2016-2020 годы отмечается, что характерно для российского образования - это направление на решение появляющихся негативных ситуаций и тенденций в развитии личности, которые характеризуют изменения ценностных и этических норм существования, прагматизм мышления, отчуждением от окружающего мира. </w:t>
      </w:r>
      <w:r>
        <w:rPr>
          <w:rFonts w:ascii="Times New Roman" w:eastAsia="Times New Roman" w:hAnsi="Times New Roman" w:cs="Times New Roman"/>
          <w:sz w:val="28"/>
        </w:rPr>
        <w:t xml:space="preserve">Поэтому в Федеральном государственном образовательном стандарте начального общего образовании </w:t>
      </w:r>
      <w:r>
        <w:rPr>
          <w:rFonts w:ascii="Times New Roman" w:eastAsia="Times New Roman" w:hAnsi="Times New Roman" w:cs="Times New Roman"/>
          <w:sz w:val="28"/>
        </w:rPr>
        <w:lastRenderedPageBreak/>
        <w:t>определены задачи развивать этические чувства, доброжелательность, направленные на понимание, сопереживание и помощи другим людям.</w:t>
      </w:r>
    </w:p>
    <w:p w:rsidR="00AD74E9" w:rsidRDefault="00EA7047" w:rsidP="00246A0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В стандарте определяется значимость в воспитании </w:t>
      </w:r>
      <w:r w:rsidR="00F46D40">
        <w:rPr>
          <w:rFonts w:ascii="Times New Roman" w:eastAsia="Times New Roman" w:hAnsi="Times New Roman" w:cs="Times New Roman"/>
          <w:sz w:val="28"/>
        </w:rPr>
        <w:t>школьников</w:t>
      </w:r>
      <w:r>
        <w:rPr>
          <w:rFonts w:ascii="Times New Roman" w:eastAsia="Times New Roman" w:hAnsi="Times New Roman" w:cs="Times New Roman"/>
          <w:sz w:val="28"/>
        </w:rPr>
        <w:t xml:space="preserve"> эмоциональной отзывчивости, как основа социальных возможностей в обществе. В связи с этим, развитие эмоциональной отзывчивости на музыку у младших школьников, как проявления гуманного отношения к себе и окружающему миру, считается одной из актуальных проблем психологии и педагогики. </w:t>
      </w:r>
    </w:p>
    <w:p w:rsidR="00AD74E9" w:rsidRDefault="00EA7047" w:rsidP="00246A0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Основные задачи реализации содержания ФГОС - развитие способностей к художественно - образному, эмоционально - ценностному восприятию произведений изобразительного и музыкального искусства, выражению в творческих работах своего отношения к окружающему миру; развитие этических чувств, доброжелательности и эмоционально-нравственной отзывчивости, понимания и сопереживания чувствам других людей.</w:t>
      </w:r>
    </w:p>
    <w:p w:rsidR="00AD74E9" w:rsidRDefault="00EA7047" w:rsidP="00246A0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Исследования проводились поэтапно:</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1 этап - </w:t>
      </w:r>
      <w:r>
        <w:rPr>
          <w:rFonts w:ascii="Times New Roman" w:eastAsia="Times New Roman" w:hAnsi="Times New Roman" w:cs="Times New Roman"/>
          <w:sz w:val="28"/>
          <w:shd w:val="clear" w:color="auto" w:fill="FFFFFF"/>
        </w:rPr>
        <w:t xml:space="preserve">провести диагностическое исследование, </w:t>
      </w:r>
      <w:r w:rsidR="00FE4A19">
        <w:rPr>
          <w:rFonts w:ascii="Times New Roman" w:eastAsia="Times New Roman" w:hAnsi="Times New Roman" w:cs="Times New Roman"/>
          <w:sz w:val="28"/>
          <w:shd w:val="clear" w:color="auto" w:fill="FFFFFF"/>
        </w:rPr>
        <w:t>чтобы</w:t>
      </w:r>
      <w:r>
        <w:rPr>
          <w:rFonts w:ascii="Times New Roman" w:eastAsia="Times New Roman" w:hAnsi="Times New Roman" w:cs="Times New Roman"/>
          <w:sz w:val="28"/>
          <w:shd w:val="clear" w:color="auto" w:fill="FFFFFF"/>
        </w:rPr>
        <w:t xml:space="preserve"> выявить начальный уровень развитости эмоциональной </w:t>
      </w:r>
      <w:r w:rsidR="00FE4A19">
        <w:rPr>
          <w:rFonts w:ascii="Times New Roman" w:eastAsia="Times New Roman" w:hAnsi="Times New Roman" w:cs="Times New Roman"/>
          <w:sz w:val="28"/>
          <w:shd w:val="clear" w:color="auto" w:fill="FFFFFF"/>
        </w:rPr>
        <w:t>отзывчивости школьников</w:t>
      </w:r>
      <w:r>
        <w:rPr>
          <w:rFonts w:ascii="Times New Roman" w:eastAsia="Times New Roman" w:hAnsi="Times New Roman" w:cs="Times New Roman"/>
          <w:sz w:val="28"/>
          <w:shd w:val="clear" w:color="auto" w:fill="FFFFFF"/>
        </w:rPr>
        <w:t xml:space="preserve"> в процессе слушания музыки.</w:t>
      </w:r>
    </w:p>
    <w:p w:rsidR="00AD74E9" w:rsidRDefault="00EA7047">
      <w:pPr>
        <w:spacing w:before="100"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 этап -  </w:t>
      </w:r>
      <w:r>
        <w:rPr>
          <w:rFonts w:ascii="Times New Roman" w:eastAsia="Times New Roman" w:hAnsi="Times New Roman" w:cs="Times New Roman"/>
          <w:sz w:val="28"/>
          <w:shd w:val="clear" w:color="auto" w:fill="FFFFFF"/>
        </w:rPr>
        <w:t>разработать содержание и внедрить разработанный нами комплекс приемов и методов</w:t>
      </w:r>
      <w:r>
        <w:rPr>
          <w:rFonts w:ascii="Times New Roman" w:eastAsia="Times New Roman" w:hAnsi="Times New Roman" w:cs="Times New Roman"/>
          <w:sz w:val="28"/>
        </w:rPr>
        <w:t>.</w:t>
      </w:r>
    </w:p>
    <w:p w:rsidR="00AD74E9" w:rsidRDefault="00EA7047">
      <w:pPr>
        <w:spacing w:before="100"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3 этап - проа</w:t>
      </w:r>
      <w:r>
        <w:rPr>
          <w:rFonts w:ascii="Times New Roman" w:eastAsia="Times New Roman" w:hAnsi="Times New Roman" w:cs="Times New Roman"/>
          <w:sz w:val="28"/>
          <w:shd w:val="clear" w:color="auto" w:fill="FFFFFF"/>
        </w:rPr>
        <w:t>нализировать, обработать и систематизировать полученные результаты экспери</w:t>
      </w:r>
      <w:r w:rsidR="00F46D40">
        <w:rPr>
          <w:rFonts w:ascii="Times New Roman" w:eastAsia="Times New Roman" w:hAnsi="Times New Roman" w:cs="Times New Roman"/>
          <w:sz w:val="28"/>
          <w:shd w:val="clear" w:color="auto" w:fill="FFFFFF"/>
        </w:rPr>
        <w:t>мента, сформулировать вывод</w:t>
      </w:r>
      <w:r>
        <w:rPr>
          <w:rFonts w:ascii="Times New Roman" w:eastAsia="Times New Roman" w:hAnsi="Times New Roman" w:cs="Times New Roman"/>
          <w:sz w:val="28"/>
          <w:shd w:val="clear" w:color="auto" w:fill="FFFFFF"/>
        </w:rPr>
        <w:t xml:space="preserve"> и оформить результаты</w:t>
      </w:r>
      <w:r>
        <w:rPr>
          <w:rFonts w:ascii="Times New Roman" w:eastAsia="Times New Roman" w:hAnsi="Times New Roman" w:cs="Times New Roman"/>
          <w:sz w:val="28"/>
        </w:rPr>
        <w:t>.</w:t>
      </w:r>
    </w:p>
    <w:p w:rsidR="00AD74E9" w:rsidRDefault="00EA7047" w:rsidP="00246A0B">
      <w:pPr>
        <w:spacing w:before="100" w:after="10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Констатирующий эксперимент был разработан и проведен на первом этапе. При проведении диагностического этапа, осуществлялись исследования начального состояния эмоциональной отзывчивости</w:t>
      </w:r>
      <w:r>
        <w:rPr>
          <w:rFonts w:ascii="Times New Roman" w:eastAsia="Times New Roman" w:hAnsi="Times New Roman" w:cs="Times New Roman"/>
          <w:sz w:val="28"/>
          <w:shd w:val="clear" w:color="auto" w:fill="FFFFFF"/>
        </w:rPr>
        <w:t xml:space="preserve"> учеников 2 класса</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FF"/>
        </w:rPr>
        <w:t xml:space="preserve">и отслеживался рост в данном процессе при создании и введении выбранных нами приемов и методов для формирующего эксперимента </w:t>
      </w:r>
      <w:r w:rsidR="00E85F24">
        <w:rPr>
          <w:rFonts w:ascii="Times New Roman" w:eastAsia="Times New Roman" w:hAnsi="Times New Roman" w:cs="Times New Roman"/>
          <w:sz w:val="28"/>
          <w:shd w:val="clear" w:color="auto" w:fill="FFFFFF"/>
        </w:rPr>
        <w:t>при условиях</w:t>
      </w:r>
      <w:r>
        <w:rPr>
          <w:rFonts w:ascii="Times New Roman" w:eastAsia="Times New Roman" w:hAnsi="Times New Roman" w:cs="Times New Roman"/>
          <w:sz w:val="28"/>
          <w:shd w:val="clear" w:color="auto" w:fill="FFFFFF"/>
        </w:rPr>
        <w:t>:</w:t>
      </w:r>
    </w:p>
    <w:p w:rsidR="00AD74E9" w:rsidRDefault="00E85F24">
      <w:pPr>
        <w:numPr>
          <w:ilvl w:val="0"/>
          <w:numId w:val="3"/>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создания</w:t>
      </w:r>
      <w:r w:rsidR="00EA7047">
        <w:rPr>
          <w:rFonts w:ascii="Times New Roman" w:eastAsia="Times New Roman" w:hAnsi="Times New Roman" w:cs="Times New Roman"/>
          <w:sz w:val="28"/>
        </w:rPr>
        <w:t xml:space="preserve"> положительной обстановки и настроя для проявления эмоциональной отзывчивости школьников в процессе восприятия музыки;</w:t>
      </w:r>
    </w:p>
    <w:p w:rsidR="00AD74E9" w:rsidRDefault="00EA7047">
      <w:pPr>
        <w:numPr>
          <w:ilvl w:val="0"/>
          <w:numId w:val="3"/>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активного использования разнообразных приемов и методов для развития эмоциональной отзывчивости школьников в процессе восприятия музыки;</w:t>
      </w:r>
    </w:p>
    <w:p w:rsidR="00AD74E9" w:rsidRDefault="00E85F24">
      <w:pPr>
        <w:numPr>
          <w:ilvl w:val="0"/>
          <w:numId w:val="3"/>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обогащения</w:t>
      </w:r>
      <w:r w:rsidR="00EA7047">
        <w:rPr>
          <w:rFonts w:ascii="Times New Roman" w:eastAsia="Times New Roman" w:hAnsi="Times New Roman" w:cs="Times New Roman"/>
          <w:sz w:val="28"/>
        </w:rPr>
        <w:t>, имеющихся у школьников знаний об эмоциях и чувствах;</w:t>
      </w:r>
    </w:p>
    <w:p w:rsidR="00AD74E9" w:rsidRDefault="00E85F24">
      <w:pPr>
        <w:numPr>
          <w:ilvl w:val="0"/>
          <w:numId w:val="3"/>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развития</w:t>
      </w:r>
      <w:r w:rsidR="00EA7047">
        <w:rPr>
          <w:rFonts w:ascii="Times New Roman" w:eastAsia="Times New Roman" w:hAnsi="Times New Roman" w:cs="Times New Roman"/>
          <w:sz w:val="28"/>
        </w:rPr>
        <w:t xml:space="preserve"> творческих проявлений через музыкально - игровую деятельность.</w:t>
      </w:r>
    </w:p>
    <w:p w:rsidR="00AD74E9" w:rsidRDefault="00EA7047" w:rsidP="00246A0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Определение </w:t>
      </w:r>
      <w:proofErr w:type="spellStart"/>
      <w:r>
        <w:rPr>
          <w:rFonts w:ascii="Times New Roman" w:eastAsia="Times New Roman" w:hAnsi="Times New Roman" w:cs="Times New Roman"/>
          <w:sz w:val="28"/>
          <w:shd w:val="clear" w:color="auto" w:fill="FFFFFF"/>
        </w:rPr>
        <w:t>сформированности</w:t>
      </w:r>
      <w:proofErr w:type="spellEnd"/>
      <w:r>
        <w:rPr>
          <w:rFonts w:ascii="Times New Roman" w:eastAsia="Times New Roman" w:hAnsi="Times New Roman" w:cs="Times New Roman"/>
          <w:sz w:val="28"/>
          <w:shd w:val="clear" w:color="auto" w:fill="FFFFFF"/>
        </w:rPr>
        <w:t xml:space="preserve"> эмоциональной отзывчивости школьников, принимая во внимание передовой опыт, определены критерии, которые позволяют определить развитие эмоциональной </w:t>
      </w:r>
      <w:r w:rsidR="00246A0B">
        <w:rPr>
          <w:rFonts w:ascii="Times New Roman" w:eastAsia="Times New Roman" w:hAnsi="Times New Roman" w:cs="Times New Roman"/>
          <w:sz w:val="28"/>
          <w:shd w:val="clear" w:color="auto" w:fill="FFFFFF"/>
        </w:rPr>
        <w:t>отзывчивости школьника</w:t>
      </w:r>
      <w:r>
        <w:rPr>
          <w:rFonts w:ascii="Times New Roman" w:eastAsia="Times New Roman" w:hAnsi="Times New Roman" w:cs="Times New Roman"/>
          <w:sz w:val="28"/>
          <w:shd w:val="clear" w:color="auto" w:fill="FFFFFF"/>
        </w:rPr>
        <w:t xml:space="preserve"> в процессе восприятия музыки.</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1. Эстетические переживания.</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2. Эмоциональная экспрессия.</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3. Творческие проявления в музыкальной деятельности.</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Таблица 1.  Уровни развития эмоциональной отзывчивости школьников в процессе восприятия музыки</w:t>
      </w:r>
    </w:p>
    <w:tbl>
      <w:tblPr>
        <w:tblW w:w="0" w:type="auto"/>
        <w:tblInd w:w="98" w:type="dxa"/>
        <w:tblCellMar>
          <w:left w:w="10" w:type="dxa"/>
          <w:right w:w="10" w:type="dxa"/>
        </w:tblCellMar>
        <w:tblLook w:val="0000" w:firstRow="0" w:lastRow="0" w:firstColumn="0" w:lastColumn="0" w:noHBand="0" w:noVBand="0"/>
      </w:tblPr>
      <w:tblGrid>
        <w:gridCol w:w="2256"/>
        <w:gridCol w:w="2411"/>
        <w:gridCol w:w="2354"/>
        <w:gridCol w:w="2381"/>
      </w:tblGrid>
      <w:tr w:rsidR="00AD74E9">
        <w:trPr>
          <w:trHeight w:val="1"/>
        </w:trPr>
        <w:tc>
          <w:tcPr>
            <w:tcW w:w="2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shd w:val="clear" w:color="auto" w:fill="FFFFFF"/>
              </w:rPr>
              <w:t>Критерии</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color w:val="000000"/>
                <w:sz w:val="28"/>
                <w:shd w:val="clear" w:color="auto" w:fill="FFFFFF"/>
              </w:rPr>
              <w:t>Высокий</w:t>
            </w:r>
          </w:p>
        </w:tc>
        <w:tc>
          <w:tcPr>
            <w:tcW w:w="2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color w:val="000000"/>
                <w:sz w:val="28"/>
                <w:shd w:val="clear" w:color="auto" w:fill="FFFFFF"/>
              </w:rPr>
              <w:t>Средний</w:t>
            </w:r>
          </w:p>
        </w:tc>
        <w:tc>
          <w:tcPr>
            <w:tcW w:w="2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color w:val="000000"/>
                <w:sz w:val="28"/>
                <w:shd w:val="clear" w:color="auto" w:fill="FFFFFF"/>
              </w:rPr>
              <w:t>Низкий</w:t>
            </w:r>
          </w:p>
        </w:tc>
      </w:tr>
      <w:tr w:rsidR="00AD74E9">
        <w:trPr>
          <w:trHeight w:val="1"/>
        </w:trPr>
        <w:tc>
          <w:tcPr>
            <w:tcW w:w="2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Эстетические</w:t>
            </w:r>
          </w:p>
          <w:p w:rsidR="00AD74E9" w:rsidRDefault="00EA7047" w:rsidP="00F46D40">
            <w:pPr>
              <w:spacing w:after="0" w:line="360" w:lineRule="auto"/>
              <w:jc w:val="both"/>
            </w:pPr>
            <w:r>
              <w:rPr>
                <w:rFonts w:ascii="Times New Roman" w:eastAsia="Times New Roman" w:hAnsi="Times New Roman" w:cs="Times New Roman"/>
                <w:color w:val="000000"/>
                <w:sz w:val="28"/>
                <w:shd w:val="clear" w:color="auto" w:fill="FFFFFF"/>
              </w:rPr>
              <w:t>переживания</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t xml:space="preserve">Школьник может прочувствовать музыку, понимает свои переживания и чувства, ощущает общую интонацию, может установить связь между </w:t>
            </w:r>
            <w:r>
              <w:rPr>
                <w:rFonts w:ascii="Times New Roman" w:eastAsia="Times New Roman" w:hAnsi="Times New Roman" w:cs="Times New Roman"/>
                <w:sz w:val="28"/>
              </w:rPr>
              <w:lastRenderedPageBreak/>
              <w:t>собственными эмоциями и музыкой с опорой на музыкальную выразительность, ощущает причастность к содержанию в музыке, может спокойно рассказать о том, какие эмоции и чувства возникают у него.</w:t>
            </w:r>
          </w:p>
        </w:tc>
        <w:tc>
          <w:tcPr>
            <w:tcW w:w="2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lastRenderedPageBreak/>
              <w:t xml:space="preserve">Школьник чувствует музыку по ситуации, эмоциональный характер музыки передает неточно, с трудом объясняет </w:t>
            </w:r>
            <w:r>
              <w:rPr>
                <w:rFonts w:ascii="Times New Roman" w:eastAsia="Times New Roman" w:hAnsi="Times New Roman" w:cs="Times New Roman"/>
                <w:sz w:val="28"/>
              </w:rPr>
              <w:lastRenderedPageBreak/>
              <w:t>о возникающих у него эмоциях, музыкальных и эстетических терминов недостаточно, оценивает только свои эмоции.</w:t>
            </w:r>
          </w:p>
        </w:tc>
        <w:tc>
          <w:tcPr>
            <w:tcW w:w="2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lastRenderedPageBreak/>
              <w:t xml:space="preserve">Школьник не проявляет собственного отношения в ходе прослушивания музыки, только с помощью учителя может проанализировать </w:t>
            </w:r>
            <w:r>
              <w:rPr>
                <w:rFonts w:ascii="Times New Roman" w:eastAsia="Times New Roman" w:hAnsi="Times New Roman" w:cs="Times New Roman"/>
                <w:sz w:val="28"/>
              </w:rPr>
              <w:lastRenderedPageBreak/>
              <w:t>произведение, не может подобрать слова для передачи настроения и переживаний, использует ограниченное количество музыкальных и эстетических терминов.</w:t>
            </w:r>
          </w:p>
        </w:tc>
      </w:tr>
      <w:tr w:rsidR="00AD74E9">
        <w:trPr>
          <w:trHeight w:val="1"/>
        </w:trPr>
        <w:tc>
          <w:tcPr>
            <w:tcW w:w="2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color w:val="000000"/>
                <w:sz w:val="28"/>
                <w:shd w:val="clear" w:color="auto" w:fill="FFFFFF"/>
              </w:rPr>
              <w:lastRenderedPageBreak/>
              <w:t>Эмоциональная экспрессия</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t xml:space="preserve">Без помощи подбирает методы действия (жесты, движения, мимика) для показа характеристик персонажей, может выразить различные эмоции и настроения, соответствующие музыкальному </w:t>
            </w:r>
            <w:r>
              <w:rPr>
                <w:rFonts w:ascii="Times New Roman" w:eastAsia="Times New Roman" w:hAnsi="Times New Roman" w:cs="Times New Roman"/>
                <w:sz w:val="28"/>
              </w:rPr>
              <w:lastRenderedPageBreak/>
              <w:t>образу, точно определяет мимику, речь и вокал.</w:t>
            </w:r>
          </w:p>
        </w:tc>
        <w:tc>
          <w:tcPr>
            <w:tcW w:w="2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lastRenderedPageBreak/>
              <w:t xml:space="preserve">При помощи педагога или других подбирает методы действия для показа характеристик персонажей, с трудом может выразить различные эмоции и настроения, соответствующие музыкальному образу, неточно </w:t>
            </w:r>
            <w:r>
              <w:rPr>
                <w:rFonts w:ascii="Times New Roman" w:eastAsia="Times New Roman" w:hAnsi="Times New Roman" w:cs="Times New Roman"/>
                <w:sz w:val="28"/>
              </w:rPr>
              <w:lastRenderedPageBreak/>
              <w:t>определяет мимику, речь и вокал.</w:t>
            </w:r>
          </w:p>
        </w:tc>
        <w:tc>
          <w:tcPr>
            <w:tcW w:w="2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lastRenderedPageBreak/>
              <w:t>Однообразен в показе характеристик персонажей, не может выразить различные эмоции и настроения, не может определить мимику, речь и вокал.</w:t>
            </w:r>
          </w:p>
        </w:tc>
      </w:tr>
      <w:tr w:rsidR="00AD74E9">
        <w:trPr>
          <w:trHeight w:val="1"/>
        </w:trPr>
        <w:tc>
          <w:tcPr>
            <w:tcW w:w="2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color w:val="000000"/>
                <w:sz w:val="28"/>
                <w:shd w:val="clear" w:color="auto" w:fill="FFFFFF"/>
              </w:rPr>
              <w:t>Творческие проявления в музыкальной деятельности</w:t>
            </w:r>
          </w:p>
        </w:tc>
        <w:tc>
          <w:tcPr>
            <w:tcW w:w="24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color w:val="000000"/>
                <w:sz w:val="28"/>
                <w:shd w:val="clear" w:color="auto" w:fill="FFFFFF"/>
              </w:rPr>
              <w:t xml:space="preserve">Без посторонней помощи </w:t>
            </w:r>
            <w:r w:rsidR="00FE4A19">
              <w:rPr>
                <w:rFonts w:ascii="Times New Roman" w:eastAsia="Times New Roman" w:hAnsi="Times New Roman" w:cs="Times New Roman"/>
                <w:color w:val="000000"/>
                <w:sz w:val="28"/>
                <w:shd w:val="clear" w:color="auto" w:fill="FFFFFF"/>
              </w:rPr>
              <w:t>может придумать</w:t>
            </w:r>
            <w:r>
              <w:rPr>
                <w:rFonts w:ascii="Times New Roman" w:eastAsia="Times New Roman" w:hAnsi="Times New Roman" w:cs="Times New Roman"/>
                <w:color w:val="000000"/>
                <w:sz w:val="28"/>
                <w:shd w:val="clear" w:color="auto" w:fill="FFFFFF"/>
              </w:rPr>
              <w:t xml:space="preserve"> содержание и развитие образа, тщательно находит характерные особенности образа, старательно подбирает методы и формы реализации.</w:t>
            </w:r>
          </w:p>
        </w:tc>
        <w:tc>
          <w:tcPr>
            <w:tcW w:w="2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color w:val="000000"/>
                <w:sz w:val="28"/>
                <w:shd w:val="clear" w:color="auto" w:fill="FFFFFF"/>
              </w:rPr>
              <w:t xml:space="preserve">Выполняя задание несамостоятелен, при помощи педагога находит характерные особенности образа, </w:t>
            </w:r>
            <w:r w:rsidR="00F46D40">
              <w:rPr>
                <w:rFonts w:ascii="Times New Roman" w:eastAsia="Times New Roman" w:hAnsi="Times New Roman" w:cs="Times New Roman"/>
                <w:color w:val="000000"/>
                <w:sz w:val="28"/>
                <w:shd w:val="clear" w:color="auto" w:fill="FFFFFF"/>
              </w:rPr>
              <w:t>эпизодами</w:t>
            </w:r>
            <w:r>
              <w:rPr>
                <w:rFonts w:ascii="Times New Roman" w:eastAsia="Times New Roman" w:hAnsi="Times New Roman" w:cs="Times New Roman"/>
                <w:color w:val="000000"/>
                <w:sz w:val="28"/>
                <w:shd w:val="clear" w:color="auto" w:fill="FFFFFF"/>
              </w:rPr>
              <w:t xml:space="preserve"> обращает внимание на музыку. </w:t>
            </w:r>
          </w:p>
        </w:tc>
        <w:tc>
          <w:tcPr>
            <w:tcW w:w="2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color w:val="000000"/>
                <w:sz w:val="28"/>
                <w:shd w:val="clear" w:color="auto" w:fill="FFFFFF"/>
              </w:rPr>
              <w:t xml:space="preserve">Проявляет безразличное отношение, не умеет создавать содержание и развитие сюжета, к звучащей музыке не проявляет интереса, может </w:t>
            </w:r>
            <w:r w:rsidR="00F46D40">
              <w:rPr>
                <w:rFonts w:ascii="Times New Roman" w:eastAsia="Times New Roman" w:hAnsi="Times New Roman" w:cs="Times New Roman"/>
                <w:color w:val="000000"/>
                <w:sz w:val="28"/>
                <w:shd w:val="clear" w:color="auto" w:fill="FFFFFF"/>
              </w:rPr>
              <w:t xml:space="preserve">заниматься </w:t>
            </w:r>
            <w:r>
              <w:rPr>
                <w:rFonts w:ascii="Times New Roman" w:eastAsia="Times New Roman" w:hAnsi="Times New Roman" w:cs="Times New Roman"/>
                <w:color w:val="000000"/>
                <w:sz w:val="28"/>
                <w:shd w:val="clear" w:color="auto" w:fill="FFFFFF"/>
              </w:rPr>
              <w:t>своими делами.</w:t>
            </w:r>
          </w:p>
        </w:tc>
      </w:tr>
    </w:tbl>
    <w:p w:rsidR="00AD74E9" w:rsidRDefault="00AD74E9">
      <w:pPr>
        <w:spacing w:after="0" w:line="240" w:lineRule="auto"/>
        <w:jc w:val="both"/>
        <w:rPr>
          <w:rFonts w:ascii="Roboto-Regular" w:eastAsia="Roboto-Regular" w:hAnsi="Roboto-Regular" w:cs="Roboto-Regular"/>
          <w:color w:val="000000"/>
          <w:sz w:val="28"/>
          <w:shd w:val="clear" w:color="auto" w:fill="FFFFFF"/>
        </w:rPr>
      </w:pPr>
    </w:p>
    <w:p w:rsidR="00AE47F3"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4"/>
          <w:shd w:val="clear" w:color="auto" w:fill="FFFFFF"/>
        </w:rPr>
        <w:t xml:space="preserve"> </w:t>
      </w:r>
      <w:r w:rsidR="00246A0B">
        <w:rPr>
          <w:rFonts w:ascii="Times New Roman" w:eastAsia="Times New Roman" w:hAnsi="Times New Roman" w:cs="Times New Roman"/>
          <w:sz w:val="28"/>
          <w:shd w:val="clear" w:color="auto" w:fill="FFFFFF"/>
        </w:rPr>
        <w:tab/>
      </w:r>
      <w:r>
        <w:rPr>
          <w:rFonts w:ascii="Times New Roman" w:eastAsia="Times New Roman" w:hAnsi="Times New Roman" w:cs="Times New Roman"/>
          <w:sz w:val="28"/>
          <w:shd w:val="clear" w:color="auto" w:fill="FFFFFF"/>
        </w:rPr>
        <w:t>С целью определения развитости эмоциональной отзывчивости младших школьников были выявлены критерии и подобраны методики</w:t>
      </w:r>
      <w:r w:rsidR="00AE47F3">
        <w:rPr>
          <w:rFonts w:ascii="Times New Roman" w:eastAsia="Times New Roman" w:hAnsi="Times New Roman" w:cs="Times New Roman"/>
          <w:sz w:val="28"/>
          <w:shd w:val="clear" w:color="auto" w:fill="FFFFFF"/>
        </w:rPr>
        <w:t xml:space="preserve"> Таблица 2</w:t>
      </w:r>
    </w:p>
    <w:tbl>
      <w:tblPr>
        <w:tblW w:w="0" w:type="auto"/>
        <w:tblInd w:w="98" w:type="dxa"/>
        <w:tblCellMar>
          <w:left w:w="10" w:type="dxa"/>
          <w:right w:w="10" w:type="dxa"/>
        </w:tblCellMar>
        <w:tblLook w:val="0000" w:firstRow="0" w:lastRow="0" w:firstColumn="0" w:lastColumn="0" w:noHBand="0" w:noVBand="0"/>
      </w:tblPr>
      <w:tblGrid>
        <w:gridCol w:w="4735"/>
        <w:gridCol w:w="4738"/>
      </w:tblGrid>
      <w:tr w:rsidR="00AD74E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t>Критерии</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t>Методики</w:t>
            </w:r>
          </w:p>
        </w:tc>
      </w:tr>
      <w:tr w:rsidR="00AD74E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t>Эстетические переживания</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«Открой себя через музыку» Анисимов В.П.</w:t>
            </w:r>
            <w:r>
              <w:rPr>
                <w:rFonts w:ascii="Times New Roman" w:eastAsia="Times New Roman" w:hAnsi="Times New Roman" w:cs="Times New Roman"/>
                <w:sz w:val="28"/>
                <w:shd w:val="clear" w:color="auto" w:fill="FFFFFF"/>
              </w:rPr>
              <w:t xml:space="preserve">                                          </w:t>
            </w:r>
          </w:p>
          <w:p w:rsidR="00AD74E9" w:rsidRDefault="00EA7047" w:rsidP="00F46D40">
            <w:pPr>
              <w:spacing w:after="0" w:line="360" w:lineRule="auto"/>
              <w:jc w:val="both"/>
            </w:pPr>
            <w:r>
              <w:rPr>
                <w:rFonts w:ascii="Times New Roman" w:eastAsia="Times New Roman" w:hAnsi="Times New Roman" w:cs="Times New Roman"/>
                <w:sz w:val="28"/>
              </w:rPr>
              <w:t>«Жанры музыки» Дмитриева Л.Г.</w:t>
            </w:r>
          </w:p>
        </w:tc>
      </w:tr>
      <w:tr w:rsidR="00AD74E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t>Эмоциональная экспрессия</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t>«Эмоциональная идентификация»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Изотова Е.И.</w:t>
            </w:r>
          </w:p>
        </w:tc>
      </w:tr>
      <w:tr w:rsidR="00AD74E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t>Творческие проявления в музыкальной деятельности</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F46D40">
            <w:pPr>
              <w:spacing w:after="0" w:line="360" w:lineRule="auto"/>
              <w:jc w:val="both"/>
            </w:pPr>
            <w:r>
              <w:rPr>
                <w:rFonts w:ascii="Times New Roman" w:eastAsia="Times New Roman" w:hAnsi="Times New Roman" w:cs="Times New Roman"/>
                <w:sz w:val="28"/>
              </w:rPr>
              <w:t>«Эмоциональная идентификация»</w:t>
            </w:r>
            <w:r>
              <w:rPr>
                <w:rFonts w:ascii="Times New Roman" w:eastAsia="Times New Roman" w:hAnsi="Times New Roman" w:cs="Times New Roman"/>
                <w:b/>
                <w:sz w:val="28"/>
              </w:rPr>
              <w:t xml:space="preserve"> </w:t>
            </w:r>
            <w:r>
              <w:rPr>
                <w:rFonts w:ascii="Times New Roman" w:eastAsia="Times New Roman" w:hAnsi="Times New Roman" w:cs="Times New Roman"/>
                <w:sz w:val="28"/>
              </w:rPr>
              <w:t>Изотова Е.И.</w:t>
            </w:r>
          </w:p>
        </w:tc>
      </w:tr>
    </w:tbl>
    <w:p w:rsidR="00AD74E9" w:rsidRDefault="00AD74E9">
      <w:pPr>
        <w:spacing w:after="0" w:line="360" w:lineRule="auto"/>
        <w:jc w:val="both"/>
        <w:rPr>
          <w:rFonts w:ascii="Times New Roman" w:eastAsia="Times New Roman" w:hAnsi="Times New Roman" w:cs="Times New Roman"/>
          <w:color w:val="000000"/>
          <w:sz w:val="28"/>
          <w:shd w:val="clear" w:color="auto" w:fill="FFFFFF"/>
        </w:rPr>
      </w:pPr>
    </w:p>
    <w:p w:rsidR="00AD74E9" w:rsidRDefault="00EA7047" w:rsidP="00246A0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По первому критерию «Эстетические переживания» результаты обрабатывались по совокупности каждого уровня и выявлены следующие результаты: </w:t>
      </w:r>
    </w:p>
    <w:p w:rsidR="00AD74E9" w:rsidRDefault="00EA7047" w:rsidP="00246A0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Методика «Открой себя через музыку»</w:t>
      </w: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8"/>
          <w:shd w:val="clear" w:color="auto" w:fill="FFFFFF"/>
        </w:rPr>
        <w:t>В.П. Анисимова,</w:t>
      </w: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8"/>
        </w:rPr>
        <w:t xml:space="preserve">преследует цель проникнуть в глубину личностного отношения и восприятия детьми музыки. Она в какой-то мере позволяет выявить очень важное: насколько школьники «открывают себя» самим себе через музыку, насколько осознают свои чувства и переживания, ощущают свою сопричастность содержанию музыки, ее образам, событиям. Для этого детям предлагается </w:t>
      </w:r>
      <w:r>
        <w:rPr>
          <w:rFonts w:ascii="Times New Roman" w:eastAsia="Times New Roman" w:hAnsi="Times New Roman" w:cs="Times New Roman"/>
          <w:sz w:val="28"/>
          <w:shd w:val="clear" w:color="auto" w:fill="FFFFFF"/>
        </w:rPr>
        <w:t xml:space="preserve">прослушать Ноктюрн № 20 ор.72 №2 </w:t>
      </w:r>
      <w:proofErr w:type="spellStart"/>
      <w:r>
        <w:rPr>
          <w:rFonts w:ascii="Times New Roman" w:eastAsia="Times New Roman" w:hAnsi="Times New Roman" w:cs="Times New Roman"/>
          <w:sz w:val="28"/>
          <w:shd w:val="clear" w:color="auto" w:fill="FFFFFF"/>
        </w:rPr>
        <w:t>posthumous</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work</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cis</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moll</w:t>
      </w:r>
      <w:proofErr w:type="spellEnd"/>
      <w:r>
        <w:rPr>
          <w:rFonts w:ascii="Times New Roman" w:eastAsia="Times New Roman" w:hAnsi="Times New Roman" w:cs="Times New Roman"/>
          <w:sz w:val="28"/>
          <w:shd w:val="clear" w:color="auto" w:fill="FFFFFF"/>
        </w:rPr>
        <w:t xml:space="preserve"> Ф. Шопена </w:t>
      </w:r>
      <w:r>
        <w:rPr>
          <w:rFonts w:ascii="Times New Roman" w:eastAsia="Times New Roman" w:hAnsi="Times New Roman" w:cs="Times New Roman"/>
          <w:sz w:val="28"/>
        </w:rPr>
        <w:t xml:space="preserve">даются три задания. </w:t>
      </w:r>
      <w:r w:rsidR="00FA5837">
        <w:rPr>
          <w:rFonts w:ascii="Times New Roman" w:eastAsia="Times New Roman" w:hAnsi="Times New Roman" w:cs="Times New Roman"/>
          <w:sz w:val="28"/>
          <w:shd w:val="clear" w:color="auto" w:fill="FFFFFF"/>
        </w:rPr>
        <w:t>(П</w:t>
      </w:r>
      <w:r>
        <w:rPr>
          <w:rFonts w:ascii="Times New Roman" w:eastAsia="Times New Roman" w:hAnsi="Times New Roman" w:cs="Times New Roman"/>
          <w:sz w:val="28"/>
          <w:shd w:val="clear" w:color="auto" w:fill="FFFFFF"/>
        </w:rPr>
        <w:t>риложение А).</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Задание 1.</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дети ставятся в позицию «собеседника музыки». Она им о чем-то «повествует», а они должны затем рассказать о своих чувствах.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Задание 2.</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дети должны раскрыть музыкальное содержание в пластике, в движении (это может быть пластическая миниатюрная пантомима-импровизация или, в крайнем случае, можно просто «подышать» руками).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Задание З.</w:t>
      </w:r>
      <w:r>
        <w:rPr>
          <w:rFonts w:ascii="Times New Roman" w:eastAsia="Times New Roman" w:hAnsi="Times New Roman" w:cs="Times New Roman"/>
          <w:i/>
          <w:sz w:val="28"/>
        </w:rPr>
        <w:t xml:space="preserve"> </w:t>
      </w:r>
      <w:r>
        <w:rPr>
          <w:rFonts w:ascii="Times New Roman" w:eastAsia="Times New Roman" w:hAnsi="Times New Roman" w:cs="Times New Roman"/>
          <w:sz w:val="28"/>
        </w:rPr>
        <w:t>детям предлагается воплотить «самих себя» в рисунке. Особо подчеркнем: школьник рисует не музыку, которую слышит, а именно себя</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во время звучания данной музыки. Это условие распространяется на все три задания методики, так как в ней нас интересует не музыка, а ребенок, его духовный мир в его собственной оценке. Музыка же выступает как источник, содержательный повод для самооценки. </w:t>
      </w:r>
    </w:p>
    <w:p w:rsidR="00AD74E9" w:rsidRDefault="00EA7047" w:rsidP="00246A0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Методика «Жанры музыки» Дмитриевой Л.Г. Цель: сравнить три произведения разных жанров (определить жанр - песня, танец, марш, чем отличаются). Учащиеся прослушивают три музыкальных прои</w:t>
      </w:r>
      <w:r w:rsidR="00E70407">
        <w:rPr>
          <w:rFonts w:ascii="Times New Roman" w:eastAsia="Times New Roman" w:hAnsi="Times New Roman" w:cs="Times New Roman"/>
          <w:sz w:val="28"/>
        </w:rPr>
        <w:t>зведения - «Дубинушка»</w:t>
      </w:r>
      <w:r>
        <w:rPr>
          <w:rFonts w:ascii="Times New Roman" w:eastAsia="Times New Roman" w:hAnsi="Times New Roman" w:cs="Times New Roman"/>
          <w:sz w:val="28"/>
        </w:rPr>
        <w:t xml:space="preserve"> Ф. Шаляпин, «Итальянская полька» С. Рахманинова, «Марш </w:t>
      </w:r>
      <w:proofErr w:type="spellStart"/>
      <w:r>
        <w:rPr>
          <w:rFonts w:ascii="Times New Roman" w:eastAsia="Times New Roman" w:hAnsi="Times New Roman" w:cs="Times New Roman"/>
          <w:sz w:val="28"/>
        </w:rPr>
        <w:t>Радецкого</w:t>
      </w:r>
      <w:proofErr w:type="spellEnd"/>
      <w:r>
        <w:rPr>
          <w:rFonts w:ascii="Times New Roman" w:eastAsia="Times New Roman" w:hAnsi="Times New Roman" w:cs="Times New Roman"/>
          <w:sz w:val="28"/>
        </w:rPr>
        <w:t xml:space="preserve">» И. Штрауса. </w:t>
      </w:r>
      <w:r w:rsidR="00FA5837">
        <w:rPr>
          <w:rFonts w:ascii="Times New Roman" w:eastAsia="Times New Roman" w:hAnsi="Times New Roman" w:cs="Times New Roman"/>
          <w:sz w:val="28"/>
          <w:shd w:val="clear" w:color="auto" w:fill="FFFFFF"/>
        </w:rPr>
        <w:t>(П</w:t>
      </w:r>
      <w:r>
        <w:rPr>
          <w:rFonts w:ascii="Times New Roman" w:eastAsia="Times New Roman" w:hAnsi="Times New Roman" w:cs="Times New Roman"/>
          <w:sz w:val="28"/>
          <w:shd w:val="clear" w:color="auto" w:fill="FFFFFF"/>
        </w:rPr>
        <w:t>риложение Б).</w:t>
      </w:r>
    </w:p>
    <w:p w:rsidR="00AD74E9" w:rsidRDefault="00EA7047" w:rsidP="00246A0B">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В результате учащиеся 2 класса справились с представленными заданиями и показали результаты: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Экспериментальная группа высокий уровень - 1 человек (9,1%); Контрольная группа - 2 человека (18.2%).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Экспериментальная группа уровень средний - 3 человека (27,3</w:t>
      </w:r>
      <w:r w:rsidR="00FE4A19">
        <w:rPr>
          <w:rFonts w:ascii="Times New Roman" w:eastAsia="Times New Roman" w:hAnsi="Times New Roman" w:cs="Times New Roman"/>
          <w:sz w:val="28"/>
        </w:rPr>
        <w:t>%); Контрольная</w:t>
      </w:r>
      <w:r>
        <w:rPr>
          <w:rFonts w:ascii="Times New Roman" w:eastAsia="Times New Roman" w:hAnsi="Times New Roman" w:cs="Times New Roman"/>
          <w:sz w:val="28"/>
        </w:rPr>
        <w:t xml:space="preserve"> группа - 3 человека (27,3%).</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Экспериментальная группа низкий уровень - 7 человек (63,6%); Контрольная группа - 6 человек (54,5%).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Диаграмма 1</w:t>
      </w:r>
    </w:p>
    <w:p w:rsidR="00AD74E9" w:rsidRDefault="005F586F">
      <w:pPr>
        <w:spacing w:after="0" w:line="360" w:lineRule="auto"/>
        <w:jc w:val="both"/>
        <w:rPr>
          <w:rFonts w:ascii="Times New Roman" w:eastAsia="Times New Roman" w:hAnsi="Times New Roman" w:cs="Times New Roman"/>
          <w:sz w:val="28"/>
        </w:rPr>
      </w:pPr>
      <w:r w:rsidRPr="00D71E2D">
        <w:rPr>
          <w:rFonts w:ascii="Times New Roman" w:eastAsia="Times New Roman" w:hAnsi="Times New Roman" w:cs="Times New Roman"/>
          <w:noProof/>
          <w:color w:val="000000"/>
          <w:sz w:val="28"/>
          <w:shd w:val="clear" w:color="auto" w:fill="FFFFFF"/>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D74E9" w:rsidRDefault="00EA7047" w:rsidP="00246A0B">
      <w:pPr>
        <w:spacing w:before="240"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По второму критерию «Эмоциональная экспрессия» получены следующие результаты:</w:t>
      </w:r>
    </w:p>
    <w:p w:rsidR="00246A0B"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r w:rsidR="00246A0B">
        <w:rPr>
          <w:rFonts w:ascii="Times New Roman" w:eastAsia="Times New Roman" w:hAnsi="Times New Roman" w:cs="Times New Roman"/>
          <w:color w:val="000000"/>
          <w:sz w:val="28"/>
          <w:shd w:val="clear" w:color="auto" w:fill="FFFFFF"/>
        </w:rPr>
        <w:tab/>
      </w:r>
      <w:r>
        <w:rPr>
          <w:rFonts w:ascii="Times New Roman" w:eastAsia="Times New Roman" w:hAnsi="Times New Roman" w:cs="Times New Roman"/>
          <w:color w:val="000000"/>
          <w:sz w:val="28"/>
          <w:shd w:val="clear" w:color="auto" w:fill="FFFFFF"/>
        </w:rPr>
        <w:t xml:space="preserve">Методика «Эмоциональная идентификация» Е.И. Изотовой. Карта-шаблон «Шесть гномов» 6 карт с изображением лиц гномов с различными эмоциональными выражениями. Цель данной методики: выявление </w:t>
      </w:r>
      <w:proofErr w:type="spellStart"/>
      <w:r>
        <w:rPr>
          <w:rFonts w:ascii="Times New Roman" w:eastAsia="Times New Roman" w:hAnsi="Times New Roman" w:cs="Times New Roman"/>
          <w:color w:val="000000"/>
          <w:sz w:val="28"/>
          <w:shd w:val="clear" w:color="auto" w:fill="FFFFFF"/>
        </w:rPr>
        <w:t>сформированности</w:t>
      </w:r>
      <w:proofErr w:type="spellEnd"/>
      <w:r>
        <w:rPr>
          <w:rFonts w:ascii="Times New Roman" w:eastAsia="Times New Roman" w:hAnsi="Times New Roman" w:cs="Times New Roman"/>
          <w:color w:val="000000"/>
          <w:sz w:val="28"/>
          <w:shd w:val="clear" w:color="auto" w:fill="FFFFFF"/>
        </w:rPr>
        <w:t xml:space="preserve"> двух компонентов процесса опознания эмоций - восприятия и понимания эмоциональных состояний (радость, гнев, печаль, страх, отвращение, презрение, зависть) и уметь </w:t>
      </w:r>
      <w:proofErr w:type="spellStart"/>
      <w:r>
        <w:rPr>
          <w:rFonts w:ascii="Times New Roman" w:eastAsia="Times New Roman" w:hAnsi="Times New Roman" w:cs="Times New Roman"/>
          <w:color w:val="000000"/>
          <w:sz w:val="28"/>
          <w:shd w:val="clear" w:color="auto" w:fill="FFFFFF"/>
        </w:rPr>
        <w:t>неверб</w:t>
      </w:r>
      <w:r w:rsidR="00FA5837">
        <w:rPr>
          <w:rFonts w:ascii="Times New Roman" w:eastAsia="Times New Roman" w:hAnsi="Times New Roman" w:cs="Times New Roman"/>
          <w:color w:val="000000"/>
          <w:sz w:val="28"/>
          <w:shd w:val="clear" w:color="auto" w:fill="FFFFFF"/>
        </w:rPr>
        <w:t>ально</w:t>
      </w:r>
      <w:proofErr w:type="spellEnd"/>
      <w:r w:rsidR="00FA5837">
        <w:rPr>
          <w:rFonts w:ascii="Times New Roman" w:eastAsia="Times New Roman" w:hAnsi="Times New Roman" w:cs="Times New Roman"/>
          <w:color w:val="000000"/>
          <w:sz w:val="28"/>
          <w:shd w:val="clear" w:color="auto" w:fill="FFFFFF"/>
        </w:rPr>
        <w:t xml:space="preserve"> выразить эти состояния. (П</w:t>
      </w:r>
      <w:r>
        <w:rPr>
          <w:rFonts w:ascii="Times New Roman" w:eastAsia="Times New Roman" w:hAnsi="Times New Roman" w:cs="Times New Roman"/>
          <w:color w:val="000000"/>
          <w:sz w:val="28"/>
          <w:shd w:val="clear" w:color="auto" w:fill="FFFFFF"/>
        </w:rPr>
        <w:t xml:space="preserve">риложение В, Г). В ходе проведения данной методики дети проявили интерес и желание выполнить здание, так как методика носила игровой характер (предлагался рассказ о гномиках). </w:t>
      </w:r>
    </w:p>
    <w:p w:rsidR="00246A0B" w:rsidRDefault="00EA7047" w:rsidP="005F586F">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По итогам ученики 2 класса правильно </w:t>
      </w:r>
      <w:r w:rsidR="0042252E">
        <w:rPr>
          <w:rFonts w:ascii="Times New Roman" w:eastAsia="Times New Roman" w:hAnsi="Times New Roman" w:cs="Times New Roman"/>
          <w:color w:val="000000"/>
          <w:sz w:val="28"/>
          <w:shd w:val="clear" w:color="auto" w:fill="FFFFFF"/>
        </w:rPr>
        <w:t>определили</w:t>
      </w:r>
      <w:r>
        <w:rPr>
          <w:rFonts w:ascii="Times New Roman" w:eastAsia="Times New Roman" w:hAnsi="Times New Roman" w:cs="Times New Roman"/>
          <w:color w:val="000000"/>
          <w:sz w:val="28"/>
          <w:shd w:val="clear" w:color="auto" w:fill="FFFFFF"/>
        </w:rPr>
        <w:t xml:space="preserve"> эмоции, самостоятельно изобразили каждую эмоцию, рассказали о гномах, объясняя кто понравился, а кто нет и почему: </w:t>
      </w:r>
      <w:r>
        <w:rPr>
          <w:rFonts w:ascii="Times New Roman" w:eastAsia="Times New Roman" w:hAnsi="Times New Roman" w:cs="Times New Roman"/>
          <w:sz w:val="28"/>
        </w:rPr>
        <w:t xml:space="preserve">экспериментальная группа </w:t>
      </w:r>
      <w:r>
        <w:rPr>
          <w:rFonts w:ascii="Times New Roman" w:eastAsia="Times New Roman" w:hAnsi="Times New Roman" w:cs="Times New Roman"/>
          <w:color w:val="000000"/>
          <w:sz w:val="28"/>
          <w:shd w:val="clear" w:color="auto" w:fill="FFFFFF"/>
        </w:rPr>
        <w:t xml:space="preserve">- 2 человека (18,2%), контрольная группа - 2 человека (18,2%); не точно описали мимику, с ошибками  определяли имена гномов и цвет колпаков, соответствующий каждому гному: </w:t>
      </w:r>
      <w:r>
        <w:rPr>
          <w:rFonts w:ascii="Times New Roman" w:eastAsia="Times New Roman" w:hAnsi="Times New Roman" w:cs="Times New Roman"/>
          <w:sz w:val="28"/>
        </w:rPr>
        <w:t xml:space="preserve">экспериментальная группа - </w:t>
      </w:r>
      <w:r>
        <w:rPr>
          <w:rFonts w:ascii="Times New Roman" w:eastAsia="Times New Roman" w:hAnsi="Times New Roman" w:cs="Times New Roman"/>
          <w:color w:val="000000"/>
          <w:sz w:val="28"/>
          <w:shd w:val="clear" w:color="auto" w:fill="FFFFFF"/>
        </w:rPr>
        <w:t xml:space="preserve">6 человек (54,5%), контрольная группа - 6 человек (54,5%); с трудом вспоминали имена гномов, изображали их мимику, не могли сопоставить имя с цветом колпака, ребятам требовалась помощь педагога: </w:t>
      </w:r>
      <w:r>
        <w:rPr>
          <w:rFonts w:ascii="Times New Roman" w:eastAsia="Times New Roman" w:hAnsi="Times New Roman" w:cs="Times New Roman"/>
          <w:sz w:val="28"/>
        </w:rPr>
        <w:t xml:space="preserve">экспериментальная группа </w:t>
      </w:r>
      <w:r>
        <w:rPr>
          <w:rFonts w:ascii="Times New Roman" w:eastAsia="Times New Roman" w:hAnsi="Times New Roman" w:cs="Times New Roman"/>
          <w:color w:val="000000"/>
          <w:sz w:val="28"/>
          <w:shd w:val="clear" w:color="auto" w:fill="FFFFFF"/>
        </w:rPr>
        <w:t>- 3 человека (27,3%), контрольная группа - 3 человека (27,3%).</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Диаграмма 2</w:t>
      </w:r>
    </w:p>
    <w:p w:rsidR="00246A0B" w:rsidRDefault="005F586F">
      <w:pPr>
        <w:spacing w:before="240" w:after="0" w:line="360" w:lineRule="auto"/>
        <w:jc w:val="both"/>
        <w:rPr>
          <w:rFonts w:ascii="Times New Roman" w:eastAsia="Times New Roman" w:hAnsi="Times New Roman" w:cs="Times New Roman"/>
          <w:color w:val="000000"/>
          <w:sz w:val="28"/>
          <w:shd w:val="clear" w:color="auto" w:fill="FFFFFF"/>
        </w:rPr>
      </w:pPr>
      <w:r w:rsidRPr="00D71E2D">
        <w:rPr>
          <w:rFonts w:ascii="Times New Roman" w:eastAsia="Times New Roman" w:hAnsi="Times New Roman" w:cs="Times New Roman"/>
          <w:noProof/>
          <w:color w:val="000000"/>
          <w:sz w:val="28"/>
          <w:shd w:val="clear" w:color="auto" w:fill="FFFFFF"/>
        </w:rPr>
        <w:drawing>
          <wp:inline distT="0" distB="0" distL="0" distR="0">
            <wp:extent cx="5486400" cy="3200400"/>
            <wp:effectExtent l="19050" t="0" r="1905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74E9" w:rsidRDefault="00EA7047" w:rsidP="00246A0B">
      <w:pPr>
        <w:spacing w:before="240"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Третий критерий «Творческие проявления», по которому мы получили следующие результаты.</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r w:rsidR="00246A0B">
        <w:rPr>
          <w:rFonts w:ascii="Times New Roman" w:eastAsia="Times New Roman" w:hAnsi="Times New Roman" w:cs="Times New Roman"/>
          <w:color w:val="000000"/>
          <w:sz w:val="28"/>
          <w:shd w:val="clear" w:color="auto" w:fill="FFFFFF"/>
        </w:rPr>
        <w:tab/>
      </w:r>
      <w:r>
        <w:rPr>
          <w:rFonts w:ascii="Times New Roman" w:eastAsia="Times New Roman" w:hAnsi="Times New Roman" w:cs="Times New Roman"/>
          <w:color w:val="000000"/>
          <w:sz w:val="28"/>
          <w:shd w:val="clear" w:color="auto" w:fill="FFFFFF"/>
        </w:rPr>
        <w:t xml:space="preserve">Методика «Сочиняю музыку». Были предложены несколько ситуаций, из которых учащиеся выбрали наиболее понравившиеся, такие как: «Весенние голоса», «Летний день», «Зимняя дорога». После выбора ситуации школьники начинают размышлять об оригинальном развитии и образах музыкального произведения. Персонажи появляются постепенно на фоне, </w:t>
      </w:r>
      <w:r>
        <w:rPr>
          <w:rFonts w:ascii="Times New Roman" w:eastAsia="Times New Roman" w:hAnsi="Times New Roman" w:cs="Times New Roman"/>
          <w:color w:val="000000"/>
          <w:sz w:val="28"/>
          <w:shd w:val="clear" w:color="auto" w:fill="FFFFFF"/>
        </w:rPr>
        <w:lastRenderedPageBreak/>
        <w:t xml:space="preserve">который является пейзажной зарисовкой. Школьники самостоятельно подбирают животных и сказочных героев, обыгрывают придуманную историю. Педагог наблюдает, какие характеры у героев, какие между ними отношения, какие повадки и темперамент. Школьники должны самостоятельно проявлять себя в творческой деятельности. Педагог следит за умением воплощать художественный замысел, подбор инструментов, использование голоса, пластики. </w:t>
      </w:r>
      <w:r w:rsidR="00FA5837">
        <w:rPr>
          <w:rFonts w:ascii="Times New Roman" w:eastAsia="Times New Roman" w:hAnsi="Times New Roman" w:cs="Times New Roman"/>
          <w:sz w:val="28"/>
          <w:shd w:val="clear" w:color="auto" w:fill="FFFFFF"/>
        </w:rPr>
        <w:t>(П</w:t>
      </w:r>
      <w:r>
        <w:rPr>
          <w:rFonts w:ascii="Times New Roman" w:eastAsia="Times New Roman" w:hAnsi="Times New Roman" w:cs="Times New Roman"/>
          <w:sz w:val="28"/>
          <w:shd w:val="clear" w:color="auto" w:fill="FFFFFF"/>
        </w:rPr>
        <w:t>риложение Д).</w:t>
      </w:r>
    </w:p>
    <w:p w:rsidR="00AD74E9" w:rsidRDefault="00EA7047" w:rsidP="00246A0B">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Анализ творчества школьников непростой процесс, из-за того, что воплощение технического мастерства чаще на низком уровне.  Результаты получились следующими: </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 xml:space="preserve">Экспериментальная группа </w:t>
      </w:r>
      <w:r>
        <w:rPr>
          <w:rFonts w:ascii="Times New Roman" w:eastAsia="Times New Roman" w:hAnsi="Times New Roman" w:cs="Times New Roman"/>
          <w:color w:val="000000"/>
          <w:sz w:val="28"/>
          <w:shd w:val="clear" w:color="auto" w:fill="FFFFFF"/>
        </w:rPr>
        <w:t>высокий уровень - 1 человек (9.1%); Контрольная группа - 2 человека (18,2%).</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Э</w:t>
      </w:r>
      <w:r>
        <w:rPr>
          <w:rFonts w:ascii="Times New Roman" w:eastAsia="Times New Roman" w:hAnsi="Times New Roman" w:cs="Times New Roman"/>
          <w:sz w:val="28"/>
        </w:rPr>
        <w:t xml:space="preserve">кспериментальная группа </w:t>
      </w:r>
      <w:r>
        <w:rPr>
          <w:rFonts w:ascii="Times New Roman" w:eastAsia="Times New Roman" w:hAnsi="Times New Roman" w:cs="Times New Roman"/>
          <w:color w:val="000000"/>
          <w:sz w:val="28"/>
          <w:shd w:val="clear" w:color="auto" w:fill="FFFFFF"/>
        </w:rPr>
        <w:t xml:space="preserve">средний </w:t>
      </w:r>
      <w:r w:rsidR="00FE4A19">
        <w:rPr>
          <w:rFonts w:ascii="Times New Roman" w:eastAsia="Times New Roman" w:hAnsi="Times New Roman" w:cs="Times New Roman"/>
          <w:color w:val="000000"/>
          <w:sz w:val="28"/>
          <w:shd w:val="clear" w:color="auto" w:fill="FFFFFF"/>
        </w:rPr>
        <w:t xml:space="preserve">уровень </w:t>
      </w:r>
      <w:r w:rsidR="00FE4A19">
        <w:rPr>
          <w:rFonts w:ascii="Times New Roman" w:eastAsia="Times New Roman" w:hAnsi="Times New Roman" w:cs="Times New Roman"/>
          <w:sz w:val="28"/>
        </w:rPr>
        <w:t>-</w:t>
      </w:r>
      <w:r>
        <w:rPr>
          <w:rFonts w:ascii="Times New Roman" w:eastAsia="Times New Roman" w:hAnsi="Times New Roman" w:cs="Times New Roman"/>
          <w:color w:val="000000"/>
          <w:sz w:val="28"/>
          <w:shd w:val="clear" w:color="auto" w:fill="FFFFFF"/>
        </w:rPr>
        <w:t xml:space="preserve"> 4 человека (36,3%); Контрольная группа - 4 человека (36,3%). </w:t>
      </w:r>
    </w:p>
    <w:p w:rsidR="00246A0B"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 xml:space="preserve">Экспериментальная группа </w:t>
      </w:r>
      <w:r>
        <w:rPr>
          <w:rFonts w:ascii="Times New Roman" w:eastAsia="Times New Roman" w:hAnsi="Times New Roman" w:cs="Times New Roman"/>
          <w:color w:val="000000"/>
          <w:sz w:val="28"/>
          <w:shd w:val="clear" w:color="auto" w:fill="FFFFFF"/>
        </w:rPr>
        <w:t>низкий уровень - 6 человек (54,5%), контрольная группа - 5 человек (45,5%). Школьники с низким уровнем творческих проявлений, выполняя задание, старались повторять за другими, подражая другим ученикам или наблюдали со стороны.</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Диаграмма 3 </w:t>
      </w:r>
    </w:p>
    <w:p w:rsidR="00AD74E9" w:rsidRDefault="005F586F">
      <w:pPr>
        <w:spacing w:after="0" w:line="360" w:lineRule="auto"/>
        <w:jc w:val="both"/>
        <w:rPr>
          <w:rFonts w:ascii="Times New Roman" w:eastAsia="Times New Roman" w:hAnsi="Times New Roman" w:cs="Times New Roman"/>
          <w:color w:val="000000"/>
          <w:sz w:val="28"/>
          <w:shd w:val="clear" w:color="auto" w:fill="FFFFFF"/>
        </w:rPr>
      </w:pPr>
      <w:r w:rsidRPr="00D71E2D">
        <w:rPr>
          <w:rFonts w:ascii="Times New Roman" w:eastAsia="Times New Roman" w:hAnsi="Times New Roman" w:cs="Times New Roman"/>
          <w:noProof/>
          <w:color w:val="000000"/>
          <w:sz w:val="28"/>
          <w:shd w:val="clear" w:color="auto" w:fill="FFFFFF"/>
        </w:rPr>
        <w:drawing>
          <wp:inline distT="0" distB="0" distL="0" distR="0">
            <wp:extent cx="5486400" cy="32004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D74E9" w:rsidRDefault="00EA7047" w:rsidP="00246A0B">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Исходя из данных проведенных методик, мы увидели, что большинство школьников на констатирующем этапе имеют средний </w:t>
      </w:r>
      <w:r w:rsidR="00246A0B">
        <w:rPr>
          <w:rFonts w:ascii="Times New Roman" w:eastAsia="Times New Roman" w:hAnsi="Times New Roman" w:cs="Times New Roman"/>
          <w:color w:val="000000"/>
          <w:sz w:val="28"/>
          <w:shd w:val="clear" w:color="auto" w:fill="FFFFFF"/>
        </w:rPr>
        <w:t>уровень развитости</w:t>
      </w:r>
      <w:r>
        <w:rPr>
          <w:rFonts w:ascii="Times New Roman" w:eastAsia="Times New Roman" w:hAnsi="Times New Roman" w:cs="Times New Roman"/>
          <w:color w:val="000000"/>
          <w:sz w:val="28"/>
          <w:shd w:val="clear" w:color="auto" w:fill="FFFFFF"/>
        </w:rPr>
        <w:t xml:space="preserve"> эмоциональной отзывчивости в процессе восприятия музыки. По первому критерию был определен наиболее низкий результат, школьники с трудом определяли и подбирали слова, для </w:t>
      </w:r>
      <w:r w:rsidR="00FE4A19">
        <w:rPr>
          <w:rFonts w:ascii="Times New Roman" w:eastAsia="Times New Roman" w:hAnsi="Times New Roman" w:cs="Times New Roman"/>
          <w:color w:val="000000"/>
          <w:sz w:val="28"/>
          <w:shd w:val="clear" w:color="auto" w:fill="FFFFFF"/>
        </w:rPr>
        <w:t>передачи переживаний</w:t>
      </w:r>
      <w:r>
        <w:rPr>
          <w:rFonts w:ascii="Times New Roman" w:eastAsia="Times New Roman" w:hAnsi="Times New Roman" w:cs="Times New Roman"/>
          <w:color w:val="000000"/>
          <w:sz w:val="28"/>
          <w:shd w:val="clear" w:color="auto" w:fill="FFFFFF"/>
        </w:rPr>
        <w:t xml:space="preserve"> и настроения, потому что имеют малый словарный запас терминов, который характеризует эмоциональное содержание музыки. Школьники недостаточно разбираются в жанрах, стилях музыки, причиной чему, является не посещении культурно-массовых мероприятий, театров, концертов, не посещение ДОУ, не посещение кружков.</w:t>
      </w:r>
    </w:p>
    <w:p w:rsidR="00AD74E9" w:rsidRDefault="00AE47F3">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Таблица 3</w:t>
      </w:r>
      <w:r w:rsidR="00EA7047">
        <w:rPr>
          <w:rFonts w:ascii="Times New Roman" w:eastAsia="Times New Roman" w:hAnsi="Times New Roman" w:cs="Times New Roman"/>
          <w:color w:val="000000"/>
          <w:sz w:val="28"/>
          <w:shd w:val="clear" w:color="auto" w:fill="FFFFFF"/>
        </w:rPr>
        <w:t xml:space="preserve"> </w:t>
      </w:r>
      <w:proofErr w:type="spellStart"/>
      <w:r w:rsidR="00EA7047">
        <w:rPr>
          <w:rFonts w:ascii="Times New Roman" w:eastAsia="Times New Roman" w:hAnsi="Times New Roman" w:cs="Times New Roman"/>
          <w:sz w:val="28"/>
        </w:rPr>
        <w:t>Среднегрупповые</w:t>
      </w:r>
      <w:proofErr w:type="spellEnd"/>
      <w:r w:rsidR="00EA7047">
        <w:rPr>
          <w:rFonts w:ascii="Times New Roman" w:eastAsia="Times New Roman" w:hAnsi="Times New Roman" w:cs="Times New Roman"/>
          <w:color w:val="000000"/>
          <w:sz w:val="28"/>
          <w:shd w:val="clear" w:color="auto" w:fill="FFFFFF"/>
        </w:rPr>
        <w:t xml:space="preserve"> результаты развитости эмоциональной отзывчивости школьников на первом этапе эксперимента</w:t>
      </w:r>
    </w:p>
    <w:tbl>
      <w:tblPr>
        <w:tblW w:w="0" w:type="auto"/>
        <w:tblCellMar>
          <w:left w:w="10" w:type="dxa"/>
          <w:right w:w="10" w:type="dxa"/>
        </w:tblCellMar>
        <w:tblLook w:val="0000" w:firstRow="0" w:lastRow="0" w:firstColumn="0" w:lastColumn="0" w:noHBand="0" w:noVBand="0"/>
      </w:tblPr>
      <w:tblGrid>
        <w:gridCol w:w="1327"/>
        <w:gridCol w:w="1618"/>
        <w:gridCol w:w="1130"/>
        <w:gridCol w:w="1618"/>
        <w:gridCol w:w="1130"/>
        <w:gridCol w:w="1618"/>
        <w:gridCol w:w="1130"/>
      </w:tblGrid>
      <w:tr w:rsidR="00AD74E9" w:rsidTr="00246A0B">
        <w:trPr>
          <w:trHeight w:val="1"/>
        </w:trPr>
        <w:tc>
          <w:tcPr>
            <w:tcW w:w="1327" w:type="dxa"/>
            <w:vMerge w:val="restart"/>
            <w:tcBorders>
              <w:top w:val="single" w:sz="4" w:space="0" w:color="000000"/>
              <w:left w:val="single" w:sz="4" w:space="0" w:color="000000"/>
              <w:bottom w:val="single" w:sz="0"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Уровни</w:t>
            </w:r>
          </w:p>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Критерии</w:t>
            </w:r>
          </w:p>
        </w:tc>
        <w:tc>
          <w:tcPr>
            <w:tcW w:w="27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Высокий</w:t>
            </w:r>
          </w:p>
        </w:tc>
        <w:tc>
          <w:tcPr>
            <w:tcW w:w="27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Средний</w:t>
            </w:r>
          </w:p>
        </w:tc>
        <w:tc>
          <w:tcPr>
            <w:tcW w:w="27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Низкий</w:t>
            </w:r>
          </w:p>
        </w:tc>
      </w:tr>
      <w:tr w:rsidR="00AD74E9" w:rsidTr="00246A0B">
        <w:trPr>
          <w:cantSplit/>
          <w:trHeight w:val="1"/>
        </w:trPr>
        <w:tc>
          <w:tcPr>
            <w:tcW w:w="132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AD74E9" w:rsidP="00246A0B">
            <w:pPr>
              <w:spacing w:line="360" w:lineRule="auto"/>
              <w:rPr>
                <w:rFonts w:ascii="Calibri" w:eastAsia="Calibri" w:hAnsi="Calibri" w:cs="Calibri"/>
              </w:rPr>
            </w:pP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line="360" w:lineRule="auto"/>
            </w:pPr>
            <w:r>
              <w:rPr>
                <w:rFonts w:ascii="Times New Roman" w:eastAsia="Times New Roman" w:hAnsi="Times New Roman" w:cs="Times New Roman"/>
                <w:sz w:val="28"/>
                <w:shd w:val="clear" w:color="auto" w:fill="FFFFFF"/>
              </w:rPr>
              <w:t>Экспериментальная группа</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line="360" w:lineRule="auto"/>
            </w:pPr>
            <w:r>
              <w:rPr>
                <w:rFonts w:ascii="Times New Roman" w:eastAsia="Times New Roman" w:hAnsi="Times New Roman" w:cs="Times New Roman"/>
                <w:sz w:val="28"/>
                <w:shd w:val="clear" w:color="auto" w:fill="FFFFFF"/>
              </w:rPr>
              <w:t>Контрольная группа</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line="360" w:lineRule="auto"/>
            </w:pPr>
            <w:r>
              <w:rPr>
                <w:rFonts w:ascii="Times New Roman" w:eastAsia="Times New Roman" w:hAnsi="Times New Roman" w:cs="Times New Roman"/>
                <w:sz w:val="28"/>
                <w:shd w:val="clear" w:color="auto" w:fill="FFFFFF"/>
              </w:rPr>
              <w:t>Экспериментальная группа</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line="360" w:lineRule="auto"/>
            </w:pPr>
            <w:r>
              <w:rPr>
                <w:rFonts w:ascii="Times New Roman" w:eastAsia="Times New Roman" w:hAnsi="Times New Roman" w:cs="Times New Roman"/>
                <w:sz w:val="28"/>
                <w:shd w:val="clear" w:color="auto" w:fill="FFFFFF"/>
              </w:rPr>
              <w:t>Контрольная группа</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line="360" w:lineRule="auto"/>
            </w:pPr>
            <w:r>
              <w:rPr>
                <w:rFonts w:ascii="Times New Roman" w:eastAsia="Times New Roman" w:hAnsi="Times New Roman" w:cs="Times New Roman"/>
                <w:sz w:val="28"/>
                <w:shd w:val="clear" w:color="auto" w:fill="FFFFFF"/>
              </w:rPr>
              <w:t>Экспериментальная группа</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line="360" w:lineRule="auto"/>
            </w:pPr>
            <w:r>
              <w:rPr>
                <w:rFonts w:ascii="Times New Roman" w:eastAsia="Times New Roman" w:hAnsi="Times New Roman" w:cs="Times New Roman"/>
                <w:sz w:val="28"/>
                <w:shd w:val="clear" w:color="auto" w:fill="FFFFFF"/>
              </w:rPr>
              <w:t>Контрольная группа</w:t>
            </w:r>
          </w:p>
        </w:tc>
      </w:tr>
      <w:tr w:rsidR="00AD74E9" w:rsidTr="00246A0B">
        <w:trPr>
          <w:trHeight w:val="1"/>
        </w:trPr>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color w:val="000000"/>
                <w:sz w:val="28"/>
                <w:shd w:val="clear" w:color="auto" w:fill="FFFFFF"/>
              </w:rPr>
              <w:t>Эстетические переживания</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9.1% - </w:t>
            </w:r>
          </w:p>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1чел.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18.2% - 2чел.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27,3% - </w:t>
            </w:r>
          </w:p>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3чел.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27.3% - 3чел.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63.6% - </w:t>
            </w:r>
          </w:p>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7 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54,5% - 6чел.</w:t>
            </w:r>
          </w:p>
        </w:tc>
      </w:tr>
      <w:tr w:rsidR="00AD74E9" w:rsidTr="00246A0B">
        <w:trPr>
          <w:trHeight w:val="1"/>
        </w:trPr>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color w:val="000000"/>
                <w:sz w:val="28"/>
                <w:shd w:val="clear" w:color="auto" w:fill="FFFFFF"/>
              </w:rPr>
              <w:t>Эмоциональная экспрессия</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18,2% - </w:t>
            </w:r>
          </w:p>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2чел.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18,2% - 2чел.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54,5% - </w:t>
            </w:r>
          </w:p>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6чел.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54,5% - 6чел.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27,3% - </w:t>
            </w:r>
          </w:p>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3чел.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27.3% - 3чел.</w:t>
            </w:r>
          </w:p>
        </w:tc>
      </w:tr>
      <w:tr w:rsidR="00AD74E9" w:rsidTr="00246A0B">
        <w:trPr>
          <w:trHeight w:val="1"/>
        </w:trPr>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color w:val="000000"/>
                <w:sz w:val="28"/>
                <w:shd w:val="clear" w:color="auto" w:fill="FFFFFF"/>
              </w:rPr>
              <w:t>Творческие проявления</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9.1% - </w:t>
            </w:r>
          </w:p>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1чел.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18.2% - 2чел.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36.3% - </w:t>
            </w:r>
          </w:p>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4чел.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36.3% - 4чел.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54,5% - </w:t>
            </w:r>
          </w:p>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6чел.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center"/>
            </w:pPr>
            <w:r>
              <w:rPr>
                <w:rFonts w:ascii="Times New Roman" w:eastAsia="Times New Roman" w:hAnsi="Times New Roman" w:cs="Times New Roman"/>
                <w:color w:val="000000"/>
                <w:sz w:val="28"/>
                <w:shd w:val="clear" w:color="auto" w:fill="FFFFFF"/>
              </w:rPr>
              <w:t>45.5% - 5чел.</w:t>
            </w:r>
          </w:p>
        </w:tc>
      </w:tr>
    </w:tbl>
    <w:p w:rsidR="00AD74E9" w:rsidRDefault="00AD74E9">
      <w:pPr>
        <w:spacing w:after="0" w:line="360" w:lineRule="auto"/>
        <w:jc w:val="both"/>
        <w:rPr>
          <w:rFonts w:ascii="Times New Roman" w:eastAsia="Times New Roman" w:hAnsi="Times New Roman" w:cs="Times New Roman"/>
          <w:color w:val="000000"/>
          <w:sz w:val="28"/>
          <w:shd w:val="clear" w:color="auto" w:fill="FFFFFF"/>
        </w:rPr>
      </w:pP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Диаграмма 4</w:t>
      </w:r>
    </w:p>
    <w:p w:rsidR="00AD74E9" w:rsidRDefault="005F586F">
      <w:pPr>
        <w:spacing w:after="0" w:line="360" w:lineRule="auto"/>
        <w:jc w:val="both"/>
        <w:rPr>
          <w:rFonts w:ascii="Times New Roman" w:eastAsia="Times New Roman" w:hAnsi="Times New Roman" w:cs="Times New Roman"/>
          <w:color w:val="000000"/>
          <w:sz w:val="28"/>
          <w:shd w:val="clear" w:color="auto" w:fill="FFFFFF"/>
        </w:rPr>
      </w:pPr>
      <w:r w:rsidRPr="00B01D7C">
        <w:rPr>
          <w:rFonts w:ascii="Times New Roman" w:eastAsia="Times New Roman" w:hAnsi="Times New Roman" w:cs="Times New Roman"/>
          <w:noProof/>
          <w:color w:val="000000"/>
          <w:sz w:val="28"/>
          <w:shd w:val="clear" w:color="auto" w:fill="FFFFFF"/>
        </w:rPr>
        <w:drawing>
          <wp:inline distT="0" distB="0" distL="0" distR="0">
            <wp:extent cx="5486400" cy="3400425"/>
            <wp:effectExtent l="0" t="0" r="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D74E9" w:rsidRDefault="00EA7047" w:rsidP="00246A0B">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Необходимо отметить, что эмоциональные возможности и проявление эмоций в музыкальной деятельности у учащихся 2 класса находились на высоком уровне, что учитывалось при дальнейшей разработке и использовании комплекса приемов и методов на формирующем этапе эксперимента, основной задачей которого являлось развитие эмоциональной </w:t>
      </w:r>
      <w:r w:rsidR="00246A0B">
        <w:rPr>
          <w:rFonts w:ascii="Times New Roman" w:eastAsia="Times New Roman" w:hAnsi="Times New Roman" w:cs="Times New Roman"/>
          <w:color w:val="000000"/>
          <w:sz w:val="28"/>
          <w:shd w:val="clear" w:color="auto" w:fill="FFFFFF"/>
        </w:rPr>
        <w:t>отзывчивости школьников</w:t>
      </w:r>
      <w:r>
        <w:rPr>
          <w:rFonts w:ascii="Times New Roman" w:eastAsia="Times New Roman" w:hAnsi="Times New Roman" w:cs="Times New Roman"/>
          <w:color w:val="000000"/>
          <w:sz w:val="28"/>
          <w:shd w:val="clear" w:color="auto" w:fill="FFFFFF"/>
        </w:rPr>
        <w:t xml:space="preserve"> в процессе восприятия музыки. </w:t>
      </w:r>
    </w:p>
    <w:p w:rsidR="00246A0B" w:rsidRDefault="00246A0B" w:rsidP="00246A0B">
      <w:pPr>
        <w:spacing w:after="0" w:line="360" w:lineRule="auto"/>
        <w:ind w:firstLine="708"/>
        <w:jc w:val="both"/>
        <w:rPr>
          <w:rFonts w:ascii="Times New Roman" w:eastAsia="Times New Roman" w:hAnsi="Times New Roman" w:cs="Times New Roman"/>
          <w:color w:val="000000"/>
          <w:sz w:val="28"/>
          <w:shd w:val="clear" w:color="auto" w:fill="FFFFFF"/>
        </w:rPr>
      </w:pPr>
    </w:p>
    <w:p w:rsidR="00246A0B" w:rsidRPr="00246A0B" w:rsidRDefault="00EA7047" w:rsidP="00246A0B">
      <w:pPr>
        <w:spacing w:after="0" w:line="36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 xml:space="preserve">2.2 Методы и приемы развития эмоциональной отзывчивости школьников в процессе </w:t>
      </w:r>
      <w:r w:rsidR="00184EA9">
        <w:rPr>
          <w:rFonts w:ascii="Times New Roman" w:eastAsia="Times New Roman" w:hAnsi="Times New Roman" w:cs="Times New Roman"/>
          <w:b/>
          <w:sz w:val="28"/>
          <w:shd w:val="clear" w:color="auto" w:fill="FFFFFF"/>
        </w:rPr>
        <w:t>слушания</w:t>
      </w:r>
      <w:r>
        <w:rPr>
          <w:rFonts w:ascii="Times New Roman" w:eastAsia="Times New Roman" w:hAnsi="Times New Roman" w:cs="Times New Roman"/>
          <w:b/>
          <w:sz w:val="28"/>
          <w:shd w:val="clear" w:color="auto" w:fill="FFFFFF"/>
        </w:rPr>
        <w:t xml:space="preserve"> музыки</w:t>
      </w:r>
    </w:p>
    <w:p w:rsidR="00AD74E9" w:rsidRDefault="00EA7047" w:rsidP="00246A0B">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Для формирования эмоциональной отзывчивости учеников экспериментальной группы 2 класса, нами был проведен комплекс приемов и методов, куда мы внедрили различные виды музыкально - игровой деятельности соблюдая условия:</w:t>
      </w:r>
    </w:p>
    <w:p w:rsidR="00AD74E9" w:rsidRDefault="00184EA9">
      <w:pPr>
        <w:numPr>
          <w:ilvl w:val="0"/>
          <w:numId w:val="4"/>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создания</w:t>
      </w:r>
      <w:r w:rsidR="00EA7047">
        <w:rPr>
          <w:rFonts w:ascii="Times New Roman" w:eastAsia="Times New Roman" w:hAnsi="Times New Roman" w:cs="Times New Roman"/>
          <w:sz w:val="28"/>
        </w:rPr>
        <w:t xml:space="preserve"> положительной обстановки и настроя для проявления эмоциональной отзывчивости школьников в процессе восприятия музыки;</w:t>
      </w:r>
    </w:p>
    <w:p w:rsidR="00AD74E9" w:rsidRDefault="00EA7047">
      <w:pPr>
        <w:numPr>
          <w:ilvl w:val="0"/>
          <w:numId w:val="4"/>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активного использования разнообразных приемов и методов для развития эмоциональной отзывчивости школьников в процессе восприятия музыки;</w:t>
      </w:r>
    </w:p>
    <w:p w:rsidR="00AD74E9" w:rsidRDefault="00184EA9">
      <w:pPr>
        <w:numPr>
          <w:ilvl w:val="0"/>
          <w:numId w:val="4"/>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обогащения</w:t>
      </w:r>
      <w:r w:rsidR="00EA7047">
        <w:rPr>
          <w:rFonts w:ascii="Times New Roman" w:eastAsia="Times New Roman" w:hAnsi="Times New Roman" w:cs="Times New Roman"/>
          <w:sz w:val="28"/>
        </w:rPr>
        <w:t>, имеющихся у школьников знаний об эмоциях и чувствах;</w:t>
      </w:r>
    </w:p>
    <w:p w:rsidR="00AD74E9" w:rsidRDefault="00184EA9">
      <w:pPr>
        <w:numPr>
          <w:ilvl w:val="0"/>
          <w:numId w:val="4"/>
        </w:numPr>
        <w:tabs>
          <w:tab w:val="left" w:pos="1440"/>
        </w:tabs>
        <w:spacing w:after="0" w:line="360" w:lineRule="auto"/>
        <w:ind w:left="1211" w:hanging="360"/>
        <w:jc w:val="both"/>
        <w:rPr>
          <w:rFonts w:ascii="Times New Roman" w:eastAsia="Times New Roman" w:hAnsi="Times New Roman" w:cs="Times New Roman"/>
          <w:sz w:val="28"/>
        </w:rPr>
      </w:pPr>
      <w:r>
        <w:rPr>
          <w:rFonts w:ascii="Times New Roman" w:eastAsia="Times New Roman" w:hAnsi="Times New Roman" w:cs="Times New Roman"/>
          <w:sz w:val="28"/>
        </w:rPr>
        <w:t>развития</w:t>
      </w:r>
      <w:r w:rsidR="00EA7047">
        <w:rPr>
          <w:rFonts w:ascii="Times New Roman" w:eastAsia="Times New Roman" w:hAnsi="Times New Roman" w:cs="Times New Roman"/>
          <w:sz w:val="28"/>
        </w:rPr>
        <w:t xml:space="preserve"> творческих проявлений через музыкально - игровую деятельность.</w:t>
      </w:r>
    </w:p>
    <w:p w:rsidR="00AD74E9" w:rsidRDefault="00EA7047" w:rsidP="00246A0B">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Хотелось бы отметить, что для решения проблемы формирования эмоциональной отзывчивости школьников в процессе восприятия </w:t>
      </w:r>
      <w:r w:rsidR="00246A0B">
        <w:rPr>
          <w:rFonts w:ascii="Times New Roman" w:eastAsia="Times New Roman" w:hAnsi="Times New Roman" w:cs="Times New Roman"/>
          <w:color w:val="000000"/>
          <w:sz w:val="28"/>
          <w:shd w:val="clear" w:color="auto" w:fill="FFFFFF"/>
        </w:rPr>
        <w:t>музыки, выдвинутые</w:t>
      </w:r>
      <w:r>
        <w:rPr>
          <w:rFonts w:ascii="Times New Roman" w:eastAsia="Times New Roman" w:hAnsi="Times New Roman" w:cs="Times New Roman"/>
          <w:color w:val="000000"/>
          <w:sz w:val="28"/>
          <w:shd w:val="clear" w:color="auto" w:fill="FFFFFF"/>
        </w:rPr>
        <w:t xml:space="preserve"> условия гипотезы </w:t>
      </w:r>
      <w:r w:rsidR="0042252E">
        <w:rPr>
          <w:rFonts w:ascii="Times New Roman" w:eastAsia="Times New Roman" w:hAnsi="Times New Roman" w:cs="Times New Roman"/>
          <w:color w:val="000000"/>
          <w:sz w:val="28"/>
          <w:shd w:val="clear" w:color="auto" w:fill="FFFFFF"/>
        </w:rPr>
        <w:t>взаимосвязаны</w:t>
      </w:r>
      <w:r>
        <w:rPr>
          <w:rFonts w:ascii="Times New Roman" w:eastAsia="Times New Roman" w:hAnsi="Times New Roman" w:cs="Times New Roman"/>
          <w:color w:val="000000"/>
          <w:sz w:val="28"/>
          <w:shd w:val="clear" w:color="auto" w:fill="FFFFFF"/>
        </w:rPr>
        <w:t xml:space="preserve">. В начальной школе образовательного учреждения учащиеся 2 класса на уроках музыки обучаются по программе </w:t>
      </w:r>
      <w:proofErr w:type="spellStart"/>
      <w:r>
        <w:rPr>
          <w:rFonts w:ascii="Times New Roman" w:eastAsia="Times New Roman" w:hAnsi="Times New Roman" w:cs="Times New Roman"/>
          <w:color w:val="000000"/>
          <w:sz w:val="28"/>
          <w:shd w:val="clear" w:color="auto" w:fill="FFFFFF"/>
        </w:rPr>
        <w:t>Кабалевского</w:t>
      </w:r>
      <w:proofErr w:type="spellEnd"/>
      <w:r>
        <w:rPr>
          <w:rFonts w:ascii="Times New Roman" w:eastAsia="Times New Roman" w:hAnsi="Times New Roman" w:cs="Times New Roman"/>
          <w:color w:val="000000"/>
          <w:sz w:val="28"/>
          <w:shd w:val="clear" w:color="auto" w:fill="FFFFFF"/>
        </w:rPr>
        <w:t xml:space="preserve"> Д.Б., которая помогает развить эмоциональную отзывчивости учащихся в процессе восприятия музыки, но каждый год к нам приходят все более интеллектуально развитые дети, идет очень быстрый процесс акселерации. Поэтому необходимо менять цели, методы, и подход к воспитанию и обучению, что позволит достаточно глубоко пробудить в детях внутренние эстетические переживания, яркие творческие проявления. Учитель должен владеть необходимым объемом тех методов и приемов, которые влияют на развитие эмоциональной отзывчивости школьников в процессе слушания музыки.</w:t>
      </w:r>
    </w:p>
    <w:p w:rsidR="00AD74E9" w:rsidRDefault="00EA7047" w:rsidP="00246A0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В результате проведения формирующего эксперимента мы разработали и провели серию занятий на основе программ «Музыка» Д.Б. </w:t>
      </w:r>
      <w:proofErr w:type="spellStart"/>
      <w:r>
        <w:rPr>
          <w:rFonts w:ascii="Times New Roman" w:eastAsia="Times New Roman" w:hAnsi="Times New Roman" w:cs="Times New Roman"/>
          <w:sz w:val="28"/>
          <w:shd w:val="clear" w:color="auto" w:fill="FFFFFF"/>
        </w:rPr>
        <w:t>Кабалевского</w:t>
      </w:r>
      <w:proofErr w:type="spellEnd"/>
      <w:r>
        <w:rPr>
          <w:rFonts w:ascii="Times New Roman" w:eastAsia="Times New Roman" w:hAnsi="Times New Roman" w:cs="Times New Roman"/>
          <w:sz w:val="28"/>
          <w:shd w:val="clear" w:color="auto" w:fill="FFFFFF"/>
        </w:rPr>
        <w:t xml:space="preserve"> [25], «Музыка» под редакцией Ю.Б. Алиева [2], где усилена певческая культура учащихся, обновлен детский песенный репертуар, так же программы для четырехлетней школы «Музыка» И.В. </w:t>
      </w:r>
      <w:proofErr w:type="spellStart"/>
      <w:r>
        <w:rPr>
          <w:rFonts w:ascii="Times New Roman" w:eastAsia="Times New Roman" w:hAnsi="Times New Roman" w:cs="Times New Roman"/>
          <w:sz w:val="28"/>
          <w:shd w:val="clear" w:color="auto" w:fill="FFFFFF"/>
        </w:rPr>
        <w:t>Кадобновой</w:t>
      </w:r>
      <w:proofErr w:type="spellEnd"/>
      <w:r>
        <w:rPr>
          <w:rFonts w:ascii="Times New Roman" w:eastAsia="Times New Roman" w:hAnsi="Times New Roman" w:cs="Times New Roman"/>
          <w:sz w:val="28"/>
          <w:shd w:val="clear" w:color="auto" w:fill="FFFFFF"/>
        </w:rPr>
        <w:t xml:space="preserve">, В.О. Усачевой, Л.В. Школяр [45], программы Л.Н. Алексеевой, которая доказывает целесообразность привлечения при слушании музыки не только произведения художественной литературы и живописи, а так же элементов музыкального движения (пластики), способствовать выражению впечатлений от музыки в детских рисунках, программы «Музыка. Начальная школа» Е.Д. </w:t>
      </w:r>
      <w:r>
        <w:rPr>
          <w:rFonts w:ascii="Times New Roman" w:eastAsia="Times New Roman" w:hAnsi="Times New Roman" w:cs="Times New Roman"/>
          <w:sz w:val="28"/>
          <w:shd w:val="clear" w:color="auto" w:fill="FFFFFF"/>
        </w:rPr>
        <w:lastRenderedPageBreak/>
        <w:t xml:space="preserve">Критской, Г.П. Сергеевой, Т.С. </w:t>
      </w:r>
      <w:proofErr w:type="spellStart"/>
      <w:r>
        <w:rPr>
          <w:rFonts w:ascii="Times New Roman" w:eastAsia="Times New Roman" w:hAnsi="Times New Roman" w:cs="Times New Roman"/>
          <w:sz w:val="28"/>
          <w:shd w:val="clear" w:color="auto" w:fill="FFFFFF"/>
        </w:rPr>
        <w:t>Шмагина</w:t>
      </w:r>
      <w:proofErr w:type="spellEnd"/>
      <w:r>
        <w:rPr>
          <w:rFonts w:ascii="Times New Roman" w:eastAsia="Times New Roman" w:hAnsi="Times New Roman" w:cs="Times New Roman"/>
          <w:sz w:val="28"/>
          <w:shd w:val="clear" w:color="auto" w:fill="FFFFFF"/>
        </w:rPr>
        <w:t xml:space="preserve"> [46], программа «Музыка» О.С. Нечаевой, на которых мы использовали разные упражнения, задания, музыкально-игровые ситуации, помогающие повысить </w:t>
      </w:r>
      <w:r w:rsidR="0042252E">
        <w:rPr>
          <w:rFonts w:ascii="Times New Roman" w:eastAsia="Times New Roman" w:hAnsi="Times New Roman" w:cs="Times New Roman"/>
          <w:sz w:val="28"/>
          <w:shd w:val="clear" w:color="auto" w:fill="FFFFFF"/>
        </w:rPr>
        <w:t>уровень</w:t>
      </w:r>
      <w:r>
        <w:rPr>
          <w:rFonts w:ascii="Times New Roman" w:eastAsia="Times New Roman" w:hAnsi="Times New Roman" w:cs="Times New Roman"/>
          <w:sz w:val="28"/>
          <w:shd w:val="clear" w:color="auto" w:fill="FFFFFF"/>
        </w:rPr>
        <w:t xml:space="preserve"> развитости эмоциональной </w:t>
      </w:r>
      <w:r w:rsidR="00246A0B">
        <w:rPr>
          <w:rFonts w:ascii="Times New Roman" w:eastAsia="Times New Roman" w:hAnsi="Times New Roman" w:cs="Times New Roman"/>
          <w:sz w:val="28"/>
          <w:shd w:val="clear" w:color="auto" w:fill="FFFFFF"/>
        </w:rPr>
        <w:t>отзывчивости школьников</w:t>
      </w:r>
      <w:r>
        <w:rPr>
          <w:rFonts w:ascii="Times New Roman" w:eastAsia="Times New Roman" w:hAnsi="Times New Roman" w:cs="Times New Roman"/>
          <w:sz w:val="28"/>
          <w:shd w:val="clear" w:color="auto" w:fill="FFFFFF"/>
        </w:rPr>
        <w:t xml:space="preserve"> в процессе восприятия музыки.</w:t>
      </w:r>
    </w:p>
    <w:p w:rsidR="00AD74E9" w:rsidRDefault="00EA7047" w:rsidP="00246A0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Основной задачей преподавателя является создание условий и микроклимата, для того, чтобы у младших школьников формировалась эмоциональная отзывчивость </w:t>
      </w:r>
      <w:r>
        <w:rPr>
          <w:rFonts w:ascii="Times New Roman" w:eastAsia="Times New Roman" w:hAnsi="Times New Roman" w:cs="Times New Roman"/>
          <w:color w:val="000000"/>
          <w:sz w:val="28"/>
          <w:shd w:val="clear" w:color="auto" w:fill="FFFFFF"/>
        </w:rPr>
        <w:t>в процессе восприятия музыки</w:t>
      </w:r>
      <w:r>
        <w:rPr>
          <w:rFonts w:ascii="Times New Roman" w:eastAsia="Times New Roman" w:hAnsi="Times New Roman" w:cs="Times New Roman"/>
          <w:sz w:val="28"/>
          <w:shd w:val="clear" w:color="auto" w:fill="FFFFFF"/>
        </w:rPr>
        <w:t xml:space="preserve">. Объяснить музыкальное произведение, которые дети не знают, требует от учителя высокой </w:t>
      </w:r>
      <w:r>
        <w:rPr>
          <w:rFonts w:ascii="Times New Roman" w:eastAsia="Times New Roman" w:hAnsi="Times New Roman" w:cs="Times New Roman"/>
          <w:color w:val="000000"/>
          <w:sz w:val="28"/>
          <w:shd w:val="clear" w:color="auto" w:fill="FFFFFF"/>
        </w:rPr>
        <w:t xml:space="preserve">педагогической </w:t>
      </w:r>
      <w:r>
        <w:rPr>
          <w:rFonts w:ascii="Times New Roman" w:eastAsia="Times New Roman" w:hAnsi="Times New Roman" w:cs="Times New Roman"/>
          <w:sz w:val="28"/>
          <w:shd w:val="clear" w:color="auto" w:fill="FFFFFF"/>
        </w:rPr>
        <w:t>культуры и такта. Объясняя художественный образ музыкального произведения, мы отталкивались от специфики изобразительного мастерства композитора. Объяснение должно создавать в воображении ребенка красивые и яркие картины, пробуждать чувства и переживания.</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r w:rsidR="00246A0B">
        <w:rPr>
          <w:rFonts w:ascii="Times New Roman" w:eastAsia="Times New Roman" w:hAnsi="Times New Roman" w:cs="Times New Roman"/>
          <w:color w:val="000000"/>
          <w:sz w:val="28"/>
          <w:shd w:val="clear" w:color="auto" w:fill="FFFFFF"/>
        </w:rPr>
        <w:tab/>
      </w:r>
      <w:r>
        <w:rPr>
          <w:rFonts w:ascii="Times New Roman" w:eastAsia="Times New Roman" w:hAnsi="Times New Roman" w:cs="Times New Roman"/>
          <w:color w:val="000000"/>
          <w:sz w:val="28"/>
          <w:shd w:val="clear" w:color="auto" w:fill="FFFFFF"/>
        </w:rPr>
        <w:t xml:space="preserve">В процессе формирующего эксперимента проведенные занятия по музыке мы начинали с эмоционального настроя учеников, где особое внимание было </w:t>
      </w:r>
      <w:r w:rsidR="0042252E">
        <w:rPr>
          <w:rFonts w:ascii="Times New Roman" w:eastAsia="Times New Roman" w:hAnsi="Times New Roman" w:cs="Times New Roman"/>
          <w:color w:val="000000"/>
          <w:sz w:val="28"/>
          <w:shd w:val="clear" w:color="auto" w:fill="FFFFFF"/>
        </w:rPr>
        <w:t>уделено</w:t>
      </w:r>
      <w:r>
        <w:rPr>
          <w:rFonts w:ascii="Times New Roman" w:eastAsia="Times New Roman" w:hAnsi="Times New Roman" w:cs="Times New Roman"/>
          <w:color w:val="000000"/>
          <w:sz w:val="28"/>
          <w:shd w:val="clear" w:color="auto" w:fill="FFFFFF"/>
        </w:rPr>
        <w:t xml:space="preserve"> организационному моменту. </w:t>
      </w:r>
      <w:r>
        <w:rPr>
          <w:rFonts w:ascii="Times New Roman" w:eastAsia="Times New Roman" w:hAnsi="Times New Roman" w:cs="Times New Roman"/>
          <w:sz w:val="28"/>
          <w:shd w:val="clear" w:color="auto" w:fill="FFFFFF"/>
        </w:rPr>
        <w:t>В разговоре любой из детей мог рассказать о своем настроении, о произведении которое он хочет послушать на уроке, какой музыкой ему хотелось бы заниматься. При проведении следующих уроков, по возможности, мы учитывали их пожелания.</w:t>
      </w:r>
    </w:p>
    <w:p w:rsidR="00AD74E9" w:rsidRDefault="00EA7047" w:rsidP="00246A0B">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shd w:val="clear" w:color="auto" w:fill="FFFFFF"/>
        </w:rPr>
        <w:t>Уроки проводились согласно</w:t>
      </w:r>
      <w:r>
        <w:rPr>
          <w:rFonts w:ascii="Times New Roman" w:eastAsia="Times New Roman" w:hAnsi="Times New Roman" w:cs="Times New Roman"/>
          <w:color w:val="000000"/>
          <w:sz w:val="28"/>
          <w:shd w:val="clear" w:color="auto" w:fill="FFFFFF"/>
        </w:rPr>
        <w:t xml:space="preserve"> разработанным нами комплексом приемов и методов, направленным на развитие эмоциональной </w:t>
      </w:r>
      <w:r w:rsidR="00246A0B">
        <w:rPr>
          <w:rFonts w:ascii="Times New Roman" w:eastAsia="Times New Roman" w:hAnsi="Times New Roman" w:cs="Times New Roman"/>
          <w:color w:val="000000"/>
          <w:sz w:val="28"/>
          <w:shd w:val="clear" w:color="auto" w:fill="FFFFFF"/>
        </w:rPr>
        <w:t>отзывчивости учеников</w:t>
      </w:r>
      <w:r>
        <w:rPr>
          <w:rFonts w:ascii="Times New Roman" w:eastAsia="Times New Roman" w:hAnsi="Times New Roman" w:cs="Times New Roman"/>
          <w:color w:val="000000"/>
          <w:sz w:val="28"/>
          <w:shd w:val="clear" w:color="auto" w:fill="FFFFFF"/>
        </w:rPr>
        <w:t xml:space="preserve"> в процессе слушания музыки. </w:t>
      </w:r>
      <w:r w:rsidR="00184EA9">
        <w:rPr>
          <w:rFonts w:ascii="Times New Roman" w:eastAsia="Times New Roman" w:hAnsi="Times New Roman" w:cs="Times New Roman"/>
          <w:color w:val="000000"/>
          <w:sz w:val="28"/>
          <w:shd w:val="clear" w:color="auto" w:fill="FFFFFF"/>
        </w:rPr>
        <w:t>Поэтому на</w:t>
      </w:r>
      <w:r>
        <w:rPr>
          <w:rFonts w:ascii="Times New Roman" w:eastAsia="Times New Roman" w:hAnsi="Times New Roman" w:cs="Times New Roman"/>
          <w:color w:val="000000"/>
          <w:sz w:val="28"/>
          <w:shd w:val="clear" w:color="auto" w:fill="FFFFFF"/>
        </w:rPr>
        <w:t xml:space="preserve"> занятиях мы включали метод эмоционального сопереживания, метод воздействия в процессе слушания музыки, пения, музыкально - игровой деятельности, что помогает развить эмоциональную отзывчивость школьников в процессе восприятия музыки.</w:t>
      </w:r>
    </w:p>
    <w:p w:rsidR="00AD74E9" w:rsidRDefault="00EA7047" w:rsidP="00246A0B">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shd w:val="clear" w:color="auto" w:fill="FFFFFF"/>
        </w:rPr>
        <w:t xml:space="preserve">Приведем примеры некоторых заданий и уроков, </w:t>
      </w:r>
      <w:r>
        <w:rPr>
          <w:rFonts w:ascii="Times New Roman" w:eastAsia="Times New Roman" w:hAnsi="Times New Roman" w:cs="Times New Roman"/>
          <w:color w:val="000000"/>
          <w:sz w:val="28"/>
          <w:shd w:val="clear" w:color="auto" w:fill="FFFFFF"/>
        </w:rPr>
        <w:t xml:space="preserve">направленных на формирование умений </w:t>
      </w:r>
      <w:r>
        <w:rPr>
          <w:rFonts w:ascii="Times New Roman" w:eastAsia="Times New Roman" w:hAnsi="Times New Roman" w:cs="Times New Roman"/>
          <w:sz w:val="28"/>
          <w:shd w:val="clear" w:color="auto" w:fill="FFFFFF"/>
        </w:rPr>
        <w:t xml:space="preserve">«чувствовать музыку», понимать собственные переживания и чувства, почувствовать свою причастность к содержанию </w:t>
      </w:r>
      <w:r>
        <w:rPr>
          <w:rFonts w:ascii="Times New Roman" w:eastAsia="Times New Roman" w:hAnsi="Times New Roman" w:cs="Times New Roman"/>
          <w:sz w:val="28"/>
          <w:shd w:val="clear" w:color="auto" w:fill="FFFFFF"/>
        </w:rPr>
        <w:lastRenderedPageBreak/>
        <w:t>музыки, событиям и образам; установить связь между собственными эмоциями и музыкой с опорой на музыкальную выразительность, способность четко объяснить, почему у него возникают именно такие чувства.</w:t>
      </w:r>
    </w:p>
    <w:p w:rsidR="00AD74E9" w:rsidRDefault="00EA7047" w:rsidP="00246A0B">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1. Ход урока «Лад» (На доске картинка мажор и минор).</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46A0B">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xml:space="preserve">Ребята, здравствуйте! Сегодня на уроке мы с вами отправимся в путешествие в волшебный мир музыки. Но, я задам вам один вопрос. И хочется быстрее услышать ответы. А вопрос у меня такой, какое у вас сегодня настроение? (дети отвечают). Прекрасно, значит с этим настроением мы и будем получать знания, да? Но все-таки, я вижу, что у кого-то немного грустное настроение. И это понятно, ведь мы все разные, и может быть, что сегодня у тебя хорошее, прекрасное настроение, а завтра тебе будет грустно. </w:t>
      </w:r>
      <w:r>
        <w:rPr>
          <w:rFonts w:ascii="Times New Roman" w:eastAsia="Times New Roman" w:hAnsi="Times New Roman" w:cs="Times New Roman"/>
          <w:sz w:val="28"/>
        </w:rPr>
        <w:t>(Слайд 1)</w:t>
      </w:r>
    </w:p>
    <w:p w:rsidR="00246A0B"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FF"/>
        </w:rPr>
        <w:t xml:space="preserve">- Знаете ли вы ребята, что музыка тоже имеет настроение. Она может быть и радостной, и печальной, веселой и грустной. В музыке это настроение называют «Лад». </w:t>
      </w:r>
      <w:r>
        <w:rPr>
          <w:rFonts w:ascii="Times New Roman" w:eastAsia="Times New Roman" w:hAnsi="Times New Roman" w:cs="Times New Roman"/>
          <w:sz w:val="28"/>
        </w:rPr>
        <w:t>(Слайд 2) </w:t>
      </w:r>
    </w:p>
    <w:p w:rsidR="00AD74E9" w:rsidRDefault="00EA7047" w:rsidP="00246A0B">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Лад мажор - веселый и радостный.</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Лад минор - грустный и печальный. </w:t>
      </w:r>
      <w:r>
        <w:rPr>
          <w:rFonts w:ascii="Times New Roman" w:eastAsia="Times New Roman" w:hAnsi="Times New Roman" w:cs="Times New Roman"/>
          <w:sz w:val="28"/>
        </w:rPr>
        <w:t xml:space="preserve">(Слайд 3)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Р</w:t>
      </w:r>
      <w:r>
        <w:rPr>
          <w:rFonts w:ascii="Times New Roman" w:eastAsia="Times New Roman" w:hAnsi="Times New Roman" w:cs="Times New Roman"/>
          <w:sz w:val="28"/>
        </w:rPr>
        <w:t>ебята, давайте послушаем сказку, а называется она «Два брата». (Слайд 4)</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Давным-давно, в стране </w:t>
      </w:r>
      <w:proofErr w:type="spellStart"/>
      <w:r>
        <w:rPr>
          <w:rFonts w:ascii="Times New Roman" w:eastAsia="Times New Roman" w:hAnsi="Times New Roman" w:cs="Times New Roman"/>
          <w:sz w:val="28"/>
        </w:rPr>
        <w:t>Звукляндия</w:t>
      </w:r>
      <w:proofErr w:type="spellEnd"/>
      <w:r>
        <w:rPr>
          <w:rFonts w:ascii="Times New Roman" w:eastAsia="Times New Roman" w:hAnsi="Times New Roman" w:cs="Times New Roman"/>
          <w:sz w:val="28"/>
        </w:rPr>
        <w:t xml:space="preserve"> жил король Дин - дон Седьмой. Самыми любимыми его занятиями было поскучать и поспать.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Бывало, сядет он на свой трон и скучает.</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От скуки ногами поболтает.</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От скуки прикажет печенье подать,</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А солдатам - песню запевать.</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Солдаты были у него необычные-</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Все, как один, певцы отличные.</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И за это, кстати сказать,</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Стал Дин - дон их Звуками звать.</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Споют звуки королю одну песню, другую.</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Король захрапит, а звуки тоже на боковую.</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Спят себе до утра.</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Утром встанут, крикнут: «Ура!»</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Король проснется,</w:t>
      </w:r>
    </w:p>
    <w:p w:rsidR="00246A0B"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 боку на бок повернется</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И все заново начнется:</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Скука, печенье, солдатское пение.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От этой жизни звуки до того обленились,</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Что петь, как следует, совсем разучились.</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Король был ужасно огорчен.</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Даже скучать перестал он.</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Заставляет их петь и так, и сяк.</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А они не хотят никак.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Но как-то раз приехали в </w:t>
      </w:r>
      <w:proofErr w:type="spellStart"/>
      <w:r>
        <w:rPr>
          <w:rFonts w:ascii="Times New Roman" w:eastAsia="Times New Roman" w:hAnsi="Times New Roman" w:cs="Times New Roman"/>
          <w:sz w:val="28"/>
        </w:rPr>
        <w:t>Звукляндию</w:t>
      </w:r>
      <w:proofErr w:type="spellEnd"/>
      <w:r>
        <w:rPr>
          <w:rFonts w:ascii="Times New Roman" w:eastAsia="Times New Roman" w:hAnsi="Times New Roman" w:cs="Times New Roman"/>
          <w:sz w:val="28"/>
        </w:rPr>
        <w:t xml:space="preserve"> из далекого государства </w:t>
      </w:r>
      <w:proofErr w:type="spellStart"/>
      <w:r>
        <w:rPr>
          <w:rFonts w:ascii="Times New Roman" w:eastAsia="Times New Roman" w:hAnsi="Times New Roman" w:cs="Times New Roman"/>
          <w:sz w:val="28"/>
        </w:rPr>
        <w:t>Ладии</w:t>
      </w:r>
      <w:proofErr w:type="spellEnd"/>
      <w:r>
        <w:rPr>
          <w:rFonts w:ascii="Times New Roman" w:eastAsia="Times New Roman" w:hAnsi="Times New Roman" w:cs="Times New Roman"/>
          <w:sz w:val="28"/>
        </w:rPr>
        <w:t xml:space="preserve"> друзья Мажор и Минор. (Слайд 5)</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Мажор: Друзья! Признаться, вам спешу,</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Знакомству очень рад.</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Меня зовут синьор Мажор,</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Я лучший друг ребят.</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 собой всегда я приношу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Улыбку шутку смех.</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И если дружишь ты со мной,</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То ждет тебя успех.</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Минор: </w:t>
      </w:r>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 xml:space="preserve"> я зовусь Минор,</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И вот, что вам скажу:</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Со смехом мне не по пути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Я грустью дорожу.</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Люблю, вздыхая слезы лить,</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И предлагаю вам,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Давайте вместе погрустим,</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О чем не знаю сам.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Мажор и Минор о беде короля узнали и решили помочь ему.</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Во дворец явились, (Слайд 6 мажор и минор)</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Королю, как положено, поклонились.</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r w:rsidR="00246A0B">
        <w:rPr>
          <w:rFonts w:ascii="Times New Roman" w:eastAsia="Times New Roman" w:hAnsi="Times New Roman" w:cs="Times New Roman"/>
          <w:sz w:val="28"/>
        </w:rPr>
        <w:t xml:space="preserve"> </w:t>
      </w:r>
      <w:r>
        <w:rPr>
          <w:rFonts w:ascii="Times New Roman" w:eastAsia="Times New Roman" w:hAnsi="Times New Roman" w:cs="Times New Roman"/>
          <w:sz w:val="28"/>
        </w:rPr>
        <w:t>Здравствуй, Дин - дон, - говорят,</w:t>
      </w:r>
      <w:r w:rsidR="00246A0B">
        <w:rPr>
          <w:rFonts w:ascii="Times New Roman" w:eastAsia="Times New Roman" w:hAnsi="Times New Roman" w:cs="Times New Roman"/>
          <w:sz w:val="28"/>
        </w:rPr>
        <w:t xml:space="preserve"> </w:t>
      </w:r>
      <w:r>
        <w:rPr>
          <w:rFonts w:ascii="Times New Roman" w:eastAsia="Times New Roman" w:hAnsi="Times New Roman" w:cs="Times New Roman"/>
          <w:sz w:val="28"/>
        </w:rPr>
        <w:t>-</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Хотим послушать твоих солдат.</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r w:rsidR="00246A0B">
        <w:rPr>
          <w:rFonts w:ascii="Times New Roman" w:eastAsia="Times New Roman" w:hAnsi="Times New Roman" w:cs="Times New Roman"/>
          <w:sz w:val="28"/>
        </w:rPr>
        <w:t xml:space="preserve"> </w:t>
      </w:r>
      <w:r>
        <w:rPr>
          <w:rFonts w:ascii="Times New Roman" w:eastAsia="Times New Roman" w:hAnsi="Times New Roman" w:cs="Times New Roman"/>
          <w:sz w:val="28"/>
        </w:rPr>
        <w:t>А ну, - скомандовал Звукам король,</w:t>
      </w:r>
      <w:r w:rsidR="00246A0B">
        <w:rPr>
          <w:rFonts w:ascii="Times New Roman" w:eastAsia="Times New Roman" w:hAnsi="Times New Roman" w:cs="Times New Roman"/>
          <w:sz w:val="28"/>
        </w:rPr>
        <w:t xml:space="preserve"> </w:t>
      </w:r>
      <w:r>
        <w:rPr>
          <w:rFonts w:ascii="Times New Roman" w:eastAsia="Times New Roman" w:hAnsi="Times New Roman" w:cs="Times New Roman"/>
          <w:sz w:val="28"/>
        </w:rPr>
        <w:t>-</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Музыку играть изволь!</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Раз, два! Раз, два!</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Запели Звуки, кто в лес, кто по дрова. (Дети подходят к фортепиано играют в 4 руки какофонию (др.- греч. κα</w:t>
      </w:r>
      <w:proofErr w:type="spellStart"/>
      <w:r>
        <w:rPr>
          <w:rFonts w:ascii="Times New Roman" w:eastAsia="Times New Roman" w:hAnsi="Times New Roman" w:cs="Times New Roman"/>
          <w:sz w:val="28"/>
        </w:rPr>
        <w:t>κός</w:t>
      </w:r>
      <w:proofErr w:type="spellEnd"/>
      <w:r>
        <w:rPr>
          <w:rFonts w:ascii="Times New Roman" w:eastAsia="Times New Roman" w:hAnsi="Times New Roman" w:cs="Times New Roman"/>
          <w:sz w:val="28"/>
        </w:rPr>
        <w:t xml:space="preserve"> - «плохой» + </w:t>
      </w:r>
      <w:proofErr w:type="spellStart"/>
      <w:r>
        <w:rPr>
          <w:rFonts w:ascii="Times New Roman" w:eastAsia="Times New Roman" w:hAnsi="Times New Roman" w:cs="Times New Roman"/>
          <w:sz w:val="28"/>
        </w:rPr>
        <w:t>φωνή</w:t>
      </w:r>
      <w:proofErr w:type="spellEnd"/>
      <w:r>
        <w:rPr>
          <w:rFonts w:ascii="Times New Roman" w:eastAsia="Times New Roman" w:hAnsi="Times New Roman" w:cs="Times New Roman"/>
          <w:sz w:val="28"/>
        </w:rPr>
        <w:t xml:space="preserve"> - «звук»))</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Не понравилась такая музыка братьям,</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Крикнули дружно: «Довольно!»</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r w:rsidR="00246A0B">
        <w:rPr>
          <w:rFonts w:ascii="Times New Roman" w:eastAsia="Times New Roman" w:hAnsi="Times New Roman" w:cs="Times New Roman"/>
          <w:sz w:val="28"/>
        </w:rPr>
        <w:t xml:space="preserve"> </w:t>
      </w:r>
      <w:r>
        <w:rPr>
          <w:rFonts w:ascii="Times New Roman" w:eastAsia="Times New Roman" w:hAnsi="Times New Roman" w:cs="Times New Roman"/>
          <w:sz w:val="28"/>
        </w:rPr>
        <w:t>Давай, - говорят,- Дин - дон, мы тебе поможем,</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Из Звуков твоих песню ладную сложим.</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Выстроил Мажор Звуки в ряд-</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Получился звукоряд.</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Запевай! - скомандовал Мажор. Звуки запели.</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(Дети поют пес</w:t>
      </w:r>
      <w:r w:rsidR="00FA5837">
        <w:rPr>
          <w:rFonts w:ascii="Times New Roman" w:eastAsia="Times New Roman" w:hAnsi="Times New Roman" w:cs="Times New Roman"/>
          <w:sz w:val="28"/>
        </w:rPr>
        <w:t>енку «Про мажор и про минор») (П</w:t>
      </w:r>
      <w:r>
        <w:rPr>
          <w:rFonts w:ascii="Times New Roman" w:eastAsia="Times New Roman" w:hAnsi="Times New Roman" w:cs="Times New Roman"/>
          <w:sz w:val="28"/>
        </w:rPr>
        <w:t>риложение Е) (Слайд 7 с текстом)</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С тех пор наступил порядок в </w:t>
      </w:r>
      <w:proofErr w:type="spellStart"/>
      <w:r>
        <w:rPr>
          <w:rFonts w:ascii="Times New Roman" w:eastAsia="Times New Roman" w:hAnsi="Times New Roman" w:cs="Times New Roman"/>
          <w:sz w:val="28"/>
        </w:rPr>
        <w:t>Звукляндии</w:t>
      </w:r>
      <w:proofErr w:type="spellEnd"/>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Дин - дон по-другому жить стал,</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Под новую музыку спать перестал.</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Загрустит он - Минор явится,</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Захочет веселиться - Мажор появится.</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Стали звуки жить ладно,</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И песни зазвучали складно.</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Так, звуки между собой стали ладить и дружить. И мы с вами поняли, что Лад - это согласия. Когда звуки соглашаются жить дружно.</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 Ребята, хочу рассказать вам о талантливом композиторе Роберте Шумане, жил он 200 лет назад в Германии и сочинял красивые музыкальные произведения. </w:t>
      </w:r>
      <w:r>
        <w:rPr>
          <w:rFonts w:ascii="Times New Roman" w:eastAsia="Times New Roman" w:hAnsi="Times New Roman" w:cs="Times New Roman"/>
          <w:sz w:val="28"/>
        </w:rPr>
        <w:t xml:space="preserve">(Слайд 8) </w:t>
      </w:r>
      <w:r>
        <w:rPr>
          <w:rFonts w:ascii="Times New Roman" w:eastAsia="Times New Roman" w:hAnsi="Times New Roman" w:cs="Times New Roman"/>
          <w:sz w:val="28"/>
          <w:shd w:val="clear" w:color="auto" w:fill="FFFFFF"/>
        </w:rPr>
        <w:t>Но он сочинял не только серьезные произведения, но и детскую музыку. Давайте сейчас послушаем его произведение под названием «Смелый наездник». Кто такой наездник? Правильно, это человек, который скачет на лошади. (Слушаем произведение).</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Давайте разберемся, что за характер у этого произведения. Рассмотрим картинку и попытаемся ответить.</w:t>
      </w:r>
      <w:r>
        <w:rPr>
          <w:rFonts w:ascii="Times New Roman" w:eastAsia="Times New Roman" w:hAnsi="Times New Roman" w:cs="Times New Roman"/>
          <w:sz w:val="28"/>
        </w:rPr>
        <w:t xml:space="preserve"> (Слайд 9) </w:t>
      </w:r>
      <w:r>
        <w:rPr>
          <w:rFonts w:ascii="Times New Roman" w:eastAsia="Times New Roman" w:hAnsi="Times New Roman" w:cs="Times New Roman"/>
          <w:sz w:val="28"/>
          <w:shd w:val="clear" w:color="auto" w:fill="FFFFFF"/>
        </w:rPr>
        <w:t>Решительная, веселая, смелая, отважная. Это мажорный лад.</w:t>
      </w:r>
    </w:p>
    <w:p w:rsidR="00246A0B" w:rsidRDefault="00EA7047" w:rsidP="00246A0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А теперь давайте побеседуем о минорном ладе. </w:t>
      </w:r>
      <w:r>
        <w:rPr>
          <w:rFonts w:ascii="Times New Roman" w:eastAsia="Times New Roman" w:hAnsi="Times New Roman" w:cs="Times New Roman"/>
          <w:sz w:val="28"/>
        </w:rPr>
        <w:t xml:space="preserve">(Слайд 10) </w:t>
      </w:r>
      <w:r>
        <w:rPr>
          <w:rFonts w:ascii="Times New Roman" w:eastAsia="Times New Roman" w:hAnsi="Times New Roman" w:cs="Times New Roman"/>
          <w:sz w:val="28"/>
          <w:shd w:val="clear" w:color="auto" w:fill="FFFFFF"/>
        </w:rPr>
        <w:t xml:space="preserve">Взгляните на этого бедолагу, всегда плачущий и грустный - это минорный лад. Слушая эту музыку, становится грустно и печально. Давайте послушаем еще одно произведение Шумана под названием «Первая утрата». </w:t>
      </w:r>
      <w:r>
        <w:rPr>
          <w:rFonts w:ascii="Times New Roman" w:eastAsia="Times New Roman" w:hAnsi="Times New Roman" w:cs="Times New Roman"/>
          <w:sz w:val="28"/>
        </w:rPr>
        <w:t xml:space="preserve">(Слайд 11) </w:t>
      </w:r>
    </w:p>
    <w:p w:rsidR="00AD74E9" w:rsidRPr="00246A0B" w:rsidRDefault="00EA7047" w:rsidP="00246A0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Что можно увидеть на картинке? Девочка похожа на нашего второго брата? (Слушаем произведение). А какой характер у этой музыки? Печальный, задумчивый, грустный, жалобный - это минорный лад.</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Дорогие ребята, но ведь грусть не всегда присутствует в нашей жизни, бывает грустно, но услышав хорошую новость или шутку, грусть уходит, и мы начинаем радоваться и веселиться. </w:t>
      </w:r>
      <w:r>
        <w:rPr>
          <w:rFonts w:ascii="Times New Roman" w:eastAsia="Times New Roman" w:hAnsi="Times New Roman" w:cs="Times New Roman"/>
          <w:sz w:val="28"/>
        </w:rPr>
        <w:t xml:space="preserve">(Слайд 12) </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Л.В. Бетховен - еще один композитор, который сочинял произведения, где есть и мажор, и минор, которые сменяют друг друга, это произведение называется «Веселая. Грустная». (раздаем карто</w:t>
      </w:r>
      <w:r w:rsidR="00FA5837">
        <w:rPr>
          <w:rFonts w:ascii="Times New Roman" w:eastAsia="Times New Roman" w:hAnsi="Times New Roman" w:cs="Times New Roman"/>
          <w:sz w:val="28"/>
          <w:shd w:val="clear" w:color="auto" w:fill="FFFFFF"/>
        </w:rPr>
        <w:t>чки с изображением смайликов) (П</w:t>
      </w:r>
      <w:r>
        <w:rPr>
          <w:rFonts w:ascii="Times New Roman" w:eastAsia="Times New Roman" w:hAnsi="Times New Roman" w:cs="Times New Roman"/>
          <w:sz w:val="28"/>
          <w:shd w:val="clear" w:color="auto" w:fill="FFFFFF"/>
        </w:rPr>
        <w:t xml:space="preserve">риложение Ж). Дети, когда вы услышите минорный лад, то поднимите печальный смайлик, а когда зазвучит мажорный лад, то поднимите смайлик с улыбкой. </w:t>
      </w:r>
      <w:r>
        <w:rPr>
          <w:rFonts w:ascii="Times New Roman" w:eastAsia="Times New Roman" w:hAnsi="Times New Roman" w:cs="Times New Roman"/>
          <w:sz w:val="28"/>
        </w:rPr>
        <w:t xml:space="preserve">Слушание: Л. Бетховен. Багатель «Веселая. Грустная», </w:t>
      </w:r>
      <w:proofErr w:type="spellStart"/>
      <w:r>
        <w:rPr>
          <w:rFonts w:ascii="Times New Roman" w:eastAsia="Times New Roman" w:hAnsi="Times New Roman" w:cs="Times New Roman"/>
          <w:sz w:val="28"/>
        </w:rPr>
        <w:t>op</w:t>
      </w:r>
      <w:proofErr w:type="spellEnd"/>
      <w:r>
        <w:rPr>
          <w:rFonts w:ascii="Times New Roman" w:eastAsia="Times New Roman" w:hAnsi="Times New Roman" w:cs="Times New Roman"/>
          <w:sz w:val="28"/>
        </w:rPr>
        <w:t>. 54.</w:t>
      </w:r>
    </w:p>
    <w:p w:rsidR="00AD74E9" w:rsidRDefault="00EA7047">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Ребята, вы молодцы, задание выполнено на отлично. А вот и домашнее задание для вас, попробуйте отобразить в рисунках свое настроение. Вот наш урок заканчивается. Все вы сегодня постарались, молодцы. Желаю вам, чтобы ваше настроение было всегда мажорным. До свидания, </w:t>
      </w:r>
      <w:r>
        <w:rPr>
          <w:rFonts w:ascii="Times New Roman" w:eastAsia="Times New Roman" w:hAnsi="Times New Roman" w:cs="Times New Roman"/>
          <w:sz w:val="28"/>
        </w:rPr>
        <w:t>ребята!</w:t>
      </w:r>
    </w:p>
    <w:p w:rsidR="00AD74E9" w:rsidRDefault="00EA7047" w:rsidP="00246A0B">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2. Фрагмент урока. Разучивание </w:t>
      </w:r>
      <w:r>
        <w:rPr>
          <w:rFonts w:ascii="Times New Roman" w:eastAsia="Times New Roman" w:hAnsi="Times New Roman" w:cs="Times New Roman"/>
          <w:sz w:val="28"/>
          <w:shd w:val="clear" w:color="auto" w:fill="FFFFFF"/>
        </w:rPr>
        <w:t>песни «Котенок и щенок»</w:t>
      </w:r>
      <w:r>
        <w:rPr>
          <w:rFonts w:ascii="Times New Roman" w:eastAsia="Times New Roman" w:hAnsi="Times New Roman" w:cs="Times New Roman"/>
          <w:color w:val="000000"/>
          <w:sz w:val="28"/>
          <w:shd w:val="clear" w:color="auto" w:fill="FFFFFF"/>
        </w:rPr>
        <w:t xml:space="preserve"> Т. </w:t>
      </w:r>
      <w:proofErr w:type="spellStart"/>
      <w:r>
        <w:rPr>
          <w:rFonts w:ascii="Times New Roman" w:eastAsia="Times New Roman" w:hAnsi="Times New Roman" w:cs="Times New Roman"/>
          <w:color w:val="000000"/>
          <w:sz w:val="28"/>
          <w:shd w:val="clear" w:color="auto" w:fill="FFFFFF"/>
        </w:rPr>
        <w:t>Попатенко</w:t>
      </w:r>
      <w:proofErr w:type="spellEnd"/>
      <w:r>
        <w:rPr>
          <w:rFonts w:ascii="Times New Roman" w:eastAsia="Times New Roman" w:hAnsi="Times New Roman" w:cs="Times New Roman"/>
          <w:color w:val="000000"/>
          <w:sz w:val="28"/>
          <w:shd w:val="clear" w:color="auto" w:fill="FFFFFF"/>
        </w:rPr>
        <w:t>, стихи В. Викторова. (Приложение З)</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Какой характер у песни? Нужно научиться говорить и размышлять о музыке. На доске весит таблица </w:t>
      </w:r>
      <w:r>
        <w:rPr>
          <w:rFonts w:ascii="Times New Roman" w:eastAsia="Times New Roman" w:hAnsi="Times New Roman" w:cs="Times New Roman"/>
          <w:sz w:val="28"/>
        </w:rPr>
        <w:t xml:space="preserve">терминов-синонимов </w:t>
      </w:r>
      <w:r>
        <w:rPr>
          <w:rFonts w:ascii="Times New Roman" w:eastAsia="Times New Roman" w:hAnsi="Times New Roman" w:cs="Times New Roman"/>
          <w:color w:val="000000"/>
          <w:sz w:val="28"/>
          <w:shd w:val="clear" w:color="auto" w:fill="FFFFFF"/>
        </w:rPr>
        <w:t xml:space="preserve">эмоциональных настроений (на цветной бумаге написаны слова-синонимы). Ученики выбирают слова, которые не были названы. </w:t>
      </w:r>
    </w:p>
    <w:p w:rsidR="00AD74E9" w:rsidRDefault="00AE47F3">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Таблица 4</w:t>
      </w:r>
      <w:r w:rsidR="00EA7047">
        <w:rPr>
          <w:rFonts w:ascii="Times New Roman" w:eastAsia="Times New Roman" w:hAnsi="Times New Roman" w:cs="Times New Roman"/>
          <w:color w:val="000000"/>
          <w:sz w:val="28"/>
          <w:shd w:val="clear" w:color="auto" w:fill="FFFFFF"/>
        </w:rPr>
        <w:t xml:space="preserve"> </w:t>
      </w:r>
      <w:r w:rsidR="00EA7047">
        <w:rPr>
          <w:rFonts w:ascii="Times New Roman" w:eastAsia="Times New Roman" w:hAnsi="Times New Roman" w:cs="Times New Roman"/>
          <w:sz w:val="28"/>
        </w:rPr>
        <w:t>Группы терминов-синонимов по отношению к разнохарактерной музыке</w:t>
      </w:r>
    </w:p>
    <w:tbl>
      <w:tblPr>
        <w:tblW w:w="0" w:type="auto"/>
        <w:tblInd w:w="98" w:type="dxa"/>
        <w:tblCellMar>
          <w:left w:w="10" w:type="dxa"/>
          <w:right w:w="10" w:type="dxa"/>
        </w:tblCellMar>
        <w:tblLook w:val="0000" w:firstRow="0" w:lastRow="0" w:firstColumn="0" w:lastColumn="0" w:noHBand="0" w:noVBand="0"/>
      </w:tblPr>
      <w:tblGrid>
        <w:gridCol w:w="2788"/>
        <w:gridCol w:w="6685"/>
      </w:tblGrid>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color w:val="000000"/>
                <w:sz w:val="28"/>
                <w:shd w:val="clear" w:color="auto" w:fill="FFFFFF"/>
              </w:rPr>
              <w:t>Настроение</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color w:val="000000"/>
                <w:sz w:val="28"/>
                <w:shd w:val="clear" w:color="auto" w:fill="FFFFFF"/>
              </w:rPr>
              <w:t>Синонимы</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Веселая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Радостная, счастливая, бодрая, резвая, смешная, игривая, скачущая, солнечная, задорная, озорная, шутливая, бойкая.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Грустная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Печальная, невеселая, жалобная, задумчивая, скорбная, хмурая, обиженная, просящая.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Нежная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Ласковая, плавная, осторожная, задушевная, мечтательная, светлая, прозрачная, спокойная, добрая, приветливая, неторопливая, мягкая, плавная, напевная, протяжная, сдержанная.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Сильная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Четкая, решительная, торжественная, праздничная, бодрая, важная, гордая, победная, мужественная, бесстрашная, отважная, грозная, военная, солдатская, суровая, строгая, уверенная, храбрая, смелая.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Взволнованная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Тревожная, беспокойная, таинственная, сказочная, торопливая, стремительная, волшебная.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Отрывистая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Легкая, острая, шутливая, колючая.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Страшная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246A0B">
            <w:pPr>
              <w:spacing w:after="0" w:line="360" w:lineRule="auto"/>
              <w:jc w:val="both"/>
            </w:pPr>
            <w:r>
              <w:rPr>
                <w:rFonts w:ascii="Times New Roman" w:eastAsia="Times New Roman" w:hAnsi="Times New Roman" w:cs="Times New Roman"/>
                <w:sz w:val="28"/>
              </w:rPr>
              <w:t>Злая, грубая, настороженная, опасливая, пугливая, сердитая, недовольная, темная.</w:t>
            </w:r>
          </w:p>
        </w:tc>
      </w:tr>
    </w:tbl>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 xml:space="preserve">- Когда звучит такая мелодия? Когда поют эту песню? </w:t>
      </w:r>
      <w:r>
        <w:rPr>
          <w:rFonts w:ascii="Times New Roman" w:eastAsia="Times New Roman" w:hAnsi="Times New Roman" w:cs="Times New Roman"/>
          <w:sz w:val="28"/>
          <w:shd w:val="clear" w:color="auto" w:fill="FFFFFF"/>
        </w:rPr>
        <w:t>(На праздниках, детских утренниках, гуляньях, летом и т.д.) (Дети отвечают).</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 Вот сколько разных слов можно сказать о такой музыке. А какие цвета подойдут этой песенке? (Дети называют цвета). </w:t>
      </w:r>
    </w:p>
    <w:p w:rsidR="00AD74E9" w:rsidRDefault="00246A0B">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Правильно ребята, значит у вес</w:t>
      </w:r>
      <w:r w:rsidR="00EA7047">
        <w:rPr>
          <w:rFonts w:ascii="Times New Roman" w:eastAsia="Times New Roman" w:hAnsi="Times New Roman" w:cs="Times New Roman"/>
          <w:color w:val="000000"/>
          <w:sz w:val="28"/>
          <w:shd w:val="clear" w:color="auto" w:fill="FFFFFF"/>
        </w:rPr>
        <w:t xml:space="preserve">елой музыки теплые тона. Теперь давайте организуем инструментальный ансамбль и сыграем эту мелодию на наших инструментах в таком же настроении - веселом, шутливом, озорном. (Педагог выдает колокольчики, погремушки, треугольники, дудочки, маракасы, металлофоны, </w:t>
      </w:r>
      <w:r>
        <w:rPr>
          <w:rFonts w:ascii="Times New Roman" w:eastAsia="Times New Roman" w:hAnsi="Times New Roman" w:cs="Times New Roman"/>
          <w:color w:val="000000"/>
          <w:sz w:val="28"/>
          <w:shd w:val="clear" w:color="auto" w:fill="FFFFFF"/>
        </w:rPr>
        <w:t>бубны, ложки</w:t>
      </w:r>
      <w:r w:rsidR="00EA7047">
        <w:rPr>
          <w:rFonts w:ascii="Times New Roman" w:eastAsia="Times New Roman" w:hAnsi="Times New Roman" w:cs="Times New Roman"/>
          <w:color w:val="000000"/>
          <w:sz w:val="28"/>
          <w:shd w:val="clear" w:color="auto" w:fill="FFFFFF"/>
        </w:rPr>
        <w:t>). - Ребята, давайте исполним нашу песенку так, чтобы плясать захотелось.</w:t>
      </w:r>
    </w:p>
    <w:p w:rsidR="00AD74E9" w:rsidRDefault="00EA7047" w:rsidP="00246A0B">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shd w:val="clear" w:color="auto" w:fill="FFFFFF"/>
        </w:rPr>
        <w:t>Входя в эмоциональный мир детей, песня окрашивает в яркие цвета их мысли, пробуждает любовь к окружающему миру, к Родине. Мощная воспитательная сила - это слова и мелодия родных песен. Музыка вызывает в детях активные действия.</w:t>
      </w:r>
    </w:p>
    <w:p w:rsidR="00AD74E9" w:rsidRDefault="00EA7047" w:rsidP="00246A0B">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3. Задание - прием для развития словарного запаса «Копилка музыкальных терминов» (Приложение И), которое выполнялось в процессе каждого занятия.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а) вариант задания основан на умении детей подтверждать или опровергать мнение педагога в процессе слушания музыки. Дети слушали музыкальное произведение</w:t>
      </w:r>
      <w:r>
        <w:rPr>
          <w:rFonts w:ascii="Times New Roman" w:eastAsia="Times New Roman" w:hAnsi="Times New Roman" w:cs="Times New Roman"/>
          <w:color w:val="FF0000"/>
          <w:sz w:val="28"/>
        </w:rPr>
        <w:t xml:space="preserve"> </w:t>
      </w:r>
      <w:r>
        <w:rPr>
          <w:rFonts w:ascii="Times New Roman" w:eastAsia="Times New Roman" w:hAnsi="Times New Roman" w:cs="Times New Roman"/>
          <w:color w:val="000000"/>
          <w:sz w:val="28"/>
          <w:shd w:val="clear" w:color="auto" w:fill="FFFFFF"/>
        </w:rPr>
        <w:t xml:space="preserve">Ф. Листа Ноктюрн №3, и рассматривали картину К. Моне «Кувшинки» (Приложение К), после того как педагог </w:t>
      </w:r>
      <w:r w:rsidR="00246A0B">
        <w:rPr>
          <w:rFonts w:ascii="Times New Roman" w:eastAsia="Times New Roman" w:hAnsi="Times New Roman" w:cs="Times New Roman"/>
          <w:color w:val="000000"/>
          <w:sz w:val="28"/>
          <w:shd w:val="clear" w:color="auto" w:fill="FFFFFF"/>
        </w:rPr>
        <w:t>охарактеризовала</w:t>
      </w:r>
      <w:r>
        <w:rPr>
          <w:rFonts w:ascii="Times New Roman" w:eastAsia="Times New Roman" w:hAnsi="Times New Roman" w:cs="Times New Roman"/>
          <w:color w:val="000000"/>
          <w:sz w:val="28"/>
          <w:shd w:val="clear" w:color="auto" w:fill="FFFFFF"/>
        </w:rPr>
        <w:t xml:space="preserve"> произведение, дети должны были повторить, если определение было правильным, если нет, то промолчать.</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Итак, я считаю, что эта музыка спокойная,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Ученики (повторяют) спокойная.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Я думаю, что эта музыка шутливая.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Ученики молчат.</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Вы все просто молодцы, вы не ошиблись, потому что были внимательны.</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б) вариант задания - помощь ученикам расширить свой словарный запас новыми терминами, которые называли сами учащиеся. В ходе группой работы в памяти учеников название нового термина откладывается быстрее.</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Вот пример применения второго варианта приема «копилка» на уроке музыки. Школьники прослушали Рондо-марш. Д. </w:t>
      </w:r>
      <w:proofErr w:type="spellStart"/>
      <w:r>
        <w:rPr>
          <w:rFonts w:ascii="Times New Roman" w:eastAsia="Times New Roman" w:hAnsi="Times New Roman" w:cs="Times New Roman"/>
          <w:color w:val="000000"/>
          <w:sz w:val="28"/>
          <w:shd w:val="clear" w:color="auto" w:fill="FFFFFF"/>
        </w:rPr>
        <w:t>Кабалевского</w:t>
      </w:r>
      <w:proofErr w:type="spellEnd"/>
      <w:r>
        <w:rPr>
          <w:rFonts w:ascii="Times New Roman" w:eastAsia="Times New Roman" w:hAnsi="Times New Roman" w:cs="Times New Roman"/>
          <w:color w:val="000000"/>
          <w:sz w:val="28"/>
          <w:shd w:val="clear" w:color="auto" w:fill="FFFFFF"/>
        </w:rPr>
        <w:t xml:space="preserve">. После чего учитель с классом </w:t>
      </w:r>
      <w:r w:rsidR="00246A0B">
        <w:rPr>
          <w:rFonts w:ascii="Times New Roman" w:eastAsia="Times New Roman" w:hAnsi="Times New Roman" w:cs="Times New Roman"/>
          <w:color w:val="000000"/>
          <w:sz w:val="28"/>
          <w:shd w:val="clear" w:color="auto" w:fill="FFFFFF"/>
        </w:rPr>
        <w:t>закрепили</w:t>
      </w:r>
      <w:r>
        <w:rPr>
          <w:rFonts w:ascii="Times New Roman" w:eastAsia="Times New Roman" w:hAnsi="Times New Roman" w:cs="Times New Roman"/>
          <w:color w:val="000000"/>
          <w:sz w:val="28"/>
          <w:shd w:val="clear" w:color="auto" w:fill="FFFFFF"/>
        </w:rPr>
        <w:t xml:space="preserve"> знания.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r w:rsidR="00246A0B">
        <w:rPr>
          <w:rFonts w:ascii="Times New Roman" w:eastAsia="Times New Roman" w:hAnsi="Times New Roman" w:cs="Times New Roman"/>
          <w:color w:val="000000"/>
          <w:sz w:val="28"/>
          <w:shd w:val="clear" w:color="auto" w:fill="FFFFFF"/>
        </w:rPr>
        <w:t>Ребята,</w:t>
      </w:r>
      <w:r>
        <w:rPr>
          <w:rFonts w:ascii="Times New Roman" w:eastAsia="Times New Roman" w:hAnsi="Times New Roman" w:cs="Times New Roman"/>
          <w:color w:val="000000"/>
          <w:sz w:val="28"/>
          <w:shd w:val="clear" w:color="auto" w:fill="FFFFFF"/>
        </w:rPr>
        <w:t xml:space="preserve"> объясните, какой характер у этой музыки?</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Влада Н. музыка была праздничная.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Артем Е. веселая.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Оля К. бодрая.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Саша Т. бесстрашная.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Слово «бесстрашная» для нас новое. Давайте повторим и его все вместе. (Дважды повторение классом слова «бесстрашная»).</w:t>
      </w:r>
    </w:p>
    <w:p w:rsidR="00AD74E9" w:rsidRDefault="00405A51" w:rsidP="00405A51">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Новые знания овладения словаре</w:t>
      </w:r>
      <w:r w:rsidR="00EA7047">
        <w:rPr>
          <w:rFonts w:ascii="Times New Roman" w:eastAsia="Times New Roman" w:hAnsi="Times New Roman" w:cs="Times New Roman"/>
          <w:sz w:val="28"/>
          <w:shd w:val="clear" w:color="auto" w:fill="FFFFFF"/>
        </w:rPr>
        <w:t xml:space="preserve">м полученные детьми, имеющие характеристику музыкально образного содержания музыки, это база для следующего нового этапа, изучаемых ими в будущем музыкальных произведений. Дети обретают знания давать музыкальному произведению не одно определение, а </w:t>
      </w:r>
      <w:r w:rsidR="00EA7047">
        <w:rPr>
          <w:rFonts w:ascii="Times New Roman" w:eastAsia="Times New Roman" w:hAnsi="Times New Roman" w:cs="Times New Roman"/>
          <w:color w:val="000000"/>
          <w:sz w:val="28"/>
          <w:shd w:val="clear" w:color="auto" w:fill="FFFFFF"/>
        </w:rPr>
        <w:t xml:space="preserve">целые терминологические </w:t>
      </w:r>
      <w:r w:rsidR="00EA7047">
        <w:rPr>
          <w:rFonts w:ascii="Times New Roman" w:eastAsia="Times New Roman" w:hAnsi="Times New Roman" w:cs="Times New Roman"/>
          <w:sz w:val="28"/>
          <w:shd w:val="clear" w:color="auto" w:fill="FFFFFF"/>
        </w:rPr>
        <w:t>«цепочки» близких по смысловым качествам слов, это помогает им расширить свой словарный запас и развить память.</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4. Фрагмент урока. Слушание песни «Мамина музыка» Г. </w:t>
      </w:r>
      <w:proofErr w:type="spellStart"/>
      <w:r>
        <w:rPr>
          <w:rFonts w:ascii="Times New Roman" w:eastAsia="Times New Roman" w:hAnsi="Times New Roman" w:cs="Times New Roman"/>
          <w:color w:val="000000"/>
          <w:sz w:val="28"/>
          <w:shd w:val="clear" w:color="auto" w:fill="FFFFFF"/>
        </w:rPr>
        <w:t>Левкодимова</w:t>
      </w:r>
      <w:proofErr w:type="spellEnd"/>
      <w:r>
        <w:rPr>
          <w:rFonts w:ascii="Times New Roman" w:eastAsia="Times New Roman" w:hAnsi="Times New Roman" w:cs="Times New Roman"/>
          <w:color w:val="000000"/>
          <w:sz w:val="28"/>
          <w:shd w:val="clear" w:color="auto" w:fill="FFFFFF"/>
        </w:rPr>
        <w:t xml:space="preserve">, стихи К. </w:t>
      </w:r>
      <w:proofErr w:type="spellStart"/>
      <w:r>
        <w:rPr>
          <w:rFonts w:ascii="Times New Roman" w:eastAsia="Times New Roman" w:hAnsi="Times New Roman" w:cs="Times New Roman"/>
          <w:color w:val="000000"/>
          <w:sz w:val="28"/>
          <w:shd w:val="clear" w:color="auto" w:fill="FFFFFF"/>
        </w:rPr>
        <w:t>Алемасовой</w:t>
      </w:r>
      <w:proofErr w:type="spellEnd"/>
      <w:r>
        <w:rPr>
          <w:rFonts w:ascii="Times New Roman" w:eastAsia="Times New Roman" w:hAnsi="Times New Roman" w:cs="Times New Roman"/>
          <w:color w:val="000000"/>
          <w:sz w:val="28"/>
          <w:shd w:val="clear" w:color="auto" w:fill="FFFFFF"/>
        </w:rPr>
        <w:t xml:space="preserve">. </w:t>
      </w:r>
    </w:p>
    <w:p w:rsidR="00AD74E9" w:rsidRDefault="00405A51">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r w:rsidR="00EA7047">
        <w:rPr>
          <w:rFonts w:ascii="Times New Roman" w:eastAsia="Times New Roman" w:hAnsi="Times New Roman" w:cs="Times New Roman"/>
          <w:color w:val="000000"/>
          <w:sz w:val="28"/>
          <w:shd w:val="clear" w:color="auto" w:fill="FFFFFF"/>
        </w:rPr>
        <w:t xml:space="preserve">Послушайте песню «Мамина музыка» Г. </w:t>
      </w:r>
      <w:proofErr w:type="spellStart"/>
      <w:r w:rsidR="00EA7047">
        <w:rPr>
          <w:rFonts w:ascii="Times New Roman" w:eastAsia="Times New Roman" w:hAnsi="Times New Roman" w:cs="Times New Roman"/>
          <w:color w:val="000000"/>
          <w:sz w:val="28"/>
          <w:shd w:val="clear" w:color="auto" w:fill="FFFFFF"/>
        </w:rPr>
        <w:t>Левкодимова</w:t>
      </w:r>
      <w:proofErr w:type="spellEnd"/>
      <w:r w:rsidR="00EA7047">
        <w:rPr>
          <w:rFonts w:ascii="Times New Roman" w:eastAsia="Times New Roman" w:hAnsi="Times New Roman" w:cs="Times New Roman"/>
          <w:color w:val="000000"/>
          <w:sz w:val="28"/>
          <w:shd w:val="clear" w:color="auto" w:fill="FFFFFF"/>
        </w:rPr>
        <w:t xml:space="preserve">, стихи К. </w:t>
      </w:r>
      <w:proofErr w:type="spellStart"/>
      <w:r w:rsidR="00EA7047">
        <w:rPr>
          <w:rFonts w:ascii="Times New Roman" w:eastAsia="Times New Roman" w:hAnsi="Times New Roman" w:cs="Times New Roman"/>
          <w:color w:val="000000"/>
          <w:sz w:val="28"/>
          <w:shd w:val="clear" w:color="auto" w:fill="FFFFFF"/>
        </w:rPr>
        <w:t>Алемасовой</w:t>
      </w:r>
      <w:proofErr w:type="spellEnd"/>
      <w:r w:rsidR="00EA7047">
        <w:rPr>
          <w:rFonts w:ascii="Times New Roman" w:eastAsia="Times New Roman" w:hAnsi="Times New Roman" w:cs="Times New Roman"/>
          <w:color w:val="000000"/>
          <w:sz w:val="28"/>
          <w:shd w:val="clear" w:color="auto" w:fill="FFFFFF"/>
        </w:rPr>
        <w:t>. Какое настроение в песне? (певучее, ласковое, успокаивающее). Как композитор передает образ мамы? (Ответы детей).</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Для каждого человека своя мама самая лучшая на свете.</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Какая твоя мама? Расскажи, почему ты ее любишь? (Ответы детей).</w:t>
      </w:r>
    </w:p>
    <w:p w:rsidR="00AD74E9" w:rsidRDefault="00EA7047" w:rsidP="00405A51">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Обсуждая музыку, песни школьники делают самостоятельные выводы, что музыка - это эмоциональное состояние, </w:t>
      </w:r>
      <w:r>
        <w:rPr>
          <w:rFonts w:ascii="Times New Roman" w:eastAsia="Times New Roman" w:hAnsi="Times New Roman" w:cs="Times New Roman"/>
          <w:color w:val="000000"/>
          <w:sz w:val="28"/>
          <w:shd w:val="clear" w:color="auto" w:fill="FFFFFF"/>
        </w:rPr>
        <w:t>которое лучше всего поддается выражению</w:t>
      </w:r>
      <w:r>
        <w:rPr>
          <w:rFonts w:ascii="Times New Roman" w:eastAsia="Times New Roman" w:hAnsi="Times New Roman" w:cs="Times New Roman"/>
          <w:sz w:val="28"/>
          <w:shd w:val="clear" w:color="auto" w:fill="FFFFFF"/>
        </w:rPr>
        <w:t xml:space="preserve">. Эмоциональная отзывчивость детей при прослушивании музыки определяется тем, что они могут самостоятельно определить из многих ритмических формул наиболее </w:t>
      </w:r>
      <w:r>
        <w:rPr>
          <w:rFonts w:ascii="Times New Roman" w:eastAsia="Times New Roman" w:hAnsi="Times New Roman" w:cs="Times New Roman"/>
          <w:color w:val="000000"/>
          <w:sz w:val="28"/>
          <w:shd w:val="clear" w:color="auto" w:fill="FFFFFF"/>
        </w:rPr>
        <w:t>обобщенную</w:t>
      </w:r>
      <w:r>
        <w:rPr>
          <w:rFonts w:ascii="Times New Roman" w:eastAsia="Times New Roman" w:hAnsi="Times New Roman" w:cs="Times New Roman"/>
          <w:sz w:val="28"/>
          <w:shd w:val="clear" w:color="auto" w:fill="FFFFFF"/>
        </w:rPr>
        <w:t xml:space="preserve">, которая выражает радостное настроение и отвечает за состояние радостного возбуждения. Дети замечают, </w:t>
      </w:r>
      <w:r>
        <w:rPr>
          <w:rFonts w:ascii="Times New Roman" w:eastAsia="Times New Roman" w:hAnsi="Times New Roman" w:cs="Times New Roman"/>
          <w:sz w:val="28"/>
          <w:shd w:val="clear" w:color="auto" w:fill="FFFFFF"/>
        </w:rPr>
        <w:lastRenderedPageBreak/>
        <w:t>что настроение влияет на взгляд человека, на окружающий его мир, на взаимоотношения в обществе, отношение к природе и многое другое. Грустное настроение зачастую делает окружающий нас мир мрачным, безынтересным, нерадостным. А радостное, приподнятое настроение делает мир вокруг нас красочным, ярким, необычным.</w:t>
      </w:r>
    </w:p>
    <w:p w:rsidR="00AD74E9" w:rsidRDefault="00EA7047" w:rsidP="00405A51">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 xml:space="preserve">Для развития эстетического переживания предлагались задания на дом, связанные с совместной работой детей и родителей, которые должны быть несложными и занимательными, например, школьникам нужно было рассказать родителям о прошедшем уроке и вместе сделать домашнее задание; нарисовать рисунок, который бы передавал характер, образ музыкального произведения, имел эмоциональную окраску, выражал отношение «художника» к содержанию музыки, которую ребенок вместе с родителями прослушал; </w:t>
      </w:r>
      <w:r>
        <w:rPr>
          <w:rFonts w:ascii="Times New Roman" w:eastAsia="Times New Roman" w:hAnsi="Times New Roman" w:cs="Times New Roman"/>
          <w:sz w:val="28"/>
          <w:shd w:val="clear" w:color="auto" w:fill="FFFFFF"/>
        </w:rPr>
        <w:t>при</w:t>
      </w:r>
      <w:r w:rsidR="00405A51">
        <w:rPr>
          <w:rFonts w:ascii="Times New Roman" w:eastAsia="Times New Roman" w:hAnsi="Times New Roman" w:cs="Times New Roman"/>
          <w:sz w:val="28"/>
          <w:shd w:val="clear" w:color="auto" w:fill="FFFFFF"/>
        </w:rPr>
        <w:t xml:space="preserve">думать рассказ о разнообразных </w:t>
      </w:r>
      <w:r>
        <w:rPr>
          <w:rFonts w:ascii="Times New Roman" w:eastAsia="Times New Roman" w:hAnsi="Times New Roman" w:cs="Times New Roman"/>
          <w:sz w:val="28"/>
          <w:shd w:val="clear" w:color="auto" w:fill="FFFFFF"/>
        </w:rPr>
        <w:t>инструментах;</w:t>
      </w:r>
      <w:r>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sz w:val="28"/>
          <w:shd w:val="clear" w:color="auto" w:fill="FFFFFF"/>
        </w:rPr>
        <w:t>прослушать музыкальные произведения,  охарактеризовать их и записать названия; составить кроссворд, подобрать вопросы к викторине.</w:t>
      </w:r>
    </w:p>
    <w:p w:rsidR="00405A51"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Все задания и </w:t>
      </w:r>
      <w:r>
        <w:rPr>
          <w:rFonts w:ascii="Times New Roman" w:eastAsia="Times New Roman" w:hAnsi="Times New Roman" w:cs="Times New Roman"/>
          <w:sz w:val="28"/>
          <w:shd w:val="clear" w:color="auto" w:fill="FFFFFF"/>
        </w:rPr>
        <w:t xml:space="preserve">упражнения, были направленные на то, чтобы развить у детей умение выбирать способы </w:t>
      </w:r>
      <w:r w:rsidR="00405A51">
        <w:rPr>
          <w:rFonts w:ascii="Times New Roman" w:eastAsia="Times New Roman" w:hAnsi="Times New Roman" w:cs="Times New Roman"/>
          <w:color w:val="000000"/>
          <w:sz w:val="28"/>
          <w:shd w:val="clear" w:color="auto" w:fill="FFFFFF"/>
        </w:rPr>
        <w:t>действий, которые боле</w:t>
      </w:r>
      <w:r>
        <w:rPr>
          <w:rFonts w:ascii="Times New Roman" w:eastAsia="Times New Roman" w:hAnsi="Times New Roman" w:cs="Times New Roman"/>
          <w:color w:val="000000"/>
          <w:sz w:val="28"/>
          <w:shd w:val="clear" w:color="auto" w:fill="FFFFFF"/>
        </w:rPr>
        <w:t>е точно помогут передать характер разных персонажей, умение выразить различные настроения.</w:t>
      </w:r>
    </w:p>
    <w:p w:rsidR="00AD74E9" w:rsidRDefault="00EA7047" w:rsidP="00405A51">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1. Интонационное упражнение «Черный кот».</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 Произнесите с разной интонацией словосочетание «черный кот»: вопросительно, </w:t>
      </w:r>
      <w:proofErr w:type="spellStart"/>
      <w:r>
        <w:rPr>
          <w:rFonts w:ascii="Times New Roman" w:eastAsia="Times New Roman" w:hAnsi="Times New Roman" w:cs="Times New Roman"/>
          <w:color w:val="000000"/>
          <w:sz w:val="28"/>
          <w:shd w:val="clear" w:color="auto" w:fill="FFFFFF"/>
        </w:rPr>
        <w:t>восклицательно</w:t>
      </w:r>
      <w:proofErr w:type="spellEnd"/>
      <w:r>
        <w:rPr>
          <w:rFonts w:ascii="Times New Roman" w:eastAsia="Times New Roman" w:hAnsi="Times New Roman" w:cs="Times New Roman"/>
          <w:color w:val="000000"/>
          <w:sz w:val="28"/>
          <w:shd w:val="clear" w:color="auto" w:fill="FFFFFF"/>
        </w:rPr>
        <w:t>, утвердительно.</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Игра «Черный кот»</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Черный кот залез на крышу,</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Ну а там сидели мыши. </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Как увидели кота,</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Разбежались кто куда.</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Попробуйте исполнить их с различным настроением - весело, грустно, шутливо, грубо.</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Изобразите звуки мяукающего кота. Прислушайтесь, как чередуются ваши мяуканья. Это ритмический рисунок.</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Звучит песня «Черный кот» дети танцуют.</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 xml:space="preserve">2. </w:t>
      </w:r>
      <w:proofErr w:type="spellStart"/>
      <w:r>
        <w:rPr>
          <w:rFonts w:ascii="Times New Roman" w:eastAsia="Times New Roman" w:hAnsi="Times New Roman" w:cs="Times New Roman"/>
          <w:sz w:val="28"/>
          <w:shd w:val="clear" w:color="auto" w:fill="FFFFFF"/>
        </w:rPr>
        <w:t>Психогимнастика</w:t>
      </w:r>
      <w:proofErr w:type="spellEnd"/>
      <w:r>
        <w:rPr>
          <w:rFonts w:ascii="Times New Roman" w:eastAsia="Times New Roman" w:hAnsi="Times New Roman" w:cs="Times New Roman"/>
          <w:sz w:val="28"/>
          <w:shd w:val="clear" w:color="auto" w:fill="FFFFFF"/>
        </w:rPr>
        <w:t xml:space="preserve"> «Веселый пирог».</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Если стало вдруг кому-то (дети мимикой и интонацией передают грусть)</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Очень грустно почему-то,</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 не знаешь - как же быть? (пожимают плечами)</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Как его развеселить?</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Мы возьмем стакан смешинок, (по тексту имитируют приготовление пирога)</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Громкий хохот из корзинок,</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Рассыпного смеха ложку</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 хихиканья немножко.</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Их веселкой размешай,</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В тонкий юмор раскатай,</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Обваляй все в прибаутках,</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Запекай в горячих шутках.</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Кто попробует кусочек -</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Непременно захохочет! (Весело смеются)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3. Мимические задания «Мама спит».</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Учитель читает стихотворение Е. </w:t>
      </w:r>
      <w:proofErr w:type="spellStart"/>
      <w:r>
        <w:rPr>
          <w:rFonts w:ascii="Times New Roman" w:eastAsia="Times New Roman" w:hAnsi="Times New Roman" w:cs="Times New Roman"/>
          <w:color w:val="000000"/>
          <w:sz w:val="28"/>
          <w:shd w:val="clear" w:color="auto" w:fill="FFFFFF"/>
        </w:rPr>
        <w:t>Благиной</w:t>
      </w:r>
      <w:proofErr w:type="spellEnd"/>
      <w:r>
        <w:rPr>
          <w:rFonts w:ascii="Times New Roman" w:eastAsia="Times New Roman" w:hAnsi="Times New Roman" w:cs="Times New Roman"/>
          <w:color w:val="000000"/>
          <w:sz w:val="28"/>
          <w:shd w:val="clear" w:color="auto" w:fill="FFFFFF"/>
        </w:rPr>
        <w:t xml:space="preserve"> «Мама спит, она устала» и предлагает детям вообразить, что они оказались в комнате, где спит их мама.</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Идем по комнате тихо-тихо - мама заснула. Улыбнулись маме! Вдруг на улице громко залаяла собака. Нахмурились, погрозили пальчиком - не лай, собачка, мама спит. Ходим по комнате тихо, не шумим. Мама проснулась - улыбнулись маме! Улыбнулись друг другу! Слушание песни Ю. </w:t>
      </w:r>
      <w:proofErr w:type="spellStart"/>
      <w:r>
        <w:rPr>
          <w:rFonts w:ascii="Times New Roman" w:eastAsia="Times New Roman" w:hAnsi="Times New Roman" w:cs="Times New Roman"/>
          <w:color w:val="000000"/>
          <w:sz w:val="28"/>
          <w:shd w:val="clear" w:color="auto" w:fill="FFFFFF"/>
        </w:rPr>
        <w:t>Энтина</w:t>
      </w:r>
      <w:proofErr w:type="spellEnd"/>
      <w:r>
        <w:rPr>
          <w:rFonts w:ascii="Times New Roman" w:eastAsia="Times New Roman" w:hAnsi="Times New Roman" w:cs="Times New Roman"/>
          <w:color w:val="000000"/>
          <w:sz w:val="28"/>
          <w:shd w:val="clear" w:color="auto" w:fill="FFFFFF"/>
        </w:rPr>
        <w:t xml:space="preserve"> «Песня о маме».</w:t>
      </w:r>
    </w:p>
    <w:p w:rsidR="00AD74E9" w:rsidRDefault="00405A51">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4. «</w:t>
      </w:r>
      <w:r w:rsidR="00EA7047">
        <w:rPr>
          <w:rFonts w:ascii="Times New Roman" w:eastAsia="Times New Roman" w:hAnsi="Times New Roman" w:cs="Times New Roman"/>
          <w:color w:val="000000"/>
          <w:sz w:val="28"/>
          <w:shd w:val="clear" w:color="auto" w:fill="FFFFFF"/>
        </w:rPr>
        <w:t>Волшебный платок». Игра направлена на развитие артистизма, воображения, выразительности в движениях.</w:t>
      </w:r>
    </w:p>
    <w:p w:rsidR="00AD74E9" w:rsidRDefault="00405A51">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Дети,</w:t>
      </w:r>
      <w:r w:rsidR="00EA7047">
        <w:rPr>
          <w:rFonts w:ascii="Times New Roman" w:eastAsia="Times New Roman" w:hAnsi="Times New Roman" w:cs="Times New Roman"/>
          <w:color w:val="000000"/>
          <w:sz w:val="28"/>
          <w:shd w:val="clear" w:color="auto" w:fill="FFFFFF"/>
        </w:rPr>
        <w:t xml:space="preserve"> используя платок должны выполнить задание - изобразить предлагаемые образы движением, пластикой, мимикой:</w:t>
      </w:r>
    </w:p>
    <w:p w:rsidR="00AD74E9" w:rsidRDefault="00EA7047">
      <w:pPr>
        <w:numPr>
          <w:ilvl w:val="0"/>
          <w:numId w:val="5"/>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птицу,</w:t>
      </w:r>
    </w:p>
    <w:p w:rsidR="00AD74E9" w:rsidRDefault="00EA7047">
      <w:pPr>
        <w:numPr>
          <w:ilvl w:val="0"/>
          <w:numId w:val="5"/>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матрешку,</w:t>
      </w:r>
    </w:p>
    <w:p w:rsidR="00AD74E9" w:rsidRDefault="00EA7047">
      <w:pPr>
        <w:numPr>
          <w:ilvl w:val="0"/>
          <w:numId w:val="5"/>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королеву,</w:t>
      </w:r>
    </w:p>
    <w:p w:rsidR="00AD74E9" w:rsidRDefault="00EA7047">
      <w:pPr>
        <w:numPr>
          <w:ilvl w:val="0"/>
          <w:numId w:val="5"/>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факира,</w:t>
      </w:r>
    </w:p>
    <w:p w:rsidR="00AD74E9" w:rsidRDefault="00EA7047">
      <w:pPr>
        <w:numPr>
          <w:ilvl w:val="0"/>
          <w:numId w:val="5"/>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куклу,</w:t>
      </w:r>
    </w:p>
    <w:p w:rsidR="00AD74E9" w:rsidRDefault="00EA7047">
      <w:pPr>
        <w:numPr>
          <w:ilvl w:val="0"/>
          <w:numId w:val="5"/>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гимнастку с лентой</w:t>
      </w:r>
    </w:p>
    <w:p w:rsidR="00405A51"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5. «Зеркало». Дети разбиваются по двое, один из пары «строит </w:t>
      </w:r>
      <w:r w:rsidR="00405A51">
        <w:rPr>
          <w:rFonts w:ascii="Times New Roman" w:eastAsia="Times New Roman" w:hAnsi="Times New Roman" w:cs="Times New Roman"/>
          <w:color w:val="000000"/>
          <w:sz w:val="28"/>
          <w:shd w:val="clear" w:color="auto" w:fill="FFFFFF"/>
        </w:rPr>
        <w:t>рожицы</w:t>
      </w:r>
      <w:r>
        <w:rPr>
          <w:rFonts w:ascii="Times New Roman" w:eastAsia="Times New Roman" w:hAnsi="Times New Roman" w:cs="Times New Roman"/>
          <w:color w:val="000000"/>
          <w:sz w:val="28"/>
          <w:shd w:val="clear" w:color="auto" w:fill="FFFFFF"/>
        </w:rPr>
        <w:t xml:space="preserve">», а другой становится «зеркалом» и повторяет, как бы отражает. Остальные игроки дают оценку похоже - непохоже, затем </w:t>
      </w:r>
      <w:r w:rsidR="00405A51">
        <w:rPr>
          <w:rFonts w:ascii="Times New Roman" w:eastAsia="Times New Roman" w:hAnsi="Times New Roman" w:cs="Times New Roman"/>
          <w:color w:val="000000"/>
          <w:sz w:val="28"/>
          <w:shd w:val="clear" w:color="auto" w:fill="FFFFFF"/>
        </w:rPr>
        <w:t>участники</w:t>
      </w:r>
      <w:r>
        <w:rPr>
          <w:rFonts w:ascii="Times New Roman" w:eastAsia="Times New Roman" w:hAnsi="Times New Roman" w:cs="Times New Roman"/>
          <w:color w:val="000000"/>
          <w:sz w:val="28"/>
          <w:shd w:val="clear" w:color="auto" w:fill="FFFFFF"/>
        </w:rPr>
        <w:t xml:space="preserve"> меняются ролями.</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shd w:val="clear" w:color="auto" w:fill="FFFFFF"/>
        </w:rPr>
        <w:t xml:space="preserve">Перевоплощаясь в других «человека», «животного», показывая его эмоции и мысли, ребенок </w:t>
      </w:r>
      <w:r>
        <w:rPr>
          <w:rFonts w:ascii="Times New Roman" w:eastAsia="Times New Roman" w:hAnsi="Times New Roman" w:cs="Times New Roman"/>
          <w:color w:val="000000"/>
          <w:sz w:val="28"/>
          <w:shd w:val="clear" w:color="auto" w:fill="FFFFFF"/>
        </w:rPr>
        <w:t xml:space="preserve">одновременно выражает </w:t>
      </w:r>
      <w:r>
        <w:rPr>
          <w:rFonts w:ascii="Times New Roman" w:eastAsia="Times New Roman" w:hAnsi="Times New Roman" w:cs="Times New Roman"/>
          <w:sz w:val="28"/>
          <w:shd w:val="clear" w:color="auto" w:fill="FFFFFF"/>
        </w:rPr>
        <w:t xml:space="preserve">собственные эмоции и мысли. </w:t>
      </w:r>
      <w:r>
        <w:rPr>
          <w:rFonts w:ascii="Times New Roman" w:eastAsia="Times New Roman" w:hAnsi="Times New Roman" w:cs="Times New Roman"/>
          <w:color w:val="000000"/>
          <w:sz w:val="28"/>
          <w:shd w:val="clear" w:color="auto" w:fill="FFFFFF"/>
        </w:rPr>
        <w:t xml:space="preserve">«Играя другого» человека или животного между участниками происходит эмоциональное общение. </w:t>
      </w:r>
      <w:r>
        <w:rPr>
          <w:rFonts w:ascii="Times New Roman" w:eastAsia="Times New Roman" w:hAnsi="Times New Roman" w:cs="Times New Roman"/>
          <w:sz w:val="28"/>
          <w:shd w:val="clear" w:color="auto" w:fill="FFFFFF"/>
        </w:rPr>
        <w:t xml:space="preserve">Когда мимика и пантомима в движениях ребенка в действительности отображают эмоции и мысли другого «человека» или «животного», зрители не только </w:t>
      </w:r>
      <w:r>
        <w:rPr>
          <w:rFonts w:ascii="Times New Roman" w:eastAsia="Times New Roman" w:hAnsi="Times New Roman" w:cs="Times New Roman"/>
          <w:color w:val="000000"/>
          <w:sz w:val="28"/>
          <w:shd w:val="clear" w:color="auto" w:fill="FFFFFF"/>
        </w:rPr>
        <w:t>наблюдают за происходящим</w:t>
      </w:r>
      <w:r>
        <w:rPr>
          <w:rFonts w:ascii="Times New Roman" w:eastAsia="Times New Roman" w:hAnsi="Times New Roman" w:cs="Times New Roman"/>
          <w:sz w:val="28"/>
          <w:shd w:val="clear" w:color="auto" w:fill="FFFFFF"/>
        </w:rPr>
        <w:t>, но и проявляют сочувствие персонажам и «актерам», не разделяя их на первых и вторых, получают их эмоциональную энергетику.</w:t>
      </w:r>
    </w:p>
    <w:p w:rsidR="00AD74E9" w:rsidRDefault="00EA7047" w:rsidP="00405A51">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Поэтому, творческое задание должно включать несколько приемов и методов исполнения: вокал, перевоплощение, театрализацию, пластику и т.д.</w:t>
      </w:r>
    </w:p>
    <w:p w:rsidR="00AD74E9" w:rsidRDefault="00EA7047" w:rsidP="00405A51">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 xml:space="preserve">Для формирования творческих проявлений в музыкальной деятельности большое место занимает </w:t>
      </w:r>
      <w:proofErr w:type="spellStart"/>
      <w:r>
        <w:rPr>
          <w:rFonts w:ascii="Times New Roman" w:eastAsia="Times New Roman" w:hAnsi="Times New Roman" w:cs="Times New Roman"/>
          <w:color w:val="000000"/>
          <w:sz w:val="28"/>
          <w:shd w:val="clear" w:color="auto" w:fill="FFFFFF"/>
        </w:rPr>
        <w:t>инсценирование</w:t>
      </w:r>
      <w:proofErr w:type="spellEnd"/>
      <w:r>
        <w:rPr>
          <w:rFonts w:ascii="Times New Roman" w:eastAsia="Times New Roman" w:hAnsi="Times New Roman" w:cs="Times New Roman"/>
          <w:color w:val="000000"/>
          <w:sz w:val="28"/>
          <w:shd w:val="clear" w:color="auto" w:fill="FFFFFF"/>
        </w:rPr>
        <w:t xml:space="preserve"> песен. По существу, они являются небольшими сюжетными играми, в которых последовательно эпизод за эпизодом раскрывается содержание. Ребята на занятиях с большим удовольствием </w:t>
      </w:r>
      <w:r w:rsidR="00405A51">
        <w:rPr>
          <w:rFonts w:ascii="Times New Roman" w:eastAsia="Times New Roman" w:hAnsi="Times New Roman" w:cs="Times New Roman"/>
          <w:color w:val="000000"/>
          <w:sz w:val="28"/>
          <w:shd w:val="clear" w:color="auto" w:fill="FFFFFF"/>
        </w:rPr>
        <w:t>учувствуют</w:t>
      </w:r>
      <w:r>
        <w:rPr>
          <w:rFonts w:ascii="Times New Roman" w:eastAsia="Times New Roman" w:hAnsi="Times New Roman" w:cs="Times New Roman"/>
          <w:color w:val="000000"/>
          <w:sz w:val="28"/>
          <w:shd w:val="clear" w:color="auto" w:fill="FFFFFF"/>
        </w:rPr>
        <w:t xml:space="preserve"> в сценках. </w:t>
      </w:r>
      <w:r w:rsidR="00405A51">
        <w:rPr>
          <w:rFonts w:ascii="Times New Roman" w:eastAsia="Times New Roman" w:hAnsi="Times New Roman" w:cs="Times New Roman"/>
          <w:color w:val="000000"/>
          <w:sz w:val="28"/>
          <w:shd w:val="clear" w:color="auto" w:fill="FFFFFF"/>
        </w:rPr>
        <w:t>Дети,</w:t>
      </w:r>
      <w:r>
        <w:rPr>
          <w:rFonts w:ascii="Times New Roman" w:eastAsia="Times New Roman" w:hAnsi="Times New Roman" w:cs="Times New Roman"/>
          <w:color w:val="000000"/>
          <w:sz w:val="28"/>
          <w:shd w:val="clear" w:color="auto" w:fill="FFFFFF"/>
        </w:rPr>
        <w:t xml:space="preserve"> исполняя песни, изображают мимикой и движениями героев. Известные песни</w:t>
      </w:r>
      <w:r>
        <w:rPr>
          <w:rFonts w:ascii="Times New Roman" w:eastAsia="Times New Roman" w:hAnsi="Times New Roman" w:cs="Times New Roman"/>
          <w:sz w:val="28"/>
          <w:shd w:val="clear" w:color="auto" w:fill="FFFFFF"/>
        </w:rPr>
        <w:t>: «Улыбка», «Котенок и щенок», «Неприятность эту мы переживем» и др. Школьники должны не только спеть песню, но и обыграть ее. Незамысловатые сценки радуют детей, что развивает эмоциональную отзывчивость в процессе восприятии музыки. Раскрыть творческий потенциал помогает подбор интересного сюжета, забавные герои, веселый текст.</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Разучивая песню </w:t>
      </w:r>
      <w:r>
        <w:rPr>
          <w:rFonts w:ascii="Times New Roman" w:eastAsia="Times New Roman" w:hAnsi="Times New Roman" w:cs="Times New Roman"/>
          <w:sz w:val="28"/>
          <w:shd w:val="clear" w:color="auto" w:fill="FFFFFF"/>
        </w:rPr>
        <w:t>«Котенок и щенок»</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FF"/>
        </w:rPr>
        <w:t xml:space="preserve">музыка Т. </w:t>
      </w:r>
      <w:proofErr w:type="spellStart"/>
      <w:r>
        <w:rPr>
          <w:rFonts w:ascii="Times New Roman" w:eastAsia="Times New Roman" w:hAnsi="Times New Roman" w:cs="Times New Roman"/>
          <w:sz w:val="28"/>
          <w:shd w:val="clear" w:color="auto" w:fill="FFFFFF"/>
        </w:rPr>
        <w:t>Попатенко</w:t>
      </w:r>
      <w:proofErr w:type="spellEnd"/>
      <w:r>
        <w:rPr>
          <w:rFonts w:ascii="Times New Roman" w:eastAsia="Times New Roman" w:hAnsi="Times New Roman" w:cs="Times New Roman"/>
          <w:sz w:val="28"/>
          <w:shd w:val="clear" w:color="auto" w:fill="FFFFFF"/>
        </w:rPr>
        <w:t>, слова В. Викторова, были</w:t>
      </w:r>
      <w:r>
        <w:rPr>
          <w:rFonts w:ascii="Times New Roman" w:eastAsia="Times New Roman" w:hAnsi="Times New Roman" w:cs="Times New Roman"/>
          <w:color w:val="000000"/>
          <w:sz w:val="28"/>
          <w:shd w:val="clear" w:color="auto" w:fill="FFFFFF"/>
        </w:rPr>
        <w:t xml:space="preserve"> выбраны герои</w:t>
      </w:r>
      <w:r>
        <w:rPr>
          <w:rFonts w:ascii="Times New Roman" w:eastAsia="Times New Roman" w:hAnsi="Times New Roman" w:cs="Times New Roman"/>
          <w:sz w:val="28"/>
          <w:shd w:val="clear" w:color="auto" w:fill="FFFFFF"/>
        </w:rPr>
        <w:t xml:space="preserve">: котенок, щенок, елка, ребята. Остальные дети изображали гостей. Обыгрывая предложенного героя, дети сами подбирали характер движения персонажа, средства выразительности. </w:t>
      </w:r>
      <w:r>
        <w:rPr>
          <w:rFonts w:ascii="Times New Roman" w:eastAsia="Times New Roman" w:hAnsi="Times New Roman" w:cs="Times New Roman"/>
          <w:color w:val="000000"/>
          <w:sz w:val="28"/>
          <w:shd w:val="clear" w:color="auto" w:fill="FFFFFF"/>
        </w:rPr>
        <w:t>Изучение и выразительность исполнения у детей вызывало много эмоций, многие хотели так же показать своего героя.</w:t>
      </w:r>
    </w:p>
    <w:p w:rsidR="00AD74E9" w:rsidRDefault="00EA7047" w:rsidP="00405A51">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Освоение игр детьми без навязывания взрослыми своих принципов позволяет собрать внимание ребенка, активировать чувство коллективизма, а также самостоятельность. Вначале ученики изучают текст песни и мелодию, а потом добавляют несколько игровых моментов: движения руками, повороты тела, которые помогают ученикам продемонстрировать в пении смену персонажей.</w:t>
      </w:r>
    </w:p>
    <w:p w:rsidR="00AD74E9" w:rsidRDefault="00EA7047" w:rsidP="00405A51">
      <w:pPr>
        <w:spacing w:after="0" w:line="360" w:lineRule="auto"/>
        <w:ind w:firstLine="708"/>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 xml:space="preserve">На начальном этапе внедрения </w:t>
      </w:r>
      <w:r>
        <w:rPr>
          <w:rFonts w:ascii="Times New Roman" w:eastAsia="Times New Roman" w:hAnsi="Times New Roman" w:cs="Times New Roman"/>
          <w:sz w:val="28"/>
          <w:shd w:val="clear" w:color="auto" w:fill="FFFFFF"/>
        </w:rPr>
        <w:t xml:space="preserve">разработанных нами </w:t>
      </w:r>
      <w:r>
        <w:rPr>
          <w:rFonts w:ascii="Times New Roman" w:eastAsia="Times New Roman" w:hAnsi="Times New Roman" w:cs="Times New Roman"/>
          <w:color w:val="000000"/>
          <w:sz w:val="28"/>
          <w:shd w:val="clear" w:color="auto" w:fill="FFFFFF"/>
        </w:rPr>
        <w:t xml:space="preserve">приемов и методов </w:t>
      </w:r>
      <w:r>
        <w:rPr>
          <w:rFonts w:ascii="Times New Roman" w:eastAsia="Times New Roman" w:hAnsi="Times New Roman" w:cs="Times New Roman"/>
          <w:sz w:val="28"/>
          <w:shd w:val="clear" w:color="auto" w:fill="FFFFFF"/>
        </w:rPr>
        <w:t xml:space="preserve">музыкально-игрового содержания, которые направлены на проявление творческого потенциала ребенка, дети немного стеснялись, </w:t>
      </w:r>
      <w:r>
        <w:rPr>
          <w:rFonts w:ascii="Times New Roman" w:eastAsia="Times New Roman" w:hAnsi="Times New Roman" w:cs="Times New Roman"/>
          <w:color w:val="000000"/>
          <w:sz w:val="28"/>
          <w:shd w:val="clear" w:color="auto" w:fill="FFFFFF"/>
        </w:rPr>
        <w:t xml:space="preserve">но в процессе деятельности заинтересовывались и с особым удовольствием выполняли предлагаемые нами задания. </w:t>
      </w:r>
      <w:r>
        <w:rPr>
          <w:rFonts w:ascii="Times New Roman" w:eastAsia="Times New Roman" w:hAnsi="Times New Roman" w:cs="Times New Roman"/>
          <w:sz w:val="28"/>
          <w:shd w:val="clear" w:color="auto" w:fill="FFFFFF"/>
        </w:rPr>
        <w:t xml:space="preserve">Детям предлагались музыкальные образы, которые у них вызывали </w:t>
      </w:r>
      <w:r>
        <w:rPr>
          <w:rFonts w:ascii="Times New Roman" w:eastAsia="Times New Roman" w:hAnsi="Times New Roman" w:cs="Times New Roman"/>
          <w:color w:val="000000"/>
          <w:sz w:val="28"/>
          <w:shd w:val="clear" w:color="auto" w:fill="FFFFFF"/>
        </w:rPr>
        <w:t xml:space="preserve">красочные эмоции, большой выбор двигательных реакций. </w:t>
      </w:r>
      <w:r>
        <w:rPr>
          <w:rFonts w:ascii="Times New Roman" w:eastAsia="Times New Roman" w:hAnsi="Times New Roman" w:cs="Times New Roman"/>
          <w:sz w:val="28"/>
          <w:shd w:val="clear" w:color="auto" w:fill="FFFFFF"/>
        </w:rPr>
        <w:t xml:space="preserve">В интонации, в тембре голоса, в пантомимике и мимике дети реализовывали свои эмоциональные переживания. Они заражались эмоциональной энергетикой исполнением ролей и эмоциональной поддержкой </w:t>
      </w:r>
      <w:r w:rsidR="00405A51">
        <w:rPr>
          <w:rFonts w:ascii="Times New Roman" w:eastAsia="Times New Roman" w:hAnsi="Times New Roman" w:cs="Times New Roman"/>
          <w:sz w:val="28"/>
          <w:shd w:val="clear" w:color="auto" w:fill="FFFFFF"/>
        </w:rPr>
        <w:t>наблюдателей</w:t>
      </w:r>
      <w:r>
        <w:rPr>
          <w:rFonts w:ascii="Times New Roman" w:eastAsia="Times New Roman" w:hAnsi="Times New Roman" w:cs="Times New Roman"/>
          <w:sz w:val="28"/>
          <w:shd w:val="clear" w:color="auto" w:fill="FFFFFF"/>
        </w:rPr>
        <w:t>.</w:t>
      </w:r>
    </w:p>
    <w:p w:rsidR="00AD74E9" w:rsidRDefault="00EA7047" w:rsidP="00405A51">
      <w:pPr>
        <w:spacing w:after="0" w:line="360" w:lineRule="auto"/>
        <w:ind w:firstLine="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shd w:val="clear" w:color="auto" w:fill="FFFFFF"/>
        </w:rPr>
        <w:t xml:space="preserve">Заканчивая урок, мы беседовали с каждым учеником, для того чтобы раскрыть причину именно такого действия, услышать его оценку собственной деятельности, положительная она или наоборот, как бы он повел себя в следующий раз. </w:t>
      </w:r>
      <w:r>
        <w:rPr>
          <w:rFonts w:ascii="Times New Roman" w:eastAsia="Times New Roman" w:hAnsi="Times New Roman" w:cs="Times New Roman"/>
          <w:color w:val="000000"/>
          <w:sz w:val="28"/>
          <w:shd w:val="clear" w:color="auto" w:fill="FFFFFF"/>
        </w:rPr>
        <w:t>Пример задаваемых вопросов:</w:t>
      </w:r>
    </w:p>
    <w:p w:rsidR="00AD74E9" w:rsidRDefault="00EA7047">
      <w:pPr>
        <w:numPr>
          <w:ilvl w:val="0"/>
          <w:numId w:val="6"/>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твоя оценка урока.</w:t>
      </w:r>
    </w:p>
    <w:p w:rsidR="00AD74E9" w:rsidRDefault="00EA7047">
      <w:pPr>
        <w:numPr>
          <w:ilvl w:val="0"/>
          <w:numId w:val="6"/>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твои чувства.</w:t>
      </w:r>
    </w:p>
    <w:p w:rsidR="00AD74E9" w:rsidRDefault="00E17467" w:rsidP="00405A51">
      <w:pPr>
        <w:numPr>
          <w:ilvl w:val="0"/>
          <w:numId w:val="6"/>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твоя оценка</w:t>
      </w:r>
      <w:r w:rsidR="00EA7047">
        <w:rPr>
          <w:rFonts w:ascii="Times New Roman" w:eastAsia="Times New Roman" w:hAnsi="Times New Roman" w:cs="Times New Roman"/>
          <w:color w:val="000000"/>
          <w:sz w:val="28"/>
          <w:shd w:val="clear" w:color="auto" w:fill="FFFFFF"/>
        </w:rPr>
        <w:t xml:space="preserve"> роли, которую исполнял сегодня.</w:t>
      </w:r>
    </w:p>
    <w:p w:rsidR="00405A51" w:rsidRPr="00405A51" w:rsidRDefault="00405A51" w:rsidP="00405A51">
      <w:pPr>
        <w:spacing w:after="0" w:line="360" w:lineRule="auto"/>
        <w:ind w:left="720"/>
        <w:jc w:val="both"/>
        <w:rPr>
          <w:rFonts w:ascii="Times New Roman" w:eastAsia="Times New Roman" w:hAnsi="Times New Roman" w:cs="Times New Roman"/>
          <w:color w:val="000000"/>
          <w:sz w:val="28"/>
          <w:shd w:val="clear" w:color="auto" w:fill="FFFFFF"/>
        </w:rPr>
      </w:pPr>
    </w:p>
    <w:p w:rsidR="00AD74E9" w:rsidRDefault="00EA7047">
      <w:pPr>
        <w:spacing w:after="0" w:line="36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2.3 Результаты опытно-экспериментальной работы</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Для повышения эмоциональной отзывчивости на формирующем этапе, нами был разработан и проведен комплекс приемов и методов с использованием разных упражнений, фрагментов уроков, заданий, музыкально-игровых ситуаций, помогающих поднять уровень эмоциональной отзывчивости школьников 2 класса младшей ступени ГБПОУ СКИК </w:t>
      </w:r>
      <w:r w:rsidR="004E4A52">
        <w:rPr>
          <w:rFonts w:ascii="Times New Roman" w:eastAsia="Times New Roman" w:hAnsi="Times New Roman" w:cs="Times New Roman"/>
          <w:color w:val="000000"/>
          <w:sz w:val="28"/>
          <w:shd w:val="clear" w:color="auto" w:fill="FFFFFF"/>
        </w:rPr>
        <w:t xml:space="preserve">г. </w:t>
      </w:r>
      <w:r>
        <w:rPr>
          <w:rFonts w:ascii="Times New Roman" w:eastAsia="Times New Roman" w:hAnsi="Times New Roman" w:cs="Times New Roman"/>
          <w:color w:val="000000"/>
          <w:sz w:val="28"/>
          <w:shd w:val="clear" w:color="auto" w:fill="FFFFFF"/>
        </w:rPr>
        <w:t>Сызрань. С целью определения эффективности реализации мы выдвинули условия (</w:t>
      </w:r>
      <w:r>
        <w:rPr>
          <w:rFonts w:ascii="Times New Roman" w:eastAsia="Times New Roman" w:hAnsi="Times New Roman" w:cs="Times New Roman"/>
          <w:sz w:val="28"/>
        </w:rPr>
        <w:t>создание положительной обстановки и настроя для проявления эмоциональной отзывчивости школьников в проце</w:t>
      </w:r>
      <w:r w:rsidR="00E70407">
        <w:rPr>
          <w:rFonts w:ascii="Times New Roman" w:eastAsia="Times New Roman" w:hAnsi="Times New Roman" w:cs="Times New Roman"/>
          <w:sz w:val="28"/>
        </w:rPr>
        <w:t>ссе восприятия музыки; активное использование</w:t>
      </w:r>
      <w:r>
        <w:rPr>
          <w:rFonts w:ascii="Times New Roman" w:eastAsia="Times New Roman" w:hAnsi="Times New Roman" w:cs="Times New Roman"/>
          <w:sz w:val="28"/>
        </w:rPr>
        <w:t xml:space="preserve"> разнообразных приемов и методов для развития эмоциональной отзывчивости школьников в процес</w:t>
      </w:r>
      <w:r w:rsidR="00E70407">
        <w:rPr>
          <w:rFonts w:ascii="Times New Roman" w:eastAsia="Times New Roman" w:hAnsi="Times New Roman" w:cs="Times New Roman"/>
          <w:sz w:val="28"/>
        </w:rPr>
        <w:t>се восприятия музыки; обогащение</w:t>
      </w:r>
      <w:r>
        <w:rPr>
          <w:rFonts w:ascii="Times New Roman" w:eastAsia="Times New Roman" w:hAnsi="Times New Roman" w:cs="Times New Roman"/>
          <w:sz w:val="28"/>
        </w:rPr>
        <w:t>, имеющихся у школьников знаний об эмоциях и чувствах; развитие творческих проявлений через музыкально - игровую деятельность),</w:t>
      </w:r>
      <w:r>
        <w:rPr>
          <w:rFonts w:ascii="Times New Roman" w:eastAsia="Times New Roman" w:hAnsi="Times New Roman" w:cs="Times New Roman"/>
          <w:color w:val="000000"/>
          <w:sz w:val="28"/>
          <w:shd w:val="clear" w:color="auto" w:fill="FFFFFF"/>
        </w:rPr>
        <w:t xml:space="preserve"> способствующие развитию эмоциональной отзывчивости школьников в процессе восприятия музыки и выбр</w:t>
      </w:r>
      <w:r w:rsidR="00405A51">
        <w:rPr>
          <w:rFonts w:ascii="Times New Roman" w:eastAsia="Times New Roman" w:hAnsi="Times New Roman" w:cs="Times New Roman"/>
          <w:color w:val="000000"/>
          <w:sz w:val="28"/>
          <w:shd w:val="clear" w:color="auto" w:fill="FFFFFF"/>
        </w:rPr>
        <w:t>а</w:t>
      </w:r>
      <w:r>
        <w:rPr>
          <w:rFonts w:ascii="Times New Roman" w:eastAsia="Times New Roman" w:hAnsi="Times New Roman" w:cs="Times New Roman"/>
          <w:color w:val="000000"/>
          <w:sz w:val="28"/>
          <w:shd w:val="clear" w:color="auto" w:fill="FFFFFF"/>
        </w:rPr>
        <w:t>ли экспериментальную группу 2 класса.</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Вторым этапом опытно-экспериментального эксперимента стала реализация заданий в практической деятельности, которые направлены на формирование умений «чувствовать музыку», понимать собственные переживания и чувства, свою причастность к содержанию музыки, событиям, образам; определять связь между собственными эмоциями и музыкой с опорой на музыкальную выразительность. Так же умению более точно рассказать, почему возникают такие, а не иные эмоции; задания и упражнения направлены на то, чтобы сформировать умение выбрать способ действия (походка, пантомима, движения), передавая характер персонажей (выражения, позы, привычки); умению выразить разные эмоциональные переживания и настроения, соответствующие музыкальному образу.</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Заключительным этапом стало проведение анализа, обработка полученных результатов опытно-экспериментальной работы. Проведя анализ, мы сравнили результаты начального и заключительного этапов в </w:t>
      </w:r>
      <w:r>
        <w:rPr>
          <w:rFonts w:ascii="Times New Roman" w:eastAsia="Times New Roman" w:hAnsi="Times New Roman" w:cs="Times New Roman"/>
          <w:color w:val="000000"/>
          <w:sz w:val="28"/>
          <w:shd w:val="clear" w:color="auto" w:fill="FFFFFF"/>
        </w:rPr>
        <w:lastRenderedPageBreak/>
        <w:t>экспериментальной группе, а также рост в формировании эмоциональной отзывчивости младших школьников в процессе восприятия музыки.</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На контрольном этапе нашей целью было определить динамику развития эмоциональной отзывчивости в процессе восприятия музыки, учащимся контрольной и экспериментальной группам мы предложили те же методики, что проводились на предыдущих этапах эксперимента. </w:t>
      </w:r>
    </w:p>
    <w:p w:rsidR="00AD74E9" w:rsidRDefault="00AE47F3">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Таблица 5</w:t>
      </w:r>
      <w:r w:rsidR="00EA7047">
        <w:rPr>
          <w:rFonts w:ascii="Times New Roman" w:eastAsia="Times New Roman" w:hAnsi="Times New Roman" w:cs="Times New Roman"/>
          <w:color w:val="000000"/>
          <w:sz w:val="28"/>
          <w:shd w:val="clear" w:color="auto" w:fill="FFFFFF"/>
        </w:rPr>
        <w:t>. Результаты контрольного этапа развития эмоциональной отзывчивости школьников в процессе восприятия музыки</w:t>
      </w:r>
    </w:p>
    <w:tbl>
      <w:tblPr>
        <w:tblW w:w="0" w:type="auto"/>
        <w:jc w:val="center"/>
        <w:tblCellMar>
          <w:left w:w="10" w:type="dxa"/>
          <w:right w:w="10" w:type="dxa"/>
        </w:tblCellMar>
        <w:tblLook w:val="0000" w:firstRow="0" w:lastRow="0" w:firstColumn="0" w:lastColumn="0" w:noHBand="0" w:noVBand="0"/>
      </w:tblPr>
      <w:tblGrid>
        <w:gridCol w:w="1327"/>
        <w:gridCol w:w="1618"/>
        <w:gridCol w:w="1130"/>
        <w:gridCol w:w="1618"/>
        <w:gridCol w:w="1130"/>
        <w:gridCol w:w="1618"/>
        <w:gridCol w:w="1130"/>
      </w:tblGrid>
      <w:tr w:rsidR="00AD74E9">
        <w:trPr>
          <w:trHeight w:val="1"/>
          <w:jc w:val="center"/>
        </w:trPr>
        <w:tc>
          <w:tcPr>
            <w:tcW w:w="1327" w:type="dxa"/>
            <w:vMerge w:val="restart"/>
            <w:tcBorders>
              <w:top w:val="single" w:sz="4" w:space="0" w:color="000000"/>
              <w:left w:val="single" w:sz="4" w:space="0" w:color="000000"/>
              <w:bottom w:val="single" w:sz="0"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Уровни</w:t>
            </w:r>
          </w:p>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Критерии</w:t>
            </w:r>
          </w:p>
        </w:tc>
        <w:tc>
          <w:tcPr>
            <w:tcW w:w="27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Высокий</w:t>
            </w:r>
          </w:p>
        </w:tc>
        <w:tc>
          <w:tcPr>
            <w:tcW w:w="27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Средний</w:t>
            </w:r>
          </w:p>
        </w:tc>
        <w:tc>
          <w:tcPr>
            <w:tcW w:w="27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Низкий</w:t>
            </w:r>
          </w:p>
        </w:tc>
      </w:tr>
      <w:tr w:rsidR="00AD74E9">
        <w:trPr>
          <w:trHeight w:val="1"/>
          <w:jc w:val="center"/>
        </w:trPr>
        <w:tc>
          <w:tcPr>
            <w:tcW w:w="1327" w:type="dxa"/>
            <w:vMerge/>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AD74E9" w:rsidP="00405A51">
            <w:pPr>
              <w:spacing w:line="360" w:lineRule="auto"/>
              <w:rPr>
                <w:rFonts w:ascii="Calibri" w:eastAsia="Calibri" w:hAnsi="Calibri" w:cs="Calibri"/>
              </w:rPr>
            </w:pP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line="360" w:lineRule="auto"/>
            </w:pPr>
            <w:r>
              <w:rPr>
                <w:rFonts w:ascii="Times New Roman" w:eastAsia="Times New Roman" w:hAnsi="Times New Roman" w:cs="Times New Roman"/>
                <w:sz w:val="28"/>
                <w:shd w:val="clear" w:color="auto" w:fill="FFFFFF"/>
              </w:rPr>
              <w:t>Экспериментальная группа</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line="360" w:lineRule="auto"/>
            </w:pPr>
            <w:r>
              <w:rPr>
                <w:rFonts w:ascii="Times New Roman" w:eastAsia="Times New Roman" w:hAnsi="Times New Roman" w:cs="Times New Roman"/>
                <w:sz w:val="28"/>
                <w:shd w:val="clear" w:color="auto" w:fill="FFFFFF"/>
              </w:rPr>
              <w:t>Контрольная группа</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line="360" w:lineRule="auto"/>
            </w:pPr>
            <w:r>
              <w:rPr>
                <w:rFonts w:ascii="Times New Roman" w:eastAsia="Times New Roman" w:hAnsi="Times New Roman" w:cs="Times New Roman"/>
                <w:sz w:val="28"/>
                <w:shd w:val="clear" w:color="auto" w:fill="FFFFFF"/>
              </w:rPr>
              <w:t>Экспериментальная группа</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line="360" w:lineRule="auto"/>
            </w:pPr>
            <w:r>
              <w:rPr>
                <w:rFonts w:ascii="Times New Roman" w:eastAsia="Times New Roman" w:hAnsi="Times New Roman" w:cs="Times New Roman"/>
                <w:sz w:val="28"/>
                <w:shd w:val="clear" w:color="auto" w:fill="FFFFFF"/>
              </w:rPr>
              <w:t>Контрольная группа</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line="360" w:lineRule="auto"/>
            </w:pPr>
            <w:r>
              <w:rPr>
                <w:rFonts w:ascii="Times New Roman" w:eastAsia="Times New Roman" w:hAnsi="Times New Roman" w:cs="Times New Roman"/>
                <w:sz w:val="28"/>
                <w:shd w:val="clear" w:color="auto" w:fill="FFFFFF"/>
              </w:rPr>
              <w:t>Экспериментальная группа</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line="360" w:lineRule="auto"/>
            </w:pPr>
            <w:r>
              <w:rPr>
                <w:rFonts w:ascii="Times New Roman" w:eastAsia="Times New Roman" w:hAnsi="Times New Roman" w:cs="Times New Roman"/>
                <w:sz w:val="28"/>
                <w:shd w:val="clear" w:color="auto" w:fill="FFFFFF"/>
              </w:rPr>
              <w:t>Контрольная группа</w:t>
            </w:r>
          </w:p>
        </w:tc>
      </w:tr>
      <w:tr w:rsidR="00AD74E9">
        <w:trPr>
          <w:trHeight w:val="1"/>
          <w:jc w:val="center"/>
        </w:trPr>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both"/>
            </w:pPr>
            <w:r>
              <w:rPr>
                <w:rFonts w:ascii="Times New Roman" w:eastAsia="Times New Roman" w:hAnsi="Times New Roman" w:cs="Times New Roman"/>
                <w:color w:val="000000"/>
                <w:sz w:val="28"/>
                <w:shd w:val="clear" w:color="auto" w:fill="FFFFFF"/>
              </w:rPr>
              <w:t>Эстетические переживания</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27,3% - </w:t>
            </w:r>
          </w:p>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3чел.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27,3% - 3чел.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45,5% - 5чел.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36,3% - 4чел.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27,3% - 3чел.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36,3% - 4чел.</w:t>
            </w:r>
          </w:p>
        </w:tc>
      </w:tr>
      <w:tr w:rsidR="00AD74E9">
        <w:trPr>
          <w:trHeight w:val="1"/>
          <w:jc w:val="center"/>
        </w:trPr>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both"/>
            </w:pPr>
            <w:r>
              <w:rPr>
                <w:rFonts w:ascii="Times New Roman" w:eastAsia="Times New Roman" w:hAnsi="Times New Roman" w:cs="Times New Roman"/>
                <w:color w:val="000000"/>
                <w:sz w:val="28"/>
                <w:shd w:val="clear" w:color="auto" w:fill="FFFFFF"/>
              </w:rPr>
              <w:t>Эмоциональная экспрессия</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36,3% - 4чел.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27,3% - 3чел.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63,6% - 7чел.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54,5% - 6чел.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0% - 0чел.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18,2% - 2чел.</w:t>
            </w:r>
          </w:p>
        </w:tc>
      </w:tr>
      <w:tr w:rsidR="00AD74E9">
        <w:trPr>
          <w:trHeight w:val="1"/>
          <w:jc w:val="center"/>
        </w:trPr>
        <w:tc>
          <w:tcPr>
            <w:tcW w:w="1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both"/>
            </w:pPr>
            <w:r>
              <w:rPr>
                <w:rFonts w:ascii="Times New Roman" w:eastAsia="Times New Roman" w:hAnsi="Times New Roman" w:cs="Times New Roman"/>
                <w:color w:val="000000"/>
                <w:sz w:val="28"/>
                <w:shd w:val="clear" w:color="auto" w:fill="FFFFFF"/>
              </w:rPr>
              <w:t>Творческие проявления</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27,3% - </w:t>
            </w:r>
          </w:p>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3чел.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18.2% - 2чел.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45,5% - 5чел.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36.3% - 4чел.</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27,3% - 3чел.</w:t>
            </w:r>
          </w:p>
        </w:tc>
        <w:tc>
          <w:tcPr>
            <w:tcW w:w="1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405A51">
            <w:pPr>
              <w:spacing w:after="0" w:line="360" w:lineRule="auto"/>
              <w:jc w:val="center"/>
            </w:pPr>
            <w:r>
              <w:rPr>
                <w:rFonts w:ascii="Times New Roman" w:eastAsia="Times New Roman" w:hAnsi="Times New Roman" w:cs="Times New Roman"/>
                <w:color w:val="000000"/>
                <w:sz w:val="28"/>
                <w:shd w:val="clear" w:color="auto" w:fill="FFFFFF"/>
              </w:rPr>
              <w:t>45.5% - 5чел.</w:t>
            </w:r>
          </w:p>
        </w:tc>
      </w:tr>
    </w:tbl>
    <w:p w:rsidR="00AD74E9" w:rsidRDefault="00EA7047" w:rsidP="00405A51">
      <w:pPr>
        <w:spacing w:before="240"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Проведя тестирование в экспериментальной группе, мы сделали такие выводы:</w:t>
      </w:r>
    </w:p>
    <w:p w:rsidR="00AD74E9" w:rsidRDefault="00EA7047" w:rsidP="00405A51">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низкий уровень по критерию эстетические переживания снизился с 7 человек (63,6%) до 3 человек (27.3%); средний уровень повысился с 3 </w:t>
      </w:r>
      <w:r>
        <w:rPr>
          <w:rFonts w:ascii="Times New Roman" w:eastAsia="Times New Roman" w:hAnsi="Times New Roman" w:cs="Times New Roman"/>
          <w:color w:val="000000"/>
          <w:sz w:val="28"/>
          <w:shd w:val="clear" w:color="auto" w:fill="FFFFFF"/>
        </w:rPr>
        <w:lastRenderedPageBreak/>
        <w:t>человек (27,3%) до 5 человек (45.5%); высокий уровень повысился с 1 человека (9.1%) до 3 человек (27,3%).</w:t>
      </w:r>
    </w:p>
    <w:p w:rsidR="00AD74E9" w:rsidRDefault="00EA7047">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Диаграмма 5</w:t>
      </w:r>
    </w:p>
    <w:p w:rsidR="00AD74E9" w:rsidRDefault="005F586F" w:rsidP="005F586F">
      <w:pPr>
        <w:spacing w:after="0" w:line="240" w:lineRule="auto"/>
        <w:jc w:val="both"/>
        <w:rPr>
          <w:rFonts w:ascii="Times New Roman" w:eastAsia="Times New Roman" w:hAnsi="Times New Roman" w:cs="Times New Roman"/>
          <w:color w:val="000000"/>
          <w:sz w:val="28"/>
          <w:shd w:val="clear" w:color="auto" w:fill="FFFFFF"/>
        </w:rPr>
      </w:pPr>
      <w:r w:rsidRPr="00EF3ADF">
        <w:rPr>
          <w:rFonts w:ascii="Times New Roman" w:eastAsia="Times New Roman" w:hAnsi="Times New Roman" w:cs="Times New Roman"/>
          <w:noProof/>
          <w:color w:val="000000"/>
          <w:sz w:val="28"/>
          <w:shd w:val="clear" w:color="auto" w:fill="FFFFFF"/>
        </w:rPr>
        <w:drawing>
          <wp:inline distT="0" distB="0" distL="0" distR="0">
            <wp:extent cx="5200650" cy="2943225"/>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586F" w:rsidRDefault="005F586F" w:rsidP="00405A51">
      <w:pPr>
        <w:spacing w:after="0" w:line="360" w:lineRule="auto"/>
        <w:ind w:firstLine="708"/>
        <w:jc w:val="both"/>
        <w:rPr>
          <w:rFonts w:ascii="Times New Roman" w:eastAsia="Times New Roman" w:hAnsi="Times New Roman" w:cs="Times New Roman"/>
          <w:color w:val="000000"/>
          <w:sz w:val="28"/>
          <w:shd w:val="clear" w:color="auto" w:fill="FFFFFF"/>
        </w:rPr>
      </w:pP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Небольшой рост отмечается по критерию эмоциональной экспрессии: низкий уровень изменился с 3 человек (27,3%) до 0 человек (0,0%); средний уровень с 6 человек (54,5%) до 7 человек (63,6%); высокий уровень повысился с 2 человек (18,2%) до 4 человек (36,3%).</w:t>
      </w:r>
    </w:p>
    <w:p w:rsidR="00AD74E9" w:rsidRDefault="00EA7047">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Диаграмма 6</w:t>
      </w:r>
    </w:p>
    <w:p w:rsidR="00AD74E9" w:rsidRDefault="005F586F">
      <w:pPr>
        <w:spacing w:after="0" w:line="240" w:lineRule="auto"/>
        <w:jc w:val="both"/>
        <w:rPr>
          <w:rFonts w:ascii="Times New Roman" w:eastAsia="Times New Roman" w:hAnsi="Times New Roman" w:cs="Times New Roman"/>
          <w:color w:val="000000"/>
          <w:sz w:val="28"/>
          <w:shd w:val="clear" w:color="auto" w:fill="FFFFFF"/>
        </w:rPr>
      </w:pPr>
      <w:r w:rsidRPr="00EF3ADF">
        <w:rPr>
          <w:rFonts w:ascii="Times New Roman" w:eastAsia="Times New Roman" w:hAnsi="Times New Roman" w:cs="Times New Roman"/>
          <w:noProof/>
          <w:color w:val="000000"/>
          <w:sz w:val="28"/>
          <w:shd w:val="clear" w:color="auto" w:fill="FFFFFF"/>
        </w:rPr>
        <w:drawing>
          <wp:inline distT="0" distB="0" distL="0" distR="0">
            <wp:extent cx="5257800" cy="2962275"/>
            <wp:effectExtent l="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74E9" w:rsidRDefault="00AD74E9">
      <w:pPr>
        <w:spacing w:after="0" w:line="360" w:lineRule="auto"/>
        <w:jc w:val="both"/>
        <w:rPr>
          <w:rFonts w:ascii="Times New Roman" w:eastAsia="Times New Roman" w:hAnsi="Times New Roman" w:cs="Times New Roman"/>
          <w:color w:val="000000"/>
          <w:sz w:val="28"/>
          <w:shd w:val="clear" w:color="auto" w:fill="FFFFFF"/>
        </w:rPr>
      </w:pP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Небольшие изменения произошли и по критерию творческие проявления в музыкальной деятельности: низкий уровень изменился 6 человек (54,5%) до 3 человек (27,3%); средний уровень с 4 человек (36,3%) до 5 человек (45,5%), высокий уровень с 1 человека (9,1%) до 3 человек (27,3%).</w:t>
      </w:r>
    </w:p>
    <w:p w:rsidR="00AD74E9" w:rsidRDefault="00EA7047">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Диаграмма 7</w:t>
      </w:r>
    </w:p>
    <w:p w:rsidR="00AD74E9" w:rsidRDefault="00AD74E9">
      <w:pPr>
        <w:spacing w:after="0" w:line="240" w:lineRule="auto"/>
        <w:jc w:val="both"/>
        <w:rPr>
          <w:rFonts w:ascii="Times New Roman" w:eastAsia="Times New Roman" w:hAnsi="Times New Roman" w:cs="Times New Roman"/>
          <w:color w:val="000000"/>
          <w:sz w:val="28"/>
          <w:shd w:val="clear" w:color="auto" w:fill="FFFFFF"/>
        </w:rPr>
      </w:pPr>
    </w:p>
    <w:p w:rsidR="00AD74E9" w:rsidRDefault="005F586F">
      <w:pPr>
        <w:spacing w:after="0" w:line="240" w:lineRule="auto"/>
        <w:jc w:val="both"/>
        <w:rPr>
          <w:rFonts w:ascii="Times New Roman" w:eastAsia="Times New Roman" w:hAnsi="Times New Roman" w:cs="Times New Roman"/>
          <w:color w:val="000000"/>
          <w:sz w:val="28"/>
          <w:shd w:val="clear" w:color="auto" w:fill="FFFFFF"/>
        </w:rPr>
      </w:pPr>
      <w:r w:rsidRPr="00EF3ADF">
        <w:rPr>
          <w:rFonts w:ascii="Times New Roman" w:eastAsia="Times New Roman" w:hAnsi="Times New Roman" w:cs="Times New Roman"/>
          <w:noProof/>
          <w:color w:val="000000"/>
          <w:sz w:val="28"/>
          <w:shd w:val="clear" w:color="auto" w:fill="FFFFFF"/>
        </w:rPr>
        <w:drawing>
          <wp:inline distT="0" distB="0" distL="0" distR="0">
            <wp:extent cx="5229225" cy="3057525"/>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74E9" w:rsidRDefault="00AD74E9">
      <w:pPr>
        <w:spacing w:after="0" w:line="360" w:lineRule="auto"/>
        <w:jc w:val="both"/>
        <w:rPr>
          <w:rFonts w:ascii="Times New Roman" w:eastAsia="Times New Roman" w:hAnsi="Times New Roman" w:cs="Times New Roman"/>
          <w:color w:val="000000"/>
          <w:sz w:val="28"/>
          <w:shd w:val="clear" w:color="auto" w:fill="FFFFFF"/>
        </w:rPr>
      </w:pP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Следовательно, видно, что во 2 классе все же доминирует большинство детей, имеющих средний уров</w:t>
      </w:r>
      <w:r w:rsidR="00B83061">
        <w:rPr>
          <w:rFonts w:ascii="Times New Roman" w:eastAsia="Times New Roman" w:hAnsi="Times New Roman" w:cs="Times New Roman"/>
          <w:color w:val="000000"/>
          <w:sz w:val="28"/>
          <w:shd w:val="clear" w:color="auto" w:fill="FFFFFF"/>
        </w:rPr>
        <w:t>е</w:t>
      </w:r>
      <w:r>
        <w:rPr>
          <w:rFonts w:ascii="Times New Roman" w:eastAsia="Times New Roman" w:hAnsi="Times New Roman" w:cs="Times New Roman"/>
          <w:color w:val="000000"/>
          <w:sz w:val="28"/>
          <w:shd w:val="clear" w:color="auto" w:fill="FFFFFF"/>
        </w:rPr>
        <w:t xml:space="preserve">нь развитости эмоциональной отзывчивости (50%). Но видна и положительная динамика формирования экспрессивной выразительности и эстетических переживаний на высоком уровне (26%), </w:t>
      </w:r>
      <w:r w:rsidR="00405A51">
        <w:rPr>
          <w:rFonts w:ascii="Times New Roman" w:eastAsia="Times New Roman" w:hAnsi="Times New Roman" w:cs="Times New Roman"/>
          <w:color w:val="000000"/>
          <w:sz w:val="28"/>
          <w:shd w:val="clear" w:color="auto" w:fill="FFFFFF"/>
        </w:rPr>
        <w:t>и снижение</w:t>
      </w:r>
      <w:r>
        <w:rPr>
          <w:rFonts w:ascii="Times New Roman" w:eastAsia="Times New Roman" w:hAnsi="Times New Roman" w:cs="Times New Roman"/>
          <w:color w:val="000000"/>
          <w:sz w:val="28"/>
          <w:shd w:val="clear" w:color="auto" w:fill="FFFFFF"/>
        </w:rPr>
        <w:t xml:space="preserve"> на низком уровне (24%).</w:t>
      </w:r>
    </w:p>
    <w:p w:rsidR="00AD74E9" w:rsidRDefault="005F586F">
      <w:pPr>
        <w:spacing w:after="0" w:line="24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Диаграмма 8</w:t>
      </w:r>
    </w:p>
    <w:p w:rsidR="00AD74E9" w:rsidRDefault="00AD74E9">
      <w:pPr>
        <w:spacing w:after="0" w:line="240" w:lineRule="auto"/>
        <w:jc w:val="both"/>
        <w:rPr>
          <w:rFonts w:ascii="Times New Roman" w:eastAsia="Times New Roman" w:hAnsi="Times New Roman" w:cs="Times New Roman"/>
          <w:color w:val="000000"/>
          <w:sz w:val="28"/>
          <w:shd w:val="clear" w:color="auto" w:fill="FFFFFF"/>
        </w:rPr>
      </w:pPr>
    </w:p>
    <w:p w:rsidR="00AD74E9" w:rsidRDefault="005F586F" w:rsidP="005F586F">
      <w:pPr>
        <w:spacing w:after="0" w:line="240" w:lineRule="auto"/>
        <w:jc w:val="both"/>
        <w:rPr>
          <w:rFonts w:ascii="Times New Roman" w:eastAsia="Times New Roman" w:hAnsi="Times New Roman" w:cs="Times New Roman"/>
          <w:color w:val="000000"/>
          <w:sz w:val="28"/>
          <w:shd w:val="clear" w:color="auto" w:fill="FFFFFF"/>
        </w:rPr>
      </w:pPr>
      <w:r w:rsidRPr="00EF3ADF">
        <w:rPr>
          <w:rFonts w:ascii="Times New Roman" w:eastAsia="Times New Roman" w:hAnsi="Times New Roman" w:cs="Times New Roman"/>
          <w:noProof/>
          <w:color w:val="000000"/>
          <w:sz w:val="28"/>
          <w:shd w:val="clear" w:color="auto" w:fill="FFFFFF"/>
        </w:rPr>
        <w:lastRenderedPageBreak/>
        <w:drawing>
          <wp:inline distT="0" distB="0" distL="0" distR="0">
            <wp:extent cx="5486400" cy="3771900"/>
            <wp:effectExtent l="0" t="0" r="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2352" w:rsidRDefault="00EA7047" w:rsidP="00262352">
      <w:pPr>
        <w:spacing w:before="240"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Итак, разработав и апробировав комплекс методов и приемов, помогающих повысить уровень развития эмоциональной отзывчивости учеников экспериментальной группы 2 класса и соблюдая предложенные условия</w:t>
      </w:r>
      <w:r w:rsidR="00B83061">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w:t>
      </w:r>
      <w:r w:rsidR="00B83061">
        <w:rPr>
          <w:rFonts w:ascii="Times New Roman" w:eastAsia="Times New Roman" w:hAnsi="Times New Roman" w:cs="Times New Roman"/>
          <w:sz w:val="28"/>
        </w:rPr>
        <w:t>создание положительной обстановки и настроя для проявления эмоциональной отзывчивости школьников в процессе восприятия музыки;</w:t>
      </w:r>
      <w:r w:rsidR="00B83061">
        <w:rPr>
          <w:rFonts w:ascii="Times New Roman" w:eastAsia="Times New Roman" w:hAnsi="Times New Roman" w:cs="Times New Roman"/>
          <w:color w:val="000000"/>
          <w:sz w:val="28"/>
          <w:shd w:val="clear" w:color="auto" w:fill="FFFFFF"/>
        </w:rPr>
        <w:t xml:space="preserve"> </w:t>
      </w:r>
      <w:r w:rsidR="00E85F24">
        <w:rPr>
          <w:rFonts w:ascii="Times New Roman" w:eastAsia="Times New Roman" w:hAnsi="Times New Roman" w:cs="Times New Roman"/>
          <w:sz w:val="28"/>
        </w:rPr>
        <w:t xml:space="preserve">активное использование </w:t>
      </w:r>
      <w:r w:rsidR="00B83061">
        <w:rPr>
          <w:rFonts w:ascii="Times New Roman" w:eastAsia="Times New Roman" w:hAnsi="Times New Roman" w:cs="Times New Roman"/>
          <w:sz w:val="28"/>
        </w:rPr>
        <w:t>разнообразных приемов и методов для развития эмоциональной отзывчивости школьников в процессе восприятия музыки;</w:t>
      </w:r>
      <w:r w:rsidR="00B83061">
        <w:rPr>
          <w:rFonts w:ascii="Times New Roman" w:eastAsia="Times New Roman" w:hAnsi="Times New Roman" w:cs="Times New Roman"/>
          <w:color w:val="000000"/>
          <w:sz w:val="28"/>
          <w:shd w:val="clear" w:color="auto" w:fill="FFFFFF"/>
        </w:rPr>
        <w:t xml:space="preserve"> </w:t>
      </w:r>
      <w:r w:rsidR="00E85F24">
        <w:rPr>
          <w:rFonts w:ascii="Times New Roman" w:eastAsia="Times New Roman" w:hAnsi="Times New Roman" w:cs="Times New Roman"/>
          <w:sz w:val="28"/>
        </w:rPr>
        <w:t>обогащение</w:t>
      </w:r>
      <w:r w:rsidR="00B83061">
        <w:rPr>
          <w:rFonts w:ascii="Times New Roman" w:eastAsia="Times New Roman" w:hAnsi="Times New Roman" w:cs="Times New Roman"/>
          <w:sz w:val="28"/>
        </w:rPr>
        <w:t>, имеющихся у школьников знаний об эмоциях и чувствах;</w:t>
      </w:r>
      <w:r w:rsidR="00B83061">
        <w:rPr>
          <w:rFonts w:ascii="Times New Roman" w:eastAsia="Times New Roman" w:hAnsi="Times New Roman" w:cs="Times New Roman"/>
          <w:color w:val="000000"/>
          <w:sz w:val="28"/>
          <w:shd w:val="clear" w:color="auto" w:fill="FFFFFF"/>
        </w:rPr>
        <w:t xml:space="preserve"> </w:t>
      </w:r>
      <w:r w:rsidR="00B83061">
        <w:rPr>
          <w:rFonts w:ascii="Times New Roman" w:eastAsia="Times New Roman" w:hAnsi="Times New Roman" w:cs="Times New Roman"/>
          <w:sz w:val="28"/>
        </w:rPr>
        <w:t>развитие творческих проявлений через музыкально - игровую деятельность</w:t>
      </w:r>
      <w:r>
        <w:rPr>
          <w:rFonts w:ascii="Times New Roman" w:eastAsia="Times New Roman" w:hAnsi="Times New Roman" w:cs="Times New Roman"/>
          <w:color w:val="000000"/>
          <w:sz w:val="28"/>
          <w:shd w:val="clear" w:color="auto" w:fill="FFFFFF"/>
        </w:rPr>
        <w:t>),</w:t>
      </w:r>
      <w:r w:rsidR="00B83061">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мы</w:t>
      </w:r>
      <w:r w:rsidR="00B83061">
        <w:rPr>
          <w:rFonts w:ascii="Times New Roman" w:eastAsia="Times New Roman" w:hAnsi="Times New Roman" w:cs="Times New Roman"/>
          <w:color w:val="000000"/>
          <w:sz w:val="28"/>
          <w:shd w:val="clear" w:color="auto" w:fill="FFFFFF"/>
        </w:rPr>
        <w:t xml:space="preserve"> доказали </w:t>
      </w:r>
      <w:r>
        <w:rPr>
          <w:rFonts w:ascii="Times New Roman" w:eastAsia="Times New Roman" w:hAnsi="Times New Roman" w:cs="Times New Roman"/>
          <w:color w:val="000000"/>
          <w:sz w:val="28"/>
          <w:shd w:val="clear" w:color="auto" w:fill="FFFFFF"/>
        </w:rPr>
        <w:t xml:space="preserve">объективность </w:t>
      </w:r>
      <w:r w:rsidR="00B83061">
        <w:rPr>
          <w:rFonts w:ascii="Times New Roman" w:eastAsia="Times New Roman" w:hAnsi="Times New Roman" w:cs="Times New Roman"/>
          <w:color w:val="000000"/>
          <w:sz w:val="28"/>
          <w:shd w:val="clear" w:color="auto" w:fill="FFFFFF"/>
        </w:rPr>
        <w:t>выдвинутой</w:t>
      </w:r>
      <w:r>
        <w:rPr>
          <w:rFonts w:ascii="Times New Roman" w:eastAsia="Times New Roman" w:hAnsi="Times New Roman" w:cs="Times New Roman"/>
          <w:color w:val="000000"/>
          <w:sz w:val="28"/>
          <w:shd w:val="clear" w:color="auto" w:fill="FFFFFF"/>
        </w:rPr>
        <w:t xml:space="preserve"> гипотезы.</w:t>
      </w:r>
    </w:p>
    <w:p w:rsidR="00262352" w:rsidRPr="005F586F" w:rsidRDefault="00262352" w:rsidP="00262352">
      <w:pPr>
        <w:spacing w:after="0" w:line="360" w:lineRule="auto"/>
        <w:ind w:firstLine="708"/>
        <w:jc w:val="both"/>
        <w:rPr>
          <w:rFonts w:ascii="Times New Roman" w:eastAsia="Times New Roman" w:hAnsi="Times New Roman" w:cs="Times New Roman"/>
          <w:color w:val="000000"/>
          <w:sz w:val="28"/>
          <w:shd w:val="clear" w:color="auto" w:fill="FFFFFF"/>
        </w:rPr>
      </w:pPr>
    </w:p>
    <w:p w:rsidR="00AD74E9" w:rsidRDefault="00EA7047">
      <w:pPr>
        <w:spacing w:after="0" w:line="360" w:lineRule="auto"/>
        <w:jc w:val="both"/>
        <w:rPr>
          <w:rFonts w:ascii="Times New Roman" w:eastAsia="Times New Roman" w:hAnsi="Times New Roman" w:cs="Times New Roman"/>
          <w:color w:val="1D1B11"/>
          <w:sz w:val="28"/>
        </w:rPr>
      </w:pPr>
      <w:r>
        <w:rPr>
          <w:rFonts w:ascii="Times New Roman" w:eastAsia="Times New Roman" w:hAnsi="Times New Roman" w:cs="Times New Roman"/>
          <w:b/>
          <w:color w:val="000000"/>
          <w:sz w:val="28"/>
          <w:shd w:val="clear" w:color="auto" w:fill="FFFFFF"/>
        </w:rPr>
        <w:t>Выводы по 2 главе</w:t>
      </w:r>
      <w:r>
        <w:rPr>
          <w:rFonts w:ascii="Times New Roman" w:eastAsia="Times New Roman" w:hAnsi="Times New Roman" w:cs="Times New Roman"/>
          <w:color w:val="1D1B11"/>
          <w:sz w:val="28"/>
        </w:rPr>
        <w:t xml:space="preserve"> </w:t>
      </w:r>
    </w:p>
    <w:p w:rsidR="00AD74E9" w:rsidRDefault="00EA7047" w:rsidP="00405A51">
      <w:pPr>
        <w:spacing w:after="0" w:line="360" w:lineRule="auto"/>
        <w:ind w:firstLine="708"/>
        <w:jc w:val="both"/>
        <w:rPr>
          <w:rFonts w:ascii="Times New Roman" w:eastAsia="Times New Roman" w:hAnsi="Times New Roman" w:cs="Times New Roman"/>
          <w:color w:val="1D1B11"/>
          <w:sz w:val="28"/>
        </w:rPr>
      </w:pPr>
      <w:r>
        <w:rPr>
          <w:rFonts w:ascii="Times New Roman" w:eastAsia="Times New Roman" w:hAnsi="Times New Roman" w:cs="Times New Roman"/>
          <w:color w:val="1D1B11"/>
          <w:sz w:val="28"/>
        </w:rPr>
        <w:t>Подводя итоги</w:t>
      </w:r>
      <w:r w:rsidR="00B83061">
        <w:rPr>
          <w:rFonts w:ascii="Times New Roman" w:eastAsia="Times New Roman" w:hAnsi="Times New Roman" w:cs="Times New Roman"/>
          <w:color w:val="1D1B11"/>
          <w:sz w:val="28"/>
        </w:rPr>
        <w:t>, вторая глава</w:t>
      </w:r>
      <w:r>
        <w:rPr>
          <w:rFonts w:ascii="Times New Roman" w:eastAsia="Times New Roman" w:hAnsi="Times New Roman" w:cs="Times New Roman"/>
          <w:color w:val="1D1B11"/>
          <w:sz w:val="28"/>
        </w:rPr>
        <w:t>, которая была посвящена экс</w:t>
      </w:r>
      <w:r w:rsidR="00B83061">
        <w:rPr>
          <w:rFonts w:ascii="Times New Roman" w:eastAsia="Times New Roman" w:hAnsi="Times New Roman" w:cs="Times New Roman"/>
          <w:color w:val="1D1B11"/>
          <w:sz w:val="28"/>
        </w:rPr>
        <w:t>периментальному исследованию проблемы</w:t>
      </w:r>
      <w:r>
        <w:rPr>
          <w:rFonts w:ascii="Times New Roman" w:eastAsia="Times New Roman" w:hAnsi="Times New Roman" w:cs="Times New Roman"/>
          <w:color w:val="1D1B11"/>
          <w:sz w:val="28"/>
        </w:rPr>
        <w:t xml:space="preserve"> развития эмоциональной отзывчивости школьников в процессе восприятия музыки, </w:t>
      </w:r>
      <w:r w:rsidR="00B83061">
        <w:rPr>
          <w:rFonts w:ascii="Times New Roman" w:eastAsia="Times New Roman" w:hAnsi="Times New Roman" w:cs="Times New Roman"/>
          <w:color w:val="1D1B11"/>
          <w:sz w:val="28"/>
        </w:rPr>
        <w:t xml:space="preserve">мы определили, что </w:t>
      </w:r>
      <w:r w:rsidR="00405A51">
        <w:rPr>
          <w:rFonts w:ascii="Times New Roman" w:eastAsia="Times New Roman" w:hAnsi="Times New Roman" w:cs="Times New Roman"/>
          <w:color w:val="1D1B11"/>
          <w:sz w:val="28"/>
        </w:rPr>
        <w:t>в экспериментальные группы</w:t>
      </w:r>
      <w:r w:rsidR="00B83061">
        <w:rPr>
          <w:rFonts w:ascii="Times New Roman" w:eastAsia="Times New Roman" w:hAnsi="Times New Roman" w:cs="Times New Roman"/>
          <w:color w:val="1D1B11"/>
          <w:sz w:val="28"/>
        </w:rPr>
        <w:t xml:space="preserve"> безразличных </w:t>
      </w:r>
      <w:r>
        <w:rPr>
          <w:rFonts w:ascii="Times New Roman" w:eastAsia="Times New Roman" w:hAnsi="Times New Roman" w:cs="Times New Roman"/>
          <w:color w:val="1D1B11"/>
          <w:sz w:val="28"/>
        </w:rPr>
        <w:t>детей</w:t>
      </w:r>
      <w:r w:rsidR="00B83061">
        <w:rPr>
          <w:rFonts w:ascii="Times New Roman" w:eastAsia="Times New Roman" w:hAnsi="Times New Roman" w:cs="Times New Roman"/>
          <w:color w:val="1D1B11"/>
          <w:sz w:val="28"/>
        </w:rPr>
        <w:t xml:space="preserve"> не нашлось</w:t>
      </w:r>
      <w:r>
        <w:rPr>
          <w:rFonts w:ascii="Times New Roman" w:eastAsia="Times New Roman" w:hAnsi="Times New Roman" w:cs="Times New Roman"/>
          <w:color w:val="1D1B11"/>
          <w:sz w:val="28"/>
        </w:rPr>
        <w:t xml:space="preserve">, ситуация </w:t>
      </w:r>
      <w:r>
        <w:rPr>
          <w:rFonts w:ascii="Times New Roman" w:eastAsia="Times New Roman" w:hAnsi="Times New Roman" w:cs="Times New Roman"/>
          <w:color w:val="1D1B11"/>
          <w:sz w:val="28"/>
        </w:rPr>
        <w:lastRenderedPageBreak/>
        <w:t>общения с миром музыки вызывала наслаждение, создавая эмоциональный комфорт.</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Проанализировав вышеизложенные результаты диагностики, мы смогли выделить экспериментальную группу 2 класса. Результаты подтверждают практическую необходимость в развитии эмоциональной отзывчивости младших школьников в процессе восприятия музыки, а также</w:t>
      </w:r>
      <w:r w:rsidR="00B83061">
        <w:rPr>
          <w:rFonts w:ascii="Times New Roman" w:eastAsia="Times New Roman" w:hAnsi="Times New Roman" w:cs="Times New Roman"/>
          <w:color w:val="000000"/>
          <w:sz w:val="28"/>
          <w:shd w:val="clear" w:color="auto" w:fill="FFFFFF"/>
        </w:rPr>
        <w:t>,</w:t>
      </w:r>
      <w:r>
        <w:rPr>
          <w:rFonts w:ascii="Times New Roman" w:eastAsia="Times New Roman" w:hAnsi="Times New Roman" w:cs="Times New Roman"/>
          <w:color w:val="000000"/>
          <w:sz w:val="28"/>
          <w:shd w:val="clear" w:color="auto" w:fill="FFFFFF"/>
        </w:rPr>
        <w:t xml:space="preserve"> </w:t>
      </w:r>
      <w:r w:rsidR="00B83061">
        <w:rPr>
          <w:rFonts w:ascii="Times New Roman" w:eastAsia="Times New Roman" w:hAnsi="Times New Roman" w:cs="Times New Roman"/>
          <w:color w:val="000000"/>
          <w:sz w:val="28"/>
          <w:shd w:val="clear" w:color="auto" w:fill="FFFFFF"/>
        </w:rPr>
        <w:t>какое должно быть построение урока.</w:t>
      </w:r>
    </w:p>
    <w:p w:rsidR="00AD74E9" w:rsidRDefault="001A1FA6"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Эмоциональная отзывчивость</w:t>
      </w:r>
      <w:r w:rsidR="00EA7047">
        <w:rPr>
          <w:rFonts w:ascii="Times New Roman" w:eastAsia="Times New Roman" w:hAnsi="Times New Roman" w:cs="Times New Roman"/>
          <w:color w:val="000000"/>
          <w:sz w:val="28"/>
          <w:shd w:val="clear" w:color="auto" w:fill="FFFFFF"/>
        </w:rPr>
        <w:t xml:space="preserve"> в процессе восприятия музыки</w:t>
      </w:r>
      <w:r>
        <w:rPr>
          <w:rFonts w:ascii="Times New Roman" w:eastAsia="Times New Roman" w:hAnsi="Times New Roman" w:cs="Times New Roman"/>
          <w:color w:val="000000"/>
          <w:sz w:val="28"/>
          <w:shd w:val="clear" w:color="auto" w:fill="FFFFFF"/>
        </w:rPr>
        <w:t xml:space="preserve"> </w:t>
      </w:r>
      <w:r w:rsidR="00405A51">
        <w:rPr>
          <w:rFonts w:ascii="Times New Roman" w:eastAsia="Times New Roman" w:hAnsi="Times New Roman" w:cs="Times New Roman"/>
          <w:color w:val="000000"/>
          <w:sz w:val="28"/>
          <w:shd w:val="clear" w:color="auto" w:fill="FFFFFF"/>
        </w:rPr>
        <w:t>будет качественно</w:t>
      </w:r>
      <w:r>
        <w:rPr>
          <w:rFonts w:ascii="Times New Roman" w:eastAsia="Times New Roman" w:hAnsi="Times New Roman" w:cs="Times New Roman"/>
          <w:color w:val="000000"/>
          <w:sz w:val="28"/>
          <w:shd w:val="clear" w:color="auto" w:fill="FFFFFF"/>
        </w:rPr>
        <w:t xml:space="preserve"> развиваться при условиях</w:t>
      </w:r>
      <w:r w:rsidR="00EA7047">
        <w:rPr>
          <w:rFonts w:ascii="Times New Roman" w:eastAsia="Times New Roman" w:hAnsi="Times New Roman" w:cs="Times New Roman"/>
          <w:color w:val="000000"/>
          <w:sz w:val="28"/>
          <w:shd w:val="clear" w:color="auto" w:fill="FFFFFF"/>
        </w:rPr>
        <w:t>:</w:t>
      </w:r>
    </w:p>
    <w:p w:rsidR="001A1FA6" w:rsidRDefault="00E85F24">
      <w:pPr>
        <w:numPr>
          <w:ilvl w:val="0"/>
          <w:numId w:val="7"/>
        </w:numPr>
        <w:spacing w:after="0" w:line="360" w:lineRule="auto"/>
        <w:ind w:left="1211"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создания</w:t>
      </w:r>
      <w:r w:rsidR="001A1FA6">
        <w:rPr>
          <w:rFonts w:ascii="Times New Roman" w:eastAsia="Times New Roman" w:hAnsi="Times New Roman" w:cs="Times New Roman"/>
          <w:sz w:val="28"/>
        </w:rPr>
        <w:t xml:space="preserve"> положительной обстановки и настроя для проявления эмоциональной отзывчивости школьников в процессе восприятия музыки;</w:t>
      </w:r>
      <w:r w:rsidR="001A1FA6">
        <w:rPr>
          <w:rFonts w:ascii="Times New Roman" w:eastAsia="Times New Roman" w:hAnsi="Times New Roman" w:cs="Times New Roman"/>
          <w:color w:val="000000"/>
          <w:sz w:val="28"/>
          <w:shd w:val="clear" w:color="auto" w:fill="FFFFFF"/>
        </w:rPr>
        <w:t xml:space="preserve"> </w:t>
      </w:r>
    </w:p>
    <w:p w:rsidR="001A1FA6" w:rsidRDefault="00E85F24">
      <w:pPr>
        <w:numPr>
          <w:ilvl w:val="0"/>
          <w:numId w:val="7"/>
        </w:numPr>
        <w:spacing w:after="0" w:line="360" w:lineRule="auto"/>
        <w:ind w:left="1211"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активного использования</w:t>
      </w:r>
      <w:r w:rsidR="001A1FA6">
        <w:rPr>
          <w:rFonts w:ascii="Times New Roman" w:eastAsia="Times New Roman" w:hAnsi="Times New Roman" w:cs="Times New Roman"/>
          <w:sz w:val="28"/>
        </w:rPr>
        <w:t xml:space="preserve"> разнообразных приемов и методов для развития эмоциональной отзывчивости школьников в процессе восприятия музыки;</w:t>
      </w:r>
      <w:r w:rsidR="001A1FA6">
        <w:rPr>
          <w:rFonts w:ascii="Times New Roman" w:eastAsia="Times New Roman" w:hAnsi="Times New Roman" w:cs="Times New Roman"/>
          <w:color w:val="000000"/>
          <w:sz w:val="28"/>
          <w:shd w:val="clear" w:color="auto" w:fill="FFFFFF"/>
        </w:rPr>
        <w:t xml:space="preserve"> </w:t>
      </w:r>
    </w:p>
    <w:p w:rsidR="001A1FA6" w:rsidRDefault="00E85F24">
      <w:pPr>
        <w:numPr>
          <w:ilvl w:val="0"/>
          <w:numId w:val="7"/>
        </w:numPr>
        <w:spacing w:after="0" w:line="360" w:lineRule="auto"/>
        <w:ind w:left="1211"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обогащения</w:t>
      </w:r>
      <w:r w:rsidR="001A1FA6">
        <w:rPr>
          <w:rFonts w:ascii="Times New Roman" w:eastAsia="Times New Roman" w:hAnsi="Times New Roman" w:cs="Times New Roman"/>
          <w:sz w:val="28"/>
        </w:rPr>
        <w:t>, имеющихся у школьников знаний об эмоциях и чувствах;</w:t>
      </w:r>
      <w:r w:rsidR="001A1FA6">
        <w:rPr>
          <w:rFonts w:ascii="Times New Roman" w:eastAsia="Times New Roman" w:hAnsi="Times New Roman" w:cs="Times New Roman"/>
          <w:color w:val="000000"/>
          <w:sz w:val="28"/>
          <w:shd w:val="clear" w:color="auto" w:fill="FFFFFF"/>
        </w:rPr>
        <w:t xml:space="preserve"> </w:t>
      </w:r>
    </w:p>
    <w:p w:rsidR="00AD74E9" w:rsidRDefault="00E85F24">
      <w:pPr>
        <w:numPr>
          <w:ilvl w:val="0"/>
          <w:numId w:val="7"/>
        </w:numPr>
        <w:spacing w:after="0" w:line="360" w:lineRule="auto"/>
        <w:ind w:left="1211"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развития</w:t>
      </w:r>
      <w:r w:rsidR="001A1FA6">
        <w:rPr>
          <w:rFonts w:ascii="Times New Roman" w:eastAsia="Times New Roman" w:hAnsi="Times New Roman" w:cs="Times New Roman"/>
          <w:sz w:val="28"/>
        </w:rPr>
        <w:t xml:space="preserve"> творческих проявлений через музыкально - игровую деятельность</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Определены критерии, которые позволяют нам </w:t>
      </w:r>
      <w:r w:rsidR="001A1FA6">
        <w:rPr>
          <w:rFonts w:ascii="Times New Roman" w:eastAsia="Times New Roman" w:hAnsi="Times New Roman" w:cs="Times New Roman"/>
          <w:color w:val="000000"/>
          <w:sz w:val="28"/>
          <w:shd w:val="clear" w:color="auto" w:fill="FFFFFF"/>
        </w:rPr>
        <w:t xml:space="preserve">оценить уровень </w:t>
      </w:r>
      <w:r>
        <w:rPr>
          <w:rFonts w:ascii="Times New Roman" w:eastAsia="Times New Roman" w:hAnsi="Times New Roman" w:cs="Times New Roman"/>
          <w:color w:val="000000"/>
          <w:sz w:val="28"/>
          <w:shd w:val="clear" w:color="auto" w:fill="FFFFFF"/>
        </w:rPr>
        <w:t xml:space="preserve">развитости эмоциональной отзывчивости </w:t>
      </w:r>
      <w:r w:rsidR="001A1FA6">
        <w:rPr>
          <w:rFonts w:ascii="Times New Roman" w:eastAsia="Times New Roman" w:hAnsi="Times New Roman" w:cs="Times New Roman"/>
          <w:color w:val="000000"/>
          <w:sz w:val="28"/>
          <w:shd w:val="clear" w:color="auto" w:fill="FFFFFF"/>
        </w:rPr>
        <w:t xml:space="preserve">школьников </w:t>
      </w:r>
      <w:r>
        <w:rPr>
          <w:rFonts w:ascii="Times New Roman" w:eastAsia="Times New Roman" w:hAnsi="Times New Roman" w:cs="Times New Roman"/>
          <w:color w:val="000000"/>
          <w:sz w:val="28"/>
          <w:shd w:val="clear" w:color="auto" w:fill="FFFFFF"/>
        </w:rPr>
        <w:t>в процессе восприятия музыки.</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1. Эстетические переживания.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2. Эмоциональная экспрессия.</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3. Творческие проявления.</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Соблюдая эти условия, полученные нами результаты опытно-экспериментальной работы, доказывают, что происходит положительная динамика в развитии эмоциональной отзывчивости у младшего школьника в процессе восприятия музыки.</w:t>
      </w:r>
    </w:p>
    <w:p w:rsidR="00405A51" w:rsidRPr="00405A51" w:rsidRDefault="00405A51" w:rsidP="00405A51">
      <w:pPr>
        <w:spacing w:after="0" w:line="360" w:lineRule="auto"/>
        <w:ind w:firstLine="708"/>
        <w:jc w:val="both"/>
        <w:rPr>
          <w:rFonts w:ascii="Times New Roman" w:eastAsia="Times New Roman" w:hAnsi="Times New Roman" w:cs="Times New Roman"/>
          <w:color w:val="000000"/>
          <w:sz w:val="28"/>
          <w:shd w:val="clear" w:color="auto" w:fill="FFFFFF"/>
        </w:rPr>
      </w:pP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Заключение</w:t>
      </w:r>
    </w:p>
    <w:p w:rsidR="00AD74E9" w:rsidRDefault="001A1FA6"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 </w:t>
      </w:r>
      <w:r w:rsidR="00ED217A">
        <w:rPr>
          <w:rFonts w:ascii="Times New Roman" w:eastAsia="Times New Roman" w:hAnsi="Times New Roman" w:cs="Times New Roman"/>
          <w:color w:val="000000"/>
          <w:sz w:val="28"/>
          <w:shd w:val="clear" w:color="auto" w:fill="FFFFFF"/>
        </w:rPr>
        <w:t>данной</w:t>
      </w:r>
      <w:r>
        <w:rPr>
          <w:rFonts w:ascii="Times New Roman" w:eastAsia="Times New Roman" w:hAnsi="Times New Roman" w:cs="Times New Roman"/>
          <w:color w:val="000000"/>
          <w:sz w:val="28"/>
          <w:shd w:val="clear" w:color="auto" w:fill="FFFFFF"/>
        </w:rPr>
        <w:t xml:space="preserve"> работе мы исследовали одну из важнейших </w:t>
      </w:r>
      <w:r w:rsidR="00EA7047">
        <w:rPr>
          <w:rFonts w:ascii="Times New Roman" w:eastAsia="Times New Roman" w:hAnsi="Times New Roman" w:cs="Times New Roman"/>
          <w:color w:val="000000"/>
          <w:sz w:val="28"/>
          <w:shd w:val="clear" w:color="auto" w:fill="FFFFFF"/>
        </w:rPr>
        <w:t>проблем</w:t>
      </w:r>
      <w:r w:rsidR="008E2E0F">
        <w:rPr>
          <w:rFonts w:ascii="Times New Roman" w:eastAsia="Times New Roman" w:hAnsi="Times New Roman" w:cs="Times New Roman"/>
          <w:color w:val="000000"/>
          <w:sz w:val="28"/>
          <w:shd w:val="clear" w:color="auto" w:fill="FFFFFF"/>
        </w:rPr>
        <w:t>, которая актуальна</w:t>
      </w:r>
      <w:r>
        <w:rPr>
          <w:rFonts w:ascii="Times New Roman" w:eastAsia="Times New Roman" w:hAnsi="Times New Roman" w:cs="Times New Roman"/>
          <w:color w:val="000000"/>
          <w:sz w:val="28"/>
          <w:shd w:val="clear" w:color="auto" w:fill="FFFFFF"/>
        </w:rPr>
        <w:t xml:space="preserve"> на сегодняшний день в практической и теоретической педагогике</w:t>
      </w:r>
      <w:r w:rsidR="008E2E0F">
        <w:rPr>
          <w:rFonts w:ascii="Times New Roman" w:eastAsia="Times New Roman" w:hAnsi="Times New Roman" w:cs="Times New Roman"/>
          <w:color w:val="000000"/>
          <w:sz w:val="28"/>
          <w:shd w:val="clear" w:color="auto" w:fill="FFFFFF"/>
        </w:rPr>
        <w:t>, это</w:t>
      </w:r>
      <w:r>
        <w:rPr>
          <w:rFonts w:ascii="Times New Roman" w:eastAsia="Times New Roman" w:hAnsi="Times New Roman" w:cs="Times New Roman"/>
          <w:color w:val="000000"/>
          <w:sz w:val="28"/>
          <w:shd w:val="clear" w:color="auto" w:fill="FFFFFF"/>
        </w:rPr>
        <w:t xml:space="preserve"> </w:t>
      </w:r>
      <w:r w:rsidR="00EA7047">
        <w:rPr>
          <w:rFonts w:ascii="Times New Roman" w:eastAsia="Times New Roman" w:hAnsi="Times New Roman" w:cs="Times New Roman"/>
          <w:color w:val="000000"/>
          <w:sz w:val="28"/>
          <w:shd w:val="clear" w:color="auto" w:fill="FFFFFF"/>
        </w:rPr>
        <w:t>развитие эмоциональной отзывчивости школьников в процессе восприятия музыки.</w:t>
      </w:r>
      <w:r w:rsidR="00405A51">
        <w:rPr>
          <w:rFonts w:ascii="Times New Roman" w:eastAsia="Times New Roman" w:hAnsi="Times New Roman" w:cs="Times New Roman"/>
          <w:color w:val="000000"/>
          <w:sz w:val="28"/>
          <w:shd w:val="clear" w:color="auto" w:fill="FFFFFF"/>
        </w:rPr>
        <w:t xml:space="preserve"> </w:t>
      </w:r>
      <w:r w:rsidR="00EA7047">
        <w:rPr>
          <w:rFonts w:ascii="Times New Roman" w:eastAsia="Times New Roman" w:hAnsi="Times New Roman" w:cs="Times New Roman"/>
          <w:color w:val="000000"/>
          <w:sz w:val="28"/>
          <w:shd w:val="clear" w:color="auto" w:fill="FFFFFF"/>
        </w:rPr>
        <w:t>Развитие эмоциональной отзывчивости школьник</w:t>
      </w:r>
      <w:r w:rsidR="008E2E0F">
        <w:rPr>
          <w:rFonts w:ascii="Times New Roman" w:eastAsia="Times New Roman" w:hAnsi="Times New Roman" w:cs="Times New Roman"/>
          <w:color w:val="000000"/>
          <w:sz w:val="28"/>
          <w:shd w:val="clear" w:color="auto" w:fill="FFFFFF"/>
        </w:rPr>
        <w:t>ов в процессе восприятия музыкального произведения остается главной задачей</w:t>
      </w:r>
      <w:r w:rsidR="00EA7047">
        <w:rPr>
          <w:rFonts w:ascii="Times New Roman" w:eastAsia="Times New Roman" w:hAnsi="Times New Roman" w:cs="Times New Roman"/>
          <w:color w:val="000000"/>
          <w:sz w:val="28"/>
          <w:shd w:val="clear" w:color="auto" w:fill="FFFFFF"/>
        </w:rPr>
        <w:t>.</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Современные подходы к руководству в развитии эмоциональной отзывчивости детей младшего</w:t>
      </w:r>
      <w:r w:rsidR="008E2E0F">
        <w:rPr>
          <w:rFonts w:ascii="Times New Roman" w:eastAsia="Times New Roman" w:hAnsi="Times New Roman" w:cs="Times New Roman"/>
          <w:color w:val="000000"/>
          <w:sz w:val="28"/>
          <w:shd w:val="clear" w:color="auto" w:fill="FFFFFF"/>
        </w:rPr>
        <w:t xml:space="preserve"> школьного возраста построены в</w:t>
      </w:r>
      <w:r>
        <w:rPr>
          <w:rFonts w:ascii="Times New Roman" w:eastAsia="Times New Roman" w:hAnsi="Times New Roman" w:cs="Times New Roman"/>
          <w:color w:val="000000"/>
          <w:sz w:val="28"/>
          <w:shd w:val="clear" w:color="auto" w:fill="FFFFFF"/>
        </w:rPr>
        <w:t xml:space="preserve"> </w:t>
      </w:r>
      <w:r w:rsidR="008E2E0F">
        <w:rPr>
          <w:rFonts w:ascii="Times New Roman" w:eastAsia="Times New Roman" w:hAnsi="Times New Roman" w:cs="Times New Roman"/>
          <w:color w:val="000000"/>
          <w:sz w:val="28"/>
          <w:shd w:val="clear" w:color="auto" w:fill="FFFFFF"/>
        </w:rPr>
        <w:t xml:space="preserve">музыкально-игровой форме. </w:t>
      </w:r>
      <w:r>
        <w:rPr>
          <w:rFonts w:ascii="Times New Roman" w:eastAsia="Times New Roman" w:hAnsi="Times New Roman" w:cs="Times New Roman"/>
          <w:color w:val="000000"/>
          <w:sz w:val="28"/>
          <w:shd w:val="clear" w:color="auto" w:fill="FFFFFF"/>
        </w:rPr>
        <w:t xml:space="preserve"> Музыка п</w:t>
      </w:r>
      <w:r w:rsidR="008E2E0F">
        <w:rPr>
          <w:rFonts w:ascii="Times New Roman" w:eastAsia="Times New Roman" w:hAnsi="Times New Roman" w:cs="Times New Roman"/>
          <w:color w:val="000000"/>
          <w:sz w:val="28"/>
          <w:shd w:val="clear" w:color="auto" w:fill="FFFFFF"/>
        </w:rPr>
        <w:t>озволяет развить психологический</w:t>
      </w:r>
      <w:r>
        <w:rPr>
          <w:rFonts w:ascii="Times New Roman" w:eastAsia="Times New Roman" w:hAnsi="Times New Roman" w:cs="Times New Roman"/>
          <w:color w:val="000000"/>
          <w:sz w:val="28"/>
          <w:shd w:val="clear" w:color="auto" w:fill="FFFFFF"/>
        </w:rPr>
        <w:t xml:space="preserve"> </w:t>
      </w:r>
      <w:r w:rsidR="008E2E0F">
        <w:rPr>
          <w:rFonts w:ascii="Times New Roman" w:eastAsia="Times New Roman" w:hAnsi="Times New Roman" w:cs="Times New Roman"/>
          <w:color w:val="000000"/>
          <w:sz w:val="28"/>
          <w:shd w:val="clear" w:color="auto" w:fill="FFFFFF"/>
        </w:rPr>
        <w:t>потенциал эмоциональных переживаний</w:t>
      </w:r>
      <w:r>
        <w:rPr>
          <w:rFonts w:ascii="Times New Roman" w:eastAsia="Times New Roman" w:hAnsi="Times New Roman" w:cs="Times New Roman"/>
          <w:color w:val="000000"/>
          <w:sz w:val="28"/>
          <w:shd w:val="clear" w:color="auto" w:fill="FFFFFF"/>
        </w:rPr>
        <w:t xml:space="preserve"> </w:t>
      </w:r>
      <w:r w:rsidR="008E2E0F">
        <w:rPr>
          <w:rFonts w:ascii="Times New Roman" w:eastAsia="Times New Roman" w:hAnsi="Times New Roman" w:cs="Times New Roman"/>
          <w:color w:val="000000"/>
          <w:sz w:val="28"/>
          <w:shd w:val="clear" w:color="auto" w:fill="FFFFFF"/>
        </w:rPr>
        <w:t>отношения</w:t>
      </w:r>
      <w:r>
        <w:rPr>
          <w:rFonts w:ascii="Times New Roman" w:eastAsia="Times New Roman" w:hAnsi="Times New Roman" w:cs="Times New Roman"/>
          <w:color w:val="000000"/>
          <w:sz w:val="28"/>
          <w:shd w:val="clear" w:color="auto" w:fill="FFFFFF"/>
        </w:rPr>
        <w:t xml:space="preserve"> с окружающим миром. Музыка - важный фактор, пробуждающий через механизм интонирующего воздействия и чувство ритма, которые заложены в ребенке при рождении. Полученные знания и </w:t>
      </w:r>
      <w:r w:rsidR="008E2E0F">
        <w:rPr>
          <w:rFonts w:ascii="Times New Roman" w:eastAsia="Times New Roman" w:hAnsi="Times New Roman" w:cs="Times New Roman"/>
          <w:color w:val="000000"/>
          <w:sz w:val="28"/>
          <w:shd w:val="clear" w:color="auto" w:fill="FFFFFF"/>
        </w:rPr>
        <w:t>умения</w:t>
      </w:r>
      <w:r>
        <w:rPr>
          <w:rFonts w:ascii="Times New Roman" w:eastAsia="Times New Roman" w:hAnsi="Times New Roman" w:cs="Times New Roman"/>
          <w:color w:val="000000"/>
          <w:sz w:val="28"/>
          <w:shd w:val="clear" w:color="auto" w:fill="FFFFFF"/>
        </w:rPr>
        <w:t xml:space="preserve"> в </w:t>
      </w:r>
      <w:r w:rsidR="008E2E0F">
        <w:rPr>
          <w:rFonts w:ascii="Times New Roman" w:eastAsia="Times New Roman" w:hAnsi="Times New Roman" w:cs="Times New Roman"/>
          <w:color w:val="000000"/>
          <w:sz w:val="28"/>
          <w:shd w:val="clear" w:color="auto" w:fill="FFFFFF"/>
        </w:rPr>
        <w:t xml:space="preserve">музыкально-игровой деятельности это не </w:t>
      </w:r>
      <w:r>
        <w:rPr>
          <w:rFonts w:ascii="Times New Roman" w:eastAsia="Times New Roman" w:hAnsi="Times New Roman" w:cs="Times New Roman"/>
          <w:color w:val="000000"/>
          <w:sz w:val="28"/>
          <w:shd w:val="clear" w:color="auto" w:fill="FFFFFF"/>
        </w:rPr>
        <w:t xml:space="preserve">самоцелью, а </w:t>
      </w:r>
      <w:r w:rsidR="008E2E0F">
        <w:rPr>
          <w:rFonts w:ascii="Times New Roman" w:eastAsia="Times New Roman" w:hAnsi="Times New Roman" w:cs="Times New Roman"/>
          <w:color w:val="000000"/>
          <w:sz w:val="28"/>
          <w:shd w:val="clear" w:color="auto" w:fill="FFFFFF"/>
        </w:rPr>
        <w:t>важная часть</w:t>
      </w:r>
      <w:r>
        <w:rPr>
          <w:rFonts w:ascii="Times New Roman" w:eastAsia="Times New Roman" w:hAnsi="Times New Roman" w:cs="Times New Roman"/>
          <w:color w:val="000000"/>
          <w:sz w:val="28"/>
          <w:shd w:val="clear" w:color="auto" w:fill="FFFFFF"/>
        </w:rPr>
        <w:t xml:space="preserve"> эмоциональной отзывчивости данного произведения.</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Для детей школьного возраста эмоциональная отзывчивость в процессе восприятия музыки </w:t>
      </w:r>
      <w:r w:rsidR="00204608">
        <w:rPr>
          <w:rFonts w:ascii="Times New Roman" w:eastAsia="Times New Roman" w:hAnsi="Times New Roman" w:cs="Times New Roman"/>
          <w:color w:val="000000"/>
          <w:sz w:val="28"/>
          <w:shd w:val="clear" w:color="auto" w:fill="FFFFFF"/>
        </w:rPr>
        <w:t xml:space="preserve">– это личное качество, </w:t>
      </w:r>
      <w:r>
        <w:rPr>
          <w:rFonts w:ascii="Times New Roman" w:eastAsia="Times New Roman" w:hAnsi="Times New Roman" w:cs="Times New Roman"/>
          <w:color w:val="000000"/>
          <w:sz w:val="28"/>
          <w:shd w:val="clear" w:color="auto" w:fill="FFFFFF"/>
        </w:rPr>
        <w:t>проявля</w:t>
      </w:r>
      <w:r w:rsidR="00204608">
        <w:rPr>
          <w:rFonts w:ascii="Times New Roman" w:eastAsia="Times New Roman" w:hAnsi="Times New Roman" w:cs="Times New Roman"/>
          <w:color w:val="000000"/>
          <w:sz w:val="28"/>
          <w:shd w:val="clear" w:color="auto" w:fill="FFFFFF"/>
        </w:rPr>
        <w:t>ющееся</w:t>
      </w:r>
      <w:r>
        <w:rPr>
          <w:rFonts w:ascii="Times New Roman" w:eastAsia="Times New Roman" w:hAnsi="Times New Roman" w:cs="Times New Roman"/>
          <w:color w:val="000000"/>
          <w:sz w:val="28"/>
          <w:shd w:val="clear" w:color="auto" w:fill="FFFFFF"/>
        </w:rPr>
        <w:t xml:space="preserve"> в </w:t>
      </w:r>
      <w:r w:rsidR="00204608">
        <w:rPr>
          <w:rFonts w:ascii="Times New Roman" w:eastAsia="Times New Roman" w:hAnsi="Times New Roman" w:cs="Times New Roman"/>
          <w:color w:val="000000"/>
          <w:sz w:val="28"/>
          <w:shd w:val="clear" w:color="auto" w:fill="FFFFFF"/>
        </w:rPr>
        <w:t>умении к эстетическим переживаниям,</w:t>
      </w:r>
      <w:r>
        <w:rPr>
          <w:rFonts w:ascii="Times New Roman" w:eastAsia="Times New Roman" w:hAnsi="Times New Roman" w:cs="Times New Roman"/>
          <w:color w:val="000000"/>
          <w:sz w:val="28"/>
          <w:shd w:val="clear" w:color="auto" w:fill="FFFFFF"/>
        </w:rPr>
        <w:t xml:space="preserve"> в выражении </w:t>
      </w:r>
      <w:r w:rsidR="00204608">
        <w:rPr>
          <w:rFonts w:ascii="Times New Roman" w:eastAsia="Times New Roman" w:hAnsi="Times New Roman" w:cs="Times New Roman"/>
          <w:color w:val="000000"/>
          <w:sz w:val="28"/>
          <w:shd w:val="clear" w:color="auto" w:fill="FFFFFF"/>
        </w:rPr>
        <w:t xml:space="preserve">собственных </w:t>
      </w:r>
      <w:r>
        <w:rPr>
          <w:rFonts w:ascii="Times New Roman" w:eastAsia="Times New Roman" w:hAnsi="Times New Roman" w:cs="Times New Roman"/>
          <w:color w:val="000000"/>
          <w:sz w:val="28"/>
          <w:shd w:val="clear" w:color="auto" w:fill="FFFFFF"/>
        </w:rPr>
        <w:t xml:space="preserve">эмоций; в творческом </w:t>
      </w:r>
      <w:r w:rsidR="00204608">
        <w:rPr>
          <w:rFonts w:ascii="Times New Roman" w:eastAsia="Times New Roman" w:hAnsi="Times New Roman" w:cs="Times New Roman"/>
          <w:color w:val="000000"/>
          <w:sz w:val="28"/>
          <w:shd w:val="clear" w:color="auto" w:fill="FFFFFF"/>
        </w:rPr>
        <w:t>понимании</w:t>
      </w:r>
      <w:r>
        <w:rPr>
          <w:rFonts w:ascii="Times New Roman" w:eastAsia="Times New Roman" w:hAnsi="Times New Roman" w:cs="Times New Roman"/>
          <w:color w:val="000000"/>
          <w:sz w:val="28"/>
          <w:shd w:val="clear" w:color="auto" w:fill="FFFFFF"/>
        </w:rPr>
        <w:t xml:space="preserve"> музыки</w:t>
      </w:r>
      <w:r w:rsidR="00204608">
        <w:rPr>
          <w:rFonts w:ascii="Times New Roman" w:eastAsia="Times New Roman" w:hAnsi="Times New Roman" w:cs="Times New Roman"/>
          <w:color w:val="000000"/>
          <w:sz w:val="28"/>
          <w:shd w:val="clear" w:color="auto" w:fill="FFFFFF"/>
        </w:rPr>
        <w:t>.</w:t>
      </w:r>
    </w:p>
    <w:p w:rsidR="00AD74E9" w:rsidRDefault="00204608"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Эмоция</w:t>
      </w:r>
      <w:r w:rsidR="00EA7047">
        <w:rPr>
          <w:rFonts w:ascii="Times New Roman" w:eastAsia="Times New Roman" w:hAnsi="Times New Roman" w:cs="Times New Roman"/>
          <w:color w:val="000000"/>
          <w:sz w:val="28"/>
          <w:shd w:val="clear" w:color="auto" w:fill="FFFFFF"/>
        </w:rPr>
        <w:t xml:space="preserve"> проявляется в том, что окружающий ребенка мир увеличивает способность к сопереживанию, ребенок становится, более восприимчив к добрым словам, советам, подсказкам.</w:t>
      </w:r>
    </w:p>
    <w:p w:rsidR="00AD74E9" w:rsidRDefault="00204608"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Изучая и </w:t>
      </w:r>
      <w:r w:rsidR="00EA7047">
        <w:rPr>
          <w:rFonts w:ascii="Times New Roman" w:eastAsia="Times New Roman" w:hAnsi="Times New Roman" w:cs="Times New Roman"/>
          <w:color w:val="000000"/>
          <w:sz w:val="28"/>
          <w:shd w:val="clear" w:color="auto" w:fill="FFFFFF"/>
        </w:rPr>
        <w:t>анализ</w:t>
      </w:r>
      <w:r>
        <w:rPr>
          <w:rFonts w:ascii="Times New Roman" w:eastAsia="Times New Roman" w:hAnsi="Times New Roman" w:cs="Times New Roman"/>
          <w:color w:val="000000"/>
          <w:sz w:val="28"/>
          <w:shd w:val="clear" w:color="auto" w:fill="FFFFFF"/>
        </w:rPr>
        <w:t>ируя</w:t>
      </w:r>
      <w:r w:rsidR="00EA7047">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вопросы</w:t>
      </w:r>
      <w:r w:rsidR="00EA7047">
        <w:rPr>
          <w:rFonts w:ascii="Times New Roman" w:eastAsia="Times New Roman" w:hAnsi="Times New Roman" w:cs="Times New Roman"/>
          <w:color w:val="000000"/>
          <w:sz w:val="28"/>
          <w:shd w:val="clear" w:color="auto" w:fill="FFFFFF"/>
        </w:rPr>
        <w:t xml:space="preserve"> проблемы, </w:t>
      </w:r>
      <w:r>
        <w:rPr>
          <w:rFonts w:ascii="Times New Roman" w:eastAsia="Times New Roman" w:hAnsi="Times New Roman" w:cs="Times New Roman"/>
          <w:color w:val="000000"/>
          <w:sz w:val="28"/>
          <w:shd w:val="clear" w:color="auto" w:fill="FFFFFF"/>
        </w:rPr>
        <w:t>разработка, апробация</w:t>
      </w:r>
      <w:r w:rsidR="00EA7047">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 xml:space="preserve">комплекса методов и приемов, а затем итоги </w:t>
      </w:r>
      <w:r w:rsidR="00EA7047">
        <w:rPr>
          <w:rFonts w:ascii="Times New Roman" w:eastAsia="Times New Roman" w:hAnsi="Times New Roman" w:cs="Times New Roman"/>
          <w:color w:val="000000"/>
          <w:sz w:val="28"/>
          <w:shd w:val="clear" w:color="auto" w:fill="FFFFFF"/>
        </w:rPr>
        <w:t>эксп</w:t>
      </w:r>
      <w:r>
        <w:rPr>
          <w:rFonts w:ascii="Times New Roman" w:eastAsia="Times New Roman" w:hAnsi="Times New Roman" w:cs="Times New Roman"/>
          <w:color w:val="000000"/>
          <w:sz w:val="28"/>
          <w:shd w:val="clear" w:color="auto" w:fill="FFFFFF"/>
        </w:rPr>
        <w:t>ериментальной работы подтверждают</w:t>
      </w:r>
      <w:r w:rsidR="00EA7047">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правильность предложенной</w:t>
      </w:r>
      <w:r w:rsidR="00EA7047">
        <w:rPr>
          <w:rFonts w:ascii="Times New Roman" w:eastAsia="Times New Roman" w:hAnsi="Times New Roman" w:cs="Times New Roman"/>
          <w:color w:val="000000"/>
          <w:sz w:val="28"/>
          <w:shd w:val="clear" w:color="auto" w:fill="FFFFFF"/>
        </w:rPr>
        <w:t xml:space="preserve"> гипотезы, </w:t>
      </w:r>
      <w:r w:rsidR="00BD577B">
        <w:rPr>
          <w:rFonts w:ascii="Times New Roman" w:eastAsia="Times New Roman" w:hAnsi="Times New Roman" w:cs="Times New Roman"/>
          <w:color w:val="000000"/>
          <w:sz w:val="28"/>
          <w:shd w:val="clear" w:color="auto" w:fill="FFFFFF"/>
        </w:rPr>
        <w:t>которая способствует развитию эмоциональной</w:t>
      </w:r>
      <w:r w:rsidR="00EA7047">
        <w:rPr>
          <w:rFonts w:ascii="Times New Roman" w:eastAsia="Times New Roman" w:hAnsi="Times New Roman" w:cs="Times New Roman"/>
          <w:color w:val="000000"/>
          <w:sz w:val="28"/>
          <w:shd w:val="clear" w:color="auto" w:fill="FFFFFF"/>
        </w:rPr>
        <w:t xml:space="preserve"> отзывчивости школьников в процессе восприятия музыки</w:t>
      </w:r>
      <w:r w:rsidR="00BD577B">
        <w:rPr>
          <w:rFonts w:ascii="Times New Roman" w:eastAsia="Times New Roman" w:hAnsi="Times New Roman" w:cs="Times New Roman"/>
          <w:color w:val="000000"/>
          <w:sz w:val="28"/>
          <w:shd w:val="clear" w:color="auto" w:fill="FFFFFF"/>
        </w:rPr>
        <w:t xml:space="preserve"> и будет эффективна</w:t>
      </w:r>
      <w:r w:rsidR="00EA7047">
        <w:rPr>
          <w:rFonts w:ascii="Times New Roman" w:eastAsia="Times New Roman" w:hAnsi="Times New Roman" w:cs="Times New Roman"/>
          <w:color w:val="000000"/>
          <w:sz w:val="28"/>
          <w:shd w:val="clear" w:color="auto" w:fill="FFFFFF"/>
        </w:rPr>
        <w:t xml:space="preserve"> </w:t>
      </w:r>
      <w:r w:rsidR="00BD577B">
        <w:rPr>
          <w:rFonts w:ascii="Times New Roman" w:eastAsia="Times New Roman" w:hAnsi="Times New Roman" w:cs="Times New Roman"/>
          <w:color w:val="000000"/>
          <w:sz w:val="28"/>
          <w:shd w:val="clear" w:color="auto" w:fill="FFFFFF"/>
        </w:rPr>
        <w:t>при условиях</w:t>
      </w:r>
      <w:r w:rsidR="00EA7047">
        <w:rPr>
          <w:rFonts w:ascii="Times New Roman" w:eastAsia="Times New Roman" w:hAnsi="Times New Roman" w:cs="Times New Roman"/>
          <w:color w:val="000000"/>
          <w:sz w:val="28"/>
          <w:shd w:val="clear" w:color="auto" w:fill="FFFFFF"/>
        </w:rPr>
        <w:t>:</w:t>
      </w:r>
    </w:p>
    <w:p w:rsidR="00BD577B" w:rsidRDefault="00E85F24" w:rsidP="00BD577B">
      <w:pPr>
        <w:numPr>
          <w:ilvl w:val="0"/>
          <w:numId w:val="7"/>
        </w:numPr>
        <w:spacing w:after="0" w:line="360" w:lineRule="auto"/>
        <w:ind w:left="1211"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создания</w:t>
      </w:r>
      <w:r w:rsidR="00BD577B">
        <w:rPr>
          <w:rFonts w:ascii="Times New Roman" w:eastAsia="Times New Roman" w:hAnsi="Times New Roman" w:cs="Times New Roman"/>
          <w:sz w:val="28"/>
        </w:rPr>
        <w:t xml:space="preserve"> положительной обстановки и настроя для проявления эмоциональной отзывчивости школьников в процессе восприятия музыки;</w:t>
      </w:r>
      <w:r w:rsidR="00BD577B">
        <w:rPr>
          <w:rFonts w:ascii="Times New Roman" w:eastAsia="Times New Roman" w:hAnsi="Times New Roman" w:cs="Times New Roman"/>
          <w:color w:val="000000"/>
          <w:sz w:val="28"/>
          <w:shd w:val="clear" w:color="auto" w:fill="FFFFFF"/>
        </w:rPr>
        <w:t xml:space="preserve"> </w:t>
      </w:r>
    </w:p>
    <w:p w:rsidR="00BD577B" w:rsidRDefault="00BD577B" w:rsidP="00BD577B">
      <w:pPr>
        <w:numPr>
          <w:ilvl w:val="0"/>
          <w:numId w:val="7"/>
        </w:numPr>
        <w:spacing w:after="0" w:line="360" w:lineRule="auto"/>
        <w:ind w:left="1211"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lastRenderedPageBreak/>
        <w:t>активного использования разнообразных приемов и методов для развития эмоциональной отзывчивости школьников в процессе восприятия музыки;</w:t>
      </w:r>
      <w:r>
        <w:rPr>
          <w:rFonts w:ascii="Times New Roman" w:eastAsia="Times New Roman" w:hAnsi="Times New Roman" w:cs="Times New Roman"/>
          <w:color w:val="000000"/>
          <w:sz w:val="28"/>
          <w:shd w:val="clear" w:color="auto" w:fill="FFFFFF"/>
        </w:rPr>
        <w:t xml:space="preserve"> </w:t>
      </w:r>
    </w:p>
    <w:p w:rsidR="00BD577B" w:rsidRDefault="00BD577B" w:rsidP="00BD577B">
      <w:pPr>
        <w:numPr>
          <w:ilvl w:val="0"/>
          <w:numId w:val="7"/>
        </w:numPr>
        <w:spacing w:after="0" w:line="360" w:lineRule="auto"/>
        <w:ind w:left="1211"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обогащения, имеющихся у школьников знаний об эмоциях и чувствах;</w:t>
      </w:r>
      <w:r>
        <w:rPr>
          <w:rFonts w:ascii="Times New Roman" w:eastAsia="Times New Roman" w:hAnsi="Times New Roman" w:cs="Times New Roman"/>
          <w:color w:val="000000"/>
          <w:sz w:val="28"/>
          <w:shd w:val="clear" w:color="auto" w:fill="FFFFFF"/>
        </w:rPr>
        <w:t xml:space="preserve"> </w:t>
      </w:r>
    </w:p>
    <w:p w:rsidR="00BD577B" w:rsidRPr="00BD577B" w:rsidRDefault="00E85F24" w:rsidP="00BD577B">
      <w:pPr>
        <w:numPr>
          <w:ilvl w:val="0"/>
          <w:numId w:val="7"/>
        </w:numPr>
        <w:spacing w:after="0" w:line="360" w:lineRule="auto"/>
        <w:ind w:left="1211"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развития</w:t>
      </w:r>
      <w:r w:rsidR="00BD577B">
        <w:rPr>
          <w:rFonts w:ascii="Times New Roman" w:eastAsia="Times New Roman" w:hAnsi="Times New Roman" w:cs="Times New Roman"/>
          <w:sz w:val="28"/>
        </w:rPr>
        <w:t xml:space="preserve"> творческих проявлений через музыкально - игровую деятельность</w:t>
      </w:r>
      <w:r w:rsidR="00BD577B">
        <w:rPr>
          <w:rFonts w:ascii="Times New Roman" w:eastAsia="Times New Roman" w:hAnsi="Times New Roman" w:cs="Times New Roman"/>
          <w:color w:val="000000"/>
          <w:sz w:val="28"/>
          <w:shd w:val="clear" w:color="auto" w:fill="FFFFFF"/>
        </w:rPr>
        <w:t>.</w:t>
      </w:r>
    </w:p>
    <w:p w:rsidR="00AD74E9" w:rsidRDefault="00BD577B"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Все</w:t>
      </w:r>
      <w:r w:rsidR="00EA7047">
        <w:rPr>
          <w:rFonts w:ascii="Times New Roman" w:eastAsia="Times New Roman" w:hAnsi="Times New Roman" w:cs="Times New Roman"/>
          <w:color w:val="000000"/>
          <w:sz w:val="28"/>
          <w:shd w:val="clear" w:color="auto" w:fill="FFFFFF"/>
        </w:rPr>
        <w:t xml:space="preserve"> выше</w:t>
      </w:r>
      <w:r>
        <w:rPr>
          <w:rFonts w:ascii="Times New Roman" w:eastAsia="Times New Roman" w:hAnsi="Times New Roman" w:cs="Times New Roman"/>
          <w:color w:val="000000"/>
          <w:sz w:val="28"/>
          <w:shd w:val="clear" w:color="auto" w:fill="FFFFFF"/>
        </w:rPr>
        <w:t>перечисленное</w:t>
      </w:r>
      <w:r w:rsidR="00EA7047">
        <w:rPr>
          <w:rFonts w:ascii="Times New Roman" w:eastAsia="Times New Roman" w:hAnsi="Times New Roman" w:cs="Times New Roman"/>
          <w:color w:val="000000"/>
          <w:sz w:val="28"/>
          <w:shd w:val="clear" w:color="auto" w:fill="FFFFFF"/>
        </w:rPr>
        <w:t xml:space="preserve">, </w:t>
      </w:r>
      <w:r>
        <w:rPr>
          <w:rFonts w:ascii="Times New Roman" w:eastAsia="Times New Roman" w:hAnsi="Times New Roman" w:cs="Times New Roman"/>
          <w:color w:val="000000"/>
          <w:sz w:val="28"/>
          <w:shd w:val="clear" w:color="auto" w:fill="FFFFFF"/>
        </w:rPr>
        <w:t xml:space="preserve">необходимо соблюдать при развитии эмоциональной отзывчивости </w:t>
      </w:r>
      <w:r w:rsidR="00EA7047">
        <w:rPr>
          <w:rFonts w:ascii="Times New Roman" w:eastAsia="Times New Roman" w:hAnsi="Times New Roman" w:cs="Times New Roman"/>
          <w:color w:val="000000"/>
          <w:sz w:val="28"/>
          <w:shd w:val="clear" w:color="auto" w:fill="FFFFFF"/>
        </w:rPr>
        <w:t>школьника</w:t>
      </w:r>
      <w:r>
        <w:rPr>
          <w:rFonts w:ascii="Times New Roman" w:eastAsia="Times New Roman" w:hAnsi="Times New Roman" w:cs="Times New Roman"/>
          <w:color w:val="000000"/>
          <w:sz w:val="28"/>
          <w:shd w:val="clear" w:color="auto" w:fill="FFFFFF"/>
        </w:rPr>
        <w:t xml:space="preserve">, которое будет проходить более эффективно, если применять </w:t>
      </w:r>
      <w:r w:rsidR="00EA7047">
        <w:rPr>
          <w:rFonts w:ascii="Times New Roman" w:eastAsia="Times New Roman" w:hAnsi="Times New Roman" w:cs="Times New Roman"/>
          <w:color w:val="000000"/>
          <w:sz w:val="28"/>
          <w:shd w:val="clear" w:color="auto" w:fill="FFFFFF"/>
        </w:rPr>
        <w:t>музыкально-игровую деятельнос</w:t>
      </w:r>
      <w:r>
        <w:rPr>
          <w:rFonts w:ascii="Times New Roman" w:eastAsia="Times New Roman" w:hAnsi="Times New Roman" w:cs="Times New Roman"/>
          <w:color w:val="000000"/>
          <w:sz w:val="28"/>
          <w:shd w:val="clear" w:color="auto" w:fill="FFFFFF"/>
        </w:rPr>
        <w:t>ть, творческие задания. Э</w:t>
      </w:r>
      <w:r w:rsidR="00EA7047">
        <w:rPr>
          <w:rFonts w:ascii="Times New Roman" w:eastAsia="Times New Roman" w:hAnsi="Times New Roman" w:cs="Times New Roman"/>
          <w:color w:val="000000"/>
          <w:sz w:val="28"/>
          <w:shd w:val="clear" w:color="auto" w:fill="FFFFFF"/>
        </w:rPr>
        <w:t>кспериментальная работа доказала эффективность предложенных нами педагогических условий, критериев и подбора методик, которые направлены на развитие</w:t>
      </w:r>
      <w:r w:rsidR="00207FA8">
        <w:rPr>
          <w:rFonts w:ascii="Times New Roman" w:eastAsia="Times New Roman" w:hAnsi="Times New Roman" w:cs="Times New Roman"/>
          <w:color w:val="000000"/>
          <w:sz w:val="28"/>
          <w:shd w:val="clear" w:color="auto" w:fill="FFFFFF"/>
        </w:rPr>
        <w:t xml:space="preserve"> и формирование</w:t>
      </w:r>
      <w:r w:rsidR="00EA7047">
        <w:rPr>
          <w:rFonts w:ascii="Times New Roman" w:eastAsia="Times New Roman" w:hAnsi="Times New Roman" w:cs="Times New Roman"/>
          <w:color w:val="000000"/>
          <w:sz w:val="28"/>
          <w:shd w:val="clear" w:color="auto" w:fill="FFFFFF"/>
        </w:rPr>
        <w:t xml:space="preserve"> эмоциональной отзывчивости </w:t>
      </w:r>
      <w:r w:rsidR="00207FA8">
        <w:rPr>
          <w:rFonts w:ascii="Times New Roman" w:eastAsia="Times New Roman" w:hAnsi="Times New Roman" w:cs="Times New Roman"/>
          <w:color w:val="000000"/>
          <w:sz w:val="28"/>
          <w:shd w:val="clear" w:color="auto" w:fill="FFFFFF"/>
        </w:rPr>
        <w:t xml:space="preserve">школьников </w:t>
      </w:r>
      <w:r w:rsidR="00EA7047">
        <w:rPr>
          <w:rFonts w:ascii="Times New Roman" w:eastAsia="Times New Roman" w:hAnsi="Times New Roman" w:cs="Times New Roman"/>
          <w:color w:val="000000"/>
          <w:sz w:val="28"/>
          <w:shd w:val="clear" w:color="auto" w:fill="FFFFFF"/>
        </w:rPr>
        <w:t xml:space="preserve">в процессе </w:t>
      </w:r>
      <w:r w:rsidR="00207FA8">
        <w:rPr>
          <w:rFonts w:ascii="Times New Roman" w:eastAsia="Times New Roman" w:hAnsi="Times New Roman" w:cs="Times New Roman"/>
          <w:color w:val="000000"/>
          <w:sz w:val="28"/>
          <w:shd w:val="clear" w:color="auto" w:fill="FFFFFF"/>
        </w:rPr>
        <w:t>слушания</w:t>
      </w:r>
      <w:r w:rsidR="00EA7047">
        <w:rPr>
          <w:rFonts w:ascii="Times New Roman" w:eastAsia="Times New Roman" w:hAnsi="Times New Roman" w:cs="Times New Roman"/>
          <w:color w:val="000000"/>
          <w:sz w:val="28"/>
          <w:shd w:val="clear" w:color="auto" w:fill="FFFFFF"/>
        </w:rPr>
        <w:t xml:space="preserve"> музыки.</w:t>
      </w:r>
    </w:p>
    <w:p w:rsidR="00AD74E9" w:rsidRDefault="00EA7047"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Система методов и приемов, творческие и музыкально-игровые задания, опорой которых является связь между сценическим действием и восприятие музыкального произведения, помогли сформировать у детей интерес к учению, интерес к активной учебно-познавательной деятельности, эмоциональные представления, осознать и понимать собственные чувства при восприятии </w:t>
      </w:r>
      <w:r w:rsidR="00207FA8">
        <w:rPr>
          <w:rFonts w:ascii="Times New Roman" w:eastAsia="Times New Roman" w:hAnsi="Times New Roman" w:cs="Times New Roman"/>
          <w:color w:val="000000"/>
          <w:sz w:val="28"/>
          <w:shd w:val="clear" w:color="auto" w:fill="FFFFFF"/>
        </w:rPr>
        <w:t>музыки</w:t>
      </w:r>
      <w:r>
        <w:rPr>
          <w:rFonts w:ascii="Times New Roman" w:eastAsia="Times New Roman" w:hAnsi="Times New Roman" w:cs="Times New Roman"/>
          <w:color w:val="000000"/>
          <w:sz w:val="28"/>
          <w:shd w:val="clear" w:color="auto" w:fill="FFFFFF"/>
        </w:rPr>
        <w:t>.</w:t>
      </w:r>
    </w:p>
    <w:p w:rsidR="00AD74E9" w:rsidRDefault="00207FA8" w:rsidP="00405A51">
      <w:pPr>
        <w:spacing w:after="0" w:line="360" w:lineRule="auto"/>
        <w:ind w:firstLine="70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Свои знания </w:t>
      </w:r>
      <w:r w:rsidR="00EA7047">
        <w:rPr>
          <w:rFonts w:ascii="Times New Roman" w:eastAsia="Times New Roman" w:hAnsi="Times New Roman" w:cs="Times New Roman"/>
          <w:color w:val="000000"/>
          <w:sz w:val="28"/>
          <w:shd w:val="clear" w:color="auto" w:fill="FFFFFF"/>
        </w:rPr>
        <w:t xml:space="preserve">школьники </w:t>
      </w:r>
      <w:r>
        <w:rPr>
          <w:rFonts w:ascii="Times New Roman" w:eastAsia="Times New Roman" w:hAnsi="Times New Roman" w:cs="Times New Roman"/>
          <w:color w:val="000000"/>
          <w:sz w:val="28"/>
          <w:shd w:val="clear" w:color="auto" w:fill="FFFFFF"/>
        </w:rPr>
        <w:t>использовали</w:t>
      </w:r>
      <w:r w:rsidR="00EA7047">
        <w:rPr>
          <w:rFonts w:ascii="Times New Roman" w:eastAsia="Times New Roman" w:hAnsi="Times New Roman" w:cs="Times New Roman"/>
          <w:color w:val="000000"/>
          <w:sz w:val="28"/>
          <w:shd w:val="clear" w:color="auto" w:fill="FFFFFF"/>
        </w:rPr>
        <w:t xml:space="preserve"> в разных видах музыкальной деятельности. Методы и приемы, которые мы применяли, помогли раскрыть и активизировать эмоциональный творческий потенциал детей.</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Использование подобранной нами методики поэтапного развития эмоциональной отзывчивости учеников 2 класса на контрольном этапе исследования был отмечен высокий уровень у 26% учащихся, средний - 50% учащихся, низкий - 24% детей. Это подтверждает положительную динамику развития эмоциональной отзывчивости школьников в процессе </w:t>
      </w:r>
      <w:r w:rsidR="00207FA8">
        <w:rPr>
          <w:rFonts w:ascii="Times New Roman" w:eastAsia="Times New Roman" w:hAnsi="Times New Roman" w:cs="Times New Roman"/>
          <w:color w:val="000000"/>
          <w:sz w:val="28"/>
          <w:shd w:val="clear" w:color="auto" w:fill="FFFFFF"/>
        </w:rPr>
        <w:t>слушания</w:t>
      </w:r>
      <w:r>
        <w:rPr>
          <w:rFonts w:ascii="Times New Roman" w:eastAsia="Times New Roman" w:hAnsi="Times New Roman" w:cs="Times New Roman"/>
          <w:color w:val="000000"/>
          <w:sz w:val="28"/>
          <w:shd w:val="clear" w:color="auto" w:fill="FFFFFF"/>
        </w:rPr>
        <w:t xml:space="preserve"> музыки.</w:t>
      </w:r>
    </w:p>
    <w:p w:rsidR="00207FA8" w:rsidRDefault="00207FA8" w:rsidP="00405A51">
      <w:pPr>
        <w:spacing w:before="100"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color w:val="1D1B11"/>
          <w:sz w:val="28"/>
        </w:rPr>
        <w:lastRenderedPageBreak/>
        <w:t xml:space="preserve">Подводя итоги, можно сделать вывод, </w:t>
      </w:r>
      <w:r w:rsidR="00921B34">
        <w:rPr>
          <w:rFonts w:ascii="Times New Roman" w:eastAsia="Times New Roman" w:hAnsi="Times New Roman" w:cs="Times New Roman"/>
          <w:color w:val="1D1B11"/>
          <w:sz w:val="28"/>
        </w:rPr>
        <w:t xml:space="preserve">что гипотеза о развитии эмоциональной отзывчивости школьников достигнет большего эффекта, подтвердилась, если соблюдать определенные условия, </w:t>
      </w:r>
      <w:r>
        <w:rPr>
          <w:rFonts w:ascii="Times New Roman" w:eastAsia="Times New Roman" w:hAnsi="Times New Roman" w:cs="Times New Roman"/>
          <w:color w:val="1D1B11"/>
          <w:sz w:val="28"/>
        </w:rPr>
        <w:t>задачи нашего исследования выполнены, поставленная цель достигнута.</w:t>
      </w:r>
    </w:p>
    <w:p w:rsidR="00AD74E9" w:rsidRDefault="00207FA8">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1D1B11"/>
          <w:sz w:val="28"/>
        </w:rPr>
        <w:t xml:space="preserve">Данная работа, </w:t>
      </w:r>
      <w:r w:rsidR="00EA7047">
        <w:rPr>
          <w:rFonts w:ascii="Times New Roman" w:eastAsia="Times New Roman" w:hAnsi="Times New Roman" w:cs="Times New Roman"/>
          <w:color w:val="1D1B11"/>
          <w:sz w:val="28"/>
        </w:rPr>
        <w:t>может оказать значительную помощь педагогам начальной школы в ходе урока и внеклассных занятий по музыке.</w:t>
      </w: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Calibri" w:eastAsia="Calibri" w:hAnsi="Calibri" w:cs="Calibri"/>
          <w:b/>
          <w:color w:val="000000"/>
          <w:sz w:val="28"/>
          <w:shd w:val="clear" w:color="auto" w:fill="FFFFFF"/>
        </w:rPr>
      </w:pPr>
    </w:p>
    <w:p w:rsidR="00AD74E9" w:rsidRDefault="00AD74E9">
      <w:pPr>
        <w:spacing w:after="285" w:line="240" w:lineRule="auto"/>
        <w:jc w:val="both"/>
        <w:rPr>
          <w:rFonts w:ascii="Calibri" w:eastAsia="Calibri" w:hAnsi="Calibri" w:cs="Calibri"/>
          <w:b/>
          <w:color w:val="000000"/>
          <w:sz w:val="28"/>
          <w:shd w:val="clear" w:color="auto" w:fill="FFFFFF"/>
        </w:rPr>
      </w:pPr>
    </w:p>
    <w:p w:rsidR="00AD74E9" w:rsidRDefault="00AD74E9">
      <w:pPr>
        <w:spacing w:after="285" w:line="240" w:lineRule="auto"/>
        <w:jc w:val="both"/>
        <w:rPr>
          <w:rFonts w:ascii="Calibri" w:eastAsia="Calibri" w:hAnsi="Calibri" w:cs="Calibri"/>
          <w:b/>
          <w:color w:val="000000"/>
          <w:sz w:val="28"/>
          <w:shd w:val="clear" w:color="auto" w:fill="FFFFFF"/>
        </w:rPr>
      </w:pPr>
    </w:p>
    <w:p w:rsidR="00AD74E9" w:rsidRDefault="00AD74E9">
      <w:pPr>
        <w:spacing w:after="285" w:line="240" w:lineRule="auto"/>
        <w:jc w:val="both"/>
        <w:rPr>
          <w:rFonts w:ascii="Calibri" w:eastAsia="Calibri" w:hAnsi="Calibri" w:cs="Calibri"/>
          <w:b/>
          <w:color w:val="000000"/>
          <w:sz w:val="28"/>
          <w:shd w:val="clear" w:color="auto" w:fill="FFFFFF"/>
        </w:rPr>
      </w:pPr>
    </w:p>
    <w:p w:rsidR="00AD74E9" w:rsidRDefault="00AD74E9">
      <w:pPr>
        <w:spacing w:after="285" w:line="240" w:lineRule="auto"/>
        <w:jc w:val="both"/>
        <w:rPr>
          <w:rFonts w:ascii="Calibri" w:eastAsia="Calibri" w:hAnsi="Calibri" w:cs="Calibri"/>
          <w:b/>
          <w:color w:val="000000"/>
          <w:sz w:val="28"/>
          <w:shd w:val="clear" w:color="auto" w:fill="FFFFFF"/>
        </w:rPr>
      </w:pPr>
    </w:p>
    <w:p w:rsidR="00AD74E9" w:rsidRDefault="00AD74E9">
      <w:pPr>
        <w:spacing w:after="285" w:line="240" w:lineRule="auto"/>
        <w:jc w:val="both"/>
        <w:rPr>
          <w:rFonts w:ascii="Calibri" w:eastAsia="Calibri" w:hAnsi="Calibri" w:cs="Calibri"/>
          <w:b/>
          <w:color w:val="000000"/>
          <w:sz w:val="28"/>
          <w:shd w:val="clear" w:color="auto" w:fill="FFFFFF"/>
        </w:rPr>
      </w:pPr>
    </w:p>
    <w:p w:rsidR="00AD74E9" w:rsidRDefault="00AD74E9">
      <w:pPr>
        <w:spacing w:after="285" w:line="240" w:lineRule="auto"/>
        <w:jc w:val="both"/>
        <w:rPr>
          <w:rFonts w:ascii="Calibri" w:eastAsia="Calibri" w:hAnsi="Calibri" w:cs="Calibri"/>
          <w:b/>
          <w:color w:val="000000"/>
          <w:sz w:val="28"/>
          <w:shd w:val="clear" w:color="auto" w:fill="FFFFFF"/>
        </w:rPr>
      </w:pPr>
    </w:p>
    <w:p w:rsidR="00AD74E9" w:rsidRDefault="00AD74E9">
      <w:pPr>
        <w:spacing w:after="285" w:line="240" w:lineRule="auto"/>
        <w:jc w:val="both"/>
        <w:rPr>
          <w:rFonts w:ascii="Calibri" w:eastAsia="Calibri" w:hAnsi="Calibri" w:cs="Calibri"/>
          <w:b/>
          <w:color w:val="000000"/>
          <w:sz w:val="28"/>
          <w:shd w:val="clear" w:color="auto" w:fill="FFFFFF"/>
        </w:rPr>
      </w:pPr>
    </w:p>
    <w:p w:rsidR="00AD74E9" w:rsidRDefault="00AD74E9">
      <w:pPr>
        <w:spacing w:after="285" w:line="240" w:lineRule="auto"/>
        <w:jc w:val="both"/>
        <w:rPr>
          <w:rFonts w:ascii="Calibri" w:eastAsia="Calibri" w:hAnsi="Calibri" w:cs="Calibri"/>
          <w:b/>
          <w:color w:val="000000"/>
          <w:sz w:val="28"/>
          <w:shd w:val="clear" w:color="auto" w:fill="FFFFFF"/>
        </w:rPr>
      </w:pPr>
    </w:p>
    <w:p w:rsidR="00AD74E9" w:rsidRDefault="00AD74E9">
      <w:pPr>
        <w:spacing w:after="285" w:line="240" w:lineRule="auto"/>
        <w:jc w:val="both"/>
        <w:rPr>
          <w:rFonts w:ascii="Calibri" w:eastAsia="Calibri" w:hAnsi="Calibri" w:cs="Calibri"/>
          <w:b/>
          <w:color w:val="000000"/>
          <w:sz w:val="28"/>
          <w:shd w:val="clear" w:color="auto" w:fill="FFFFFF"/>
        </w:rPr>
      </w:pPr>
    </w:p>
    <w:p w:rsidR="00AD74E9" w:rsidRDefault="00AD74E9">
      <w:pPr>
        <w:spacing w:after="285" w:line="360" w:lineRule="auto"/>
        <w:jc w:val="both"/>
        <w:rPr>
          <w:rFonts w:ascii="Calibri" w:eastAsia="Calibri" w:hAnsi="Calibri" w:cs="Calibri"/>
          <w:b/>
          <w:color w:val="000000"/>
          <w:sz w:val="28"/>
          <w:shd w:val="clear" w:color="auto" w:fill="FFFFFF"/>
        </w:rPr>
      </w:pPr>
    </w:p>
    <w:p w:rsidR="00AD74E9" w:rsidRDefault="00AD74E9">
      <w:pPr>
        <w:spacing w:after="285" w:line="360" w:lineRule="auto"/>
        <w:jc w:val="both"/>
        <w:rPr>
          <w:rFonts w:ascii="Times New Roman" w:eastAsia="Times New Roman" w:hAnsi="Times New Roman" w:cs="Times New Roman"/>
          <w:b/>
          <w:color w:val="000000"/>
          <w:sz w:val="28"/>
          <w:shd w:val="clear" w:color="auto" w:fill="FFFFFF"/>
        </w:rPr>
      </w:pPr>
    </w:p>
    <w:p w:rsidR="00582D2F" w:rsidRDefault="00582D2F">
      <w:pPr>
        <w:spacing w:after="285" w:line="360" w:lineRule="auto"/>
        <w:jc w:val="both"/>
        <w:rPr>
          <w:rFonts w:ascii="Times New Roman" w:eastAsia="Times New Roman" w:hAnsi="Times New Roman" w:cs="Times New Roman"/>
          <w:b/>
          <w:color w:val="000000"/>
          <w:sz w:val="28"/>
          <w:shd w:val="clear" w:color="auto" w:fill="FFFFFF"/>
        </w:rPr>
      </w:pPr>
    </w:p>
    <w:p w:rsidR="00582D2F" w:rsidRDefault="00582D2F">
      <w:pPr>
        <w:spacing w:after="285" w:line="360" w:lineRule="auto"/>
        <w:jc w:val="both"/>
        <w:rPr>
          <w:rFonts w:ascii="Times New Roman" w:eastAsia="Times New Roman" w:hAnsi="Times New Roman" w:cs="Times New Roman"/>
          <w:b/>
          <w:color w:val="000000"/>
          <w:sz w:val="28"/>
          <w:shd w:val="clear" w:color="auto" w:fill="FFFFFF"/>
        </w:rPr>
      </w:pPr>
    </w:p>
    <w:p w:rsidR="00ED217A" w:rsidRDefault="00ED217A">
      <w:pPr>
        <w:spacing w:after="285" w:line="360" w:lineRule="auto"/>
        <w:jc w:val="both"/>
        <w:rPr>
          <w:rFonts w:ascii="Times New Roman" w:eastAsia="Times New Roman" w:hAnsi="Times New Roman" w:cs="Times New Roman"/>
          <w:b/>
          <w:color w:val="000000"/>
          <w:sz w:val="28"/>
          <w:shd w:val="clear" w:color="auto" w:fill="FFFFFF"/>
        </w:rPr>
      </w:pPr>
    </w:p>
    <w:p w:rsidR="00AD74E9" w:rsidRDefault="00EA7047">
      <w:pPr>
        <w:spacing w:after="285"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Список литературы</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Абдуллин, Э.Б., Николаева, Е.В. Теория музыкального образования [Текст]: учебник /</w:t>
      </w:r>
      <w:r w:rsidR="00405A51">
        <w:rPr>
          <w:rFonts w:ascii="Times New Roman" w:eastAsia="Times New Roman" w:hAnsi="Times New Roman" w:cs="Times New Roman"/>
          <w:sz w:val="28"/>
        </w:rPr>
        <w:t xml:space="preserve"> </w:t>
      </w:r>
      <w:r>
        <w:rPr>
          <w:rFonts w:ascii="Times New Roman" w:eastAsia="Times New Roman" w:hAnsi="Times New Roman" w:cs="Times New Roman"/>
          <w:sz w:val="28"/>
        </w:rPr>
        <w:t>Э.Б. Абдуллин. - 2-е. изд. - М.: МГПУ, 2013. - 432 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Алиев Ю. Б. История музыкального образования: Новые исследования [Текст] /</w:t>
      </w:r>
      <w:r w:rsidR="00405A51">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xml:space="preserve">В. И. </w:t>
      </w:r>
      <w:proofErr w:type="spellStart"/>
      <w:r>
        <w:rPr>
          <w:rFonts w:ascii="Times New Roman" w:eastAsia="Times New Roman" w:hAnsi="Times New Roman" w:cs="Times New Roman"/>
          <w:sz w:val="28"/>
          <w:shd w:val="clear" w:color="auto" w:fill="FFFFFF"/>
        </w:rPr>
        <w:t>Адищев</w:t>
      </w:r>
      <w:proofErr w:type="spellEnd"/>
      <w:r w:rsidR="00405A51">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Музыковедение. - 2013. - №2. - 41с.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shd w:val="clear" w:color="auto" w:fill="FFFFFF"/>
        </w:rPr>
        <w:t>Алимская</w:t>
      </w:r>
      <w:proofErr w:type="spellEnd"/>
      <w:r>
        <w:rPr>
          <w:rFonts w:ascii="Times New Roman" w:eastAsia="Times New Roman" w:hAnsi="Times New Roman" w:cs="Times New Roman"/>
          <w:sz w:val="28"/>
          <w:shd w:val="clear" w:color="auto" w:fill="FFFFFF"/>
        </w:rPr>
        <w:t xml:space="preserve">, Л.Ф. Музыкальное воспитание во внеурочной деятельности /Л.Ф. </w:t>
      </w:r>
      <w:proofErr w:type="spellStart"/>
      <w:r>
        <w:rPr>
          <w:rFonts w:ascii="Times New Roman" w:eastAsia="Times New Roman" w:hAnsi="Times New Roman" w:cs="Times New Roman"/>
          <w:sz w:val="28"/>
          <w:shd w:val="clear" w:color="auto" w:fill="FFFFFF"/>
        </w:rPr>
        <w:t>Алимская</w:t>
      </w:r>
      <w:proofErr w:type="spellEnd"/>
      <w:r>
        <w:rPr>
          <w:rFonts w:ascii="Times New Roman" w:eastAsia="Times New Roman" w:hAnsi="Times New Roman" w:cs="Times New Roman"/>
          <w:sz w:val="28"/>
          <w:shd w:val="clear" w:color="auto" w:fill="FFFFFF"/>
        </w:rPr>
        <w:t>/ Начальная школа: журнал. - 2014. - №11. - 62с.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Андреева И.Н. Азбука эмоционального интеллекта: «БХВ-Петербург»; Санкт-Петербург; 2012. - 147с.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Андреенко Т. А., </w:t>
      </w:r>
      <w:proofErr w:type="spellStart"/>
      <w:r>
        <w:rPr>
          <w:rFonts w:ascii="Times New Roman" w:eastAsia="Times New Roman" w:hAnsi="Times New Roman" w:cs="Times New Roman"/>
          <w:sz w:val="28"/>
        </w:rPr>
        <w:t>Алекинова</w:t>
      </w:r>
      <w:proofErr w:type="spellEnd"/>
      <w:r>
        <w:rPr>
          <w:rFonts w:ascii="Times New Roman" w:eastAsia="Times New Roman" w:hAnsi="Times New Roman" w:cs="Times New Roman"/>
          <w:sz w:val="28"/>
        </w:rPr>
        <w:t xml:space="preserve"> О. В. Развитие эмоциональной отзывчивости старших дошкольников. - </w:t>
      </w:r>
      <w:r w:rsidR="00FE4A19">
        <w:rPr>
          <w:rFonts w:ascii="Times New Roman" w:eastAsia="Times New Roman" w:hAnsi="Times New Roman" w:cs="Times New Roman"/>
          <w:sz w:val="28"/>
        </w:rPr>
        <w:t>СПб:</w:t>
      </w:r>
      <w:r>
        <w:rPr>
          <w:rFonts w:ascii="Times New Roman" w:eastAsia="Times New Roman" w:hAnsi="Times New Roman" w:cs="Times New Roman"/>
          <w:sz w:val="28"/>
        </w:rPr>
        <w:t xml:space="preserve"> ООО «ИЗДАТЕЛЬСТВО «ДЕТСТВО-ПРЕСС», 2014. - 96с.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rPr>
        <w:t>Амонашвили</w:t>
      </w:r>
      <w:proofErr w:type="spellEnd"/>
      <w:r>
        <w:rPr>
          <w:rFonts w:ascii="Times New Roman" w:eastAsia="Times New Roman" w:hAnsi="Times New Roman" w:cs="Times New Roman"/>
          <w:sz w:val="28"/>
        </w:rPr>
        <w:t xml:space="preserve"> Ш. А. А62 Как живете, </w:t>
      </w:r>
      <w:r w:rsidR="00FE4A19">
        <w:rPr>
          <w:rFonts w:ascii="Times New Roman" w:eastAsia="Times New Roman" w:hAnsi="Times New Roman" w:cs="Times New Roman"/>
          <w:sz w:val="28"/>
        </w:rPr>
        <w:t>дети?</w:t>
      </w:r>
      <w:r>
        <w:rPr>
          <w:rFonts w:ascii="Times New Roman" w:eastAsia="Times New Roman" w:hAnsi="Times New Roman" w:cs="Times New Roman"/>
          <w:sz w:val="28"/>
        </w:rPr>
        <w:t xml:space="preserve"> Пособие для учителя. - М.: Просвещение, 1986 </w:t>
      </w:r>
      <w:r w:rsidR="00405A51">
        <w:rPr>
          <w:rFonts w:ascii="Times New Roman" w:eastAsia="Times New Roman" w:hAnsi="Times New Roman" w:cs="Times New Roman"/>
          <w:sz w:val="28"/>
        </w:rPr>
        <w:t>-</w:t>
      </w:r>
      <w:r>
        <w:rPr>
          <w:rFonts w:ascii="Times New Roman" w:eastAsia="Times New Roman" w:hAnsi="Times New Roman" w:cs="Times New Roman"/>
          <w:sz w:val="28"/>
        </w:rPr>
        <w:t xml:space="preserve"> 176с.: ил.</w:t>
      </w:r>
      <w:r>
        <w:rPr>
          <w:rFonts w:ascii="Times New Roman" w:eastAsia="Times New Roman" w:hAnsi="Times New Roman" w:cs="Times New Roman"/>
          <w:sz w:val="28"/>
          <w:shd w:val="clear" w:color="auto" w:fill="FFFFFF"/>
        </w:rPr>
        <w:t xml:space="preserve"> </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Бакланова Т.И. «Обучение в 2 классе по учебнику «Музыка» Т. И. Баклановой. Методическое пособие», Бакланова Т.И.</w:t>
      </w:r>
      <w:r w:rsidR="00405A51">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xml:space="preserve">- М.: АСТ: </w:t>
      </w:r>
      <w:proofErr w:type="spellStart"/>
      <w:r>
        <w:rPr>
          <w:rFonts w:ascii="Times New Roman" w:eastAsia="Times New Roman" w:hAnsi="Times New Roman" w:cs="Times New Roman"/>
          <w:sz w:val="28"/>
          <w:shd w:val="clear" w:color="auto" w:fill="FFFFFF"/>
        </w:rPr>
        <w:t>Астрель</w:t>
      </w:r>
      <w:proofErr w:type="spellEnd"/>
      <w:r>
        <w:rPr>
          <w:rFonts w:ascii="Times New Roman" w:eastAsia="Times New Roman" w:hAnsi="Times New Roman" w:cs="Times New Roman"/>
          <w:sz w:val="28"/>
          <w:shd w:val="clear" w:color="auto" w:fill="FFFFFF"/>
        </w:rPr>
        <w:t>, 2014. - 160с.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Божович</w:t>
      </w:r>
      <w:proofErr w:type="spellEnd"/>
      <w:r>
        <w:rPr>
          <w:rFonts w:ascii="Times New Roman" w:eastAsia="Times New Roman" w:hAnsi="Times New Roman" w:cs="Times New Roman"/>
          <w:sz w:val="28"/>
        </w:rPr>
        <w:t xml:space="preserve">, Л. И. Проблемы формирования личности: избранные психологические труды [Текст] / Под ред. Д. И. </w:t>
      </w:r>
      <w:proofErr w:type="spellStart"/>
      <w:r>
        <w:rPr>
          <w:rFonts w:ascii="Times New Roman" w:eastAsia="Times New Roman" w:hAnsi="Times New Roman" w:cs="Times New Roman"/>
          <w:sz w:val="28"/>
        </w:rPr>
        <w:t>Фельдштейна</w:t>
      </w:r>
      <w:proofErr w:type="spellEnd"/>
      <w:r>
        <w:rPr>
          <w:rFonts w:ascii="Times New Roman" w:eastAsia="Times New Roman" w:hAnsi="Times New Roman" w:cs="Times New Roman"/>
          <w:sz w:val="28"/>
        </w:rPr>
        <w:t>. - М.; Воронеж: Ин-т практической психологии, 2015. - 349 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Борщевская, А.Ю. Исследовательская деятельность младших школьников /А.Ю. Борщевская/ Наука и школа: журнал. - 2013.- №3. - 121с.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Бугаева, З.Н. Веселые уроки музыки [Текст]: пособие / </w:t>
      </w:r>
      <w:proofErr w:type="spellStart"/>
      <w:r>
        <w:rPr>
          <w:rFonts w:ascii="Times New Roman" w:eastAsia="Times New Roman" w:hAnsi="Times New Roman" w:cs="Times New Roman"/>
          <w:sz w:val="28"/>
        </w:rPr>
        <w:t>З.Н.Бугаева</w:t>
      </w:r>
      <w:proofErr w:type="spellEnd"/>
      <w:r>
        <w:rPr>
          <w:rFonts w:ascii="Times New Roman" w:eastAsia="Times New Roman" w:hAnsi="Times New Roman" w:cs="Times New Roman"/>
          <w:sz w:val="28"/>
        </w:rPr>
        <w:t xml:space="preserve">. - М., </w:t>
      </w:r>
      <w:proofErr w:type="spellStart"/>
      <w:r>
        <w:rPr>
          <w:rFonts w:ascii="Times New Roman" w:eastAsia="Times New Roman" w:hAnsi="Times New Roman" w:cs="Times New Roman"/>
          <w:sz w:val="28"/>
        </w:rPr>
        <w:t>Аст</w:t>
      </w:r>
      <w:proofErr w:type="spellEnd"/>
      <w:r>
        <w:rPr>
          <w:rFonts w:ascii="Times New Roman" w:eastAsia="Times New Roman" w:hAnsi="Times New Roman" w:cs="Times New Roman"/>
          <w:sz w:val="28"/>
        </w:rPr>
        <w:t>, 2013. - 383с.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Булучевский</w:t>
      </w:r>
      <w:proofErr w:type="spellEnd"/>
      <w:r>
        <w:rPr>
          <w:rFonts w:ascii="Times New Roman" w:eastAsia="Times New Roman" w:hAnsi="Times New Roman" w:cs="Times New Roman"/>
          <w:sz w:val="28"/>
        </w:rPr>
        <w:t xml:space="preserve">, Ю.В. Краткий музыкальный словарь для </w:t>
      </w:r>
      <w:r w:rsidR="00FE4A19">
        <w:rPr>
          <w:rFonts w:ascii="Times New Roman" w:eastAsia="Times New Roman" w:hAnsi="Times New Roman" w:cs="Times New Roman"/>
          <w:sz w:val="28"/>
        </w:rPr>
        <w:t>учащихся [</w:t>
      </w:r>
      <w:r>
        <w:rPr>
          <w:rFonts w:ascii="Times New Roman" w:eastAsia="Times New Roman" w:hAnsi="Times New Roman" w:cs="Times New Roman"/>
          <w:sz w:val="28"/>
        </w:rPr>
        <w:t xml:space="preserve">Текст]: пособие /Ю.В. </w:t>
      </w:r>
      <w:proofErr w:type="spellStart"/>
      <w:r>
        <w:rPr>
          <w:rFonts w:ascii="Times New Roman" w:eastAsia="Times New Roman" w:hAnsi="Times New Roman" w:cs="Times New Roman"/>
          <w:sz w:val="28"/>
        </w:rPr>
        <w:t>Булучевский</w:t>
      </w:r>
      <w:proofErr w:type="spellEnd"/>
      <w:r>
        <w:rPr>
          <w:rFonts w:ascii="Times New Roman" w:eastAsia="Times New Roman" w:hAnsi="Times New Roman" w:cs="Times New Roman"/>
          <w:sz w:val="28"/>
        </w:rPr>
        <w:t>, - Санкт - Петербург: Музыка, 2012г. - 461с.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rPr>
        <w:lastRenderedPageBreak/>
        <w:t>Вильшанская</w:t>
      </w:r>
      <w:proofErr w:type="spellEnd"/>
      <w:r>
        <w:rPr>
          <w:rFonts w:ascii="Times New Roman" w:eastAsia="Times New Roman" w:hAnsi="Times New Roman" w:cs="Times New Roman"/>
          <w:sz w:val="28"/>
        </w:rPr>
        <w:t xml:space="preserve"> А.Д. Тематический словарь в картинках. Мир человека. Я и мои чувства, настроение, эмоции. Изд. Школьная </w:t>
      </w:r>
      <w:r w:rsidR="00FE4A19">
        <w:rPr>
          <w:rFonts w:ascii="Times New Roman" w:eastAsia="Times New Roman" w:hAnsi="Times New Roman" w:cs="Times New Roman"/>
          <w:sz w:val="28"/>
        </w:rPr>
        <w:t>пресса, 2013. -</w:t>
      </w:r>
      <w:r>
        <w:rPr>
          <w:rFonts w:ascii="Times New Roman" w:eastAsia="Times New Roman" w:hAnsi="Times New Roman" w:cs="Times New Roman"/>
          <w:sz w:val="28"/>
        </w:rPr>
        <w:t xml:space="preserve"> 20с.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Возможно ли участие младшего школьника в исследовательской деятельности? /Начальное образование: журнал. - 2013. - №5. 3-6с.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Выготский, Л. С. Педагогическая психология [Текст] / Л. С. Выготский;</w:t>
      </w:r>
      <w:r w:rsidR="00405A51">
        <w:rPr>
          <w:rFonts w:ascii="Times New Roman" w:eastAsia="Times New Roman" w:hAnsi="Times New Roman" w:cs="Times New Roman"/>
          <w:sz w:val="28"/>
        </w:rPr>
        <w:t xml:space="preserve"> под ред. В. В. Давыдова. – М.</w:t>
      </w:r>
      <w:r>
        <w:rPr>
          <w:rFonts w:ascii="Times New Roman" w:eastAsia="Times New Roman" w:hAnsi="Times New Roman" w:cs="Times New Roman"/>
          <w:sz w:val="28"/>
        </w:rPr>
        <w:t>: Педагогика, 1991. - 480с.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Григорьева О.А. Школьная театральная педагогика: Учебное пособие /О.А. Григорьева. - </w:t>
      </w:r>
      <w:r w:rsidR="00FE4A19">
        <w:rPr>
          <w:rFonts w:ascii="Times New Roman" w:eastAsia="Times New Roman" w:hAnsi="Times New Roman" w:cs="Times New Roman"/>
          <w:sz w:val="28"/>
          <w:shd w:val="clear" w:color="auto" w:fill="FFFFFF"/>
        </w:rPr>
        <w:t>СПб:</w:t>
      </w:r>
      <w:r>
        <w:rPr>
          <w:rFonts w:ascii="Times New Roman" w:eastAsia="Times New Roman" w:hAnsi="Times New Roman" w:cs="Times New Roman"/>
          <w:sz w:val="28"/>
          <w:shd w:val="clear" w:color="auto" w:fill="FFFFFF"/>
        </w:rPr>
        <w:t xml:space="preserve"> Лань, 2015. - 256c.</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Гусейнова А.С. Психология и педагогика воспитания: Как достичь гармонии в отношениях родителей и ребенка /А.С. Гусейнова. - М.: </w:t>
      </w:r>
      <w:proofErr w:type="spellStart"/>
      <w:r>
        <w:rPr>
          <w:rFonts w:ascii="Times New Roman" w:eastAsia="Times New Roman" w:hAnsi="Times New Roman" w:cs="Times New Roman"/>
          <w:sz w:val="28"/>
        </w:rPr>
        <w:t>Ленанд</w:t>
      </w:r>
      <w:proofErr w:type="spellEnd"/>
      <w:r>
        <w:rPr>
          <w:rFonts w:ascii="Times New Roman" w:eastAsia="Times New Roman" w:hAnsi="Times New Roman" w:cs="Times New Roman"/>
          <w:sz w:val="28"/>
        </w:rPr>
        <w:t>, 2014. - 320c.</w:t>
      </w:r>
    </w:p>
    <w:p w:rsidR="00AD74E9" w:rsidRDefault="00FE4A19">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Дмитриева Л.Г.</w:t>
      </w:r>
      <w:r w:rsidR="00EA7047">
        <w:rPr>
          <w:rFonts w:ascii="Times New Roman" w:eastAsia="Times New Roman" w:hAnsi="Times New Roman" w:cs="Times New Roman"/>
          <w:sz w:val="28"/>
        </w:rPr>
        <w:t xml:space="preserve"> Методика музыкального воспитания в школе [Текст]: пособие /Л.Г. Дмитриева. - 5-е изд. - М.: Просвещение, 2012. - 240с. </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Добронравова О.В. Теоретические аспекты развития художественно-творческой активности младших школьников [Текст]: пособие /О.В. Добронравова. - Журнал «Педагогическое образование и наука» - 2013. - № 6. - 88с.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rPr>
        <w:t>Дусавицкий</w:t>
      </w:r>
      <w:proofErr w:type="spellEnd"/>
      <w:r>
        <w:rPr>
          <w:rFonts w:ascii="Times New Roman" w:eastAsia="Times New Roman" w:hAnsi="Times New Roman" w:cs="Times New Roman"/>
          <w:sz w:val="28"/>
        </w:rPr>
        <w:t>, А.К. Урок в начальной школе. Реализация системно-</w:t>
      </w:r>
      <w:proofErr w:type="spellStart"/>
      <w:r>
        <w:rPr>
          <w:rFonts w:ascii="Times New Roman" w:eastAsia="Times New Roman" w:hAnsi="Times New Roman" w:cs="Times New Roman"/>
          <w:sz w:val="28"/>
        </w:rPr>
        <w:t>деятельностного</w:t>
      </w:r>
      <w:proofErr w:type="spellEnd"/>
      <w:r>
        <w:rPr>
          <w:rFonts w:ascii="Times New Roman" w:eastAsia="Times New Roman" w:hAnsi="Times New Roman" w:cs="Times New Roman"/>
          <w:sz w:val="28"/>
        </w:rPr>
        <w:t xml:space="preserve"> подхода к обучению [Текст] / А.К. </w:t>
      </w:r>
      <w:proofErr w:type="spellStart"/>
      <w:r>
        <w:rPr>
          <w:rFonts w:ascii="Times New Roman" w:eastAsia="Times New Roman" w:hAnsi="Times New Roman" w:cs="Times New Roman"/>
          <w:sz w:val="28"/>
        </w:rPr>
        <w:t>Дусавицкий</w:t>
      </w:r>
      <w:proofErr w:type="spellEnd"/>
      <w:r>
        <w:rPr>
          <w:rFonts w:ascii="Times New Roman" w:eastAsia="Times New Roman" w:hAnsi="Times New Roman" w:cs="Times New Roman"/>
          <w:sz w:val="28"/>
        </w:rPr>
        <w:t>, Е.М. Кондратюк. М., Вита-</w:t>
      </w:r>
      <w:r w:rsidR="00FE4A19">
        <w:rPr>
          <w:rFonts w:ascii="Times New Roman" w:eastAsia="Times New Roman" w:hAnsi="Times New Roman" w:cs="Times New Roman"/>
          <w:sz w:val="28"/>
        </w:rPr>
        <w:t>пресс, 2015</w:t>
      </w:r>
      <w:r>
        <w:rPr>
          <w:rFonts w:ascii="Times New Roman" w:eastAsia="Times New Roman" w:hAnsi="Times New Roman" w:cs="Times New Roman"/>
          <w:sz w:val="28"/>
        </w:rPr>
        <w:t>. – 263 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rPr>
        <w:t>Жакович</w:t>
      </w:r>
      <w:proofErr w:type="spellEnd"/>
      <w:r>
        <w:rPr>
          <w:rFonts w:ascii="Times New Roman" w:eastAsia="Times New Roman" w:hAnsi="Times New Roman" w:cs="Times New Roman"/>
          <w:sz w:val="28"/>
        </w:rPr>
        <w:t xml:space="preserve">, Валентина Веселые уроки музыки / Валентина </w:t>
      </w:r>
      <w:proofErr w:type="spellStart"/>
      <w:r>
        <w:rPr>
          <w:rFonts w:ascii="Times New Roman" w:eastAsia="Times New Roman" w:hAnsi="Times New Roman" w:cs="Times New Roman"/>
          <w:sz w:val="28"/>
        </w:rPr>
        <w:t>Жакович</w:t>
      </w:r>
      <w:proofErr w:type="spellEnd"/>
      <w:r>
        <w:rPr>
          <w:rFonts w:ascii="Times New Roman" w:eastAsia="Times New Roman" w:hAnsi="Times New Roman" w:cs="Times New Roman"/>
          <w:sz w:val="28"/>
        </w:rPr>
        <w:t>. - М.: Феникс, 2013. - 160c.</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Жигалова Л.А. Современная концепция программы </w:t>
      </w:r>
      <w:proofErr w:type="spellStart"/>
      <w:r>
        <w:rPr>
          <w:rFonts w:ascii="Times New Roman" w:eastAsia="Times New Roman" w:hAnsi="Times New Roman" w:cs="Times New Roman"/>
          <w:sz w:val="28"/>
        </w:rPr>
        <w:t>Д.Б.Кабалевского</w:t>
      </w:r>
      <w:proofErr w:type="spellEnd"/>
      <w:r>
        <w:rPr>
          <w:rFonts w:ascii="Times New Roman" w:eastAsia="Times New Roman" w:hAnsi="Times New Roman" w:cs="Times New Roman"/>
          <w:sz w:val="28"/>
        </w:rPr>
        <w:t>: конспекты уроков и внеклассных занятий. Волгоград: Учитель, 2013. - 171с.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Жуков, Г.Н. Общая и профессиональная педагогика: Учебник /Г.Н. Жуков, П.Г. Матросов. - М.: Альфа - М, НИЦ ИНФРА - М, 2013. - 448c.</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Изотова Е. И. Эмоциональная сфера ребенка: теория и практика: учеб. пособие для студ. </w:t>
      </w:r>
      <w:proofErr w:type="spellStart"/>
      <w:r>
        <w:rPr>
          <w:rFonts w:ascii="Times New Roman" w:eastAsia="Times New Roman" w:hAnsi="Times New Roman" w:cs="Times New Roman"/>
          <w:sz w:val="28"/>
          <w:shd w:val="clear" w:color="auto" w:fill="FFFFFF"/>
        </w:rPr>
        <w:t>высш</w:t>
      </w:r>
      <w:proofErr w:type="spellEnd"/>
      <w:r>
        <w:rPr>
          <w:rFonts w:ascii="Times New Roman" w:eastAsia="Times New Roman" w:hAnsi="Times New Roman" w:cs="Times New Roman"/>
          <w:sz w:val="28"/>
          <w:shd w:val="clear" w:color="auto" w:fill="FFFFFF"/>
        </w:rPr>
        <w:t>. учеб. заведений /Е.И. Изотова, Е.В. Никифо</w:t>
      </w:r>
      <w:r w:rsidR="00405A51">
        <w:rPr>
          <w:rFonts w:ascii="Times New Roman" w:eastAsia="Times New Roman" w:hAnsi="Times New Roman" w:cs="Times New Roman"/>
          <w:sz w:val="28"/>
          <w:shd w:val="clear" w:color="auto" w:fill="FFFFFF"/>
        </w:rPr>
        <w:t>рова. - М.: Издательский центр «Академия»</w:t>
      </w:r>
      <w:r>
        <w:rPr>
          <w:rFonts w:ascii="Times New Roman" w:eastAsia="Times New Roman" w:hAnsi="Times New Roman" w:cs="Times New Roman"/>
          <w:sz w:val="28"/>
          <w:shd w:val="clear" w:color="auto" w:fill="FFFFFF"/>
        </w:rPr>
        <w:t>, 2004. - 288с.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Ильин Е. Эмоции и чувства. </w:t>
      </w:r>
      <w:r w:rsidR="00FE4A19">
        <w:rPr>
          <w:rFonts w:ascii="Times New Roman" w:eastAsia="Times New Roman" w:hAnsi="Times New Roman" w:cs="Times New Roman"/>
          <w:sz w:val="28"/>
          <w:shd w:val="clear" w:color="auto" w:fill="FFFFFF"/>
        </w:rPr>
        <w:t>Питер. -</w:t>
      </w:r>
      <w:r>
        <w:rPr>
          <w:rFonts w:ascii="Times New Roman" w:eastAsia="Times New Roman" w:hAnsi="Times New Roman" w:cs="Times New Roman"/>
          <w:sz w:val="28"/>
          <w:shd w:val="clear" w:color="auto" w:fill="FFFFFF"/>
        </w:rPr>
        <w:t xml:space="preserve"> 2017. - 1340с.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shd w:val="clear" w:color="auto" w:fill="FFFFFF"/>
        </w:rPr>
        <w:t>Кабалевский</w:t>
      </w:r>
      <w:proofErr w:type="spellEnd"/>
      <w:r>
        <w:rPr>
          <w:rFonts w:ascii="Times New Roman" w:eastAsia="Times New Roman" w:hAnsi="Times New Roman" w:cs="Times New Roman"/>
          <w:sz w:val="28"/>
          <w:shd w:val="clear" w:color="auto" w:fill="FFFFFF"/>
        </w:rPr>
        <w:t xml:space="preserve"> Д.Б. Программа по музыке для общеобразовательной школы. М.: Просвещение, 1983г.</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shd w:val="clear" w:color="auto" w:fill="FFFFFF"/>
        </w:rPr>
        <w:t>Клемяшова</w:t>
      </w:r>
      <w:proofErr w:type="spellEnd"/>
      <w:r>
        <w:rPr>
          <w:rFonts w:ascii="Times New Roman" w:eastAsia="Times New Roman" w:hAnsi="Times New Roman" w:cs="Times New Roman"/>
          <w:sz w:val="28"/>
          <w:shd w:val="clear" w:color="auto" w:fill="FFFFFF"/>
        </w:rPr>
        <w:t xml:space="preserve"> Е.М. Погружение в мир природы и музыки: [</w:t>
      </w:r>
      <w:proofErr w:type="spellStart"/>
      <w:r>
        <w:rPr>
          <w:rFonts w:ascii="Times New Roman" w:eastAsia="Times New Roman" w:hAnsi="Times New Roman" w:cs="Times New Roman"/>
          <w:sz w:val="28"/>
          <w:shd w:val="clear" w:color="auto" w:fill="FFFFFF"/>
        </w:rPr>
        <w:t>арттехнологии</w:t>
      </w:r>
      <w:proofErr w:type="spellEnd"/>
      <w:r>
        <w:rPr>
          <w:rFonts w:ascii="Times New Roman" w:eastAsia="Times New Roman" w:hAnsi="Times New Roman" w:cs="Times New Roman"/>
          <w:sz w:val="28"/>
          <w:shd w:val="clear" w:color="auto" w:fill="FFFFFF"/>
        </w:rPr>
        <w:t xml:space="preserve"> в воспитании младших школьников] /Е.М. </w:t>
      </w:r>
      <w:proofErr w:type="spellStart"/>
      <w:r>
        <w:rPr>
          <w:rFonts w:ascii="Times New Roman" w:eastAsia="Times New Roman" w:hAnsi="Times New Roman" w:cs="Times New Roman"/>
          <w:sz w:val="28"/>
          <w:shd w:val="clear" w:color="auto" w:fill="FFFFFF"/>
        </w:rPr>
        <w:t>Клемяшова</w:t>
      </w:r>
      <w:proofErr w:type="spellEnd"/>
      <w:r>
        <w:rPr>
          <w:rFonts w:ascii="Times New Roman" w:eastAsia="Times New Roman" w:hAnsi="Times New Roman" w:cs="Times New Roman"/>
          <w:sz w:val="28"/>
          <w:shd w:val="clear" w:color="auto" w:fill="FFFFFF"/>
        </w:rPr>
        <w:t>/ Начальная школа: журнал. - 2014. - №3. - 58с.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Ковалев А.Г. О чувствах и эмоциях /А.Г. Ковалев/ 1957. - № 4. - 19с.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Коджаспирова</w:t>
      </w:r>
      <w:proofErr w:type="spellEnd"/>
      <w:r>
        <w:rPr>
          <w:rFonts w:ascii="Times New Roman" w:eastAsia="Times New Roman" w:hAnsi="Times New Roman" w:cs="Times New Roman"/>
          <w:sz w:val="28"/>
        </w:rPr>
        <w:t xml:space="preserve">, Г.М. Словарь по педагогике [Текст] / Г.М. </w:t>
      </w:r>
      <w:proofErr w:type="spellStart"/>
      <w:r>
        <w:rPr>
          <w:rFonts w:ascii="Times New Roman" w:eastAsia="Times New Roman" w:hAnsi="Times New Roman" w:cs="Times New Roman"/>
          <w:sz w:val="28"/>
        </w:rPr>
        <w:t>Коджа</w:t>
      </w:r>
      <w:r w:rsidR="0042252E">
        <w:rPr>
          <w:rFonts w:ascii="Times New Roman" w:eastAsia="Times New Roman" w:hAnsi="Times New Roman" w:cs="Times New Roman"/>
          <w:sz w:val="28"/>
        </w:rPr>
        <w:t>спирова</w:t>
      </w:r>
      <w:proofErr w:type="spellEnd"/>
      <w:r w:rsidR="0042252E">
        <w:rPr>
          <w:rFonts w:ascii="Times New Roman" w:eastAsia="Times New Roman" w:hAnsi="Times New Roman" w:cs="Times New Roman"/>
          <w:sz w:val="28"/>
        </w:rPr>
        <w:t xml:space="preserve">, А.Ю. </w:t>
      </w:r>
      <w:proofErr w:type="spellStart"/>
      <w:r w:rsidR="0042252E">
        <w:rPr>
          <w:rFonts w:ascii="Times New Roman" w:eastAsia="Times New Roman" w:hAnsi="Times New Roman" w:cs="Times New Roman"/>
          <w:sz w:val="28"/>
        </w:rPr>
        <w:t>Коджаспиров</w:t>
      </w:r>
      <w:proofErr w:type="spellEnd"/>
      <w:r w:rsidR="0042252E">
        <w:rPr>
          <w:rFonts w:ascii="Times New Roman" w:eastAsia="Times New Roman" w:hAnsi="Times New Roman" w:cs="Times New Roman"/>
          <w:sz w:val="28"/>
        </w:rPr>
        <w:t>. - М.</w:t>
      </w:r>
      <w:r>
        <w:rPr>
          <w:rFonts w:ascii="Times New Roman" w:eastAsia="Times New Roman" w:hAnsi="Times New Roman" w:cs="Times New Roman"/>
          <w:sz w:val="28"/>
        </w:rPr>
        <w:t xml:space="preserve">: ИКЦ </w:t>
      </w:r>
      <w:proofErr w:type="spellStart"/>
      <w:r>
        <w:rPr>
          <w:rFonts w:ascii="Times New Roman" w:eastAsia="Times New Roman" w:hAnsi="Times New Roman" w:cs="Times New Roman"/>
          <w:sz w:val="28"/>
        </w:rPr>
        <w:t>МарТ</w:t>
      </w:r>
      <w:proofErr w:type="spellEnd"/>
      <w:r>
        <w:rPr>
          <w:rFonts w:ascii="Times New Roman" w:eastAsia="Times New Roman" w:hAnsi="Times New Roman" w:cs="Times New Roman"/>
          <w:sz w:val="28"/>
        </w:rPr>
        <w:t xml:space="preserve">; Ростов н/Д.: </w:t>
      </w:r>
      <w:proofErr w:type="spellStart"/>
      <w:r>
        <w:rPr>
          <w:rFonts w:ascii="Times New Roman" w:eastAsia="Times New Roman" w:hAnsi="Times New Roman" w:cs="Times New Roman"/>
          <w:sz w:val="28"/>
        </w:rPr>
        <w:t>Издат</w:t>
      </w:r>
      <w:proofErr w:type="spellEnd"/>
      <w:r>
        <w:rPr>
          <w:rFonts w:ascii="Times New Roman" w:eastAsia="Times New Roman" w:hAnsi="Times New Roman" w:cs="Times New Roman"/>
          <w:sz w:val="28"/>
        </w:rPr>
        <w:t xml:space="preserve">. центр </w:t>
      </w:r>
      <w:proofErr w:type="spellStart"/>
      <w:r>
        <w:rPr>
          <w:rFonts w:ascii="Times New Roman" w:eastAsia="Times New Roman" w:hAnsi="Times New Roman" w:cs="Times New Roman"/>
          <w:sz w:val="28"/>
        </w:rPr>
        <w:t>МарТ</w:t>
      </w:r>
      <w:proofErr w:type="spellEnd"/>
      <w:r>
        <w:rPr>
          <w:rFonts w:ascii="Times New Roman" w:eastAsia="Times New Roman" w:hAnsi="Times New Roman" w:cs="Times New Roman"/>
          <w:sz w:val="28"/>
        </w:rPr>
        <w:t>, 2015. - 448 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Кравцов, Г.Г. Психологические проблемы начального образования [Текст] / Г.Г. Кравцов. - Красноярск: изд</w:t>
      </w:r>
      <w:r w:rsidR="00405A51">
        <w:rPr>
          <w:rFonts w:ascii="Times New Roman" w:eastAsia="Times New Roman" w:hAnsi="Times New Roman" w:cs="Times New Roman"/>
          <w:sz w:val="28"/>
        </w:rPr>
        <w:t>-во Красноярского ун-та, 2014. -</w:t>
      </w:r>
      <w:r>
        <w:rPr>
          <w:rFonts w:ascii="Times New Roman" w:eastAsia="Times New Roman" w:hAnsi="Times New Roman" w:cs="Times New Roman"/>
          <w:sz w:val="28"/>
        </w:rPr>
        <w:t xml:space="preserve"> 211 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Критская, Е.Д., Школяр, Л.В. Традиции и новаторство в музыкально-эстетическом образовании [Текст]: пособие/ </w:t>
      </w:r>
      <w:proofErr w:type="spellStart"/>
      <w:r>
        <w:rPr>
          <w:rFonts w:ascii="Times New Roman" w:eastAsia="Times New Roman" w:hAnsi="Times New Roman" w:cs="Times New Roman"/>
          <w:sz w:val="28"/>
        </w:rPr>
        <w:t>Е.Д.Критская</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Л.В.Школяр</w:t>
      </w:r>
      <w:proofErr w:type="spellEnd"/>
      <w:r>
        <w:rPr>
          <w:rFonts w:ascii="Times New Roman" w:eastAsia="Times New Roman" w:hAnsi="Times New Roman" w:cs="Times New Roman"/>
          <w:sz w:val="28"/>
        </w:rPr>
        <w:t xml:space="preserve">. - М: Флинта, 2012г. </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Крюкова С.В., </w:t>
      </w:r>
      <w:proofErr w:type="spellStart"/>
      <w:r>
        <w:rPr>
          <w:rFonts w:ascii="Times New Roman" w:eastAsia="Times New Roman" w:hAnsi="Times New Roman" w:cs="Times New Roman"/>
          <w:sz w:val="28"/>
        </w:rPr>
        <w:t>Слободяник</w:t>
      </w:r>
      <w:proofErr w:type="spellEnd"/>
      <w:r>
        <w:rPr>
          <w:rFonts w:ascii="Times New Roman" w:eastAsia="Times New Roman" w:hAnsi="Times New Roman" w:cs="Times New Roman"/>
          <w:sz w:val="28"/>
        </w:rPr>
        <w:t xml:space="preserve"> Н.П. Удивляюсь, злюсь, боюсь, хвастаюсь и радуюсь. Программы эмоционального развития детей дошкольного и младшего школьного возраста: Практическое пособие - М.: Генезис. 2012. - 208 с., </w:t>
      </w:r>
      <w:proofErr w:type="spellStart"/>
      <w:r>
        <w:rPr>
          <w:rFonts w:ascii="Times New Roman" w:eastAsia="Times New Roman" w:hAnsi="Times New Roman" w:cs="Times New Roman"/>
          <w:sz w:val="28"/>
        </w:rPr>
        <w:t>илл</w:t>
      </w:r>
      <w:proofErr w:type="spellEnd"/>
      <w:r>
        <w:rPr>
          <w:rFonts w:ascii="Times New Roman" w:eastAsia="Times New Roman" w:hAnsi="Times New Roman" w:cs="Times New Roman"/>
          <w:sz w:val="28"/>
        </w:rPr>
        <w:t>.</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Кульневич</w:t>
      </w:r>
      <w:proofErr w:type="spellEnd"/>
      <w:r>
        <w:rPr>
          <w:rFonts w:ascii="Times New Roman" w:eastAsia="Times New Roman" w:hAnsi="Times New Roman" w:cs="Times New Roman"/>
          <w:sz w:val="28"/>
        </w:rPr>
        <w:t xml:space="preserve">, С.В. Анализ урока в начальной школе: Практическое пособие для учителей начальных классов /С.В. </w:t>
      </w:r>
      <w:proofErr w:type="spellStart"/>
      <w:r>
        <w:rPr>
          <w:rFonts w:ascii="Times New Roman" w:eastAsia="Times New Roman" w:hAnsi="Times New Roman" w:cs="Times New Roman"/>
          <w:sz w:val="28"/>
        </w:rPr>
        <w:t>Кульневич</w:t>
      </w:r>
      <w:proofErr w:type="spellEnd"/>
      <w:r>
        <w:rPr>
          <w:rFonts w:ascii="Times New Roman" w:eastAsia="Times New Roman" w:hAnsi="Times New Roman" w:cs="Times New Roman"/>
          <w:sz w:val="28"/>
        </w:rPr>
        <w:t xml:space="preserve">, Т.П. </w:t>
      </w:r>
      <w:proofErr w:type="spellStart"/>
      <w:r>
        <w:rPr>
          <w:rFonts w:ascii="Times New Roman" w:eastAsia="Times New Roman" w:hAnsi="Times New Roman" w:cs="Times New Roman"/>
          <w:sz w:val="28"/>
        </w:rPr>
        <w:t>Лакоценина</w:t>
      </w:r>
      <w:proofErr w:type="spellEnd"/>
      <w:r>
        <w:rPr>
          <w:rFonts w:ascii="Times New Roman" w:eastAsia="Times New Roman" w:hAnsi="Times New Roman" w:cs="Times New Roman"/>
          <w:sz w:val="28"/>
        </w:rPr>
        <w:t>. - М.: Учитель, 2013. - 256 c.</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Лисина, М.И. Общение, личность и психика ребенка [Текс</w:t>
      </w:r>
      <w:r w:rsidR="00F46D40">
        <w:rPr>
          <w:rFonts w:ascii="Times New Roman" w:eastAsia="Times New Roman" w:hAnsi="Times New Roman" w:cs="Times New Roman"/>
          <w:sz w:val="28"/>
        </w:rPr>
        <w:t>т] / Под ред. Рузской А.Г. - М.</w:t>
      </w:r>
      <w:r>
        <w:rPr>
          <w:rFonts w:ascii="Times New Roman" w:eastAsia="Times New Roman" w:hAnsi="Times New Roman" w:cs="Times New Roman"/>
          <w:sz w:val="28"/>
        </w:rPr>
        <w:t xml:space="preserve">: Изд-во Институт практической психологии, Воронеж, НПО </w:t>
      </w:r>
      <w:proofErr w:type="spellStart"/>
      <w:r>
        <w:rPr>
          <w:rFonts w:ascii="Times New Roman" w:eastAsia="Times New Roman" w:hAnsi="Times New Roman" w:cs="Times New Roman"/>
          <w:sz w:val="28"/>
        </w:rPr>
        <w:t>Модэк</w:t>
      </w:r>
      <w:proofErr w:type="spellEnd"/>
      <w:r>
        <w:rPr>
          <w:rFonts w:ascii="Times New Roman" w:eastAsia="Times New Roman" w:hAnsi="Times New Roman" w:cs="Times New Roman"/>
          <w:sz w:val="28"/>
        </w:rPr>
        <w:t>, 2014. - 384 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rPr>
        <w:t>Мещанова</w:t>
      </w:r>
      <w:proofErr w:type="spellEnd"/>
      <w:r>
        <w:rPr>
          <w:rFonts w:ascii="Times New Roman" w:eastAsia="Times New Roman" w:hAnsi="Times New Roman" w:cs="Times New Roman"/>
          <w:sz w:val="28"/>
        </w:rPr>
        <w:t xml:space="preserve"> Л.Н., </w:t>
      </w:r>
      <w:proofErr w:type="spellStart"/>
      <w:r>
        <w:rPr>
          <w:rFonts w:ascii="Times New Roman" w:eastAsia="Times New Roman" w:hAnsi="Times New Roman" w:cs="Times New Roman"/>
          <w:sz w:val="28"/>
        </w:rPr>
        <w:t>Козинская</w:t>
      </w:r>
      <w:proofErr w:type="spellEnd"/>
      <w:r>
        <w:rPr>
          <w:rFonts w:ascii="Times New Roman" w:eastAsia="Times New Roman" w:hAnsi="Times New Roman" w:cs="Times New Roman"/>
          <w:sz w:val="28"/>
        </w:rPr>
        <w:t xml:space="preserve"> О.Ю. Тезаурус учителя музыки. - Саратов: 2015. - 53с.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Музыка в школе. 2 класс / Хрестоматия авторы - составители Т. </w:t>
      </w:r>
      <w:proofErr w:type="spellStart"/>
      <w:r>
        <w:rPr>
          <w:rFonts w:ascii="Times New Roman" w:eastAsia="Times New Roman" w:hAnsi="Times New Roman" w:cs="Times New Roman"/>
          <w:sz w:val="28"/>
          <w:shd w:val="clear" w:color="auto" w:fill="FFFFFF"/>
        </w:rPr>
        <w:t>Бейдер</w:t>
      </w:r>
      <w:proofErr w:type="spellEnd"/>
      <w:r>
        <w:rPr>
          <w:rFonts w:ascii="Times New Roman" w:eastAsia="Times New Roman" w:hAnsi="Times New Roman" w:cs="Times New Roman"/>
          <w:sz w:val="28"/>
          <w:shd w:val="clear" w:color="auto" w:fill="FFFFFF"/>
        </w:rPr>
        <w:t xml:space="preserve">, Е. Критская, Л. </w:t>
      </w:r>
      <w:proofErr w:type="spellStart"/>
      <w:r>
        <w:rPr>
          <w:rFonts w:ascii="Times New Roman" w:eastAsia="Times New Roman" w:hAnsi="Times New Roman" w:cs="Times New Roman"/>
          <w:sz w:val="28"/>
          <w:shd w:val="clear" w:color="auto" w:fill="FFFFFF"/>
        </w:rPr>
        <w:t>Левандовская</w:t>
      </w:r>
      <w:proofErr w:type="spellEnd"/>
      <w:r>
        <w:rPr>
          <w:rFonts w:ascii="Times New Roman" w:eastAsia="Times New Roman" w:hAnsi="Times New Roman" w:cs="Times New Roman"/>
          <w:sz w:val="28"/>
          <w:shd w:val="clear" w:color="auto" w:fill="FFFFFF"/>
        </w:rPr>
        <w:t xml:space="preserve"> - 2-е изд. М.: Музыка, 1980 - 112с., нот.</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Музыка в школе. Выпуск 2. - М.: Музыка, 2014. - 12 c.</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Мурзина, Н.П. Проектирование современного урока в условиях реализации ФГОС и профессионального стандарта педагога [Текст] /Н.П. Мурзина // Начальная школа плюс до и после. - 2014. - № 6. - С.5 - 13.</w:t>
      </w:r>
    </w:p>
    <w:p w:rsidR="00AD74E9" w:rsidRDefault="00405A51">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Мухина, В.С. </w:t>
      </w:r>
      <w:r w:rsidR="00EA7047">
        <w:rPr>
          <w:rFonts w:ascii="Times New Roman" w:eastAsia="Times New Roman" w:hAnsi="Times New Roman" w:cs="Times New Roman"/>
          <w:sz w:val="28"/>
        </w:rPr>
        <w:t>Возрастная психология: феноменология развития, детство, отрочес</w:t>
      </w:r>
      <w:r w:rsidR="00F46D40">
        <w:rPr>
          <w:rFonts w:ascii="Times New Roman" w:eastAsia="Times New Roman" w:hAnsi="Times New Roman" w:cs="Times New Roman"/>
          <w:sz w:val="28"/>
        </w:rPr>
        <w:t>тво [Текст] / В.С. Мухина. - М.</w:t>
      </w:r>
      <w:r w:rsidR="00EA7047">
        <w:rPr>
          <w:rFonts w:ascii="Times New Roman" w:eastAsia="Times New Roman" w:hAnsi="Times New Roman" w:cs="Times New Roman"/>
          <w:sz w:val="28"/>
        </w:rPr>
        <w:t>: Педагогика, 2013. - 362 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rPr>
        <w:t>Надолинская</w:t>
      </w:r>
      <w:proofErr w:type="spellEnd"/>
      <w:r>
        <w:rPr>
          <w:rFonts w:ascii="Times New Roman" w:eastAsia="Times New Roman" w:hAnsi="Times New Roman" w:cs="Times New Roman"/>
          <w:sz w:val="28"/>
        </w:rPr>
        <w:t xml:space="preserve">, Т.В. Игры-драматизации на уроках музыки в начальной школе /Т.В. </w:t>
      </w:r>
      <w:proofErr w:type="spellStart"/>
      <w:r>
        <w:rPr>
          <w:rFonts w:ascii="Times New Roman" w:eastAsia="Times New Roman" w:hAnsi="Times New Roman" w:cs="Times New Roman"/>
          <w:sz w:val="28"/>
        </w:rPr>
        <w:t>Надолинская</w:t>
      </w:r>
      <w:proofErr w:type="spellEnd"/>
      <w:r>
        <w:rPr>
          <w:rFonts w:ascii="Times New Roman" w:eastAsia="Times New Roman" w:hAnsi="Times New Roman" w:cs="Times New Roman"/>
          <w:sz w:val="28"/>
        </w:rPr>
        <w:t>. - М.: Книга по Требованию, 2012. - 232c.</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Надолинская</w:t>
      </w:r>
      <w:proofErr w:type="spellEnd"/>
      <w:r>
        <w:rPr>
          <w:rFonts w:ascii="Times New Roman" w:eastAsia="Times New Roman" w:hAnsi="Times New Roman" w:cs="Times New Roman"/>
          <w:sz w:val="28"/>
        </w:rPr>
        <w:t xml:space="preserve">, Т.В. На уроках музыки о литературе и искусстве / Т.В. </w:t>
      </w:r>
      <w:proofErr w:type="spellStart"/>
      <w:r>
        <w:rPr>
          <w:rFonts w:ascii="Times New Roman" w:eastAsia="Times New Roman" w:hAnsi="Times New Roman" w:cs="Times New Roman"/>
          <w:sz w:val="28"/>
        </w:rPr>
        <w:t>Надолинская</w:t>
      </w:r>
      <w:proofErr w:type="spellEnd"/>
      <w:r>
        <w:rPr>
          <w:rFonts w:ascii="Times New Roman" w:eastAsia="Times New Roman" w:hAnsi="Times New Roman" w:cs="Times New Roman"/>
          <w:sz w:val="28"/>
        </w:rPr>
        <w:t>. - М.: Книга по Требованию, 2013. - 192c.</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Обухова, Л.Ф. Возрастная психология: Учебник для академического </w:t>
      </w:r>
      <w:proofErr w:type="spellStart"/>
      <w:r>
        <w:rPr>
          <w:rFonts w:ascii="Times New Roman" w:eastAsia="Times New Roman" w:hAnsi="Times New Roman" w:cs="Times New Roman"/>
          <w:sz w:val="28"/>
        </w:rPr>
        <w:t>бакалавриата</w:t>
      </w:r>
      <w:proofErr w:type="spellEnd"/>
      <w:r>
        <w:rPr>
          <w:rFonts w:ascii="Times New Roman" w:eastAsia="Times New Roman" w:hAnsi="Times New Roman" w:cs="Times New Roman"/>
          <w:sz w:val="28"/>
        </w:rPr>
        <w:t xml:space="preserve"> /Л.Ф. Обухова. - Люберцы: </w:t>
      </w:r>
      <w:proofErr w:type="spellStart"/>
      <w:r>
        <w:rPr>
          <w:rFonts w:ascii="Times New Roman" w:eastAsia="Times New Roman" w:hAnsi="Times New Roman" w:cs="Times New Roman"/>
          <w:sz w:val="28"/>
        </w:rPr>
        <w:t>Юрайт</w:t>
      </w:r>
      <w:proofErr w:type="spellEnd"/>
      <w:r>
        <w:rPr>
          <w:rFonts w:ascii="Times New Roman" w:eastAsia="Times New Roman" w:hAnsi="Times New Roman" w:cs="Times New Roman"/>
          <w:sz w:val="28"/>
        </w:rPr>
        <w:t>, 2016. - 460c.</w:t>
      </w:r>
    </w:p>
    <w:p w:rsidR="00AD74E9" w:rsidRDefault="00405A51">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О.В. </w:t>
      </w:r>
      <w:proofErr w:type="spellStart"/>
      <w:r>
        <w:rPr>
          <w:rFonts w:ascii="Times New Roman" w:eastAsia="Times New Roman" w:hAnsi="Times New Roman" w:cs="Times New Roman"/>
          <w:sz w:val="28"/>
        </w:rPr>
        <w:t>Кацер</w:t>
      </w:r>
      <w:proofErr w:type="spellEnd"/>
      <w:r>
        <w:rPr>
          <w:rFonts w:ascii="Times New Roman" w:eastAsia="Times New Roman" w:hAnsi="Times New Roman" w:cs="Times New Roman"/>
          <w:sz w:val="28"/>
        </w:rPr>
        <w:t xml:space="preserve"> «</w:t>
      </w:r>
      <w:r w:rsidR="00EA7047">
        <w:rPr>
          <w:rFonts w:ascii="Times New Roman" w:eastAsia="Times New Roman" w:hAnsi="Times New Roman" w:cs="Times New Roman"/>
          <w:sz w:val="28"/>
        </w:rPr>
        <w:t>Игрова</w:t>
      </w:r>
      <w:r>
        <w:rPr>
          <w:rFonts w:ascii="Times New Roman" w:eastAsia="Times New Roman" w:hAnsi="Times New Roman" w:cs="Times New Roman"/>
          <w:sz w:val="28"/>
        </w:rPr>
        <w:t>я методика обучения детей пению»</w:t>
      </w:r>
      <w:r w:rsidR="00EA7047">
        <w:rPr>
          <w:rFonts w:ascii="Times New Roman" w:eastAsia="Times New Roman" w:hAnsi="Times New Roman" w:cs="Times New Roman"/>
          <w:sz w:val="28"/>
        </w:rPr>
        <w:t xml:space="preserve"> Учеб</w:t>
      </w:r>
      <w:r>
        <w:rPr>
          <w:rFonts w:ascii="Times New Roman" w:eastAsia="Times New Roman" w:hAnsi="Times New Roman" w:cs="Times New Roman"/>
          <w:sz w:val="28"/>
        </w:rPr>
        <w:t xml:space="preserve">но-методическое пособие. </w:t>
      </w:r>
      <w:r w:rsidR="00FE4A19">
        <w:rPr>
          <w:rFonts w:ascii="Times New Roman" w:eastAsia="Times New Roman" w:hAnsi="Times New Roman" w:cs="Times New Roman"/>
          <w:sz w:val="28"/>
        </w:rPr>
        <w:t>СПб:</w:t>
      </w:r>
      <w:r>
        <w:rPr>
          <w:rFonts w:ascii="Times New Roman" w:eastAsia="Times New Roman" w:hAnsi="Times New Roman" w:cs="Times New Roman"/>
          <w:sz w:val="28"/>
        </w:rPr>
        <w:t xml:space="preserve"> «</w:t>
      </w:r>
      <w:r w:rsidR="00EA7047">
        <w:rPr>
          <w:rFonts w:ascii="Times New Roman" w:eastAsia="Times New Roman" w:hAnsi="Times New Roman" w:cs="Times New Roman"/>
          <w:sz w:val="28"/>
        </w:rPr>
        <w:t>Музыкальная п</w:t>
      </w:r>
      <w:r>
        <w:rPr>
          <w:rFonts w:ascii="Times New Roman" w:eastAsia="Times New Roman" w:hAnsi="Times New Roman" w:cs="Times New Roman"/>
          <w:sz w:val="28"/>
        </w:rPr>
        <w:t>алитра»</w:t>
      </w:r>
      <w:r w:rsidR="00EA7047">
        <w:rPr>
          <w:rFonts w:ascii="Times New Roman" w:eastAsia="Times New Roman" w:hAnsi="Times New Roman" w:cs="Times New Roman"/>
          <w:sz w:val="28"/>
        </w:rPr>
        <w:t xml:space="preserve">, 2005. - 47. </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rPr>
        <w:t>Осеннева</w:t>
      </w:r>
      <w:proofErr w:type="spellEnd"/>
      <w:r>
        <w:rPr>
          <w:rFonts w:ascii="Times New Roman" w:eastAsia="Times New Roman" w:hAnsi="Times New Roman" w:cs="Times New Roman"/>
          <w:sz w:val="28"/>
        </w:rPr>
        <w:t>, М.С. Теория и методика музыкального воспитания [Текст]: учебное пособие /</w:t>
      </w:r>
      <w:r w:rsidR="00405A51">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М.С. </w:t>
      </w:r>
      <w:proofErr w:type="spellStart"/>
      <w:r>
        <w:rPr>
          <w:rFonts w:ascii="Times New Roman" w:eastAsia="Times New Roman" w:hAnsi="Times New Roman" w:cs="Times New Roman"/>
          <w:sz w:val="28"/>
        </w:rPr>
        <w:t>Осеннева</w:t>
      </w:r>
      <w:proofErr w:type="spellEnd"/>
      <w:r>
        <w:rPr>
          <w:rFonts w:ascii="Times New Roman" w:eastAsia="Times New Roman" w:hAnsi="Times New Roman" w:cs="Times New Roman"/>
          <w:sz w:val="28"/>
        </w:rPr>
        <w:t>, Л.А. Безбородова. - 2-е изд. - М.: Академия, 2013. - 272с.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rPr>
        <w:t>Поплянова</w:t>
      </w:r>
      <w:proofErr w:type="spellEnd"/>
      <w:r>
        <w:rPr>
          <w:rFonts w:ascii="Times New Roman" w:eastAsia="Times New Roman" w:hAnsi="Times New Roman" w:cs="Times New Roman"/>
          <w:sz w:val="28"/>
        </w:rPr>
        <w:t xml:space="preserve">, Е.М. Игровые каноны на уроках музыки / Е.М. </w:t>
      </w:r>
      <w:proofErr w:type="spellStart"/>
      <w:r>
        <w:rPr>
          <w:rFonts w:ascii="Times New Roman" w:eastAsia="Times New Roman" w:hAnsi="Times New Roman" w:cs="Times New Roman"/>
          <w:sz w:val="28"/>
        </w:rPr>
        <w:t>Поплянова</w:t>
      </w:r>
      <w:proofErr w:type="spellEnd"/>
      <w:r>
        <w:rPr>
          <w:rFonts w:ascii="Times New Roman" w:eastAsia="Times New Roman" w:hAnsi="Times New Roman" w:cs="Times New Roman"/>
          <w:sz w:val="28"/>
        </w:rPr>
        <w:t>. - М.: Книга по Требованию, 2016.</w:t>
      </w:r>
      <w:r>
        <w:rPr>
          <w:rFonts w:ascii="Times New Roman" w:eastAsia="Times New Roman" w:hAnsi="Times New Roman" w:cs="Times New Roman"/>
          <w:b/>
          <w:sz w:val="28"/>
        </w:rPr>
        <w:t xml:space="preserve"> - </w:t>
      </w:r>
      <w:r>
        <w:rPr>
          <w:rFonts w:ascii="Times New Roman" w:eastAsia="Times New Roman" w:hAnsi="Times New Roman" w:cs="Times New Roman"/>
          <w:sz w:val="28"/>
        </w:rPr>
        <w:t>431c.</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Программа «Музыка» (авторов: В. О. Усачева, Л. В. Школяр)</w:t>
      </w:r>
      <w:r w:rsidR="00405A51">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shd w:val="clear" w:color="auto" w:fill="FFFFFF"/>
        </w:rPr>
        <w:t xml:space="preserve">// Образовательная система «Школа 2100». Федеральный государственный образовательный стандарт. Примерная основная образовательная программа. В 2-х книгах. Программы отдельных предметов (курсов) для начальной школы / Под науч. ред. Д. И. </w:t>
      </w:r>
      <w:proofErr w:type="spellStart"/>
      <w:r>
        <w:rPr>
          <w:rFonts w:ascii="Times New Roman" w:eastAsia="Times New Roman" w:hAnsi="Times New Roman" w:cs="Times New Roman"/>
          <w:sz w:val="28"/>
          <w:shd w:val="clear" w:color="auto" w:fill="FFFFFF"/>
        </w:rPr>
        <w:t>Фельдштейна</w:t>
      </w:r>
      <w:proofErr w:type="spellEnd"/>
      <w:r>
        <w:rPr>
          <w:rFonts w:ascii="Times New Roman" w:eastAsia="Times New Roman" w:hAnsi="Times New Roman" w:cs="Times New Roman"/>
          <w:sz w:val="28"/>
          <w:shd w:val="clear" w:color="auto" w:fill="FFFFFF"/>
        </w:rPr>
        <w:t xml:space="preserve">. – Изд. 2-е </w:t>
      </w:r>
      <w:proofErr w:type="spellStart"/>
      <w:r>
        <w:rPr>
          <w:rFonts w:ascii="Times New Roman" w:eastAsia="Times New Roman" w:hAnsi="Times New Roman" w:cs="Times New Roman"/>
          <w:sz w:val="28"/>
          <w:shd w:val="clear" w:color="auto" w:fill="FFFFFF"/>
        </w:rPr>
        <w:t>испр</w:t>
      </w:r>
      <w:proofErr w:type="spellEnd"/>
      <w:r>
        <w:rPr>
          <w:rFonts w:ascii="Times New Roman" w:eastAsia="Times New Roman" w:hAnsi="Times New Roman" w:cs="Times New Roman"/>
          <w:sz w:val="28"/>
          <w:shd w:val="clear" w:color="auto" w:fill="FFFFFF"/>
        </w:rPr>
        <w:t xml:space="preserve">. – М.: </w:t>
      </w:r>
      <w:proofErr w:type="spellStart"/>
      <w:r>
        <w:rPr>
          <w:rFonts w:ascii="Times New Roman" w:eastAsia="Times New Roman" w:hAnsi="Times New Roman" w:cs="Times New Roman"/>
          <w:sz w:val="28"/>
          <w:shd w:val="clear" w:color="auto" w:fill="FFFFFF"/>
        </w:rPr>
        <w:t>Баласс</w:t>
      </w:r>
      <w:proofErr w:type="spellEnd"/>
      <w:r>
        <w:rPr>
          <w:rFonts w:ascii="Times New Roman" w:eastAsia="Times New Roman" w:hAnsi="Times New Roman" w:cs="Times New Roman"/>
          <w:sz w:val="28"/>
          <w:shd w:val="clear" w:color="auto" w:fill="FFFFFF"/>
        </w:rPr>
        <w:t>, 2012.</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Программа «Музыка. Начальная школа» авторы: </w:t>
      </w:r>
      <w:proofErr w:type="spellStart"/>
      <w:r>
        <w:rPr>
          <w:rFonts w:ascii="Times New Roman" w:eastAsia="Times New Roman" w:hAnsi="Times New Roman" w:cs="Times New Roman"/>
          <w:sz w:val="28"/>
          <w:shd w:val="clear" w:color="auto" w:fill="FFFFFF"/>
        </w:rPr>
        <w:t>Е.Д.Критская</w:t>
      </w:r>
      <w:proofErr w:type="spellEnd"/>
      <w:r>
        <w:rPr>
          <w:rFonts w:ascii="Times New Roman" w:eastAsia="Times New Roman" w:hAnsi="Times New Roman" w:cs="Times New Roman"/>
          <w:sz w:val="28"/>
          <w:shd w:val="clear" w:color="auto" w:fill="FFFFFF"/>
        </w:rPr>
        <w:t xml:space="preserve">, Г.П. </w:t>
      </w:r>
      <w:proofErr w:type="spellStart"/>
      <w:proofErr w:type="gramStart"/>
      <w:r>
        <w:rPr>
          <w:rFonts w:ascii="Times New Roman" w:eastAsia="Times New Roman" w:hAnsi="Times New Roman" w:cs="Times New Roman"/>
          <w:sz w:val="28"/>
          <w:shd w:val="clear" w:color="auto" w:fill="FFFFFF"/>
        </w:rPr>
        <w:t>Сергеева,Т.С</w:t>
      </w:r>
      <w:proofErr w:type="spellEnd"/>
      <w:r>
        <w:rPr>
          <w:rFonts w:ascii="Times New Roman" w:eastAsia="Times New Roman" w:hAnsi="Times New Roman" w:cs="Times New Roman"/>
          <w:sz w:val="28"/>
          <w:shd w:val="clear" w:color="auto" w:fill="FFFFFF"/>
        </w:rPr>
        <w:t>.</w:t>
      </w:r>
      <w:proofErr w:type="gram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Шмагина</w:t>
      </w:r>
      <w:proofErr w:type="spellEnd"/>
      <w:r>
        <w:rPr>
          <w:rFonts w:ascii="Times New Roman" w:eastAsia="Times New Roman" w:hAnsi="Times New Roman" w:cs="Times New Roman"/>
          <w:sz w:val="28"/>
          <w:shd w:val="clear" w:color="auto" w:fill="FFFFFF"/>
        </w:rPr>
        <w:t>, М., Просвещение, 2014.</w:t>
      </w:r>
    </w:p>
    <w:p w:rsidR="00AD74E9" w:rsidRDefault="00405A51">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Программа «Музыка»</w:t>
      </w:r>
      <w:r w:rsidR="00EA7047">
        <w:rPr>
          <w:rFonts w:ascii="Times New Roman" w:eastAsia="Times New Roman" w:hAnsi="Times New Roman" w:cs="Times New Roman"/>
          <w:sz w:val="28"/>
          <w:shd w:val="clear" w:color="auto" w:fill="FFFFFF"/>
        </w:rPr>
        <w:t xml:space="preserve"> автора Терентьева Н.А. музыкально-эстетическое воспитание I - IV классы. М.: Просвещение, 1994г.</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Прохорова, С. Ю. Методические условия формирования УУД у младших школьников [Текст] / С. Ю. Прохорова, Я. М. Брагина // Управление начальной школой. - 2013. - № 8. - С. 19-25.</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Психическое развитие младших школьников [Текст]</w:t>
      </w:r>
      <w:r w:rsidR="00F46D40">
        <w:rPr>
          <w:rFonts w:ascii="Times New Roman" w:eastAsia="Times New Roman" w:hAnsi="Times New Roman" w:cs="Times New Roman"/>
          <w:sz w:val="28"/>
        </w:rPr>
        <w:t xml:space="preserve"> / Под ред. В.В. Давыдова. - М.</w:t>
      </w:r>
      <w:r>
        <w:rPr>
          <w:rFonts w:ascii="Times New Roman" w:eastAsia="Times New Roman" w:hAnsi="Times New Roman" w:cs="Times New Roman"/>
          <w:sz w:val="28"/>
        </w:rPr>
        <w:t>: Просвещение, 2014. - 147 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Психологическая теория деятельности: вчера, сегодня, завтра [Текст] </w:t>
      </w:r>
      <w:r w:rsidR="00F46D40">
        <w:rPr>
          <w:rFonts w:ascii="Times New Roman" w:eastAsia="Times New Roman" w:hAnsi="Times New Roman" w:cs="Times New Roman"/>
          <w:sz w:val="28"/>
        </w:rPr>
        <w:t>/ Под ред. А.А. Леонтьева. - М.</w:t>
      </w:r>
      <w:r>
        <w:rPr>
          <w:rFonts w:ascii="Times New Roman" w:eastAsia="Times New Roman" w:hAnsi="Times New Roman" w:cs="Times New Roman"/>
          <w:sz w:val="28"/>
        </w:rPr>
        <w:t>: Педагогика, 2013. - 256 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shd w:val="clear" w:color="auto" w:fill="FFFFFF"/>
        </w:rPr>
        <w:t>Радынова</w:t>
      </w:r>
      <w:proofErr w:type="spellEnd"/>
      <w:r>
        <w:rPr>
          <w:rFonts w:ascii="Times New Roman" w:eastAsia="Times New Roman" w:hAnsi="Times New Roman" w:cs="Times New Roman"/>
          <w:sz w:val="28"/>
          <w:shd w:val="clear" w:color="auto" w:fill="FFFFFF"/>
        </w:rPr>
        <w:t xml:space="preserve"> О.П.</w:t>
      </w:r>
      <w:r w:rsidR="004D4779">
        <w:rPr>
          <w:rFonts w:ascii="Times New Roman" w:eastAsia="Times New Roman" w:hAnsi="Times New Roman" w:cs="Times New Roman"/>
          <w:sz w:val="28"/>
          <w:shd w:val="clear" w:color="auto" w:fill="FFFFFF"/>
        </w:rPr>
        <w:t xml:space="preserve"> Настроения, чувства в музыке. «Творческий центр «Сфера»</w:t>
      </w:r>
      <w:r>
        <w:rPr>
          <w:rFonts w:ascii="Times New Roman" w:eastAsia="Times New Roman" w:hAnsi="Times New Roman" w:cs="Times New Roman"/>
          <w:sz w:val="28"/>
          <w:shd w:val="clear" w:color="auto" w:fill="FFFFFF"/>
        </w:rPr>
        <w:t>. - 2015. - 208с.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Развитие </w:t>
      </w:r>
      <w:r w:rsidR="00FE4A19">
        <w:rPr>
          <w:rFonts w:ascii="Times New Roman" w:eastAsia="Times New Roman" w:hAnsi="Times New Roman" w:cs="Times New Roman"/>
          <w:sz w:val="28"/>
          <w:shd w:val="clear" w:color="auto" w:fill="FFFFFF"/>
        </w:rPr>
        <w:t>личностных качеств,</w:t>
      </w:r>
      <w:r>
        <w:rPr>
          <w:rFonts w:ascii="Times New Roman" w:eastAsia="Times New Roman" w:hAnsi="Times New Roman" w:cs="Times New Roman"/>
          <w:sz w:val="28"/>
          <w:shd w:val="clear" w:color="auto" w:fill="FFFFFF"/>
        </w:rPr>
        <w:t xml:space="preserve"> обучающихся в учебной и спортивной деятельности. Коллектив авторов. - </w:t>
      </w:r>
      <w:r>
        <w:rPr>
          <w:rFonts w:ascii="Times New Roman" w:eastAsia="Times New Roman" w:hAnsi="Times New Roman" w:cs="Times New Roman"/>
          <w:sz w:val="28"/>
        </w:rPr>
        <w:t xml:space="preserve">Москва: Прометей 2013. - 590с. </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Романович, И. Ю. Ведение учета </w:t>
      </w:r>
      <w:proofErr w:type="spellStart"/>
      <w:r>
        <w:rPr>
          <w:rFonts w:ascii="Times New Roman" w:eastAsia="Times New Roman" w:hAnsi="Times New Roman" w:cs="Times New Roman"/>
          <w:sz w:val="28"/>
        </w:rPr>
        <w:t>сформированности</w:t>
      </w:r>
      <w:proofErr w:type="spellEnd"/>
      <w:r>
        <w:rPr>
          <w:rFonts w:ascii="Times New Roman" w:eastAsia="Times New Roman" w:hAnsi="Times New Roman" w:cs="Times New Roman"/>
          <w:sz w:val="28"/>
        </w:rPr>
        <w:t xml:space="preserve"> УУД у младших школьников [Текст] / И. Ю. Романович // Управление начальной школой. - 2014. - № 1.- С. 35- 39.</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Сандабкина</w:t>
      </w:r>
      <w:proofErr w:type="spellEnd"/>
      <w:r>
        <w:rPr>
          <w:rFonts w:ascii="Times New Roman" w:eastAsia="Times New Roman" w:hAnsi="Times New Roman" w:cs="Times New Roman"/>
          <w:sz w:val="28"/>
        </w:rPr>
        <w:t xml:space="preserve">, Т.Б. Психолого-педагогические особенности формирования нравственных представлений младших школьников / Т.Б. </w:t>
      </w:r>
      <w:proofErr w:type="spellStart"/>
      <w:r>
        <w:rPr>
          <w:rFonts w:ascii="Times New Roman" w:eastAsia="Times New Roman" w:hAnsi="Times New Roman" w:cs="Times New Roman"/>
          <w:sz w:val="28"/>
        </w:rPr>
        <w:t>Сандабкина</w:t>
      </w:r>
      <w:proofErr w:type="spellEnd"/>
      <w:r>
        <w:rPr>
          <w:rFonts w:ascii="Times New Roman" w:eastAsia="Times New Roman" w:hAnsi="Times New Roman" w:cs="Times New Roman"/>
          <w:sz w:val="28"/>
        </w:rPr>
        <w:t xml:space="preserve"> // Вестник БГУ. 2013. №15.  С.151-155.</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Скакун В. А. Основы педагогического </w:t>
      </w:r>
      <w:r w:rsidR="00F46D40">
        <w:rPr>
          <w:rFonts w:ascii="Times New Roman" w:eastAsia="Times New Roman" w:hAnsi="Times New Roman" w:cs="Times New Roman"/>
          <w:sz w:val="28"/>
        </w:rPr>
        <w:t>мастерства:</w:t>
      </w:r>
      <w:r>
        <w:rPr>
          <w:rFonts w:ascii="Times New Roman" w:eastAsia="Times New Roman" w:hAnsi="Times New Roman" w:cs="Times New Roman"/>
          <w:sz w:val="28"/>
        </w:rPr>
        <w:t xml:space="preserve"> учеб. пособие для студентов сред. проф. образования / В. А. Скакун. - 2-е изд. - </w:t>
      </w:r>
      <w:r w:rsidR="00FE4A19">
        <w:rPr>
          <w:rFonts w:ascii="Times New Roman" w:eastAsia="Times New Roman" w:hAnsi="Times New Roman" w:cs="Times New Roman"/>
          <w:sz w:val="28"/>
        </w:rPr>
        <w:t>Москва:</w:t>
      </w:r>
      <w:r>
        <w:rPr>
          <w:rFonts w:ascii="Times New Roman" w:eastAsia="Times New Roman" w:hAnsi="Times New Roman" w:cs="Times New Roman"/>
          <w:sz w:val="28"/>
        </w:rPr>
        <w:t xml:space="preserve"> Форум: [ИНФРА-М], 2013. - 208с. </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Сережников, В. Музыка слова и школа оратора / В. Сережников. - М.: Тверь: Сережников, 2014. - 224c.</w:t>
      </w:r>
    </w:p>
    <w:p w:rsidR="00AD74E9" w:rsidRDefault="004D4779">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Сухомлинский В.А. «О воспитании»</w:t>
      </w:r>
      <w:r w:rsidR="00EA7047">
        <w:rPr>
          <w:rFonts w:ascii="Times New Roman" w:eastAsia="Times New Roman" w:hAnsi="Times New Roman" w:cs="Times New Roman"/>
          <w:sz w:val="28"/>
        </w:rPr>
        <w:t xml:space="preserve"> - Москва: Политическая литература, 1982 - с.270</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shd w:val="clear" w:color="auto" w:fill="FFFFFF"/>
        </w:rPr>
        <w:lastRenderedPageBreak/>
        <w:t>Тагильцева</w:t>
      </w:r>
      <w:proofErr w:type="spellEnd"/>
      <w:r>
        <w:rPr>
          <w:rFonts w:ascii="Times New Roman" w:eastAsia="Times New Roman" w:hAnsi="Times New Roman" w:cs="Times New Roman"/>
          <w:sz w:val="28"/>
          <w:shd w:val="clear" w:color="auto" w:fill="FFFFFF"/>
        </w:rPr>
        <w:t xml:space="preserve"> Н.Г. Личностно ориентированное обучение младших школьников на уроках музыки /Н.Г. </w:t>
      </w:r>
      <w:proofErr w:type="spellStart"/>
      <w:r>
        <w:rPr>
          <w:rFonts w:ascii="Times New Roman" w:eastAsia="Times New Roman" w:hAnsi="Times New Roman" w:cs="Times New Roman"/>
          <w:sz w:val="28"/>
          <w:shd w:val="clear" w:color="auto" w:fill="FFFFFF"/>
        </w:rPr>
        <w:t>Тагильцева</w:t>
      </w:r>
      <w:proofErr w:type="spellEnd"/>
      <w:r>
        <w:rPr>
          <w:rFonts w:ascii="Times New Roman" w:eastAsia="Times New Roman" w:hAnsi="Times New Roman" w:cs="Times New Roman"/>
          <w:sz w:val="28"/>
          <w:shd w:val="clear" w:color="auto" w:fill="FFFFFF"/>
        </w:rPr>
        <w:t>/ Начальная школа плюс до и после: журнал. - 2014. - №1. - 67с.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Теплов Б.М. Психология музыкальных способностей /Б.М. Теплов/ </w:t>
      </w:r>
      <w:proofErr w:type="spellStart"/>
      <w:r>
        <w:rPr>
          <w:rFonts w:ascii="Times New Roman" w:eastAsia="Times New Roman" w:hAnsi="Times New Roman" w:cs="Times New Roman"/>
          <w:sz w:val="28"/>
          <w:shd w:val="clear" w:color="auto" w:fill="FFFFFF"/>
        </w:rPr>
        <w:t>ЧеРо</w:t>
      </w:r>
      <w:proofErr w:type="spellEnd"/>
      <w:r>
        <w:rPr>
          <w:rFonts w:ascii="Times New Roman" w:eastAsia="Times New Roman" w:hAnsi="Times New Roman" w:cs="Times New Roman"/>
          <w:sz w:val="28"/>
          <w:shd w:val="clear" w:color="auto" w:fill="FFFFFF"/>
        </w:rPr>
        <w:t>. - 2014. - 776с.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rPr>
        <w:t>Трайнев</w:t>
      </w:r>
      <w:proofErr w:type="spellEnd"/>
      <w:r>
        <w:rPr>
          <w:rFonts w:ascii="Times New Roman" w:eastAsia="Times New Roman" w:hAnsi="Times New Roman" w:cs="Times New Roman"/>
          <w:sz w:val="28"/>
        </w:rPr>
        <w:t xml:space="preserve"> В. </w:t>
      </w:r>
      <w:proofErr w:type="spellStart"/>
      <w:r>
        <w:rPr>
          <w:rFonts w:ascii="Times New Roman" w:eastAsia="Times New Roman" w:hAnsi="Times New Roman" w:cs="Times New Roman"/>
          <w:sz w:val="28"/>
        </w:rPr>
        <w:t>А.Новые</w:t>
      </w:r>
      <w:proofErr w:type="spellEnd"/>
      <w:r>
        <w:rPr>
          <w:rFonts w:ascii="Times New Roman" w:eastAsia="Times New Roman" w:hAnsi="Times New Roman" w:cs="Times New Roman"/>
          <w:sz w:val="28"/>
        </w:rPr>
        <w:t xml:space="preserve"> информационные коммуникационные технологии в образовании / В. А.</w:t>
      </w:r>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rPr>
        <w:t>Трайнев</w:t>
      </w:r>
      <w:proofErr w:type="spellEnd"/>
      <w:r>
        <w:rPr>
          <w:rFonts w:ascii="Times New Roman" w:eastAsia="Times New Roman" w:hAnsi="Times New Roman" w:cs="Times New Roman"/>
          <w:sz w:val="28"/>
        </w:rPr>
        <w:t xml:space="preserve">, В. Ю. </w:t>
      </w:r>
      <w:proofErr w:type="spellStart"/>
      <w:r>
        <w:rPr>
          <w:rFonts w:ascii="Times New Roman" w:eastAsia="Times New Roman" w:hAnsi="Times New Roman" w:cs="Times New Roman"/>
          <w:sz w:val="28"/>
        </w:rPr>
        <w:t>Теплышев</w:t>
      </w:r>
      <w:proofErr w:type="spellEnd"/>
      <w:r>
        <w:rPr>
          <w:rFonts w:ascii="Times New Roman" w:eastAsia="Times New Roman" w:hAnsi="Times New Roman" w:cs="Times New Roman"/>
          <w:sz w:val="28"/>
        </w:rPr>
        <w:t xml:space="preserve">, И. В. </w:t>
      </w:r>
      <w:proofErr w:type="spellStart"/>
      <w:r>
        <w:rPr>
          <w:rFonts w:ascii="Times New Roman" w:eastAsia="Times New Roman" w:hAnsi="Times New Roman" w:cs="Times New Roman"/>
          <w:sz w:val="28"/>
        </w:rPr>
        <w:t>Трайнев</w:t>
      </w:r>
      <w:proofErr w:type="spellEnd"/>
      <w:r>
        <w:rPr>
          <w:rFonts w:ascii="Times New Roman" w:eastAsia="Times New Roman" w:hAnsi="Times New Roman" w:cs="Times New Roman"/>
          <w:sz w:val="28"/>
        </w:rPr>
        <w:t>; Ун-т информатизации и управления. - 2-е изд. - М.:</w:t>
      </w: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rPr>
        <w:t xml:space="preserve">Дашков и </w:t>
      </w:r>
      <w:proofErr w:type="gramStart"/>
      <w:r>
        <w:rPr>
          <w:rFonts w:ascii="Times New Roman" w:eastAsia="Times New Roman" w:hAnsi="Times New Roman" w:cs="Times New Roman"/>
          <w:sz w:val="28"/>
        </w:rPr>
        <w:t>К</w:t>
      </w:r>
      <w:proofErr w:type="gramEnd"/>
      <w:r>
        <w:rPr>
          <w:rFonts w:ascii="Times New Roman" w:eastAsia="Times New Roman" w:hAnsi="Times New Roman" w:cs="Times New Roman"/>
          <w:sz w:val="28"/>
        </w:rPr>
        <w:t>*, 2013. - 320с.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Усачева В.О. Музыка. 2 класс: Методические рекомендации для учителя /В.О. Усачева, Л.В. Школяр. - М.: </w:t>
      </w:r>
      <w:proofErr w:type="spellStart"/>
      <w:r>
        <w:rPr>
          <w:rFonts w:ascii="Times New Roman" w:eastAsia="Times New Roman" w:hAnsi="Times New Roman" w:cs="Times New Roman"/>
          <w:sz w:val="28"/>
          <w:shd w:val="clear" w:color="auto" w:fill="FFFFFF"/>
        </w:rPr>
        <w:t>Баласс</w:t>
      </w:r>
      <w:proofErr w:type="spellEnd"/>
      <w:r>
        <w:rPr>
          <w:rFonts w:ascii="Times New Roman" w:eastAsia="Times New Roman" w:hAnsi="Times New Roman" w:cs="Times New Roman"/>
          <w:sz w:val="28"/>
          <w:shd w:val="clear" w:color="auto" w:fill="FFFFFF"/>
        </w:rPr>
        <w:t>, 2013. - 48с. (Образовательная система «Школа 2100»)</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Усачев А. Музыкальное дерево. Уроки музык</w:t>
      </w:r>
      <w:r w:rsidR="00F46D40">
        <w:rPr>
          <w:rFonts w:ascii="Times New Roman" w:eastAsia="Times New Roman" w:hAnsi="Times New Roman" w:cs="Times New Roman"/>
          <w:sz w:val="28"/>
        </w:rPr>
        <w:t>и для всей семьи /Андрей Усачев</w:t>
      </w:r>
      <w:r>
        <w:rPr>
          <w:rFonts w:ascii="Times New Roman" w:eastAsia="Times New Roman" w:hAnsi="Times New Roman" w:cs="Times New Roman"/>
          <w:sz w:val="28"/>
        </w:rPr>
        <w:t>, Галина Дядина. - М.: Азбука-Аттикус, 2013. - 933c.</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Фасхутдинова</w:t>
      </w:r>
      <w:proofErr w:type="spellEnd"/>
      <w:r>
        <w:rPr>
          <w:rFonts w:ascii="Times New Roman" w:eastAsia="Times New Roman" w:hAnsi="Times New Roman" w:cs="Times New Roman"/>
          <w:sz w:val="28"/>
        </w:rPr>
        <w:t>, Э.С. Театрализованная деятельность как один из методов игровых технологий с целью активизации познавательной деятельности [Текст]: пособие /Москва: Научно-издательский центр «</w:t>
      </w:r>
      <w:proofErr w:type="spellStart"/>
      <w:r>
        <w:rPr>
          <w:rFonts w:ascii="Times New Roman" w:eastAsia="Times New Roman" w:hAnsi="Times New Roman" w:cs="Times New Roman"/>
          <w:sz w:val="28"/>
        </w:rPr>
        <w:t>Социосфера</w:t>
      </w:r>
      <w:proofErr w:type="spellEnd"/>
      <w:r>
        <w:rPr>
          <w:rFonts w:ascii="Times New Roman" w:eastAsia="Times New Roman" w:hAnsi="Times New Roman" w:cs="Times New Roman"/>
          <w:sz w:val="28"/>
        </w:rPr>
        <w:t>», 2013. - 251с.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Фельдштейн</w:t>
      </w:r>
      <w:proofErr w:type="spellEnd"/>
      <w:r>
        <w:rPr>
          <w:rFonts w:ascii="Times New Roman" w:eastAsia="Times New Roman" w:hAnsi="Times New Roman" w:cs="Times New Roman"/>
          <w:sz w:val="28"/>
        </w:rPr>
        <w:t>, Д. И. Мир Детства в современном мире (проблемы и задачи исследования) [</w:t>
      </w:r>
      <w:r w:rsidR="00F46D40">
        <w:rPr>
          <w:rFonts w:ascii="Times New Roman" w:eastAsia="Times New Roman" w:hAnsi="Times New Roman" w:cs="Times New Roman"/>
          <w:sz w:val="28"/>
        </w:rPr>
        <w:t xml:space="preserve">Текст] / Д. И. </w:t>
      </w:r>
      <w:proofErr w:type="spellStart"/>
      <w:r w:rsidR="00F46D40">
        <w:rPr>
          <w:rFonts w:ascii="Times New Roman" w:eastAsia="Times New Roman" w:hAnsi="Times New Roman" w:cs="Times New Roman"/>
          <w:sz w:val="28"/>
        </w:rPr>
        <w:t>Фельдштейн</w:t>
      </w:r>
      <w:proofErr w:type="spellEnd"/>
      <w:r w:rsidR="00F46D40">
        <w:rPr>
          <w:rFonts w:ascii="Times New Roman" w:eastAsia="Times New Roman" w:hAnsi="Times New Roman" w:cs="Times New Roman"/>
          <w:sz w:val="28"/>
        </w:rPr>
        <w:t>. - М.; Воронеж: МПСУ</w:t>
      </w: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Модек</w:t>
      </w:r>
      <w:proofErr w:type="spellEnd"/>
      <w:r>
        <w:rPr>
          <w:rFonts w:ascii="Times New Roman" w:eastAsia="Times New Roman" w:hAnsi="Times New Roman" w:cs="Times New Roman"/>
          <w:sz w:val="28"/>
        </w:rPr>
        <w:t>, 2013. - 335 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Шаповаленко, И.В. Психология развития и возрастная психология: Учебник и практикум для академического </w:t>
      </w:r>
      <w:proofErr w:type="spellStart"/>
      <w:r>
        <w:rPr>
          <w:rFonts w:ascii="Times New Roman" w:eastAsia="Times New Roman" w:hAnsi="Times New Roman" w:cs="Times New Roman"/>
          <w:sz w:val="28"/>
        </w:rPr>
        <w:t>бакалавриата</w:t>
      </w:r>
      <w:proofErr w:type="spellEnd"/>
      <w:r>
        <w:rPr>
          <w:rFonts w:ascii="Times New Roman" w:eastAsia="Times New Roman" w:hAnsi="Times New Roman" w:cs="Times New Roman"/>
          <w:sz w:val="28"/>
        </w:rPr>
        <w:t xml:space="preserve"> / И.В. Шаповаленко. - Люберцы: </w:t>
      </w:r>
      <w:proofErr w:type="spellStart"/>
      <w:r>
        <w:rPr>
          <w:rFonts w:ascii="Times New Roman" w:eastAsia="Times New Roman" w:hAnsi="Times New Roman" w:cs="Times New Roman"/>
          <w:sz w:val="28"/>
        </w:rPr>
        <w:t>Юрайт</w:t>
      </w:r>
      <w:proofErr w:type="spellEnd"/>
      <w:r>
        <w:rPr>
          <w:rFonts w:ascii="Times New Roman" w:eastAsia="Times New Roman" w:hAnsi="Times New Roman" w:cs="Times New Roman"/>
          <w:sz w:val="28"/>
        </w:rPr>
        <w:t>, 2016. - 576c.</w:t>
      </w:r>
      <w:r>
        <w:rPr>
          <w:rFonts w:ascii="Times New Roman" w:eastAsia="Times New Roman" w:hAnsi="Times New Roman" w:cs="Times New Roman"/>
          <w:sz w:val="28"/>
          <w:shd w:val="clear" w:color="auto" w:fill="FFFFFF"/>
        </w:rPr>
        <w:t xml:space="preserve"> </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Шестернина Н.Л. </w:t>
      </w:r>
      <w:r w:rsidR="004D4779">
        <w:rPr>
          <w:rFonts w:ascii="Times New Roman" w:eastAsia="Times New Roman" w:hAnsi="Times New Roman" w:cs="Times New Roman"/>
          <w:sz w:val="28"/>
        </w:rPr>
        <w:t>«</w:t>
      </w:r>
      <w:r>
        <w:rPr>
          <w:rFonts w:ascii="Times New Roman" w:eastAsia="Times New Roman" w:hAnsi="Times New Roman" w:cs="Times New Roman"/>
          <w:sz w:val="28"/>
        </w:rPr>
        <w:t>Тематический словарь в картинках. Аз</w:t>
      </w:r>
      <w:r w:rsidR="004D4779">
        <w:rPr>
          <w:rFonts w:ascii="Times New Roman" w:eastAsia="Times New Roman" w:hAnsi="Times New Roman" w:cs="Times New Roman"/>
          <w:sz w:val="28"/>
        </w:rPr>
        <w:t xml:space="preserve">бука действий. Кто что делает?» </w:t>
      </w:r>
      <w:r>
        <w:rPr>
          <w:rFonts w:ascii="Times New Roman" w:eastAsia="Times New Roman" w:hAnsi="Times New Roman" w:cs="Times New Roman"/>
          <w:sz w:val="28"/>
        </w:rPr>
        <w:t xml:space="preserve">Изд. Школьная </w:t>
      </w:r>
      <w:r w:rsidR="004D4779">
        <w:rPr>
          <w:rFonts w:ascii="Times New Roman" w:eastAsia="Times New Roman" w:hAnsi="Times New Roman" w:cs="Times New Roman"/>
          <w:sz w:val="28"/>
        </w:rPr>
        <w:t>пресса, 2013</w:t>
      </w:r>
      <w:r>
        <w:rPr>
          <w:rFonts w:ascii="Times New Roman" w:eastAsia="Times New Roman" w:hAnsi="Times New Roman" w:cs="Times New Roman"/>
          <w:sz w:val="28"/>
        </w:rPr>
        <w:t>. - 56с.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Широкова, А.Г. Художественно - эстетическое развитие младших школьников через использование элементов </w:t>
      </w:r>
      <w:proofErr w:type="spellStart"/>
      <w:r>
        <w:rPr>
          <w:rFonts w:ascii="Times New Roman" w:eastAsia="Times New Roman" w:hAnsi="Times New Roman" w:cs="Times New Roman"/>
          <w:sz w:val="28"/>
          <w:shd w:val="clear" w:color="auto" w:fill="FFFFFF"/>
        </w:rPr>
        <w:t>сказкотерпии</w:t>
      </w:r>
      <w:proofErr w:type="spellEnd"/>
      <w:r>
        <w:rPr>
          <w:rFonts w:ascii="Times New Roman" w:eastAsia="Times New Roman" w:hAnsi="Times New Roman" w:cs="Times New Roman"/>
          <w:sz w:val="28"/>
          <w:shd w:val="clear" w:color="auto" w:fill="FFFFFF"/>
        </w:rPr>
        <w:t>: образовательный проект /А.Г. Широкова, О.В. Карачарова/ Методист с приложениями: журнал. - 2014. - №10. - 43с.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Школяр Л.В., Усачева, В.О., Школяр, </w:t>
      </w:r>
      <w:proofErr w:type="gramStart"/>
      <w:r>
        <w:rPr>
          <w:rFonts w:ascii="Times New Roman" w:eastAsia="Times New Roman" w:hAnsi="Times New Roman" w:cs="Times New Roman"/>
          <w:sz w:val="28"/>
        </w:rPr>
        <w:t>В.А..</w:t>
      </w:r>
      <w:proofErr w:type="gramEnd"/>
      <w:r>
        <w:rPr>
          <w:rFonts w:ascii="Times New Roman" w:eastAsia="Times New Roman" w:hAnsi="Times New Roman" w:cs="Times New Roman"/>
          <w:sz w:val="28"/>
        </w:rPr>
        <w:t xml:space="preserve"> Музыка: программа: 5-7 класс [Текст]: пособие /М.: </w:t>
      </w:r>
      <w:proofErr w:type="spellStart"/>
      <w:r>
        <w:rPr>
          <w:rFonts w:ascii="Times New Roman" w:eastAsia="Times New Roman" w:hAnsi="Times New Roman" w:cs="Times New Roman"/>
          <w:sz w:val="28"/>
        </w:rPr>
        <w:t>Вентана</w:t>
      </w:r>
      <w:proofErr w:type="spellEnd"/>
      <w:r>
        <w:rPr>
          <w:rFonts w:ascii="Times New Roman" w:eastAsia="Times New Roman" w:hAnsi="Times New Roman" w:cs="Times New Roman"/>
          <w:sz w:val="28"/>
        </w:rPr>
        <w:t xml:space="preserve"> - Граф, 2013. - 96с.</w:t>
      </w:r>
    </w:p>
    <w:p w:rsidR="00AD74E9" w:rsidRDefault="00EA7047">
      <w:pPr>
        <w:numPr>
          <w:ilvl w:val="0"/>
          <w:numId w:val="9"/>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rPr>
        <w:t>Эльконин</w:t>
      </w:r>
      <w:proofErr w:type="spellEnd"/>
      <w:r>
        <w:rPr>
          <w:rFonts w:ascii="Times New Roman" w:eastAsia="Times New Roman" w:hAnsi="Times New Roman" w:cs="Times New Roman"/>
          <w:sz w:val="28"/>
        </w:rPr>
        <w:t>, Д.Б. Избранные психологические труд</w:t>
      </w:r>
      <w:r w:rsidR="00F46D40">
        <w:rPr>
          <w:rFonts w:ascii="Times New Roman" w:eastAsia="Times New Roman" w:hAnsi="Times New Roman" w:cs="Times New Roman"/>
          <w:sz w:val="28"/>
        </w:rPr>
        <w:t xml:space="preserve">ы [Текст] / Д.Б. </w:t>
      </w:r>
      <w:proofErr w:type="spellStart"/>
      <w:r w:rsidR="00F46D40">
        <w:rPr>
          <w:rFonts w:ascii="Times New Roman" w:eastAsia="Times New Roman" w:hAnsi="Times New Roman" w:cs="Times New Roman"/>
          <w:sz w:val="28"/>
        </w:rPr>
        <w:t>Эльконин</w:t>
      </w:r>
      <w:proofErr w:type="spellEnd"/>
      <w:r w:rsidR="00F46D40">
        <w:rPr>
          <w:rFonts w:ascii="Times New Roman" w:eastAsia="Times New Roman" w:hAnsi="Times New Roman" w:cs="Times New Roman"/>
          <w:sz w:val="28"/>
        </w:rPr>
        <w:t>. - М.</w:t>
      </w:r>
      <w:r>
        <w:rPr>
          <w:rFonts w:ascii="Times New Roman" w:eastAsia="Times New Roman" w:hAnsi="Times New Roman" w:cs="Times New Roman"/>
          <w:sz w:val="28"/>
        </w:rPr>
        <w:t xml:space="preserve">: </w:t>
      </w:r>
      <w:r w:rsidR="00F46D40">
        <w:rPr>
          <w:rFonts w:ascii="Times New Roman" w:eastAsia="Times New Roman" w:hAnsi="Times New Roman" w:cs="Times New Roman"/>
          <w:sz w:val="28"/>
        </w:rPr>
        <w:t>Просвещение, 2014</w:t>
      </w:r>
      <w:r>
        <w:rPr>
          <w:rFonts w:ascii="Times New Roman" w:eastAsia="Times New Roman" w:hAnsi="Times New Roman" w:cs="Times New Roman"/>
          <w:sz w:val="28"/>
        </w:rPr>
        <w:t>. - 376 с.</w:t>
      </w:r>
    </w:p>
    <w:p w:rsidR="0042252E" w:rsidRDefault="00EA7047" w:rsidP="004D4779">
      <w:pPr>
        <w:numPr>
          <w:ilvl w:val="0"/>
          <w:numId w:val="9"/>
        </w:numPr>
        <w:spacing w:after="0" w:line="360" w:lineRule="auto"/>
        <w:ind w:left="720" w:hanging="360"/>
        <w:jc w:val="both"/>
        <w:rPr>
          <w:rFonts w:ascii="Times New Roman" w:eastAsia="Times New Roman" w:hAnsi="Times New Roman" w:cs="Times New Roman"/>
          <w:color w:val="000000"/>
          <w:sz w:val="28"/>
          <w:shd w:val="clear" w:color="auto" w:fill="FFFFFF"/>
        </w:rPr>
      </w:pPr>
      <w:proofErr w:type="spellStart"/>
      <w:r>
        <w:rPr>
          <w:rFonts w:ascii="Times New Roman" w:eastAsia="Times New Roman" w:hAnsi="Times New Roman" w:cs="Times New Roman"/>
          <w:sz w:val="28"/>
        </w:rPr>
        <w:t>Януш</w:t>
      </w:r>
      <w:proofErr w:type="spellEnd"/>
      <w:r>
        <w:rPr>
          <w:rFonts w:ascii="Times New Roman" w:eastAsia="Times New Roman" w:hAnsi="Times New Roman" w:cs="Times New Roman"/>
          <w:sz w:val="28"/>
        </w:rPr>
        <w:t xml:space="preserve"> Корчак ИЗБРАННЫЕ ПЕДАГОГИЧЕСКИЕ ПРОИЗВЕДЕНИЯ М.: Педагогика, 1979 г. - 474с.</w:t>
      </w:r>
    </w:p>
    <w:p w:rsidR="004D4779" w:rsidRPr="004D4779" w:rsidRDefault="004D4779" w:rsidP="004D4779">
      <w:pPr>
        <w:spacing w:after="0" w:line="360" w:lineRule="auto"/>
        <w:ind w:left="720"/>
        <w:jc w:val="both"/>
        <w:rPr>
          <w:rFonts w:ascii="Times New Roman" w:eastAsia="Times New Roman" w:hAnsi="Times New Roman" w:cs="Times New Roman"/>
          <w:color w:val="000000"/>
          <w:sz w:val="28"/>
          <w:shd w:val="clear" w:color="auto" w:fill="FFFFFF"/>
        </w:rPr>
      </w:pPr>
    </w:p>
    <w:p w:rsidR="004D477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Электронный ресурсы</w:t>
      </w:r>
    </w:p>
    <w:p w:rsidR="00AD74E9" w:rsidRDefault="00EA7047">
      <w:pPr>
        <w:numPr>
          <w:ilvl w:val="0"/>
          <w:numId w:val="10"/>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Жуков С.В. Организация активной учебно-познавательной деятельности на уроках музыки [Электр. ресурс] / С.В. Жуков. - Режим доступа: </w:t>
      </w:r>
      <w:hyperlink r:id="rId16">
        <w:r>
          <w:rPr>
            <w:rFonts w:ascii="Times New Roman" w:eastAsia="Times New Roman" w:hAnsi="Times New Roman" w:cs="Times New Roman"/>
            <w:color w:val="0000FF"/>
            <w:sz w:val="28"/>
            <w:u w:val="single"/>
          </w:rPr>
          <w:t>http://festival.1september.ru/articles/601038/</w:t>
        </w:r>
      </w:hyperlink>
      <w:r>
        <w:rPr>
          <w:rFonts w:ascii="Times New Roman" w:eastAsia="Times New Roman" w:hAnsi="Times New Roman" w:cs="Times New Roman"/>
          <w:sz w:val="28"/>
          <w:shd w:val="clear" w:color="auto" w:fill="FFFFFF"/>
        </w:rPr>
        <w:t xml:space="preserve"> (обращение 26.10.16г.)</w:t>
      </w:r>
    </w:p>
    <w:p w:rsidR="00AD74E9" w:rsidRDefault="00EA7047">
      <w:pPr>
        <w:numPr>
          <w:ilvl w:val="0"/>
          <w:numId w:val="10"/>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rPr>
        <w:t>Захаренкова</w:t>
      </w:r>
      <w:proofErr w:type="spellEnd"/>
      <w:r>
        <w:rPr>
          <w:rFonts w:ascii="Times New Roman" w:eastAsia="Times New Roman" w:hAnsi="Times New Roman" w:cs="Times New Roman"/>
          <w:sz w:val="28"/>
        </w:rPr>
        <w:t xml:space="preserve"> Т.П. Развитие познавательной деятельности на уроках музыки [Электр. ресурс] / Т.П. </w:t>
      </w:r>
      <w:proofErr w:type="spellStart"/>
      <w:r>
        <w:rPr>
          <w:rFonts w:ascii="Times New Roman" w:eastAsia="Times New Roman" w:hAnsi="Times New Roman" w:cs="Times New Roman"/>
          <w:sz w:val="28"/>
        </w:rPr>
        <w:t>Захаренкова</w:t>
      </w:r>
      <w:proofErr w:type="spellEnd"/>
      <w:r>
        <w:rPr>
          <w:rFonts w:ascii="Times New Roman" w:eastAsia="Times New Roman" w:hAnsi="Times New Roman" w:cs="Times New Roman"/>
          <w:sz w:val="28"/>
        </w:rPr>
        <w:t xml:space="preserve">. - Режим доступа: </w:t>
      </w:r>
      <w:hyperlink r:id="rId17">
        <w:r>
          <w:rPr>
            <w:rFonts w:ascii="Times New Roman" w:eastAsia="Times New Roman" w:hAnsi="Times New Roman" w:cs="Times New Roman"/>
            <w:color w:val="0000FF"/>
            <w:sz w:val="28"/>
            <w:u w:val="single"/>
          </w:rPr>
          <w:t>http://festival.1september.ru/articles/610611/</w:t>
        </w:r>
      </w:hyperlink>
      <w:r>
        <w:rPr>
          <w:rFonts w:ascii="Times New Roman" w:eastAsia="Times New Roman" w:hAnsi="Times New Roman" w:cs="Times New Roman"/>
          <w:sz w:val="28"/>
          <w:shd w:val="clear" w:color="auto" w:fill="FFFFFF"/>
        </w:rPr>
        <w:t xml:space="preserve"> (обращение 3.11.16г.)</w:t>
      </w:r>
    </w:p>
    <w:p w:rsidR="00AD74E9" w:rsidRDefault="00EA7047">
      <w:pPr>
        <w:numPr>
          <w:ilvl w:val="0"/>
          <w:numId w:val="10"/>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Иванова Е.П. Проблемы эмоциональной отзывчивости на музыку [Электр. ресурс] / Е.П. Иванова. - Режим доступа: </w:t>
      </w:r>
      <w:hyperlink r:id="rId18">
        <w:r>
          <w:rPr>
            <w:rFonts w:ascii="Times New Roman" w:eastAsia="Times New Roman" w:hAnsi="Times New Roman" w:cs="Times New Roman"/>
            <w:color w:val="0000FF"/>
            <w:sz w:val="28"/>
            <w:u w:val="single"/>
          </w:rPr>
          <w:t>http://festival.1september.ru/articles/624288/</w:t>
        </w:r>
      </w:hyperlink>
      <w:r>
        <w:rPr>
          <w:rFonts w:ascii="Times New Roman" w:eastAsia="Times New Roman" w:hAnsi="Times New Roman" w:cs="Times New Roman"/>
          <w:sz w:val="28"/>
          <w:shd w:val="clear" w:color="auto" w:fill="FFFFFF"/>
        </w:rPr>
        <w:t xml:space="preserve"> (обращение 17.12.16г.)</w:t>
      </w:r>
    </w:p>
    <w:p w:rsidR="00AD74E9" w:rsidRDefault="00EA7047">
      <w:pPr>
        <w:numPr>
          <w:ilvl w:val="0"/>
          <w:numId w:val="10"/>
        </w:numPr>
        <w:spacing w:after="0" w:line="360" w:lineRule="auto"/>
        <w:ind w:left="720" w:hanging="360"/>
        <w:jc w:val="both"/>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sz w:val="28"/>
          <w:shd w:val="clear" w:color="auto" w:fill="FFFFFF"/>
        </w:rPr>
        <w:t>Цораева</w:t>
      </w:r>
      <w:proofErr w:type="spellEnd"/>
      <w:r>
        <w:rPr>
          <w:rFonts w:ascii="Times New Roman" w:eastAsia="Times New Roman" w:hAnsi="Times New Roman" w:cs="Times New Roman"/>
          <w:sz w:val="28"/>
          <w:shd w:val="clear" w:color="auto" w:fill="FFFFFF"/>
        </w:rPr>
        <w:t xml:space="preserve"> Ф.Н. Музыкальное воспитание в свете исторических и современных культурных традиций</w:t>
      </w:r>
      <w:r>
        <w:rPr>
          <w:rFonts w:ascii="Times New Roman" w:eastAsia="Times New Roman" w:hAnsi="Times New Roman" w:cs="Times New Roman"/>
          <w:sz w:val="28"/>
        </w:rPr>
        <w:t xml:space="preserve"> [Электр. ресурс] / </w:t>
      </w:r>
      <w:r>
        <w:rPr>
          <w:rFonts w:ascii="Times New Roman" w:eastAsia="Times New Roman" w:hAnsi="Times New Roman" w:cs="Times New Roman"/>
          <w:sz w:val="28"/>
          <w:shd w:val="clear" w:color="auto" w:fill="FFFFFF"/>
        </w:rPr>
        <w:t xml:space="preserve">Ф.Н. </w:t>
      </w:r>
      <w:proofErr w:type="spellStart"/>
      <w:r>
        <w:rPr>
          <w:rFonts w:ascii="Times New Roman" w:eastAsia="Times New Roman" w:hAnsi="Times New Roman" w:cs="Times New Roman"/>
          <w:sz w:val="28"/>
          <w:shd w:val="clear" w:color="auto" w:fill="FFFFFF"/>
        </w:rPr>
        <w:t>Цораева</w:t>
      </w:r>
      <w:proofErr w:type="spellEnd"/>
      <w:r>
        <w:rPr>
          <w:rFonts w:ascii="Times New Roman" w:eastAsia="Times New Roman" w:hAnsi="Times New Roman" w:cs="Times New Roman"/>
          <w:sz w:val="28"/>
          <w:shd w:val="clear" w:color="auto" w:fill="FFFFFF"/>
        </w:rPr>
        <w:t xml:space="preserve">. - </w:t>
      </w:r>
      <w:r>
        <w:rPr>
          <w:rFonts w:ascii="Times New Roman" w:eastAsia="Times New Roman" w:hAnsi="Times New Roman" w:cs="Times New Roman"/>
          <w:sz w:val="28"/>
        </w:rPr>
        <w:t xml:space="preserve">Режим доступа: </w:t>
      </w:r>
      <w:hyperlink r:id="rId19">
        <w:r>
          <w:rPr>
            <w:rFonts w:ascii="Times New Roman" w:eastAsia="Times New Roman" w:hAnsi="Times New Roman" w:cs="Times New Roman"/>
            <w:color w:val="0000FF"/>
            <w:sz w:val="28"/>
            <w:u w:val="single"/>
          </w:rPr>
          <w:t>http://www.rusnauka.com/2_KAND_2012/Pedagogica/3_98074.doc.htm</w:t>
        </w:r>
      </w:hyperlink>
      <w:r>
        <w:rPr>
          <w:rFonts w:ascii="Times New Roman" w:eastAsia="Times New Roman" w:hAnsi="Times New Roman" w:cs="Times New Roman"/>
          <w:sz w:val="28"/>
          <w:shd w:val="clear" w:color="auto" w:fill="FFFFFF"/>
        </w:rPr>
        <w:t xml:space="preserve"> (обращение 29.01.17г.)</w:t>
      </w:r>
    </w:p>
    <w:p w:rsidR="00AD74E9" w:rsidRDefault="00EA7047">
      <w:pPr>
        <w:numPr>
          <w:ilvl w:val="0"/>
          <w:numId w:val="10"/>
        </w:numPr>
        <w:spacing w:after="0" w:line="360" w:lineRule="auto"/>
        <w:ind w:left="720" w:hanging="360"/>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Школяр Л.В. Диагностика развития музыкальной культуры школьников.</w:t>
      </w: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rPr>
        <w:t>Программа и методика изучения музыкальной культуры детей. - 2001.</w:t>
      </w: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rPr>
        <w:t>[Электронный ресурс]. URL: http://refdb.ru/look/1068219.html (дата обращения</w:t>
      </w: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z w:val="28"/>
        </w:rPr>
        <w:t>10.02.2017г.).</w:t>
      </w:r>
    </w:p>
    <w:p w:rsidR="00AD74E9" w:rsidRDefault="00AD74E9">
      <w:pPr>
        <w:spacing w:after="0" w:line="360" w:lineRule="auto"/>
        <w:ind w:left="720"/>
        <w:jc w:val="both"/>
        <w:rPr>
          <w:rFonts w:ascii="Times New Roman" w:eastAsia="Times New Roman" w:hAnsi="Times New Roman" w:cs="Times New Roman"/>
          <w:sz w:val="28"/>
          <w:shd w:val="clear" w:color="auto" w:fill="FFFFFF"/>
        </w:rPr>
      </w:pPr>
    </w:p>
    <w:p w:rsidR="00AD74E9" w:rsidRDefault="00AD74E9">
      <w:pPr>
        <w:spacing w:after="0" w:line="360" w:lineRule="auto"/>
        <w:jc w:val="both"/>
        <w:rPr>
          <w:rFonts w:ascii="Times New Roman" w:eastAsia="Times New Roman" w:hAnsi="Times New Roman" w:cs="Times New Roman"/>
          <w:b/>
          <w:sz w:val="28"/>
          <w:shd w:val="clear" w:color="auto" w:fill="FFFFFF"/>
        </w:rPr>
      </w:pPr>
    </w:p>
    <w:p w:rsidR="00AD74E9" w:rsidRDefault="00AD74E9">
      <w:pPr>
        <w:spacing w:after="0" w:line="360" w:lineRule="auto"/>
        <w:jc w:val="both"/>
        <w:rPr>
          <w:rFonts w:ascii="Times New Roman" w:eastAsia="Times New Roman" w:hAnsi="Times New Roman" w:cs="Times New Roman"/>
          <w:sz w:val="28"/>
        </w:rPr>
      </w:pPr>
    </w:p>
    <w:p w:rsidR="00AD74E9" w:rsidRDefault="00EA7047" w:rsidP="00262352">
      <w:pPr>
        <w:spacing w:after="0" w:line="360" w:lineRule="auto"/>
        <w:jc w:val="both"/>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lastRenderedPageBreak/>
        <w:t>Приложение А</w:t>
      </w:r>
    </w:p>
    <w:p w:rsidR="00AD74E9" w:rsidRDefault="00F46D40" w:rsidP="00262352">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Методика «Открой себя через музыку»</w:t>
      </w: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8"/>
          <w:shd w:val="clear" w:color="auto" w:fill="FFFFFF"/>
        </w:rPr>
        <w:t>В.П. Анисимова,</w:t>
      </w:r>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8"/>
        </w:rPr>
        <w:t xml:space="preserve">преследует цель проникнуть в глубину личностного отношения и восприятия детьми музыки. Она в какой-то мере позволяет выявить очень важное: насколько школьники «открывают себя» самим себе через музыку, насколько осознают свои чувства и переживания, ощущают свою сопричастность содержанию музыки, ее образам, событиям. Для этого детям предлагается </w:t>
      </w:r>
      <w:r>
        <w:rPr>
          <w:rFonts w:ascii="Times New Roman" w:eastAsia="Times New Roman" w:hAnsi="Times New Roman" w:cs="Times New Roman"/>
          <w:sz w:val="28"/>
          <w:shd w:val="clear" w:color="auto" w:fill="FFFFFF"/>
        </w:rPr>
        <w:t xml:space="preserve">прослушать Ноктюрн № 20 ор.72 №2 </w:t>
      </w:r>
      <w:proofErr w:type="spellStart"/>
      <w:r>
        <w:rPr>
          <w:rFonts w:ascii="Times New Roman" w:eastAsia="Times New Roman" w:hAnsi="Times New Roman" w:cs="Times New Roman"/>
          <w:sz w:val="28"/>
          <w:shd w:val="clear" w:color="auto" w:fill="FFFFFF"/>
        </w:rPr>
        <w:t>posthumous</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work</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cis</w:t>
      </w:r>
      <w:proofErr w:type="spellEnd"/>
      <w:r>
        <w:rPr>
          <w:rFonts w:ascii="Times New Roman" w:eastAsia="Times New Roman" w:hAnsi="Times New Roman" w:cs="Times New Roman"/>
          <w:sz w:val="28"/>
          <w:shd w:val="clear" w:color="auto" w:fill="FFFFFF"/>
        </w:rPr>
        <w:t xml:space="preserve"> </w:t>
      </w:r>
      <w:proofErr w:type="spellStart"/>
      <w:r>
        <w:rPr>
          <w:rFonts w:ascii="Times New Roman" w:eastAsia="Times New Roman" w:hAnsi="Times New Roman" w:cs="Times New Roman"/>
          <w:sz w:val="28"/>
          <w:shd w:val="clear" w:color="auto" w:fill="FFFFFF"/>
        </w:rPr>
        <w:t>moll</w:t>
      </w:r>
      <w:proofErr w:type="spellEnd"/>
      <w:r>
        <w:rPr>
          <w:rFonts w:ascii="Times New Roman" w:eastAsia="Times New Roman" w:hAnsi="Times New Roman" w:cs="Times New Roman"/>
          <w:sz w:val="28"/>
          <w:shd w:val="clear" w:color="auto" w:fill="FFFFFF"/>
        </w:rPr>
        <w:t xml:space="preserve"> Ф. Шопена </w:t>
      </w:r>
      <w:r>
        <w:rPr>
          <w:rFonts w:ascii="Times New Roman" w:eastAsia="Times New Roman" w:hAnsi="Times New Roman" w:cs="Times New Roman"/>
          <w:sz w:val="28"/>
        </w:rPr>
        <w:t>даются три задания</w:t>
      </w:r>
      <w:r w:rsidR="00EA7047">
        <w:rPr>
          <w:rFonts w:ascii="Times New Roman" w:eastAsia="Times New Roman" w:hAnsi="Times New Roman" w:cs="Times New Roman"/>
          <w:sz w:val="28"/>
          <w:shd w:val="clear" w:color="auto" w:fill="FFFFFF"/>
        </w:rPr>
        <w:t xml:space="preserve">. </w:t>
      </w:r>
    </w:p>
    <w:p w:rsidR="00AD74E9" w:rsidRDefault="00EA7047" w:rsidP="00262352">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Задание 1. дети ставятся в позицию «собеседника музыки». Она им о чем-то «повествует», а они должны затем рассказать о своих чувствах. </w:t>
      </w:r>
    </w:p>
    <w:p w:rsidR="00AD74E9" w:rsidRDefault="00EA7047" w:rsidP="00262352">
      <w:pPr>
        <w:spacing w:after="0" w:line="360" w:lineRule="auto"/>
        <w:ind w:right="1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Особенностью данного приема является использование заранее заготовленной схемы рассказа, по которой ученик анализирует прослушанное музыкальное произведение. Обобщенная схема - рассказ выглядит следующим</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sz w:val="28"/>
          <w:shd w:val="clear" w:color="auto" w:fill="FFFFFF"/>
        </w:rPr>
        <w:t xml:space="preserve">образом. </w:t>
      </w:r>
    </w:p>
    <w:p w:rsidR="00AD74E9" w:rsidRDefault="00EA7047" w:rsidP="00262352">
      <w:pPr>
        <w:spacing w:after="0" w:line="360" w:lineRule="auto"/>
        <w:ind w:right="1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«Я прослушал(а)_____________________________________________________ </w:t>
      </w:r>
      <w:r>
        <w:rPr>
          <w:rFonts w:ascii="Times New Roman" w:eastAsia="Times New Roman" w:hAnsi="Times New Roman" w:cs="Times New Roman"/>
          <w:spacing w:val="-2"/>
          <w:sz w:val="28"/>
          <w:shd w:val="clear" w:color="auto" w:fill="FFFFFF"/>
        </w:rPr>
        <w:t>(название, композитор).</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sz w:val="28"/>
          <w:shd w:val="clear" w:color="auto" w:fill="FFFFFF"/>
        </w:rPr>
        <w:t xml:space="preserve">Это произведение ________________________ характера, вызвало у меня чувства _________________________________. </w:t>
      </w:r>
    </w:p>
    <w:p w:rsidR="00AD74E9" w:rsidRDefault="00EA7047" w:rsidP="00262352">
      <w:pPr>
        <w:spacing w:after="0" w:line="360" w:lineRule="auto"/>
        <w:ind w:right="11"/>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Я представил(а)_____________________________________________________. </w:t>
      </w:r>
    </w:p>
    <w:p w:rsidR="00AD74E9" w:rsidRDefault="00EA7047" w:rsidP="00262352">
      <w:pPr>
        <w:spacing w:after="0" w:line="360" w:lineRule="auto"/>
        <w:ind w:right="11"/>
        <w:jc w:val="both"/>
        <w:rPr>
          <w:rFonts w:ascii="Times New Roman" w:eastAsia="Times New Roman" w:hAnsi="Times New Roman" w:cs="Times New Roman"/>
          <w:shd w:val="clear" w:color="auto" w:fill="FFFFFF"/>
        </w:rPr>
      </w:pPr>
      <w:r>
        <w:rPr>
          <w:rFonts w:ascii="Times New Roman" w:eastAsia="Times New Roman" w:hAnsi="Times New Roman" w:cs="Times New Roman"/>
          <w:sz w:val="28"/>
          <w:shd w:val="clear" w:color="auto" w:fill="FFFFFF"/>
        </w:rPr>
        <w:t xml:space="preserve">Это произведение звучит в исполнении _____________________________. </w:t>
      </w:r>
      <w:r>
        <w:rPr>
          <w:rFonts w:ascii="Times New Roman" w:eastAsia="Times New Roman" w:hAnsi="Times New Roman" w:cs="Times New Roman"/>
          <w:spacing w:val="-1"/>
          <w:sz w:val="28"/>
          <w:shd w:val="clear" w:color="auto" w:fill="FFFFFF"/>
        </w:rPr>
        <w:t>Композитор</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sz w:val="28"/>
          <w:shd w:val="clear" w:color="auto" w:fill="FFFFFF"/>
        </w:rPr>
        <w:t xml:space="preserve">для этого произведения выбрал_______________ </w:t>
      </w:r>
      <w:r>
        <w:rPr>
          <w:rFonts w:ascii="Times New Roman" w:eastAsia="Times New Roman" w:hAnsi="Times New Roman" w:cs="Times New Roman"/>
          <w:spacing w:val="-2"/>
          <w:sz w:val="28"/>
          <w:shd w:val="clear" w:color="auto" w:fill="FFFFFF"/>
        </w:rPr>
        <w:t>темп, _______________</w:t>
      </w:r>
      <w:r>
        <w:rPr>
          <w:rFonts w:ascii="Times New Roman" w:eastAsia="Times New Roman" w:hAnsi="Times New Roman" w:cs="Times New Roman"/>
          <w:sz w:val="28"/>
          <w:shd w:val="clear" w:color="auto" w:fill="FFFFFF"/>
        </w:rPr>
        <w:t xml:space="preserve"> </w:t>
      </w:r>
      <w:r>
        <w:rPr>
          <w:rFonts w:ascii="Times New Roman" w:eastAsia="Times New Roman" w:hAnsi="Times New Roman" w:cs="Times New Roman"/>
          <w:spacing w:val="-4"/>
          <w:sz w:val="28"/>
          <w:shd w:val="clear" w:color="auto" w:fill="FFFFFF"/>
        </w:rPr>
        <w:t>ритм.</w:t>
      </w:r>
      <w:r>
        <w:rPr>
          <w:rFonts w:ascii="Times New Roman" w:eastAsia="Times New Roman" w:hAnsi="Times New Roman" w:cs="Times New Roman"/>
          <w:shd w:val="clear" w:color="auto" w:fill="FFFFFF"/>
        </w:rPr>
        <w:t xml:space="preserve"> </w:t>
      </w:r>
    </w:p>
    <w:p w:rsidR="00AD74E9" w:rsidRDefault="00EA7047" w:rsidP="00262352">
      <w:pPr>
        <w:spacing w:after="0" w:line="360" w:lineRule="auto"/>
        <w:ind w:right="11"/>
        <w:jc w:val="both"/>
        <w:rPr>
          <w:rFonts w:ascii="Calibri" w:eastAsia="Calibri" w:hAnsi="Calibri" w:cs="Calibri"/>
          <w:spacing w:val="-2"/>
          <w:sz w:val="28"/>
          <w:shd w:val="clear" w:color="auto" w:fill="FFFFFF"/>
        </w:rPr>
      </w:pPr>
      <w:r>
        <w:rPr>
          <w:rFonts w:ascii="Times New Roman" w:eastAsia="Times New Roman" w:hAnsi="Times New Roman" w:cs="Times New Roman"/>
          <w:sz w:val="28"/>
          <w:shd w:val="clear" w:color="auto" w:fill="FFFFFF"/>
        </w:rPr>
        <w:t>Музыка звучала как __________________________</w:t>
      </w:r>
      <w:r>
        <w:rPr>
          <w:rFonts w:ascii="Times New Roman" w:eastAsia="Times New Roman" w:hAnsi="Times New Roman" w:cs="Times New Roman"/>
          <w:spacing w:val="-2"/>
          <w:sz w:val="28"/>
          <w:shd w:val="clear" w:color="auto" w:fill="FFFFFF"/>
        </w:rPr>
        <w:t>.»</w:t>
      </w:r>
      <w:r>
        <w:rPr>
          <w:rFonts w:ascii="Calibri" w:eastAsia="Calibri" w:hAnsi="Calibri" w:cs="Calibri"/>
          <w:spacing w:val="-2"/>
          <w:sz w:val="28"/>
          <w:shd w:val="clear" w:color="auto" w:fill="FFFFFF"/>
        </w:rPr>
        <w:t xml:space="preserve"> </w:t>
      </w:r>
    </w:p>
    <w:p w:rsidR="00AD74E9" w:rsidRDefault="00EA7047" w:rsidP="00262352">
      <w:pPr>
        <w:spacing w:after="0" w:line="360" w:lineRule="auto"/>
        <w:ind w:right="11"/>
        <w:jc w:val="both"/>
        <w:rPr>
          <w:rFonts w:ascii="Times New Roman" w:eastAsia="Times New Roman" w:hAnsi="Times New Roman" w:cs="Times New Roman"/>
          <w:shd w:val="clear" w:color="auto" w:fill="FFFFFF"/>
        </w:rPr>
      </w:pPr>
      <w:r>
        <w:rPr>
          <w:rFonts w:ascii="Times New Roman" w:eastAsia="Times New Roman" w:hAnsi="Times New Roman" w:cs="Times New Roman"/>
          <w:spacing w:val="-2"/>
          <w:sz w:val="28"/>
          <w:shd w:val="clear" w:color="auto" w:fill="FFFFFF"/>
        </w:rPr>
        <w:t>В зависимости от</w:t>
      </w:r>
      <w:r>
        <w:rPr>
          <w:rFonts w:ascii="Times New Roman" w:eastAsia="Times New Roman" w:hAnsi="Times New Roman" w:cs="Times New Roman"/>
          <w:shd w:val="clear" w:color="auto" w:fill="FFFFFF"/>
        </w:rPr>
        <w:t xml:space="preserve"> </w:t>
      </w:r>
      <w:r>
        <w:rPr>
          <w:rFonts w:ascii="Times New Roman" w:eastAsia="Times New Roman" w:hAnsi="Times New Roman" w:cs="Times New Roman"/>
          <w:sz w:val="28"/>
          <w:shd w:val="clear" w:color="auto" w:fill="FFFFFF"/>
        </w:rPr>
        <w:t>особенностей произведения и учебных задач, эта схема может дополнятся, изменятся. Данный метод способствует приобретению учащимся навыков анализа музыкального произведения, формирует логику ответа, развивает речь.</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Задание 2. дети должны раскрыть музыкальное содержание в пластике, в движении (это может быть пластическая миниатюрная пантомима-импровизация или, в крайнем случае, можно просто «подышать» руками). </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Задание З. детям предлагается воплотить «самих себя» в рисунке. Особо подчеркнем: школьник рисует не музыку, которую слышит, а именно себя во время звучания данной музыки. Это условие распространяется на все три задания методики, так как в ней нас интересует не музыка, а ребенок, его духовный мир в его собственной оценке. Музыка же выступает как источник, содержательный повод для самооценки.</w:t>
      </w:r>
    </w:p>
    <w:p w:rsidR="005F586F" w:rsidRDefault="005F586F">
      <w:pPr>
        <w:spacing w:after="160" w:line="360" w:lineRule="auto"/>
        <w:jc w:val="both"/>
        <w:rPr>
          <w:rFonts w:ascii="Times New Roman" w:eastAsia="Times New Roman" w:hAnsi="Times New Roman" w:cs="Times New Roman"/>
          <w:sz w:val="28"/>
          <w:shd w:val="clear" w:color="auto" w:fill="FFFFFF"/>
        </w:rPr>
      </w:pPr>
    </w:p>
    <w:p w:rsidR="00AD74E9" w:rsidRDefault="00EA7047">
      <w:pPr>
        <w:spacing w:after="160" w:line="36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Приложение Б</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Методика «Жанры музыки»</w:t>
      </w:r>
    </w:p>
    <w:p w:rsidR="00AD74E9" w:rsidRDefault="0042252E">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 xml:space="preserve">Методика «Жанры музыки» Дмитриевой Л.Г. Цель: сравнить три произведения разных жанров (определить жанр - песня, танец, марш, чем отличаются). Учащиеся прослушивают три музыкальных произведения - "Дубинушка" Ф. Шаляпин, «Итальянская полька» С. Рахманинова, «Марш </w:t>
      </w:r>
      <w:proofErr w:type="spellStart"/>
      <w:r>
        <w:rPr>
          <w:rFonts w:ascii="Times New Roman" w:eastAsia="Times New Roman" w:hAnsi="Times New Roman" w:cs="Times New Roman"/>
          <w:sz w:val="28"/>
        </w:rPr>
        <w:t>Радецкого</w:t>
      </w:r>
      <w:proofErr w:type="spellEnd"/>
      <w:r>
        <w:rPr>
          <w:rFonts w:ascii="Times New Roman" w:eastAsia="Times New Roman" w:hAnsi="Times New Roman" w:cs="Times New Roman"/>
          <w:sz w:val="28"/>
        </w:rPr>
        <w:t>» И. Штрауса.</w:t>
      </w:r>
    </w:p>
    <w:tbl>
      <w:tblPr>
        <w:tblW w:w="0" w:type="auto"/>
        <w:tblInd w:w="98" w:type="dxa"/>
        <w:tblCellMar>
          <w:left w:w="10" w:type="dxa"/>
          <w:right w:w="10" w:type="dxa"/>
        </w:tblCellMar>
        <w:tblLook w:val="0000" w:firstRow="0" w:lastRow="0" w:firstColumn="0" w:lastColumn="0" w:noHBand="0" w:noVBand="0"/>
      </w:tblPr>
      <w:tblGrid>
        <w:gridCol w:w="5564"/>
        <w:gridCol w:w="1268"/>
        <w:gridCol w:w="1268"/>
        <w:gridCol w:w="1373"/>
      </w:tblGrid>
      <w:tr w:rsidR="00AD74E9">
        <w:trPr>
          <w:trHeight w:val="1"/>
        </w:trPr>
        <w:tc>
          <w:tcPr>
            <w:tcW w:w="5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FA5837">
            <w:pPr>
              <w:spacing w:after="0" w:line="360" w:lineRule="auto"/>
              <w:jc w:val="both"/>
            </w:pPr>
            <w:r>
              <w:rPr>
                <w:rFonts w:ascii="Times New Roman" w:eastAsia="Times New Roman" w:hAnsi="Times New Roman" w:cs="Times New Roman"/>
                <w:color w:val="000000"/>
                <w:sz w:val="28"/>
                <w:shd w:val="clear" w:color="auto" w:fill="FFFFFF"/>
              </w:rPr>
              <w:t>П</w:t>
            </w:r>
            <w:r w:rsidR="00EA7047">
              <w:rPr>
                <w:rFonts w:ascii="Times New Roman" w:eastAsia="Times New Roman" w:hAnsi="Times New Roman" w:cs="Times New Roman"/>
                <w:color w:val="000000"/>
                <w:sz w:val="28"/>
                <w:shd w:val="clear" w:color="auto" w:fill="FFFFFF"/>
              </w:rPr>
              <w:t>роизведения разных жанров</w:t>
            </w: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pPr>
              <w:spacing w:after="0" w:line="360" w:lineRule="auto"/>
              <w:jc w:val="both"/>
            </w:pPr>
            <w:r>
              <w:rPr>
                <w:rFonts w:ascii="Times New Roman" w:eastAsia="Times New Roman" w:hAnsi="Times New Roman" w:cs="Times New Roman"/>
                <w:color w:val="000000"/>
                <w:sz w:val="28"/>
                <w:shd w:val="clear" w:color="auto" w:fill="FFFFFF"/>
              </w:rPr>
              <w:t>песня</w:t>
            </w: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pPr>
              <w:spacing w:after="0" w:line="360" w:lineRule="auto"/>
              <w:jc w:val="both"/>
            </w:pPr>
            <w:r>
              <w:rPr>
                <w:rFonts w:ascii="Times New Roman" w:eastAsia="Times New Roman" w:hAnsi="Times New Roman" w:cs="Times New Roman"/>
                <w:color w:val="000000"/>
                <w:sz w:val="28"/>
                <w:shd w:val="clear" w:color="auto" w:fill="FFFFFF"/>
              </w:rPr>
              <w:t>танец</w:t>
            </w:r>
          </w:p>
        </w:tc>
        <w:tc>
          <w:tcPr>
            <w:tcW w:w="1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pPr>
              <w:spacing w:after="0" w:line="360" w:lineRule="auto"/>
              <w:jc w:val="both"/>
            </w:pPr>
            <w:r>
              <w:rPr>
                <w:rFonts w:ascii="Times New Roman" w:eastAsia="Times New Roman" w:hAnsi="Times New Roman" w:cs="Times New Roman"/>
                <w:color w:val="000000"/>
                <w:sz w:val="28"/>
                <w:shd w:val="clear" w:color="auto" w:fill="FFFFFF"/>
              </w:rPr>
              <w:t>марш</w:t>
            </w:r>
          </w:p>
        </w:tc>
      </w:tr>
      <w:tr w:rsidR="00AD74E9">
        <w:trPr>
          <w:trHeight w:val="1"/>
        </w:trPr>
        <w:tc>
          <w:tcPr>
            <w:tcW w:w="5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pPr>
              <w:spacing w:after="0" w:line="360" w:lineRule="auto"/>
              <w:jc w:val="both"/>
            </w:pPr>
            <w:r>
              <w:rPr>
                <w:rFonts w:ascii="Times New Roman" w:eastAsia="Times New Roman" w:hAnsi="Times New Roman" w:cs="Times New Roman"/>
                <w:color w:val="000000"/>
                <w:sz w:val="28"/>
                <w:shd w:val="clear" w:color="auto" w:fill="FFFFFF"/>
              </w:rPr>
              <w:t>"Дубинушка" Ф. Шаляпин</w:t>
            </w: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AD74E9">
            <w:pPr>
              <w:spacing w:after="0" w:line="360" w:lineRule="auto"/>
              <w:jc w:val="both"/>
              <w:rPr>
                <w:rFonts w:ascii="Calibri" w:eastAsia="Calibri" w:hAnsi="Calibri" w:cs="Calibri"/>
              </w:rPr>
            </w:pP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AD74E9">
            <w:pPr>
              <w:spacing w:after="0" w:line="360" w:lineRule="auto"/>
              <w:jc w:val="both"/>
              <w:rPr>
                <w:rFonts w:ascii="Calibri" w:eastAsia="Calibri" w:hAnsi="Calibri" w:cs="Calibri"/>
              </w:rPr>
            </w:pPr>
          </w:p>
        </w:tc>
        <w:tc>
          <w:tcPr>
            <w:tcW w:w="1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AD74E9">
            <w:pPr>
              <w:spacing w:after="0" w:line="360" w:lineRule="auto"/>
              <w:jc w:val="both"/>
              <w:rPr>
                <w:rFonts w:ascii="Calibri" w:eastAsia="Calibri" w:hAnsi="Calibri" w:cs="Calibri"/>
              </w:rPr>
            </w:pPr>
          </w:p>
        </w:tc>
      </w:tr>
      <w:tr w:rsidR="00AD74E9">
        <w:trPr>
          <w:trHeight w:val="1"/>
        </w:trPr>
        <w:tc>
          <w:tcPr>
            <w:tcW w:w="5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pPr>
              <w:spacing w:after="0" w:line="360" w:lineRule="auto"/>
              <w:jc w:val="both"/>
            </w:pPr>
            <w:r>
              <w:rPr>
                <w:rFonts w:ascii="Times New Roman" w:eastAsia="Times New Roman" w:hAnsi="Times New Roman" w:cs="Times New Roman"/>
                <w:color w:val="000000"/>
                <w:sz w:val="28"/>
                <w:shd w:val="clear" w:color="auto" w:fill="FFFFFF"/>
              </w:rPr>
              <w:t>«Итальянская полька» С. Рахманинова</w:t>
            </w: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AD74E9">
            <w:pPr>
              <w:spacing w:after="0" w:line="360" w:lineRule="auto"/>
              <w:jc w:val="both"/>
              <w:rPr>
                <w:rFonts w:ascii="Calibri" w:eastAsia="Calibri" w:hAnsi="Calibri" w:cs="Calibri"/>
              </w:rPr>
            </w:pP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AD74E9">
            <w:pPr>
              <w:spacing w:after="0" w:line="360" w:lineRule="auto"/>
              <w:jc w:val="both"/>
              <w:rPr>
                <w:rFonts w:ascii="Calibri" w:eastAsia="Calibri" w:hAnsi="Calibri" w:cs="Calibri"/>
              </w:rPr>
            </w:pPr>
          </w:p>
        </w:tc>
        <w:tc>
          <w:tcPr>
            <w:tcW w:w="1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AD74E9">
            <w:pPr>
              <w:spacing w:after="0" w:line="360" w:lineRule="auto"/>
              <w:jc w:val="both"/>
              <w:rPr>
                <w:rFonts w:ascii="Calibri" w:eastAsia="Calibri" w:hAnsi="Calibri" w:cs="Calibri"/>
              </w:rPr>
            </w:pPr>
          </w:p>
        </w:tc>
      </w:tr>
      <w:tr w:rsidR="00AD74E9">
        <w:trPr>
          <w:trHeight w:val="1"/>
        </w:trPr>
        <w:tc>
          <w:tcPr>
            <w:tcW w:w="5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pPr>
              <w:spacing w:after="0" w:line="360" w:lineRule="auto"/>
              <w:jc w:val="both"/>
            </w:pPr>
            <w:r>
              <w:rPr>
                <w:rFonts w:ascii="Times New Roman" w:eastAsia="Times New Roman" w:hAnsi="Times New Roman" w:cs="Times New Roman"/>
                <w:color w:val="000000"/>
                <w:sz w:val="28"/>
                <w:shd w:val="clear" w:color="auto" w:fill="FFFFFF"/>
              </w:rPr>
              <w:t xml:space="preserve">«Марш </w:t>
            </w:r>
            <w:proofErr w:type="spellStart"/>
            <w:r>
              <w:rPr>
                <w:rFonts w:ascii="Times New Roman" w:eastAsia="Times New Roman" w:hAnsi="Times New Roman" w:cs="Times New Roman"/>
                <w:color w:val="000000"/>
                <w:sz w:val="28"/>
                <w:shd w:val="clear" w:color="auto" w:fill="FFFFFF"/>
              </w:rPr>
              <w:t>Радецкого</w:t>
            </w:r>
            <w:proofErr w:type="spellEnd"/>
            <w:r>
              <w:rPr>
                <w:rFonts w:ascii="Times New Roman" w:eastAsia="Times New Roman" w:hAnsi="Times New Roman" w:cs="Times New Roman"/>
                <w:color w:val="000000"/>
                <w:sz w:val="28"/>
                <w:shd w:val="clear" w:color="auto" w:fill="FFFFFF"/>
              </w:rPr>
              <w:t>» И. Штрауса</w:t>
            </w: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AD74E9">
            <w:pPr>
              <w:spacing w:after="0" w:line="360" w:lineRule="auto"/>
              <w:jc w:val="both"/>
              <w:rPr>
                <w:rFonts w:ascii="Calibri" w:eastAsia="Calibri" w:hAnsi="Calibri" w:cs="Calibri"/>
              </w:rPr>
            </w:pPr>
          </w:p>
        </w:tc>
        <w:tc>
          <w:tcPr>
            <w:tcW w:w="1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AD74E9">
            <w:pPr>
              <w:spacing w:after="0" w:line="360" w:lineRule="auto"/>
              <w:jc w:val="both"/>
              <w:rPr>
                <w:rFonts w:ascii="Calibri" w:eastAsia="Calibri" w:hAnsi="Calibri" w:cs="Calibri"/>
              </w:rPr>
            </w:pPr>
          </w:p>
        </w:tc>
        <w:tc>
          <w:tcPr>
            <w:tcW w:w="13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AD74E9">
            <w:pPr>
              <w:spacing w:after="0" w:line="360" w:lineRule="auto"/>
              <w:jc w:val="both"/>
              <w:rPr>
                <w:rFonts w:ascii="Calibri" w:eastAsia="Calibri" w:hAnsi="Calibri" w:cs="Calibri"/>
              </w:rPr>
            </w:pPr>
          </w:p>
        </w:tc>
      </w:tr>
    </w:tbl>
    <w:p w:rsidR="00AD74E9" w:rsidRDefault="00AD74E9">
      <w:pPr>
        <w:spacing w:after="285" w:line="240" w:lineRule="auto"/>
        <w:jc w:val="both"/>
        <w:rPr>
          <w:rFonts w:ascii="Calibri" w:eastAsia="Calibri" w:hAnsi="Calibri" w:cs="Calibri"/>
          <w:b/>
          <w:color w:val="000000"/>
          <w:sz w:val="28"/>
          <w:shd w:val="clear" w:color="auto" w:fill="FFFFFF"/>
        </w:rPr>
      </w:pPr>
    </w:p>
    <w:p w:rsidR="00FA5837" w:rsidRDefault="00FA5837">
      <w:pPr>
        <w:spacing w:after="160" w:line="360" w:lineRule="auto"/>
        <w:jc w:val="both"/>
        <w:rPr>
          <w:rFonts w:ascii="Times New Roman" w:eastAsia="Times New Roman" w:hAnsi="Times New Roman" w:cs="Times New Roman"/>
          <w:b/>
          <w:color w:val="000000"/>
          <w:sz w:val="28"/>
          <w:shd w:val="clear" w:color="auto" w:fill="FFFFFF"/>
        </w:rPr>
      </w:pPr>
    </w:p>
    <w:p w:rsidR="00FA5837" w:rsidRDefault="00FA5837">
      <w:pPr>
        <w:spacing w:after="160" w:line="360" w:lineRule="auto"/>
        <w:jc w:val="both"/>
        <w:rPr>
          <w:rFonts w:ascii="Times New Roman" w:eastAsia="Times New Roman" w:hAnsi="Times New Roman" w:cs="Times New Roman"/>
          <w:b/>
          <w:color w:val="000000"/>
          <w:sz w:val="28"/>
          <w:shd w:val="clear" w:color="auto" w:fill="FFFFFF"/>
        </w:rPr>
      </w:pPr>
    </w:p>
    <w:p w:rsidR="00FA5837" w:rsidRDefault="00FA5837">
      <w:pPr>
        <w:spacing w:after="160" w:line="360" w:lineRule="auto"/>
        <w:jc w:val="both"/>
        <w:rPr>
          <w:rFonts w:ascii="Times New Roman" w:eastAsia="Times New Roman" w:hAnsi="Times New Roman" w:cs="Times New Roman"/>
          <w:b/>
          <w:color w:val="000000"/>
          <w:sz w:val="28"/>
          <w:shd w:val="clear" w:color="auto" w:fill="FFFFFF"/>
        </w:rPr>
      </w:pPr>
    </w:p>
    <w:p w:rsidR="00FA5837" w:rsidRDefault="00FA5837">
      <w:pPr>
        <w:spacing w:after="160" w:line="360" w:lineRule="auto"/>
        <w:jc w:val="both"/>
        <w:rPr>
          <w:rFonts w:ascii="Times New Roman" w:eastAsia="Times New Roman" w:hAnsi="Times New Roman" w:cs="Times New Roman"/>
          <w:b/>
          <w:color w:val="000000"/>
          <w:sz w:val="28"/>
          <w:shd w:val="clear" w:color="auto" w:fill="FFFFFF"/>
        </w:rPr>
      </w:pPr>
    </w:p>
    <w:p w:rsidR="00FA5837" w:rsidRDefault="00FA5837">
      <w:pPr>
        <w:spacing w:after="160" w:line="360" w:lineRule="auto"/>
        <w:jc w:val="both"/>
        <w:rPr>
          <w:rFonts w:ascii="Times New Roman" w:eastAsia="Times New Roman" w:hAnsi="Times New Roman" w:cs="Times New Roman"/>
          <w:b/>
          <w:color w:val="000000"/>
          <w:sz w:val="28"/>
          <w:shd w:val="clear" w:color="auto" w:fill="FFFFFF"/>
        </w:rPr>
      </w:pPr>
    </w:p>
    <w:p w:rsidR="00AD74E9" w:rsidRDefault="00EA7047">
      <w:pPr>
        <w:spacing w:after="16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Приложение В</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Карта - шаблон "Шесть гномов"</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Цель: определение экспрессивности и эмоционального опыта учащихся. 6 карточек с изображениями лиц гномов.</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Инструкция 1. "Хочешь я расскажу тебе сказку о гномиках? Жили-были неразлучные друзья гномы: весельчак ЭХ, злюка УХ, плакса ОХ, </w:t>
      </w:r>
      <w:proofErr w:type="spellStart"/>
      <w:r>
        <w:rPr>
          <w:rFonts w:ascii="Times New Roman" w:eastAsia="Times New Roman" w:hAnsi="Times New Roman" w:cs="Times New Roman"/>
          <w:color w:val="000000"/>
          <w:sz w:val="28"/>
          <w:shd w:val="clear" w:color="auto" w:fill="FFFFFF"/>
        </w:rPr>
        <w:t>бояка</w:t>
      </w:r>
      <w:proofErr w:type="spellEnd"/>
      <w:r>
        <w:rPr>
          <w:rFonts w:ascii="Times New Roman" w:eastAsia="Times New Roman" w:hAnsi="Times New Roman" w:cs="Times New Roman"/>
          <w:color w:val="000000"/>
          <w:sz w:val="28"/>
          <w:shd w:val="clear" w:color="auto" w:fill="FFFFFF"/>
        </w:rPr>
        <w:t xml:space="preserve"> ОЙ, привереда ФУ, </w:t>
      </w:r>
      <w:proofErr w:type="spellStart"/>
      <w:r>
        <w:rPr>
          <w:rFonts w:ascii="Times New Roman" w:eastAsia="Times New Roman" w:hAnsi="Times New Roman" w:cs="Times New Roman"/>
          <w:color w:val="000000"/>
          <w:sz w:val="28"/>
          <w:shd w:val="clear" w:color="auto" w:fill="FFFFFF"/>
        </w:rPr>
        <w:t>ябида</w:t>
      </w:r>
      <w:proofErr w:type="spellEnd"/>
      <w:r>
        <w:rPr>
          <w:rFonts w:ascii="Times New Roman" w:eastAsia="Times New Roman" w:hAnsi="Times New Roman" w:cs="Times New Roman"/>
          <w:color w:val="000000"/>
          <w:sz w:val="28"/>
          <w:shd w:val="clear" w:color="auto" w:fill="FFFFFF"/>
        </w:rPr>
        <w:t xml:space="preserve"> АГА.</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Гномы всегда играли вместе, хотя иногда ссорились. Попробуй отгадай, кто из них весельчак ЭХ, злюка УХ, плакса ОХ, </w:t>
      </w:r>
      <w:proofErr w:type="spellStart"/>
      <w:r>
        <w:rPr>
          <w:rFonts w:ascii="Times New Roman" w:eastAsia="Times New Roman" w:hAnsi="Times New Roman" w:cs="Times New Roman"/>
          <w:color w:val="000000"/>
          <w:sz w:val="28"/>
          <w:shd w:val="clear" w:color="auto" w:fill="FFFFFF"/>
        </w:rPr>
        <w:t>бояка</w:t>
      </w:r>
      <w:proofErr w:type="spellEnd"/>
      <w:r>
        <w:rPr>
          <w:rFonts w:ascii="Times New Roman" w:eastAsia="Times New Roman" w:hAnsi="Times New Roman" w:cs="Times New Roman"/>
          <w:color w:val="000000"/>
          <w:sz w:val="28"/>
          <w:shd w:val="clear" w:color="auto" w:fill="FFFFFF"/>
        </w:rPr>
        <w:t xml:space="preserve"> ОЙ, привереда ФУ, </w:t>
      </w:r>
      <w:proofErr w:type="spellStart"/>
      <w:r>
        <w:rPr>
          <w:rFonts w:ascii="Times New Roman" w:eastAsia="Times New Roman" w:hAnsi="Times New Roman" w:cs="Times New Roman"/>
          <w:color w:val="000000"/>
          <w:sz w:val="28"/>
          <w:shd w:val="clear" w:color="auto" w:fill="FFFFFF"/>
        </w:rPr>
        <w:t>ябида</w:t>
      </w:r>
      <w:proofErr w:type="spellEnd"/>
      <w:r>
        <w:rPr>
          <w:rFonts w:ascii="Times New Roman" w:eastAsia="Times New Roman" w:hAnsi="Times New Roman" w:cs="Times New Roman"/>
          <w:color w:val="000000"/>
          <w:sz w:val="28"/>
          <w:shd w:val="clear" w:color="auto" w:fill="FFFFFF"/>
        </w:rPr>
        <w:t xml:space="preserve"> АГА.</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Как ты догадался? А какой гномик тебе понравился больше?</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Обращать внимание детей на брови, рот, глаза изображения. Использовать показ мимикой.</w:t>
      </w:r>
    </w:p>
    <w:p w:rsidR="00AD74E9" w:rsidRDefault="00AD74E9">
      <w:pPr>
        <w:spacing w:after="0" w:line="360" w:lineRule="auto"/>
        <w:jc w:val="both"/>
        <w:rPr>
          <w:rFonts w:ascii="Times New Roman" w:eastAsia="Times New Roman" w:hAnsi="Times New Roman" w:cs="Times New Roman"/>
          <w:color w:val="000000"/>
          <w:sz w:val="28"/>
          <w:shd w:val="clear" w:color="auto" w:fill="FFFFFF"/>
        </w:rPr>
      </w:pPr>
      <w:r>
        <w:object w:dxaOrig="4049" w:dyaOrig="4839">
          <v:rect id="_x0000_i1025" style="width:201.75pt;height:244.5pt" o:ole="" o:preferrelative="t" stroked="f">
            <v:imagedata r:id="rId20" o:title=""/>
          </v:rect>
          <o:OLEObject Type="Embed" ProgID="StaticMetafile" ShapeID="_x0000_i1025" DrawAspect="Content" ObjectID="_1618303403" r:id="rId21"/>
        </w:object>
      </w:r>
    </w:p>
    <w:p w:rsidR="00AD74E9" w:rsidRDefault="00AD74E9">
      <w:pPr>
        <w:spacing w:after="0" w:line="360" w:lineRule="auto"/>
        <w:jc w:val="both"/>
        <w:rPr>
          <w:rFonts w:ascii="Times New Roman" w:eastAsia="Times New Roman" w:hAnsi="Times New Roman" w:cs="Times New Roman"/>
          <w:color w:val="000000"/>
          <w:sz w:val="28"/>
          <w:shd w:val="clear" w:color="auto" w:fill="FFFFFF"/>
        </w:rPr>
      </w:pPr>
      <w:r>
        <w:object w:dxaOrig="4251" w:dyaOrig="2409">
          <v:rect id="_x0000_i1026" style="width:208.5pt;height:122.25pt" o:ole="" o:preferrelative="t" stroked="f">
            <v:imagedata r:id="rId22" o:title=""/>
          </v:rect>
          <o:OLEObject Type="Embed" ProgID="StaticMetafile" ShapeID="_x0000_i1026" DrawAspect="Content" ObjectID="_1618303404" r:id="rId23"/>
        </w:object>
      </w:r>
    </w:p>
    <w:p w:rsidR="005F586F" w:rsidRDefault="005F586F">
      <w:pPr>
        <w:spacing w:after="0" w:line="360" w:lineRule="auto"/>
        <w:jc w:val="both"/>
        <w:rPr>
          <w:rFonts w:ascii="Times New Roman" w:eastAsia="Times New Roman" w:hAnsi="Times New Roman" w:cs="Times New Roman"/>
          <w:color w:val="000000"/>
          <w:sz w:val="28"/>
          <w:shd w:val="clear" w:color="auto" w:fill="FFFFFF"/>
        </w:rPr>
      </w:pPr>
    </w:p>
    <w:p w:rsidR="00FA5837" w:rsidRDefault="00FA5837">
      <w:pPr>
        <w:spacing w:after="0" w:line="360" w:lineRule="auto"/>
        <w:jc w:val="both"/>
        <w:rPr>
          <w:rFonts w:ascii="Times New Roman" w:eastAsia="Times New Roman" w:hAnsi="Times New Roman" w:cs="Times New Roman"/>
          <w:b/>
          <w:color w:val="000000"/>
          <w:sz w:val="28"/>
          <w:shd w:val="clear" w:color="auto" w:fill="FFFFFF"/>
        </w:rPr>
      </w:pP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Приложение Г</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Карта - шаблон "Шесть гномов"</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Инструкция 2. (Приготовить цветные карандаши).</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"Однажды гномики попросили художника нарисовать их вместе на одном портрете. А художник забыл (не успел) нарисовать им лица. Может быть, ты закончишь портреты, ты же знаешь, как гномики выглядят? С кого начнешь? Выбирай! У каждого гномика свой любимый цвет, поэтому все колпачки должны быть разноцветные. Как ты думаешь, какой колпачок подходит каждому гному?"</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Дети рисуют лица гномикам и разукрашивают колпачки, воротнички, волосы гномам. Колпачок и воротничок должен быть одним цветом.</w:t>
      </w: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AD74E9" w:rsidRDefault="00AD74E9">
      <w:pPr>
        <w:spacing w:after="0" w:line="360" w:lineRule="auto"/>
        <w:jc w:val="center"/>
        <w:rPr>
          <w:rFonts w:ascii="Times New Roman" w:eastAsia="Times New Roman" w:hAnsi="Times New Roman" w:cs="Times New Roman"/>
          <w:b/>
          <w:color w:val="000000"/>
          <w:sz w:val="28"/>
          <w:shd w:val="clear" w:color="auto" w:fill="FFFFFF"/>
        </w:rPr>
      </w:pPr>
      <w:r>
        <w:object w:dxaOrig="6661" w:dyaOrig="9698">
          <v:rect id="_x0000_i1027" style="width:330.75pt;height:482.25pt" o:ole="" o:preferrelative="t" stroked="f">
            <v:imagedata r:id="rId24" o:title=""/>
          </v:rect>
          <o:OLEObject Type="Embed" ProgID="StaticMetafile" ShapeID="_x0000_i1027" DrawAspect="Content" ObjectID="_1618303405" r:id="rId25"/>
        </w:object>
      </w: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AD74E9" w:rsidRDefault="00AD74E9">
      <w:pPr>
        <w:spacing w:after="0" w:line="360" w:lineRule="auto"/>
        <w:jc w:val="both"/>
        <w:rPr>
          <w:rFonts w:ascii="Times New Roman" w:eastAsia="Times New Roman" w:hAnsi="Times New Roman" w:cs="Times New Roman"/>
          <w:b/>
          <w:color w:val="000000"/>
          <w:sz w:val="28"/>
          <w:shd w:val="clear" w:color="auto" w:fill="FFFFFF"/>
        </w:rPr>
      </w:pPr>
    </w:p>
    <w:p w:rsidR="005F586F" w:rsidRDefault="005F586F">
      <w:pPr>
        <w:spacing w:after="0" w:line="360" w:lineRule="auto"/>
        <w:jc w:val="both"/>
        <w:rPr>
          <w:rFonts w:ascii="Times New Roman" w:eastAsia="Times New Roman" w:hAnsi="Times New Roman" w:cs="Times New Roman"/>
          <w:b/>
          <w:color w:val="000000"/>
          <w:sz w:val="28"/>
          <w:shd w:val="clear" w:color="auto" w:fill="FFFFFF"/>
        </w:rPr>
      </w:pP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Приложение Д</w:t>
      </w:r>
    </w:p>
    <w:p w:rsidR="00AD74E9" w:rsidRDefault="00EA7047">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Методика «Сочиняю музыку». </w:t>
      </w:r>
    </w:p>
    <w:p w:rsidR="00AD74E9" w:rsidRDefault="00EA7047">
      <w:pPr>
        <w:spacing w:after="0" w:line="360" w:lineRule="auto"/>
        <w:jc w:val="both"/>
        <w:rPr>
          <w:rFonts w:ascii="Times New Roman" w:eastAsia="Times New Roman" w:hAnsi="Times New Roman" w:cs="Times New Roman"/>
          <w:sz w:val="28"/>
          <w:shd w:val="clear" w:color="auto" w:fill="FFFFFF"/>
        </w:rPr>
      </w:pPr>
      <w:r>
        <w:rPr>
          <w:rFonts w:ascii="Times New Roman" w:eastAsia="Times New Roman" w:hAnsi="Times New Roman" w:cs="Times New Roman"/>
          <w:color w:val="000000"/>
          <w:sz w:val="28"/>
          <w:shd w:val="clear" w:color="auto" w:fill="FFFFFF"/>
        </w:rPr>
        <w:t xml:space="preserve">Цель: выявить степень развитости образных представлений, фантазии, воображения, мышления в рамках художественных задач, образного </w:t>
      </w:r>
      <w:proofErr w:type="spellStart"/>
      <w:r>
        <w:rPr>
          <w:rFonts w:ascii="Times New Roman" w:eastAsia="Times New Roman" w:hAnsi="Times New Roman" w:cs="Times New Roman"/>
          <w:color w:val="000000"/>
          <w:sz w:val="28"/>
          <w:shd w:val="clear" w:color="auto" w:fill="FFFFFF"/>
        </w:rPr>
        <w:t>слышания</w:t>
      </w:r>
      <w:proofErr w:type="spellEnd"/>
      <w:r>
        <w:rPr>
          <w:rFonts w:ascii="Times New Roman" w:eastAsia="Times New Roman" w:hAnsi="Times New Roman" w:cs="Times New Roman"/>
          <w:color w:val="000000"/>
          <w:sz w:val="28"/>
          <w:shd w:val="clear" w:color="auto" w:fill="FFFFFF"/>
        </w:rPr>
        <w:t>, видения и пр. Процедура проведения методика напоминает творческий процесс. Выполняется индивидуально.</w:t>
      </w:r>
    </w:p>
    <w:p w:rsidR="00D5215E" w:rsidRDefault="00EA7047" w:rsidP="00D5215E">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shd w:val="clear" w:color="auto" w:fill="FFFFFF"/>
        </w:rPr>
        <w:t>Инструкция: Предлагаются несколько</w:t>
      </w:r>
      <w:r w:rsidR="0042252E">
        <w:rPr>
          <w:rFonts w:ascii="Times New Roman" w:eastAsia="Times New Roman" w:hAnsi="Times New Roman" w:cs="Times New Roman"/>
          <w:color w:val="000000"/>
          <w:sz w:val="28"/>
          <w:shd w:val="clear" w:color="auto" w:fill="FFFFFF"/>
        </w:rPr>
        <w:t xml:space="preserve"> ситуаций, из которых учащиеся выбрали наиболее понравившиеся, такие как: «Весенние голоса», «Летний день», «Зимняя дорога», например, как пробуждается жизнь весной: тает снег, припекает солнышко, звенит капель, тают сосульки, журчат ручьи. После выбора ситуации школьники начинают размышлять об оригинальном развитии и образах музыкального произведения. Персонажи появляются постепенно на фоне, который является пейзажной зарисовкой. Школьники самостоятельно подбирают животных и сказочных героев, обыгрывают придуманную историю. Педагог наблюдает, какие характеры у героев, какие между ними отношения, какие повадки и темперамент. Школьники должны самостоятельно проявлять </w:t>
      </w:r>
      <w:r w:rsidR="00D5215E">
        <w:rPr>
          <w:rFonts w:ascii="Times New Roman" w:eastAsia="Times New Roman" w:hAnsi="Times New Roman" w:cs="Times New Roman"/>
          <w:color w:val="000000"/>
          <w:sz w:val="28"/>
          <w:shd w:val="clear" w:color="auto" w:fill="FFFFFF"/>
        </w:rPr>
        <w:t xml:space="preserve">себя в творческой деятельности, услышать и выразить эмоции, свое отношение к музыке, при этом можно воплощать свой замысел на фортепиано, на других инструментах, голосом, пластикой. </w:t>
      </w:r>
    </w:p>
    <w:p w:rsidR="0042252E" w:rsidRDefault="0042252E">
      <w:pPr>
        <w:spacing w:after="0" w:line="360" w:lineRule="auto"/>
        <w:jc w:val="both"/>
        <w:rPr>
          <w:rFonts w:ascii="Times New Roman" w:eastAsia="Times New Roman" w:hAnsi="Times New Roman" w:cs="Times New Roman"/>
          <w:color w:val="000000"/>
          <w:sz w:val="28"/>
          <w:shd w:val="clear" w:color="auto" w:fill="FFFFFF"/>
        </w:rPr>
      </w:pPr>
    </w:p>
    <w:p w:rsidR="00AD74E9" w:rsidRDefault="00AD74E9">
      <w:pPr>
        <w:spacing w:after="285" w:line="360" w:lineRule="auto"/>
        <w:jc w:val="both"/>
        <w:rPr>
          <w:rFonts w:ascii="Times New Roman" w:eastAsia="Times New Roman" w:hAnsi="Times New Roman" w:cs="Times New Roman"/>
          <w:b/>
          <w:color w:val="000000"/>
          <w:sz w:val="28"/>
          <w:shd w:val="clear" w:color="auto" w:fill="FFFFFF"/>
        </w:rPr>
      </w:pPr>
    </w:p>
    <w:p w:rsidR="005F586F" w:rsidRDefault="005F586F">
      <w:pPr>
        <w:spacing w:after="285" w:line="360" w:lineRule="auto"/>
        <w:jc w:val="both"/>
        <w:rPr>
          <w:rFonts w:ascii="Times New Roman" w:eastAsia="Times New Roman" w:hAnsi="Times New Roman" w:cs="Times New Roman"/>
          <w:b/>
          <w:color w:val="000000"/>
          <w:sz w:val="28"/>
          <w:shd w:val="clear" w:color="auto" w:fill="FFFFFF"/>
        </w:rPr>
      </w:pPr>
    </w:p>
    <w:p w:rsidR="005F586F" w:rsidRDefault="005F586F">
      <w:pPr>
        <w:spacing w:after="285" w:line="360" w:lineRule="auto"/>
        <w:jc w:val="both"/>
        <w:rPr>
          <w:rFonts w:ascii="Times New Roman" w:eastAsia="Times New Roman" w:hAnsi="Times New Roman" w:cs="Times New Roman"/>
          <w:b/>
          <w:color w:val="000000"/>
          <w:sz w:val="28"/>
          <w:shd w:val="clear" w:color="auto" w:fill="FFFFFF"/>
        </w:rPr>
      </w:pPr>
    </w:p>
    <w:p w:rsidR="005F586F" w:rsidRDefault="005F586F">
      <w:pPr>
        <w:spacing w:after="285" w:line="360" w:lineRule="auto"/>
        <w:jc w:val="both"/>
        <w:rPr>
          <w:rFonts w:ascii="Times New Roman" w:eastAsia="Times New Roman" w:hAnsi="Times New Roman" w:cs="Times New Roman"/>
          <w:b/>
          <w:color w:val="000000"/>
          <w:sz w:val="28"/>
          <w:shd w:val="clear" w:color="auto" w:fill="FFFFFF"/>
        </w:rPr>
      </w:pPr>
    </w:p>
    <w:p w:rsidR="005F586F" w:rsidRDefault="005F586F">
      <w:pPr>
        <w:spacing w:after="285" w:line="360" w:lineRule="auto"/>
        <w:jc w:val="both"/>
        <w:rPr>
          <w:rFonts w:ascii="Times New Roman" w:eastAsia="Times New Roman" w:hAnsi="Times New Roman" w:cs="Times New Roman"/>
          <w:b/>
          <w:color w:val="000000"/>
          <w:sz w:val="28"/>
          <w:shd w:val="clear" w:color="auto" w:fill="FFFFFF"/>
        </w:rPr>
      </w:pPr>
    </w:p>
    <w:p w:rsidR="005F586F" w:rsidRDefault="005F586F">
      <w:pPr>
        <w:spacing w:after="285" w:line="360" w:lineRule="auto"/>
        <w:jc w:val="both"/>
        <w:rPr>
          <w:rFonts w:ascii="Times New Roman" w:eastAsia="Times New Roman" w:hAnsi="Times New Roman" w:cs="Times New Roman"/>
          <w:b/>
          <w:color w:val="000000"/>
          <w:sz w:val="28"/>
          <w:shd w:val="clear" w:color="auto" w:fill="FFFFFF"/>
        </w:rPr>
      </w:pPr>
    </w:p>
    <w:p w:rsidR="00AD74E9" w:rsidRDefault="00EA7047">
      <w:pPr>
        <w:spacing w:after="285" w:line="36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Приложение Е</w:t>
      </w:r>
    </w:p>
    <w:p w:rsidR="00AD74E9" w:rsidRDefault="00AD74E9">
      <w:pPr>
        <w:spacing w:after="285" w:line="360" w:lineRule="auto"/>
        <w:jc w:val="both"/>
        <w:rPr>
          <w:rFonts w:ascii="Times New Roman" w:eastAsia="Times New Roman" w:hAnsi="Times New Roman" w:cs="Times New Roman"/>
          <w:b/>
          <w:color w:val="000000"/>
          <w:sz w:val="28"/>
          <w:shd w:val="clear" w:color="auto" w:fill="FFFFFF"/>
        </w:rPr>
      </w:pPr>
    </w:p>
    <w:p w:rsidR="00AD74E9" w:rsidRDefault="008F2BC9">
      <w:pPr>
        <w:spacing w:after="285" w:line="360" w:lineRule="auto"/>
        <w:jc w:val="both"/>
        <w:rPr>
          <w:rFonts w:ascii="Times New Roman" w:eastAsia="Times New Roman" w:hAnsi="Times New Roman" w:cs="Times New Roman"/>
          <w:color w:val="000000"/>
          <w:sz w:val="28"/>
          <w:shd w:val="clear" w:color="auto" w:fill="FFFFFF"/>
        </w:rPr>
      </w:pPr>
      <w:r>
        <w:object w:dxaOrig="10569" w:dyaOrig="3320">
          <v:rect id="_x0000_i1028" style="width:446.25pt;height:165.75pt" o:ole="" o:preferrelative="t" stroked="f">
            <v:imagedata r:id="rId26" o:title=""/>
          </v:rect>
          <o:OLEObject Type="Embed" ProgID="StaticMetafile" ShapeID="_x0000_i1028" DrawAspect="Content" ObjectID="_1618303406" r:id="rId27"/>
        </w:object>
      </w:r>
    </w:p>
    <w:p w:rsidR="00AD74E9" w:rsidRDefault="00AD74E9">
      <w:pPr>
        <w:spacing w:after="285" w:line="360" w:lineRule="auto"/>
        <w:jc w:val="both"/>
        <w:rPr>
          <w:rFonts w:ascii="Times New Roman" w:eastAsia="Times New Roman" w:hAnsi="Times New Roman" w:cs="Times New Roman"/>
          <w:color w:val="000000"/>
          <w:sz w:val="28"/>
          <w:shd w:val="clear" w:color="auto" w:fill="FFFFFF"/>
        </w:rPr>
      </w:pPr>
      <w:r>
        <w:object w:dxaOrig="9050" w:dyaOrig="3766">
          <v:rect id="_x0000_i1029" style="width:453.75pt;height:187.5pt" o:ole="" o:preferrelative="t" stroked="f">
            <v:imagedata r:id="rId28" o:title=""/>
          </v:rect>
          <o:OLEObject Type="Embed" ProgID="StaticMetafile" ShapeID="_x0000_i1029" DrawAspect="Content" ObjectID="_1618303407" r:id="rId29"/>
        </w:object>
      </w:r>
    </w:p>
    <w:p w:rsidR="00AD74E9" w:rsidRDefault="00AD74E9">
      <w:pPr>
        <w:spacing w:after="285" w:line="360" w:lineRule="auto"/>
        <w:jc w:val="both"/>
        <w:rPr>
          <w:rFonts w:ascii="Times New Roman" w:eastAsia="Times New Roman" w:hAnsi="Times New Roman" w:cs="Times New Roman"/>
          <w:color w:val="000000"/>
          <w:sz w:val="28"/>
          <w:shd w:val="clear" w:color="auto" w:fill="FFFFFF"/>
        </w:rPr>
      </w:pPr>
    </w:p>
    <w:p w:rsidR="00AD74E9" w:rsidRDefault="00AD74E9">
      <w:pPr>
        <w:spacing w:after="285" w:line="360" w:lineRule="auto"/>
        <w:jc w:val="both"/>
        <w:rPr>
          <w:rFonts w:ascii="Times New Roman" w:eastAsia="Times New Roman" w:hAnsi="Times New Roman" w:cs="Times New Roman"/>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EA7047">
      <w:pPr>
        <w:spacing w:after="285" w:line="24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Приложение Ж</w:t>
      </w: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r>
        <w:object w:dxaOrig="9556" w:dyaOrig="9252">
          <v:rect id="_x0000_i1030" style="width:475.5pt;height:460.5pt" o:ole="" o:preferrelative="t" stroked="f">
            <v:imagedata r:id="rId30" o:title=""/>
          </v:rect>
          <o:OLEObject Type="Embed" ProgID="StaticMetafile" ShapeID="_x0000_i1030" DrawAspect="Content" ObjectID="_1618303408" r:id="rId31"/>
        </w:object>
      </w: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AD74E9">
      <w:pPr>
        <w:spacing w:after="285" w:line="240" w:lineRule="auto"/>
        <w:jc w:val="both"/>
        <w:rPr>
          <w:rFonts w:ascii="Times New Roman" w:eastAsia="Times New Roman" w:hAnsi="Times New Roman" w:cs="Times New Roman"/>
          <w:b/>
          <w:color w:val="000000"/>
          <w:sz w:val="28"/>
          <w:shd w:val="clear" w:color="auto" w:fill="FFFFFF"/>
        </w:rPr>
      </w:pPr>
    </w:p>
    <w:p w:rsidR="00AD74E9" w:rsidRDefault="00EA7047">
      <w:pPr>
        <w:spacing w:after="285" w:line="240" w:lineRule="auto"/>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lastRenderedPageBreak/>
        <w:t>Приложение З</w:t>
      </w:r>
    </w:p>
    <w:p w:rsidR="008F2BC9" w:rsidRDefault="008F2BC9">
      <w:pPr>
        <w:spacing w:after="285" w:line="240" w:lineRule="auto"/>
        <w:jc w:val="both"/>
        <w:rPr>
          <w:rFonts w:ascii="Times New Roman" w:eastAsia="Times New Roman" w:hAnsi="Times New Roman" w:cs="Times New Roman"/>
          <w:b/>
          <w:color w:val="000000"/>
          <w:sz w:val="28"/>
          <w:shd w:val="clear" w:color="auto" w:fill="FFFFFF"/>
        </w:rPr>
      </w:pPr>
    </w:p>
    <w:p w:rsidR="00AD74E9" w:rsidRPr="008F2BC9" w:rsidRDefault="008F2BC9" w:rsidP="008F2BC9">
      <w:pPr>
        <w:suppressAutoHyphens/>
        <w:spacing w:after="0" w:line="360" w:lineRule="auto"/>
        <w:jc w:val="center"/>
        <w:rPr>
          <w:rFonts w:ascii="Times New Roman" w:eastAsia="Times New Roman" w:hAnsi="Times New Roman" w:cs="Times New Roman"/>
          <w:b/>
          <w:sz w:val="28"/>
        </w:rPr>
      </w:pPr>
      <w:r>
        <w:object w:dxaOrig="10569" w:dyaOrig="9050">
          <v:rect id="_x0000_i1031" style="width:474.75pt;height:396pt" o:ole="" o:preferrelative="t" stroked="f">
            <v:imagedata r:id="rId32" o:title=""/>
          </v:rect>
          <o:OLEObject Type="Embed" ProgID="StaticMetafile" ShapeID="_x0000_i1031" DrawAspect="Content" ObjectID="_1618303409" r:id="rId33"/>
        </w:object>
      </w:r>
    </w:p>
    <w:p w:rsidR="008F2BC9" w:rsidRDefault="008F2BC9">
      <w:pPr>
        <w:suppressAutoHyphens/>
        <w:spacing w:after="0" w:line="240" w:lineRule="auto"/>
        <w:rPr>
          <w:rFonts w:ascii="Times New Roman" w:eastAsia="Times New Roman" w:hAnsi="Times New Roman" w:cs="Times New Roman"/>
          <w:sz w:val="24"/>
        </w:rPr>
        <w:sectPr w:rsidR="008F2BC9" w:rsidSect="004F5BE5">
          <w:headerReference w:type="default" r:id="rId34"/>
          <w:pgSz w:w="11906" w:h="16838"/>
          <w:pgMar w:top="1134" w:right="850" w:bottom="1134" w:left="1701" w:header="708" w:footer="708" w:gutter="0"/>
          <w:pgNumType w:start="2"/>
          <w:cols w:space="708"/>
          <w:titlePg/>
          <w:docGrid w:linePitch="360"/>
        </w:sectPr>
      </w:pPr>
    </w:p>
    <w:p w:rsidR="00AD74E9" w:rsidRDefault="00EA7047">
      <w:pPr>
        <w:suppressAutoHyphens/>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 xml:space="preserve">В одной квартире жили </w:t>
      </w:r>
      <w:r>
        <w:rPr>
          <w:rFonts w:ascii="Times New Roman" w:eastAsia="Times New Roman" w:hAnsi="Times New Roman" w:cs="Times New Roman"/>
          <w:sz w:val="24"/>
        </w:rPr>
        <w:br/>
        <w:t xml:space="preserve">Котенок и щенок, </w:t>
      </w:r>
      <w:r>
        <w:rPr>
          <w:rFonts w:ascii="Times New Roman" w:eastAsia="Times New Roman" w:hAnsi="Times New Roman" w:cs="Times New Roman"/>
          <w:sz w:val="24"/>
        </w:rPr>
        <w:br/>
        <w:t xml:space="preserve">Приятелями были </w:t>
      </w:r>
      <w:r>
        <w:rPr>
          <w:rFonts w:ascii="Times New Roman" w:eastAsia="Times New Roman" w:hAnsi="Times New Roman" w:cs="Times New Roman"/>
          <w:sz w:val="24"/>
        </w:rPr>
        <w:br/>
        <w:t xml:space="preserve">Котенок и щенок. </w:t>
      </w:r>
      <w:r>
        <w:rPr>
          <w:rFonts w:ascii="Times New Roman" w:eastAsia="Times New Roman" w:hAnsi="Times New Roman" w:cs="Times New Roman"/>
          <w:sz w:val="24"/>
        </w:rPr>
        <w:br/>
        <w:t xml:space="preserve">Один усатенький, </w:t>
      </w:r>
      <w:r>
        <w:rPr>
          <w:rFonts w:ascii="Times New Roman" w:eastAsia="Times New Roman" w:hAnsi="Times New Roman" w:cs="Times New Roman"/>
          <w:sz w:val="24"/>
        </w:rPr>
        <w:br/>
        <w:t xml:space="preserve">Другой мохнатенький, </w:t>
      </w:r>
      <w:r>
        <w:rPr>
          <w:rFonts w:ascii="Times New Roman" w:eastAsia="Times New Roman" w:hAnsi="Times New Roman" w:cs="Times New Roman"/>
          <w:sz w:val="24"/>
        </w:rPr>
        <w:br/>
        <w:t xml:space="preserve">Приятелями были </w:t>
      </w:r>
      <w:r>
        <w:rPr>
          <w:rFonts w:ascii="Times New Roman" w:eastAsia="Times New Roman" w:hAnsi="Times New Roman" w:cs="Times New Roman"/>
          <w:sz w:val="24"/>
        </w:rPr>
        <w:br/>
        <w:t xml:space="preserve">Котенок и щенок. </w:t>
      </w:r>
      <w:r>
        <w:rPr>
          <w:rFonts w:ascii="Times New Roman" w:eastAsia="Times New Roman" w:hAnsi="Times New Roman" w:cs="Times New Roman"/>
          <w:sz w:val="24"/>
        </w:rPr>
        <w:br/>
      </w:r>
      <w:r>
        <w:rPr>
          <w:rFonts w:ascii="Times New Roman" w:eastAsia="Times New Roman" w:hAnsi="Times New Roman" w:cs="Times New Roman"/>
          <w:sz w:val="24"/>
        </w:rPr>
        <w:br/>
        <w:t xml:space="preserve">Но странную игрушку </w:t>
      </w:r>
      <w:r>
        <w:rPr>
          <w:rFonts w:ascii="Times New Roman" w:eastAsia="Times New Roman" w:hAnsi="Times New Roman" w:cs="Times New Roman"/>
          <w:sz w:val="24"/>
        </w:rPr>
        <w:br/>
        <w:t>Внесли ребята в дом.</w:t>
      </w:r>
      <w:r>
        <w:rPr>
          <w:rFonts w:ascii="Times New Roman" w:eastAsia="Times New Roman" w:hAnsi="Times New Roman" w:cs="Times New Roman"/>
          <w:sz w:val="24"/>
        </w:rPr>
        <w:br/>
        <w:t xml:space="preserve">Хвосты поджали дружно </w:t>
      </w:r>
      <w:r>
        <w:rPr>
          <w:rFonts w:ascii="Times New Roman" w:eastAsia="Times New Roman" w:hAnsi="Times New Roman" w:cs="Times New Roman"/>
          <w:sz w:val="24"/>
        </w:rPr>
        <w:br/>
        <w:t xml:space="preserve">Котенок со щенком. </w:t>
      </w:r>
      <w:r>
        <w:rPr>
          <w:rFonts w:ascii="Times New Roman" w:eastAsia="Times New Roman" w:hAnsi="Times New Roman" w:cs="Times New Roman"/>
          <w:sz w:val="24"/>
        </w:rPr>
        <w:br/>
        <w:t xml:space="preserve">Игрушка колкая, </w:t>
      </w:r>
      <w:r>
        <w:rPr>
          <w:rFonts w:ascii="Times New Roman" w:eastAsia="Times New Roman" w:hAnsi="Times New Roman" w:cs="Times New Roman"/>
          <w:sz w:val="24"/>
        </w:rPr>
        <w:br/>
        <w:t xml:space="preserve">Зовется </w:t>
      </w:r>
      <w:proofErr w:type="spellStart"/>
      <w:r>
        <w:rPr>
          <w:rFonts w:ascii="Times New Roman" w:eastAsia="Times New Roman" w:hAnsi="Times New Roman" w:cs="Times New Roman"/>
          <w:sz w:val="24"/>
        </w:rPr>
        <w:t>елкою</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br/>
      </w:r>
      <w:r>
        <w:rPr>
          <w:rFonts w:ascii="Times New Roman" w:eastAsia="Times New Roman" w:hAnsi="Times New Roman" w:cs="Times New Roman"/>
          <w:sz w:val="24"/>
        </w:rPr>
        <w:t>Иголки растопырив,</w:t>
      </w:r>
      <w:r>
        <w:rPr>
          <w:rFonts w:ascii="Times New Roman" w:eastAsia="Times New Roman" w:hAnsi="Times New Roman" w:cs="Times New Roman"/>
          <w:sz w:val="24"/>
        </w:rPr>
        <w:br/>
        <w:t>Стоит в углу своем.</w:t>
      </w:r>
      <w:r>
        <w:rPr>
          <w:rFonts w:ascii="Times New Roman" w:eastAsia="Times New Roman" w:hAnsi="Times New Roman" w:cs="Times New Roman"/>
          <w:sz w:val="24"/>
        </w:rPr>
        <w:br/>
      </w:r>
      <w:r>
        <w:rPr>
          <w:rFonts w:ascii="Times New Roman" w:eastAsia="Times New Roman" w:hAnsi="Times New Roman" w:cs="Times New Roman"/>
          <w:sz w:val="24"/>
        </w:rPr>
        <w:br/>
        <w:t xml:space="preserve">И вот на эту елку </w:t>
      </w:r>
      <w:r>
        <w:rPr>
          <w:rFonts w:ascii="Times New Roman" w:eastAsia="Times New Roman" w:hAnsi="Times New Roman" w:cs="Times New Roman"/>
          <w:sz w:val="24"/>
        </w:rPr>
        <w:br/>
        <w:t xml:space="preserve">С зеленым хохолком </w:t>
      </w:r>
      <w:r>
        <w:rPr>
          <w:rFonts w:ascii="Times New Roman" w:eastAsia="Times New Roman" w:hAnsi="Times New Roman" w:cs="Times New Roman"/>
          <w:sz w:val="24"/>
        </w:rPr>
        <w:br/>
        <w:t xml:space="preserve">Напали втихомолку </w:t>
      </w:r>
      <w:r>
        <w:rPr>
          <w:rFonts w:ascii="Times New Roman" w:eastAsia="Times New Roman" w:hAnsi="Times New Roman" w:cs="Times New Roman"/>
          <w:sz w:val="24"/>
        </w:rPr>
        <w:br/>
        <w:t xml:space="preserve">Котенок со щенком. </w:t>
      </w:r>
      <w:r>
        <w:rPr>
          <w:rFonts w:ascii="Times New Roman" w:eastAsia="Times New Roman" w:hAnsi="Times New Roman" w:cs="Times New Roman"/>
          <w:sz w:val="24"/>
        </w:rPr>
        <w:br/>
        <w:t xml:space="preserve">Зубами, лапами </w:t>
      </w:r>
      <w:r>
        <w:rPr>
          <w:rFonts w:ascii="Times New Roman" w:eastAsia="Times New Roman" w:hAnsi="Times New Roman" w:cs="Times New Roman"/>
          <w:sz w:val="24"/>
        </w:rPr>
        <w:br/>
        <w:t xml:space="preserve">Ее царапали </w:t>
      </w:r>
      <w:r>
        <w:rPr>
          <w:rFonts w:ascii="Times New Roman" w:eastAsia="Times New Roman" w:hAnsi="Times New Roman" w:cs="Times New Roman"/>
          <w:sz w:val="24"/>
        </w:rPr>
        <w:br/>
        <w:t xml:space="preserve">И елку повалили </w:t>
      </w:r>
      <w:r>
        <w:rPr>
          <w:rFonts w:ascii="Times New Roman" w:eastAsia="Times New Roman" w:hAnsi="Times New Roman" w:cs="Times New Roman"/>
          <w:sz w:val="24"/>
        </w:rPr>
        <w:br/>
        <w:t xml:space="preserve">Котенок со щенком. </w:t>
      </w:r>
      <w:r>
        <w:rPr>
          <w:rFonts w:ascii="Times New Roman" w:eastAsia="Times New Roman" w:hAnsi="Times New Roman" w:cs="Times New Roman"/>
          <w:sz w:val="24"/>
        </w:rPr>
        <w:br/>
      </w:r>
      <w:r>
        <w:rPr>
          <w:rFonts w:ascii="Times New Roman" w:eastAsia="Times New Roman" w:hAnsi="Times New Roman" w:cs="Times New Roman"/>
          <w:sz w:val="24"/>
        </w:rPr>
        <w:br/>
        <w:t xml:space="preserve">Пришли ребята вскоре </w:t>
      </w:r>
      <w:r>
        <w:rPr>
          <w:rFonts w:ascii="Times New Roman" w:eastAsia="Times New Roman" w:hAnsi="Times New Roman" w:cs="Times New Roman"/>
          <w:sz w:val="24"/>
        </w:rPr>
        <w:br/>
        <w:t xml:space="preserve">А елка - на боку. </w:t>
      </w:r>
      <w:r>
        <w:rPr>
          <w:rFonts w:ascii="Times New Roman" w:eastAsia="Times New Roman" w:hAnsi="Times New Roman" w:cs="Times New Roman"/>
          <w:sz w:val="24"/>
        </w:rPr>
        <w:br/>
        <w:t xml:space="preserve">Немало было горя </w:t>
      </w:r>
      <w:r>
        <w:rPr>
          <w:rFonts w:ascii="Times New Roman" w:eastAsia="Times New Roman" w:hAnsi="Times New Roman" w:cs="Times New Roman"/>
          <w:sz w:val="24"/>
        </w:rPr>
        <w:br/>
      </w:r>
      <w:r>
        <w:rPr>
          <w:rFonts w:ascii="Times New Roman" w:eastAsia="Times New Roman" w:hAnsi="Times New Roman" w:cs="Times New Roman"/>
          <w:sz w:val="24"/>
        </w:rPr>
        <w:t xml:space="preserve">Котенку и щенку. </w:t>
      </w:r>
      <w:r>
        <w:rPr>
          <w:rFonts w:ascii="Times New Roman" w:eastAsia="Times New Roman" w:hAnsi="Times New Roman" w:cs="Times New Roman"/>
          <w:sz w:val="24"/>
        </w:rPr>
        <w:br/>
        <w:t xml:space="preserve">Их так нахлопали, </w:t>
      </w:r>
      <w:r>
        <w:rPr>
          <w:rFonts w:ascii="Times New Roman" w:eastAsia="Times New Roman" w:hAnsi="Times New Roman" w:cs="Times New Roman"/>
          <w:sz w:val="24"/>
        </w:rPr>
        <w:br/>
        <w:t xml:space="preserve">Их так нашлепали - </w:t>
      </w:r>
      <w:r>
        <w:rPr>
          <w:rFonts w:ascii="Times New Roman" w:eastAsia="Times New Roman" w:hAnsi="Times New Roman" w:cs="Times New Roman"/>
          <w:sz w:val="24"/>
        </w:rPr>
        <w:br/>
        <w:t xml:space="preserve">И было очень стыдно </w:t>
      </w:r>
      <w:r>
        <w:rPr>
          <w:rFonts w:ascii="Times New Roman" w:eastAsia="Times New Roman" w:hAnsi="Times New Roman" w:cs="Times New Roman"/>
          <w:sz w:val="24"/>
        </w:rPr>
        <w:br/>
        <w:t xml:space="preserve">Котенку и щенку. </w:t>
      </w:r>
      <w:r>
        <w:rPr>
          <w:rFonts w:ascii="Times New Roman" w:eastAsia="Times New Roman" w:hAnsi="Times New Roman" w:cs="Times New Roman"/>
          <w:sz w:val="24"/>
        </w:rPr>
        <w:br/>
      </w:r>
      <w:r>
        <w:rPr>
          <w:rFonts w:ascii="Times New Roman" w:eastAsia="Times New Roman" w:hAnsi="Times New Roman" w:cs="Times New Roman"/>
          <w:sz w:val="24"/>
        </w:rPr>
        <w:br/>
        <w:t xml:space="preserve">А елку нарядили, </w:t>
      </w:r>
      <w:r>
        <w:rPr>
          <w:rFonts w:ascii="Times New Roman" w:eastAsia="Times New Roman" w:hAnsi="Times New Roman" w:cs="Times New Roman"/>
          <w:sz w:val="24"/>
        </w:rPr>
        <w:br/>
        <w:t xml:space="preserve">Гостей позвали в дом </w:t>
      </w:r>
      <w:r>
        <w:rPr>
          <w:rFonts w:ascii="Times New Roman" w:eastAsia="Times New Roman" w:hAnsi="Times New Roman" w:cs="Times New Roman"/>
          <w:sz w:val="24"/>
        </w:rPr>
        <w:br/>
        <w:t xml:space="preserve">И даже пригласили </w:t>
      </w:r>
      <w:r>
        <w:rPr>
          <w:rFonts w:ascii="Times New Roman" w:eastAsia="Times New Roman" w:hAnsi="Times New Roman" w:cs="Times New Roman"/>
          <w:sz w:val="24"/>
        </w:rPr>
        <w:br/>
        <w:t xml:space="preserve">Котенка со щенком. </w:t>
      </w:r>
      <w:r>
        <w:rPr>
          <w:rFonts w:ascii="Times New Roman" w:eastAsia="Times New Roman" w:hAnsi="Times New Roman" w:cs="Times New Roman"/>
          <w:sz w:val="24"/>
        </w:rPr>
        <w:br/>
        <w:t xml:space="preserve">Один усатенький, </w:t>
      </w:r>
      <w:r>
        <w:rPr>
          <w:rFonts w:ascii="Times New Roman" w:eastAsia="Times New Roman" w:hAnsi="Times New Roman" w:cs="Times New Roman"/>
          <w:sz w:val="24"/>
        </w:rPr>
        <w:br/>
        <w:t xml:space="preserve">Другой мохнатенький. </w:t>
      </w:r>
      <w:r>
        <w:rPr>
          <w:rFonts w:ascii="Times New Roman" w:eastAsia="Times New Roman" w:hAnsi="Times New Roman" w:cs="Times New Roman"/>
          <w:sz w:val="24"/>
        </w:rPr>
        <w:br/>
        <w:t xml:space="preserve">Под елкой веселились </w:t>
      </w:r>
      <w:r>
        <w:rPr>
          <w:rFonts w:ascii="Times New Roman" w:eastAsia="Times New Roman" w:hAnsi="Times New Roman" w:cs="Times New Roman"/>
          <w:sz w:val="24"/>
        </w:rPr>
        <w:br/>
        <w:t>Котенок со щенком.</w:t>
      </w:r>
    </w:p>
    <w:p w:rsidR="008F2BC9" w:rsidRDefault="008F2BC9">
      <w:pPr>
        <w:suppressAutoHyphens/>
        <w:spacing w:after="0" w:line="360" w:lineRule="auto"/>
        <w:rPr>
          <w:rFonts w:ascii="Times New Roman" w:eastAsia="Times New Roman" w:hAnsi="Times New Roman" w:cs="Times New Roman"/>
          <w:b/>
          <w:sz w:val="28"/>
        </w:rPr>
        <w:sectPr w:rsidR="008F2BC9" w:rsidSect="008F2BC9">
          <w:type w:val="continuous"/>
          <w:pgSz w:w="11906" w:h="16838"/>
          <w:pgMar w:top="1134" w:right="850" w:bottom="1134" w:left="1701" w:header="708" w:footer="708" w:gutter="0"/>
          <w:cols w:num="3" w:space="708"/>
          <w:docGrid w:linePitch="360"/>
        </w:sectPr>
      </w:pPr>
    </w:p>
    <w:p w:rsidR="00AD74E9" w:rsidRDefault="00AD74E9">
      <w:pPr>
        <w:suppressAutoHyphens/>
        <w:spacing w:after="0" w:line="360" w:lineRule="auto"/>
        <w:rPr>
          <w:rFonts w:ascii="Times New Roman" w:eastAsia="Times New Roman" w:hAnsi="Times New Roman" w:cs="Times New Roman"/>
          <w:b/>
          <w:sz w:val="28"/>
        </w:rPr>
      </w:pPr>
    </w:p>
    <w:p w:rsidR="00AD74E9" w:rsidRDefault="00AD74E9">
      <w:pPr>
        <w:suppressAutoHyphens/>
        <w:spacing w:after="0" w:line="360" w:lineRule="auto"/>
        <w:rPr>
          <w:rFonts w:ascii="Times New Roman" w:eastAsia="Times New Roman" w:hAnsi="Times New Roman" w:cs="Times New Roman"/>
          <w:b/>
          <w:sz w:val="28"/>
        </w:rPr>
      </w:pPr>
    </w:p>
    <w:p w:rsidR="00AD74E9" w:rsidRDefault="00EA7047">
      <w:pPr>
        <w:suppressAutoHyphens/>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Приложение И</w:t>
      </w:r>
    </w:p>
    <w:p w:rsidR="00AD74E9" w:rsidRDefault="00EA7047">
      <w:pPr>
        <w:suppressAutoHyphens/>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Таблица «Копилка музыкальных терминов»</w:t>
      </w:r>
    </w:p>
    <w:tbl>
      <w:tblPr>
        <w:tblW w:w="0" w:type="auto"/>
        <w:tblInd w:w="98" w:type="dxa"/>
        <w:tblCellMar>
          <w:left w:w="10" w:type="dxa"/>
          <w:right w:w="10" w:type="dxa"/>
        </w:tblCellMar>
        <w:tblLook w:val="0000" w:firstRow="0" w:lastRow="0" w:firstColumn="0" w:lastColumn="0" w:noHBand="0" w:noVBand="0"/>
      </w:tblPr>
      <w:tblGrid>
        <w:gridCol w:w="2788"/>
        <w:gridCol w:w="6685"/>
      </w:tblGrid>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pPr>
            <w:r>
              <w:rPr>
                <w:rFonts w:ascii="Times New Roman" w:eastAsia="Times New Roman" w:hAnsi="Times New Roman" w:cs="Times New Roman"/>
                <w:sz w:val="28"/>
              </w:rPr>
              <w:t>Настроение</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pPr>
            <w:r>
              <w:rPr>
                <w:rFonts w:ascii="Times New Roman" w:eastAsia="Times New Roman" w:hAnsi="Times New Roman" w:cs="Times New Roman"/>
                <w:sz w:val="28"/>
              </w:rPr>
              <w:t>Синонимы</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pPr>
            <w:r>
              <w:rPr>
                <w:rFonts w:ascii="Times New Roman" w:eastAsia="Times New Roman" w:hAnsi="Times New Roman" w:cs="Times New Roman"/>
                <w:sz w:val="28"/>
              </w:rPr>
              <w:t>Веселая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jc w:val="both"/>
            </w:pPr>
            <w:r>
              <w:rPr>
                <w:rFonts w:ascii="Times New Roman" w:eastAsia="Times New Roman" w:hAnsi="Times New Roman" w:cs="Times New Roman"/>
                <w:sz w:val="28"/>
              </w:rPr>
              <w:t>Радостная, счастливая, бодрая, резвая, смешная, игривая, скачущая, солнечная, задорная, озорная, шутливая, бойкая.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pPr>
            <w:r>
              <w:rPr>
                <w:rFonts w:ascii="Times New Roman" w:eastAsia="Times New Roman" w:hAnsi="Times New Roman" w:cs="Times New Roman"/>
                <w:sz w:val="28"/>
              </w:rPr>
              <w:t>Грустная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jc w:val="both"/>
            </w:pPr>
            <w:r>
              <w:rPr>
                <w:rFonts w:ascii="Times New Roman" w:eastAsia="Times New Roman" w:hAnsi="Times New Roman" w:cs="Times New Roman"/>
                <w:sz w:val="28"/>
              </w:rPr>
              <w:t>Печальная, невеселая, жалобная, задумчивая, скорбная, хмурая, обиженная, просящая.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pPr>
            <w:r>
              <w:rPr>
                <w:rFonts w:ascii="Times New Roman" w:eastAsia="Times New Roman" w:hAnsi="Times New Roman" w:cs="Times New Roman"/>
                <w:sz w:val="28"/>
              </w:rPr>
              <w:t>Нежная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jc w:val="both"/>
            </w:pPr>
            <w:r>
              <w:rPr>
                <w:rFonts w:ascii="Times New Roman" w:eastAsia="Times New Roman" w:hAnsi="Times New Roman" w:cs="Times New Roman"/>
                <w:sz w:val="28"/>
              </w:rPr>
              <w:t>Ласковая, плавная, осторожная, задушевная, мечтательная, светлая, прозрачная, спокойная, добрая, приветливая, неторопливая, мягкая, плавная, напевная, протяжная, сдержанная.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pPr>
            <w:r>
              <w:rPr>
                <w:rFonts w:ascii="Times New Roman" w:eastAsia="Times New Roman" w:hAnsi="Times New Roman" w:cs="Times New Roman"/>
                <w:sz w:val="28"/>
              </w:rPr>
              <w:t>Сильная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jc w:val="both"/>
            </w:pPr>
            <w:r>
              <w:rPr>
                <w:rFonts w:ascii="Times New Roman" w:eastAsia="Times New Roman" w:hAnsi="Times New Roman" w:cs="Times New Roman"/>
                <w:sz w:val="28"/>
              </w:rPr>
              <w:t>Четкая, решительная, торжественная, праздничная, бодрая, важная, гордая, победная, мужественная, бесстрашная, отважная, грозная, военная, солдатская, суровая, строгая, уверенная, храбрая, смелая.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pPr>
            <w:r>
              <w:rPr>
                <w:rFonts w:ascii="Times New Roman" w:eastAsia="Times New Roman" w:hAnsi="Times New Roman" w:cs="Times New Roman"/>
                <w:sz w:val="28"/>
              </w:rPr>
              <w:t>Взволнованная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jc w:val="both"/>
            </w:pPr>
            <w:r>
              <w:rPr>
                <w:rFonts w:ascii="Times New Roman" w:eastAsia="Times New Roman" w:hAnsi="Times New Roman" w:cs="Times New Roman"/>
                <w:sz w:val="28"/>
              </w:rPr>
              <w:t>Тревожная, беспокойная, таинственная, сказочная, торопливая, стремительная, волшебная.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pPr>
            <w:r>
              <w:rPr>
                <w:rFonts w:ascii="Times New Roman" w:eastAsia="Times New Roman" w:hAnsi="Times New Roman" w:cs="Times New Roman"/>
                <w:sz w:val="28"/>
              </w:rPr>
              <w:t>Отрывистая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jc w:val="both"/>
            </w:pPr>
            <w:r>
              <w:rPr>
                <w:rFonts w:ascii="Times New Roman" w:eastAsia="Times New Roman" w:hAnsi="Times New Roman" w:cs="Times New Roman"/>
                <w:sz w:val="28"/>
              </w:rPr>
              <w:t>Легкая, острая, шутливая, колючая.</w:t>
            </w:r>
          </w:p>
        </w:tc>
      </w:tr>
      <w:tr w:rsidR="00AD74E9">
        <w:trPr>
          <w:trHeight w:val="1"/>
        </w:trPr>
        <w:tc>
          <w:tcPr>
            <w:tcW w:w="2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pPr>
            <w:r>
              <w:rPr>
                <w:rFonts w:ascii="Times New Roman" w:eastAsia="Times New Roman" w:hAnsi="Times New Roman" w:cs="Times New Roman"/>
                <w:sz w:val="28"/>
              </w:rPr>
              <w:t>Страшная</w:t>
            </w:r>
          </w:p>
        </w:tc>
        <w:tc>
          <w:tcPr>
            <w:tcW w:w="6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D74E9" w:rsidRDefault="00EA7047" w:rsidP="00D5215E">
            <w:pPr>
              <w:suppressAutoHyphens/>
              <w:spacing w:after="0" w:line="360" w:lineRule="auto"/>
              <w:jc w:val="both"/>
            </w:pPr>
            <w:r>
              <w:rPr>
                <w:rFonts w:ascii="Times New Roman" w:eastAsia="Times New Roman" w:hAnsi="Times New Roman" w:cs="Times New Roman"/>
                <w:sz w:val="28"/>
              </w:rPr>
              <w:t>Злая, грубая, настороженная, опасливая, пугливая, сердитая, недовольная, темная.</w:t>
            </w:r>
          </w:p>
        </w:tc>
      </w:tr>
    </w:tbl>
    <w:p w:rsidR="00AD74E9" w:rsidRDefault="00AD74E9">
      <w:pPr>
        <w:suppressAutoHyphens/>
        <w:spacing w:after="0" w:line="360" w:lineRule="auto"/>
        <w:rPr>
          <w:rFonts w:ascii="Times New Roman" w:eastAsia="Times New Roman" w:hAnsi="Times New Roman" w:cs="Times New Roman"/>
          <w:b/>
          <w:sz w:val="28"/>
        </w:rPr>
      </w:pPr>
    </w:p>
    <w:p w:rsidR="00AD74E9" w:rsidRDefault="00AD74E9">
      <w:pPr>
        <w:suppressAutoHyphens/>
        <w:spacing w:after="0" w:line="360" w:lineRule="auto"/>
        <w:rPr>
          <w:rFonts w:ascii="Times New Roman" w:eastAsia="Times New Roman" w:hAnsi="Times New Roman" w:cs="Times New Roman"/>
          <w:b/>
          <w:sz w:val="28"/>
        </w:rPr>
      </w:pPr>
    </w:p>
    <w:p w:rsidR="00AD74E9" w:rsidRDefault="00AD74E9">
      <w:pPr>
        <w:suppressAutoHyphens/>
        <w:spacing w:after="0" w:line="360" w:lineRule="auto"/>
        <w:jc w:val="center"/>
        <w:rPr>
          <w:rFonts w:ascii="Times New Roman" w:eastAsia="Times New Roman" w:hAnsi="Times New Roman" w:cs="Times New Roman"/>
          <w:b/>
          <w:sz w:val="28"/>
        </w:rPr>
      </w:pPr>
    </w:p>
    <w:p w:rsidR="00AD74E9" w:rsidRDefault="00AD74E9">
      <w:pPr>
        <w:spacing w:after="0"/>
        <w:jc w:val="both"/>
        <w:rPr>
          <w:rFonts w:ascii="Times New Roman" w:eastAsia="Times New Roman" w:hAnsi="Times New Roman" w:cs="Times New Roman"/>
          <w:b/>
          <w:sz w:val="28"/>
        </w:rPr>
      </w:pPr>
    </w:p>
    <w:p w:rsidR="008F2BC9" w:rsidRDefault="008F2BC9">
      <w:pPr>
        <w:spacing w:after="0"/>
        <w:jc w:val="both"/>
        <w:rPr>
          <w:rFonts w:ascii="Times New Roman" w:eastAsia="Times New Roman" w:hAnsi="Times New Roman" w:cs="Times New Roman"/>
          <w:b/>
          <w:sz w:val="28"/>
        </w:rPr>
      </w:pPr>
    </w:p>
    <w:p w:rsidR="008F2BC9" w:rsidRDefault="008F2BC9">
      <w:pPr>
        <w:spacing w:after="0"/>
        <w:jc w:val="both"/>
        <w:rPr>
          <w:rFonts w:ascii="Times New Roman" w:eastAsia="Times New Roman" w:hAnsi="Times New Roman" w:cs="Times New Roman"/>
          <w:b/>
          <w:sz w:val="28"/>
        </w:rPr>
      </w:pPr>
    </w:p>
    <w:p w:rsidR="008F2BC9" w:rsidRDefault="008F2BC9">
      <w:pPr>
        <w:spacing w:after="0"/>
        <w:jc w:val="both"/>
        <w:rPr>
          <w:rFonts w:ascii="Times New Roman" w:eastAsia="Times New Roman" w:hAnsi="Times New Roman" w:cs="Times New Roman"/>
          <w:b/>
          <w:sz w:val="28"/>
        </w:rPr>
      </w:pPr>
    </w:p>
    <w:p w:rsidR="008F2BC9" w:rsidRDefault="008F2BC9">
      <w:pPr>
        <w:spacing w:after="0"/>
        <w:jc w:val="both"/>
        <w:rPr>
          <w:rFonts w:ascii="Times New Roman" w:eastAsia="Times New Roman" w:hAnsi="Times New Roman" w:cs="Times New Roman"/>
          <w:b/>
          <w:sz w:val="28"/>
        </w:rPr>
      </w:pPr>
    </w:p>
    <w:p w:rsidR="008F2BC9" w:rsidRDefault="008F2BC9">
      <w:pPr>
        <w:spacing w:after="0"/>
        <w:jc w:val="both"/>
        <w:rPr>
          <w:rFonts w:ascii="Times New Roman" w:eastAsia="Times New Roman" w:hAnsi="Times New Roman" w:cs="Times New Roman"/>
          <w:b/>
          <w:sz w:val="28"/>
        </w:rPr>
      </w:pPr>
    </w:p>
    <w:p w:rsidR="00AD74E9" w:rsidRDefault="00AD74E9">
      <w:pPr>
        <w:spacing w:after="0"/>
        <w:jc w:val="both"/>
        <w:rPr>
          <w:rFonts w:ascii="Times New Roman" w:eastAsia="Times New Roman" w:hAnsi="Times New Roman" w:cs="Times New Roman"/>
          <w:b/>
          <w:sz w:val="28"/>
        </w:rPr>
      </w:pPr>
    </w:p>
    <w:p w:rsidR="00AD74E9" w:rsidRDefault="00EA7047">
      <w:pPr>
        <w:spacing w:after="0"/>
        <w:jc w:val="both"/>
        <w:rPr>
          <w:rFonts w:ascii="Times New Roman" w:eastAsia="Times New Roman" w:hAnsi="Times New Roman" w:cs="Times New Roman"/>
          <w:b/>
          <w:sz w:val="28"/>
        </w:rPr>
      </w:pPr>
      <w:r>
        <w:rPr>
          <w:rFonts w:ascii="Times New Roman" w:eastAsia="Times New Roman" w:hAnsi="Times New Roman" w:cs="Times New Roman"/>
          <w:b/>
          <w:sz w:val="28"/>
        </w:rPr>
        <w:t>Приложение К</w:t>
      </w:r>
    </w:p>
    <w:p w:rsidR="00AD74E9" w:rsidRDefault="00AD74E9">
      <w:pPr>
        <w:spacing w:after="0"/>
        <w:jc w:val="both"/>
        <w:rPr>
          <w:rFonts w:ascii="Times New Roman" w:eastAsia="Times New Roman" w:hAnsi="Times New Roman" w:cs="Times New Roman"/>
          <w:b/>
          <w:sz w:val="28"/>
        </w:rPr>
      </w:pPr>
    </w:p>
    <w:p w:rsidR="00AD74E9" w:rsidRDefault="00EA7047">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К. Моне «Кувшинки»</w:t>
      </w:r>
    </w:p>
    <w:p w:rsidR="00AD74E9" w:rsidRDefault="00AD74E9">
      <w:pPr>
        <w:spacing w:after="0"/>
        <w:jc w:val="both"/>
        <w:rPr>
          <w:rFonts w:ascii="Times New Roman" w:eastAsia="Times New Roman" w:hAnsi="Times New Roman" w:cs="Times New Roman"/>
          <w:sz w:val="28"/>
        </w:rPr>
      </w:pPr>
    </w:p>
    <w:p w:rsidR="00AD74E9" w:rsidRDefault="00AD74E9">
      <w:pPr>
        <w:spacing w:after="0"/>
        <w:jc w:val="both"/>
        <w:rPr>
          <w:rFonts w:ascii="Times New Roman" w:eastAsia="Times New Roman" w:hAnsi="Times New Roman" w:cs="Times New Roman"/>
          <w:sz w:val="28"/>
        </w:rPr>
      </w:pPr>
      <w:r>
        <w:object w:dxaOrig="8463" w:dyaOrig="9050">
          <v:rect id="rectole0000000007" o:spid="_x0000_i1032" style="width:424.5pt;height:453.75pt" o:ole="" o:preferrelative="t" stroked="f">
            <v:imagedata r:id="rId35" o:title=""/>
          </v:rect>
          <o:OLEObject Type="Embed" ProgID="StaticMetafile" ShapeID="rectole0000000007" DrawAspect="Content" ObjectID="_1618303410" r:id="rId36"/>
        </w:object>
      </w:r>
    </w:p>
    <w:sectPr w:rsidR="00AD74E9" w:rsidSect="008F2BC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DDF" w:rsidRDefault="00F03DDF" w:rsidP="00262352">
      <w:pPr>
        <w:spacing w:after="0" w:line="240" w:lineRule="auto"/>
      </w:pPr>
      <w:r>
        <w:separator/>
      </w:r>
    </w:p>
  </w:endnote>
  <w:endnote w:type="continuationSeparator" w:id="0">
    <w:p w:rsidR="00F03DDF" w:rsidRDefault="00F03DDF" w:rsidP="00262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DDF" w:rsidRDefault="00F03DDF" w:rsidP="00262352">
      <w:pPr>
        <w:spacing w:after="0" w:line="240" w:lineRule="auto"/>
      </w:pPr>
      <w:r>
        <w:separator/>
      </w:r>
    </w:p>
  </w:footnote>
  <w:footnote w:type="continuationSeparator" w:id="0">
    <w:p w:rsidR="00F03DDF" w:rsidRDefault="00F03DDF" w:rsidP="002623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623340"/>
      <w:docPartObj>
        <w:docPartGallery w:val="Page Numbers (Top of Page)"/>
        <w:docPartUnique/>
      </w:docPartObj>
    </w:sdtPr>
    <w:sdtEndPr/>
    <w:sdtContent>
      <w:p w:rsidR="00F03DDF" w:rsidRDefault="00F03DDF">
        <w:pPr>
          <w:pStyle w:val="a4"/>
          <w:jc w:val="right"/>
        </w:pPr>
        <w:r>
          <w:rPr>
            <w:noProof/>
          </w:rPr>
          <w:fldChar w:fldCharType="begin"/>
        </w:r>
        <w:r>
          <w:rPr>
            <w:noProof/>
          </w:rPr>
          <w:instrText>PAGE   \* MERGEFORMAT</w:instrText>
        </w:r>
        <w:r>
          <w:rPr>
            <w:noProof/>
          </w:rPr>
          <w:fldChar w:fldCharType="separate"/>
        </w:r>
        <w:r w:rsidR="0074532D">
          <w:rPr>
            <w:noProof/>
          </w:rPr>
          <w:t>22</w:t>
        </w:r>
        <w:r>
          <w:rPr>
            <w:noProof/>
          </w:rPr>
          <w:fldChar w:fldCharType="end"/>
        </w:r>
      </w:p>
    </w:sdtContent>
  </w:sdt>
  <w:p w:rsidR="00F03DDF" w:rsidRDefault="00F03DD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8E4"/>
    <w:multiLevelType w:val="multilevel"/>
    <w:tmpl w:val="F1F8826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7A081F"/>
    <w:multiLevelType w:val="multilevel"/>
    <w:tmpl w:val="A1C45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767DEC"/>
    <w:multiLevelType w:val="multilevel"/>
    <w:tmpl w:val="0F602D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445CE6"/>
    <w:multiLevelType w:val="multilevel"/>
    <w:tmpl w:val="677A49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66453B7"/>
    <w:multiLevelType w:val="multilevel"/>
    <w:tmpl w:val="980810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32D2FC4"/>
    <w:multiLevelType w:val="multilevel"/>
    <w:tmpl w:val="5E52CF8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77C053E"/>
    <w:multiLevelType w:val="multilevel"/>
    <w:tmpl w:val="B42460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AB21682"/>
    <w:multiLevelType w:val="multilevel"/>
    <w:tmpl w:val="5D2823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0FE03C3"/>
    <w:multiLevelType w:val="multilevel"/>
    <w:tmpl w:val="0C1878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3F71F0C"/>
    <w:multiLevelType w:val="multilevel"/>
    <w:tmpl w:val="98B613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9"/>
  </w:num>
  <w:num w:numId="4">
    <w:abstractNumId w:val="1"/>
  </w:num>
  <w:num w:numId="5">
    <w:abstractNumId w:val="4"/>
  </w:num>
  <w:num w:numId="6">
    <w:abstractNumId w:val="2"/>
  </w:num>
  <w:num w:numId="7">
    <w:abstractNumId w:val="3"/>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2"/>
  </w:compat>
  <w:rsids>
    <w:rsidRoot w:val="00AD74E9"/>
    <w:rsid w:val="00184EA9"/>
    <w:rsid w:val="001A1FA6"/>
    <w:rsid w:val="001A4095"/>
    <w:rsid w:val="00204608"/>
    <w:rsid w:val="00207FA8"/>
    <w:rsid w:val="00246A0B"/>
    <w:rsid w:val="00262352"/>
    <w:rsid w:val="0039583D"/>
    <w:rsid w:val="00405A51"/>
    <w:rsid w:val="0042252E"/>
    <w:rsid w:val="004B2076"/>
    <w:rsid w:val="004D4779"/>
    <w:rsid w:val="004E4A52"/>
    <w:rsid w:val="004F5BE5"/>
    <w:rsid w:val="00582D2F"/>
    <w:rsid w:val="005A6A8F"/>
    <w:rsid w:val="005F586F"/>
    <w:rsid w:val="0062627C"/>
    <w:rsid w:val="007027CD"/>
    <w:rsid w:val="0074532D"/>
    <w:rsid w:val="0078515B"/>
    <w:rsid w:val="008E2E0F"/>
    <w:rsid w:val="008F2BC9"/>
    <w:rsid w:val="00921B34"/>
    <w:rsid w:val="00AD74E9"/>
    <w:rsid w:val="00AE47F3"/>
    <w:rsid w:val="00B63406"/>
    <w:rsid w:val="00B83061"/>
    <w:rsid w:val="00BD577B"/>
    <w:rsid w:val="00D5215E"/>
    <w:rsid w:val="00DA5C8B"/>
    <w:rsid w:val="00E17467"/>
    <w:rsid w:val="00E26713"/>
    <w:rsid w:val="00E70407"/>
    <w:rsid w:val="00E85F24"/>
    <w:rsid w:val="00EA7047"/>
    <w:rsid w:val="00ED217A"/>
    <w:rsid w:val="00ED7CDA"/>
    <w:rsid w:val="00F03DDF"/>
    <w:rsid w:val="00F46D40"/>
    <w:rsid w:val="00FA5837"/>
    <w:rsid w:val="00FE4A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02420746-AECD-4FB9-A653-248FD1BC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8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5C8B"/>
    <w:pPr>
      <w:ind w:left="720"/>
      <w:contextualSpacing/>
    </w:pPr>
  </w:style>
  <w:style w:type="paragraph" w:styleId="a4">
    <w:name w:val="header"/>
    <w:basedOn w:val="a"/>
    <w:link w:val="a5"/>
    <w:uiPriority w:val="99"/>
    <w:unhideWhenUsed/>
    <w:rsid w:val="0026235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2352"/>
  </w:style>
  <w:style w:type="paragraph" w:styleId="a6">
    <w:name w:val="footer"/>
    <w:basedOn w:val="a"/>
    <w:link w:val="a7"/>
    <w:uiPriority w:val="99"/>
    <w:unhideWhenUsed/>
    <w:rsid w:val="0026235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2352"/>
  </w:style>
  <w:style w:type="paragraph" w:styleId="a8">
    <w:name w:val="No Spacing"/>
    <w:link w:val="a9"/>
    <w:uiPriority w:val="1"/>
    <w:qFormat/>
    <w:rsid w:val="004F5BE5"/>
    <w:pPr>
      <w:spacing w:after="0" w:line="240" w:lineRule="auto"/>
    </w:pPr>
  </w:style>
  <w:style w:type="character" w:customStyle="1" w:styleId="a9">
    <w:name w:val="Без интервала Знак"/>
    <w:basedOn w:val="a0"/>
    <w:link w:val="a8"/>
    <w:uiPriority w:val="1"/>
    <w:rsid w:val="004F5BE5"/>
  </w:style>
  <w:style w:type="paragraph" w:styleId="aa">
    <w:name w:val="Balloon Text"/>
    <w:basedOn w:val="a"/>
    <w:link w:val="ab"/>
    <w:uiPriority w:val="99"/>
    <w:semiHidden/>
    <w:unhideWhenUsed/>
    <w:rsid w:val="00AE47F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E47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festival.1september.ru/articles/624288/"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yperlink" Target="http://festival.1september.ru/articles/610611/"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estival.1september.ru/articles/601038/" TargetMode="External"/><Relationship Id="rId20" Type="http://schemas.openxmlformats.org/officeDocument/2006/relationships/image" Target="media/image1.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oleObject" Target="embeddings/oleObject2.bin"/><Relationship Id="rId28" Type="http://schemas.openxmlformats.org/officeDocument/2006/relationships/image" Target="media/image5.png"/><Relationship Id="rId36" Type="http://schemas.openxmlformats.org/officeDocument/2006/relationships/oleObject" Target="embeddings/oleObject8.bin"/><Relationship Id="rId10" Type="http://schemas.openxmlformats.org/officeDocument/2006/relationships/chart" Target="charts/chart3.xml"/><Relationship Id="rId19" Type="http://schemas.openxmlformats.org/officeDocument/2006/relationships/hyperlink" Target="http://www.rusnauka.com/2_KAND_2012/Pedagogica/3_98074.doc.htm" TargetMode="External"/><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2.png"/><Relationship Id="rId27" Type="http://schemas.openxmlformats.org/officeDocument/2006/relationships/oleObject" Target="embeddings/oleObject4.bin"/><Relationship Id="rId30" Type="http://schemas.openxmlformats.org/officeDocument/2006/relationships/image" Target="media/image6.png"/><Relationship Id="rId35"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Эстетические переживания</a:t>
            </a:r>
          </a:p>
        </c:rich>
      </c:tx>
      <c:overlay val="0"/>
      <c:spPr>
        <a:solidFill>
          <a:schemeClr val="bg1"/>
        </a:solidFill>
      </c:spPr>
    </c:title>
    <c:autoTitleDeleted val="0"/>
    <c:plotArea>
      <c:layout/>
      <c:barChart>
        <c:barDir val="col"/>
        <c:grouping val="clustered"/>
        <c:varyColors val="0"/>
        <c:ser>
          <c:idx val="0"/>
          <c:order val="0"/>
          <c:tx>
            <c:strRef>
              <c:f>Лист1!$B$1</c:f>
              <c:strCache>
                <c:ptCount val="1"/>
                <c:pt idx="0">
                  <c:v>Экспериментальная группа</c:v>
                </c:pt>
              </c:strCache>
            </c:strRef>
          </c:tx>
          <c:invertIfNegative val="0"/>
          <c:cat>
            <c:strRef>
              <c:f>Лист1!$A$2:$A$5</c:f>
              <c:strCache>
                <c:ptCount val="3"/>
                <c:pt idx="0">
                  <c:v>Высокий</c:v>
                </c:pt>
                <c:pt idx="1">
                  <c:v>Средний</c:v>
                </c:pt>
                <c:pt idx="2">
                  <c:v>Низкий</c:v>
                </c:pt>
              </c:strCache>
            </c:strRef>
          </c:cat>
          <c:val>
            <c:numRef>
              <c:f>Лист1!$B$2:$B$5</c:f>
              <c:numCache>
                <c:formatCode>0.00%</c:formatCode>
                <c:ptCount val="4"/>
                <c:pt idx="0">
                  <c:v>9.1000000000000025E-2</c:v>
                </c:pt>
                <c:pt idx="1">
                  <c:v>0.27300000000000002</c:v>
                </c:pt>
                <c:pt idx="2">
                  <c:v>0.63600000000000234</c:v>
                </c:pt>
              </c:numCache>
            </c:numRef>
          </c:val>
        </c:ser>
        <c:ser>
          <c:idx val="1"/>
          <c:order val="1"/>
          <c:tx>
            <c:strRef>
              <c:f>Лист1!$C$1</c:f>
              <c:strCache>
                <c:ptCount val="1"/>
                <c:pt idx="0">
                  <c:v>Контрольная группа</c:v>
                </c:pt>
              </c:strCache>
            </c:strRef>
          </c:tx>
          <c:invertIfNegative val="0"/>
          <c:cat>
            <c:strRef>
              <c:f>Лист1!$A$2:$A$5</c:f>
              <c:strCache>
                <c:ptCount val="3"/>
                <c:pt idx="0">
                  <c:v>Высокий</c:v>
                </c:pt>
                <c:pt idx="1">
                  <c:v>Средний</c:v>
                </c:pt>
                <c:pt idx="2">
                  <c:v>Низкий</c:v>
                </c:pt>
              </c:strCache>
            </c:strRef>
          </c:cat>
          <c:val>
            <c:numRef>
              <c:f>Лист1!$C$2:$C$5</c:f>
              <c:numCache>
                <c:formatCode>0.00%</c:formatCode>
                <c:ptCount val="4"/>
                <c:pt idx="0">
                  <c:v>0.18200000000000024</c:v>
                </c:pt>
                <c:pt idx="1">
                  <c:v>0.27300000000000002</c:v>
                </c:pt>
                <c:pt idx="2">
                  <c:v>0.54500000000000004</c:v>
                </c:pt>
              </c:numCache>
            </c:numRef>
          </c:val>
        </c:ser>
        <c:dLbls>
          <c:showLegendKey val="0"/>
          <c:showVal val="0"/>
          <c:showCatName val="0"/>
          <c:showSerName val="0"/>
          <c:showPercent val="0"/>
          <c:showBubbleSize val="0"/>
        </c:dLbls>
        <c:gapWidth val="75"/>
        <c:overlap val="-25"/>
        <c:axId val="163541440"/>
        <c:axId val="163541824"/>
      </c:barChart>
      <c:catAx>
        <c:axId val="163541440"/>
        <c:scaling>
          <c:orientation val="minMax"/>
        </c:scaling>
        <c:delete val="0"/>
        <c:axPos val="b"/>
        <c:numFmt formatCode="General" sourceLinked="0"/>
        <c:majorTickMark val="none"/>
        <c:minorTickMark val="none"/>
        <c:tickLblPos val="nextTo"/>
        <c:crossAx val="163541824"/>
        <c:crosses val="autoZero"/>
        <c:auto val="1"/>
        <c:lblAlgn val="ctr"/>
        <c:lblOffset val="100"/>
        <c:noMultiLvlLbl val="0"/>
      </c:catAx>
      <c:valAx>
        <c:axId val="163541824"/>
        <c:scaling>
          <c:orientation val="minMax"/>
        </c:scaling>
        <c:delete val="0"/>
        <c:axPos val="l"/>
        <c:majorGridlines/>
        <c:numFmt formatCode="0.00%" sourceLinked="1"/>
        <c:majorTickMark val="none"/>
        <c:minorTickMark val="none"/>
        <c:tickLblPos val="nextTo"/>
        <c:spPr>
          <a:ln w="9525">
            <a:noFill/>
          </a:ln>
        </c:spPr>
        <c:crossAx val="163541440"/>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Эмоциональная экспрессия</a:t>
            </a:r>
          </a:p>
        </c:rich>
      </c:tx>
      <c:overlay val="0"/>
      <c:spPr>
        <a:solidFill>
          <a:schemeClr val="bg1"/>
        </a:solidFill>
      </c:spPr>
    </c:title>
    <c:autoTitleDeleted val="0"/>
    <c:plotArea>
      <c:layout/>
      <c:barChart>
        <c:barDir val="col"/>
        <c:grouping val="clustered"/>
        <c:varyColors val="0"/>
        <c:ser>
          <c:idx val="0"/>
          <c:order val="0"/>
          <c:tx>
            <c:strRef>
              <c:f>Лист1!$B$1</c:f>
              <c:strCache>
                <c:ptCount val="1"/>
                <c:pt idx="0">
                  <c:v>Экспериментальная группа</c:v>
                </c:pt>
              </c:strCache>
            </c:strRef>
          </c:tx>
          <c:invertIfNegative val="0"/>
          <c:cat>
            <c:strRef>
              <c:f>Лист1!$A$2:$A$5</c:f>
              <c:strCache>
                <c:ptCount val="3"/>
                <c:pt idx="0">
                  <c:v>Высокий</c:v>
                </c:pt>
                <c:pt idx="1">
                  <c:v>Средний</c:v>
                </c:pt>
                <c:pt idx="2">
                  <c:v>Низкий</c:v>
                </c:pt>
              </c:strCache>
            </c:strRef>
          </c:cat>
          <c:val>
            <c:numRef>
              <c:f>Лист1!$B$2:$B$5</c:f>
              <c:numCache>
                <c:formatCode>0.00%</c:formatCode>
                <c:ptCount val="4"/>
                <c:pt idx="0">
                  <c:v>0.18200000000000013</c:v>
                </c:pt>
                <c:pt idx="1">
                  <c:v>0.54500000000000004</c:v>
                </c:pt>
                <c:pt idx="2">
                  <c:v>0.27300000000000002</c:v>
                </c:pt>
              </c:numCache>
            </c:numRef>
          </c:val>
        </c:ser>
        <c:ser>
          <c:idx val="1"/>
          <c:order val="1"/>
          <c:tx>
            <c:strRef>
              <c:f>Лист1!$C$1</c:f>
              <c:strCache>
                <c:ptCount val="1"/>
                <c:pt idx="0">
                  <c:v>Контрольная группа</c:v>
                </c:pt>
              </c:strCache>
            </c:strRef>
          </c:tx>
          <c:invertIfNegative val="0"/>
          <c:cat>
            <c:strRef>
              <c:f>Лист1!$A$2:$A$5</c:f>
              <c:strCache>
                <c:ptCount val="3"/>
                <c:pt idx="0">
                  <c:v>Высокий</c:v>
                </c:pt>
                <c:pt idx="1">
                  <c:v>Средний</c:v>
                </c:pt>
                <c:pt idx="2">
                  <c:v>Низкий</c:v>
                </c:pt>
              </c:strCache>
            </c:strRef>
          </c:cat>
          <c:val>
            <c:numRef>
              <c:f>Лист1!$C$2:$C$5</c:f>
              <c:numCache>
                <c:formatCode>0.00%</c:formatCode>
                <c:ptCount val="4"/>
                <c:pt idx="0">
                  <c:v>0.18200000000000013</c:v>
                </c:pt>
                <c:pt idx="1">
                  <c:v>0.54500000000000004</c:v>
                </c:pt>
                <c:pt idx="2">
                  <c:v>0.27300000000000002</c:v>
                </c:pt>
              </c:numCache>
            </c:numRef>
          </c:val>
        </c:ser>
        <c:dLbls>
          <c:showLegendKey val="0"/>
          <c:showVal val="0"/>
          <c:showCatName val="0"/>
          <c:showSerName val="0"/>
          <c:showPercent val="0"/>
          <c:showBubbleSize val="0"/>
        </c:dLbls>
        <c:gapWidth val="75"/>
        <c:overlap val="-25"/>
        <c:axId val="163254824"/>
        <c:axId val="163257256"/>
      </c:barChart>
      <c:catAx>
        <c:axId val="163254824"/>
        <c:scaling>
          <c:orientation val="minMax"/>
        </c:scaling>
        <c:delete val="0"/>
        <c:axPos val="b"/>
        <c:numFmt formatCode="General" sourceLinked="0"/>
        <c:majorTickMark val="none"/>
        <c:minorTickMark val="none"/>
        <c:tickLblPos val="nextTo"/>
        <c:crossAx val="163257256"/>
        <c:crosses val="autoZero"/>
        <c:auto val="1"/>
        <c:lblAlgn val="ctr"/>
        <c:lblOffset val="100"/>
        <c:noMultiLvlLbl val="0"/>
      </c:catAx>
      <c:valAx>
        <c:axId val="163257256"/>
        <c:scaling>
          <c:orientation val="minMax"/>
        </c:scaling>
        <c:delete val="0"/>
        <c:axPos val="l"/>
        <c:majorGridlines/>
        <c:numFmt formatCode="0.00%" sourceLinked="1"/>
        <c:majorTickMark val="none"/>
        <c:minorTickMark val="none"/>
        <c:tickLblPos val="nextTo"/>
        <c:spPr>
          <a:ln w="9525">
            <a:noFill/>
          </a:ln>
        </c:spPr>
        <c:crossAx val="163254824"/>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Творческие проявления</a:t>
            </a:r>
          </a:p>
        </c:rich>
      </c:tx>
      <c:overlay val="0"/>
      <c:spPr>
        <a:solidFill>
          <a:schemeClr val="bg1"/>
        </a:solidFill>
      </c:spPr>
    </c:title>
    <c:autoTitleDeleted val="0"/>
    <c:plotArea>
      <c:layout/>
      <c:barChart>
        <c:barDir val="col"/>
        <c:grouping val="clustered"/>
        <c:varyColors val="0"/>
        <c:ser>
          <c:idx val="0"/>
          <c:order val="0"/>
          <c:tx>
            <c:strRef>
              <c:f>Лист1!$B$1</c:f>
              <c:strCache>
                <c:ptCount val="1"/>
                <c:pt idx="0">
                  <c:v>Экспериментальная группа</c:v>
                </c:pt>
              </c:strCache>
            </c:strRef>
          </c:tx>
          <c:invertIfNegative val="0"/>
          <c:cat>
            <c:strRef>
              <c:f>Лист1!$A$2:$A$5</c:f>
              <c:strCache>
                <c:ptCount val="3"/>
                <c:pt idx="0">
                  <c:v>Высокий</c:v>
                </c:pt>
                <c:pt idx="1">
                  <c:v>Средний</c:v>
                </c:pt>
                <c:pt idx="2">
                  <c:v>Низкий</c:v>
                </c:pt>
              </c:strCache>
            </c:strRef>
          </c:cat>
          <c:val>
            <c:numRef>
              <c:f>Лист1!$B$2:$B$5</c:f>
              <c:numCache>
                <c:formatCode>0.00%</c:formatCode>
                <c:ptCount val="4"/>
                <c:pt idx="0">
                  <c:v>9.1000000000000025E-2</c:v>
                </c:pt>
                <c:pt idx="1">
                  <c:v>0.36300000000000032</c:v>
                </c:pt>
                <c:pt idx="2">
                  <c:v>0.54500000000000004</c:v>
                </c:pt>
              </c:numCache>
            </c:numRef>
          </c:val>
        </c:ser>
        <c:ser>
          <c:idx val="1"/>
          <c:order val="1"/>
          <c:tx>
            <c:strRef>
              <c:f>Лист1!$C$1</c:f>
              <c:strCache>
                <c:ptCount val="1"/>
                <c:pt idx="0">
                  <c:v>Контрольная группа</c:v>
                </c:pt>
              </c:strCache>
            </c:strRef>
          </c:tx>
          <c:invertIfNegative val="0"/>
          <c:cat>
            <c:strRef>
              <c:f>Лист1!$A$2:$A$5</c:f>
              <c:strCache>
                <c:ptCount val="3"/>
                <c:pt idx="0">
                  <c:v>Высокий</c:v>
                </c:pt>
                <c:pt idx="1">
                  <c:v>Средний</c:v>
                </c:pt>
                <c:pt idx="2">
                  <c:v>Низкий</c:v>
                </c:pt>
              </c:strCache>
            </c:strRef>
          </c:cat>
          <c:val>
            <c:numRef>
              <c:f>Лист1!$C$2:$C$5</c:f>
              <c:numCache>
                <c:formatCode>0.00%</c:formatCode>
                <c:ptCount val="4"/>
                <c:pt idx="0">
                  <c:v>0.18200000000000024</c:v>
                </c:pt>
                <c:pt idx="1">
                  <c:v>0.36300000000000032</c:v>
                </c:pt>
                <c:pt idx="2">
                  <c:v>0.45500000000000002</c:v>
                </c:pt>
              </c:numCache>
            </c:numRef>
          </c:val>
        </c:ser>
        <c:dLbls>
          <c:showLegendKey val="0"/>
          <c:showVal val="0"/>
          <c:showCatName val="0"/>
          <c:showSerName val="0"/>
          <c:showPercent val="0"/>
          <c:showBubbleSize val="0"/>
        </c:dLbls>
        <c:gapWidth val="75"/>
        <c:overlap val="-25"/>
        <c:axId val="163315360"/>
        <c:axId val="163321888"/>
      </c:barChart>
      <c:catAx>
        <c:axId val="163315360"/>
        <c:scaling>
          <c:orientation val="minMax"/>
        </c:scaling>
        <c:delete val="0"/>
        <c:axPos val="b"/>
        <c:numFmt formatCode="General" sourceLinked="0"/>
        <c:majorTickMark val="none"/>
        <c:minorTickMark val="none"/>
        <c:tickLblPos val="nextTo"/>
        <c:crossAx val="163321888"/>
        <c:crosses val="autoZero"/>
        <c:auto val="1"/>
        <c:lblAlgn val="ctr"/>
        <c:lblOffset val="100"/>
        <c:noMultiLvlLbl val="0"/>
      </c:catAx>
      <c:valAx>
        <c:axId val="163321888"/>
        <c:scaling>
          <c:orientation val="minMax"/>
        </c:scaling>
        <c:delete val="0"/>
        <c:axPos val="l"/>
        <c:majorGridlines/>
        <c:numFmt formatCode="0.00%" sourceLinked="1"/>
        <c:majorTickMark val="none"/>
        <c:minorTickMark val="none"/>
        <c:tickLblPos val="nextTo"/>
        <c:spPr>
          <a:ln w="9525">
            <a:noFill/>
          </a:ln>
        </c:spPr>
        <c:crossAx val="163315360"/>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400">
                <a:solidFill>
                  <a:sysClr val="windowText" lastClr="000000"/>
                </a:solidFill>
                <a:latin typeface="Times New Roman" pitchFamily="18" charset="0"/>
                <a:cs typeface="Times New Roman" pitchFamily="18" charset="0"/>
              </a:rPr>
              <a:t>Развитость эмоциональной отзывчивости школьников до</a:t>
            </a:r>
            <a:r>
              <a:rPr lang="ru-RU" sz="1400" baseline="0">
                <a:solidFill>
                  <a:sysClr val="windowText" lastClr="000000"/>
                </a:solidFill>
                <a:latin typeface="Times New Roman" pitchFamily="18" charset="0"/>
                <a:cs typeface="Times New Roman" pitchFamily="18" charset="0"/>
              </a:rPr>
              <a:t> эксперимента</a:t>
            </a:r>
            <a:endParaRPr lang="ru-RU" sz="1400">
              <a:solidFill>
                <a:sysClr val="windowText" lastClr="000000"/>
              </a:solidFill>
              <a:latin typeface="Times New Roman" pitchFamily="18" charset="0"/>
              <a:cs typeface="Times New Roman" pitchFamily="18" charset="0"/>
            </a:endParaRPr>
          </a:p>
        </c:rich>
      </c:tx>
      <c:overlay val="0"/>
    </c:title>
    <c:autoTitleDeleted val="0"/>
    <c:plotArea>
      <c:layout/>
      <c:barChart>
        <c:barDir val="bar"/>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Творческие проявления Контрольная группа</c:v>
                </c:pt>
                <c:pt idx="1">
                  <c:v>Творческие проявления Экспериментальная группа</c:v>
                </c:pt>
                <c:pt idx="2">
                  <c:v>Эмоциональная экспрессия Контрольная группа</c:v>
                </c:pt>
                <c:pt idx="3">
                  <c:v>Эмоциональная экспрессия Экспериментальная группа</c:v>
                </c:pt>
                <c:pt idx="4">
                  <c:v>Эстетические переживания Контрольная группа</c:v>
                </c:pt>
                <c:pt idx="5">
                  <c:v>Эстетические переживания Экспериментальная группа</c:v>
                </c:pt>
              </c:strCache>
            </c:strRef>
          </c:cat>
          <c:val>
            <c:numRef>
              <c:f>Лист1!$B$2:$B$7</c:f>
              <c:numCache>
                <c:formatCode>0.00%</c:formatCode>
                <c:ptCount val="6"/>
                <c:pt idx="0">
                  <c:v>0.18200000000000024</c:v>
                </c:pt>
                <c:pt idx="1">
                  <c:v>9.1000000000000025E-2</c:v>
                </c:pt>
                <c:pt idx="2">
                  <c:v>0.18200000000000024</c:v>
                </c:pt>
                <c:pt idx="3">
                  <c:v>0.18200000000000024</c:v>
                </c:pt>
                <c:pt idx="4">
                  <c:v>0.18200000000000024</c:v>
                </c:pt>
                <c:pt idx="5">
                  <c:v>9.1000000000000025E-2</c:v>
                </c:pt>
              </c:numCache>
            </c:numRef>
          </c:val>
        </c:ser>
        <c:ser>
          <c:idx val="1"/>
          <c:order val="1"/>
          <c:tx>
            <c:strRef>
              <c:f>Лист1!$C$1</c:f>
              <c:strCache>
                <c:ptCount val="1"/>
                <c:pt idx="0">
                  <c:v>Средний</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Творческие проявления Контрольная группа</c:v>
                </c:pt>
                <c:pt idx="1">
                  <c:v>Творческие проявления Экспериментальная группа</c:v>
                </c:pt>
                <c:pt idx="2">
                  <c:v>Эмоциональная экспрессия Контрольная группа</c:v>
                </c:pt>
                <c:pt idx="3">
                  <c:v>Эмоциональная экспрессия Экспериментальная группа</c:v>
                </c:pt>
                <c:pt idx="4">
                  <c:v>Эстетические переживания Контрольная группа</c:v>
                </c:pt>
                <c:pt idx="5">
                  <c:v>Эстетические переживания Экспериментальная группа</c:v>
                </c:pt>
              </c:strCache>
            </c:strRef>
          </c:cat>
          <c:val>
            <c:numRef>
              <c:f>Лист1!$C$2:$C$7</c:f>
              <c:numCache>
                <c:formatCode>0.00%</c:formatCode>
                <c:ptCount val="6"/>
                <c:pt idx="0">
                  <c:v>0.36300000000000032</c:v>
                </c:pt>
                <c:pt idx="1">
                  <c:v>0.36300000000000032</c:v>
                </c:pt>
                <c:pt idx="2">
                  <c:v>0.54500000000000004</c:v>
                </c:pt>
                <c:pt idx="3">
                  <c:v>0.54500000000000004</c:v>
                </c:pt>
                <c:pt idx="4">
                  <c:v>0.27300000000000002</c:v>
                </c:pt>
                <c:pt idx="5">
                  <c:v>0.27300000000000002</c:v>
                </c:pt>
              </c:numCache>
            </c:numRef>
          </c:val>
        </c:ser>
        <c:ser>
          <c:idx val="2"/>
          <c:order val="2"/>
          <c:tx>
            <c:strRef>
              <c:f>Лист1!$D$1</c:f>
              <c:strCache>
                <c:ptCount val="1"/>
                <c:pt idx="0">
                  <c:v>Низкий</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Творческие проявления Контрольная группа</c:v>
                </c:pt>
                <c:pt idx="1">
                  <c:v>Творческие проявления Экспериментальная группа</c:v>
                </c:pt>
                <c:pt idx="2">
                  <c:v>Эмоциональная экспрессия Контрольная группа</c:v>
                </c:pt>
                <c:pt idx="3">
                  <c:v>Эмоциональная экспрессия Экспериментальная группа</c:v>
                </c:pt>
                <c:pt idx="4">
                  <c:v>Эстетические переживания Контрольная группа</c:v>
                </c:pt>
                <c:pt idx="5">
                  <c:v>Эстетические переживания Экспериментальная группа</c:v>
                </c:pt>
              </c:strCache>
            </c:strRef>
          </c:cat>
          <c:val>
            <c:numRef>
              <c:f>Лист1!$D$2:$D$7</c:f>
              <c:numCache>
                <c:formatCode>0.00%</c:formatCode>
                <c:ptCount val="6"/>
                <c:pt idx="0">
                  <c:v>0.45500000000000002</c:v>
                </c:pt>
                <c:pt idx="1">
                  <c:v>0.54500000000000004</c:v>
                </c:pt>
                <c:pt idx="2">
                  <c:v>0.27300000000000002</c:v>
                </c:pt>
                <c:pt idx="3">
                  <c:v>0.27300000000000002</c:v>
                </c:pt>
                <c:pt idx="4">
                  <c:v>0.54500000000000004</c:v>
                </c:pt>
                <c:pt idx="5">
                  <c:v>0.6360000000000019</c:v>
                </c:pt>
              </c:numCache>
            </c:numRef>
          </c:val>
        </c:ser>
        <c:dLbls>
          <c:showLegendKey val="0"/>
          <c:showVal val="1"/>
          <c:showCatName val="0"/>
          <c:showSerName val="0"/>
          <c:showPercent val="0"/>
          <c:showBubbleSize val="0"/>
        </c:dLbls>
        <c:gapWidth val="150"/>
        <c:overlap val="-25"/>
        <c:axId val="163377816"/>
        <c:axId val="163378200"/>
      </c:barChart>
      <c:catAx>
        <c:axId val="163377816"/>
        <c:scaling>
          <c:orientation val="minMax"/>
        </c:scaling>
        <c:delete val="0"/>
        <c:axPos val="l"/>
        <c:numFmt formatCode="General" sourceLinked="0"/>
        <c:majorTickMark val="none"/>
        <c:minorTickMark val="none"/>
        <c:tickLblPos val="nextTo"/>
        <c:txPr>
          <a:bodyPr/>
          <a:lstStyle/>
          <a:p>
            <a:pPr algn="just">
              <a:defRPr sz="1200">
                <a:latin typeface="Times New Roman" pitchFamily="18" charset="0"/>
                <a:cs typeface="Times New Roman" pitchFamily="18" charset="0"/>
              </a:defRPr>
            </a:pPr>
            <a:endParaRPr lang="ru-RU"/>
          </a:p>
        </c:txPr>
        <c:crossAx val="163378200"/>
        <c:crosses val="autoZero"/>
        <c:auto val="1"/>
        <c:lblAlgn val="l"/>
        <c:lblOffset val="100"/>
        <c:noMultiLvlLbl val="0"/>
      </c:catAx>
      <c:valAx>
        <c:axId val="163378200"/>
        <c:scaling>
          <c:orientation val="minMax"/>
        </c:scaling>
        <c:delete val="1"/>
        <c:axPos val="b"/>
        <c:numFmt formatCode="0.00%" sourceLinked="1"/>
        <c:majorTickMark val="none"/>
        <c:minorTickMark val="none"/>
        <c:tickLblPos val="nextTo"/>
        <c:crossAx val="163377816"/>
        <c:crosses val="autoZero"/>
        <c:crossBetween val="between"/>
      </c:valAx>
    </c:plotArea>
    <c:legend>
      <c:legendPos val="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Эстетические переживания</a:t>
            </a:r>
          </a:p>
        </c:rich>
      </c:tx>
      <c:overlay val="0"/>
      <c:spPr>
        <a:solidFill>
          <a:schemeClr val="bg1"/>
        </a:solidFill>
      </c:spPr>
    </c:title>
    <c:autoTitleDeleted val="0"/>
    <c:plotArea>
      <c:layout/>
      <c:barChart>
        <c:barDir val="col"/>
        <c:grouping val="clustered"/>
        <c:varyColors val="0"/>
        <c:ser>
          <c:idx val="0"/>
          <c:order val="0"/>
          <c:tx>
            <c:strRef>
              <c:f>Лист1!$B$1</c:f>
              <c:strCache>
                <c:ptCount val="1"/>
                <c:pt idx="0">
                  <c:v>Экспериментальная группа на начальном этапе эксперимента</c:v>
                </c:pt>
              </c:strCache>
            </c:strRef>
          </c:tx>
          <c:invertIfNegative val="0"/>
          <c:cat>
            <c:strRef>
              <c:f>Лист1!$A$2:$A$5</c:f>
              <c:strCache>
                <c:ptCount val="3"/>
                <c:pt idx="0">
                  <c:v>Высокий</c:v>
                </c:pt>
                <c:pt idx="1">
                  <c:v>Средний</c:v>
                </c:pt>
                <c:pt idx="2">
                  <c:v>Низкий</c:v>
                </c:pt>
              </c:strCache>
            </c:strRef>
          </c:cat>
          <c:val>
            <c:numRef>
              <c:f>Лист1!$B$2:$B$5</c:f>
              <c:numCache>
                <c:formatCode>0.00%</c:formatCode>
                <c:ptCount val="4"/>
                <c:pt idx="0">
                  <c:v>9.1000000000000025E-2</c:v>
                </c:pt>
                <c:pt idx="1">
                  <c:v>0.27300000000000002</c:v>
                </c:pt>
                <c:pt idx="2">
                  <c:v>0.63600000000000023</c:v>
                </c:pt>
              </c:numCache>
            </c:numRef>
          </c:val>
        </c:ser>
        <c:ser>
          <c:idx val="1"/>
          <c:order val="1"/>
          <c:tx>
            <c:strRef>
              <c:f>Лист1!$C$1</c:f>
              <c:strCache>
                <c:ptCount val="1"/>
                <c:pt idx="0">
                  <c:v>Экспериментальная группа на конечном этапе эксперимента</c:v>
                </c:pt>
              </c:strCache>
            </c:strRef>
          </c:tx>
          <c:invertIfNegative val="0"/>
          <c:cat>
            <c:strRef>
              <c:f>Лист1!$A$2:$A$5</c:f>
              <c:strCache>
                <c:ptCount val="3"/>
                <c:pt idx="0">
                  <c:v>Высокий</c:v>
                </c:pt>
                <c:pt idx="1">
                  <c:v>Средний</c:v>
                </c:pt>
                <c:pt idx="2">
                  <c:v>Низкий</c:v>
                </c:pt>
              </c:strCache>
            </c:strRef>
          </c:cat>
          <c:val>
            <c:numRef>
              <c:f>Лист1!$C$2:$C$5</c:f>
              <c:numCache>
                <c:formatCode>0.00%</c:formatCode>
                <c:ptCount val="4"/>
                <c:pt idx="0">
                  <c:v>0.27300000000000002</c:v>
                </c:pt>
                <c:pt idx="1">
                  <c:v>0.36300000000000016</c:v>
                </c:pt>
                <c:pt idx="2">
                  <c:v>0.27300000000000002</c:v>
                </c:pt>
              </c:numCache>
            </c:numRef>
          </c:val>
        </c:ser>
        <c:dLbls>
          <c:showLegendKey val="0"/>
          <c:showVal val="0"/>
          <c:showCatName val="0"/>
          <c:showSerName val="0"/>
          <c:showPercent val="0"/>
          <c:showBubbleSize val="0"/>
        </c:dLbls>
        <c:gapWidth val="75"/>
        <c:overlap val="-25"/>
        <c:axId val="163181824"/>
        <c:axId val="163182216"/>
      </c:barChart>
      <c:catAx>
        <c:axId val="163181824"/>
        <c:scaling>
          <c:orientation val="minMax"/>
        </c:scaling>
        <c:delete val="0"/>
        <c:axPos val="b"/>
        <c:numFmt formatCode="General" sourceLinked="0"/>
        <c:majorTickMark val="none"/>
        <c:minorTickMark val="none"/>
        <c:tickLblPos val="nextTo"/>
        <c:crossAx val="163182216"/>
        <c:crosses val="autoZero"/>
        <c:auto val="1"/>
        <c:lblAlgn val="ctr"/>
        <c:lblOffset val="100"/>
        <c:noMultiLvlLbl val="0"/>
      </c:catAx>
      <c:valAx>
        <c:axId val="163182216"/>
        <c:scaling>
          <c:orientation val="minMax"/>
        </c:scaling>
        <c:delete val="0"/>
        <c:axPos val="l"/>
        <c:majorGridlines/>
        <c:numFmt formatCode="0.00%" sourceLinked="1"/>
        <c:majorTickMark val="none"/>
        <c:minorTickMark val="none"/>
        <c:tickLblPos val="nextTo"/>
        <c:spPr>
          <a:ln w="9525">
            <a:noFill/>
          </a:ln>
        </c:spPr>
        <c:crossAx val="163181824"/>
        <c:crosses val="autoZero"/>
        <c:crossBetween val="between"/>
      </c:valAx>
      <c:spPr>
        <a:ln>
          <a:solidFill>
            <a:schemeClr val="accent1"/>
          </a:solidFill>
        </a:ln>
      </c:spPr>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Эмоциональная</a:t>
            </a:r>
            <a:r>
              <a:rPr lang="ru-RU" sz="1200" baseline="0">
                <a:latin typeface="Times New Roman" pitchFamily="18" charset="0"/>
                <a:cs typeface="Times New Roman" pitchFamily="18" charset="0"/>
              </a:rPr>
              <a:t> экспрессия</a:t>
            </a:r>
            <a:endParaRPr lang="ru-RU" sz="1200">
              <a:latin typeface="Times New Roman" pitchFamily="18" charset="0"/>
              <a:cs typeface="Times New Roman" pitchFamily="18" charset="0"/>
            </a:endParaRPr>
          </a:p>
        </c:rich>
      </c:tx>
      <c:overlay val="0"/>
      <c:spPr>
        <a:solidFill>
          <a:schemeClr val="bg1"/>
        </a:solidFill>
      </c:spPr>
    </c:title>
    <c:autoTitleDeleted val="0"/>
    <c:plotArea>
      <c:layout/>
      <c:barChart>
        <c:barDir val="col"/>
        <c:grouping val="clustered"/>
        <c:varyColors val="0"/>
        <c:ser>
          <c:idx val="0"/>
          <c:order val="0"/>
          <c:tx>
            <c:strRef>
              <c:f>Лист1!$B$1</c:f>
              <c:strCache>
                <c:ptCount val="1"/>
                <c:pt idx="0">
                  <c:v>Экспериментальная группа на начальном этапе эксперимента</c:v>
                </c:pt>
              </c:strCache>
            </c:strRef>
          </c:tx>
          <c:invertIfNegative val="0"/>
          <c:cat>
            <c:strRef>
              <c:f>Лист1!$A$2:$A$5</c:f>
              <c:strCache>
                <c:ptCount val="3"/>
                <c:pt idx="0">
                  <c:v>Высокий</c:v>
                </c:pt>
                <c:pt idx="1">
                  <c:v>Средний</c:v>
                </c:pt>
                <c:pt idx="2">
                  <c:v>Низкий</c:v>
                </c:pt>
              </c:strCache>
            </c:strRef>
          </c:cat>
          <c:val>
            <c:numRef>
              <c:f>Лист1!$B$2:$B$5</c:f>
              <c:numCache>
                <c:formatCode>0.00%</c:formatCode>
                <c:ptCount val="4"/>
                <c:pt idx="0">
                  <c:v>0.18200000000000005</c:v>
                </c:pt>
                <c:pt idx="1">
                  <c:v>0.54500000000000004</c:v>
                </c:pt>
                <c:pt idx="2">
                  <c:v>0.27300000000000002</c:v>
                </c:pt>
              </c:numCache>
            </c:numRef>
          </c:val>
        </c:ser>
        <c:ser>
          <c:idx val="1"/>
          <c:order val="1"/>
          <c:tx>
            <c:strRef>
              <c:f>Лист1!$C$1</c:f>
              <c:strCache>
                <c:ptCount val="1"/>
                <c:pt idx="0">
                  <c:v>Экспериментальная группа на конечном этапе эксперимента</c:v>
                </c:pt>
              </c:strCache>
            </c:strRef>
          </c:tx>
          <c:invertIfNegative val="0"/>
          <c:cat>
            <c:strRef>
              <c:f>Лист1!$A$2:$A$5</c:f>
              <c:strCache>
                <c:ptCount val="3"/>
                <c:pt idx="0">
                  <c:v>Высокий</c:v>
                </c:pt>
                <c:pt idx="1">
                  <c:v>Средний</c:v>
                </c:pt>
                <c:pt idx="2">
                  <c:v>Низкий</c:v>
                </c:pt>
              </c:strCache>
            </c:strRef>
          </c:cat>
          <c:val>
            <c:numRef>
              <c:f>Лист1!$C$2:$C$5</c:f>
              <c:numCache>
                <c:formatCode>0.00%</c:formatCode>
                <c:ptCount val="4"/>
                <c:pt idx="0">
                  <c:v>0.36300000000000016</c:v>
                </c:pt>
                <c:pt idx="1">
                  <c:v>0.63600000000000023</c:v>
                </c:pt>
                <c:pt idx="2">
                  <c:v>0</c:v>
                </c:pt>
              </c:numCache>
            </c:numRef>
          </c:val>
        </c:ser>
        <c:dLbls>
          <c:showLegendKey val="0"/>
          <c:showVal val="0"/>
          <c:showCatName val="0"/>
          <c:showSerName val="0"/>
          <c:showPercent val="0"/>
          <c:showBubbleSize val="0"/>
        </c:dLbls>
        <c:gapWidth val="75"/>
        <c:overlap val="-25"/>
        <c:axId val="163183000"/>
        <c:axId val="163183392"/>
      </c:barChart>
      <c:catAx>
        <c:axId val="163183000"/>
        <c:scaling>
          <c:orientation val="minMax"/>
        </c:scaling>
        <c:delete val="0"/>
        <c:axPos val="b"/>
        <c:numFmt formatCode="General" sourceLinked="0"/>
        <c:majorTickMark val="none"/>
        <c:minorTickMark val="none"/>
        <c:tickLblPos val="nextTo"/>
        <c:crossAx val="163183392"/>
        <c:crosses val="autoZero"/>
        <c:auto val="1"/>
        <c:lblAlgn val="ctr"/>
        <c:lblOffset val="100"/>
        <c:noMultiLvlLbl val="0"/>
      </c:catAx>
      <c:valAx>
        <c:axId val="163183392"/>
        <c:scaling>
          <c:orientation val="minMax"/>
        </c:scaling>
        <c:delete val="0"/>
        <c:axPos val="l"/>
        <c:majorGridlines/>
        <c:numFmt formatCode="0.00%" sourceLinked="1"/>
        <c:majorTickMark val="none"/>
        <c:minorTickMark val="none"/>
        <c:tickLblPos val="nextTo"/>
        <c:spPr>
          <a:ln w="9525">
            <a:noFill/>
          </a:ln>
        </c:spPr>
        <c:crossAx val="163183000"/>
        <c:crosses val="autoZero"/>
        <c:crossBetween val="between"/>
      </c:valAx>
      <c:spPr>
        <a:ln>
          <a:solidFill>
            <a:schemeClr val="accent1"/>
          </a:solidFill>
        </a:ln>
      </c:spPr>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Творческие проявления</a:t>
            </a:r>
          </a:p>
        </c:rich>
      </c:tx>
      <c:overlay val="0"/>
      <c:spPr>
        <a:solidFill>
          <a:schemeClr val="bg1"/>
        </a:solidFill>
      </c:spPr>
    </c:title>
    <c:autoTitleDeleted val="0"/>
    <c:plotArea>
      <c:layout/>
      <c:barChart>
        <c:barDir val="col"/>
        <c:grouping val="clustered"/>
        <c:varyColors val="0"/>
        <c:ser>
          <c:idx val="0"/>
          <c:order val="0"/>
          <c:tx>
            <c:strRef>
              <c:f>Лист1!$B$1</c:f>
              <c:strCache>
                <c:ptCount val="1"/>
                <c:pt idx="0">
                  <c:v>Экспериментальная группа на начальном этапе эксперимента</c:v>
                </c:pt>
              </c:strCache>
            </c:strRef>
          </c:tx>
          <c:invertIfNegative val="0"/>
          <c:cat>
            <c:strRef>
              <c:f>Лист1!$A$2:$A$5</c:f>
              <c:strCache>
                <c:ptCount val="3"/>
                <c:pt idx="0">
                  <c:v>Высокий</c:v>
                </c:pt>
                <c:pt idx="1">
                  <c:v>Средний</c:v>
                </c:pt>
                <c:pt idx="2">
                  <c:v>Низкий</c:v>
                </c:pt>
              </c:strCache>
            </c:strRef>
          </c:cat>
          <c:val>
            <c:numRef>
              <c:f>Лист1!$B$2:$B$5</c:f>
              <c:numCache>
                <c:formatCode>0.00%</c:formatCode>
                <c:ptCount val="4"/>
                <c:pt idx="0">
                  <c:v>9.1000000000000025E-2</c:v>
                </c:pt>
                <c:pt idx="1">
                  <c:v>0.36300000000000016</c:v>
                </c:pt>
                <c:pt idx="2">
                  <c:v>0.54500000000000004</c:v>
                </c:pt>
              </c:numCache>
            </c:numRef>
          </c:val>
        </c:ser>
        <c:ser>
          <c:idx val="1"/>
          <c:order val="1"/>
          <c:tx>
            <c:strRef>
              <c:f>Лист1!$C$1</c:f>
              <c:strCache>
                <c:ptCount val="1"/>
                <c:pt idx="0">
                  <c:v>Экспериментальная группа на конечном этапе эксперимента</c:v>
                </c:pt>
              </c:strCache>
            </c:strRef>
          </c:tx>
          <c:invertIfNegative val="0"/>
          <c:cat>
            <c:strRef>
              <c:f>Лист1!$A$2:$A$5</c:f>
              <c:strCache>
                <c:ptCount val="3"/>
                <c:pt idx="0">
                  <c:v>Высокий</c:v>
                </c:pt>
                <c:pt idx="1">
                  <c:v>Средний</c:v>
                </c:pt>
                <c:pt idx="2">
                  <c:v>Низкий</c:v>
                </c:pt>
              </c:strCache>
            </c:strRef>
          </c:cat>
          <c:val>
            <c:numRef>
              <c:f>Лист1!$C$2:$C$5</c:f>
              <c:numCache>
                <c:formatCode>0.00%</c:formatCode>
                <c:ptCount val="4"/>
                <c:pt idx="0">
                  <c:v>0.27300000000000002</c:v>
                </c:pt>
                <c:pt idx="1">
                  <c:v>0.45500000000000002</c:v>
                </c:pt>
                <c:pt idx="2">
                  <c:v>0.27300000000000002</c:v>
                </c:pt>
              </c:numCache>
            </c:numRef>
          </c:val>
        </c:ser>
        <c:dLbls>
          <c:showLegendKey val="0"/>
          <c:showVal val="0"/>
          <c:showCatName val="0"/>
          <c:showSerName val="0"/>
          <c:showPercent val="0"/>
          <c:showBubbleSize val="0"/>
        </c:dLbls>
        <c:gapWidth val="75"/>
        <c:overlap val="-25"/>
        <c:axId val="163184176"/>
        <c:axId val="163184568"/>
      </c:barChart>
      <c:catAx>
        <c:axId val="163184176"/>
        <c:scaling>
          <c:orientation val="minMax"/>
        </c:scaling>
        <c:delete val="0"/>
        <c:axPos val="b"/>
        <c:numFmt formatCode="General" sourceLinked="0"/>
        <c:majorTickMark val="none"/>
        <c:minorTickMark val="none"/>
        <c:tickLblPos val="nextTo"/>
        <c:crossAx val="163184568"/>
        <c:crosses val="autoZero"/>
        <c:auto val="1"/>
        <c:lblAlgn val="ctr"/>
        <c:lblOffset val="100"/>
        <c:noMultiLvlLbl val="0"/>
      </c:catAx>
      <c:valAx>
        <c:axId val="163184568"/>
        <c:scaling>
          <c:orientation val="minMax"/>
        </c:scaling>
        <c:delete val="0"/>
        <c:axPos val="l"/>
        <c:majorGridlines/>
        <c:numFmt formatCode="0.00%" sourceLinked="1"/>
        <c:majorTickMark val="none"/>
        <c:minorTickMark val="none"/>
        <c:tickLblPos val="nextTo"/>
        <c:spPr>
          <a:ln w="9525">
            <a:noFill/>
          </a:ln>
        </c:spPr>
        <c:crossAx val="163184176"/>
        <c:crosses val="autoZero"/>
        <c:crossBetween val="between"/>
      </c:valAx>
      <c:spPr>
        <a:ln>
          <a:solidFill>
            <a:schemeClr val="accent1"/>
          </a:solidFill>
        </a:ln>
      </c:spPr>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solidFill>
                  <a:sysClr val="windowText" lastClr="000000"/>
                </a:solidFill>
                <a:latin typeface="Times New Roman" pitchFamily="18" charset="0"/>
                <a:cs typeface="Times New Roman" pitchFamily="18" charset="0"/>
              </a:rPr>
              <a:t>Развитость эмоциональной отзывчивости школьников после</a:t>
            </a:r>
            <a:r>
              <a:rPr lang="ru-RU" sz="1400" baseline="0">
                <a:solidFill>
                  <a:sysClr val="windowText" lastClr="000000"/>
                </a:solidFill>
                <a:latin typeface="Times New Roman" pitchFamily="18" charset="0"/>
                <a:cs typeface="Times New Roman" pitchFamily="18" charset="0"/>
              </a:rPr>
              <a:t> эксперимента</a:t>
            </a:r>
            <a:endParaRPr lang="ru-RU" sz="1400">
              <a:solidFill>
                <a:sysClr val="windowText" lastClr="000000"/>
              </a:solidFill>
              <a:latin typeface="Times New Roman" pitchFamily="18" charset="0"/>
              <a:cs typeface="Times New Roman" pitchFamily="18" charset="0"/>
            </a:endParaRPr>
          </a:p>
        </c:rich>
      </c:tx>
      <c:overlay val="0"/>
    </c:title>
    <c:autoTitleDeleted val="0"/>
    <c:plotArea>
      <c:layout>
        <c:manualLayout>
          <c:layoutTarget val="inner"/>
          <c:xMode val="edge"/>
          <c:yMode val="edge"/>
          <c:x val="0.50654589371980674"/>
          <c:y val="0.26178371104627152"/>
          <c:w val="0.45963768115942039"/>
          <c:h val="0.70099124665254453"/>
        </c:manualLayout>
      </c:layout>
      <c:barChart>
        <c:barDir val="bar"/>
        <c:grouping val="clustered"/>
        <c:varyColors val="0"/>
        <c:ser>
          <c:idx val="0"/>
          <c:order val="0"/>
          <c:tx>
            <c:strRef>
              <c:f>Лист1!$B$1</c:f>
              <c:strCache>
                <c:ptCount val="1"/>
                <c:pt idx="0">
                  <c:v>Высокий</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Творческие проявления Контрольная группа</c:v>
                </c:pt>
                <c:pt idx="1">
                  <c:v>Творческие проявления Экспериментальная группа</c:v>
                </c:pt>
                <c:pt idx="2">
                  <c:v>Эмоциональная экспрессия Контрольная группа</c:v>
                </c:pt>
                <c:pt idx="3">
                  <c:v>Эмоциональная экспрессия Экспериментальная группа</c:v>
                </c:pt>
                <c:pt idx="4">
                  <c:v>Эстетические переживания Контрольная группа</c:v>
                </c:pt>
                <c:pt idx="5">
                  <c:v>Эстетические переживания Экспериментальная группа</c:v>
                </c:pt>
              </c:strCache>
            </c:strRef>
          </c:cat>
          <c:val>
            <c:numRef>
              <c:f>Лист1!$B$2:$B$7</c:f>
              <c:numCache>
                <c:formatCode>0.00%</c:formatCode>
                <c:ptCount val="6"/>
                <c:pt idx="0">
                  <c:v>0.18200000000000024</c:v>
                </c:pt>
                <c:pt idx="1">
                  <c:v>0.27300000000000002</c:v>
                </c:pt>
                <c:pt idx="2">
                  <c:v>0.27300000000000002</c:v>
                </c:pt>
                <c:pt idx="3">
                  <c:v>0.36300000000000032</c:v>
                </c:pt>
                <c:pt idx="4">
                  <c:v>0.27300000000000002</c:v>
                </c:pt>
                <c:pt idx="5">
                  <c:v>0.27300000000000002</c:v>
                </c:pt>
              </c:numCache>
            </c:numRef>
          </c:val>
        </c:ser>
        <c:ser>
          <c:idx val="1"/>
          <c:order val="1"/>
          <c:tx>
            <c:strRef>
              <c:f>Лист1!$C$1</c:f>
              <c:strCache>
                <c:ptCount val="1"/>
                <c:pt idx="0">
                  <c:v>Средний</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Творческие проявления Контрольная группа</c:v>
                </c:pt>
                <c:pt idx="1">
                  <c:v>Творческие проявления Экспериментальная группа</c:v>
                </c:pt>
                <c:pt idx="2">
                  <c:v>Эмоциональная экспрессия Контрольная группа</c:v>
                </c:pt>
                <c:pt idx="3">
                  <c:v>Эмоциональная экспрессия Экспериментальная группа</c:v>
                </c:pt>
                <c:pt idx="4">
                  <c:v>Эстетические переживания Контрольная группа</c:v>
                </c:pt>
                <c:pt idx="5">
                  <c:v>Эстетические переживания Экспериментальная группа</c:v>
                </c:pt>
              </c:strCache>
            </c:strRef>
          </c:cat>
          <c:val>
            <c:numRef>
              <c:f>Лист1!$C$2:$C$7</c:f>
              <c:numCache>
                <c:formatCode>0.00%</c:formatCode>
                <c:ptCount val="6"/>
                <c:pt idx="0">
                  <c:v>0.36300000000000032</c:v>
                </c:pt>
                <c:pt idx="1">
                  <c:v>0.45500000000000002</c:v>
                </c:pt>
                <c:pt idx="2">
                  <c:v>0.54500000000000004</c:v>
                </c:pt>
                <c:pt idx="3">
                  <c:v>0.63600000000000156</c:v>
                </c:pt>
                <c:pt idx="4">
                  <c:v>0.36300000000000032</c:v>
                </c:pt>
                <c:pt idx="5">
                  <c:v>0.45500000000000002</c:v>
                </c:pt>
              </c:numCache>
            </c:numRef>
          </c:val>
        </c:ser>
        <c:ser>
          <c:idx val="2"/>
          <c:order val="2"/>
          <c:tx>
            <c:strRef>
              <c:f>Лист1!$D$1</c:f>
              <c:strCache>
                <c:ptCount val="1"/>
                <c:pt idx="0">
                  <c:v>Низкий</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Творческие проявления Контрольная группа</c:v>
                </c:pt>
                <c:pt idx="1">
                  <c:v>Творческие проявления Экспериментальная группа</c:v>
                </c:pt>
                <c:pt idx="2">
                  <c:v>Эмоциональная экспрессия Контрольная группа</c:v>
                </c:pt>
                <c:pt idx="3">
                  <c:v>Эмоциональная экспрессия Экспериментальная группа</c:v>
                </c:pt>
                <c:pt idx="4">
                  <c:v>Эстетические переживания Контрольная группа</c:v>
                </c:pt>
                <c:pt idx="5">
                  <c:v>Эстетические переживания Экспериментальная группа</c:v>
                </c:pt>
              </c:strCache>
            </c:strRef>
          </c:cat>
          <c:val>
            <c:numRef>
              <c:f>Лист1!$D$2:$D$7</c:f>
              <c:numCache>
                <c:formatCode>0.00%</c:formatCode>
                <c:ptCount val="6"/>
                <c:pt idx="0">
                  <c:v>0.45500000000000002</c:v>
                </c:pt>
                <c:pt idx="1">
                  <c:v>0.27300000000000002</c:v>
                </c:pt>
                <c:pt idx="2">
                  <c:v>0.18200000000000024</c:v>
                </c:pt>
                <c:pt idx="3">
                  <c:v>0</c:v>
                </c:pt>
                <c:pt idx="4">
                  <c:v>0.36300000000000032</c:v>
                </c:pt>
                <c:pt idx="5">
                  <c:v>0.27300000000000002</c:v>
                </c:pt>
              </c:numCache>
            </c:numRef>
          </c:val>
        </c:ser>
        <c:dLbls>
          <c:showLegendKey val="0"/>
          <c:showVal val="1"/>
          <c:showCatName val="0"/>
          <c:showSerName val="0"/>
          <c:showPercent val="0"/>
          <c:showBubbleSize val="0"/>
        </c:dLbls>
        <c:gapWidth val="150"/>
        <c:overlap val="-25"/>
        <c:axId val="163917824"/>
        <c:axId val="163918216"/>
      </c:barChart>
      <c:catAx>
        <c:axId val="163917824"/>
        <c:scaling>
          <c:orientation val="minMax"/>
        </c:scaling>
        <c:delete val="0"/>
        <c:axPos val="l"/>
        <c:numFmt formatCode="General" sourceLinked="0"/>
        <c:majorTickMark val="none"/>
        <c:minorTickMark val="none"/>
        <c:tickLblPos val="nextTo"/>
        <c:txPr>
          <a:bodyPr/>
          <a:lstStyle/>
          <a:p>
            <a:pPr algn="just">
              <a:defRPr sz="1200">
                <a:latin typeface="Times New Roman" pitchFamily="18" charset="0"/>
                <a:cs typeface="Times New Roman" pitchFamily="18" charset="0"/>
              </a:defRPr>
            </a:pPr>
            <a:endParaRPr lang="ru-RU"/>
          </a:p>
        </c:txPr>
        <c:crossAx val="163918216"/>
        <c:crosses val="autoZero"/>
        <c:auto val="1"/>
        <c:lblAlgn val="l"/>
        <c:lblOffset val="100"/>
        <c:noMultiLvlLbl val="0"/>
      </c:catAx>
      <c:valAx>
        <c:axId val="163918216"/>
        <c:scaling>
          <c:orientation val="minMax"/>
        </c:scaling>
        <c:delete val="1"/>
        <c:axPos val="b"/>
        <c:numFmt formatCode="0.00%" sourceLinked="1"/>
        <c:majorTickMark val="none"/>
        <c:minorTickMark val="none"/>
        <c:tickLblPos val="nextTo"/>
        <c:crossAx val="163917824"/>
        <c:crosses val="autoZero"/>
        <c:crossBetween val="between"/>
      </c:valAx>
    </c:plotArea>
    <c:legend>
      <c:legendPos val="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solidFill>
      <a:schemeClr val="bg1"/>
    </a:solid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BECC7-8E9B-48B1-BFCF-4DCBBC470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80</Pages>
  <Words>16199</Words>
  <Characters>92335</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комп</cp:lastModifiedBy>
  <cp:revision>17</cp:revision>
  <dcterms:created xsi:type="dcterms:W3CDTF">2017-05-23T09:39:00Z</dcterms:created>
  <dcterms:modified xsi:type="dcterms:W3CDTF">2019-05-02T07:57:00Z</dcterms:modified>
</cp:coreProperties>
</file>