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1" w:rsidRDefault="008A77F1" w:rsidP="008A77F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Караваева А.В.</w:t>
      </w:r>
    </w:p>
    <w:p w:rsidR="008A77F1" w:rsidRDefault="008A77F1" w:rsidP="008A77F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 группы ПОНБ-71</w:t>
      </w:r>
    </w:p>
    <w:p w:rsidR="008A77F1" w:rsidRDefault="008A77F1" w:rsidP="008A77F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Тихоокеанского Государственного университета </w:t>
      </w:r>
    </w:p>
    <w:p w:rsidR="00F7187C" w:rsidRDefault="00F7187C" w:rsidP="00AC3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26D" w:rsidRPr="0083426D" w:rsidRDefault="0083426D" w:rsidP="00AC3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НАЛОГООБЛАЖЕНИЯ ФИЗИЧЕСКИХ ЛИЦ.</w:t>
      </w:r>
    </w:p>
    <w:p w:rsidR="00ED71D2" w:rsidRDefault="00F7187C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Аннотация. </w:t>
      </w:r>
      <w:r w:rsidR="002915F9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России физические лица уплачивают четыре вида основных налогов: земельный налог, налог на имущество, транспортный налог и налог на доходы физических лиц</w:t>
      </w:r>
      <w:r w:rsidR="00274629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(НДФЛ)</w:t>
      </w:r>
      <w:r w:rsidR="00ED71D2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поступления от которого занимают наибольший удельный вес </w:t>
      </w:r>
      <w:r w:rsidR="00274629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D71D2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структуре доходов бюджетов разных уровней.</w:t>
      </w:r>
      <w:r w:rsidR="006F5A66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является самым массовым налогом  из всех известных в мировой практике налогов.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на сегодня, существуют актуальные проблемы налогообложения доходов физических лиц.</w:t>
      </w:r>
    </w:p>
    <w:p w:rsidR="00F7187C" w:rsidRDefault="00F7187C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налог, НДФЛ, МРОТ, налогообложение, функции, ставка налога.</w:t>
      </w:r>
    </w:p>
    <w:p w:rsidR="00F7187C" w:rsidRPr="00F7187C" w:rsidRDefault="00F7187C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718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Keywords</w:t>
      </w:r>
      <w:r w:rsidRPr="00F718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tax, personal income tax, minimum wage, taxation, functions tax rate.</w:t>
      </w:r>
    </w:p>
    <w:p w:rsidR="008D0DC6" w:rsidRPr="007C3BCF" w:rsidRDefault="00EF1383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доходы физических лиц (НДФЛ) - это прямой федеральный налог, который взимается с доходов граждан в денежном виде за отчетный период</w:t>
      </w:r>
      <w:proofErr w:type="gramStart"/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DC6" w:rsidRPr="00F7187C" w:rsidRDefault="008D0DC6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главой 23 Налогового кодекса, НДФЛ взимается с лиц, которые являются налоговыми резидентами Российской Федерации (то есть фактически находящиеся на территории РФ в течение 183 дней за 12 следующих подряд месяцев) и с лиц, которые не являются налоговыми резидентами РФ, если они полу</w:t>
      </w:r>
      <w:r w:rsidR="0083426D">
        <w:rPr>
          <w:rFonts w:ascii="Times New Roman" w:hAnsi="Times New Roman" w:cs="Times New Roman"/>
          <w:color w:val="000000" w:themeColor="text1"/>
          <w:sz w:val="28"/>
          <w:szCs w:val="28"/>
        </w:rPr>
        <w:t>чают доходы на территории РФ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87C" w:rsidRPr="00F7187C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:rsidR="008D0DC6" w:rsidRPr="007C3BCF" w:rsidRDefault="008D0DC6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налогообложения является доход, который был получен за календарный год в денежной и натуральной форме, а так же в виде материальной выгоды:</w:t>
      </w:r>
    </w:p>
    <w:p w:rsidR="008D0DC6" w:rsidRPr="007C3BCF" w:rsidRDefault="008D0DC6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- от источников в РФ или от источников за пределами РФ для физических лиц, которые являются налоговыми резидентами РФ.</w:t>
      </w:r>
    </w:p>
    <w:p w:rsidR="008D0DC6" w:rsidRPr="007C3BCF" w:rsidRDefault="008D0DC6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- от источников в РФ для физических лиц, не являющихся налоговыми резидентами РФ.</w:t>
      </w:r>
    </w:p>
    <w:p w:rsidR="00ED71D2" w:rsidRPr="007C3BCF" w:rsidRDefault="00ED71D2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Единая ставка, утвержденная 1 января 2001 г., составляет 13%, действует и по сегодняшний день</w:t>
      </w:r>
    </w:p>
    <w:p w:rsidR="00EF1383" w:rsidRPr="007C3BCF" w:rsidRDefault="00EF1383" w:rsidP="00AC37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НДФЛ является одним из самых продуктивных видов налога</w:t>
      </w:r>
      <w:r w:rsidR="008D0DC6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, т.к. уклонится от его уплаты</w:t>
      </w:r>
      <w:r w:rsidR="00ED71D2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DC6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всегда является возможным.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исчисления налога </w:t>
      </w:r>
      <w:r w:rsidR="008D0DC6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понятны, ставки 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фиксированы, объекты - конкретны, а налоговая база определяется четко. Все это делает его достаточно простым для налогообложения, но в то же время для России данный налог является предметом острых дискуссий и споров.</w:t>
      </w:r>
      <w:r w:rsidR="0098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5241" w:rsidRPr="007C3BCF" w:rsidRDefault="00EF1383" w:rsidP="00AC371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НДФЛ является одним из важных экономических рычагов государства, так как выполняет три основные функции: фискальную, социальную и регулирующую</w:t>
      </w:r>
      <w:r w:rsidRPr="007C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</w:t>
      </w:r>
    </w:p>
    <w:p w:rsidR="00EF1383" w:rsidRPr="007C3BCF" w:rsidRDefault="00A35241" w:rsidP="00AC371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383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фискальной функции реализуется основное 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данного налога</w:t>
      </w:r>
      <w:r w:rsidR="00EA3A95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1383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финансовых ресурсов государства, а именно денежных поступлений в бюджеты регионального и местного уровней. За счет этих поступлений обеспечивается финансирование общественных расходов, в первую очередь государственных.</w:t>
      </w:r>
    </w:p>
    <w:p w:rsidR="00A35241" w:rsidRPr="00E42FBD" w:rsidRDefault="00EF1383" w:rsidP="00AC371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функция выражается в поддержании равнове</w:t>
      </w:r>
      <w:r w:rsidR="00A3524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сия. Ее основное предназначени</w:t>
      </w:r>
      <w:proofErr w:type="gramStart"/>
      <w:r w:rsidR="00A3524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A3524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и защита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конституционных прав граждан. </w:t>
      </w:r>
      <w:r w:rsidR="00AD7C8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3524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функция </w:t>
      </w:r>
      <w:r w:rsidR="0065449C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играет</w:t>
      </w:r>
      <w:r w:rsidR="00A35241"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ведущую роль при распределении или перераспределении части ВВП через бюджетную систему. Перераспределение осуществляется в разрезе территорий – выделение слаборазвитым территориям дотаций, субсидий, трансфертов из централизованных фондов государства; в разрезе отраслей – из производственных в непроизводственные отрасли; в социальном разрезе – через финансирование бюджетной сферы </w:t>
      </w:r>
      <w:r w:rsidR="00E42FBD" w:rsidRPr="00E42FBD">
        <w:rPr>
          <w:rFonts w:ascii="Times New Roman" w:hAnsi="Times New Roman" w:cs="Times New Roman"/>
          <w:color w:val="000000" w:themeColor="text1"/>
          <w:sz w:val="28"/>
          <w:szCs w:val="28"/>
        </w:rPr>
        <w:t>[5].</w:t>
      </w:r>
      <w:bookmarkStart w:id="0" w:name="_GoBack"/>
      <w:bookmarkEnd w:id="0"/>
    </w:p>
    <w:p w:rsidR="00EF1383" w:rsidRPr="007C3BCF" w:rsidRDefault="00EF1383" w:rsidP="00AC371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назначение регулирующей функции - это влияние на процесс общественного воспроизводства через системы льгот и налоговых ставок. За счет данной функции можно регулировать доходы разных групп населения.</w:t>
      </w:r>
    </w:p>
    <w:p w:rsidR="00EF1383" w:rsidRPr="007C3BCF" w:rsidRDefault="00EF1383" w:rsidP="00AC3717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реализации функций приведенного налога достигаются основные цели НДФЛ, а именно пополнение бюджета государства и равномерное распределение экономичес</w:t>
      </w:r>
      <w:r w:rsidR="0083426D">
        <w:rPr>
          <w:rFonts w:ascii="Times New Roman" w:hAnsi="Times New Roman" w:cs="Times New Roman"/>
          <w:color w:val="000000" w:themeColor="text1"/>
          <w:sz w:val="28"/>
          <w:szCs w:val="28"/>
        </w:rPr>
        <w:t>ких средств между населением</w:t>
      </w:r>
      <w:r w:rsidRPr="007C3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693" w:rsidRPr="007C3BCF" w:rsidRDefault="00787693" w:rsidP="00AC371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3BCF">
        <w:rPr>
          <w:color w:val="000000" w:themeColor="text1"/>
          <w:sz w:val="28"/>
          <w:szCs w:val="28"/>
        </w:rPr>
        <w:t>Рассмотрим основные проблемы налогообложения доходов физических лиц, которые существуют на сегодняшний день:</w:t>
      </w:r>
    </w:p>
    <w:p w:rsidR="003A348D" w:rsidRPr="0098176B" w:rsidRDefault="0065449C" w:rsidP="00AC371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7C3BCF">
        <w:rPr>
          <w:color w:val="000000" w:themeColor="text1"/>
          <w:sz w:val="28"/>
          <w:szCs w:val="28"/>
        </w:rPr>
        <w:t>1) Отсутствие оптимального соотношения</w:t>
      </w:r>
      <w:r w:rsidR="003A348D" w:rsidRPr="007C3BCF">
        <w:rPr>
          <w:color w:val="000000" w:themeColor="text1"/>
          <w:sz w:val="28"/>
          <w:szCs w:val="28"/>
        </w:rPr>
        <w:t xml:space="preserve"> экономической эффективности и социальной справедливости налога.</w:t>
      </w:r>
      <w:r w:rsidR="00787693" w:rsidRPr="007C3BCF">
        <w:rPr>
          <w:color w:val="000000" w:themeColor="text1"/>
          <w:sz w:val="28"/>
          <w:szCs w:val="28"/>
        </w:rPr>
        <w:t xml:space="preserve"> Данная проблема наиболее осложнена, так как ставится выбор приоритета между социальной справедливостью и экономической эффективностью налога</w:t>
      </w:r>
      <w:r w:rsidR="0098176B" w:rsidRPr="0098176B">
        <w:rPr>
          <w:color w:val="000000" w:themeColor="text1"/>
          <w:sz w:val="28"/>
          <w:szCs w:val="28"/>
        </w:rPr>
        <w:t xml:space="preserve"> [4].</w:t>
      </w:r>
    </w:p>
    <w:p w:rsidR="006F5A66" w:rsidRPr="0098176B" w:rsidRDefault="003A348D" w:rsidP="00AC3717">
      <w:pPr>
        <w:pStyle w:val="a3"/>
        <w:shd w:val="clear" w:color="auto" w:fill="FFFFFF"/>
        <w:spacing w:line="405" w:lineRule="atLeast"/>
        <w:jc w:val="both"/>
        <w:rPr>
          <w:color w:val="000000" w:themeColor="text1"/>
          <w:sz w:val="28"/>
          <w:szCs w:val="28"/>
          <w:lang w:val="en-US"/>
        </w:rPr>
      </w:pPr>
      <w:r w:rsidRPr="007C3BCF">
        <w:rPr>
          <w:color w:val="000000" w:themeColor="text1"/>
          <w:sz w:val="28"/>
          <w:szCs w:val="28"/>
        </w:rPr>
        <w:t xml:space="preserve">2) Не выполняется основная функция налогов – распределительная, которая достигается </w:t>
      </w:r>
      <w:r w:rsidR="00384ED8" w:rsidRPr="007C3BCF">
        <w:rPr>
          <w:color w:val="000000" w:themeColor="text1"/>
          <w:sz w:val="28"/>
          <w:szCs w:val="28"/>
        </w:rPr>
        <w:t>вычетами по НДФЛ.</w:t>
      </w:r>
      <w:r w:rsidR="00DE18A1" w:rsidRPr="007C3BCF">
        <w:rPr>
          <w:color w:val="000000" w:themeColor="text1"/>
          <w:sz w:val="28"/>
          <w:szCs w:val="28"/>
        </w:rPr>
        <w:t xml:space="preserve">  </w:t>
      </w:r>
      <w:r w:rsidR="00384ED8" w:rsidRPr="007C3BCF">
        <w:rPr>
          <w:color w:val="000000" w:themeColor="text1"/>
          <w:sz w:val="28"/>
          <w:szCs w:val="28"/>
        </w:rPr>
        <w:t>Не все</w:t>
      </w:r>
      <w:r w:rsidRPr="007C3BCF">
        <w:rPr>
          <w:color w:val="000000" w:themeColor="text1"/>
          <w:sz w:val="28"/>
          <w:szCs w:val="28"/>
        </w:rPr>
        <w:t xml:space="preserve"> граждан</w:t>
      </w:r>
      <w:r w:rsidR="00384ED8" w:rsidRPr="007C3BCF">
        <w:rPr>
          <w:color w:val="000000" w:themeColor="text1"/>
          <w:sz w:val="28"/>
          <w:szCs w:val="28"/>
        </w:rPr>
        <w:t xml:space="preserve">е </w:t>
      </w:r>
      <w:r w:rsidRPr="007C3BCF">
        <w:rPr>
          <w:color w:val="000000" w:themeColor="text1"/>
          <w:sz w:val="28"/>
          <w:szCs w:val="28"/>
        </w:rPr>
        <w:t xml:space="preserve"> знают о праве ежегодного </w:t>
      </w:r>
      <w:r w:rsidRPr="007C3BCF">
        <w:rPr>
          <w:color w:val="000000" w:themeColor="text1"/>
          <w:sz w:val="28"/>
          <w:szCs w:val="28"/>
        </w:rPr>
        <w:lastRenderedPageBreak/>
        <w:t>возврата средств из бюджета госу</w:t>
      </w:r>
      <w:r w:rsidR="00384ED8" w:rsidRPr="007C3BCF">
        <w:rPr>
          <w:color w:val="000000" w:themeColor="text1"/>
          <w:sz w:val="28"/>
          <w:szCs w:val="28"/>
        </w:rPr>
        <w:t xml:space="preserve">дарства путем налоговых вычетов, которые уменьшают сумму налога. </w:t>
      </w:r>
      <w:r w:rsidR="00DE18A1" w:rsidRPr="007C3BCF">
        <w:rPr>
          <w:color w:val="000000" w:themeColor="text1"/>
          <w:sz w:val="28"/>
          <w:szCs w:val="28"/>
        </w:rPr>
        <w:t xml:space="preserve"> В настоящее время, в средствах массовой информации проходит информирование граждан  о возможности налогового вычета, но в</w:t>
      </w:r>
      <w:r w:rsidR="00384ED8" w:rsidRPr="007C3BCF">
        <w:rPr>
          <w:color w:val="000000" w:themeColor="text1"/>
          <w:sz w:val="28"/>
          <w:szCs w:val="28"/>
        </w:rPr>
        <w:t xml:space="preserve">оспользоваться  вычетами могут исключительно обеспеченные люди. Это относится к социальным, имущественным и профессиональным вычетам. </w:t>
      </w:r>
      <w:r w:rsidR="007C47CE" w:rsidRPr="007C3BCF">
        <w:rPr>
          <w:color w:val="000000" w:themeColor="text1"/>
          <w:sz w:val="28"/>
          <w:szCs w:val="28"/>
        </w:rPr>
        <w:t>Большая часть</w:t>
      </w:r>
      <w:r w:rsidR="00384ED8" w:rsidRPr="007C3BCF">
        <w:rPr>
          <w:color w:val="000000" w:themeColor="text1"/>
          <w:sz w:val="28"/>
          <w:szCs w:val="28"/>
        </w:rPr>
        <w:t xml:space="preserve"> населения страны не может сегодня воспользоваться имущественным налоговым вычетом в размере 2 </w:t>
      </w:r>
      <w:proofErr w:type="gramStart"/>
      <w:r w:rsidR="00384ED8" w:rsidRPr="007C3BCF">
        <w:rPr>
          <w:color w:val="000000" w:themeColor="text1"/>
          <w:sz w:val="28"/>
          <w:szCs w:val="28"/>
        </w:rPr>
        <w:t>млн</w:t>
      </w:r>
      <w:proofErr w:type="gramEnd"/>
      <w:r w:rsidR="00384ED8" w:rsidRPr="007C3BCF">
        <w:rPr>
          <w:color w:val="000000" w:themeColor="text1"/>
          <w:sz w:val="28"/>
          <w:szCs w:val="28"/>
        </w:rPr>
        <w:t xml:space="preserve"> руб., связанным с поку</w:t>
      </w:r>
      <w:r w:rsidR="00255E35" w:rsidRPr="007C3BCF">
        <w:rPr>
          <w:color w:val="000000" w:themeColor="text1"/>
          <w:sz w:val="28"/>
          <w:szCs w:val="28"/>
        </w:rPr>
        <w:t xml:space="preserve">пкой дома, квартиры или комнаты, </w:t>
      </w:r>
      <w:r w:rsidR="00384ED8" w:rsidRPr="007C3BCF">
        <w:rPr>
          <w:color w:val="000000" w:themeColor="text1"/>
          <w:sz w:val="28"/>
          <w:szCs w:val="28"/>
        </w:rPr>
        <w:t xml:space="preserve"> также не имеют возможности оплатить расходы на лечение и обучение, и, следовательно, на них не могут быть распространены и социальные налоговые вычеты соответственно в 120 и 50 тыс. руб.</w:t>
      </w:r>
      <w:r w:rsidR="0098176B">
        <w:rPr>
          <w:color w:val="000000" w:themeColor="text1"/>
          <w:sz w:val="28"/>
          <w:szCs w:val="28"/>
        </w:rPr>
        <w:t xml:space="preserve"> </w:t>
      </w:r>
      <w:r w:rsidR="0098176B" w:rsidRPr="0098176B">
        <w:rPr>
          <w:color w:val="000000" w:themeColor="text1"/>
          <w:sz w:val="28"/>
          <w:szCs w:val="28"/>
        </w:rPr>
        <w:t>[</w:t>
      </w:r>
      <w:r w:rsidR="0098176B">
        <w:rPr>
          <w:color w:val="000000" w:themeColor="text1"/>
          <w:sz w:val="28"/>
          <w:szCs w:val="28"/>
          <w:lang w:val="en-US"/>
        </w:rPr>
        <w:t>6].</w:t>
      </w:r>
    </w:p>
    <w:p w:rsidR="007C47CE" w:rsidRPr="0098176B" w:rsidRDefault="007C47CE" w:rsidP="00FF5D50">
      <w:pPr>
        <w:pStyle w:val="a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 w:rsidRPr="007C3BCF">
        <w:rPr>
          <w:color w:val="000000" w:themeColor="text1"/>
          <w:sz w:val="28"/>
          <w:szCs w:val="28"/>
        </w:rPr>
        <w:t>3) Низкий уровень доходов населения нашей страны по сравнению с развитыми странами. Особенно остро стоит проблема в периоды экономического кризиса, когда заработную плату уменьшили у большинства граждан до прожиточного</w:t>
      </w:r>
      <w:r w:rsidR="0098176B">
        <w:rPr>
          <w:color w:val="000000" w:themeColor="text1"/>
          <w:sz w:val="28"/>
          <w:szCs w:val="28"/>
        </w:rPr>
        <w:t xml:space="preserve"> минимума</w:t>
      </w:r>
      <w:r w:rsidR="00E42FBD">
        <w:rPr>
          <w:color w:val="000000" w:themeColor="text1"/>
          <w:sz w:val="28"/>
          <w:szCs w:val="28"/>
        </w:rPr>
        <w:t xml:space="preserve"> [</w:t>
      </w:r>
      <w:r w:rsidR="00E42FBD" w:rsidRPr="00E42FBD">
        <w:rPr>
          <w:color w:val="000000" w:themeColor="text1"/>
          <w:sz w:val="28"/>
          <w:szCs w:val="28"/>
        </w:rPr>
        <w:t>3</w:t>
      </w:r>
      <w:r w:rsidR="0098176B" w:rsidRPr="0098176B">
        <w:rPr>
          <w:color w:val="000000" w:themeColor="text1"/>
          <w:sz w:val="28"/>
          <w:szCs w:val="28"/>
        </w:rPr>
        <w:t>].</w:t>
      </w:r>
    </w:p>
    <w:p w:rsidR="007C47CE" w:rsidRPr="0098176B" w:rsidRDefault="007C47CE" w:rsidP="007C47CE">
      <w:pPr>
        <w:pStyle w:val="a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 w:rsidRPr="007C3BCF">
        <w:rPr>
          <w:color w:val="000000" w:themeColor="text1"/>
          <w:sz w:val="28"/>
          <w:szCs w:val="28"/>
        </w:rPr>
        <w:t>4</w:t>
      </w:r>
      <w:r w:rsidR="003A348D" w:rsidRPr="007C3BCF">
        <w:rPr>
          <w:color w:val="000000" w:themeColor="text1"/>
          <w:sz w:val="28"/>
          <w:szCs w:val="28"/>
        </w:rPr>
        <w:t>)</w:t>
      </w:r>
      <w:r w:rsidR="006F5A66" w:rsidRPr="007C3BCF">
        <w:rPr>
          <w:color w:val="000000" w:themeColor="text1"/>
          <w:sz w:val="28"/>
          <w:szCs w:val="28"/>
        </w:rPr>
        <w:t xml:space="preserve"> Отсутствие должного контроля  над </w:t>
      </w:r>
      <w:r w:rsidR="003A348D" w:rsidRPr="007C3BCF">
        <w:rPr>
          <w:color w:val="000000" w:themeColor="text1"/>
          <w:sz w:val="28"/>
          <w:szCs w:val="28"/>
        </w:rPr>
        <w:t xml:space="preserve">сверхдоходами физических лиц. </w:t>
      </w:r>
      <w:r w:rsidR="00E052D2" w:rsidRPr="007C3BCF">
        <w:rPr>
          <w:color w:val="000000" w:themeColor="text1"/>
          <w:sz w:val="28"/>
          <w:szCs w:val="28"/>
        </w:rPr>
        <w:t xml:space="preserve">                                    </w:t>
      </w:r>
      <w:r w:rsidR="003A348D" w:rsidRPr="007C3BCF">
        <w:rPr>
          <w:color w:val="000000" w:themeColor="text1"/>
          <w:sz w:val="28"/>
          <w:szCs w:val="28"/>
        </w:rPr>
        <w:t>Налоговая система не может обеспечить 100%-ую собираемость налогов</w:t>
      </w:r>
      <w:r w:rsidR="0065449C" w:rsidRPr="007C3BCF">
        <w:rPr>
          <w:color w:val="000000" w:themeColor="text1"/>
          <w:sz w:val="28"/>
          <w:szCs w:val="28"/>
        </w:rPr>
        <w:t xml:space="preserve">, </w:t>
      </w:r>
      <w:r w:rsidRPr="007C3BCF">
        <w:rPr>
          <w:color w:val="000000" w:themeColor="text1"/>
          <w:sz w:val="28"/>
          <w:szCs w:val="28"/>
        </w:rPr>
        <w:t xml:space="preserve">так как недостаточно развита и требует реформирования. </w:t>
      </w:r>
      <w:r w:rsidR="00E052D2" w:rsidRPr="007C3BCF">
        <w:rPr>
          <w:color w:val="000000" w:themeColor="text1"/>
          <w:sz w:val="28"/>
          <w:szCs w:val="28"/>
        </w:rPr>
        <w:t>К</w:t>
      </w:r>
      <w:r w:rsidRPr="007C3BCF">
        <w:rPr>
          <w:color w:val="000000" w:themeColor="text1"/>
          <w:sz w:val="28"/>
          <w:szCs w:val="28"/>
        </w:rPr>
        <w:t>ак показала практи</w:t>
      </w:r>
      <w:r w:rsidR="00DE18A1" w:rsidRPr="007C3BCF">
        <w:rPr>
          <w:color w:val="000000" w:themeColor="text1"/>
          <w:sz w:val="28"/>
          <w:szCs w:val="28"/>
        </w:rPr>
        <w:t>ка, установление плоской шкалы п</w:t>
      </w:r>
      <w:r w:rsidRPr="007C3BCF">
        <w:rPr>
          <w:color w:val="000000" w:themeColor="text1"/>
          <w:sz w:val="28"/>
          <w:szCs w:val="28"/>
        </w:rPr>
        <w:t xml:space="preserve">о НДФЛ, </w:t>
      </w:r>
      <w:r w:rsidR="00E775EE" w:rsidRPr="007C3BCF">
        <w:rPr>
          <w:color w:val="000000" w:themeColor="text1"/>
          <w:sz w:val="28"/>
          <w:szCs w:val="28"/>
        </w:rPr>
        <w:t xml:space="preserve"> не смогло</w:t>
      </w:r>
      <w:r w:rsidRPr="007C3BCF">
        <w:rPr>
          <w:color w:val="000000" w:themeColor="text1"/>
          <w:sz w:val="28"/>
          <w:szCs w:val="28"/>
        </w:rPr>
        <w:t xml:space="preserve"> разрушить систему "конвертной" зарплаты. Получение большей части заработной платы в конвертах, минуя расчетные ведомости, до сих пор носит массовый характер и имеет ярко выраженную тенденцию к росту</w:t>
      </w:r>
      <w:r w:rsidR="0098176B">
        <w:rPr>
          <w:color w:val="000000" w:themeColor="text1"/>
          <w:sz w:val="28"/>
          <w:szCs w:val="28"/>
        </w:rPr>
        <w:t xml:space="preserve"> </w:t>
      </w:r>
      <w:r w:rsidR="0098176B" w:rsidRPr="0098176B">
        <w:rPr>
          <w:color w:val="000000" w:themeColor="text1"/>
          <w:sz w:val="28"/>
          <w:szCs w:val="28"/>
        </w:rPr>
        <w:t>[2].</w:t>
      </w:r>
    </w:p>
    <w:p w:rsidR="00893610" w:rsidRPr="007C3BCF" w:rsidRDefault="0065449C" w:rsidP="00FF5D50">
      <w:pPr>
        <w:pStyle w:val="a3"/>
        <w:shd w:val="clear" w:color="auto" w:fill="FFFFFF"/>
        <w:spacing w:line="405" w:lineRule="atLeast"/>
        <w:rPr>
          <w:color w:val="000000" w:themeColor="text1"/>
          <w:sz w:val="28"/>
          <w:szCs w:val="28"/>
        </w:rPr>
      </w:pPr>
      <w:r w:rsidRPr="007C3BCF">
        <w:rPr>
          <w:color w:val="000000" w:themeColor="text1"/>
          <w:sz w:val="28"/>
          <w:szCs w:val="28"/>
        </w:rPr>
        <w:t xml:space="preserve">5). Проблема выбора ставок налога на доходы физических лиц.                                     Актуальность решения этой проблемы можно объяснить тем, что именно подоходный налог в основном определяет величину налогового бремени граждан. </w:t>
      </w:r>
    </w:p>
    <w:p w:rsidR="00893610" w:rsidRPr="0083426D" w:rsidRDefault="00893610" w:rsidP="0083426D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Для решения этих проблем необходимо применение следующих мер:</w:t>
      </w:r>
    </w:p>
    <w:p w:rsidR="00C17D65" w:rsidRPr="0083426D" w:rsidRDefault="00175604" w:rsidP="0083426D">
      <w:pPr>
        <w:pStyle w:val="a3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1.</w:t>
      </w:r>
      <w:r w:rsidR="00893610" w:rsidRPr="0083426D">
        <w:rPr>
          <w:color w:val="000000" w:themeColor="text1"/>
          <w:sz w:val="28"/>
          <w:szCs w:val="28"/>
        </w:rPr>
        <w:t>Введение прогрессивной ставки налога, которая возрастает по мере роста дохода.</w:t>
      </w:r>
      <w:r w:rsidRPr="0083426D">
        <w:rPr>
          <w:color w:val="000000" w:themeColor="text1"/>
          <w:sz w:val="28"/>
          <w:szCs w:val="28"/>
        </w:rPr>
        <w:t xml:space="preserve"> При этом прогрессия налогообложения должна быть не простой, а именно сложной, при которой облагаемый доход делится на части и каждая последующая часть облагается по повышенной ставке. </w:t>
      </w:r>
      <w:r w:rsidR="00FF5D50" w:rsidRPr="0083426D">
        <w:rPr>
          <w:color w:val="000000" w:themeColor="text1"/>
          <w:sz w:val="28"/>
          <w:szCs w:val="28"/>
        </w:rPr>
        <w:t xml:space="preserve">Депутатами </w:t>
      </w:r>
      <w:r w:rsidR="00FF5D50" w:rsidRPr="0083426D">
        <w:rPr>
          <w:color w:val="000000" w:themeColor="text1"/>
          <w:sz w:val="28"/>
          <w:szCs w:val="28"/>
        </w:rPr>
        <w:lastRenderedPageBreak/>
        <w:t xml:space="preserve">Государственной Думы Российской федерации был внесен на рассмотрение законопроект </w:t>
      </w:r>
      <w:r w:rsidR="00476833" w:rsidRPr="0083426D">
        <w:rPr>
          <w:color w:val="000000" w:themeColor="text1"/>
          <w:sz w:val="28"/>
          <w:szCs w:val="28"/>
        </w:rPr>
        <w:t>«</w:t>
      </w:r>
      <w:r w:rsidR="00FF5D50" w:rsidRPr="0083426D">
        <w:rPr>
          <w:color w:val="000000" w:themeColor="text1"/>
          <w:sz w:val="28"/>
          <w:szCs w:val="28"/>
        </w:rPr>
        <w:t xml:space="preserve"> </w:t>
      </w:r>
      <w:r w:rsidR="00476833" w:rsidRPr="0083426D">
        <w:rPr>
          <w:color w:val="000000" w:themeColor="text1"/>
          <w:sz w:val="28"/>
          <w:szCs w:val="28"/>
        </w:rPr>
        <w:t>О</w:t>
      </w:r>
      <w:r w:rsidR="00FF5D50" w:rsidRPr="0083426D">
        <w:rPr>
          <w:color w:val="000000" w:themeColor="text1"/>
          <w:sz w:val="28"/>
          <w:szCs w:val="28"/>
        </w:rPr>
        <w:t xml:space="preserve"> внесении изменений в налоговый кодекс в части введения прогрессивной шкалы  ставки </w:t>
      </w:r>
      <w:r w:rsidR="00476833" w:rsidRPr="0083426D">
        <w:rPr>
          <w:color w:val="000000" w:themeColor="text1"/>
          <w:sz w:val="28"/>
          <w:szCs w:val="28"/>
        </w:rPr>
        <w:t xml:space="preserve">налога на доходы физических лиц». </w:t>
      </w:r>
      <w:r w:rsidR="00FF5D50" w:rsidRPr="0083426D">
        <w:rPr>
          <w:color w:val="000000" w:themeColor="text1"/>
          <w:sz w:val="28"/>
          <w:szCs w:val="28"/>
        </w:rPr>
        <w:t xml:space="preserve"> В нем предлагается установить пониженную ставку НДФЛ 5% для лиц, имеющих доходы менее 100 тыс. рублей в год, а для лиц с доходами свыше 3 млн. рублей в год ввести повышенные ставки НДФЛ от 15 до 25 процентов</w:t>
      </w:r>
      <w:r w:rsidR="00D04B06" w:rsidRPr="0083426D">
        <w:rPr>
          <w:color w:val="000000" w:themeColor="text1"/>
          <w:sz w:val="28"/>
          <w:szCs w:val="28"/>
        </w:rPr>
        <w:t xml:space="preserve">. Также существует вариант сохранить действующую ставку 13% для дохода до 24 </w:t>
      </w:r>
      <w:proofErr w:type="gramStart"/>
      <w:r w:rsidR="00D04B06" w:rsidRPr="0083426D">
        <w:rPr>
          <w:color w:val="000000" w:themeColor="text1"/>
          <w:sz w:val="28"/>
          <w:szCs w:val="28"/>
        </w:rPr>
        <w:t>млн</w:t>
      </w:r>
      <w:proofErr w:type="gramEnd"/>
      <w:r w:rsidR="00D04B06" w:rsidRPr="0083426D">
        <w:rPr>
          <w:color w:val="000000" w:themeColor="text1"/>
          <w:sz w:val="28"/>
          <w:szCs w:val="28"/>
        </w:rPr>
        <w:t xml:space="preserve"> рублей в год. Если доход составляет более 24 </w:t>
      </w:r>
      <w:proofErr w:type="gramStart"/>
      <w:r w:rsidR="00D04B06" w:rsidRPr="0083426D">
        <w:rPr>
          <w:color w:val="000000" w:themeColor="text1"/>
          <w:sz w:val="28"/>
          <w:szCs w:val="28"/>
        </w:rPr>
        <w:t>млн</w:t>
      </w:r>
      <w:proofErr w:type="gramEnd"/>
      <w:r w:rsidR="00D04B06" w:rsidRPr="0083426D">
        <w:rPr>
          <w:color w:val="000000" w:themeColor="text1"/>
          <w:sz w:val="28"/>
          <w:szCs w:val="28"/>
        </w:rPr>
        <w:t xml:space="preserve"> рублей в год -будет применяться ставка 25%.; доход от 100млн руб. до 200</w:t>
      </w:r>
      <w:r w:rsidR="000B6A72" w:rsidRPr="0083426D">
        <w:rPr>
          <w:color w:val="000000" w:themeColor="text1"/>
          <w:sz w:val="28"/>
          <w:szCs w:val="28"/>
        </w:rPr>
        <w:t xml:space="preserve">млн </w:t>
      </w:r>
      <w:r w:rsidR="00D04B06" w:rsidRPr="0083426D">
        <w:rPr>
          <w:color w:val="000000" w:themeColor="text1"/>
          <w:sz w:val="28"/>
          <w:szCs w:val="28"/>
        </w:rPr>
        <w:t>руб</w:t>
      </w:r>
      <w:r w:rsidR="000B6A72" w:rsidRPr="0083426D">
        <w:rPr>
          <w:color w:val="000000" w:themeColor="text1"/>
          <w:sz w:val="28"/>
          <w:szCs w:val="28"/>
        </w:rPr>
        <w:t>лей</w:t>
      </w:r>
      <w:r w:rsidR="00D04B06" w:rsidRPr="0083426D">
        <w:rPr>
          <w:color w:val="000000" w:themeColor="text1"/>
          <w:sz w:val="28"/>
          <w:szCs w:val="28"/>
        </w:rPr>
        <w:t xml:space="preserve"> – будет применяться ставка 35%;</w:t>
      </w:r>
      <w:r w:rsidR="000B6A72" w:rsidRPr="0083426D">
        <w:rPr>
          <w:color w:val="000000" w:themeColor="text1"/>
          <w:sz w:val="28"/>
          <w:szCs w:val="28"/>
        </w:rPr>
        <w:t xml:space="preserve">  доход свыше 200млн рублей - будет применяться ставка 50%.</w:t>
      </w:r>
      <w:r w:rsidR="00C17D65" w:rsidRPr="0083426D">
        <w:rPr>
          <w:color w:val="000000" w:themeColor="text1"/>
          <w:sz w:val="28"/>
          <w:szCs w:val="28"/>
        </w:rPr>
        <w:t xml:space="preserve">     Предлагаемые ставки НДФЛ намного ниже предельных ставок налогов с доходов, установленных в большинстве развитых странах, в которых они составляют в среднем от 40 до 70 процентов от доходов.</w:t>
      </w:r>
    </w:p>
    <w:p w:rsidR="00C17D65" w:rsidRPr="0083426D" w:rsidRDefault="00C17D65" w:rsidP="0083426D">
      <w:pPr>
        <w:pStyle w:val="a3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Необходимо отметить, что и в налоговых системах развитых стран, в том числе входящих в состав БРИКС (КНР, Бразилии, Индии,</w:t>
      </w:r>
      <w:r w:rsidR="00273FB1" w:rsidRPr="0083426D">
        <w:rPr>
          <w:color w:val="000000" w:themeColor="text1"/>
          <w:sz w:val="28"/>
          <w:szCs w:val="28"/>
        </w:rPr>
        <w:t xml:space="preserve"> </w:t>
      </w:r>
      <w:r w:rsidRPr="0083426D">
        <w:rPr>
          <w:color w:val="000000" w:themeColor="text1"/>
          <w:sz w:val="28"/>
          <w:szCs w:val="28"/>
        </w:rPr>
        <w:t>ЮАР), уплата НДФЛ осуществляется с применением прогрессивной шкалы.</w:t>
      </w:r>
    </w:p>
    <w:p w:rsidR="00D80027" w:rsidRPr="0083426D" w:rsidRDefault="00C17D65" w:rsidP="0083426D">
      <w:pPr>
        <w:pStyle w:val="a3"/>
        <w:spacing w:before="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 xml:space="preserve"> По данному вопросу поступает  много предложений, но</w:t>
      </w:r>
      <w:r w:rsidR="00D80027" w:rsidRPr="0083426D">
        <w:rPr>
          <w:color w:val="000000" w:themeColor="text1"/>
          <w:sz w:val="28"/>
          <w:szCs w:val="28"/>
        </w:rPr>
        <w:t xml:space="preserve"> Минфин и </w:t>
      </w:r>
      <w:r w:rsidRPr="0083426D">
        <w:rPr>
          <w:color w:val="000000" w:themeColor="text1"/>
          <w:sz w:val="28"/>
          <w:szCs w:val="28"/>
        </w:rPr>
        <w:t xml:space="preserve"> </w:t>
      </w:r>
      <w:r w:rsidR="00D80027" w:rsidRPr="0083426D">
        <w:rPr>
          <w:color w:val="000000" w:themeColor="text1"/>
          <w:sz w:val="28"/>
          <w:szCs w:val="28"/>
        </w:rPr>
        <w:t xml:space="preserve">правительство, управление Президента  </w:t>
      </w:r>
      <w:r w:rsidR="005833DA" w:rsidRPr="0083426D">
        <w:rPr>
          <w:color w:val="000000" w:themeColor="text1"/>
          <w:sz w:val="28"/>
          <w:szCs w:val="28"/>
        </w:rPr>
        <w:t xml:space="preserve">отклоняют предложения  депутатов, </w:t>
      </w:r>
      <w:r w:rsidR="00273FB1" w:rsidRPr="0083426D">
        <w:rPr>
          <w:color w:val="000000" w:themeColor="text1"/>
          <w:sz w:val="28"/>
          <w:szCs w:val="28"/>
        </w:rPr>
        <w:t xml:space="preserve"> </w:t>
      </w:r>
      <w:r w:rsidR="005833DA" w:rsidRPr="0083426D">
        <w:rPr>
          <w:color w:val="000000" w:themeColor="text1"/>
          <w:sz w:val="28"/>
          <w:szCs w:val="28"/>
        </w:rPr>
        <w:t xml:space="preserve"> мотивируя это  тем</w:t>
      </w:r>
      <w:r w:rsidR="00273FB1" w:rsidRPr="0083426D">
        <w:rPr>
          <w:color w:val="000000" w:themeColor="text1"/>
          <w:sz w:val="28"/>
          <w:szCs w:val="28"/>
        </w:rPr>
        <w:t xml:space="preserve">, что существующая на сегодняшний день система обложения налогом на доходы физических лиц позволяет говорить о сбалансированном подходе, учитывающем </w:t>
      </w:r>
      <w:proofErr w:type="gramStart"/>
      <w:r w:rsidR="00273FB1" w:rsidRPr="0083426D">
        <w:rPr>
          <w:color w:val="000000" w:themeColor="text1"/>
          <w:sz w:val="28"/>
          <w:szCs w:val="28"/>
        </w:rPr>
        <w:t>интересы</w:t>
      </w:r>
      <w:proofErr w:type="gramEnd"/>
      <w:r w:rsidR="00273FB1" w:rsidRPr="0083426D">
        <w:rPr>
          <w:color w:val="000000" w:themeColor="text1"/>
          <w:sz w:val="28"/>
          <w:szCs w:val="28"/>
        </w:rPr>
        <w:t xml:space="preserve"> как налогоплательщиков, так и бюджетн</w:t>
      </w:r>
      <w:r w:rsidR="00D80027" w:rsidRPr="0083426D">
        <w:rPr>
          <w:color w:val="000000" w:themeColor="text1"/>
          <w:sz w:val="28"/>
          <w:szCs w:val="28"/>
        </w:rPr>
        <w:t xml:space="preserve">ой системы Российской Федерации. Они считают, что установление прогрессивной шкалы приведет к </w:t>
      </w:r>
      <w:r w:rsidR="00554DAE" w:rsidRPr="0083426D">
        <w:rPr>
          <w:color w:val="000000" w:themeColor="text1"/>
          <w:sz w:val="28"/>
          <w:szCs w:val="28"/>
        </w:rPr>
        <w:t xml:space="preserve">уменьшению получения </w:t>
      </w:r>
      <w:r w:rsidR="00D80027" w:rsidRPr="0083426D">
        <w:rPr>
          <w:color w:val="000000" w:themeColor="text1"/>
          <w:sz w:val="28"/>
          <w:szCs w:val="28"/>
        </w:rPr>
        <w:t>доходов в бюджет.</w:t>
      </w:r>
    </w:p>
    <w:p w:rsidR="00425E03" w:rsidRPr="0083426D" w:rsidRDefault="00425E03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2.  Необходимо ввести минимум, который не будет облагаться налогами.</w:t>
      </w:r>
    </w:p>
    <w:p w:rsidR="00425E03" w:rsidRPr="0083426D" w:rsidRDefault="00425E03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Целесообразно устано</w:t>
      </w:r>
      <w:r w:rsidR="0056327D" w:rsidRPr="0083426D">
        <w:rPr>
          <w:color w:val="000000" w:themeColor="text1"/>
          <w:sz w:val="28"/>
          <w:szCs w:val="28"/>
        </w:rPr>
        <w:t>вить, чтобы доход в размере</w:t>
      </w:r>
      <w:r w:rsidR="0024713B" w:rsidRPr="0083426D">
        <w:rPr>
          <w:color w:val="000000" w:themeColor="text1"/>
          <w:sz w:val="28"/>
          <w:szCs w:val="28"/>
        </w:rPr>
        <w:t xml:space="preserve"> МРОТ</w:t>
      </w:r>
      <w:r w:rsidR="0056327D" w:rsidRPr="0083426D">
        <w:rPr>
          <w:color w:val="000000" w:themeColor="text1"/>
          <w:sz w:val="28"/>
          <w:szCs w:val="28"/>
        </w:rPr>
        <w:t xml:space="preserve"> 11280</w:t>
      </w:r>
      <w:r w:rsidRPr="0083426D">
        <w:rPr>
          <w:color w:val="000000" w:themeColor="text1"/>
          <w:sz w:val="28"/>
          <w:szCs w:val="28"/>
        </w:rPr>
        <w:t xml:space="preserve"> рублей и менее не облагался налогами, который будет ежегодно корректироваться на средний уровень инфляции. Это позволит улучшить качество жизни граждан, </w:t>
      </w:r>
      <w:r w:rsidRPr="0083426D">
        <w:rPr>
          <w:color w:val="000000" w:themeColor="text1"/>
          <w:sz w:val="28"/>
          <w:szCs w:val="28"/>
        </w:rPr>
        <w:lastRenderedPageBreak/>
        <w:t>уменьшить разрыв между уровнями жизни различных слоев населения, а главное реализовать принцип равенства.</w:t>
      </w:r>
    </w:p>
    <w:p w:rsidR="00476833" w:rsidRPr="0083426D" w:rsidRDefault="00476833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 xml:space="preserve">3. </w:t>
      </w:r>
      <w:r w:rsidR="00072AA7" w:rsidRPr="0083426D">
        <w:rPr>
          <w:color w:val="000000" w:themeColor="text1"/>
          <w:sz w:val="28"/>
          <w:szCs w:val="28"/>
        </w:rPr>
        <w:t>Необходимо провести у</w:t>
      </w:r>
      <w:r w:rsidRPr="0083426D">
        <w:rPr>
          <w:color w:val="000000" w:themeColor="text1"/>
          <w:sz w:val="28"/>
          <w:szCs w:val="28"/>
        </w:rPr>
        <w:t xml:space="preserve">величение размера налоговых вычетов на основании прожиточного минимума и средней заработной платы. </w:t>
      </w:r>
      <w:r w:rsidR="00072AA7" w:rsidRPr="0083426D">
        <w:rPr>
          <w:color w:val="000000" w:themeColor="text1"/>
          <w:sz w:val="28"/>
          <w:szCs w:val="28"/>
        </w:rPr>
        <w:t>П</w:t>
      </w:r>
      <w:r w:rsidRPr="0083426D">
        <w:rPr>
          <w:color w:val="000000" w:themeColor="text1"/>
          <w:sz w:val="28"/>
          <w:szCs w:val="28"/>
        </w:rPr>
        <w:t xml:space="preserve">рименяемые налоговые вычеты практически не выполняют свою стимулирующую роль, потому что они не учитывают региональных особенностей ценообразования. Размер стандартных налоговых вычетов привязать к прожиточному минимуму либо </w:t>
      </w:r>
      <w:proofErr w:type="gramStart"/>
      <w:r w:rsidRPr="0083426D">
        <w:rPr>
          <w:color w:val="000000" w:themeColor="text1"/>
          <w:sz w:val="28"/>
          <w:szCs w:val="28"/>
        </w:rPr>
        <w:t>к</w:t>
      </w:r>
      <w:proofErr w:type="gramEnd"/>
      <w:r w:rsidR="00072AA7" w:rsidRPr="0083426D">
        <w:rPr>
          <w:color w:val="000000" w:themeColor="text1"/>
          <w:sz w:val="28"/>
          <w:szCs w:val="28"/>
        </w:rPr>
        <w:t xml:space="preserve"> </w:t>
      </w:r>
      <w:proofErr w:type="gramStart"/>
      <w:r w:rsidR="00072AA7" w:rsidRPr="0083426D">
        <w:rPr>
          <w:color w:val="000000" w:themeColor="text1"/>
          <w:sz w:val="28"/>
          <w:szCs w:val="28"/>
        </w:rPr>
        <w:t>МРОТ</w:t>
      </w:r>
      <w:proofErr w:type="gramEnd"/>
      <w:r w:rsidRPr="0083426D">
        <w:rPr>
          <w:color w:val="000000" w:themeColor="text1"/>
          <w:sz w:val="28"/>
          <w:szCs w:val="28"/>
        </w:rPr>
        <w:t xml:space="preserve"> </w:t>
      </w:r>
      <w:r w:rsidR="00171D23" w:rsidRPr="0083426D">
        <w:rPr>
          <w:color w:val="000000" w:themeColor="text1"/>
          <w:sz w:val="28"/>
          <w:szCs w:val="28"/>
        </w:rPr>
        <w:t>(</w:t>
      </w:r>
      <w:r w:rsidRPr="0083426D">
        <w:rPr>
          <w:color w:val="000000" w:themeColor="text1"/>
          <w:sz w:val="28"/>
          <w:szCs w:val="28"/>
        </w:rPr>
        <w:t>минимальному размеру оплаты труда</w:t>
      </w:r>
      <w:r w:rsidR="00171D23" w:rsidRPr="0083426D">
        <w:rPr>
          <w:color w:val="000000" w:themeColor="text1"/>
          <w:sz w:val="28"/>
          <w:szCs w:val="28"/>
        </w:rPr>
        <w:t>)</w:t>
      </w:r>
      <w:r w:rsidRPr="0083426D">
        <w:rPr>
          <w:color w:val="000000" w:themeColor="text1"/>
          <w:sz w:val="28"/>
          <w:szCs w:val="28"/>
        </w:rPr>
        <w:t>.</w:t>
      </w:r>
    </w:p>
    <w:p w:rsidR="00425E03" w:rsidRPr="0083426D" w:rsidRDefault="00171D23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4</w:t>
      </w:r>
      <w:r w:rsidR="00557FE7" w:rsidRPr="0083426D">
        <w:rPr>
          <w:color w:val="000000" w:themeColor="text1"/>
          <w:sz w:val="28"/>
          <w:szCs w:val="28"/>
        </w:rPr>
        <w:t xml:space="preserve">. </w:t>
      </w:r>
      <w:r w:rsidRPr="0083426D">
        <w:rPr>
          <w:color w:val="000000" w:themeColor="text1"/>
          <w:sz w:val="28"/>
          <w:szCs w:val="28"/>
        </w:rPr>
        <w:t>Ужесточение контроля по собираемости налога на доходы, в первую очередь с тех лиц, у которых доход превышает средний уровень.</w:t>
      </w:r>
    </w:p>
    <w:p w:rsidR="00171D23" w:rsidRPr="0083426D" w:rsidRDefault="00171D23" w:rsidP="0083426D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с 2001 года по настоящее время плательщики НДФЛ с высокими доходами, уплачивая НДФЛ с доходов по ставке 13 процентов, получили дополнительные доходы, которые дали возможность увеличить в 2016 году численность лиц, имеющих доход свыше 1 миллиарда долларов США, до 96 человек, и 77 из них войти в список самых богатых людей в мире по данным журнала «Форбс».</w:t>
      </w:r>
      <w:proofErr w:type="gramEnd"/>
      <w:r w:rsidRPr="00834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Надежды, что сверхдоходы олигархи направят на развитие производства и создание дополнительных рабочих ме</w:t>
      </w:r>
      <w:proofErr w:type="gramStart"/>
      <w:r w:rsidRPr="00834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в стр</w:t>
      </w:r>
      <w:proofErr w:type="gramEnd"/>
      <w:r w:rsidRPr="00834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 за последние годы, не оправдались. Наоборот, по разным каналам сверхдоходы из России выведены за рубеж и в оффшоры на общую сумму более 60 трлн. рублей.</w:t>
      </w:r>
    </w:p>
    <w:p w:rsidR="00557FE7" w:rsidRPr="0083426D" w:rsidRDefault="00557FE7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 xml:space="preserve">5.  Необходимо повысить уровень информационной базы данных налогоплательщиков из числа юридических и физических лиц, </w:t>
      </w:r>
      <w:r w:rsidR="002F1663" w:rsidRPr="0083426D">
        <w:rPr>
          <w:color w:val="000000" w:themeColor="text1"/>
          <w:sz w:val="28"/>
          <w:szCs w:val="28"/>
        </w:rPr>
        <w:t xml:space="preserve">увеличить программно-технологическую </w:t>
      </w:r>
      <w:r w:rsidRPr="0083426D">
        <w:rPr>
          <w:color w:val="000000" w:themeColor="text1"/>
          <w:sz w:val="28"/>
          <w:szCs w:val="28"/>
        </w:rPr>
        <w:t>оснаще</w:t>
      </w:r>
      <w:r w:rsidR="002F1663" w:rsidRPr="0083426D">
        <w:rPr>
          <w:color w:val="000000" w:themeColor="text1"/>
          <w:sz w:val="28"/>
          <w:szCs w:val="28"/>
        </w:rPr>
        <w:t>нность и материально-техническую</w:t>
      </w:r>
      <w:r w:rsidRPr="0083426D">
        <w:rPr>
          <w:color w:val="000000" w:themeColor="text1"/>
          <w:sz w:val="28"/>
          <w:szCs w:val="28"/>
        </w:rPr>
        <w:t> </w:t>
      </w:r>
      <w:r w:rsidR="002F1663" w:rsidRPr="0083426D">
        <w:rPr>
          <w:color w:val="000000" w:themeColor="text1"/>
          <w:sz w:val="28"/>
          <w:szCs w:val="28"/>
        </w:rPr>
        <w:t xml:space="preserve">базу </w:t>
      </w:r>
      <w:r w:rsidRPr="0083426D">
        <w:rPr>
          <w:color w:val="000000" w:themeColor="text1"/>
          <w:sz w:val="28"/>
          <w:szCs w:val="28"/>
        </w:rPr>
        <w:t>органов Федеральной налоговой службы, Федерального казначейства и Федеральной службы </w:t>
      </w:r>
      <w:r w:rsidR="002F1663" w:rsidRPr="0083426D">
        <w:rPr>
          <w:color w:val="000000" w:themeColor="text1"/>
          <w:sz w:val="28"/>
          <w:szCs w:val="28"/>
        </w:rPr>
        <w:t>по финансовому мониторингу. При</w:t>
      </w:r>
      <w:r w:rsidR="00454212" w:rsidRPr="0083426D">
        <w:rPr>
          <w:color w:val="000000" w:themeColor="text1"/>
          <w:sz w:val="28"/>
          <w:szCs w:val="28"/>
        </w:rPr>
        <w:t>меняя</w:t>
      </w:r>
      <w:r w:rsidR="002F1663" w:rsidRPr="0083426D">
        <w:rPr>
          <w:color w:val="000000" w:themeColor="text1"/>
          <w:sz w:val="28"/>
          <w:szCs w:val="28"/>
        </w:rPr>
        <w:t xml:space="preserve"> </w:t>
      </w:r>
      <w:r w:rsidR="00454212" w:rsidRPr="0083426D">
        <w:rPr>
          <w:color w:val="000000" w:themeColor="text1"/>
          <w:sz w:val="28"/>
          <w:szCs w:val="28"/>
        </w:rPr>
        <w:t xml:space="preserve">информационный комплекс, </w:t>
      </w:r>
      <w:r w:rsidR="002F1663" w:rsidRPr="0083426D">
        <w:rPr>
          <w:color w:val="000000" w:themeColor="text1"/>
          <w:sz w:val="28"/>
          <w:szCs w:val="28"/>
        </w:rPr>
        <w:t xml:space="preserve"> у</w:t>
      </w:r>
      <w:r w:rsidR="00856F5F" w:rsidRPr="0083426D">
        <w:rPr>
          <w:color w:val="000000" w:themeColor="text1"/>
          <w:sz w:val="28"/>
          <w:szCs w:val="28"/>
        </w:rPr>
        <w:t>жесточить</w:t>
      </w:r>
      <w:r w:rsidR="00454212" w:rsidRPr="0083426D">
        <w:rPr>
          <w:color w:val="000000" w:themeColor="text1"/>
          <w:sz w:val="28"/>
          <w:szCs w:val="28"/>
        </w:rPr>
        <w:t xml:space="preserve"> контроль  движения </w:t>
      </w:r>
      <w:r w:rsidR="002F1663" w:rsidRPr="0083426D">
        <w:rPr>
          <w:color w:val="000000" w:themeColor="text1"/>
          <w:sz w:val="28"/>
          <w:szCs w:val="28"/>
        </w:rPr>
        <w:t>наличных денег.</w:t>
      </w:r>
    </w:p>
    <w:p w:rsidR="00454212" w:rsidRPr="0083426D" w:rsidRDefault="00454212" w:rsidP="0083426D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4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оценке экспертов объем «теневых» доходов, в том числе коррупционных  достиг в 2016 году 15-20% ВВП.</w:t>
      </w:r>
    </w:p>
    <w:p w:rsidR="00454212" w:rsidRPr="0083426D" w:rsidRDefault="00454212" w:rsidP="0083426D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6F5F" w:rsidRPr="0083426D" w:rsidRDefault="007C3BCF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6.</w:t>
      </w:r>
      <w:r w:rsidR="00436913" w:rsidRPr="0083426D">
        <w:rPr>
          <w:color w:val="000000" w:themeColor="text1"/>
          <w:sz w:val="28"/>
          <w:szCs w:val="28"/>
        </w:rPr>
        <w:t xml:space="preserve"> Необходимо с</w:t>
      </w:r>
      <w:r w:rsidR="00856F5F" w:rsidRPr="0083426D">
        <w:rPr>
          <w:color w:val="000000" w:themeColor="text1"/>
          <w:sz w:val="28"/>
          <w:szCs w:val="28"/>
        </w:rPr>
        <w:t>овершенствовать систему ответственности за налоговые правонарушения,</w:t>
      </w:r>
      <w:r w:rsidR="00436913" w:rsidRPr="0083426D">
        <w:rPr>
          <w:color w:val="000000" w:themeColor="text1"/>
          <w:sz w:val="28"/>
          <w:szCs w:val="28"/>
        </w:rPr>
        <w:t xml:space="preserve"> увеличить использование административных процедур для реализации налоговыми органами своих властных полномочий,</w:t>
      </w:r>
      <w:r w:rsidR="00856F5F" w:rsidRPr="0083426D">
        <w:rPr>
          <w:color w:val="000000" w:themeColor="text1"/>
          <w:sz w:val="28"/>
          <w:szCs w:val="28"/>
        </w:rPr>
        <w:t xml:space="preserve"> повысить эффективность деятельности органов налогового контроля, что увеличит собираемость налогов.</w:t>
      </w:r>
    </w:p>
    <w:p w:rsidR="00B55EA0" w:rsidRPr="0083426D" w:rsidRDefault="00B55EA0" w:rsidP="0083426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 xml:space="preserve">Система </w:t>
      </w:r>
      <w:r w:rsidR="00045AA4" w:rsidRPr="0083426D">
        <w:rPr>
          <w:color w:val="000000" w:themeColor="text1"/>
          <w:sz w:val="28"/>
          <w:szCs w:val="28"/>
        </w:rPr>
        <w:t>подоходного налогообложения граждан нуждается в качественном преобразовании.</w:t>
      </w:r>
      <w:r w:rsidRPr="0083426D">
        <w:rPr>
          <w:color w:val="000000" w:themeColor="text1"/>
          <w:sz w:val="28"/>
          <w:szCs w:val="28"/>
        </w:rPr>
        <w:t xml:space="preserve"> </w:t>
      </w:r>
      <w:r w:rsidR="00045AA4" w:rsidRPr="0083426D">
        <w:rPr>
          <w:color w:val="000000" w:themeColor="text1"/>
          <w:sz w:val="28"/>
          <w:szCs w:val="28"/>
        </w:rPr>
        <w:t>Как показал опыт функционирования плоской шкалы данного налога, она не смогла решить тех задач, которые на нее возлагались</w:t>
      </w:r>
      <w:r w:rsidRPr="0083426D">
        <w:rPr>
          <w:color w:val="000000" w:themeColor="text1"/>
          <w:sz w:val="28"/>
          <w:szCs w:val="28"/>
        </w:rPr>
        <w:t>, так как не учитывает наличие у определенного контингента граждан крупных доходов и не способствует повышенному налоговому изъятию с высоких личных доходов и их перераспределению. Единую ставку подоходного налога следовало бы сохранить только по тем видам деятельности, где действительно сохранится возможность сокрытия доходов в связи с невозможностью их полного контроля, а также появляется стимул их сокрытия из-за высоких ставок налогообложения.</w:t>
      </w:r>
      <w:r w:rsidR="005E36FB" w:rsidRPr="0083426D">
        <w:rPr>
          <w:color w:val="000000"/>
          <w:sz w:val="28"/>
          <w:szCs w:val="28"/>
        </w:rPr>
        <w:t xml:space="preserve"> </w:t>
      </w:r>
    </w:p>
    <w:p w:rsidR="00E13A88" w:rsidRPr="0083426D" w:rsidRDefault="005E36F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 xml:space="preserve">         </w:t>
      </w:r>
      <w:r w:rsidR="000426FE" w:rsidRPr="0083426D">
        <w:rPr>
          <w:color w:val="000000" w:themeColor="text1"/>
          <w:sz w:val="28"/>
          <w:szCs w:val="28"/>
        </w:rPr>
        <w:t>Предлагаемая прогрессивная шкала ставок НДФЛ будет способствовать частичному выравниванию доходов населения, так как разница в доходах между группами населения с самыми низкими и самыми высокими доходами по разным оценкам доходит до 20 и более раз. Введение в действие прогрессивной шкалы ставок НДФЛ повысит поступление доходов по этому налогу в бюджет.</w:t>
      </w:r>
      <w:r w:rsidR="00E13A88" w:rsidRPr="0083426D">
        <w:rPr>
          <w:color w:val="000000" w:themeColor="text1"/>
          <w:sz w:val="28"/>
          <w:szCs w:val="28"/>
        </w:rPr>
        <w:t xml:space="preserve"> Прогрессивная шкала НДФЛ в настоящее время для России — необходимое условие сбалансированности и устойчивости экономики и социальной справедливости.</w:t>
      </w:r>
    </w:p>
    <w:p w:rsidR="00045AA4" w:rsidRDefault="00E13A88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3426D">
        <w:rPr>
          <w:color w:val="000000" w:themeColor="text1"/>
          <w:sz w:val="28"/>
          <w:szCs w:val="28"/>
        </w:rPr>
        <w:t>Таким образом, введение прогрессивной шкалы налогообложения доходов физических лиц актуально для экономики России на современном этапе, и позволяет решить ряд важных социально-экономических проблем.</w:t>
      </w:r>
    </w:p>
    <w:p w:rsidR="004A3BFC" w:rsidRDefault="004A3BFC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A3BFC" w:rsidRDefault="004A3BFC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proofErr w:type="spellStart"/>
      <w:r w:rsidRPr="004A3BFC">
        <w:rPr>
          <w:color w:val="000000" w:themeColor="text1"/>
          <w:sz w:val="28"/>
          <w:szCs w:val="28"/>
          <w:lang w:val="en-US"/>
        </w:rPr>
        <w:lastRenderedPageBreak/>
        <w:t>Библиографические</w:t>
      </w:r>
      <w:proofErr w:type="spellEnd"/>
      <w:r w:rsidRPr="004A3B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3BFC">
        <w:rPr>
          <w:color w:val="000000" w:themeColor="text1"/>
          <w:sz w:val="28"/>
          <w:szCs w:val="28"/>
          <w:lang w:val="en-US"/>
        </w:rPr>
        <w:t>ссылки</w:t>
      </w:r>
      <w:proofErr w:type="spellEnd"/>
    </w:p>
    <w:p w:rsidR="004A3BFC" w:rsidRDefault="004A3BFC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A3BF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 Налоговый Кодекс Российской Федерации от 31.07. 1998 № 145- ФЗ (ред. от 09.07.2002) // Собрание законодательства  РФ</w:t>
      </w:r>
      <w:r w:rsidR="008A77F1">
        <w:rPr>
          <w:color w:val="000000" w:themeColor="text1"/>
          <w:sz w:val="28"/>
          <w:szCs w:val="28"/>
        </w:rPr>
        <w:t>. – 1998. - № 31. – Ст. 3824;  2002. - № 31. – Ст. 3825.</w:t>
      </w:r>
    </w:p>
    <w:p w:rsidR="0098176B" w:rsidRDefault="008A77F1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 w:rsidR="003168EA">
        <w:rPr>
          <w:color w:val="000000" w:themeColor="text1"/>
          <w:sz w:val="28"/>
          <w:szCs w:val="28"/>
        </w:rPr>
        <w:t>Белоцеркович</w:t>
      </w:r>
      <w:proofErr w:type="spellEnd"/>
      <w:r w:rsidR="003168EA">
        <w:rPr>
          <w:color w:val="000000" w:themeColor="text1"/>
          <w:sz w:val="28"/>
          <w:szCs w:val="28"/>
        </w:rPr>
        <w:t xml:space="preserve">  Д.В., Горобец А.В. Способы</w:t>
      </w:r>
      <w:r w:rsidR="0098176B">
        <w:rPr>
          <w:color w:val="000000" w:themeColor="text1"/>
          <w:sz w:val="28"/>
          <w:szCs w:val="28"/>
        </w:rPr>
        <w:t xml:space="preserve"> защиты прав налогоплательщиков // </w:t>
      </w:r>
      <w:r w:rsidR="0098176B" w:rsidRPr="0098176B">
        <w:rPr>
          <w:color w:val="000000" w:themeColor="text1"/>
          <w:sz w:val="28"/>
          <w:szCs w:val="28"/>
        </w:rPr>
        <w:t>Актуальные вопросы юридической науки и практики сборник научных трудов 2-й Международной научно-практической конференции. 2018. С. 208-214.</w:t>
      </w: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98176B">
        <w:t xml:space="preserve"> </w:t>
      </w:r>
      <w:proofErr w:type="spellStart"/>
      <w:r w:rsidRPr="0098176B">
        <w:rPr>
          <w:color w:val="000000" w:themeColor="text1"/>
          <w:sz w:val="28"/>
          <w:szCs w:val="28"/>
        </w:rPr>
        <w:t>Ворожбит</w:t>
      </w:r>
      <w:proofErr w:type="spellEnd"/>
      <w:r w:rsidRPr="0098176B">
        <w:rPr>
          <w:color w:val="000000" w:themeColor="text1"/>
          <w:sz w:val="28"/>
          <w:szCs w:val="28"/>
        </w:rPr>
        <w:t xml:space="preserve"> О.Ю. Налоговая политика государства и её влияние на развитие предпринимательства // Территория новых возможностей. Вестник Владивостокского государственного университета экономики и сервиса. 2010. - № 5. - С. 9-16.</w:t>
      </w: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98176B">
        <w:t xml:space="preserve"> </w:t>
      </w:r>
      <w:r w:rsidRPr="0098176B">
        <w:rPr>
          <w:color w:val="000000" w:themeColor="text1"/>
          <w:sz w:val="28"/>
          <w:szCs w:val="28"/>
        </w:rPr>
        <w:t xml:space="preserve">Зайцев Н.А. </w:t>
      </w:r>
      <w:r>
        <w:rPr>
          <w:color w:val="000000" w:themeColor="text1"/>
          <w:sz w:val="28"/>
          <w:szCs w:val="28"/>
        </w:rPr>
        <w:t>А</w:t>
      </w:r>
      <w:r w:rsidRPr="0098176B">
        <w:rPr>
          <w:color w:val="000000" w:themeColor="text1"/>
          <w:sz w:val="28"/>
          <w:szCs w:val="28"/>
        </w:rPr>
        <w:t xml:space="preserve">ктуальные проблемы налогообложения доходов физических лиц и пути их решения // Научное сообщество студентов: </w:t>
      </w:r>
      <w:r>
        <w:rPr>
          <w:color w:val="000000" w:themeColor="text1"/>
          <w:sz w:val="28"/>
          <w:szCs w:val="28"/>
        </w:rPr>
        <w:t>М</w:t>
      </w:r>
      <w:r w:rsidRPr="0098176B">
        <w:rPr>
          <w:color w:val="000000" w:themeColor="text1"/>
          <w:sz w:val="28"/>
          <w:szCs w:val="28"/>
        </w:rPr>
        <w:t xml:space="preserve">еждисциплинарные исследования: сб. ст. по мат. XXXIV </w:t>
      </w:r>
      <w:proofErr w:type="spellStart"/>
      <w:r w:rsidRPr="0098176B">
        <w:rPr>
          <w:color w:val="000000" w:themeColor="text1"/>
          <w:sz w:val="28"/>
          <w:szCs w:val="28"/>
        </w:rPr>
        <w:t>междунар</w:t>
      </w:r>
      <w:proofErr w:type="spellEnd"/>
      <w:r w:rsidRPr="0098176B">
        <w:rPr>
          <w:color w:val="000000" w:themeColor="text1"/>
          <w:sz w:val="28"/>
          <w:szCs w:val="28"/>
        </w:rPr>
        <w:t>. студ. науч</w:t>
      </w:r>
      <w:proofErr w:type="gramStart"/>
      <w:r w:rsidRPr="0098176B">
        <w:rPr>
          <w:color w:val="000000" w:themeColor="text1"/>
          <w:sz w:val="28"/>
          <w:szCs w:val="28"/>
        </w:rPr>
        <w:t>.-</w:t>
      </w:r>
      <w:proofErr w:type="spellStart"/>
      <w:proofErr w:type="gramEnd"/>
      <w:r w:rsidRPr="0098176B">
        <w:rPr>
          <w:color w:val="000000" w:themeColor="text1"/>
          <w:sz w:val="28"/>
          <w:szCs w:val="28"/>
        </w:rPr>
        <w:t>практ</w:t>
      </w:r>
      <w:proofErr w:type="spellEnd"/>
      <w:r w:rsidRPr="0098176B">
        <w:rPr>
          <w:color w:val="000000" w:themeColor="text1"/>
          <w:sz w:val="28"/>
          <w:szCs w:val="28"/>
        </w:rPr>
        <w:t xml:space="preserve">. </w:t>
      </w:r>
      <w:proofErr w:type="spellStart"/>
      <w:r w:rsidRPr="0098176B">
        <w:rPr>
          <w:color w:val="000000" w:themeColor="text1"/>
          <w:sz w:val="28"/>
          <w:szCs w:val="28"/>
        </w:rPr>
        <w:t>конф</w:t>
      </w:r>
      <w:proofErr w:type="spellEnd"/>
      <w:r w:rsidRPr="0098176B">
        <w:rPr>
          <w:color w:val="000000" w:themeColor="text1"/>
          <w:sz w:val="28"/>
          <w:szCs w:val="28"/>
        </w:rPr>
        <w:t>. № 23(34).</w:t>
      </w: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98176B">
        <w:t xml:space="preserve"> </w:t>
      </w:r>
      <w:r w:rsidRPr="0098176B">
        <w:rPr>
          <w:color w:val="000000" w:themeColor="text1"/>
          <w:sz w:val="28"/>
          <w:szCs w:val="28"/>
        </w:rPr>
        <w:t>Караваева И.В. Социальные аспекты подоходного налогообложения в рыночной экономике [Текст]: / И.В. Караваева //Финансы .- 2010. - №8</w:t>
      </w:r>
    </w:p>
    <w:p w:rsidR="0098176B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98176B">
        <w:rPr>
          <w:color w:val="000000" w:themeColor="text1"/>
          <w:sz w:val="28"/>
          <w:szCs w:val="28"/>
        </w:rPr>
        <w:t>Корень А.В., Першина В.В. Актуальные проблемы и пути совершенствования налога на доходы физических лиц в Российской Федерации // Глобальный научный потенциал. 2014. - № 5 (38). - С. 63-65.</w:t>
      </w:r>
    </w:p>
    <w:p w:rsidR="0098176B" w:rsidRPr="004A3BFC" w:rsidRDefault="0098176B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E477B2" w:rsidRPr="0083426D" w:rsidRDefault="00E477B2" w:rsidP="008342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E477B2" w:rsidRPr="0083426D" w:rsidRDefault="00E477B2" w:rsidP="0083426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477B2" w:rsidRPr="0083426D" w:rsidRDefault="00E477B2" w:rsidP="0083426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477B2" w:rsidRPr="0083426D" w:rsidRDefault="00E477B2" w:rsidP="0083426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73FB1" w:rsidRPr="0083426D" w:rsidRDefault="00273FB1" w:rsidP="0083426D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5604" w:rsidRPr="0083426D" w:rsidRDefault="00175604" w:rsidP="008342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2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175604" w:rsidRPr="0083426D" w:rsidRDefault="00175604" w:rsidP="0083426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2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93610" w:rsidRPr="0083426D" w:rsidRDefault="00893610" w:rsidP="0083426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449C" w:rsidRPr="0083426D" w:rsidRDefault="0065449C" w:rsidP="0083426D">
      <w:pPr>
        <w:pStyle w:val="a3"/>
        <w:shd w:val="clear" w:color="auto" w:fill="FFFFFF"/>
        <w:spacing w:line="360" w:lineRule="auto"/>
        <w:rPr>
          <w:color w:val="484848"/>
          <w:sz w:val="28"/>
          <w:szCs w:val="28"/>
        </w:rPr>
      </w:pPr>
    </w:p>
    <w:sectPr w:rsidR="0065449C" w:rsidRPr="0083426D" w:rsidSect="004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5D7"/>
    <w:multiLevelType w:val="hybridMultilevel"/>
    <w:tmpl w:val="507E5420"/>
    <w:lvl w:ilvl="0" w:tplc="93F0D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9"/>
    <w:rsid w:val="000426FE"/>
    <w:rsid w:val="00045AA4"/>
    <w:rsid w:val="00072AA7"/>
    <w:rsid w:val="000B6A72"/>
    <w:rsid w:val="00171D23"/>
    <w:rsid w:val="00175604"/>
    <w:rsid w:val="0024713B"/>
    <w:rsid w:val="00255E35"/>
    <w:rsid w:val="00273FB1"/>
    <w:rsid w:val="00274629"/>
    <w:rsid w:val="002915F9"/>
    <w:rsid w:val="002F1663"/>
    <w:rsid w:val="003168EA"/>
    <w:rsid w:val="00384ED8"/>
    <w:rsid w:val="003A348D"/>
    <w:rsid w:val="00425E03"/>
    <w:rsid w:val="00436913"/>
    <w:rsid w:val="00454212"/>
    <w:rsid w:val="00476833"/>
    <w:rsid w:val="004861D9"/>
    <w:rsid w:val="004A3BFC"/>
    <w:rsid w:val="00535392"/>
    <w:rsid w:val="00554DAE"/>
    <w:rsid w:val="00557FE7"/>
    <w:rsid w:val="0056327D"/>
    <w:rsid w:val="005833DA"/>
    <w:rsid w:val="005E36FB"/>
    <w:rsid w:val="0065449C"/>
    <w:rsid w:val="006F5A66"/>
    <w:rsid w:val="00787693"/>
    <w:rsid w:val="007949C3"/>
    <w:rsid w:val="007C3BCF"/>
    <w:rsid w:val="007C47CE"/>
    <w:rsid w:val="007E4458"/>
    <w:rsid w:val="008147F7"/>
    <w:rsid w:val="0083426D"/>
    <w:rsid w:val="00856F5F"/>
    <w:rsid w:val="00893610"/>
    <w:rsid w:val="008A77F1"/>
    <w:rsid w:val="008D0DC6"/>
    <w:rsid w:val="0098176B"/>
    <w:rsid w:val="009A1531"/>
    <w:rsid w:val="00A35241"/>
    <w:rsid w:val="00AC3717"/>
    <w:rsid w:val="00AD7C81"/>
    <w:rsid w:val="00B0462C"/>
    <w:rsid w:val="00B55EA0"/>
    <w:rsid w:val="00B60FB7"/>
    <w:rsid w:val="00C17D65"/>
    <w:rsid w:val="00D04B06"/>
    <w:rsid w:val="00D80027"/>
    <w:rsid w:val="00DE18A1"/>
    <w:rsid w:val="00E052D2"/>
    <w:rsid w:val="00E13A88"/>
    <w:rsid w:val="00E42FBD"/>
    <w:rsid w:val="00E477B2"/>
    <w:rsid w:val="00E775EE"/>
    <w:rsid w:val="00EA3A95"/>
    <w:rsid w:val="00ED71D2"/>
    <w:rsid w:val="00EF1383"/>
    <w:rsid w:val="00F7187C"/>
    <w:rsid w:val="00FA31C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5604"/>
    <w:pPr>
      <w:ind w:left="720"/>
      <w:contextualSpacing/>
    </w:pPr>
  </w:style>
  <w:style w:type="paragraph" w:customStyle="1" w:styleId="copyright-info">
    <w:name w:val="copyright-info"/>
    <w:basedOn w:val="a"/>
    <w:rsid w:val="0017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604"/>
  </w:style>
  <w:style w:type="character" w:styleId="a5">
    <w:name w:val="Hyperlink"/>
    <w:basedOn w:val="a0"/>
    <w:uiPriority w:val="99"/>
    <w:semiHidden/>
    <w:unhideWhenUsed/>
    <w:rsid w:val="00175604"/>
    <w:rPr>
      <w:color w:val="0000FF"/>
      <w:u w:val="single"/>
    </w:rPr>
  </w:style>
  <w:style w:type="character" w:customStyle="1" w:styleId="matches">
    <w:name w:val="matches"/>
    <w:basedOn w:val="a0"/>
    <w:rsid w:val="00FF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5604"/>
    <w:pPr>
      <w:ind w:left="720"/>
      <w:contextualSpacing/>
    </w:pPr>
  </w:style>
  <w:style w:type="paragraph" w:customStyle="1" w:styleId="copyright-info">
    <w:name w:val="copyright-info"/>
    <w:basedOn w:val="a"/>
    <w:rsid w:val="0017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604"/>
  </w:style>
  <w:style w:type="character" w:styleId="a5">
    <w:name w:val="Hyperlink"/>
    <w:basedOn w:val="a0"/>
    <w:uiPriority w:val="99"/>
    <w:semiHidden/>
    <w:unhideWhenUsed/>
    <w:rsid w:val="00175604"/>
    <w:rPr>
      <w:color w:val="0000FF"/>
      <w:u w:val="single"/>
    </w:rPr>
  </w:style>
  <w:style w:type="character" w:customStyle="1" w:styleId="matches">
    <w:name w:val="matches"/>
    <w:basedOn w:val="a0"/>
    <w:rsid w:val="00F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A245-9B88-48D2-8ECB-0101AB9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Артём</cp:lastModifiedBy>
  <cp:revision>3</cp:revision>
  <dcterms:created xsi:type="dcterms:W3CDTF">2019-03-25T02:41:00Z</dcterms:created>
  <dcterms:modified xsi:type="dcterms:W3CDTF">2019-03-25T03:48:00Z</dcterms:modified>
</cp:coreProperties>
</file>