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F7" w:rsidRDefault="00AC40F7" w:rsidP="00AC40F7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Муниципальное автономное образовательное учреждение  </w:t>
      </w:r>
    </w:p>
    <w:p w:rsidR="00AC40F7" w:rsidRDefault="00AC40F7" w:rsidP="00AC40F7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средняя общеобразовательная школа № 167 г.Екатеринбурга</w:t>
      </w:r>
    </w:p>
    <w:p w:rsidR="003E546C" w:rsidRDefault="003E546C" w:rsidP="003E546C">
      <w:pPr>
        <w:spacing w:after="0" w:line="360" w:lineRule="auto"/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</w:p>
    <w:p w:rsidR="003E546C" w:rsidRDefault="003E546C" w:rsidP="003E546C">
      <w:pPr>
        <w:spacing w:after="0" w:line="360" w:lineRule="auto"/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</w:p>
    <w:p w:rsidR="003E546C" w:rsidRDefault="006321A4" w:rsidP="003E546C">
      <w:pPr>
        <w:spacing w:after="0" w:line="360" w:lineRule="auto"/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t>Проект</w:t>
      </w:r>
    </w:p>
    <w:p w:rsidR="003E546C" w:rsidRDefault="003E546C" w:rsidP="003E546C">
      <w:pPr>
        <w:spacing w:after="0" w:line="360" w:lineRule="auto"/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t>«</w:t>
      </w:r>
      <w:r w:rsidR="00D216A2">
        <w:rPr>
          <w:rFonts w:ascii="Times New Roman" w:hAnsi="Times New Roman" w:cs="Times New Roman"/>
          <w:noProof/>
          <w:sz w:val="48"/>
          <w:szCs w:val="48"/>
          <w:lang w:eastAsia="ru-RU"/>
        </w:rPr>
        <w:t>Трудоустройство несовершеннолетних</w: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t>»</w:t>
      </w:r>
    </w:p>
    <w:p w:rsidR="003E546C" w:rsidRDefault="003E546C" w:rsidP="003E546C">
      <w:pPr>
        <w:spacing w:after="0" w:line="360" w:lineRule="auto"/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</w:p>
    <w:p w:rsidR="003E546C" w:rsidRDefault="003E546C" w:rsidP="003E546C">
      <w:pPr>
        <w:spacing w:after="0" w:line="360" w:lineRule="auto"/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</w:p>
    <w:p w:rsidR="003E546C" w:rsidRDefault="003E546C" w:rsidP="003E546C">
      <w:pPr>
        <w:spacing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13F4" w:rsidRDefault="003E546C" w:rsidP="005A13F4">
      <w:pPr>
        <w:spacing w:after="0"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Руководитель: </w:t>
      </w:r>
    </w:p>
    <w:p w:rsidR="005A13F4" w:rsidRDefault="005A13F4" w:rsidP="005A13F4">
      <w:pPr>
        <w:spacing w:after="0"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Борис Светлана Анатольевна, </w:t>
      </w:r>
    </w:p>
    <w:p w:rsidR="005A13F4" w:rsidRDefault="00F65C76" w:rsidP="005A13F4">
      <w:pPr>
        <w:spacing w:after="0"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="005A13F4">
        <w:rPr>
          <w:rFonts w:ascii="Times New Roman" w:hAnsi="Times New Roman" w:cs="Times New Roman"/>
          <w:noProof/>
          <w:sz w:val="28"/>
          <w:szCs w:val="28"/>
          <w:lang w:eastAsia="ru-RU"/>
        </w:rPr>
        <w:t>читель физики МАОУ СОШ №167 ВКК</w:t>
      </w:r>
    </w:p>
    <w:p w:rsidR="005A13F4" w:rsidRDefault="005A13F4" w:rsidP="005A13F4">
      <w:pPr>
        <w:spacing w:after="0"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Исполнитель:</w:t>
      </w:r>
    </w:p>
    <w:p w:rsidR="005A13F4" w:rsidRDefault="005A13F4" w:rsidP="005A13F4">
      <w:pPr>
        <w:spacing w:after="0"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Кадамцева Ева Павловна, </w:t>
      </w:r>
    </w:p>
    <w:p w:rsidR="005A13F4" w:rsidRDefault="00F65C76" w:rsidP="005A13F4">
      <w:pPr>
        <w:spacing w:after="0"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="005A13F4">
        <w:rPr>
          <w:rFonts w:ascii="Times New Roman" w:hAnsi="Times New Roman" w:cs="Times New Roman"/>
          <w:noProof/>
          <w:sz w:val="28"/>
          <w:szCs w:val="28"/>
          <w:lang w:eastAsia="ru-RU"/>
        </w:rPr>
        <w:t>ченица 10 класса МАОУ СОШ №167</w:t>
      </w:r>
    </w:p>
    <w:p w:rsidR="003E546C" w:rsidRDefault="003E546C" w:rsidP="005A13F4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E546C" w:rsidRDefault="003E546C" w:rsidP="003E546C">
      <w:pPr>
        <w:spacing w:after="0"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E546C" w:rsidRDefault="003E546C" w:rsidP="003E546C">
      <w:pPr>
        <w:spacing w:after="0"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E546C" w:rsidRDefault="003E546C" w:rsidP="003E546C">
      <w:pPr>
        <w:spacing w:after="0"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E546C" w:rsidRDefault="003E546C" w:rsidP="003E546C">
      <w:pPr>
        <w:spacing w:after="0"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E546C" w:rsidRDefault="003E546C" w:rsidP="003E546C">
      <w:pPr>
        <w:spacing w:after="0"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E546C" w:rsidRDefault="003E546C" w:rsidP="003C3A0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65C76" w:rsidRDefault="00F65C76" w:rsidP="003E546C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г.</w:t>
      </w:r>
      <w:r w:rsidR="003E546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Екатеринбург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РФ</w:t>
      </w:r>
    </w:p>
    <w:p w:rsidR="003C3A03" w:rsidRDefault="003E546C" w:rsidP="003C3A03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2019 г.</w:t>
      </w:r>
    </w:p>
    <w:p w:rsidR="00AC40F7" w:rsidRPr="003C3A03" w:rsidRDefault="00AC40F7" w:rsidP="003C3A03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57877" w:rsidRDefault="00D216A2" w:rsidP="00EE62B2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Содержание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666"/>
      </w:tblGrid>
      <w:tr w:rsidR="0070770F" w:rsidTr="00F56A5B">
        <w:tc>
          <w:tcPr>
            <w:tcW w:w="8188" w:type="dxa"/>
          </w:tcPr>
          <w:p w:rsidR="0070770F" w:rsidRPr="0070770F" w:rsidRDefault="0070770F" w:rsidP="00EE62B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78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666" w:type="dxa"/>
          </w:tcPr>
          <w:p w:rsidR="0070770F" w:rsidRDefault="00B126B8" w:rsidP="00EE62B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70770F" w:rsidTr="00F56A5B">
        <w:tc>
          <w:tcPr>
            <w:tcW w:w="8188" w:type="dxa"/>
          </w:tcPr>
          <w:p w:rsidR="0070770F" w:rsidRPr="00A178EF" w:rsidRDefault="0070770F" w:rsidP="0070770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78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1.Теоретическая часть</w:t>
            </w:r>
          </w:p>
          <w:p w:rsidR="0070770F" w:rsidRDefault="0070770F" w:rsidP="00EE62B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0770F" w:rsidRDefault="00B126B8" w:rsidP="00EE62B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70770F" w:rsidTr="00F56A5B">
        <w:tc>
          <w:tcPr>
            <w:tcW w:w="8188" w:type="dxa"/>
          </w:tcPr>
          <w:p w:rsidR="0070770F" w:rsidRPr="00A178EF" w:rsidRDefault="0070770F" w:rsidP="0070770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78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1.1.Статьи ТК РФ</w:t>
            </w:r>
          </w:p>
          <w:p w:rsidR="0070770F" w:rsidRDefault="0070770F" w:rsidP="00EE62B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0770F" w:rsidRDefault="00B126B8" w:rsidP="00EE62B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70770F" w:rsidTr="00F56A5B">
        <w:tc>
          <w:tcPr>
            <w:tcW w:w="8188" w:type="dxa"/>
          </w:tcPr>
          <w:p w:rsidR="0070770F" w:rsidRPr="00A178EF" w:rsidRDefault="0070770F" w:rsidP="0070770F">
            <w:pPr>
              <w:rPr>
                <w:rFonts w:ascii="Times New Roman" w:hAnsi="Times New Roman" w:cs="Times New Roman"/>
              </w:rPr>
            </w:pPr>
            <w:r w:rsidRPr="00A178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1.2.</w:t>
            </w:r>
            <w:r w:rsidRPr="00A178EF">
              <w:rPr>
                <w:rFonts w:ascii="Times New Roman" w:hAnsi="Times New Roman" w:cs="Times New Roman"/>
              </w:rPr>
              <w:t xml:space="preserve"> Дополнительные ограничения и требования к деятельности для подростков</w:t>
            </w:r>
          </w:p>
          <w:p w:rsidR="0070770F" w:rsidRDefault="0070770F" w:rsidP="00EE62B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0770F" w:rsidRDefault="00B126B8" w:rsidP="00EE62B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70770F" w:rsidTr="00F56A5B">
        <w:tc>
          <w:tcPr>
            <w:tcW w:w="8188" w:type="dxa"/>
          </w:tcPr>
          <w:p w:rsidR="0070770F" w:rsidRPr="00A178EF" w:rsidRDefault="0070770F" w:rsidP="0070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EF">
              <w:rPr>
                <w:rFonts w:ascii="Times New Roman" w:hAnsi="Times New Roman" w:cs="Times New Roman"/>
              </w:rPr>
              <w:t>1.3.</w:t>
            </w:r>
            <w:r w:rsidRPr="00A178EF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масса груза</w:t>
            </w:r>
          </w:p>
          <w:p w:rsidR="0070770F" w:rsidRDefault="0070770F" w:rsidP="0070770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0770F" w:rsidRDefault="00B126B8" w:rsidP="00EE62B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70770F" w:rsidTr="00F56A5B">
        <w:tc>
          <w:tcPr>
            <w:tcW w:w="8188" w:type="dxa"/>
          </w:tcPr>
          <w:p w:rsidR="0070770F" w:rsidRPr="00A178EF" w:rsidRDefault="0070770F" w:rsidP="0070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EF">
              <w:rPr>
                <w:rFonts w:ascii="Times New Roman" w:hAnsi="Times New Roman" w:cs="Times New Roman"/>
                <w:sz w:val="24"/>
                <w:szCs w:val="24"/>
              </w:rPr>
              <w:t>1.4.Мотивы поиска работы</w:t>
            </w:r>
          </w:p>
          <w:p w:rsidR="0070770F" w:rsidRDefault="0070770F" w:rsidP="00EE62B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0770F" w:rsidRDefault="00B126B8" w:rsidP="00EE62B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</w:t>
            </w:r>
          </w:p>
        </w:tc>
      </w:tr>
      <w:tr w:rsidR="0070770F" w:rsidTr="00F56A5B">
        <w:tc>
          <w:tcPr>
            <w:tcW w:w="8188" w:type="dxa"/>
          </w:tcPr>
          <w:p w:rsidR="0070770F" w:rsidRPr="00A178EF" w:rsidRDefault="0070770F" w:rsidP="0070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EF">
              <w:rPr>
                <w:rFonts w:ascii="Times New Roman" w:hAnsi="Times New Roman" w:cs="Times New Roman"/>
                <w:sz w:val="24"/>
                <w:szCs w:val="24"/>
              </w:rPr>
              <w:t>2.Практическая часть</w:t>
            </w:r>
          </w:p>
          <w:p w:rsidR="0070770F" w:rsidRDefault="0070770F" w:rsidP="00EE62B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0770F" w:rsidRDefault="00B126B8" w:rsidP="00EE62B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</w:t>
            </w:r>
          </w:p>
        </w:tc>
      </w:tr>
      <w:tr w:rsidR="0070770F" w:rsidTr="00F56A5B">
        <w:tc>
          <w:tcPr>
            <w:tcW w:w="8188" w:type="dxa"/>
          </w:tcPr>
          <w:p w:rsidR="0070770F" w:rsidRPr="00A178EF" w:rsidRDefault="0070770F" w:rsidP="0070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178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F56A5B">
              <w:rPr>
                <w:rFonts w:ascii="Times New Roman" w:hAnsi="Times New Roman" w:cs="Times New Roman"/>
                <w:sz w:val="24"/>
                <w:szCs w:val="24"/>
              </w:rPr>
              <w:t>Пути решения выявленных проблем</w:t>
            </w:r>
          </w:p>
          <w:p w:rsidR="0070770F" w:rsidRDefault="0070770F" w:rsidP="00EE62B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0770F" w:rsidRDefault="00F56A5B" w:rsidP="00EE62B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9</w:t>
            </w:r>
          </w:p>
        </w:tc>
      </w:tr>
      <w:tr w:rsidR="0070770F" w:rsidTr="00F56A5B">
        <w:tc>
          <w:tcPr>
            <w:tcW w:w="8188" w:type="dxa"/>
          </w:tcPr>
          <w:p w:rsidR="0070770F" w:rsidRDefault="00B126B8" w:rsidP="0070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  <w:p w:rsidR="001C5457" w:rsidRDefault="001C5457" w:rsidP="0070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57" w:rsidRPr="00A178EF" w:rsidRDefault="001C5457" w:rsidP="0070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1666" w:type="dxa"/>
          </w:tcPr>
          <w:p w:rsidR="0070770F" w:rsidRDefault="00F56A5B" w:rsidP="00EE62B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</w:t>
            </w:r>
          </w:p>
          <w:p w:rsidR="001C5457" w:rsidRDefault="001C5457" w:rsidP="00EE62B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1C5457" w:rsidRDefault="001C5457" w:rsidP="00EE62B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11</w:t>
            </w:r>
          </w:p>
        </w:tc>
      </w:tr>
    </w:tbl>
    <w:p w:rsidR="0070770F" w:rsidRDefault="0070770F" w:rsidP="00EE62B2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178EF" w:rsidRDefault="00A178EF" w:rsidP="00D216A2">
      <w:pPr>
        <w:spacing w:line="240" w:lineRule="auto"/>
        <w:rPr>
          <w:rFonts w:ascii="Times New Roman" w:hAnsi="Times New Roman" w:cs="Times New Roman"/>
          <w:b/>
        </w:rPr>
      </w:pPr>
    </w:p>
    <w:p w:rsidR="00D216A2" w:rsidRPr="00D216A2" w:rsidRDefault="00D216A2" w:rsidP="00D216A2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57877" w:rsidRDefault="00E57877" w:rsidP="00EE62B2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57877" w:rsidRDefault="00E57877" w:rsidP="00EE62B2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57877" w:rsidRDefault="00E57877" w:rsidP="00EE62B2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57877" w:rsidRDefault="00E57877" w:rsidP="00EE62B2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57877" w:rsidRDefault="00E57877" w:rsidP="00EE62B2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57877" w:rsidRDefault="00E57877" w:rsidP="00EE62B2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57877" w:rsidRDefault="00E57877" w:rsidP="00EE62B2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57877" w:rsidRDefault="00E57877" w:rsidP="00E76686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178EF" w:rsidRDefault="00A178EF" w:rsidP="00E76686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178EF" w:rsidRDefault="00A178EF" w:rsidP="00E76686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178EF" w:rsidRDefault="00A178EF" w:rsidP="00E76686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178EF" w:rsidRDefault="00A178EF" w:rsidP="00E76686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178EF" w:rsidRDefault="00A178EF" w:rsidP="00E76686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178EF" w:rsidRDefault="00A178EF" w:rsidP="00E76686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178EF" w:rsidRDefault="00A178EF" w:rsidP="00E76686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178EF" w:rsidRDefault="00A178EF" w:rsidP="00E76686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178EF" w:rsidRDefault="00A178EF" w:rsidP="00E76686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E546C" w:rsidRPr="00EE62B2" w:rsidRDefault="003E546C" w:rsidP="00E76686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E62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Введение</w:t>
      </w:r>
    </w:p>
    <w:p w:rsidR="005E417E" w:rsidRPr="00EE62B2" w:rsidRDefault="003E546C" w:rsidP="00E76686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62B2">
        <w:rPr>
          <w:rFonts w:ascii="Times New Roman" w:hAnsi="Times New Roman" w:cs="Times New Roman"/>
          <w:noProof/>
          <w:sz w:val="24"/>
          <w:szCs w:val="24"/>
          <w:lang w:eastAsia="ru-RU"/>
        </w:rPr>
        <w:t>Тема</w:t>
      </w:r>
      <w:r w:rsidR="00F65C76" w:rsidRPr="00EE62B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устройства подростка на работу меня заинтересовала еще в прошлом году, когда я попыталась устроится на работу на время каникул. Я столкнулась с двумя </w:t>
      </w:r>
      <w:r w:rsidR="00F65C76" w:rsidRPr="0072385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проблемами</w:t>
      </w:r>
      <w:r w:rsidR="00F65C76" w:rsidRPr="00EE62B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</w:p>
    <w:p w:rsidR="005E417E" w:rsidRPr="00EE62B2" w:rsidRDefault="005E417E" w:rsidP="00E76686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62B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Для устройства на работу достаточно только одного паспорта. У меня возник вопрос: так ли это? </w:t>
      </w:r>
    </w:p>
    <w:p w:rsidR="004B30E4" w:rsidRPr="00EE62B2" w:rsidRDefault="005E417E" w:rsidP="00E76686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62B2">
        <w:rPr>
          <w:rFonts w:ascii="Times New Roman" w:hAnsi="Times New Roman" w:cs="Times New Roman"/>
          <w:noProof/>
          <w:sz w:val="24"/>
          <w:szCs w:val="24"/>
          <w:lang w:eastAsia="ru-RU"/>
        </w:rPr>
        <w:t>Мне предложили устроит</w:t>
      </w:r>
      <w:r w:rsidR="00890E66" w:rsidRPr="00EE62B2">
        <w:rPr>
          <w:rFonts w:ascii="Times New Roman" w:hAnsi="Times New Roman" w:cs="Times New Roman"/>
          <w:noProof/>
          <w:sz w:val="24"/>
          <w:szCs w:val="24"/>
          <w:lang w:eastAsia="ru-RU"/>
        </w:rPr>
        <w:t>ь</w:t>
      </w:r>
      <w:r w:rsidRPr="00EE62B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ся неофициально. </w:t>
      </w:r>
      <w:r w:rsidR="004B30E4" w:rsidRPr="00EE62B2">
        <w:rPr>
          <w:rFonts w:ascii="Times New Roman" w:hAnsi="Times New Roman" w:cs="Times New Roman"/>
          <w:noProof/>
          <w:sz w:val="24"/>
          <w:szCs w:val="24"/>
          <w:lang w:eastAsia="ru-RU"/>
        </w:rPr>
        <w:t>Я усомнилась в законн</w:t>
      </w:r>
      <w:r w:rsidR="00890E66" w:rsidRPr="00EE62B2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="004B30E4" w:rsidRPr="00EE62B2">
        <w:rPr>
          <w:rFonts w:ascii="Times New Roman" w:hAnsi="Times New Roman" w:cs="Times New Roman"/>
          <w:noProof/>
          <w:sz w:val="24"/>
          <w:szCs w:val="24"/>
          <w:lang w:eastAsia="ru-RU"/>
        </w:rPr>
        <w:t>сти данного предложения.</w:t>
      </w:r>
      <w:r w:rsidR="003E546C" w:rsidRPr="00EE62B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E546C" w:rsidRDefault="003E546C" w:rsidP="00E76686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2385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Я решила поинтересоваться у </w:t>
      </w:r>
      <w:r w:rsidR="004B30E4" w:rsidRPr="00723854">
        <w:rPr>
          <w:rFonts w:ascii="Times New Roman" w:hAnsi="Times New Roman" w:cs="Times New Roman"/>
          <w:noProof/>
          <w:sz w:val="24"/>
          <w:szCs w:val="24"/>
          <w:lang w:eastAsia="ru-RU"/>
        </w:rPr>
        <w:t>одноклассников, что они знают о том, как правильно</w:t>
      </w:r>
      <w:r w:rsidR="00890E66" w:rsidRPr="0072385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B30E4" w:rsidRPr="0072385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оформить трудоустройство подросткам. Для этого я провела </w:t>
      </w:r>
      <w:r w:rsidRPr="00723854">
        <w:rPr>
          <w:rFonts w:ascii="Times New Roman" w:hAnsi="Times New Roman" w:cs="Times New Roman"/>
          <w:noProof/>
          <w:sz w:val="24"/>
          <w:szCs w:val="24"/>
          <w:lang w:eastAsia="ru-RU"/>
        </w:rPr>
        <w:t>опрос у себя в школе, что учащиеся старших классов знают</w:t>
      </w:r>
      <w:r w:rsidR="00890E66" w:rsidRPr="0072385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этому вопросу.</w:t>
      </w:r>
      <w:r w:rsidRPr="0072385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835CA" w:rsidRPr="00723854" w:rsidRDefault="00C835CA" w:rsidP="00E76686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Таким образом, </w:t>
      </w:r>
      <w:r w:rsidRPr="00C835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обьектом исследования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является </w:t>
      </w:r>
      <w:r w:rsidR="00092D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подросток, а </w:t>
      </w:r>
      <w:r w:rsidR="00092D9E" w:rsidRPr="002605A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предметом</w:t>
      </w:r>
      <w:r w:rsidR="002605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0145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2605A3">
        <w:rPr>
          <w:rFonts w:ascii="Times New Roman" w:hAnsi="Times New Roman" w:cs="Times New Roman"/>
          <w:noProof/>
          <w:sz w:val="24"/>
          <w:szCs w:val="24"/>
          <w:lang w:eastAsia="ru-RU"/>
        </w:rPr>
        <w:t>возможности трудоустройства подростков в соответствии с ТК РФ</w:t>
      </w:r>
      <w:r w:rsidR="00F56A5B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3E546C" w:rsidRPr="00EE62B2" w:rsidRDefault="003E546C" w:rsidP="00E76686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62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Цель моей работы:</w:t>
      </w:r>
      <w:r w:rsidRPr="00EE62B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исследование уровня информированности учащихся о </w:t>
      </w:r>
      <w:r w:rsidR="00890E66" w:rsidRPr="00EE62B2">
        <w:rPr>
          <w:rFonts w:ascii="Times New Roman" w:hAnsi="Times New Roman" w:cs="Times New Roman"/>
          <w:noProof/>
          <w:sz w:val="24"/>
          <w:szCs w:val="24"/>
          <w:lang w:eastAsia="ru-RU"/>
        </w:rPr>
        <w:t>законной процедуре трудоустройства несовершеннолетних</w:t>
      </w:r>
      <w:r w:rsidR="00BA658E" w:rsidRPr="00EE62B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3E546C" w:rsidRPr="00EE62B2" w:rsidRDefault="003E546C" w:rsidP="00E76686">
      <w:pPr>
        <w:spacing w:line="240" w:lineRule="auto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E62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Задачи:</w:t>
      </w:r>
    </w:p>
    <w:p w:rsidR="003E546C" w:rsidRPr="00EE62B2" w:rsidRDefault="00BA658E" w:rsidP="00E76686">
      <w:pPr>
        <w:pStyle w:val="a7"/>
        <w:numPr>
          <w:ilvl w:val="1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62B2">
        <w:rPr>
          <w:rFonts w:ascii="Times New Roman" w:hAnsi="Times New Roman" w:cs="Times New Roman"/>
          <w:noProof/>
          <w:sz w:val="24"/>
          <w:szCs w:val="24"/>
          <w:lang w:eastAsia="ru-RU"/>
        </w:rPr>
        <w:t>Ознакомиться с содержанием статей ТК РФ по данному вопросу</w:t>
      </w:r>
    </w:p>
    <w:p w:rsidR="003E546C" w:rsidRPr="00EE62B2" w:rsidRDefault="001D1FD7" w:rsidP="00E76686">
      <w:pPr>
        <w:pStyle w:val="a7"/>
        <w:numPr>
          <w:ilvl w:val="1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</w:t>
      </w:r>
      <w:r w:rsidR="003E546C" w:rsidRPr="00EE62B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равнить </w:t>
      </w:r>
      <w:r w:rsidR="00BA658E" w:rsidRPr="00EE62B2">
        <w:rPr>
          <w:rFonts w:ascii="Times New Roman" w:hAnsi="Times New Roman" w:cs="Times New Roman"/>
          <w:noProof/>
          <w:sz w:val="24"/>
          <w:szCs w:val="24"/>
          <w:lang w:eastAsia="ru-RU"/>
        </w:rPr>
        <w:t>законные требования ТК РФ и их выполнение в реальности</w:t>
      </w:r>
    </w:p>
    <w:p w:rsidR="003E546C" w:rsidRPr="00EE62B2" w:rsidRDefault="003E546C" w:rsidP="00E76686">
      <w:pPr>
        <w:pStyle w:val="a7"/>
        <w:numPr>
          <w:ilvl w:val="1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62B2">
        <w:rPr>
          <w:rFonts w:ascii="Times New Roman" w:hAnsi="Times New Roman" w:cs="Times New Roman"/>
          <w:noProof/>
          <w:sz w:val="24"/>
          <w:szCs w:val="24"/>
          <w:lang w:eastAsia="ru-RU"/>
        </w:rPr>
        <w:t>Провести социол</w:t>
      </w:r>
      <w:r w:rsidR="00BA658E" w:rsidRPr="00EE62B2">
        <w:rPr>
          <w:rFonts w:ascii="Times New Roman" w:hAnsi="Times New Roman" w:cs="Times New Roman"/>
          <w:noProof/>
          <w:sz w:val="24"/>
          <w:szCs w:val="24"/>
          <w:lang w:eastAsia="ru-RU"/>
        </w:rPr>
        <w:t>огический опрос среди учащихся 8</w:t>
      </w:r>
      <w:r w:rsidRPr="00EE62B2">
        <w:rPr>
          <w:rFonts w:ascii="Times New Roman" w:hAnsi="Times New Roman" w:cs="Times New Roman"/>
          <w:noProof/>
          <w:sz w:val="24"/>
          <w:szCs w:val="24"/>
          <w:lang w:eastAsia="ru-RU"/>
        </w:rPr>
        <w:t>-11 классов</w:t>
      </w:r>
    </w:p>
    <w:p w:rsidR="003E546C" w:rsidRPr="001D1FD7" w:rsidRDefault="003E546C" w:rsidP="00E76686">
      <w:pPr>
        <w:pStyle w:val="a7"/>
        <w:numPr>
          <w:ilvl w:val="1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D1FD7">
        <w:rPr>
          <w:rFonts w:ascii="Times New Roman" w:hAnsi="Times New Roman" w:cs="Times New Roman"/>
          <w:noProof/>
          <w:sz w:val="24"/>
          <w:szCs w:val="24"/>
          <w:lang w:eastAsia="ru-RU"/>
        </w:rPr>
        <w:t>Выявить на основе социологического опроса подтверждение актуальности проблемы</w:t>
      </w:r>
    </w:p>
    <w:p w:rsidR="003E546C" w:rsidRPr="001D1FD7" w:rsidRDefault="003E546C" w:rsidP="00E76686">
      <w:pPr>
        <w:pStyle w:val="a7"/>
        <w:numPr>
          <w:ilvl w:val="1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D1FD7">
        <w:rPr>
          <w:rFonts w:ascii="Times New Roman" w:hAnsi="Times New Roman" w:cs="Times New Roman"/>
          <w:noProof/>
          <w:sz w:val="24"/>
          <w:szCs w:val="24"/>
          <w:lang w:eastAsia="ru-RU"/>
        </w:rPr>
        <w:t>Найти пути решения данной выявленной проблемы</w:t>
      </w:r>
    </w:p>
    <w:p w:rsidR="001D1FD7" w:rsidRPr="001D1FD7" w:rsidRDefault="001D1FD7" w:rsidP="00E76686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E546C" w:rsidRPr="00EE62B2" w:rsidRDefault="003E546C" w:rsidP="00E76686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62B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ходе работы над теоретическим материалом я выдвинула </w:t>
      </w:r>
      <w:r w:rsidRPr="00EE62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гипотезу:</w:t>
      </w:r>
      <w:r w:rsidRPr="00EE62B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недостаточная информированность </w:t>
      </w:r>
      <w:r w:rsidR="002A5C7E" w:rsidRPr="00EE62B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подростков и их родителей </w:t>
      </w:r>
      <w:r w:rsidRPr="00EE62B2">
        <w:rPr>
          <w:rFonts w:ascii="Times New Roman" w:hAnsi="Times New Roman" w:cs="Times New Roman"/>
          <w:noProof/>
          <w:sz w:val="24"/>
          <w:szCs w:val="24"/>
          <w:lang w:eastAsia="ru-RU"/>
        </w:rPr>
        <w:t>приводит к</w:t>
      </w:r>
      <w:r w:rsidR="002A5C7E" w:rsidRPr="00EE62B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нарушению ТК РФ</w:t>
      </w:r>
      <w:r w:rsidRPr="00EE62B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E546C" w:rsidRPr="00EE62B2" w:rsidRDefault="003E546C" w:rsidP="00E76686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E62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EE62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  <w:t>Методы исследования:</w:t>
      </w:r>
    </w:p>
    <w:p w:rsidR="003E546C" w:rsidRPr="00EE62B2" w:rsidRDefault="001D1FD7" w:rsidP="00E76686">
      <w:pPr>
        <w:pStyle w:val="a7"/>
        <w:numPr>
          <w:ilvl w:val="0"/>
          <w:numId w:val="14"/>
        </w:numPr>
        <w:spacing w:line="240" w:lineRule="auto"/>
        <w:ind w:left="1134" w:hanging="425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62B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Работа </w:t>
      </w:r>
      <w:r w:rsidR="003E546C" w:rsidRPr="00EE62B2">
        <w:rPr>
          <w:rFonts w:ascii="Times New Roman" w:hAnsi="Times New Roman" w:cs="Times New Roman"/>
          <w:noProof/>
          <w:sz w:val="24"/>
          <w:szCs w:val="24"/>
          <w:lang w:eastAsia="ru-RU"/>
        </w:rPr>
        <w:t>с литературой  и нтернет ресурсами по данной теме;</w:t>
      </w:r>
    </w:p>
    <w:p w:rsidR="003E546C" w:rsidRPr="00EE62B2" w:rsidRDefault="001D1FD7" w:rsidP="00E76686">
      <w:pPr>
        <w:pStyle w:val="a7"/>
        <w:numPr>
          <w:ilvl w:val="0"/>
          <w:numId w:val="14"/>
        </w:numPr>
        <w:spacing w:line="240" w:lineRule="auto"/>
        <w:ind w:left="1134" w:hanging="425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62B2">
        <w:rPr>
          <w:rFonts w:ascii="Times New Roman" w:hAnsi="Times New Roman" w:cs="Times New Roman"/>
          <w:noProof/>
          <w:sz w:val="24"/>
          <w:szCs w:val="24"/>
          <w:lang w:eastAsia="ru-RU"/>
        </w:rPr>
        <w:t>Социологический</w:t>
      </w:r>
      <w:r w:rsidR="003E546C" w:rsidRPr="00EE62B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опрос</w:t>
      </w:r>
      <w:r w:rsidR="003E546C" w:rsidRPr="00E76686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3E546C" w:rsidRPr="00EE62B2" w:rsidRDefault="001D1FD7" w:rsidP="00E76686">
      <w:pPr>
        <w:pStyle w:val="a7"/>
        <w:numPr>
          <w:ilvl w:val="0"/>
          <w:numId w:val="14"/>
        </w:numPr>
        <w:spacing w:line="240" w:lineRule="auto"/>
        <w:ind w:left="1134" w:hanging="425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62B2">
        <w:rPr>
          <w:rFonts w:ascii="Times New Roman" w:hAnsi="Times New Roman" w:cs="Times New Roman"/>
          <w:noProof/>
          <w:sz w:val="24"/>
          <w:szCs w:val="24"/>
          <w:lang w:eastAsia="ru-RU"/>
        </w:rPr>
        <w:t>Статистическая</w:t>
      </w:r>
      <w:r w:rsidR="003E546C" w:rsidRPr="00EE62B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обработка результатов</w:t>
      </w:r>
      <w:r w:rsidR="003E546C" w:rsidRPr="00E76686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3E546C" w:rsidRPr="00EE62B2" w:rsidRDefault="001D1FD7" w:rsidP="00E76686">
      <w:pPr>
        <w:pStyle w:val="a7"/>
        <w:numPr>
          <w:ilvl w:val="0"/>
          <w:numId w:val="14"/>
        </w:numPr>
        <w:spacing w:line="240" w:lineRule="auto"/>
        <w:ind w:left="1134" w:hanging="425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62B2">
        <w:rPr>
          <w:rFonts w:ascii="Times New Roman" w:hAnsi="Times New Roman" w:cs="Times New Roman"/>
          <w:noProof/>
          <w:sz w:val="24"/>
          <w:szCs w:val="24"/>
          <w:lang w:eastAsia="ru-RU"/>
        </w:rPr>
        <w:t>Анализ</w:t>
      </w:r>
      <w:r w:rsidR="003E546C" w:rsidRPr="00EE62B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обобщение.</w:t>
      </w:r>
    </w:p>
    <w:p w:rsidR="003E546C" w:rsidRDefault="003E546C" w:rsidP="00E76686">
      <w:pPr>
        <w:pStyle w:val="a7"/>
        <w:spacing w:line="360" w:lineRule="auto"/>
        <w:ind w:left="1134" w:hanging="42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E546C" w:rsidRDefault="003E546C" w:rsidP="003E546C">
      <w:pPr>
        <w:pStyle w:val="a7"/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E546C" w:rsidRDefault="003E546C" w:rsidP="003E546C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741E5" w:rsidRDefault="00E741E5" w:rsidP="00FA5F67">
      <w:pPr>
        <w:spacing w:line="240" w:lineRule="auto"/>
        <w:rPr>
          <w:rFonts w:ascii="Times New Roman" w:hAnsi="Times New Roman" w:cs="Times New Roman"/>
        </w:rPr>
      </w:pPr>
    </w:p>
    <w:p w:rsidR="009C7F11" w:rsidRDefault="009C7F11" w:rsidP="008D146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C7F11" w:rsidRDefault="009C7F11" w:rsidP="008D146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C7F11" w:rsidRDefault="009C7F11" w:rsidP="008D146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C7F11" w:rsidRDefault="009C7F11" w:rsidP="008D146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C7F11" w:rsidRDefault="009C7F11" w:rsidP="00E76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5F67" w:rsidRDefault="00377694" w:rsidP="00E766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C7F11" w:rsidRPr="00377694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377694" w:rsidRPr="00377694" w:rsidRDefault="00377694" w:rsidP="00E766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Статьи ТК РФ</w:t>
      </w:r>
    </w:p>
    <w:p w:rsidR="009C7F11" w:rsidRPr="00993345" w:rsidRDefault="00993345" w:rsidP="00E76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работы я ознакомилась со статьями ТК РФ, касающимися трудоустройства несовершеннолетних. Основные приведены ниже</w:t>
      </w:r>
      <w:r w:rsidRPr="00723854">
        <w:rPr>
          <w:rFonts w:ascii="Times New Roman" w:hAnsi="Times New Roman" w:cs="Times New Roman"/>
          <w:sz w:val="24"/>
          <w:szCs w:val="24"/>
        </w:rPr>
        <w:t>:</w:t>
      </w:r>
    </w:p>
    <w:p w:rsidR="00057FA1" w:rsidRPr="008D146B" w:rsidRDefault="00611E4F" w:rsidP="00E7668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694">
        <w:rPr>
          <w:rFonts w:ascii="Times New Roman" w:hAnsi="Times New Roman" w:cs="Times New Roman"/>
          <w:b/>
          <w:sz w:val="24"/>
          <w:szCs w:val="24"/>
        </w:rPr>
        <w:t>Статья 265.</w:t>
      </w:r>
      <w:r w:rsidRPr="008D146B">
        <w:rPr>
          <w:rFonts w:ascii="Times New Roman" w:hAnsi="Times New Roman" w:cs="Times New Roman"/>
          <w:sz w:val="24"/>
          <w:szCs w:val="24"/>
        </w:rPr>
        <w:t xml:space="preserve"> Работы, на которых запрещается применение труда лиц в возрасте до восемнадцати лет</w:t>
      </w:r>
    </w:p>
    <w:p w:rsidR="00611E4F" w:rsidRPr="008D146B" w:rsidRDefault="00611E4F" w:rsidP="00E76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46B">
        <w:rPr>
          <w:rFonts w:ascii="Times New Roman" w:hAnsi="Times New Roman" w:cs="Times New Roman"/>
          <w:sz w:val="24"/>
          <w:szCs w:val="24"/>
        </w:rPr>
        <w:t>Запрещается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содержания).</w:t>
      </w:r>
    </w:p>
    <w:p w:rsidR="00611E4F" w:rsidRPr="008D146B" w:rsidRDefault="00611E4F" w:rsidP="00E76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46B">
        <w:rPr>
          <w:rFonts w:ascii="Times New Roman" w:hAnsi="Times New Roman" w:cs="Times New Roman"/>
          <w:sz w:val="24"/>
          <w:szCs w:val="24"/>
        </w:rPr>
        <w:t>Запрещаются переноска и передвижение работниками в возрасте до восемнадцати лет тяжестей, превышающих установленные для них предельные нормы, указанные в Постановление Минтруда РФ от 7 апреля 1999 г. N 7 "Об утверждении Норм предельно допустимых нагрузок для лиц моложе восемнадцати лет при подъеме и перемещении тяжестей вручную"</w:t>
      </w:r>
    </w:p>
    <w:p w:rsidR="00AD6C89" w:rsidRPr="008D146B" w:rsidRDefault="00AD6C89" w:rsidP="00E76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46B">
        <w:rPr>
          <w:rFonts w:ascii="Times New Roman" w:hAnsi="Times New Roman" w:cs="Times New Roman"/>
          <w:sz w:val="24"/>
          <w:szCs w:val="24"/>
        </w:rPr>
        <w:t>Перечень работ, на которых запрещается применение труда работников в возрасте до восемнадцати лет, а также предельные нормы тяжестей утверждаются в порядке, установленном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611E4F" w:rsidRPr="008D146B" w:rsidRDefault="00AD6C89" w:rsidP="00E76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46B">
        <w:rPr>
          <w:rFonts w:ascii="Times New Roman" w:hAnsi="Times New Roman" w:cs="Times New Roman"/>
          <w:sz w:val="24"/>
          <w:szCs w:val="24"/>
        </w:rPr>
        <w:tab/>
      </w:r>
      <w:r w:rsidRPr="00377694">
        <w:rPr>
          <w:rFonts w:ascii="Times New Roman" w:hAnsi="Times New Roman" w:cs="Times New Roman"/>
          <w:b/>
          <w:sz w:val="24"/>
          <w:szCs w:val="24"/>
        </w:rPr>
        <w:t>Статья 266.</w:t>
      </w:r>
      <w:r w:rsidRPr="008D146B">
        <w:rPr>
          <w:rFonts w:ascii="Times New Roman" w:hAnsi="Times New Roman" w:cs="Times New Roman"/>
          <w:sz w:val="24"/>
          <w:szCs w:val="24"/>
        </w:rPr>
        <w:t xml:space="preserve"> </w:t>
      </w:r>
      <w:r w:rsidRPr="00377694">
        <w:rPr>
          <w:rFonts w:ascii="Times New Roman" w:hAnsi="Times New Roman" w:cs="Times New Roman"/>
          <w:sz w:val="24"/>
          <w:szCs w:val="24"/>
        </w:rPr>
        <w:t>Медицинские осмотры</w:t>
      </w:r>
      <w:r w:rsidRPr="008D146B">
        <w:rPr>
          <w:rFonts w:ascii="Times New Roman" w:hAnsi="Times New Roman" w:cs="Times New Roman"/>
          <w:sz w:val="24"/>
          <w:szCs w:val="24"/>
        </w:rPr>
        <w:t xml:space="preserve"> лиц в возрасте до восемнадцати лет</w:t>
      </w:r>
    </w:p>
    <w:p w:rsidR="00AD6C89" w:rsidRPr="008D146B" w:rsidRDefault="00AD6C89" w:rsidP="00E76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46B">
        <w:rPr>
          <w:rFonts w:ascii="Times New Roman" w:hAnsi="Times New Roman" w:cs="Times New Roman"/>
          <w:sz w:val="24"/>
          <w:szCs w:val="24"/>
        </w:rPr>
        <w:t>Лица в возрасте до восемнадцати лет принимаются на работу только после предварительного обязательного медицинского осмотра и в дальнейшем, до достижения возраста восемнадцати лет, ежегодно подлежат обязательному медицинскому осмотру.</w:t>
      </w:r>
    </w:p>
    <w:p w:rsidR="00AD6C89" w:rsidRPr="008D146B" w:rsidRDefault="00AD6C89" w:rsidP="00E76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46B">
        <w:rPr>
          <w:rFonts w:ascii="Times New Roman" w:hAnsi="Times New Roman" w:cs="Times New Roman"/>
          <w:sz w:val="24"/>
          <w:szCs w:val="24"/>
        </w:rPr>
        <w:t>Предусмотренные настоящей статьей обязательные медицинские осмотры осуществляются за счет средств работодателя</w:t>
      </w:r>
    </w:p>
    <w:p w:rsidR="00015535" w:rsidRPr="008D146B" w:rsidRDefault="00015535" w:rsidP="00E76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46B">
        <w:rPr>
          <w:rFonts w:ascii="Times New Roman" w:hAnsi="Times New Roman" w:cs="Times New Roman"/>
          <w:sz w:val="24"/>
          <w:szCs w:val="24"/>
        </w:rPr>
        <w:tab/>
      </w:r>
      <w:r w:rsidRPr="00377694">
        <w:rPr>
          <w:rFonts w:ascii="Times New Roman" w:hAnsi="Times New Roman" w:cs="Times New Roman"/>
          <w:b/>
          <w:sz w:val="24"/>
          <w:szCs w:val="24"/>
        </w:rPr>
        <w:t>Статья 267.</w:t>
      </w:r>
      <w:r w:rsidRPr="008D146B">
        <w:rPr>
          <w:rFonts w:ascii="Times New Roman" w:hAnsi="Times New Roman" w:cs="Times New Roman"/>
          <w:sz w:val="24"/>
          <w:szCs w:val="24"/>
        </w:rPr>
        <w:t xml:space="preserve"> Ежегодный основной оплачиваемый</w:t>
      </w:r>
      <w:r w:rsidRPr="00377694">
        <w:rPr>
          <w:rFonts w:ascii="Times New Roman" w:hAnsi="Times New Roman" w:cs="Times New Roman"/>
          <w:sz w:val="24"/>
          <w:szCs w:val="24"/>
        </w:rPr>
        <w:t xml:space="preserve"> отпуск</w:t>
      </w:r>
      <w:r w:rsidRPr="008D146B">
        <w:rPr>
          <w:rFonts w:ascii="Times New Roman" w:hAnsi="Times New Roman" w:cs="Times New Roman"/>
          <w:sz w:val="24"/>
          <w:szCs w:val="24"/>
        </w:rPr>
        <w:t xml:space="preserve"> работникам в возрасте до восемнадцати лет</w:t>
      </w:r>
    </w:p>
    <w:p w:rsidR="00015535" w:rsidRPr="008D146B" w:rsidRDefault="00015535" w:rsidP="00E76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46B">
        <w:rPr>
          <w:rFonts w:ascii="Times New Roman" w:hAnsi="Times New Roman" w:cs="Times New Roman"/>
          <w:sz w:val="24"/>
          <w:szCs w:val="24"/>
        </w:rPr>
        <w:t>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время.</w:t>
      </w:r>
    </w:p>
    <w:p w:rsidR="00611E4F" w:rsidRPr="008D146B" w:rsidRDefault="00015535" w:rsidP="00E76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46B">
        <w:rPr>
          <w:rFonts w:ascii="Times New Roman" w:hAnsi="Times New Roman" w:cs="Times New Roman"/>
          <w:sz w:val="24"/>
          <w:szCs w:val="24"/>
        </w:rPr>
        <w:tab/>
      </w:r>
      <w:r w:rsidRPr="00377694">
        <w:rPr>
          <w:rFonts w:ascii="Times New Roman" w:hAnsi="Times New Roman" w:cs="Times New Roman"/>
          <w:b/>
          <w:sz w:val="24"/>
          <w:szCs w:val="24"/>
        </w:rPr>
        <w:t>Статья 268.</w:t>
      </w:r>
      <w:r w:rsidRPr="008D146B">
        <w:rPr>
          <w:rFonts w:ascii="Times New Roman" w:hAnsi="Times New Roman" w:cs="Times New Roman"/>
          <w:sz w:val="24"/>
          <w:szCs w:val="24"/>
        </w:rPr>
        <w:t xml:space="preserve"> </w:t>
      </w:r>
      <w:r w:rsidRPr="00377694">
        <w:rPr>
          <w:rFonts w:ascii="Times New Roman" w:hAnsi="Times New Roman" w:cs="Times New Roman"/>
          <w:sz w:val="24"/>
          <w:szCs w:val="24"/>
        </w:rPr>
        <w:t>Запрещение направления</w:t>
      </w:r>
      <w:r w:rsidRPr="008D146B">
        <w:rPr>
          <w:rFonts w:ascii="Times New Roman" w:hAnsi="Times New Roman" w:cs="Times New Roman"/>
          <w:sz w:val="24"/>
          <w:szCs w:val="24"/>
        </w:rPr>
        <w:t xml:space="preserve"> в служебные командировки, привлечения к сверхурочной работе, работе в ночное время, в выходные и нерабочие праздничные дни работников в возрасте до восемнадцати лет</w:t>
      </w:r>
    </w:p>
    <w:p w:rsidR="00015535" w:rsidRPr="008D146B" w:rsidRDefault="00015535" w:rsidP="00E76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46B">
        <w:rPr>
          <w:rFonts w:ascii="Times New Roman" w:hAnsi="Times New Roman" w:cs="Times New Roman"/>
          <w:sz w:val="24"/>
          <w:szCs w:val="24"/>
        </w:rPr>
        <w:t xml:space="preserve">Запрещаются направление в служебные командировки, привлечение к сверхурочной работе, работе в ночное время, в выходные и нерабочие праздничные дни работников в возрасте до восемнадцати лет (за исключением творческих работников средств массовой информации, организаций кинематографии, теле- и </w:t>
      </w:r>
      <w:proofErr w:type="spellStart"/>
      <w:r w:rsidRPr="008D146B">
        <w:rPr>
          <w:rFonts w:ascii="Times New Roman" w:hAnsi="Times New Roman" w:cs="Times New Roman"/>
          <w:sz w:val="24"/>
          <w:szCs w:val="24"/>
        </w:rPr>
        <w:t>видеосъемочных</w:t>
      </w:r>
      <w:proofErr w:type="spellEnd"/>
      <w:r w:rsidRPr="008D146B">
        <w:rPr>
          <w:rFonts w:ascii="Times New Roman" w:hAnsi="Times New Roman" w:cs="Times New Roman"/>
          <w:sz w:val="24"/>
          <w:szCs w:val="24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</w:t>
      </w:r>
      <w:r w:rsidRPr="008D146B">
        <w:rPr>
          <w:rFonts w:ascii="Times New Roman" w:hAnsi="Times New Roman" w:cs="Times New Roman"/>
          <w:sz w:val="24"/>
          <w:szCs w:val="24"/>
        </w:rPr>
        <w:lastRenderedPageBreak/>
        <w:t>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отношений).</w:t>
      </w:r>
    </w:p>
    <w:p w:rsidR="00015535" w:rsidRPr="008D146B" w:rsidRDefault="00015535" w:rsidP="00E766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46B">
        <w:rPr>
          <w:rFonts w:ascii="Times New Roman" w:hAnsi="Times New Roman" w:cs="Times New Roman"/>
          <w:sz w:val="24"/>
          <w:szCs w:val="24"/>
        </w:rPr>
        <w:tab/>
      </w:r>
      <w:r w:rsidRPr="00377694">
        <w:rPr>
          <w:rFonts w:ascii="Times New Roman" w:hAnsi="Times New Roman" w:cs="Times New Roman"/>
          <w:b/>
          <w:sz w:val="24"/>
          <w:szCs w:val="24"/>
        </w:rPr>
        <w:t>Статья 269.</w:t>
      </w:r>
      <w:r w:rsidRPr="008D146B">
        <w:rPr>
          <w:rFonts w:ascii="Times New Roman" w:hAnsi="Times New Roman" w:cs="Times New Roman"/>
          <w:sz w:val="24"/>
          <w:szCs w:val="24"/>
        </w:rPr>
        <w:t xml:space="preserve"> Дополнительные гарантии работникам в возрасте до восемнадцати лет </w:t>
      </w:r>
      <w:r w:rsidRPr="00377694">
        <w:rPr>
          <w:rFonts w:ascii="Times New Roman" w:hAnsi="Times New Roman" w:cs="Times New Roman"/>
          <w:sz w:val="24"/>
          <w:szCs w:val="24"/>
        </w:rPr>
        <w:t>при расторжении трудового договора</w:t>
      </w:r>
    </w:p>
    <w:p w:rsidR="00015535" w:rsidRDefault="00015535" w:rsidP="00E76686">
      <w:pPr>
        <w:spacing w:line="240" w:lineRule="auto"/>
        <w:jc w:val="both"/>
        <w:rPr>
          <w:rFonts w:ascii="Times New Roman" w:hAnsi="Times New Roman" w:cs="Times New Roman"/>
        </w:rPr>
      </w:pPr>
      <w:r w:rsidRPr="008D146B">
        <w:rPr>
          <w:rFonts w:ascii="Times New Roman" w:hAnsi="Times New Roman" w:cs="Times New Roman"/>
          <w:sz w:val="24"/>
          <w:szCs w:val="24"/>
        </w:rPr>
        <w:t xml:space="preserve">Расторжение трудового договора с работниками в возрасте до восемнадцати лет по инициативе работодателя (за исключением случая ликвидации организации или прекращения деятельности индивидуальным предпринимателем) помимо соблюдения общего порядка допускается только с согласия соответствующей государственной инспекции труда и комиссии по делам </w:t>
      </w:r>
      <w:r w:rsidRPr="00015535">
        <w:rPr>
          <w:rFonts w:ascii="Times New Roman" w:hAnsi="Times New Roman" w:cs="Times New Roman"/>
        </w:rPr>
        <w:t>несовершеннолетних и защите их прав.</w:t>
      </w:r>
    </w:p>
    <w:p w:rsidR="00015535" w:rsidRPr="00015535" w:rsidRDefault="00015535" w:rsidP="00E7668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77694">
        <w:rPr>
          <w:rFonts w:ascii="Times New Roman" w:hAnsi="Times New Roman" w:cs="Times New Roman"/>
          <w:b/>
        </w:rPr>
        <w:t>Статья 270.</w:t>
      </w:r>
      <w:r w:rsidRPr="00377694">
        <w:rPr>
          <w:rFonts w:ascii="Times New Roman" w:hAnsi="Times New Roman" w:cs="Times New Roman"/>
        </w:rPr>
        <w:t xml:space="preserve"> Нормы выработки</w:t>
      </w:r>
      <w:r w:rsidRPr="00015535">
        <w:rPr>
          <w:rFonts w:ascii="Times New Roman" w:hAnsi="Times New Roman" w:cs="Times New Roman"/>
        </w:rPr>
        <w:t xml:space="preserve"> для работников в возрасте до восемнадцати лет</w:t>
      </w:r>
    </w:p>
    <w:p w:rsidR="00015535" w:rsidRPr="00015535" w:rsidRDefault="00015535" w:rsidP="00E7668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15535">
        <w:rPr>
          <w:rFonts w:ascii="Times New Roman" w:hAnsi="Times New Roman" w:cs="Times New Roman"/>
        </w:rPr>
        <w:t>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времени.</w:t>
      </w:r>
    </w:p>
    <w:p w:rsidR="00015535" w:rsidRDefault="00015535" w:rsidP="00E76686">
      <w:pPr>
        <w:spacing w:line="240" w:lineRule="auto"/>
        <w:jc w:val="both"/>
        <w:rPr>
          <w:rFonts w:ascii="Times New Roman" w:hAnsi="Times New Roman" w:cs="Times New Roman"/>
        </w:rPr>
      </w:pPr>
      <w:r w:rsidRPr="00015535">
        <w:rPr>
          <w:rFonts w:ascii="Times New Roman" w:hAnsi="Times New Roman" w:cs="Times New Roman"/>
        </w:rPr>
        <w:t>Для работников в возрасте до восемнадцати лет, поступающих на работу после получения общего образования или среднего профессионального образования, а также прошедших профессиональное обучение на производстве,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могут устанавливаться пониженные нормы выработки.</w:t>
      </w:r>
    </w:p>
    <w:p w:rsidR="00015535" w:rsidRDefault="00015535" w:rsidP="00E7668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77694">
        <w:rPr>
          <w:rFonts w:ascii="Times New Roman" w:hAnsi="Times New Roman" w:cs="Times New Roman"/>
          <w:b/>
        </w:rPr>
        <w:t>Статья 271.</w:t>
      </w:r>
      <w:r w:rsidRPr="00015535">
        <w:rPr>
          <w:rFonts w:ascii="Times New Roman" w:hAnsi="Times New Roman" w:cs="Times New Roman"/>
        </w:rPr>
        <w:t xml:space="preserve"> </w:t>
      </w:r>
      <w:r w:rsidRPr="00377694">
        <w:rPr>
          <w:rFonts w:ascii="Times New Roman" w:hAnsi="Times New Roman" w:cs="Times New Roman"/>
        </w:rPr>
        <w:t>Оплата труда</w:t>
      </w:r>
      <w:r w:rsidRPr="00015535">
        <w:rPr>
          <w:rFonts w:ascii="Times New Roman" w:hAnsi="Times New Roman" w:cs="Times New Roman"/>
        </w:rPr>
        <w:t xml:space="preserve"> работников в возрасте до восемнадцати лет при сокращенной продолжительности ежедневной работы</w:t>
      </w:r>
    </w:p>
    <w:p w:rsidR="00015535" w:rsidRPr="00015535" w:rsidRDefault="00015535" w:rsidP="00E76686">
      <w:pPr>
        <w:spacing w:line="240" w:lineRule="auto"/>
        <w:jc w:val="both"/>
        <w:rPr>
          <w:rFonts w:ascii="Times New Roman" w:hAnsi="Times New Roman" w:cs="Times New Roman"/>
        </w:rPr>
      </w:pPr>
      <w:r w:rsidRPr="00015535">
        <w:rPr>
          <w:rFonts w:ascii="Times New Roman" w:hAnsi="Times New Roman" w:cs="Times New Roman"/>
        </w:rPr>
        <w:t>При повременной оплате труда заработная плата работникам в возрасте до восемнадцати лет выплачивается с учетом сокращенной продолжительности работы.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работы.</w:t>
      </w:r>
    </w:p>
    <w:p w:rsidR="00015535" w:rsidRPr="00015535" w:rsidRDefault="00015535" w:rsidP="00E76686">
      <w:pPr>
        <w:spacing w:line="240" w:lineRule="auto"/>
        <w:jc w:val="both"/>
        <w:rPr>
          <w:rFonts w:ascii="Times New Roman" w:hAnsi="Times New Roman" w:cs="Times New Roman"/>
        </w:rPr>
      </w:pPr>
      <w:r w:rsidRPr="00015535">
        <w:rPr>
          <w:rFonts w:ascii="Times New Roman" w:hAnsi="Times New Roman" w:cs="Times New Roman"/>
        </w:rPr>
        <w:t>Труд работников в возрасте до восемнадцати лет, допущенных к сдельным работам, оплачивается по установленным сдельным расценкам. Работодатель может устанавливать им за счет собственных средств доплату до тарифной ставки за время, на которое сокращается продолжительность их ежедневной работы.</w:t>
      </w:r>
    </w:p>
    <w:p w:rsidR="00015535" w:rsidRDefault="00015535" w:rsidP="00E76686">
      <w:pPr>
        <w:spacing w:line="240" w:lineRule="auto"/>
        <w:jc w:val="both"/>
        <w:rPr>
          <w:rFonts w:ascii="Times New Roman" w:hAnsi="Times New Roman" w:cs="Times New Roman"/>
        </w:rPr>
      </w:pPr>
      <w:r w:rsidRPr="00015535">
        <w:rPr>
          <w:rFonts w:ascii="Times New Roman" w:hAnsi="Times New Roman" w:cs="Times New Roman"/>
        </w:rPr>
        <w:t>Оплата труда работников в возрасте до восемнадцати лет, обучающихся в организациях, осуществляющих образовательную деятельность, и работающих в свободное от учебы время, производится пропорционально отработанному времени или в зависимости от выработки. Работодатель может устанавливать этим работникам доплаты к заработной плате за счет собственных средств.</w:t>
      </w:r>
    </w:p>
    <w:p w:rsidR="00377694" w:rsidRDefault="00377694" w:rsidP="00E7668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62420">
        <w:rPr>
          <w:rFonts w:ascii="Times New Roman" w:hAnsi="Times New Roman" w:cs="Times New Roman"/>
          <w:b/>
        </w:rPr>
        <w:t xml:space="preserve">1.2. </w:t>
      </w:r>
      <w:r w:rsidR="00E77C38">
        <w:rPr>
          <w:rFonts w:ascii="Times New Roman" w:hAnsi="Times New Roman" w:cs="Times New Roman"/>
          <w:b/>
        </w:rPr>
        <w:t>Дополнительные ограничения и требования к</w:t>
      </w:r>
      <w:r w:rsidR="00962420" w:rsidRPr="00962420">
        <w:rPr>
          <w:rFonts w:ascii="Times New Roman" w:hAnsi="Times New Roman" w:cs="Times New Roman"/>
          <w:b/>
        </w:rPr>
        <w:t xml:space="preserve"> деятельности для подростков</w:t>
      </w:r>
    </w:p>
    <w:p w:rsidR="00690710" w:rsidRPr="00690710" w:rsidRDefault="00690710" w:rsidP="00E76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710">
        <w:rPr>
          <w:rFonts w:ascii="Times New Roman" w:hAnsi="Times New Roman" w:cs="Times New Roman"/>
          <w:sz w:val="24"/>
          <w:szCs w:val="24"/>
        </w:rPr>
        <w:t>Для граждан в возрасте от 14 до 18 лет существуют следующие запрещенные законодательством виды работ:</w:t>
      </w:r>
    </w:p>
    <w:p w:rsidR="00690710" w:rsidRPr="00690710" w:rsidRDefault="00690710" w:rsidP="00E7668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710">
        <w:rPr>
          <w:rFonts w:ascii="Times New Roman" w:hAnsi="Times New Roman" w:cs="Times New Roman"/>
          <w:sz w:val="24"/>
          <w:szCs w:val="24"/>
        </w:rPr>
        <w:t>совместительство;</w:t>
      </w:r>
    </w:p>
    <w:p w:rsidR="00690710" w:rsidRPr="00690710" w:rsidRDefault="00690710" w:rsidP="00E7668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710">
        <w:rPr>
          <w:rFonts w:ascii="Times New Roman" w:hAnsi="Times New Roman" w:cs="Times New Roman"/>
          <w:sz w:val="24"/>
          <w:szCs w:val="24"/>
        </w:rPr>
        <w:t>если предусмотрена ответственность за материальные ценности;</w:t>
      </w:r>
    </w:p>
    <w:p w:rsidR="00690710" w:rsidRPr="00690710" w:rsidRDefault="00690710" w:rsidP="00E7668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710">
        <w:rPr>
          <w:rFonts w:ascii="Times New Roman" w:hAnsi="Times New Roman" w:cs="Times New Roman"/>
          <w:sz w:val="24"/>
          <w:szCs w:val="24"/>
        </w:rPr>
        <w:t>работа по вахтовому графику;</w:t>
      </w:r>
    </w:p>
    <w:p w:rsidR="00690710" w:rsidRPr="00690710" w:rsidRDefault="00690710" w:rsidP="00E7668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710">
        <w:rPr>
          <w:rFonts w:ascii="Times New Roman" w:hAnsi="Times New Roman" w:cs="Times New Roman"/>
          <w:sz w:val="24"/>
          <w:szCs w:val="24"/>
        </w:rPr>
        <w:t>в религиозных учреждениях;</w:t>
      </w:r>
    </w:p>
    <w:p w:rsidR="00690710" w:rsidRPr="00690710" w:rsidRDefault="00690710" w:rsidP="00E7668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710">
        <w:rPr>
          <w:rFonts w:ascii="Times New Roman" w:hAnsi="Times New Roman" w:cs="Times New Roman"/>
          <w:sz w:val="24"/>
          <w:szCs w:val="24"/>
        </w:rPr>
        <w:t>ночные смены или период праздников;</w:t>
      </w:r>
    </w:p>
    <w:p w:rsidR="00690710" w:rsidRPr="00690710" w:rsidRDefault="00690710" w:rsidP="00E76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710">
        <w:rPr>
          <w:rFonts w:ascii="Times New Roman" w:hAnsi="Times New Roman" w:cs="Times New Roman"/>
          <w:sz w:val="24"/>
          <w:szCs w:val="24"/>
        </w:rPr>
        <w:lastRenderedPageBreak/>
        <w:t>Несовершеннолетние наемные работники имеют право на оплачиваемый отпуск, длительностью в 31 день. При этом сотрудник может отправиться на отдых, даже не успев отработать на предприятии полные шесть месяцев. Законодательство запрещает:</w:t>
      </w:r>
    </w:p>
    <w:p w:rsidR="00690710" w:rsidRPr="00690710" w:rsidRDefault="00690710" w:rsidP="00E7668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710">
        <w:rPr>
          <w:rFonts w:ascii="Times New Roman" w:hAnsi="Times New Roman" w:cs="Times New Roman"/>
          <w:sz w:val="24"/>
          <w:szCs w:val="24"/>
        </w:rPr>
        <w:t>переносить отпуск на следующий год, даже при условии, что работник дал согласие на такой перенос;</w:t>
      </w:r>
    </w:p>
    <w:p w:rsidR="00690710" w:rsidRPr="00690710" w:rsidRDefault="00690710" w:rsidP="00E7668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710">
        <w:rPr>
          <w:rFonts w:ascii="Times New Roman" w:hAnsi="Times New Roman" w:cs="Times New Roman"/>
          <w:sz w:val="24"/>
          <w:szCs w:val="24"/>
        </w:rPr>
        <w:t>отзывать сотрудников в возрасте до восемнадцати лет из отпуска;</w:t>
      </w:r>
    </w:p>
    <w:p w:rsidR="00690710" w:rsidRPr="00690710" w:rsidRDefault="00690710" w:rsidP="00E7668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710">
        <w:rPr>
          <w:rFonts w:ascii="Times New Roman" w:hAnsi="Times New Roman" w:cs="Times New Roman"/>
          <w:sz w:val="24"/>
          <w:szCs w:val="24"/>
        </w:rPr>
        <w:t>заменять отпуск денежной компенсацией (исключение составляет выплата компенсации за неиспользованные дни отдыха при увольнении).</w:t>
      </w:r>
    </w:p>
    <w:p w:rsidR="008D0108" w:rsidRPr="008D0108" w:rsidRDefault="008D0108" w:rsidP="00E76686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108">
        <w:rPr>
          <w:rFonts w:ascii="Times New Roman" w:hAnsi="Times New Roman" w:cs="Times New Roman"/>
          <w:sz w:val="24"/>
          <w:szCs w:val="24"/>
        </w:rPr>
        <w:t>Проведенные исследования дают основание оценить уровень под</w:t>
      </w:r>
      <w:r w:rsidRPr="008D0108">
        <w:rPr>
          <w:rFonts w:ascii="Times New Roman" w:hAnsi="Times New Roman" w:cs="Times New Roman"/>
          <w:sz w:val="24"/>
          <w:szCs w:val="24"/>
        </w:rPr>
        <w:softHyphen/>
        <w:t>ростковой занятости приблизительно в 25% от их общей численности, что говорит о масштабности явления для современной России. При этом боль</w:t>
      </w:r>
      <w:r w:rsidRPr="008D0108">
        <w:rPr>
          <w:rFonts w:ascii="Times New Roman" w:hAnsi="Times New Roman" w:cs="Times New Roman"/>
          <w:sz w:val="24"/>
          <w:szCs w:val="24"/>
        </w:rPr>
        <w:softHyphen/>
        <w:t>шая часть детей занимается мелким бизнесом, уличной торговлей, оказы</w:t>
      </w:r>
      <w:r w:rsidRPr="008D0108">
        <w:rPr>
          <w:rFonts w:ascii="Times New Roman" w:hAnsi="Times New Roman" w:cs="Times New Roman"/>
          <w:sz w:val="24"/>
          <w:szCs w:val="24"/>
        </w:rPr>
        <w:softHyphen/>
        <w:t>вает услуги по строительству, ремон</w:t>
      </w:r>
      <w:r w:rsidRPr="008D0108">
        <w:rPr>
          <w:rFonts w:ascii="Times New Roman" w:hAnsi="Times New Roman" w:cs="Times New Roman"/>
          <w:sz w:val="24"/>
          <w:szCs w:val="24"/>
        </w:rPr>
        <w:softHyphen/>
        <w:t>ту, уборке, участвуют в сельскохозяй</w:t>
      </w:r>
      <w:r w:rsidRPr="008D0108">
        <w:rPr>
          <w:rFonts w:ascii="Times New Roman" w:hAnsi="Times New Roman" w:cs="Times New Roman"/>
          <w:sz w:val="24"/>
          <w:szCs w:val="24"/>
        </w:rPr>
        <w:softHyphen/>
        <w:t>ственных работах.</w:t>
      </w:r>
      <w:r w:rsidRPr="008D01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0710" w:rsidRPr="00690710" w:rsidRDefault="008D0108" w:rsidP="006907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2AC">
        <w:rPr>
          <w:rFonts w:ascii="Times New Roman" w:hAnsi="Times New Roman" w:cs="Times New Roman"/>
          <w:b/>
          <w:sz w:val="24"/>
          <w:szCs w:val="24"/>
        </w:rPr>
        <w:t>1.3. Допустимая масса груза</w:t>
      </w:r>
    </w:p>
    <w:tbl>
      <w:tblPr>
        <w:tblStyle w:val="a8"/>
        <w:tblpPr w:leftFromText="180" w:rightFromText="180" w:vertAnchor="text" w:horzAnchor="margin" w:tblpY="382"/>
        <w:tblW w:w="0" w:type="auto"/>
        <w:tblLook w:val="04A0" w:firstRow="1" w:lastRow="0" w:firstColumn="1" w:lastColumn="0" w:noHBand="0" w:noVBand="1"/>
      </w:tblPr>
      <w:tblGrid>
        <w:gridCol w:w="1825"/>
        <w:gridCol w:w="1003"/>
        <w:gridCol w:w="1002"/>
        <w:gridCol w:w="1006"/>
        <w:gridCol w:w="1006"/>
        <w:gridCol w:w="1003"/>
        <w:gridCol w:w="1003"/>
        <w:gridCol w:w="1003"/>
        <w:gridCol w:w="1003"/>
      </w:tblGrid>
      <w:tr w:rsidR="008D0108" w:rsidRPr="008D0108" w:rsidTr="003C3A03">
        <w:tc>
          <w:tcPr>
            <w:tcW w:w="1825" w:type="dxa"/>
            <w:vMerge w:val="restart"/>
          </w:tcPr>
          <w:p w:rsidR="008D0108" w:rsidRPr="008D0108" w:rsidRDefault="008D0108" w:rsidP="003C3A0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Характер работы, показатели тяжести труда</w:t>
            </w:r>
          </w:p>
        </w:tc>
        <w:tc>
          <w:tcPr>
            <w:tcW w:w="4017" w:type="dxa"/>
            <w:gridSpan w:val="4"/>
          </w:tcPr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4012" w:type="dxa"/>
            <w:gridSpan w:val="4"/>
          </w:tcPr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8D0108" w:rsidRPr="008D0108" w:rsidTr="003C3A03"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8D0108" w:rsidRPr="008D0108" w:rsidRDefault="008D0108" w:rsidP="003C3A03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002" w:type="dxa"/>
            <w:vAlign w:val="center"/>
          </w:tcPr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006" w:type="dxa"/>
            <w:vAlign w:val="center"/>
          </w:tcPr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1006" w:type="dxa"/>
            <w:vAlign w:val="center"/>
          </w:tcPr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1003" w:type="dxa"/>
            <w:vAlign w:val="center"/>
          </w:tcPr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003" w:type="dxa"/>
            <w:vAlign w:val="center"/>
          </w:tcPr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003" w:type="dxa"/>
            <w:vAlign w:val="center"/>
          </w:tcPr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1003" w:type="dxa"/>
            <w:vAlign w:val="center"/>
          </w:tcPr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17 лет</w:t>
            </w:r>
          </w:p>
        </w:tc>
      </w:tr>
      <w:tr w:rsidR="008D0108" w:rsidRPr="008D0108" w:rsidTr="003C3A03"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08" w:rsidRPr="008D0108" w:rsidRDefault="008D0108" w:rsidP="003C3A0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Подъем и перемещение вручную груза постоянно в течение рабочей смены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3 кг</w:t>
            </w:r>
          </w:p>
        </w:tc>
        <w:tc>
          <w:tcPr>
            <w:tcW w:w="1002" w:type="dxa"/>
            <w:vAlign w:val="center"/>
          </w:tcPr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3 кг</w:t>
            </w:r>
          </w:p>
        </w:tc>
        <w:tc>
          <w:tcPr>
            <w:tcW w:w="1006" w:type="dxa"/>
            <w:vAlign w:val="center"/>
          </w:tcPr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4 кг</w:t>
            </w:r>
          </w:p>
        </w:tc>
        <w:tc>
          <w:tcPr>
            <w:tcW w:w="1006" w:type="dxa"/>
            <w:vAlign w:val="center"/>
          </w:tcPr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4 кг</w:t>
            </w:r>
          </w:p>
        </w:tc>
        <w:tc>
          <w:tcPr>
            <w:tcW w:w="1003" w:type="dxa"/>
            <w:vAlign w:val="center"/>
          </w:tcPr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2 кг</w:t>
            </w:r>
          </w:p>
        </w:tc>
        <w:tc>
          <w:tcPr>
            <w:tcW w:w="1003" w:type="dxa"/>
            <w:vAlign w:val="center"/>
          </w:tcPr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2 кг</w:t>
            </w:r>
          </w:p>
        </w:tc>
        <w:tc>
          <w:tcPr>
            <w:tcW w:w="1003" w:type="dxa"/>
            <w:vAlign w:val="center"/>
          </w:tcPr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3 кг</w:t>
            </w:r>
          </w:p>
        </w:tc>
        <w:tc>
          <w:tcPr>
            <w:tcW w:w="1003" w:type="dxa"/>
            <w:vAlign w:val="center"/>
          </w:tcPr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3 кг</w:t>
            </w:r>
          </w:p>
        </w:tc>
      </w:tr>
      <w:tr w:rsidR="008D0108" w:rsidRPr="008D0108" w:rsidTr="008E67E4">
        <w:trPr>
          <w:trHeight w:val="3526"/>
        </w:trPr>
        <w:tc>
          <w:tcPr>
            <w:tcW w:w="1825" w:type="dxa"/>
            <w:tcBorders>
              <w:top w:val="single" w:sz="4" w:space="0" w:color="auto"/>
            </w:tcBorders>
          </w:tcPr>
          <w:p w:rsidR="008D0108" w:rsidRPr="008D0108" w:rsidRDefault="008D0108" w:rsidP="003C3A0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 xml:space="preserve">Подъем и перемещение груза вручную груза постоянно в течение 1/3 рабочей смены: </w:t>
            </w:r>
          </w:p>
          <w:p w:rsidR="008D0108" w:rsidRPr="008D0108" w:rsidRDefault="008D0108" w:rsidP="003C3A0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 xml:space="preserve"> - постоянно (более 2-х раз в час)</w:t>
            </w:r>
          </w:p>
          <w:p w:rsidR="008D0108" w:rsidRPr="008D0108" w:rsidRDefault="008D0108" w:rsidP="003C3A0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 xml:space="preserve"> - при чередовании с другой работой (до 2-х раз в час)</w:t>
            </w:r>
          </w:p>
        </w:tc>
        <w:tc>
          <w:tcPr>
            <w:tcW w:w="1003" w:type="dxa"/>
            <w:vAlign w:val="center"/>
          </w:tcPr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32F2B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6 кг</w:t>
            </w: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32F2B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12 кг</w:t>
            </w:r>
          </w:p>
        </w:tc>
        <w:tc>
          <w:tcPr>
            <w:tcW w:w="1002" w:type="dxa"/>
            <w:vAlign w:val="center"/>
          </w:tcPr>
          <w:p w:rsidR="008D0108" w:rsidRPr="008D0108" w:rsidRDefault="008D0108" w:rsidP="008E67E4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7 кг</w:t>
            </w: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32F2B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15 кг</w:t>
            </w:r>
          </w:p>
        </w:tc>
        <w:tc>
          <w:tcPr>
            <w:tcW w:w="1006" w:type="dxa"/>
            <w:vAlign w:val="center"/>
          </w:tcPr>
          <w:p w:rsidR="008D0108" w:rsidRPr="008D0108" w:rsidRDefault="008D0108" w:rsidP="008E67E4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32F2B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11 кг</w:t>
            </w: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32F2B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20 кг</w:t>
            </w:r>
          </w:p>
        </w:tc>
        <w:tc>
          <w:tcPr>
            <w:tcW w:w="1006" w:type="dxa"/>
            <w:vAlign w:val="center"/>
          </w:tcPr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13 кг</w:t>
            </w: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24 кг</w:t>
            </w:r>
          </w:p>
        </w:tc>
        <w:tc>
          <w:tcPr>
            <w:tcW w:w="1003" w:type="dxa"/>
            <w:vAlign w:val="center"/>
          </w:tcPr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3 кг</w:t>
            </w: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4 кг</w:t>
            </w:r>
          </w:p>
        </w:tc>
        <w:tc>
          <w:tcPr>
            <w:tcW w:w="1003" w:type="dxa"/>
            <w:vAlign w:val="center"/>
          </w:tcPr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4 кг</w:t>
            </w: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5 кг</w:t>
            </w:r>
          </w:p>
        </w:tc>
        <w:tc>
          <w:tcPr>
            <w:tcW w:w="1003" w:type="dxa"/>
            <w:vAlign w:val="center"/>
          </w:tcPr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5 кг</w:t>
            </w: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7 кг</w:t>
            </w:r>
          </w:p>
        </w:tc>
        <w:tc>
          <w:tcPr>
            <w:tcW w:w="1003" w:type="dxa"/>
            <w:vAlign w:val="center"/>
          </w:tcPr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6 кг</w:t>
            </w: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8 кг</w:t>
            </w:r>
          </w:p>
        </w:tc>
      </w:tr>
      <w:tr w:rsidR="008D0108" w:rsidRPr="008D0108" w:rsidTr="003C3A03">
        <w:tc>
          <w:tcPr>
            <w:tcW w:w="1825" w:type="dxa"/>
          </w:tcPr>
          <w:p w:rsidR="008D0108" w:rsidRPr="008D0108" w:rsidRDefault="008D0108" w:rsidP="003C3A0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Суммарная масса груза, перемещаемого в течение смены:</w:t>
            </w:r>
          </w:p>
          <w:p w:rsidR="008D0108" w:rsidRPr="008D0108" w:rsidRDefault="008D0108" w:rsidP="003C3A0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- подъем с рабочей поверхности</w:t>
            </w:r>
          </w:p>
          <w:p w:rsidR="008D0108" w:rsidRPr="008D0108" w:rsidRDefault="008D0108" w:rsidP="003C3A0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- подъем с пола</w:t>
            </w:r>
          </w:p>
        </w:tc>
        <w:tc>
          <w:tcPr>
            <w:tcW w:w="1003" w:type="dxa"/>
            <w:vAlign w:val="bottom"/>
          </w:tcPr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400</w:t>
            </w: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2" w:type="dxa"/>
            <w:vAlign w:val="bottom"/>
          </w:tcPr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500</w:t>
            </w: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06" w:type="dxa"/>
            <w:vAlign w:val="bottom"/>
          </w:tcPr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1000</w:t>
            </w: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6" w:type="dxa"/>
            <w:vAlign w:val="bottom"/>
          </w:tcPr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1500</w:t>
            </w: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03" w:type="dxa"/>
            <w:vAlign w:val="bottom"/>
          </w:tcPr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180</w:t>
            </w: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03" w:type="dxa"/>
            <w:vAlign w:val="bottom"/>
          </w:tcPr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200</w:t>
            </w: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3" w:type="dxa"/>
            <w:vAlign w:val="bottom"/>
          </w:tcPr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400</w:t>
            </w: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3" w:type="dxa"/>
            <w:vAlign w:val="bottom"/>
          </w:tcPr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500</w:t>
            </w: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0108" w:rsidRPr="008D0108" w:rsidRDefault="008D0108" w:rsidP="003C3A0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D0108">
              <w:rPr>
                <w:rFonts w:ascii="Times New Roman" w:hAnsi="Times New Roman" w:cs="Times New Roman"/>
              </w:rPr>
              <w:t>250</w:t>
            </w:r>
          </w:p>
        </w:tc>
      </w:tr>
    </w:tbl>
    <w:p w:rsidR="008E67E4" w:rsidRDefault="008E67E4" w:rsidP="0069071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E67E4" w:rsidSect="007054BF">
          <w:footerReference w:type="default" r:id="rId8"/>
          <w:foot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0303" w:rsidRPr="00700303" w:rsidRDefault="00700303" w:rsidP="008E67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7E4">
        <w:rPr>
          <w:rFonts w:ascii="Times New Roman" w:hAnsi="Times New Roman" w:cs="Times New Roman"/>
          <w:bCs/>
          <w:sz w:val="24"/>
          <w:szCs w:val="24"/>
        </w:rPr>
        <w:lastRenderedPageBreak/>
        <w:t>Примечания:</w:t>
      </w:r>
      <w:r w:rsidRPr="00700303">
        <w:rPr>
          <w:rFonts w:ascii="Times New Roman" w:hAnsi="Times New Roman" w:cs="Times New Roman"/>
          <w:sz w:val="24"/>
          <w:szCs w:val="24"/>
        </w:rPr>
        <w:t> 1. Подъем и перемещение тяжестей в пределах указанных норм допускаются, если это непосредственно связано с выполняемой постоянной профессиональной работой.</w:t>
      </w:r>
    </w:p>
    <w:p w:rsidR="00700303" w:rsidRPr="00700303" w:rsidRDefault="00700303" w:rsidP="00E76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03">
        <w:rPr>
          <w:rFonts w:ascii="Times New Roman" w:hAnsi="Times New Roman" w:cs="Times New Roman"/>
          <w:sz w:val="24"/>
          <w:szCs w:val="24"/>
        </w:rPr>
        <w:t>2. В массу поднимаемого и перемещаемого груза включается масса тары и упаковки.</w:t>
      </w:r>
    </w:p>
    <w:p w:rsidR="00700303" w:rsidRPr="00700303" w:rsidRDefault="00700303" w:rsidP="00E76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03">
        <w:rPr>
          <w:rFonts w:ascii="Times New Roman" w:hAnsi="Times New Roman" w:cs="Times New Roman"/>
          <w:sz w:val="24"/>
          <w:szCs w:val="24"/>
        </w:rPr>
        <w:t>3. При перемещении грузов на тележках или в контейнерах прилагаемое усилие не должно превышать:</w:t>
      </w:r>
    </w:p>
    <w:p w:rsidR="003C3A03" w:rsidRDefault="00700303" w:rsidP="00E76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03">
        <w:rPr>
          <w:rFonts w:ascii="Times New Roman" w:hAnsi="Times New Roman" w:cs="Times New Roman"/>
          <w:sz w:val="24"/>
          <w:szCs w:val="24"/>
        </w:rPr>
        <w:t xml:space="preserve">     для юношей    </w:t>
      </w:r>
    </w:p>
    <w:p w:rsidR="003C3A03" w:rsidRDefault="00700303" w:rsidP="00E76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03">
        <w:rPr>
          <w:rFonts w:ascii="Times New Roman" w:hAnsi="Times New Roman" w:cs="Times New Roman"/>
          <w:sz w:val="24"/>
          <w:szCs w:val="24"/>
        </w:rPr>
        <w:t xml:space="preserve">14 лет - 12 кг,     </w:t>
      </w:r>
    </w:p>
    <w:p w:rsidR="003C3A03" w:rsidRDefault="00700303" w:rsidP="00E76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03">
        <w:rPr>
          <w:rFonts w:ascii="Times New Roman" w:hAnsi="Times New Roman" w:cs="Times New Roman"/>
          <w:sz w:val="24"/>
          <w:szCs w:val="24"/>
        </w:rPr>
        <w:t xml:space="preserve">15 лет - 15 кг,   </w:t>
      </w:r>
    </w:p>
    <w:p w:rsidR="00700303" w:rsidRPr="00700303" w:rsidRDefault="00700303" w:rsidP="00E76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03">
        <w:rPr>
          <w:rFonts w:ascii="Times New Roman" w:hAnsi="Times New Roman" w:cs="Times New Roman"/>
          <w:sz w:val="24"/>
          <w:szCs w:val="24"/>
        </w:rPr>
        <w:t xml:space="preserve"> 16 лет - 20 кг,</w:t>
      </w:r>
    </w:p>
    <w:p w:rsidR="00700303" w:rsidRPr="00700303" w:rsidRDefault="00700303" w:rsidP="00E76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03">
        <w:rPr>
          <w:rFonts w:ascii="Times New Roman" w:hAnsi="Times New Roman" w:cs="Times New Roman"/>
          <w:sz w:val="24"/>
          <w:szCs w:val="24"/>
        </w:rPr>
        <w:t>17 лет - 24 кг,</w:t>
      </w:r>
    </w:p>
    <w:p w:rsidR="003C3A03" w:rsidRDefault="00700303" w:rsidP="00E76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03">
        <w:rPr>
          <w:rFonts w:ascii="Times New Roman" w:hAnsi="Times New Roman" w:cs="Times New Roman"/>
          <w:sz w:val="24"/>
          <w:szCs w:val="24"/>
        </w:rPr>
        <w:t xml:space="preserve">     для девушек    </w:t>
      </w:r>
    </w:p>
    <w:p w:rsidR="003C3A03" w:rsidRDefault="00700303" w:rsidP="00E76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03">
        <w:rPr>
          <w:rFonts w:ascii="Times New Roman" w:hAnsi="Times New Roman" w:cs="Times New Roman"/>
          <w:sz w:val="24"/>
          <w:szCs w:val="24"/>
        </w:rPr>
        <w:t xml:space="preserve">14 лет - 4 кг,    </w:t>
      </w:r>
    </w:p>
    <w:p w:rsidR="003C3A03" w:rsidRDefault="00700303" w:rsidP="00E76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03">
        <w:rPr>
          <w:rFonts w:ascii="Times New Roman" w:hAnsi="Times New Roman" w:cs="Times New Roman"/>
          <w:sz w:val="24"/>
          <w:szCs w:val="24"/>
        </w:rPr>
        <w:t xml:space="preserve">15 лет - 5 кг,       </w:t>
      </w:r>
    </w:p>
    <w:p w:rsidR="00700303" w:rsidRPr="00700303" w:rsidRDefault="00700303" w:rsidP="00E76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03">
        <w:rPr>
          <w:rFonts w:ascii="Times New Roman" w:hAnsi="Times New Roman" w:cs="Times New Roman"/>
          <w:sz w:val="24"/>
          <w:szCs w:val="24"/>
        </w:rPr>
        <w:t>16 лет - 7 кг,</w:t>
      </w:r>
    </w:p>
    <w:p w:rsidR="00700303" w:rsidRPr="00700303" w:rsidRDefault="00700303" w:rsidP="00E76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03">
        <w:rPr>
          <w:rFonts w:ascii="Times New Roman" w:hAnsi="Times New Roman" w:cs="Times New Roman"/>
          <w:sz w:val="24"/>
          <w:szCs w:val="24"/>
        </w:rPr>
        <w:t>17 лет - 8 кг.</w:t>
      </w:r>
    </w:p>
    <w:p w:rsidR="008D0108" w:rsidRPr="002722AC" w:rsidRDefault="008D0108" w:rsidP="00E766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108" w:rsidRDefault="008D0108" w:rsidP="00E766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1.4.Мотивы поиска работы</w:t>
      </w:r>
    </w:p>
    <w:p w:rsidR="00962420" w:rsidRPr="008D0108" w:rsidRDefault="00962420" w:rsidP="00E7668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108">
        <w:rPr>
          <w:rFonts w:ascii="Times New Roman" w:hAnsi="Times New Roman" w:cs="Times New Roman"/>
          <w:sz w:val="24"/>
          <w:szCs w:val="24"/>
        </w:rPr>
        <w:t>На первое место среди мотивов по</w:t>
      </w:r>
      <w:r w:rsidRPr="008D0108">
        <w:rPr>
          <w:rFonts w:ascii="Times New Roman" w:hAnsi="Times New Roman" w:cs="Times New Roman"/>
          <w:sz w:val="24"/>
          <w:szCs w:val="24"/>
        </w:rPr>
        <w:softHyphen/>
        <w:t>иска подростками работы выхо</w:t>
      </w:r>
      <w:r w:rsidRPr="008D0108">
        <w:rPr>
          <w:rFonts w:ascii="Times New Roman" w:hAnsi="Times New Roman" w:cs="Times New Roman"/>
          <w:sz w:val="24"/>
          <w:szCs w:val="24"/>
        </w:rPr>
        <w:softHyphen/>
        <w:t>дит "необходимость оказания помощи родителям из-за тяжелого материаль</w:t>
      </w:r>
      <w:r w:rsidRPr="008D0108">
        <w:rPr>
          <w:rFonts w:ascii="Times New Roman" w:hAnsi="Times New Roman" w:cs="Times New Roman"/>
          <w:sz w:val="24"/>
          <w:szCs w:val="24"/>
        </w:rPr>
        <w:softHyphen/>
        <w:t>ного положения семьи". За последнее время доля занятости подростков по этой причине увеличилась почти в 3 раза и достигла 50%. В то же время существенно снизилась роль таких причин занятости подростков, как "ра</w:t>
      </w:r>
      <w:r w:rsidRPr="008D0108">
        <w:rPr>
          <w:rFonts w:ascii="Times New Roman" w:hAnsi="Times New Roman" w:cs="Times New Roman"/>
          <w:sz w:val="24"/>
          <w:szCs w:val="24"/>
        </w:rPr>
        <w:softHyphen/>
        <w:t>бота для удовлетворения личных пот</w:t>
      </w:r>
      <w:r w:rsidRPr="008D0108">
        <w:rPr>
          <w:rFonts w:ascii="Times New Roman" w:hAnsi="Times New Roman" w:cs="Times New Roman"/>
          <w:sz w:val="24"/>
          <w:szCs w:val="24"/>
        </w:rPr>
        <w:softHyphen/>
        <w:t>ребностей" (желания "иметь карман</w:t>
      </w:r>
      <w:r w:rsidRPr="008D0108">
        <w:rPr>
          <w:rFonts w:ascii="Times New Roman" w:hAnsi="Times New Roman" w:cs="Times New Roman"/>
          <w:sz w:val="24"/>
          <w:szCs w:val="24"/>
        </w:rPr>
        <w:softHyphen/>
        <w:t>ные деньги и покупать дорогие вещи") с 55,6% до 38,4%; "стремление сам</w:t>
      </w:r>
      <w:r w:rsidR="00DF3D6A">
        <w:rPr>
          <w:rFonts w:ascii="Times New Roman" w:hAnsi="Times New Roman" w:cs="Times New Roman"/>
          <w:sz w:val="24"/>
          <w:szCs w:val="24"/>
        </w:rPr>
        <w:t>о</w:t>
      </w:r>
      <w:r w:rsidR="00DF3D6A">
        <w:rPr>
          <w:rFonts w:ascii="Times New Roman" w:hAnsi="Times New Roman" w:cs="Times New Roman"/>
          <w:sz w:val="24"/>
          <w:szCs w:val="24"/>
        </w:rPr>
        <w:softHyphen/>
        <w:t>утвердиться" с 19,5% до 11,6%, а также для расширения кругозора</w:t>
      </w:r>
      <w:r w:rsidR="00F56A5B">
        <w:rPr>
          <w:rFonts w:ascii="Times New Roman" w:hAnsi="Times New Roman" w:cs="Times New Roman"/>
          <w:sz w:val="24"/>
          <w:szCs w:val="24"/>
        </w:rPr>
        <w:t xml:space="preserve"> и знакомства с новыми интересными людь</w:t>
      </w:r>
      <w:r w:rsidR="00D85FDD">
        <w:rPr>
          <w:rFonts w:ascii="Times New Roman" w:hAnsi="Times New Roman" w:cs="Times New Roman"/>
          <w:sz w:val="24"/>
          <w:szCs w:val="24"/>
        </w:rPr>
        <w:t>ми, профессионалами своего дела.</w:t>
      </w:r>
    </w:p>
    <w:p w:rsidR="00213067" w:rsidRDefault="00213067" w:rsidP="00213067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3067" w:rsidRDefault="00213067" w:rsidP="00213067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78EF" w:rsidRDefault="00A178EF" w:rsidP="00213067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78EF" w:rsidRDefault="00A178EF" w:rsidP="00213067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78EF" w:rsidRDefault="00A178EF" w:rsidP="00213067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78EF" w:rsidRDefault="00A178EF" w:rsidP="00213067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78EF" w:rsidRDefault="00A178EF" w:rsidP="00213067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78EF" w:rsidRDefault="00A178EF" w:rsidP="00213067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78EF" w:rsidRDefault="00A178EF" w:rsidP="00213067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78EF" w:rsidRDefault="00A178EF" w:rsidP="00213067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78EF" w:rsidRDefault="00A178EF" w:rsidP="00213067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78EF" w:rsidRDefault="00A178EF" w:rsidP="00213067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78EF" w:rsidRDefault="00A178EF" w:rsidP="00213067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2F2B" w:rsidRDefault="00332F2B" w:rsidP="00E766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332F2B" w:rsidSect="00332F2B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722AC" w:rsidRDefault="000C6BD8" w:rsidP="00E766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2722AC" w:rsidRPr="002722AC">
        <w:rPr>
          <w:rFonts w:ascii="Times New Roman" w:hAnsi="Times New Roman" w:cs="Times New Roman"/>
          <w:b/>
          <w:sz w:val="24"/>
          <w:szCs w:val="24"/>
        </w:rPr>
        <w:t>.Практическая часть</w:t>
      </w:r>
    </w:p>
    <w:p w:rsidR="002722AC" w:rsidRPr="00A754E4" w:rsidRDefault="00A754E4" w:rsidP="00E76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E4">
        <w:rPr>
          <w:rFonts w:ascii="Times New Roman" w:hAnsi="Times New Roman" w:cs="Times New Roman"/>
          <w:sz w:val="24"/>
          <w:szCs w:val="24"/>
        </w:rPr>
        <w:t>Для проведения социологического опроса мною были составлены следующие вопросы:</w:t>
      </w:r>
    </w:p>
    <w:p w:rsidR="00A754E4" w:rsidRPr="00A754E4" w:rsidRDefault="00000FEA" w:rsidP="00E7668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E4">
        <w:rPr>
          <w:rFonts w:ascii="Times New Roman" w:hAnsi="Times New Roman" w:cs="Times New Roman"/>
          <w:sz w:val="24"/>
          <w:szCs w:val="24"/>
        </w:rPr>
        <w:t xml:space="preserve">Со </w:t>
      </w:r>
      <w:proofErr w:type="spellStart"/>
      <w:r w:rsidRPr="00A754E4">
        <w:rPr>
          <w:rFonts w:ascii="Times New Roman" w:hAnsi="Times New Roman" w:cs="Times New Roman"/>
          <w:sz w:val="24"/>
          <w:szCs w:val="24"/>
        </w:rPr>
        <w:t>скольки</w:t>
      </w:r>
      <w:proofErr w:type="spellEnd"/>
      <w:r w:rsidRPr="00A754E4">
        <w:rPr>
          <w:rFonts w:ascii="Times New Roman" w:hAnsi="Times New Roman" w:cs="Times New Roman"/>
          <w:sz w:val="24"/>
          <w:szCs w:val="24"/>
        </w:rPr>
        <w:t xml:space="preserve"> лет разрешено трудоустройство несовершеннолетних в РФ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754E4" w:rsidRPr="00A754E4" w:rsidRDefault="00A754E4" w:rsidP="00E7668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E4">
        <w:rPr>
          <w:rFonts w:ascii="Times New Roman" w:hAnsi="Times New Roman" w:cs="Times New Roman"/>
          <w:sz w:val="24"/>
          <w:szCs w:val="24"/>
        </w:rPr>
        <w:t>Знаете ли вы на каких работах запрещено использование труда несовершеннолетних? Если да, то перечислите.</w:t>
      </w:r>
    </w:p>
    <w:p w:rsidR="00A754E4" w:rsidRPr="00A754E4" w:rsidRDefault="00A754E4" w:rsidP="00E7668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E4">
        <w:rPr>
          <w:rFonts w:ascii="Times New Roman" w:hAnsi="Times New Roman" w:cs="Times New Roman"/>
          <w:sz w:val="24"/>
          <w:szCs w:val="24"/>
        </w:rPr>
        <w:t>Какие документы необходимы при трудоустройстве несовершеннолетнего? Выберите нужное:</w:t>
      </w:r>
    </w:p>
    <w:p w:rsidR="00A754E4" w:rsidRPr="00A754E4" w:rsidRDefault="00A754E4" w:rsidP="00E7668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E4">
        <w:rPr>
          <w:rFonts w:ascii="Times New Roman" w:hAnsi="Times New Roman" w:cs="Times New Roman"/>
          <w:sz w:val="24"/>
          <w:szCs w:val="24"/>
        </w:rPr>
        <w:t>Паспорт</w:t>
      </w:r>
    </w:p>
    <w:p w:rsidR="00A754E4" w:rsidRPr="00A754E4" w:rsidRDefault="00A754E4" w:rsidP="00E7668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E4">
        <w:rPr>
          <w:rFonts w:ascii="Times New Roman" w:hAnsi="Times New Roman" w:cs="Times New Roman"/>
          <w:sz w:val="24"/>
          <w:szCs w:val="24"/>
        </w:rPr>
        <w:t>Свидетельство о рождении</w:t>
      </w:r>
    </w:p>
    <w:p w:rsidR="00A754E4" w:rsidRPr="00A754E4" w:rsidRDefault="00A754E4" w:rsidP="00E7668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E4">
        <w:rPr>
          <w:rFonts w:ascii="Times New Roman" w:hAnsi="Times New Roman" w:cs="Times New Roman"/>
          <w:sz w:val="24"/>
          <w:szCs w:val="24"/>
        </w:rPr>
        <w:t>СНИЛС</w:t>
      </w:r>
    </w:p>
    <w:p w:rsidR="00A754E4" w:rsidRPr="00A754E4" w:rsidRDefault="00A754E4" w:rsidP="00E7668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E4">
        <w:rPr>
          <w:rFonts w:ascii="Times New Roman" w:hAnsi="Times New Roman" w:cs="Times New Roman"/>
          <w:sz w:val="24"/>
          <w:szCs w:val="24"/>
        </w:rPr>
        <w:t>Докуме</w:t>
      </w:r>
      <w:r>
        <w:rPr>
          <w:rFonts w:ascii="Times New Roman" w:hAnsi="Times New Roman" w:cs="Times New Roman"/>
          <w:sz w:val="24"/>
          <w:szCs w:val="24"/>
        </w:rPr>
        <w:t xml:space="preserve">нт об образовании, наличии специальных </w:t>
      </w:r>
      <w:r w:rsidRPr="00A754E4">
        <w:rPr>
          <w:rFonts w:ascii="Times New Roman" w:hAnsi="Times New Roman" w:cs="Times New Roman"/>
          <w:sz w:val="24"/>
          <w:szCs w:val="24"/>
        </w:rPr>
        <w:t>знаний, квалификации</w:t>
      </w:r>
    </w:p>
    <w:p w:rsidR="00A754E4" w:rsidRPr="00A754E4" w:rsidRDefault="00A754E4" w:rsidP="00E7668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E4">
        <w:rPr>
          <w:rFonts w:ascii="Times New Roman" w:hAnsi="Times New Roman" w:cs="Times New Roman"/>
          <w:sz w:val="24"/>
          <w:szCs w:val="24"/>
        </w:rPr>
        <w:t>Справка из образовательного учреждения с указанием режима обучения</w:t>
      </w:r>
    </w:p>
    <w:p w:rsidR="00A754E4" w:rsidRPr="00A754E4" w:rsidRDefault="00A754E4" w:rsidP="00E7668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E4">
        <w:rPr>
          <w:rFonts w:ascii="Times New Roman" w:hAnsi="Times New Roman" w:cs="Times New Roman"/>
          <w:sz w:val="24"/>
          <w:szCs w:val="24"/>
        </w:rPr>
        <w:t>Согласие одного из родителей (опекуна, попечителя) или (и) письменное согласие органов опеки и попечительства (для лиц, не достигших 16 лет)</w:t>
      </w:r>
    </w:p>
    <w:p w:rsidR="00A754E4" w:rsidRPr="00A754E4" w:rsidRDefault="00A754E4" w:rsidP="00E7668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E4">
        <w:rPr>
          <w:rFonts w:ascii="Times New Roman" w:hAnsi="Times New Roman" w:cs="Times New Roman"/>
          <w:sz w:val="24"/>
          <w:szCs w:val="24"/>
        </w:rPr>
        <w:t xml:space="preserve">Согласие одного из родителей (для лиц, достигших 16 лет) </w:t>
      </w:r>
    </w:p>
    <w:p w:rsidR="00A754E4" w:rsidRPr="00A754E4" w:rsidRDefault="00A754E4" w:rsidP="00E7668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E4">
        <w:rPr>
          <w:rFonts w:ascii="Times New Roman" w:hAnsi="Times New Roman" w:cs="Times New Roman"/>
          <w:sz w:val="24"/>
          <w:szCs w:val="24"/>
        </w:rPr>
        <w:t>ИНН (</w:t>
      </w:r>
      <w:r w:rsidRPr="00A754E4">
        <w:rPr>
          <w:rFonts w:ascii="Times New Roman" w:hAnsi="Times New Roman" w:cs="Times New Roman"/>
          <w:bCs/>
          <w:sz w:val="24"/>
          <w:szCs w:val="24"/>
        </w:rPr>
        <w:t>Идентификационный</w:t>
      </w:r>
      <w:r w:rsidRPr="00A754E4">
        <w:rPr>
          <w:rFonts w:ascii="Times New Roman" w:hAnsi="Times New Roman" w:cs="Times New Roman"/>
          <w:sz w:val="24"/>
          <w:szCs w:val="24"/>
        </w:rPr>
        <w:t> </w:t>
      </w:r>
      <w:r w:rsidRPr="00A754E4">
        <w:rPr>
          <w:rFonts w:ascii="Times New Roman" w:hAnsi="Times New Roman" w:cs="Times New Roman"/>
          <w:bCs/>
          <w:sz w:val="24"/>
          <w:szCs w:val="24"/>
        </w:rPr>
        <w:t>номер</w:t>
      </w:r>
      <w:r w:rsidRPr="00A754E4">
        <w:rPr>
          <w:rFonts w:ascii="Times New Roman" w:hAnsi="Times New Roman" w:cs="Times New Roman"/>
          <w:sz w:val="24"/>
          <w:szCs w:val="24"/>
        </w:rPr>
        <w:t> </w:t>
      </w:r>
      <w:r w:rsidRPr="00A754E4">
        <w:rPr>
          <w:rFonts w:ascii="Times New Roman" w:hAnsi="Times New Roman" w:cs="Times New Roman"/>
          <w:bCs/>
          <w:sz w:val="24"/>
          <w:szCs w:val="24"/>
        </w:rPr>
        <w:t>налогоплательщика)</w:t>
      </w:r>
    </w:p>
    <w:p w:rsidR="00A754E4" w:rsidRPr="00A754E4" w:rsidRDefault="00A754E4" w:rsidP="00E7668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E4">
        <w:rPr>
          <w:rFonts w:ascii="Times New Roman" w:hAnsi="Times New Roman" w:cs="Times New Roman"/>
          <w:bCs/>
          <w:sz w:val="24"/>
          <w:szCs w:val="24"/>
        </w:rPr>
        <w:t>Медицинскую справку о состоянии здоровья</w:t>
      </w:r>
    </w:p>
    <w:p w:rsidR="00A754E4" w:rsidRPr="00A754E4" w:rsidRDefault="00A754E4" w:rsidP="00E7668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E4">
        <w:rPr>
          <w:rFonts w:ascii="Times New Roman" w:hAnsi="Times New Roman" w:cs="Times New Roman"/>
          <w:sz w:val="24"/>
          <w:szCs w:val="24"/>
        </w:rPr>
        <w:t xml:space="preserve"> Письменное согласие органов опеки и попечительства (для лиц, достигших 16 лет)</w:t>
      </w:r>
      <w:r w:rsidR="00175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4E4" w:rsidRPr="00A754E4" w:rsidRDefault="00A754E4" w:rsidP="00E7668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E4">
        <w:rPr>
          <w:rFonts w:ascii="Times New Roman" w:hAnsi="Times New Roman" w:cs="Times New Roman"/>
          <w:sz w:val="24"/>
          <w:szCs w:val="24"/>
        </w:rPr>
        <w:t xml:space="preserve"> Полис обязательного медицинского страхования</w:t>
      </w:r>
    </w:p>
    <w:p w:rsidR="00A754E4" w:rsidRPr="00A754E4" w:rsidRDefault="00A754E4" w:rsidP="00E7668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E4">
        <w:rPr>
          <w:rFonts w:ascii="Times New Roman" w:hAnsi="Times New Roman" w:cs="Times New Roman"/>
          <w:sz w:val="24"/>
          <w:szCs w:val="24"/>
        </w:rPr>
        <w:t xml:space="preserve"> Документы воинского учета (для лиц до 16 лет)</w:t>
      </w:r>
    </w:p>
    <w:p w:rsidR="00A754E4" w:rsidRPr="00A754E4" w:rsidRDefault="00A754E4" w:rsidP="00E7668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E4">
        <w:rPr>
          <w:rFonts w:ascii="Times New Roman" w:hAnsi="Times New Roman" w:cs="Times New Roman"/>
          <w:sz w:val="24"/>
          <w:szCs w:val="24"/>
        </w:rPr>
        <w:t>Документы воинского учета (для лиц, достигших 16 лет)</w:t>
      </w:r>
    </w:p>
    <w:p w:rsidR="00A754E4" w:rsidRPr="00A754E4" w:rsidRDefault="00A754E4" w:rsidP="00E7668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E4">
        <w:rPr>
          <w:rFonts w:ascii="Times New Roman" w:hAnsi="Times New Roman" w:cs="Times New Roman"/>
          <w:sz w:val="24"/>
          <w:szCs w:val="24"/>
        </w:rPr>
        <w:t>Устраивались ли вы когда-нибудь на работу?</w:t>
      </w:r>
    </w:p>
    <w:p w:rsidR="00A754E4" w:rsidRDefault="00A754E4" w:rsidP="00E7668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4E4">
        <w:rPr>
          <w:rFonts w:ascii="Times New Roman" w:hAnsi="Times New Roman" w:cs="Times New Roman"/>
          <w:sz w:val="24"/>
          <w:szCs w:val="24"/>
        </w:rPr>
        <w:t>Возникали ли у вас трудности с оформлением трудоустройства</w:t>
      </w:r>
      <w:r w:rsidRPr="00A754E4">
        <w:rPr>
          <w:rFonts w:ascii="Times New Roman" w:hAnsi="Times New Roman" w:cs="Times New Roman"/>
          <w:b/>
          <w:sz w:val="24"/>
          <w:szCs w:val="24"/>
        </w:rPr>
        <w:t>?</w:t>
      </w:r>
    </w:p>
    <w:p w:rsidR="007C6AC4" w:rsidRPr="000C6BD8" w:rsidRDefault="007C6AC4" w:rsidP="00E76686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6BD8">
        <w:rPr>
          <w:rFonts w:ascii="Times New Roman" w:hAnsi="Times New Roman" w:cs="Times New Roman"/>
          <w:sz w:val="24"/>
          <w:szCs w:val="24"/>
        </w:rPr>
        <w:t>В социологическом опросе приняли участие 155 человек: 8-е классы-37, 9-е -39, 10-е-40, 11-е-39.</w:t>
      </w:r>
    </w:p>
    <w:p w:rsidR="000073F4" w:rsidRDefault="00723854" w:rsidP="00E76686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E31FC">
        <w:rPr>
          <w:rFonts w:ascii="Times New Roman" w:hAnsi="Times New Roman" w:cs="Times New Roman"/>
          <w:sz w:val="24"/>
          <w:szCs w:val="24"/>
        </w:rPr>
        <w:t>В ходе обработки резуль</w:t>
      </w:r>
      <w:r w:rsidR="000073F4" w:rsidRPr="004E31FC">
        <w:rPr>
          <w:rFonts w:ascii="Times New Roman" w:hAnsi="Times New Roman" w:cs="Times New Roman"/>
          <w:sz w:val="24"/>
          <w:szCs w:val="24"/>
        </w:rPr>
        <w:t xml:space="preserve">татов опроса по первому вопросу </w:t>
      </w:r>
      <w:r w:rsidR="0058341F" w:rsidRPr="004E31FC">
        <w:rPr>
          <w:rFonts w:ascii="Times New Roman" w:hAnsi="Times New Roman" w:cs="Times New Roman"/>
          <w:sz w:val="24"/>
          <w:szCs w:val="24"/>
        </w:rPr>
        <w:t xml:space="preserve">были выявлены следующие данные: </w:t>
      </w:r>
      <w:r w:rsidR="00F80E04" w:rsidRPr="004E31FC">
        <w:rPr>
          <w:rFonts w:ascii="Times New Roman" w:hAnsi="Times New Roman" w:cs="Times New Roman"/>
          <w:sz w:val="24"/>
          <w:szCs w:val="24"/>
        </w:rPr>
        <w:t xml:space="preserve">о том, </w:t>
      </w:r>
      <w:r w:rsidR="0058341F" w:rsidRPr="004E31FC">
        <w:rPr>
          <w:rFonts w:ascii="Times New Roman" w:hAnsi="Times New Roman" w:cs="Times New Roman"/>
          <w:sz w:val="24"/>
          <w:szCs w:val="24"/>
        </w:rPr>
        <w:t>что</w:t>
      </w:r>
      <w:r w:rsidR="00583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41F" w:rsidRPr="00A754E4">
        <w:rPr>
          <w:rFonts w:ascii="Times New Roman" w:hAnsi="Times New Roman" w:cs="Times New Roman"/>
          <w:sz w:val="24"/>
          <w:szCs w:val="24"/>
        </w:rPr>
        <w:t>трудоустройство несовершеннолетних в РФ</w:t>
      </w:r>
      <w:r w:rsidR="00EF0F7D">
        <w:rPr>
          <w:rFonts w:ascii="Times New Roman" w:hAnsi="Times New Roman" w:cs="Times New Roman"/>
          <w:sz w:val="24"/>
          <w:szCs w:val="24"/>
        </w:rPr>
        <w:t xml:space="preserve"> разреш</w:t>
      </w:r>
      <w:r w:rsidR="000073F4">
        <w:rPr>
          <w:rFonts w:ascii="Times New Roman" w:hAnsi="Times New Roman" w:cs="Times New Roman"/>
          <w:sz w:val="24"/>
          <w:szCs w:val="24"/>
        </w:rPr>
        <w:t>ено с 14 лет знают 72% учащихся, что говорит о довольно высокой инфор</w:t>
      </w:r>
      <w:r w:rsidR="00C6668C">
        <w:rPr>
          <w:rFonts w:ascii="Times New Roman" w:hAnsi="Times New Roman" w:cs="Times New Roman"/>
          <w:sz w:val="24"/>
          <w:szCs w:val="24"/>
        </w:rPr>
        <w:t>ми</w:t>
      </w:r>
      <w:r w:rsidR="00D85FDD">
        <w:rPr>
          <w:rFonts w:ascii="Times New Roman" w:hAnsi="Times New Roman" w:cs="Times New Roman"/>
          <w:sz w:val="24"/>
          <w:szCs w:val="24"/>
        </w:rPr>
        <w:t>рованности по данному вопросу (</w:t>
      </w:r>
      <w:bookmarkStart w:id="0" w:name="_GoBack"/>
      <w:bookmarkEnd w:id="0"/>
      <w:r w:rsidR="00C6668C">
        <w:rPr>
          <w:rFonts w:ascii="Times New Roman" w:hAnsi="Times New Roman" w:cs="Times New Roman"/>
          <w:sz w:val="24"/>
          <w:szCs w:val="24"/>
        </w:rPr>
        <w:t>Приложение 1)</w:t>
      </w:r>
    </w:p>
    <w:p w:rsidR="000073F4" w:rsidRPr="00947554" w:rsidRDefault="000073F4" w:rsidP="00E76686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47554">
        <w:rPr>
          <w:rFonts w:ascii="Times New Roman" w:hAnsi="Times New Roman" w:cs="Times New Roman"/>
          <w:sz w:val="24"/>
          <w:szCs w:val="24"/>
        </w:rPr>
        <w:t>В ходе обработки результатов опроса по второму вопросу мы получили следующие данные:</w:t>
      </w:r>
    </w:p>
    <w:p w:rsidR="000073F4" w:rsidRDefault="00F776ED" w:rsidP="00E76686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47554">
        <w:rPr>
          <w:rFonts w:ascii="Times New Roman" w:hAnsi="Times New Roman" w:cs="Times New Roman"/>
          <w:sz w:val="24"/>
          <w:szCs w:val="24"/>
        </w:rPr>
        <w:t>57% учащихся ответили,</w:t>
      </w:r>
      <w:r w:rsidR="001650D4" w:rsidRPr="00947554">
        <w:rPr>
          <w:rFonts w:ascii="Times New Roman" w:hAnsi="Times New Roman" w:cs="Times New Roman"/>
          <w:sz w:val="24"/>
          <w:szCs w:val="24"/>
        </w:rPr>
        <w:t xml:space="preserve"> что подросткам запрещено работать там, где используется опасный физический труд (шахты, заводы, фабрики, работа грузчиком); </w:t>
      </w:r>
      <w:r w:rsidR="00744C06" w:rsidRPr="00947554">
        <w:rPr>
          <w:rFonts w:ascii="Times New Roman" w:hAnsi="Times New Roman" w:cs="Times New Roman"/>
          <w:sz w:val="24"/>
          <w:szCs w:val="24"/>
        </w:rPr>
        <w:t xml:space="preserve">20% ответили, что подростки не смогут устроится на работу, где требуется высшее </w:t>
      </w:r>
      <w:r w:rsidR="00744C06" w:rsidRPr="00947554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специальное образование, 7% учащихся ответили, что труд несовершеннолетних запрещен при работе с алкоголем и </w:t>
      </w:r>
      <w:r w:rsidR="00947554" w:rsidRPr="00947554">
        <w:rPr>
          <w:rFonts w:ascii="Times New Roman" w:hAnsi="Times New Roman" w:cs="Times New Roman"/>
          <w:sz w:val="24"/>
          <w:szCs w:val="24"/>
        </w:rPr>
        <w:t>2% учащихся упомянули о запрете работы, вредящей нравственному развитию.</w:t>
      </w:r>
      <w:r w:rsidR="00947554">
        <w:rPr>
          <w:rFonts w:ascii="Times New Roman" w:hAnsi="Times New Roman" w:cs="Times New Roman"/>
          <w:sz w:val="24"/>
          <w:szCs w:val="24"/>
        </w:rPr>
        <w:t xml:space="preserve">  По результатам ответов на данный вопрос можем говорить о недостаточной информированности подростков о запрещенном труде, что может привести</w:t>
      </w:r>
      <w:r w:rsidR="00F80E04">
        <w:rPr>
          <w:rFonts w:ascii="Times New Roman" w:hAnsi="Times New Roman" w:cs="Times New Roman"/>
          <w:sz w:val="24"/>
          <w:szCs w:val="24"/>
        </w:rPr>
        <w:t xml:space="preserve"> к тому, что в любой момент несовершеннолетних могу</w:t>
      </w:r>
      <w:r w:rsidR="00C6668C">
        <w:rPr>
          <w:rFonts w:ascii="Times New Roman" w:hAnsi="Times New Roman" w:cs="Times New Roman"/>
          <w:sz w:val="24"/>
          <w:szCs w:val="24"/>
        </w:rPr>
        <w:t>т привлечь к запрещенному труду (Приложение 2)</w:t>
      </w:r>
    </w:p>
    <w:p w:rsidR="00742032" w:rsidRDefault="00742032" w:rsidP="00E76686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42032">
        <w:rPr>
          <w:rFonts w:ascii="Times New Roman" w:hAnsi="Times New Roman" w:cs="Times New Roman"/>
          <w:sz w:val="24"/>
          <w:szCs w:val="24"/>
        </w:rPr>
        <w:t xml:space="preserve">В ходе обработки результатов опроса 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Pr="00742032">
        <w:rPr>
          <w:rFonts w:ascii="Times New Roman" w:hAnsi="Times New Roman" w:cs="Times New Roman"/>
          <w:sz w:val="24"/>
          <w:szCs w:val="24"/>
        </w:rPr>
        <w:t xml:space="preserve"> вопросу мы получили следующие данные:</w:t>
      </w:r>
    </w:p>
    <w:p w:rsidR="00261B73" w:rsidRDefault="00261B73" w:rsidP="00E76686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95% обучающихся знают о том, что при оформлении трудоустройства подростков необходимо предъявление паспорта</w:t>
      </w:r>
      <w:r w:rsidR="00521355">
        <w:rPr>
          <w:rFonts w:ascii="Times New Roman" w:hAnsi="Times New Roman" w:cs="Times New Roman"/>
          <w:sz w:val="24"/>
          <w:szCs w:val="24"/>
        </w:rPr>
        <w:t xml:space="preserve">, 90% </w:t>
      </w:r>
      <w:r w:rsidR="00B5793B">
        <w:rPr>
          <w:rFonts w:ascii="Times New Roman" w:hAnsi="Times New Roman" w:cs="Times New Roman"/>
          <w:sz w:val="24"/>
          <w:szCs w:val="24"/>
        </w:rPr>
        <w:t>информированы о том, также, что с собой необходимо иметь с</w:t>
      </w:r>
      <w:r w:rsidR="00B5793B" w:rsidRPr="00B5793B">
        <w:rPr>
          <w:rFonts w:ascii="Times New Roman" w:hAnsi="Times New Roman" w:cs="Times New Roman"/>
          <w:sz w:val="24"/>
          <w:szCs w:val="24"/>
        </w:rPr>
        <w:t>огласие одного из родителей (опекуна, попечителя) или (и) письменное согласие органов опеки и попечительства (для лиц, не достигших 16 лет)</w:t>
      </w:r>
      <w:r w:rsidR="00B5793B">
        <w:rPr>
          <w:rFonts w:ascii="Times New Roman" w:hAnsi="Times New Roman" w:cs="Times New Roman"/>
          <w:sz w:val="24"/>
          <w:szCs w:val="24"/>
        </w:rPr>
        <w:t>, 60% знают о том, что необходим СНИЛС при трудоустройстве и лишь 53%</w:t>
      </w:r>
      <w:r w:rsidR="00A0219E">
        <w:rPr>
          <w:rFonts w:ascii="Times New Roman" w:hAnsi="Times New Roman" w:cs="Times New Roman"/>
          <w:sz w:val="24"/>
          <w:szCs w:val="24"/>
        </w:rPr>
        <w:t xml:space="preserve"> обозначили, что нужна медицинская справка о состоянии здоровья. При этом, также видим, что довольно большой процент учащихся (</w:t>
      </w:r>
      <w:r w:rsidR="002F4D87">
        <w:rPr>
          <w:rFonts w:ascii="Times New Roman" w:hAnsi="Times New Roman" w:cs="Times New Roman"/>
          <w:sz w:val="24"/>
          <w:szCs w:val="24"/>
        </w:rPr>
        <w:t>41%)</w:t>
      </w:r>
      <w:r w:rsidR="00A0219E">
        <w:rPr>
          <w:rFonts w:ascii="Times New Roman" w:hAnsi="Times New Roman" w:cs="Times New Roman"/>
          <w:sz w:val="24"/>
          <w:szCs w:val="24"/>
        </w:rPr>
        <w:t xml:space="preserve"> считает, что при трудоустройстве необходимо предъявление</w:t>
      </w:r>
      <w:r w:rsidR="002F4D87">
        <w:rPr>
          <w:rFonts w:ascii="Times New Roman" w:hAnsi="Times New Roman" w:cs="Times New Roman"/>
          <w:sz w:val="24"/>
          <w:szCs w:val="24"/>
        </w:rPr>
        <w:t xml:space="preserve"> согласия одного из родителей для лиц, достигших 16 лет, хотя это не обязательно; 13% </w:t>
      </w:r>
      <w:r w:rsidR="00225D3B">
        <w:rPr>
          <w:rFonts w:ascii="Times New Roman" w:hAnsi="Times New Roman" w:cs="Times New Roman"/>
          <w:sz w:val="24"/>
          <w:szCs w:val="24"/>
        </w:rPr>
        <w:t xml:space="preserve">уверены в том, что при оформлении на работу нужно иметь с собой свидетельство о рождении, но оно абсолютно не нужно для этой процедуры. Эти данные позволяют судить о том, что информированность о необходимых документов при оформлении трудоустройства для подростков </w:t>
      </w:r>
      <w:r w:rsidR="00BD3C71">
        <w:rPr>
          <w:rFonts w:ascii="Times New Roman" w:hAnsi="Times New Roman" w:cs="Times New Roman"/>
          <w:sz w:val="24"/>
          <w:szCs w:val="24"/>
        </w:rPr>
        <w:t>довольно низка и, также, у подростков возник</w:t>
      </w:r>
      <w:r w:rsidR="00C6668C">
        <w:rPr>
          <w:rFonts w:ascii="Times New Roman" w:hAnsi="Times New Roman" w:cs="Times New Roman"/>
          <w:sz w:val="24"/>
          <w:szCs w:val="24"/>
        </w:rPr>
        <w:t>ает проблема с оформлением ИНН (Приложение 3)</w:t>
      </w:r>
    </w:p>
    <w:p w:rsidR="00BD3C71" w:rsidRDefault="00BD3C71" w:rsidP="00E76686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обработки</w:t>
      </w:r>
      <w:r w:rsidR="000F3FA8">
        <w:rPr>
          <w:rFonts w:ascii="Times New Roman" w:hAnsi="Times New Roman" w:cs="Times New Roman"/>
          <w:sz w:val="24"/>
          <w:szCs w:val="24"/>
        </w:rPr>
        <w:t xml:space="preserve"> данных по 4 и 5 вопросу, было выявлено, что 38% учащихся уже ус</w:t>
      </w:r>
      <w:r w:rsidR="00F22E41">
        <w:rPr>
          <w:rFonts w:ascii="Times New Roman" w:hAnsi="Times New Roman" w:cs="Times New Roman"/>
          <w:sz w:val="24"/>
          <w:szCs w:val="24"/>
        </w:rPr>
        <w:t>траивались на работу, при этом лишь у</w:t>
      </w:r>
      <w:r w:rsidR="000F3FA8">
        <w:rPr>
          <w:rFonts w:ascii="Times New Roman" w:hAnsi="Times New Roman" w:cs="Times New Roman"/>
          <w:sz w:val="24"/>
          <w:szCs w:val="24"/>
        </w:rPr>
        <w:t xml:space="preserve"> </w:t>
      </w:r>
      <w:r w:rsidR="00F22E41">
        <w:rPr>
          <w:rFonts w:ascii="Times New Roman" w:hAnsi="Times New Roman" w:cs="Times New Roman"/>
          <w:sz w:val="24"/>
          <w:szCs w:val="24"/>
        </w:rPr>
        <w:t>20% из них возникали какие-либо проблемы. Но здесь стоит отметить, что те, у кого проблем с трудоустройством не возник</w:t>
      </w:r>
      <w:r w:rsidR="004B4056">
        <w:rPr>
          <w:rFonts w:ascii="Times New Roman" w:hAnsi="Times New Roman" w:cs="Times New Roman"/>
          <w:sz w:val="24"/>
          <w:szCs w:val="24"/>
        </w:rPr>
        <w:t>ало, работали не официально. Это</w:t>
      </w:r>
      <w:r w:rsidR="00F22E41">
        <w:rPr>
          <w:rFonts w:ascii="Times New Roman" w:hAnsi="Times New Roman" w:cs="Times New Roman"/>
          <w:sz w:val="24"/>
          <w:szCs w:val="24"/>
        </w:rPr>
        <w:t xml:space="preserve"> говорит об актуальности проблемы </w:t>
      </w:r>
      <w:r w:rsidR="004B4056">
        <w:rPr>
          <w:rFonts w:ascii="Times New Roman" w:hAnsi="Times New Roman" w:cs="Times New Roman"/>
          <w:sz w:val="24"/>
          <w:szCs w:val="24"/>
        </w:rPr>
        <w:t>неофициального трудоустройства несовершенно</w:t>
      </w:r>
      <w:r w:rsidR="00C6668C">
        <w:rPr>
          <w:rFonts w:ascii="Times New Roman" w:hAnsi="Times New Roman" w:cs="Times New Roman"/>
          <w:sz w:val="24"/>
          <w:szCs w:val="24"/>
        </w:rPr>
        <w:t>летних, что является незаконным (Приложения 4, 5)</w:t>
      </w:r>
    </w:p>
    <w:p w:rsidR="004E31FC" w:rsidRDefault="004E31FC" w:rsidP="00E76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EF0" w:rsidRPr="00EC4EF0" w:rsidRDefault="00EC4EF0" w:rsidP="00E766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C4E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EC4EF0">
        <w:rPr>
          <w:rFonts w:ascii="Times New Roman" w:hAnsi="Times New Roman" w:cs="Times New Roman"/>
          <w:b/>
          <w:sz w:val="24"/>
          <w:szCs w:val="24"/>
        </w:rPr>
        <w:t>Пути решения выявлен</w:t>
      </w:r>
      <w:r w:rsidR="007D5AB1">
        <w:rPr>
          <w:rFonts w:ascii="Times New Roman" w:hAnsi="Times New Roman" w:cs="Times New Roman"/>
          <w:b/>
          <w:sz w:val="24"/>
          <w:szCs w:val="24"/>
        </w:rPr>
        <w:t>н</w:t>
      </w:r>
      <w:r w:rsidRPr="00EC4EF0">
        <w:rPr>
          <w:rFonts w:ascii="Times New Roman" w:hAnsi="Times New Roman" w:cs="Times New Roman"/>
          <w:b/>
          <w:sz w:val="24"/>
          <w:szCs w:val="24"/>
        </w:rPr>
        <w:t>ых проблем.</w:t>
      </w:r>
    </w:p>
    <w:p w:rsidR="00EC4EF0" w:rsidRPr="00EC4EF0" w:rsidRDefault="00EC4EF0" w:rsidP="00E76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F0">
        <w:rPr>
          <w:rFonts w:ascii="Times New Roman" w:hAnsi="Times New Roman" w:cs="Times New Roman"/>
          <w:sz w:val="24"/>
          <w:szCs w:val="24"/>
        </w:rPr>
        <w:t>В ходе работы мною были предложены пути решен</w:t>
      </w:r>
      <w:r>
        <w:rPr>
          <w:rFonts w:ascii="Times New Roman" w:hAnsi="Times New Roman" w:cs="Times New Roman"/>
          <w:sz w:val="24"/>
          <w:szCs w:val="24"/>
        </w:rPr>
        <w:t>ия тех проблем, которые были вы</w:t>
      </w:r>
      <w:r w:rsidRPr="00EC4EF0">
        <w:rPr>
          <w:rFonts w:ascii="Times New Roman" w:hAnsi="Times New Roman" w:cs="Times New Roman"/>
          <w:sz w:val="24"/>
          <w:szCs w:val="24"/>
        </w:rPr>
        <w:t>явлены. Это:</w:t>
      </w:r>
    </w:p>
    <w:p w:rsidR="00EC4EF0" w:rsidRPr="00EC4EF0" w:rsidRDefault="004E31FC" w:rsidP="00E76686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E34A2">
        <w:rPr>
          <w:rFonts w:ascii="Times New Roman" w:hAnsi="Times New Roman" w:cs="Times New Roman"/>
          <w:sz w:val="24"/>
          <w:szCs w:val="24"/>
        </w:rPr>
        <w:t>оздание информационных</w:t>
      </w:r>
      <w:r w:rsidR="00EC4EF0" w:rsidRPr="00EC4EF0">
        <w:rPr>
          <w:rFonts w:ascii="Times New Roman" w:hAnsi="Times New Roman" w:cs="Times New Roman"/>
          <w:sz w:val="24"/>
          <w:szCs w:val="24"/>
        </w:rPr>
        <w:t xml:space="preserve"> телепрограмм на федеральных каналах в формате информирования </w:t>
      </w:r>
      <w:r w:rsidR="006E34A2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EC4EF0" w:rsidRPr="00EC4EF0">
        <w:rPr>
          <w:rFonts w:ascii="Times New Roman" w:hAnsi="Times New Roman" w:cs="Times New Roman"/>
          <w:sz w:val="24"/>
          <w:szCs w:val="24"/>
        </w:rPr>
        <w:t xml:space="preserve">о </w:t>
      </w:r>
      <w:r w:rsidR="006E34A2">
        <w:rPr>
          <w:rFonts w:ascii="Times New Roman" w:hAnsi="Times New Roman" w:cs="Times New Roman"/>
          <w:sz w:val="24"/>
          <w:szCs w:val="24"/>
        </w:rPr>
        <w:t>правилах трудоустройства несовершеннолетних</w:t>
      </w:r>
    </w:p>
    <w:p w:rsidR="00EC4EF0" w:rsidRPr="00EC4EF0" w:rsidRDefault="004E31FC" w:rsidP="00E76686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D5AB1">
        <w:rPr>
          <w:rFonts w:ascii="Times New Roman" w:hAnsi="Times New Roman" w:cs="Times New Roman"/>
          <w:sz w:val="24"/>
          <w:szCs w:val="24"/>
        </w:rPr>
        <w:t xml:space="preserve">формление </w:t>
      </w:r>
      <w:proofErr w:type="spellStart"/>
      <w:r w:rsidR="007D5AB1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7D5AB1">
        <w:rPr>
          <w:rFonts w:ascii="Times New Roman" w:hAnsi="Times New Roman" w:cs="Times New Roman"/>
          <w:sz w:val="24"/>
          <w:szCs w:val="24"/>
        </w:rPr>
        <w:t xml:space="preserve"> стендов в школах с необходи</w:t>
      </w:r>
      <w:r w:rsidR="00A019BD">
        <w:rPr>
          <w:rFonts w:ascii="Times New Roman" w:hAnsi="Times New Roman" w:cs="Times New Roman"/>
          <w:sz w:val="24"/>
          <w:szCs w:val="24"/>
        </w:rPr>
        <w:t>мой информацией по трудоустройству несовершеннолетних</w:t>
      </w:r>
    </w:p>
    <w:p w:rsidR="00EC4EF0" w:rsidRPr="00EC4EF0" w:rsidRDefault="00EC4EF0" w:rsidP="00E76686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F0">
        <w:rPr>
          <w:rFonts w:ascii="Times New Roman" w:hAnsi="Times New Roman" w:cs="Times New Roman"/>
          <w:sz w:val="24"/>
          <w:szCs w:val="24"/>
        </w:rPr>
        <w:t>п</w:t>
      </w:r>
      <w:r w:rsidR="00A019BD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Pr="00EC4EF0">
        <w:rPr>
          <w:rFonts w:ascii="Times New Roman" w:hAnsi="Times New Roman" w:cs="Times New Roman"/>
          <w:sz w:val="24"/>
          <w:szCs w:val="24"/>
        </w:rPr>
        <w:t xml:space="preserve">единых открытых уроков в школах, начиная с параллелей 8-х классов, посвященных </w:t>
      </w:r>
      <w:r w:rsidR="00A019BD">
        <w:rPr>
          <w:rFonts w:ascii="Times New Roman" w:hAnsi="Times New Roman" w:cs="Times New Roman"/>
          <w:sz w:val="24"/>
          <w:szCs w:val="24"/>
        </w:rPr>
        <w:t>юридической грамотности в области трудового права для подростков</w:t>
      </w:r>
    </w:p>
    <w:p w:rsidR="00EC4EF0" w:rsidRPr="00EC4EF0" w:rsidRDefault="00EC4EF0" w:rsidP="00E76686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F0">
        <w:rPr>
          <w:rFonts w:ascii="Times New Roman" w:hAnsi="Times New Roman" w:cs="Times New Roman"/>
          <w:sz w:val="24"/>
          <w:szCs w:val="24"/>
        </w:rPr>
        <w:t>также, я считаю, что необходим</w:t>
      </w:r>
      <w:r w:rsidR="00C646E4">
        <w:rPr>
          <w:rFonts w:ascii="Times New Roman" w:hAnsi="Times New Roman" w:cs="Times New Roman"/>
          <w:sz w:val="24"/>
          <w:szCs w:val="24"/>
        </w:rPr>
        <w:t xml:space="preserve">о актуализировать информацию о законных требованиях к оформлению трудоустройства несовершеннолетних популяризировать профессии, на которых востребован труд подростков </w:t>
      </w:r>
    </w:p>
    <w:p w:rsidR="00EC4EF0" w:rsidRPr="00EC4EF0" w:rsidRDefault="00EC4EF0" w:rsidP="00E76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7E4" w:rsidRDefault="008E67E4" w:rsidP="00332F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7E4" w:rsidRDefault="008E67E4" w:rsidP="00332F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48A" w:rsidRDefault="004E31FC" w:rsidP="00332F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0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B6048A">
        <w:rPr>
          <w:rFonts w:ascii="Times New Roman" w:hAnsi="Times New Roman" w:cs="Times New Roman"/>
          <w:sz w:val="24"/>
          <w:szCs w:val="24"/>
        </w:rPr>
        <w:t>:</w:t>
      </w:r>
    </w:p>
    <w:p w:rsidR="00723854" w:rsidRPr="00B6048A" w:rsidRDefault="00B6048A" w:rsidP="00E76686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Российской Федерации</w:t>
      </w:r>
    </w:p>
    <w:p w:rsidR="00B6048A" w:rsidRPr="00700303" w:rsidRDefault="00B6048A" w:rsidP="00E76686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303">
        <w:rPr>
          <w:rFonts w:ascii="Times New Roman" w:hAnsi="Times New Roman" w:cs="Times New Roman"/>
          <w:sz w:val="24"/>
          <w:szCs w:val="24"/>
        </w:rPr>
        <w:t xml:space="preserve">Постановление Минтруда РФ от 7 апреля 1999 г. </w:t>
      </w:r>
      <w:r w:rsidRPr="0070030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00303">
        <w:rPr>
          <w:rFonts w:ascii="Times New Roman" w:hAnsi="Times New Roman" w:cs="Times New Roman"/>
          <w:sz w:val="24"/>
          <w:szCs w:val="24"/>
        </w:rPr>
        <w:t xml:space="preserve"> 7 «Об утверждении Норм предельно допустимых нагрузок для лиц моложе восемнадцати лет при подъеме и перемещении тяжестей вручную</w:t>
      </w:r>
      <w:r w:rsidR="00700303">
        <w:rPr>
          <w:rFonts w:ascii="Times New Roman" w:hAnsi="Times New Roman" w:cs="Times New Roman"/>
          <w:sz w:val="24"/>
          <w:szCs w:val="24"/>
        </w:rPr>
        <w:t xml:space="preserve"> </w:t>
      </w:r>
      <w:r w:rsidR="00700303" w:rsidRPr="00700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E4F" w:rsidRDefault="00611E4F" w:rsidP="00E76686">
      <w:pPr>
        <w:spacing w:line="240" w:lineRule="auto"/>
        <w:jc w:val="both"/>
        <w:rPr>
          <w:rFonts w:ascii="Times New Roman" w:hAnsi="Times New Roman" w:cs="Times New Roman"/>
        </w:rPr>
      </w:pPr>
    </w:p>
    <w:p w:rsidR="001C5457" w:rsidRDefault="001C5457" w:rsidP="00E76686">
      <w:pPr>
        <w:spacing w:line="240" w:lineRule="auto"/>
        <w:jc w:val="both"/>
        <w:rPr>
          <w:rFonts w:ascii="Times New Roman" w:hAnsi="Times New Roman" w:cs="Times New Roman"/>
        </w:rPr>
      </w:pPr>
    </w:p>
    <w:p w:rsidR="001C5457" w:rsidRDefault="001C5457" w:rsidP="00E76686">
      <w:pPr>
        <w:spacing w:line="240" w:lineRule="auto"/>
        <w:jc w:val="both"/>
        <w:rPr>
          <w:rFonts w:ascii="Times New Roman" w:hAnsi="Times New Roman" w:cs="Times New Roman"/>
        </w:rPr>
      </w:pPr>
    </w:p>
    <w:p w:rsidR="001C5457" w:rsidRDefault="001C5457" w:rsidP="00E76686">
      <w:pPr>
        <w:spacing w:line="240" w:lineRule="auto"/>
        <w:jc w:val="both"/>
        <w:rPr>
          <w:rFonts w:ascii="Times New Roman" w:hAnsi="Times New Roman" w:cs="Times New Roman"/>
        </w:rPr>
      </w:pPr>
    </w:p>
    <w:p w:rsidR="001C5457" w:rsidRDefault="001C5457" w:rsidP="00E76686">
      <w:pPr>
        <w:spacing w:line="240" w:lineRule="auto"/>
        <w:jc w:val="both"/>
        <w:rPr>
          <w:rFonts w:ascii="Times New Roman" w:hAnsi="Times New Roman" w:cs="Times New Roman"/>
        </w:rPr>
      </w:pPr>
    </w:p>
    <w:p w:rsidR="001C5457" w:rsidRDefault="001C5457" w:rsidP="00E76686">
      <w:pPr>
        <w:spacing w:line="240" w:lineRule="auto"/>
        <w:jc w:val="both"/>
        <w:rPr>
          <w:rFonts w:ascii="Times New Roman" w:hAnsi="Times New Roman" w:cs="Times New Roman"/>
        </w:rPr>
      </w:pPr>
    </w:p>
    <w:p w:rsidR="001C5457" w:rsidRDefault="001C5457" w:rsidP="00E76686">
      <w:pPr>
        <w:spacing w:line="240" w:lineRule="auto"/>
        <w:jc w:val="both"/>
        <w:rPr>
          <w:rFonts w:ascii="Times New Roman" w:hAnsi="Times New Roman" w:cs="Times New Roman"/>
        </w:rPr>
      </w:pPr>
    </w:p>
    <w:p w:rsidR="001C5457" w:rsidRDefault="001C5457" w:rsidP="00E76686">
      <w:pPr>
        <w:spacing w:line="240" w:lineRule="auto"/>
        <w:jc w:val="both"/>
        <w:rPr>
          <w:rFonts w:ascii="Times New Roman" w:hAnsi="Times New Roman" w:cs="Times New Roman"/>
        </w:rPr>
      </w:pPr>
    </w:p>
    <w:p w:rsidR="001C5457" w:rsidRDefault="001C5457" w:rsidP="00E76686">
      <w:pPr>
        <w:spacing w:line="240" w:lineRule="auto"/>
        <w:jc w:val="both"/>
        <w:rPr>
          <w:rFonts w:ascii="Times New Roman" w:hAnsi="Times New Roman" w:cs="Times New Roman"/>
        </w:rPr>
      </w:pPr>
    </w:p>
    <w:p w:rsidR="001C5457" w:rsidRDefault="001C5457" w:rsidP="00E76686">
      <w:pPr>
        <w:spacing w:line="240" w:lineRule="auto"/>
        <w:jc w:val="both"/>
        <w:rPr>
          <w:rFonts w:ascii="Times New Roman" w:hAnsi="Times New Roman" w:cs="Times New Roman"/>
        </w:rPr>
      </w:pPr>
    </w:p>
    <w:p w:rsidR="001C5457" w:rsidRDefault="001C5457" w:rsidP="00E76686">
      <w:pPr>
        <w:spacing w:line="240" w:lineRule="auto"/>
        <w:jc w:val="both"/>
        <w:rPr>
          <w:rFonts w:ascii="Times New Roman" w:hAnsi="Times New Roman" w:cs="Times New Roman"/>
        </w:rPr>
      </w:pPr>
    </w:p>
    <w:p w:rsidR="001C5457" w:rsidRDefault="001C5457" w:rsidP="00E76686">
      <w:pPr>
        <w:spacing w:line="240" w:lineRule="auto"/>
        <w:jc w:val="both"/>
        <w:rPr>
          <w:rFonts w:ascii="Times New Roman" w:hAnsi="Times New Roman" w:cs="Times New Roman"/>
        </w:rPr>
      </w:pPr>
    </w:p>
    <w:p w:rsidR="001C5457" w:rsidRDefault="001C5457" w:rsidP="00E76686">
      <w:pPr>
        <w:spacing w:line="240" w:lineRule="auto"/>
        <w:jc w:val="both"/>
        <w:rPr>
          <w:rFonts w:ascii="Times New Roman" w:hAnsi="Times New Roman" w:cs="Times New Roman"/>
        </w:rPr>
      </w:pPr>
    </w:p>
    <w:p w:rsidR="001C5457" w:rsidRDefault="001C5457" w:rsidP="00E76686">
      <w:pPr>
        <w:spacing w:line="240" w:lineRule="auto"/>
        <w:jc w:val="both"/>
        <w:rPr>
          <w:rFonts w:ascii="Times New Roman" w:hAnsi="Times New Roman" w:cs="Times New Roman"/>
        </w:rPr>
      </w:pPr>
    </w:p>
    <w:p w:rsidR="001C5457" w:rsidRDefault="001C5457" w:rsidP="00E76686">
      <w:pPr>
        <w:spacing w:line="240" w:lineRule="auto"/>
        <w:jc w:val="both"/>
        <w:rPr>
          <w:rFonts w:ascii="Times New Roman" w:hAnsi="Times New Roman" w:cs="Times New Roman"/>
        </w:rPr>
      </w:pPr>
    </w:p>
    <w:p w:rsidR="001C5457" w:rsidRDefault="001C5457" w:rsidP="00E76686">
      <w:pPr>
        <w:spacing w:line="240" w:lineRule="auto"/>
        <w:jc w:val="both"/>
        <w:rPr>
          <w:rFonts w:ascii="Times New Roman" w:hAnsi="Times New Roman" w:cs="Times New Roman"/>
        </w:rPr>
      </w:pPr>
    </w:p>
    <w:p w:rsidR="001C5457" w:rsidRDefault="001C5457" w:rsidP="00E76686">
      <w:pPr>
        <w:spacing w:line="240" w:lineRule="auto"/>
        <w:jc w:val="both"/>
        <w:rPr>
          <w:rFonts w:ascii="Times New Roman" w:hAnsi="Times New Roman" w:cs="Times New Roman"/>
        </w:rPr>
      </w:pPr>
    </w:p>
    <w:p w:rsidR="001C5457" w:rsidRDefault="001C5457" w:rsidP="00E76686">
      <w:pPr>
        <w:spacing w:line="240" w:lineRule="auto"/>
        <w:jc w:val="both"/>
        <w:rPr>
          <w:rFonts w:ascii="Times New Roman" w:hAnsi="Times New Roman" w:cs="Times New Roman"/>
        </w:rPr>
      </w:pPr>
    </w:p>
    <w:p w:rsidR="001C5457" w:rsidRDefault="001C5457" w:rsidP="00E76686">
      <w:pPr>
        <w:spacing w:line="240" w:lineRule="auto"/>
        <w:jc w:val="both"/>
        <w:rPr>
          <w:rFonts w:ascii="Times New Roman" w:hAnsi="Times New Roman" w:cs="Times New Roman"/>
        </w:rPr>
      </w:pPr>
    </w:p>
    <w:p w:rsidR="001C5457" w:rsidRDefault="001C5457" w:rsidP="00E76686">
      <w:pPr>
        <w:spacing w:line="240" w:lineRule="auto"/>
        <w:jc w:val="both"/>
        <w:rPr>
          <w:rFonts w:ascii="Times New Roman" w:hAnsi="Times New Roman" w:cs="Times New Roman"/>
        </w:rPr>
      </w:pPr>
    </w:p>
    <w:p w:rsidR="001C5457" w:rsidRDefault="001C5457" w:rsidP="00E76686">
      <w:pPr>
        <w:spacing w:line="240" w:lineRule="auto"/>
        <w:jc w:val="both"/>
        <w:rPr>
          <w:rFonts w:ascii="Times New Roman" w:hAnsi="Times New Roman" w:cs="Times New Roman"/>
        </w:rPr>
      </w:pPr>
    </w:p>
    <w:p w:rsidR="001C5457" w:rsidRDefault="001C5457" w:rsidP="00E76686">
      <w:pPr>
        <w:spacing w:line="240" w:lineRule="auto"/>
        <w:jc w:val="both"/>
        <w:rPr>
          <w:rFonts w:ascii="Times New Roman" w:hAnsi="Times New Roman" w:cs="Times New Roman"/>
        </w:rPr>
      </w:pPr>
    </w:p>
    <w:p w:rsidR="001C5457" w:rsidRDefault="001C5457" w:rsidP="00E76686">
      <w:pPr>
        <w:spacing w:line="240" w:lineRule="auto"/>
        <w:jc w:val="both"/>
        <w:rPr>
          <w:rFonts w:ascii="Times New Roman" w:hAnsi="Times New Roman" w:cs="Times New Roman"/>
        </w:rPr>
      </w:pPr>
    </w:p>
    <w:p w:rsidR="001C5457" w:rsidRDefault="001C5457" w:rsidP="00E76686">
      <w:pPr>
        <w:spacing w:line="240" w:lineRule="auto"/>
        <w:jc w:val="both"/>
        <w:rPr>
          <w:rFonts w:ascii="Times New Roman" w:hAnsi="Times New Roman" w:cs="Times New Roman"/>
        </w:rPr>
      </w:pPr>
    </w:p>
    <w:p w:rsidR="001C5457" w:rsidRDefault="001C5457" w:rsidP="00E76686">
      <w:pPr>
        <w:spacing w:line="240" w:lineRule="auto"/>
        <w:jc w:val="both"/>
        <w:rPr>
          <w:rFonts w:ascii="Times New Roman" w:hAnsi="Times New Roman" w:cs="Times New Roman"/>
        </w:rPr>
      </w:pPr>
    </w:p>
    <w:p w:rsidR="001C5457" w:rsidRDefault="001C5457" w:rsidP="00E76686">
      <w:pPr>
        <w:spacing w:line="240" w:lineRule="auto"/>
        <w:jc w:val="both"/>
        <w:rPr>
          <w:rFonts w:ascii="Times New Roman" w:hAnsi="Times New Roman" w:cs="Times New Roman"/>
        </w:rPr>
      </w:pPr>
    </w:p>
    <w:p w:rsidR="001C5457" w:rsidRDefault="001C5457" w:rsidP="00E76686">
      <w:pPr>
        <w:spacing w:line="240" w:lineRule="auto"/>
        <w:jc w:val="both"/>
        <w:rPr>
          <w:rFonts w:ascii="Times New Roman" w:hAnsi="Times New Roman" w:cs="Times New Roman"/>
        </w:rPr>
      </w:pPr>
    </w:p>
    <w:p w:rsidR="001C5457" w:rsidRDefault="001C5457" w:rsidP="001C545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95925" cy="32861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-1210"/>
        <w:tblW w:w="8938" w:type="dxa"/>
        <w:tblLook w:val="04A0" w:firstRow="1" w:lastRow="0" w:firstColumn="1" w:lastColumn="0" w:noHBand="0" w:noVBand="1"/>
      </w:tblPr>
      <w:tblGrid>
        <w:gridCol w:w="2046"/>
        <w:gridCol w:w="1791"/>
        <w:gridCol w:w="1725"/>
        <w:gridCol w:w="1688"/>
        <w:gridCol w:w="1688"/>
      </w:tblGrid>
      <w:tr w:rsidR="001C5457" w:rsidTr="001C5457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 на вопрос №2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 классы</w:t>
            </w:r>
          </w:p>
        </w:tc>
      </w:tr>
      <w:tr w:rsidR="001C5457" w:rsidTr="001C5457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Опасная физически тяжелая работа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14/39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25/40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36/39</w:t>
            </w:r>
          </w:p>
        </w:tc>
      </w:tr>
      <w:tr w:rsidR="001C5457" w:rsidTr="001C5457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где требуется высшее специальное образование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4/39</w:t>
            </w:r>
          </w:p>
        </w:tc>
      </w:tr>
      <w:tr w:rsidR="001C5457" w:rsidTr="001C5457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алкоголем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7/39</w:t>
            </w:r>
          </w:p>
        </w:tc>
      </w:tr>
      <w:tr w:rsidR="001C5457" w:rsidTr="001C5457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вредящая нравственному развитию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4/39</w:t>
            </w:r>
          </w:p>
        </w:tc>
      </w:tr>
      <w:tr w:rsidR="001C5457" w:rsidTr="001C5457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Ничего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15/40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3/39</w:t>
            </w:r>
          </w:p>
        </w:tc>
      </w:tr>
    </w:tbl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5457" w:rsidRDefault="001C5457" w:rsidP="001C54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5457" w:rsidRDefault="001C5457" w:rsidP="001C54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5457" w:rsidRDefault="001C5457" w:rsidP="001C545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09157C5" wp14:editId="62E0DA7C">
            <wp:extent cx="5495925" cy="32099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C5457" w:rsidRDefault="001C5457" w:rsidP="001C54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5457" w:rsidRDefault="001C5457" w:rsidP="001C54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5457" w:rsidRDefault="001C5457" w:rsidP="001C54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5457" w:rsidRDefault="001C5457" w:rsidP="001C54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5457" w:rsidRDefault="001C5457" w:rsidP="001C545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tblpY="-697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992"/>
        <w:gridCol w:w="1134"/>
        <w:gridCol w:w="1110"/>
      </w:tblGrid>
      <w:tr w:rsidR="001C5457" w:rsidTr="001C545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 на вопрос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11-еклассы</w:t>
            </w:r>
          </w:p>
        </w:tc>
      </w:tr>
      <w:tr w:rsidR="001C5457" w:rsidTr="001C545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1)Паспорт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C5457" w:rsidTr="001C545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о рождении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457" w:rsidTr="001C545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СНИЛС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C5457" w:rsidTr="001C545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Документ об образовании, наличии специальных знаний,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5457" w:rsidTr="001C545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Справка из образовательного учреждения с указанием режима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C5457" w:rsidTr="001C545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Согласие одного из родителей (опекуна, попечителя) или (и) письменное согласие органов опеки и попечительства (для лиц, не достигших 16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C5457" w:rsidTr="001C545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Согласие одного из родителей (для лиц, достигших 16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5457" w:rsidTr="001C545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C5457" w:rsidTr="001C545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Медицинскую справку о состоянии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C5457" w:rsidTr="001C545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Письменное согласие органов опеки и попечительства (для лиц, достигших 16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5457" w:rsidTr="001C545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Полис обязательного медицинского страхования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C5457" w:rsidTr="001C545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Документы воинского учета (для лиц до 16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5457" w:rsidTr="001C545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Документы воинского учета (для лиц, достигших 16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57" w:rsidRDefault="001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95925" cy="32099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tbl>
      <w:tblPr>
        <w:tblStyle w:val="a8"/>
        <w:tblpPr w:leftFromText="180" w:rightFromText="180" w:vertAnchor="text" w:horzAnchor="margin" w:tblpY="397"/>
        <w:tblW w:w="0" w:type="auto"/>
        <w:tblLook w:val="04A0" w:firstRow="1" w:lastRow="0" w:firstColumn="1" w:lastColumn="0" w:noHBand="0" w:noVBand="1"/>
      </w:tblPr>
      <w:tblGrid>
        <w:gridCol w:w="1836"/>
        <w:gridCol w:w="1543"/>
        <w:gridCol w:w="1544"/>
        <w:gridCol w:w="1544"/>
        <w:gridCol w:w="1544"/>
      </w:tblGrid>
      <w:tr w:rsidR="001C5457" w:rsidTr="001C5457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 на вопрос №4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 классы</w:t>
            </w:r>
          </w:p>
        </w:tc>
      </w:tr>
      <w:tr w:rsidR="001C5457" w:rsidTr="001C5457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Устраивались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14/39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16/40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20/39</w:t>
            </w:r>
          </w:p>
        </w:tc>
      </w:tr>
      <w:tr w:rsidR="001C5457" w:rsidTr="001C5457">
        <w:trPr>
          <w:trHeight w:val="44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устраивались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28/37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25/39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24/40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19/39</w:t>
            </w:r>
          </w:p>
        </w:tc>
      </w:tr>
    </w:tbl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91225" cy="39243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tbl>
      <w:tblPr>
        <w:tblStyle w:val="a8"/>
        <w:tblpPr w:leftFromText="180" w:rightFromText="180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1906"/>
        <w:gridCol w:w="1529"/>
        <w:gridCol w:w="1529"/>
        <w:gridCol w:w="1529"/>
        <w:gridCol w:w="1529"/>
      </w:tblGrid>
      <w:tr w:rsidR="001C5457" w:rsidTr="001C5457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 на вопрос №5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9-е классы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10-классы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 классы</w:t>
            </w:r>
          </w:p>
        </w:tc>
      </w:tr>
      <w:tr w:rsidR="001C5457" w:rsidTr="001C5457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</w:p>
        </w:tc>
      </w:tr>
      <w:tr w:rsidR="001C5457" w:rsidTr="001C5457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возникали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7" w:rsidRDefault="001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18/20</w:t>
            </w:r>
          </w:p>
        </w:tc>
      </w:tr>
    </w:tbl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</w:p>
    <w:p w:rsidR="001C5457" w:rsidRDefault="001C5457" w:rsidP="001C545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95925" cy="32099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C5457" w:rsidRDefault="001C5457" w:rsidP="001C5457"/>
    <w:p w:rsidR="001C5457" w:rsidRDefault="001C5457" w:rsidP="001C5457"/>
    <w:p w:rsidR="001C5457" w:rsidRDefault="001C5457" w:rsidP="001C5457"/>
    <w:p w:rsidR="001C5457" w:rsidRDefault="001C5457" w:rsidP="001C5457"/>
    <w:p w:rsidR="001C5457" w:rsidRDefault="001C5457" w:rsidP="001C5457"/>
    <w:p w:rsidR="001C5457" w:rsidRDefault="001C5457" w:rsidP="00E76686">
      <w:pPr>
        <w:spacing w:line="240" w:lineRule="auto"/>
        <w:jc w:val="both"/>
        <w:rPr>
          <w:rFonts w:ascii="Times New Roman" w:hAnsi="Times New Roman" w:cs="Times New Roman"/>
        </w:rPr>
      </w:pPr>
    </w:p>
    <w:sectPr w:rsidR="001C5457" w:rsidSect="009D0A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F2B" w:rsidRDefault="00332F2B" w:rsidP="00332F2B">
      <w:pPr>
        <w:spacing w:after="0" w:line="240" w:lineRule="auto"/>
      </w:pPr>
      <w:r>
        <w:separator/>
      </w:r>
    </w:p>
  </w:endnote>
  <w:endnote w:type="continuationSeparator" w:id="0">
    <w:p w:rsidR="00332F2B" w:rsidRDefault="00332F2B" w:rsidP="0033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489848"/>
      <w:docPartObj>
        <w:docPartGallery w:val="Page Numbers (Bottom of Page)"/>
        <w:docPartUnique/>
      </w:docPartObj>
    </w:sdtPr>
    <w:sdtEndPr/>
    <w:sdtContent>
      <w:p w:rsidR="001B4B60" w:rsidRDefault="001B4B6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FDD">
          <w:rPr>
            <w:noProof/>
          </w:rPr>
          <w:t>10</w:t>
        </w:r>
        <w:r>
          <w:fldChar w:fldCharType="end"/>
        </w:r>
      </w:p>
    </w:sdtContent>
  </w:sdt>
  <w:p w:rsidR="00332F2B" w:rsidRDefault="00332F2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D4" w:rsidRDefault="009D0AD4">
    <w:pPr>
      <w:pStyle w:val="ab"/>
      <w:jc w:val="right"/>
    </w:pPr>
  </w:p>
  <w:p w:rsidR="009D0AD4" w:rsidRDefault="009D0AD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F2B" w:rsidRDefault="00332F2B" w:rsidP="00332F2B">
      <w:pPr>
        <w:spacing w:after="0" w:line="240" w:lineRule="auto"/>
      </w:pPr>
      <w:r>
        <w:separator/>
      </w:r>
    </w:p>
  </w:footnote>
  <w:footnote w:type="continuationSeparator" w:id="0">
    <w:p w:rsidR="00332F2B" w:rsidRDefault="00332F2B" w:rsidP="00332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1207"/>
    <w:multiLevelType w:val="hybridMultilevel"/>
    <w:tmpl w:val="06E8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852A4"/>
    <w:multiLevelType w:val="multilevel"/>
    <w:tmpl w:val="678C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47129"/>
    <w:multiLevelType w:val="hybridMultilevel"/>
    <w:tmpl w:val="ECF6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771E1"/>
    <w:multiLevelType w:val="multilevel"/>
    <w:tmpl w:val="273A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B790D"/>
    <w:multiLevelType w:val="hybridMultilevel"/>
    <w:tmpl w:val="888E4502"/>
    <w:lvl w:ilvl="0" w:tplc="CB0AE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644295"/>
    <w:multiLevelType w:val="hybridMultilevel"/>
    <w:tmpl w:val="04B2A0CA"/>
    <w:lvl w:ilvl="0" w:tplc="54B40B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92C6E7A"/>
    <w:multiLevelType w:val="hybridMultilevel"/>
    <w:tmpl w:val="11C62E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F2988"/>
    <w:multiLevelType w:val="hybridMultilevel"/>
    <w:tmpl w:val="AAB42D10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1FE4AB3"/>
    <w:multiLevelType w:val="hybridMultilevel"/>
    <w:tmpl w:val="E97CB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52A67"/>
    <w:multiLevelType w:val="hybridMultilevel"/>
    <w:tmpl w:val="106A2F78"/>
    <w:lvl w:ilvl="0" w:tplc="09AED8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C893F54"/>
    <w:multiLevelType w:val="hybridMultilevel"/>
    <w:tmpl w:val="6B06628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65C91973"/>
    <w:multiLevelType w:val="hybridMultilevel"/>
    <w:tmpl w:val="0B1227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8B099E"/>
    <w:multiLevelType w:val="hybridMultilevel"/>
    <w:tmpl w:val="53E85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80903"/>
    <w:multiLevelType w:val="hybridMultilevel"/>
    <w:tmpl w:val="488C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13"/>
  </w:num>
  <w:num w:numId="12">
    <w:abstractNumId w:val="8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323"/>
    <w:rsid w:val="00000FEA"/>
    <w:rsid w:val="000073F4"/>
    <w:rsid w:val="00015535"/>
    <w:rsid w:val="00057FA1"/>
    <w:rsid w:val="00091F9A"/>
    <w:rsid w:val="00092D9E"/>
    <w:rsid w:val="000C6BD8"/>
    <w:rsid w:val="000F3FA8"/>
    <w:rsid w:val="00164848"/>
    <w:rsid w:val="001650D4"/>
    <w:rsid w:val="00175DBA"/>
    <w:rsid w:val="001B4B60"/>
    <w:rsid w:val="001C5457"/>
    <w:rsid w:val="001D1FD7"/>
    <w:rsid w:val="00213067"/>
    <w:rsid w:val="00225D3B"/>
    <w:rsid w:val="002605A3"/>
    <w:rsid w:val="00261B73"/>
    <w:rsid w:val="002722AC"/>
    <w:rsid w:val="002A5C7E"/>
    <w:rsid w:val="002F4D87"/>
    <w:rsid w:val="00332F2B"/>
    <w:rsid w:val="00377694"/>
    <w:rsid w:val="003C3A03"/>
    <w:rsid w:val="003C73DA"/>
    <w:rsid w:val="003E48BA"/>
    <w:rsid w:val="003E546C"/>
    <w:rsid w:val="003F4CA6"/>
    <w:rsid w:val="004B30E4"/>
    <w:rsid w:val="004B4056"/>
    <w:rsid w:val="004E31FC"/>
    <w:rsid w:val="00521355"/>
    <w:rsid w:val="00567B11"/>
    <w:rsid w:val="0058341F"/>
    <w:rsid w:val="005A13F4"/>
    <w:rsid w:val="005E417E"/>
    <w:rsid w:val="005F6DEF"/>
    <w:rsid w:val="005F7AB8"/>
    <w:rsid w:val="00611E4F"/>
    <w:rsid w:val="006321A4"/>
    <w:rsid w:val="00664FC0"/>
    <w:rsid w:val="00690710"/>
    <w:rsid w:val="006D64FA"/>
    <w:rsid w:val="006E34A2"/>
    <w:rsid w:val="00700303"/>
    <w:rsid w:val="007054BF"/>
    <w:rsid w:val="0070770F"/>
    <w:rsid w:val="00723854"/>
    <w:rsid w:val="00742032"/>
    <w:rsid w:val="00744C06"/>
    <w:rsid w:val="00760842"/>
    <w:rsid w:val="007C6AC4"/>
    <w:rsid w:val="007D5AB1"/>
    <w:rsid w:val="00843D6F"/>
    <w:rsid w:val="00890E66"/>
    <w:rsid w:val="008D0108"/>
    <w:rsid w:val="008D146B"/>
    <w:rsid w:val="008E67E4"/>
    <w:rsid w:val="00947554"/>
    <w:rsid w:val="00962420"/>
    <w:rsid w:val="00993345"/>
    <w:rsid w:val="009C7F11"/>
    <w:rsid w:val="009D0AD4"/>
    <w:rsid w:val="00A019BD"/>
    <w:rsid w:val="00A0219E"/>
    <w:rsid w:val="00A178EF"/>
    <w:rsid w:val="00A754E4"/>
    <w:rsid w:val="00AC40F7"/>
    <w:rsid w:val="00AD6C89"/>
    <w:rsid w:val="00AF5B45"/>
    <w:rsid w:val="00B00C53"/>
    <w:rsid w:val="00B126B8"/>
    <w:rsid w:val="00B5793B"/>
    <w:rsid w:val="00B6048A"/>
    <w:rsid w:val="00B77323"/>
    <w:rsid w:val="00BA658E"/>
    <w:rsid w:val="00BD3C71"/>
    <w:rsid w:val="00BE1C78"/>
    <w:rsid w:val="00C202BF"/>
    <w:rsid w:val="00C646E4"/>
    <w:rsid w:val="00C6668C"/>
    <w:rsid w:val="00C835CA"/>
    <w:rsid w:val="00C924A1"/>
    <w:rsid w:val="00D01457"/>
    <w:rsid w:val="00D216A2"/>
    <w:rsid w:val="00D85FDD"/>
    <w:rsid w:val="00DF3D6A"/>
    <w:rsid w:val="00E57877"/>
    <w:rsid w:val="00E741E5"/>
    <w:rsid w:val="00E76686"/>
    <w:rsid w:val="00E77C38"/>
    <w:rsid w:val="00EC4EF0"/>
    <w:rsid w:val="00EE62B2"/>
    <w:rsid w:val="00EF0F7D"/>
    <w:rsid w:val="00F22E41"/>
    <w:rsid w:val="00F56A5B"/>
    <w:rsid w:val="00F65C76"/>
    <w:rsid w:val="00F776ED"/>
    <w:rsid w:val="00F80E04"/>
    <w:rsid w:val="00FA5F67"/>
    <w:rsid w:val="00FB462D"/>
    <w:rsid w:val="00FD5756"/>
    <w:rsid w:val="00FE5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73BF999-BE9C-4D4E-AD83-584856FC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4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C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C73D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E546C"/>
    <w:pPr>
      <w:ind w:left="720"/>
      <w:contextualSpacing/>
    </w:pPr>
  </w:style>
  <w:style w:type="table" w:styleId="a8">
    <w:name w:val="Table Grid"/>
    <w:basedOn w:val="a1"/>
    <w:uiPriority w:val="59"/>
    <w:rsid w:val="00213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3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2F2B"/>
  </w:style>
  <w:style w:type="paragraph" w:styleId="ab">
    <w:name w:val="footer"/>
    <w:basedOn w:val="a"/>
    <w:link w:val="ac"/>
    <w:uiPriority w:val="99"/>
    <w:unhideWhenUsed/>
    <w:rsid w:val="0033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712561971420237E-2"/>
          <c:y val="0.1273909511311086"/>
          <c:w val="0.80034649314669004"/>
          <c:h val="0.793038995125609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14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8-е классы</c:v>
                </c:pt>
                <c:pt idx="1">
                  <c:v>9-е классы</c:v>
                </c:pt>
                <c:pt idx="2">
                  <c:v>10-е классы</c:v>
                </c:pt>
                <c:pt idx="3">
                  <c:v>11-е классы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34</c:v>
                </c:pt>
                <c:pt idx="2">
                  <c:v>30</c:v>
                </c:pt>
                <c:pt idx="3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15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8-е классы</c:v>
                </c:pt>
                <c:pt idx="1">
                  <c:v>9-е классы</c:v>
                </c:pt>
                <c:pt idx="2">
                  <c:v>10-е классы</c:v>
                </c:pt>
                <c:pt idx="3">
                  <c:v>11-е классы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16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8-е классы</c:v>
                </c:pt>
                <c:pt idx="1">
                  <c:v>9-е классы</c:v>
                </c:pt>
                <c:pt idx="2">
                  <c:v>10-е классы</c:v>
                </c:pt>
                <c:pt idx="3">
                  <c:v>11-е классы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5</c:v>
                </c:pt>
                <c:pt idx="2">
                  <c:v>10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7547016"/>
        <c:axId val="237547408"/>
      </c:barChart>
      <c:catAx>
        <c:axId val="237547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7547408"/>
        <c:crosses val="autoZero"/>
        <c:auto val="1"/>
        <c:lblAlgn val="ctr"/>
        <c:lblOffset val="100"/>
        <c:noMultiLvlLbl val="0"/>
      </c:catAx>
      <c:valAx>
        <c:axId val="237547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75470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416235665515811E-2"/>
          <c:y val="6.3899000755469365E-2"/>
          <c:w val="0.60539278944298625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Опасная тяжелая работа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8-е классы</c:v>
                </c:pt>
                <c:pt idx="1">
                  <c:v>9-е классы</c:v>
                </c:pt>
                <c:pt idx="2">
                  <c:v>10-е классы</c:v>
                </c:pt>
                <c:pt idx="3">
                  <c:v>11-е классы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14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Где нужно высшее образование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8-е классы</c:v>
                </c:pt>
                <c:pt idx="1">
                  <c:v>9-е классы</c:v>
                </c:pt>
                <c:pt idx="2">
                  <c:v>10-е классы</c:v>
                </c:pt>
                <c:pt idx="3">
                  <c:v>11-е классы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10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Работа с алкоголем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8-е классы</c:v>
                </c:pt>
                <c:pt idx="1">
                  <c:v>9-е классы</c:v>
                </c:pt>
                <c:pt idx="2">
                  <c:v>10-е классы</c:v>
                </c:pt>
                <c:pt idx="3">
                  <c:v>11-е классы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Вредящая нравственному развитию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8-е классы</c:v>
                </c:pt>
                <c:pt idx="1">
                  <c:v>9-е классы</c:v>
                </c:pt>
                <c:pt idx="2">
                  <c:v>10-е классы</c:v>
                </c:pt>
                <c:pt idx="3">
                  <c:v>11-е классы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Ничего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8-е классы</c:v>
                </c:pt>
                <c:pt idx="1">
                  <c:v>9-е классы</c:v>
                </c:pt>
                <c:pt idx="2">
                  <c:v>10-е классы</c:v>
                </c:pt>
                <c:pt idx="3">
                  <c:v>11-е классы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20</c:v>
                </c:pt>
                <c:pt idx="1">
                  <c:v>15</c:v>
                </c:pt>
                <c:pt idx="2">
                  <c:v>15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7639816"/>
        <c:axId val="237640208"/>
      </c:barChart>
      <c:catAx>
        <c:axId val="237639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7640208"/>
        <c:crosses val="autoZero"/>
        <c:auto val="1"/>
        <c:lblAlgn val="ctr"/>
        <c:lblOffset val="100"/>
        <c:noMultiLvlLbl val="0"/>
      </c:catAx>
      <c:valAx>
        <c:axId val="237640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76398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8-е классы</c:v>
                </c:pt>
                <c:pt idx="1">
                  <c:v>9-е классы</c:v>
                </c:pt>
                <c:pt idx="2">
                  <c:v>10-е классы</c:v>
                </c:pt>
                <c:pt idx="3">
                  <c:v>11-е классы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  <c:pt idx="1">
                  <c:v>38</c:v>
                </c:pt>
                <c:pt idx="2">
                  <c:v>37</c:v>
                </c:pt>
                <c:pt idx="3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8-е классы</c:v>
                </c:pt>
                <c:pt idx="1">
                  <c:v>9-е классы</c:v>
                </c:pt>
                <c:pt idx="2">
                  <c:v>10-е классы</c:v>
                </c:pt>
                <c:pt idx="3">
                  <c:v>11-е классы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3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8-е классы</c:v>
                </c:pt>
                <c:pt idx="1">
                  <c:v>9-е классы</c:v>
                </c:pt>
                <c:pt idx="2">
                  <c:v>10-е классы</c:v>
                </c:pt>
                <c:pt idx="3">
                  <c:v>11-е классы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</c:v>
                </c:pt>
                <c:pt idx="1">
                  <c:v>19</c:v>
                </c:pt>
                <c:pt idx="2">
                  <c:v>25</c:v>
                </c:pt>
                <c:pt idx="3">
                  <c:v>30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8-е классы</c:v>
                </c:pt>
                <c:pt idx="1">
                  <c:v>9-е классы</c:v>
                </c:pt>
                <c:pt idx="2">
                  <c:v>10-е классы</c:v>
                </c:pt>
                <c:pt idx="3">
                  <c:v>11-е классы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</c:v>
                </c:pt>
                <c:pt idx="1">
                  <c:v>9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8-е классы</c:v>
                </c:pt>
                <c:pt idx="1">
                  <c:v>9-е классы</c:v>
                </c:pt>
                <c:pt idx="2">
                  <c:v>10-е классы</c:v>
                </c:pt>
                <c:pt idx="3">
                  <c:v>11-е классы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21</c:v>
                </c:pt>
                <c:pt idx="1">
                  <c:v>13</c:v>
                </c:pt>
                <c:pt idx="2">
                  <c:v>24</c:v>
                </c:pt>
                <c:pt idx="3">
                  <c:v>21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8-е классы</c:v>
                </c:pt>
                <c:pt idx="1">
                  <c:v>9-е классы</c:v>
                </c:pt>
                <c:pt idx="2">
                  <c:v>10-е классы</c:v>
                </c:pt>
                <c:pt idx="3">
                  <c:v>11-е классы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32</c:v>
                </c:pt>
                <c:pt idx="1">
                  <c:v>33</c:v>
                </c:pt>
                <c:pt idx="2">
                  <c:v>39</c:v>
                </c:pt>
                <c:pt idx="3">
                  <c:v>36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8-е классы</c:v>
                </c:pt>
                <c:pt idx="1">
                  <c:v>9-е классы</c:v>
                </c:pt>
                <c:pt idx="2">
                  <c:v>10-е классы</c:v>
                </c:pt>
                <c:pt idx="3">
                  <c:v>11-е классы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14</c:v>
                </c:pt>
                <c:pt idx="1">
                  <c:v>21</c:v>
                </c:pt>
                <c:pt idx="2">
                  <c:v>19</c:v>
                </c:pt>
                <c:pt idx="3">
                  <c:v>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8-е классы</c:v>
                </c:pt>
                <c:pt idx="1">
                  <c:v>9-е классы</c:v>
                </c:pt>
                <c:pt idx="2">
                  <c:v>10-е классы</c:v>
                </c:pt>
                <c:pt idx="3">
                  <c:v>11-е классы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7</c:v>
                </c:pt>
                <c:pt idx="3">
                  <c:v>18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8-е классы</c:v>
                </c:pt>
                <c:pt idx="1">
                  <c:v>9-е классы</c:v>
                </c:pt>
                <c:pt idx="2">
                  <c:v>10-е классы</c:v>
                </c:pt>
                <c:pt idx="3">
                  <c:v>11-е классы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20</c:v>
                </c:pt>
                <c:pt idx="1">
                  <c:v>17</c:v>
                </c:pt>
                <c:pt idx="2">
                  <c:v>19</c:v>
                </c:pt>
                <c:pt idx="3">
                  <c:v>26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8-е классы</c:v>
                </c:pt>
                <c:pt idx="1">
                  <c:v>9-е классы</c:v>
                </c:pt>
                <c:pt idx="2">
                  <c:v>10-е классы</c:v>
                </c:pt>
                <c:pt idx="3">
                  <c:v>11-е классы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  <c:pt idx="2">
                  <c:v>5</c:v>
                </c:pt>
                <c:pt idx="3">
                  <c:v>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8-е классы</c:v>
                </c:pt>
                <c:pt idx="1">
                  <c:v>9-е классы</c:v>
                </c:pt>
                <c:pt idx="2">
                  <c:v>10-е классы</c:v>
                </c:pt>
                <c:pt idx="3">
                  <c:v>11-е классы</c:v>
                </c:pt>
              </c:strCache>
            </c:strRef>
          </c:cat>
          <c:val>
            <c:numRef>
              <c:f>Лист1!$L$2:$L$5</c:f>
              <c:numCache>
                <c:formatCode>General</c:formatCode>
                <c:ptCount val="4"/>
                <c:pt idx="0">
                  <c:v>9</c:v>
                </c:pt>
                <c:pt idx="1">
                  <c:v>3</c:v>
                </c:pt>
                <c:pt idx="2">
                  <c:v>14</c:v>
                </c:pt>
                <c:pt idx="3">
                  <c:v>12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12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8-е классы</c:v>
                </c:pt>
                <c:pt idx="1">
                  <c:v>9-е классы</c:v>
                </c:pt>
                <c:pt idx="2">
                  <c:v>10-е классы</c:v>
                </c:pt>
                <c:pt idx="3">
                  <c:v>11-е классы</c:v>
                </c:pt>
              </c:strCache>
            </c:strRef>
          </c:cat>
          <c:val>
            <c:numRef>
              <c:f>Лист1!$M$2:$M$5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13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8-е классы</c:v>
                </c:pt>
                <c:pt idx="1">
                  <c:v>9-е классы</c:v>
                </c:pt>
                <c:pt idx="2">
                  <c:v>10-е классы</c:v>
                </c:pt>
                <c:pt idx="3">
                  <c:v>11-е классы</c:v>
                </c:pt>
              </c:strCache>
            </c:strRef>
          </c:cat>
          <c:val>
            <c:numRef>
              <c:f>Лист1!$N$2:$N$5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4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7640992"/>
        <c:axId val="237641384"/>
      </c:barChart>
      <c:catAx>
        <c:axId val="237640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7641384"/>
        <c:crosses val="autoZero"/>
        <c:auto val="1"/>
        <c:lblAlgn val="ctr"/>
        <c:lblOffset val="100"/>
        <c:noMultiLvlLbl val="0"/>
      </c:catAx>
      <c:valAx>
        <c:axId val="237641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76409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Устраивались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8-е классы</c:v>
                </c:pt>
                <c:pt idx="1">
                  <c:v>9-е классы</c:v>
                </c:pt>
                <c:pt idx="2">
                  <c:v>10-е классы</c:v>
                </c:pt>
                <c:pt idx="3">
                  <c:v>11-е классы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14</c:v>
                </c:pt>
                <c:pt idx="2">
                  <c:v>16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устраивались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8-е классы</c:v>
                </c:pt>
                <c:pt idx="1">
                  <c:v>9-е классы</c:v>
                </c:pt>
                <c:pt idx="2">
                  <c:v>10-е классы</c:v>
                </c:pt>
                <c:pt idx="3">
                  <c:v>11-е классы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</c:v>
                </c:pt>
                <c:pt idx="1">
                  <c:v>25</c:v>
                </c:pt>
                <c:pt idx="2">
                  <c:v>24</c:v>
                </c:pt>
                <c:pt idx="3">
                  <c:v>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7642168"/>
        <c:axId val="237642560"/>
      </c:barChart>
      <c:catAx>
        <c:axId val="237642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7642560"/>
        <c:crosses val="autoZero"/>
        <c:auto val="1"/>
        <c:lblAlgn val="ctr"/>
        <c:lblOffset val="100"/>
        <c:noMultiLvlLbl val="0"/>
      </c:catAx>
      <c:valAx>
        <c:axId val="237642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76421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Возникали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8-е классы</c:v>
                </c:pt>
                <c:pt idx="1">
                  <c:v>9-е классы</c:v>
                </c:pt>
                <c:pt idx="2">
                  <c:v>10-е классы</c:v>
                </c:pt>
                <c:pt idx="3">
                  <c:v>11-е классы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возникали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8-е классы</c:v>
                </c:pt>
                <c:pt idx="1">
                  <c:v>9-е классы</c:v>
                </c:pt>
                <c:pt idx="2">
                  <c:v>10-е классы</c:v>
                </c:pt>
                <c:pt idx="3">
                  <c:v>11-е классы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11</c:v>
                </c:pt>
                <c:pt idx="2">
                  <c:v>12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9039168"/>
        <c:axId val="239039560"/>
      </c:barChart>
      <c:catAx>
        <c:axId val="239039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9039560"/>
        <c:crosses val="autoZero"/>
        <c:auto val="1"/>
        <c:lblAlgn val="ctr"/>
        <c:lblOffset val="100"/>
        <c:noMultiLvlLbl val="0"/>
      </c:catAx>
      <c:valAx>
        <c:axId val="239039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90391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4E10B-98C3-425F-B602-6CD16112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16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Учитель</cp:lastModifiedBy>
  <cp:revision>21</cp:revision>
  <cp:lastPrinted>2019-03-26T04:25:00Z</cp:lastPrinted>
  <dcterms:created xsi:type="dcterms:W3CDTF">2019-03-17T14:06:00Z</dcterms:created>
  <dcterms:modified xsi:type="dcterms:W3CDTF">2019-04-25T05:48:00Z</dcterms:modified>
</cp:coreProperties>
</file>