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AA" w:rsidRDefault="000A31AA" w:rsidP="000A31AA"/>
    <w:p w:rsidR="000A31AA" w:rsidRPr="006835B9" w:rsidRDefault="000A31AA" w:rsidP="006835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B9">
        <w:rPr>
          <w:rFonts w:ascii="Times New Roman" w:hAnsi="Times New Roman" w:cs="Times New Roman"/>
          <w:b/>
          <w:sz w:val="28"/>
          <w:szCs w:val="28"/>
        </w:rPr>
        <w:t>Актуальность применения информационно-коммуникационных технологий на уроках иностранного языка</w:t>
      </w:r>
      <w:r w:rsidR="00A4178D" w:rsidRPr="006835B9">
        <w:rPr>
          <w:rFonts w:ascii="Times New Roman" w:hAnsi="Times New Roman" w:cs="Times New Roman"/>
          <w:b/>
          <w:sz w:val="28"/>
          <w:szCs w:val="28"/>
        </w:rPr>
        <w:t>.</w:t>
      </w:r>
    </w:p>
    <w:p w:rsidR="000A31AA" w:rsidRPr="00A4178D" w:rsidRDefault="000A31AA" w:rsidP="00A4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8D">
        <w:rPr>
          <w:rFonts w:ascii="Times New Roman" w:hAnsi="Times New Roman" w:cs="Times New Roman"/>
          <w:sz w:val="28"/>
          <w:szCs w:val="28"/>
        </w:rPr>
        <w:t xml:space="preserve">В связи с активной глобализацией и информатизацией общества, компьютерные технологии прочно закрепились в нашей повседневной жизни. Кроме того, всё чаще их стали использовать в процессе обучения. Насколько же актуально их использование при изучении иностранного языка? </w:t>
      </w:r>
    </w:p>
    <w:p w:rsidR="000A31AA" w:rsidRPr="00A4178D" w:rsidRDefault="000A31AA" w:rsidP="00A4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8D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(ИКТ) в современной системе обучения значительно изменило подход при разработке материалов. </w:t>
      </w:r>
      <w:r w:rsidR="00A7152A" w:rsidRPr="00A4178D">
        <w:rPr>
          <w:rFonts w:ascii="Times New Roman" w:hAnsi="Times New Roman" w:cs="Times New Roman"/>
          <w:sz w:val="28"/>
          <w:szCs w:val="28"/>
        </w:rPr>
        <w:t>Р</w:t>
      </w:r>
      <w:r w:rsidR="00307EAE">
        <w:rPr>
          <w:rFonts w:ascii="Times New Roman" w:hAnsi="Times New Roman" w:cs="Times New Roman"/>
          <w:sz w:val="28"/>
          <w:szCs w:val="28"/>
        </w:rPr>
        <w:t xml:space="preserve">аньше преподаватели полагались, в основном, на </w:t>
      </w:r>
      <w:r w:rsidR="00A7152A" w:rsidRPr="00A4178D">
        <w:rPr>
          <w:rFonts w:ascii="Times New Roman" w:hAnsi="Times New Roman" w:cs="Times New Roman"/>
          <w:sz w:val="28"/>
          <w:szCs w:val="28"/>
        </w:rPr>
        <w:t>бумажные носители информации (такие как учебники), что, конечно, позволяло учащемуся выучить основы грамматики и конструкции построения предложений, но не давал</w:t>
      </w:r>
      <w:r w:rsidR="00307EAE">
        <w:rPr>
          <w:rFonts w:ascii="Times New Roman" w:hAnsi="Times New Roman" w:cs="Times New Roman"/>
          <w:sz w:val="28"/>
          <w:szCs w:val="28"/>
        </w:rPr>
        <w:t>о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практических навыков. Сейчас ИКТ значительно расширили  «арсенал» учебного материала преподавателя.</w:t>
      </w:r>
      <w:r w:rsidR="006835B9">
        <w:rPr>
          <w:rFonts w:ascii="Times New Roman" w:hAnsi="Times New Roman" w:cs="Times New Roman"/>
          <w:sz w:val="28"/>
          <w:szCs w:val="28"/>
        </w:rPr>
        <w:t xml:space="preserve"> Количество и разнообразие обучающих программ, к примеру, уже давно превосходит количество учебников, не говоря уже о таких дополнительных материалах, как вид</w:t>
      </w:r>
      <w:proofErr w:type="gramStart"/>
      <w:r w:rsidR="006835B9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6835B9">
        <w:rPr>
          <w:rFonts w:ascii="Times New Roman" w:hAnsi="Times New Roman" w:cs="Times New Roman"/>
          <w:sz w:val="28"/>
          <w:szCs w:val="28"/>
        </w:rPr>
        <w:t xml:space="preserve">дио материалы. </w:t>
      </w:r>
      <w:r w:rsidR="00A4178D">
        <w:rPr>
          <w:rFonts w:ascii="Times New Roman" w:hAnsi="Times New Roman" w:cs="Times New Roman"/>
          <w:sz w:val="28"/>
          <w:szCs w:val="28"/>
        </w:rPr>
        <w:t>Кроме того, обучение стало более многофункциональным, комплексным и интерактивным.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Благодаря мультимеди</w:t>
      </w:r>
      <w:r w:rsidR="00A4178D">
        <w:rPr>
          <w:rFonts w:ascii="Times New Roman" w:hAnsi="Times New Roman" w:cs="Times New Roman"/>
          <w:sz w:val="28"/>
          <w:szCs w:val="28"/>
        </w:rPr>
        <w:t>а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технологиям повысилась эффективность обучения, так как:</w:t>
      </w:r>
    </w:p>
    <w:p w:rsidR="00A7152A" w:rsidRPr="00A4178D" w:rsidRDefault="00A4178D" w:rsidP="00A4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8D">
        <w:rPr>
          <w:rFonts w:ascii="Times New Roman" w:hAnsi="Times New Roman" w:cs="Times New Roman"/>
          <w:sz w:val="28"/>
          <w:szCs w:val="28"/>
        </w:rPr>
        <w:t>1. Появ</w:t>
      </w:r>
      <w:r w:rsidR="00307EAE">
        <w:rPr>
          <w:rFonts w:ascii="Times New Roman" w:hAnsi="Times New Roman" w:cs="Times New Roman"/>
          <w:sz w:val="28"/>
          <w:szCs w:val="28"/>
        </w:rPr>
        <w:t>илась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наглядност</w:t>
      </w:r>
      <w:r w:rsidR="00307EAE">
        <w:rPr>
          <w:rFonts w:ascii="Times New Roman" w:hAnsi="Times New Roman" w:cs="Times New Roman"/>
          <w:sz w:val="28"/>
          <w:szCs w:val="28"/>
        </w:rPr>
        <w:t>ь</w:t>
      </w:r>
      <w:r w:rsidR="00A7152A" w:rsidRPr="00A4178D">
        <w:rPr>
          <w:rFonts w:ascii="Times New Roman" w:hAnsi="Times New Roman" w:cs="Times New Roman"/>
          <w:sz w:val="28"/>
          <w:szCs w:val="28"/>
        </w:rPr>
        <w:t>. Учащемуся будет интереснее не только слушать теорию, но и смотреть на какие-то материалы, будь то наглядные таблицы, фото- или видеоряд</w:t>
      </w:r>
      <w:r w:rsidR="00307EAE">
        <w:rPr>
          <w:rFonts w:ascii="Times New Roman" w:hAnsi="Times New Roman" w:cs="Times New Roman"/>
          <w:sz w:val="28"/>
          <w:szCs w:val="28"/>
        </w:rPr>
        <w:t>;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2A" w:rsidRPr="00A4178D" w:rsidRDefault="00A7152A" w:rsidP="00A4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8D">
        <w:rPr>
          <w:rFonts w:ascii="Times New Roman" w:hAnsi="Times New Roman" w:cs="Times New Roman"/>
          <w:sz w:val="28"/>
          <w:szCs w:val="28"/>
        </w:rPr>
        <w:t>2. Разви</w:t>
      </w:r>
      <w:r w:rsidR="00307EAE">
        <w:rPr>
          <w:rFonts w:ascii="Times New Roman" w:hAnsi="Times New Roman" w:cs="Times New Roman"/>
          <w:sz w:val="28"/>
          <w:szCs w:val="28"/>
        </w:rPr>
        <w:t>лась</w:t>
      </w:r>
      <w:r w:rsidRPr="00A4178D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07EAE">
        <w:rPr>
          <w:rFonts w:ascii="Times New Roman" w:hAnsi="Times New Roman" w:cs="Times New Roman"/>
          <w:sz w:val="28"/>
          <w:szCs w:val="28"/>
        </w:rPr>
        <w:t>ь</w:t>
      </w:r>
      <w:r w:rsidRPr="00A4178D">
        <w:rPr>
          <w:rFonts w:ascii="Times New Roman" w:hAnsi="Times New Roman" w:cs="Times New Roman"/>
          <w:sz w:val="28"/>
          <w:szCs w:val="28"/>
        </w:rPr>
        <w:t xml:space="preserve"> к самостоятельной работе. Преподаватель может не только сам создать какую-либо информативную презентацию, но и поручить это ученику. При поиске информац</w:t>
      </w:r>
      <w:proofErr w:type="gramStart"/>
      <w:r w:rsidRPr="00A4178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4178D">
        <w:rPr>
          <w:rFonts w:ascii="Times New Roman" w:hAnsi="Times New Roman" w:cs="Times New Roman"/>
          <w:sz w:val="28"/>
          <w:szCs w:val="28"/>
        </w:rPr>
        <w:t xml:space="preserve"> структурировании учащийся лучше запомнит материал.</w:t>
      </w:r>
    </w:p>
    <w:p w:rsidR="00A4178D" w:rsidRPr="00A4178D" w:rsidRDefault="00A7152A" w:rsidP="00A4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8D">
        <w:rPr>
          <w:rFonts w:ascii="Times New Roman" w:hAnsi="Times New Roman" w:cs="Times New Roman"/>
          <w:sz w:val="28"/>
          <w:szCs w:val="28"/>
        </w:rPr>
        <w:t>3. Пр</w:t>
      </w:r>
      <w:r w:rsidR="00307EAE">
        <w:rPr>
          <w:rFonts w:ascii="Times New Roman" w:hAnsi="Times New Roman" w:cs="Times New Roman"/>
          <w:sz w:val="28"/>
          <w:szCs w:val="28"/>
        </w:rPr>
        <w:t>оисходит активное приобретение</w:t>
      </w:r>
      <w:r w:rsidRPr="00A4178D">
        <w:rPr>
          <w:rFonts w:ascii="Times New Roman" w:hAnsi="Times New Roman" w:cs="Times New Roman"/>
          <w:sz w:val="28"/>
          <w:szCs w:val="28"/>
        </w:rPr>
        <w:t xml:space="preserve"> практических навыков. В учебнике иностранного языка нельзя научиться тому, как понимать произношения разных людей. Те, кто изучает иностранный язык, прекрасно </w:t>
      </w:r>
      <w:r w:rsidRPr="00A4178D">
        <w:rPr>
          <w:rFonts w:ascii="Times New Roman" w:hAnsi="Times New Roman" w:cs="Times New Roman"/>
          <w:sz w:val="28"/>
          <w:szCs w:val="28"/>
        </w:rPr>
        <w:lastRenderedPageBreak/>
        <w:t>знают, что важной частью процесса обучения является прослушивание речи именно от непосредственного носителя языка. В этом могут помочь фильмы и видео на иностранном языке.</w:t>
      </w:r>
    </w:p>
    <w:p w:rsidR="000A31AA" w:rsidRDefault="00A4178D" w:rsidP="00307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8D">
        <w:rPr>
          <w:rFonts w:ascii="Times New Roman" w:hAnsi="Times New Roman" w:cs="Times New Roman"/>
          <w:sz w:val="28"/>
          <w:szCs w:val="28"/>
        </w:rPr>
        <w:t>4</w:t>
      </w:r>
      <w:r w:rsidR="00A7152A" w:rsidRPr="00A4178D">
        <w:rPr>
          <w:rFonts w:ascii="Times New Roman" w:hAnsi="Times New Roman" w:cs="Times New Roman"/>
          <w:sz w:val="28"/>
          <w:szCs w:val="28"/>
        </w:rPr>
        <w:t>. Расшир</w:t>
      </w:r>
      <w:r w:rsidR="00307EAE">
        <w:rPr>
          <w:rFonts w:ascii="Times New Roman" w:hAnsi="Times New Roman" w:cs="Times New Roman"/>
          <w:sz w:val="28"/>
          <w:szCs w:val="28"/>
        </w:rPr>
        <w:t>ились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07EAE">
        <w:rPr>
          <w:rFonts w:ascii="Times New Roman" w:hAnsi="Times New Roman" w:cs="Times New Roman"/>
          <w:sz w:val="28"/>
          <w:szCs w:val="28"/>
        </w:rPr>
        <w:t>и</w:t>
      </w:r>
      <w:r w:rsidR="00A7152A" w:rsidRPr="00A4178D">
        <w:rPr>
          <w:rFonts w:ascii="Times New Roman" w:hAnsi="Times New Roman" w:cs="Times New Roman"/>
          <w:sz w:val="28"/>
          <w:szCs w:val="28"/>
        </w:rPr>
        <w:t xml:space="preserve"> для самообразования. </w:t>
      </w:r>
      <w:r w:rsidRPr="00A4178D">
        <w:rPr>
          <w:rFonts w:ascii="Times New Roman" w:hAnsi="Times New Roman" w:cs="Times New Roman"/>
          <w:sz w:val="28"/>
          <w:szCs w:val="28"/>
        </w:rPr>
        <w:t xml:space="preserve">Доступность и наглядность обучающего материала поможет учащемуся заниматься не только с преподавателем, но и самостоятельно. Ученик может самостоятельно разбирать интересующие его вопросы, с помощью огромной информационной базы сети Интернет, и обращаться на занятиях к преподавателю за консультацией. </w:t>
      </w:r>
      <w:r w:rsidR="00307EAE">
        <w:rPr>
          <w:rFonts w:ascii="Times New Roman" w:hAnsi="Times New Roman" w:cs="Times New Roman"/>
          <w:sz w:val="28"/>
          <w:szCs w:val="28"/>
        </w:rPr>
        <w:t>Кроме того, ученик сможет участвовать в «</w:t>
      </w:r>
      <w:proofErr w:type="spellStart"/>
      <w:r w:rsidR="00307E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07EAE">
        <w:rPr>
          <w:rFonts w:ascii="Times New Roman" w:hAnsi="Times New Roman" w:cs="Times New Roman"/>
          <w:sz w:val="28"/>
          <w:szCs w:val="28"/>
        </w:rPr>
        <w:t>» олимпиадах и конкурсах, с тематикой изучаемого иностранного языка.</w:t>
      </w:r>
    </w:p>
    <w:p w:rsidR="00307EAE" w:rsidRPr="00307EAE" w:rsidRDefault="00307EAE" w:rsidP="00307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стоит упомянуть, что компьютерные технологии не могут полностью заменить настоящего преподавателя. Информационно-коммуникационные технологии – лишь инструмент, с помощью которого учитель организует работ</w:t>
      </w:r>
      <w:r w:rsidR="006835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более интересно и продуктивно. Использование таких технологий помогает преподавателю понятно и доступно объяснить материал, а ученику – </w:t>
      </w:r>
      <w:r w:rsidR="006835B9">
        <w:rPr>
          <w:rFonts w:ascii="Times New Roman" w:hAnsi="Times New Roman" w:cs="Times New Roman"/>
          <w:sz w:val="28"/>
          <w:szCs w:val="28"/>
        </w:rPr>
        <w:t>понять и усвоить его.</w:t>
      </w:r>
    </w:p>
    <w:p w:rsidR="000A31AA" w:rsidRDefault="000A31AA" w:rsidP="000A31AA"/>
    <w:p w:rsidR="000A31AA" w:rsidRDefault="000A31AA" w:rsidP="000A31AA"/>
    <w:p w:rsidR="000A31AA" w:rsidRDefault="000A31AA" w:rsidP="000A31AA"/>
    <w:p w:rsidR="000A31AA" w:rsidRPr="000A31AA" w:rsidRDefault="000A31AA" w:rsidP="000A31AA"/>
    <w:p w:rsidR="00E645AF" w:rsidRDefault="006835B9"/>
    <w:sectPr w:rsidR="00E645AF" w:rsidSect="006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1AA"/>
    <w:rsid w:val="000A0DAE"/>
    <w:rsid w:val="000A31AA"/>
    <w:rsid w:val="00307EAE"/>
    <w:rsid w:val="006835B9"/>
    <w:rsid w:val="006E1B5F"/>
    <w:rsid w:val="009F74FC"/>
    <w:rsid w:val="00A4178D"/>
    <w:rsid w:val="00A7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2019-03-27T13:29:00Z</dcterms:created>
  <dcterms:modified xsi:type="dcterms:W3CDTF">2019-03-27T14:18:00Z</dcterms:modified>
</cp:coreProperties>
</file>