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348" w:rsidRPr="00271348" w:rsidRDefault="00271348" w:rsidP="002713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71348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образование</w:t>
      </w:r>
    </w:p>
    <w:p w:rsidR="00271348" w:rsidRPr="00271348" w:rsidRDefault="00271348" w:rsidP="002713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1348">
        <w:rPr>
          <w:rFonts w:ascii="Times New Roman" w:eastAsia="Times New Roman" w:hAnsi="Times New Roman" w:cs="Times New Roman"/>
          <w:b/>
          <w:sz w:val="24"/>
          <w:szCs w:val="24"/>
        </w:rPr>
        <w:t xml:space="preserve">Ханты-Мансийского автономного округа – Югры городской округ </w:t>
      </w:r>
    </w:p>
    <w:p w:rsidR="00271348" w:rsidRPr="00271348" w:rsidRDefault="00271348" w:rsidP="002713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1348">
        <w:rPr>
          <w:rFonts w:ascii="Times New Roman" w:eastAsia="Times New Roman" w:hAnsi="Times New Roman" w:cs="Times New Roman"/>
          <w:b/>
          <w:sz w:val="24"/>
          <w:szCs w:val="24"/>
        </w:rPr>
        <w:t>город Ханты-Мансийск</w:t>
      </w:r>
    </w:p>
    <w:p w:rsidR="00271348" w:rsidRPr="00271348" w:rsidRDefault="00271348" w:rsidP="002713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1348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271348" w:rsidRPr="00271348" w:rsidRDefault="00271348" w:rsidP="002713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1348">
        <w:rPr>
          <w:rFonts w:ascii="Times New Roman" w:eastAsia="Times New Roman" w:hAnsi="Times New Roman" w:cs="Times New Roman"/>
          <w:b/>
          <w:sz w:val="24"/>
          <w:szCs w:val="24"/>
        </w:rPr>
        <w:t>«Детский сад комбинированного вида  №14 «Березка</w:t>
      </w:r>
      <w:r w:rsidRPr="00271348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</w:p>
    <w:p w:rsidR="00271348" w:rsidRPr="00106EA6" w:rsidRDefault="00271348" w:rsidP="002713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1348">
        <w:rPr>
          <w:rFonts w:ascii="Times New Roman" w:eastAsia="Times New Roman" w:hAnsi="Times New Roman" w:cs="Times New Roman"/>
          <w:b/>
          <w:sz w:val="24"/>
          <w:szCs w:val="24"/>
        </w:rPr>
        <w:t>(МБДОУ «Детский сад №14 «Березка»)</w:t>
      </w:r>
    </w:p>
    <w:p w:rsidR="00271348" w:rsidRDefault="00271348" w:rsidP="002713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71348" w:rsidRDefault="00271348" w:rsidP="002713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1"/>
        <w:gridCol w:w="4928"/>
      </w:tblGrid>
      <w:tr w:rsidR="00106EA6" w:rsidTr="00106EA6">
        <w:trPr>
          <w:jc w:val="center"/>
        </w:trPr>
        <w:tc>
          <w:tcPr>
            <w:tcW w:w="4291" w:type="dxa"/>
          </w:tcPr>
          <w:p w:rsidR="00106EA6" w:rsidRDefault="00106EA6" w:rsidP="00106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ПРИНЯТО</w:t>
            </w:r>
          </w:p>
          <w:p w:rsidR="00106EA6" w:rsidRDefault="00106EA6" w:rsidP="00106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заседании Педагогического совета</w:t>
            </w:r>
          </w:p>
          <w:p w:rsidR="00106EA6" w:rsidRDefault="00C01FE4" w:rsidP="00106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1</w:t>
            </w:r>
            <w:r w:rsidR="00106E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31.08.2018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06EA6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928" w:type="dxa"/>
          </w:tcPr>
          <w:p w:rsidR="00106EA6" w:rsidRDefault="00106EA6" w:rsidP="00106EA6">
            <w:pPr>
              <w:ind w:firstLine="10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УТВЕРЖДЕНО</w:t>
            </w:r>
          </w:p>
          <w:p w:rsidR="00106EA6" w:rsidRDefault="00106EA6" w:rsidP="00106EA6">
            <w:pPr>
              <w:ind w:firstLine="10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МБДОУ</w:t>
            </w:r>
          </w:p>
          <w:p w:rsidR="00106EA6" w:rsidRDefault="00106EA6" w:rsidP="00106EA6">
            <w:pPr>
              <w:ind w:firstLine="10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_________________С.В. Москвина</w:t>
            </w:r>
          </w:p>
        </w:tc>
      </w:tr>
    </w:tbl>
    <w:p w:rsidR="00271348" w:rsidRDefault="00271348" w:rsidP="002713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06EA6" w:rsidRDefault="00106EA6" w:rsidP="00B243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6EA6" w:rsidRDefault="00271348" w:rsidP="002713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06EA6">
        <w:rPr>
          <w:rFonts w:ascii="Times New Roman" w:eastAsia="Times New Roman" w:hAnsi="Times New Roman" w:cs="Times New Roman"/>
          <w:b/>
          <w:sz w:val="36"/>
          <w:szCs w:val="36"/>
        </w:rPr>
        <w:t xml:space="preserve">ДОПОЛНИТЕЛЬНАЯ </w:t>
      </w:r>
    </w:p>
    <w:p w:rsidR="00271348" w:rsidRPr="00106EA6" w:rsidRDefault="00271348" w:rsidP="002713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06EA6">
        <w:rPr>
          <w:rFonts w:ascii="Times New Roman" w:eastAsia="Times New Roman" w:hAnsi="Times New Roman" w:cs="Times New Roman"/>
          <w:b/>
          <w:sz w:val="36"/>
          <w:szCs w:val="36"/>
        </w:rPr>
        <w:t xml:space="preserve">ОБЩЕРАЗВИВАЮЩАЯ ПРОГРАММА </w:t>
      </w:r>
    </w:p>
    <w:p w:rsidR="00106EA6" w:rsidRPr="00B243FD" w:rsidRDefault="00B243FD" w:rsidP="00B243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ДОШКОЛЬНОГО ОБРАЗОВАНИЯ</w:t>
      </w:r>
    </w:p>
    <w:p w:rsidR="00106EA6" w:rsidRDefault="00106EA6" w:rsidP="007A2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B651C80" wp14:editId="5BA85548">
            <wp:extent cx="5058889" cy="3535879"/>
            <wp:effectExtent l="152400" t="152400" r="161290" b="179070"/>
            <wp:docPr id="1" name="Рисунок 1" descr="https://i.pics.livejournal.com/murmanskatom/32898476/69601/69601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cs.livejournal.com/murmanskatom/32898476/69601/69601_9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747" cy="354137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06EA6" w:rsidRPr="003D012D" w:rsidRDefault="003D012D" w:rsidP="00B243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="00B243FD" w:rsidRPr="003D01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 ДЕКОРАТИВНО-ПРИКЛАДНОМУ ИСКУССТВУ</w:t>
      </w:r>
    </w:p>
    <w:p w:rsidR="00B243FD" w:rsidRDefault="00B243FD" w:rsidP="00B243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6EA6" w:rsidRDefault="00106EA6" w:rsidP="007A2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6EA6" w:rsidRDefault="00106EA6" w:rsidP="006846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</w:t>
      </w:r>
    </w:p>
    <w:p w:rsidR="006846E0" w:rsidRDefault="006846E0" w:rsidP="006846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846E0" w:rsidRDefault="006846E0" w:rsidP="006846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846E0" w:rsidRDefault="006846E0" w:rsidP="006846E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6EA6" w:rsidRDefault="00106EA6" w:rsidP="007A2E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6EA6" w:rsidRDefault="00106EA6" w:rsidP="007A2E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6EA6" w:rsidRDefault="00106EA6" w:rsidP="007A2E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6EA6" w:rsidRPr="00106EA6" w:rsidRDefault="00106EA6" w:rsidP="007A2E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Ханты-Мансийск, 2018 год</w:t>
      </w:r>
    </w:p>
    <w:p w:rsidR="007A2EA5" w:rsidRDefault="007A2EA5" w:rsidP="007A2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ОГЛАВЛЕНИЕ</w:t>
      </w:r>
    </w:p>
    <w:p w:rsidR="003F61AD" w:rsidRPr="007A2EA5" w:rsidRDefault="003F61AD" w:rsidP="007A2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10523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8"/>
        <w:gridCol w:w="1235"/>
      </w:tblGrid>
      <w:tr w:rsidR="006D52CF" w:rsidRPr="003F61AD" w:rsidTr="00601554">
        <w:trPr>
          <w:trHeight w:val="107"/>
          <w:jc w:val="center"/>
        </w:trPr>
        <w:tc>
          <w:tcPr>
            <w:tcW w:w="9288" w:type="dxa"/>
          </w:tcPr>
          <w:p w:rsidR="00601554" w:rsidRPr="003F61AD" w:rsidRDefault="00601554" w:rsidP="006015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разделов</w:t>
            </w:r>
          </w:p>
        </w:tc>
        <w:tc>
          <w:tcPr>
            <w:tcW w:w="1235" w:type="dxa"/>
          </w:tcPr>
          <w:p w:rsidR="00601554" w:rsidRPr="003F61AD" w:rsidRDefault="00601554" w:rsidP="00601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Страница</w:t>
            </w:r>
          </w:p>
        </w:tc>
      </w:tr>
      <w:tr w:rsidR="006D52CF" w:rsidRPr="003F61AD" w:rsidTr="00601554">
        <w:trPr>
          <w:trHeight w:val="300"/>
          <w:jc w:val="center"/>
        </w:trPr>
        <w:tc>
          <w:tcPr>
            <w:tcW w:w="9288" w:type="dxa"/>
          </w:tcPr>
          <w:p w:rsidR="00601554" w:rsidRPr="003F61AD" w:rsidRDefault="006D52CF" w:rsidP="006D52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программы</w:t>
            </w:r>
          </w:p>
        </w:tc>
        <w:tc>
          <w:tcPr>
            <w:tcW w:w="1235" w:type="dxa"/>
          </w:tcPr>
          <w:p w:rsidR="00601554" w:rsidRPr="003F61AD" w:rsidRDefault="006D52CF" w:rsidP="006015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D52CF" w:rsidRPr="003F61AD" w:rsidTr="00601554">
        <w:trPr>
          <w:trHeight w:val="300"/>
          <w:jc w:val="center"/>
        </w:trPr>
        <w:tc>
          <w:tcPr>
            <w:tcW w:w="9288" w:type="dxa"/>
          </w:tcPr>
          <w:p w:rsidR="006D52CF" w:rsidRPr="003F61AD" w:rsidRDefault="006D52CF" w:rsidP="006D52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I. ЦЕЛЕВОЙ РАЗДЕЛ</w:t>
            </w:r>
          </w:p>
        </w:tc>
        <w:tc>
          <w:tcPr>
            <w:tcW w:w="1235" w:type="dxa"/>
          </w:tcPr>
          <w:p w:rsidR="006D52CF" w:rsidRPr="003F61AD" w:rsidRDefault="006D52CF" w:rsidP="006015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D52CF" w:rsidRPr="003F61AD" w:rsidTr="00601554">
        <w:trPr>
          <w:trHeight w:val="111"/>
          <w:jc w:val="center"/>
        </w:trPr>
        <w:tc>
          <w:tcPr>
            <w:tcW w:w="9288" w:type="dxa"/>
          </w:tcPr>
          <w:p w:rsidR="00601554" w:rsidRPr="003F61AD" w:rsidRDefault="00601554" w:rsidP="00601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1.1.Пояснительная записка</w:t>
            </w:r>
          </w:p>
        </w:tc>
        <w:tc>
          <w:tcPr>
            <w:tcW w:w="1235" w:type="dxa"/>
          </w:tcPr>
          <w:p w:rsidR="00601554" w:rsidRPr="003F61AD" w:rsidRDefault="006D52CF" w:rsidP="006015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D52CF" w:rsidRPr="003F61AD" w:rsidTr="00601554">
        <w:trPr>
          <w:trHeight w:val="109"/>
          <w:jc w:val="center"/>
        </w:trPr>
        <w:tc>
          <w:tcPr>
            <w:tcW w:w="9288" w:type="dxa"/>
          </w:tcPr>
          <w:p w:rsidR="00601554" w:rsidRPr="003F61AD" w:rsidRDefault="006D52CF" w:rsidP="00601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  <w:r w:rsidR="00601554" w:rsidRPr="003F61A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Цели и задачи по реализации программы</w:t>
            </w:r>
          </w:p>
        </w:tc>
        <w:tc>
          <w:tcPr>
            <w:tcW w:w="1235" w:type="dxa"/>
          </w:tcPr>
          <w:p w:rsidR="00601554" w:rsidRPr="003F61AD" w:rsidRDefault="006D52CF" w:rsidP="006015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D52CF" w:rsidRPr="003F61AD" w:rsidTr="00601554">
        <w:trPr>
          <w:trHeight w:val="109"/>
          <w:jc w:val="center"/>
        </w:trPr>
        <w:tc>
          <w:tcPr>
            <w:tcW w:w="9288" w:type="dxa"/>
          </w:tcPr>
          <w:p w:rsidR="00601554" w:rsidRPr="003F61AD" w:rsidRDefault="006D52CF" w:rsidP="00601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1.3. </w:t>
            </w:r>
            <w:r w:rsidR="00601554" w:rsidRPr="003F61A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Принципы и подходы </w:t>
            </w:r>
            <w:r w:rsidR="00601554"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к формированию Программы</w:t>
            </w:r>
          </w:p>
        </w:tc>
        <w:tc>
          <w:tcPr>
            <w:tcW w:w="1235" w:type="dxa"/>
          </w:tcPr>
          <w:p w:rsidR="00601554" w:rsidRPr="003F61AD" w:rsidRDefault="006D52CF" w:rsidP="006015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D52CF" w:rsidRPr="003F61AD" w:rsidTr="00601554">
        <w:trPr>
          <w:trHeight w:val="247"/>
          <w:jc w:val="center"/>
        </w:trPr>
        <w:tc>
          <w:tcPr>
            <w:tcW w:w="9288" w:type="dxa"/>
          </w:tcPr>
          <w:p w:rsidR="00601554" w:rsidRPr="003F61AD" w:rsidRDefault="006D52CF" w:rsidP="006D52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1.4. </w:t>
            </w:r>
            <w:r w:rsidRPr="003F61A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Планируемые результаты</w:t>
            </w:r>
            <w:r w:rsidR="00601554" w:rsidRPr="003F61A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235" w:type="dxa"/>
          </w:tcPr>
          <w:p w:rsidR="00601554" w:rsidRPr="003F61AD" w:rsidRDefault="006D52CF" w:rsidP="006015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D52CF" w:rsidRPr="003F61AD" w:rsidTr="00601554">
        <w:trPr>
          <w:trHeight w:val="107"/>
          <w:jc w:val="center"/>
        </w:trPr>
        <w:tc>
          <w:tcPr>
            <w:tcW w:w="9288" w:type="dxa"/>
          </w:tcPr>
          <w:p w:rsidR="00601554" w:rsidRPr="003F61AD" w:rsidRDefault="00601554" w:rsidP="00601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II. СОДЕРЖАТЕЛЬНЫЙ РАЗДЕЛ ПРОГРАММЫ</w:t>
            </w:r>
          </w:p>
        </w:tc>
        <w:tc>
          <w:tcPr>
            <w:tcW w:w="1235" w:type="dxa"/>
          </w:tcPr>
          <w:p w:rsidR="00601554" w:rsidRPr="003F61AD" w:rsidRDefault="00601554" w:rsidP="006015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D52CF" w:rsidRPr="003F61AD" w:rsidTr="00601554">
        <w:trPr>
          <w:trHeight w:val="255"/>
          <w:jc w:val="center"/>
        </w:trPr>
        <w:tc>
          <w:tcPr>
            <w:tcW w:w="9288" w:type="dxa"/>
          </w:tcPr>
          <w:p w:rsidR="00601554" w:rsidRPr="003F61AD" w:rsidRDefault="00601554" w:rsidP="006D52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 </w:t>
            </w:r>
            <w:r w:rsidR="006D52CF"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план</w:t>
            </w: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35" w:type="dxa"/>
          </w:tcPr>
          <w:p w:rsidR="00601554" w:rsidRPr="003F61AD" w:rsidRDefault="00601554" w:rsidP="006D52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6D52CF"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D52CF" w:rsidRPr="003F61AD" w:rsidTr="00601554">
        <w:trPr>
          <w:trHeight w:val="255"/>
          <w:jc w:val="center"/>
        </w:trPr>
        <w:tc>
          <w:tcPr>
            <w:tcW w:w="9288" w:type="dxa"/>
          </w:tcPr>
          <w:p w:rsidR="00601554" w:rsidRPr="003F61AD" w:rsidRDefault="006D52CF" w:rsidP="006D52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 </w:t>
            </w:r>
            <w:r w:rsidR="00601554"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Образовательная </w:t>
            </w: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 в соответствии с направлениями развития ребёнка</w:t>
            </w:r>
          </w:p>
        </w:tc>
        <w:tc>
          <w:tcPr>
            <w:tcW w:w="1235" w:type="dxa"/>
          </w:tcPr>
          <w:p w:rsidR="00601554" w:rsidRPr="003F61AD" w:rsidRDefault="006D52CF" w:rsidP="006015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D52CF" w:rsidRPr="003F61AD" w:rsidTr="00601554">
        <w:trPr>
          <w:trHeight w:val="255"/>
          <w:jc w:val="center"/>
        </w:trPr>
        <w:tc>
          <w:tcPr>
            <w:tcW w:w="9288" w:type="dxa"/>
          </w:tcPr>
          <w:p w:rsidR="00601554" w:rsidRPr="003F61AD" w:rsidRDefault="00601554" w:rsidP="006D52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6D52CF"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D52CF"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Интеграция образовательных областей</w:t>
            </w:r>
          </w:p>
        </w:tc>
        <w:tc>
          <w:tcPr>
            <w:tcW w:w="1235" w:type="dxa"/>
          </w:tcPr>
          <w:p w:rsidR="00601554" w:rsidRPr="003F61AD" w:rsidRDefault="006D52CF" w:rsidP="006015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D52CF" w:rsidRPr="003F61AD" w:rsidTr="00601554">
        <w:trPr>
          <w:trHeight w:val="255"/>
          <w:jc w:val="center"/>
        </w:trPr>
        <w:tc>
          <w:tcPr>
            <w:tcW w:w="9288" w:type="dxa"/>
          </w:tcPr>
          <w:p w:rsidR="00601554" w:rsidRPr="003F61AD" w:rsidRDefault="00601554" w:rsidP="006D52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6D52CF"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6D52CF"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Формы, способы, методы и средства реализации программы</w:t>
            </w:r>
          </w:p>
        </w:tc>
        <w:tc>
          <w:tcPr>
            <w:tcW w:w="1235" w:type="dxa"/>
          </w:tcPr>
          <w:p w:rsidR="00601554" w:rsidRPr="003F61AD" w:rsidRDefault="006D52CF" w:rsidP="006015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D52CF" w:rsidRPr="003F61AD" w:rsidTr="00601554">
        <w:trPr>
          <w:trHeight w:val="255"/>
          <w:jc w:val="center"/>
        </w:trPr>
        <w:tc>
          <w:tcPr>
            <w:tcW w:w="9288" w:type="dxa"/>
          </w:tcPr>
          <w:p w:rsidR="00601554" w:rsidRPr="003F61AD" w:rsidRDefault="00601554" w:rsidP="003F6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3F61AD"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</w:t>
            </w: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F61AD"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Взаимодействие с семьями обучающихся</w:t>
            </w:r>
          </w:p>
        </w:tc>
        <w:tc>
          <w:tcPr>
            <w:tcW w:w="1235" w:type="dxa"/>
          </w:tcPr>
          <w:p w:rsidR="00601554" w:rsidRPr="003F61AD" w:rsidRDefault="00601554" w:rsidP="003F6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3F61AD"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D012D" w:rsidRPr="003F61AD" w:rsidTr="00601554">
        <w:trPr>
          <w:trHeight w:val="255"/>
          <w:jc w:val="center"/>
        </w:trPr>
        <w:tc>
          <w:tcPr>
            <w:tcW w:w="9288" w:type="dxa"/>
          </w:tcPr>
          <w:p w:rsidR="003D012D" w:rsidRPr="003F61AD" w:rsidRDefault="003D012D" w:rsidP="003F6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12D">
              <w:rPr>
                <w:rFonts w:ascii="Times New Roman" w:eastAsia="Times New Roman" w:hAnsi="Times New Roman" w:cs="Times New Roman"/>
                <w:sz w:val="28"/>
                <w:szCs w:val="28"/>
              </w:rPr>
              <w:t>2.6.</w:t>
            </w:r>
            <w:r w:rsidRPr="003D012D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Социальное партнерство</w:t>
            </w:r>
          </w:p>
        </w:tc>
        <w:tc>
          <w:tcPr>
            <w:tcW w:w="1235" w:type="dxa"/>
          </w:tcPr>
          <w:p w:rsidR="003D012D" w:rsidRPr="003F61AD" w:rsidRDefault="003D012D" w:rsidP="003F6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D52CF" w:rsidRPr="003F61AD" w:rsidTr="00601554">
        <w:trPr>
          <w:trHeight w:val="255"/>
          <w:jc w:val="center"/>
        </w:trPr>
        <w:tc>
          <w:tcPr>
            <w:tcW w:w="9288" w:type="dxa"/>
          </w:tcPr>
          <w:p w:rsidR="00601554" w:rsidRPr="003F61AD" w:rsidRDefault="00601554" w:rsidP="003D01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3D012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3F61AD"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F61AD"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инклюзивной работы</w:t>
            </w:r>
          </w:p>
        </w:tc>
        <w:tc>
          <w:tcPr>
            <w:tcW w:w="1235" w:type="dxa"/>
          </w:tcPr>
          <w:p w:rsidR="00601554" w:rsidRPr="003F61AD" w:rsidRDefault="00601554" w:rsidP="003F6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3F61AD"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52CF" w:rsidRPr="003F61AD" w:rsidTr="00601554">
        <w:trPr>
          <w:trHeight w:val="109"/>
          <w:jc w:val="center"/>
        </w:trPr>
        <w:tc>
          <w:tcPr>
            <w:tcW w:w="9288" w:type="dxa"/>
          </w:tcPr>
          <w:p w:rsidR="00601554" w:rsidRPr="003F61AD" w:rsidRDefault="00601554" w:rsidP="00685F9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3F61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О</w:t>
            </w:r>
            <w:r w:rsidR="00685F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РГАНИЗАЦИОННЫЙ РАЗДЕЛ </w:t>
            </w:r>
          </w:p>
        </w:tc>
        <w:tc>
          <w:tcPr>
            <w:tcW w:w="1235" w:type="dxa"/>
          </w:tcPr>
          <w:p w:rsidR="00601554" w:rsidRPr="003F61AD" w:rsidRDefault="00601554" w:rsidP="006015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D52CF" w:rsidRPr="003F61AD" w:rsidTr="00601554">
        <w:trPr>
          <w:trHeight w:val="109"/>
          <w:jc w:val="center"/>
        </w:trPr>
        <w:tc>
          <w:tcPr>
            <w:tcW w:w="9288" w:type="dxa"/>
          </w:tcPr>
          <w:p w:rsidR="00601554" w:rsidRPr="003F61AD" w:rsidRDefault="00601554" w:rsidP="003F61A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3.1. </w:t>
            </w:r>
            <w:r w:rsidR="003F61AD"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Материально-техническое обеспечение</w:t>
            </w:r>
          </w:p>
        </w:tc>
        <w:tc>
          <w:tcPr>
            <w:tcW w:w="1235" w:type="dxa"/>
          </w:tcPr>
          <w:p w:rsidR="00601554" w:rsidRPr="003F61AD" w:rsidRDefault="003F61AD" w:rsidP="003D0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3D012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D52CF" w:rsidRPr="003F61AD" w:rsidTr="00601554">
        <w:trPr>
          <w:trHeight w:val="109"/>
          <w:jc w:val="center"/>
        </w:trPr>
        <w:tc>
          <w:tcPr>
            <w:tcW w:w="9288" w:type="dxa"/>
          </w:tcPr>
          <w:p w:rsidR="00601554" w:rsidRPr="003F61AD" w:rsidRDefault="00601554" w:rsidP="003F61A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3.2. </w:t>
            </w:r>
            <w:r w:rsidR="003F61AD"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развивающей предметно-пространственной среды</w:t>
            </w:r>
          </w:p>
        </w:tc>
        <w:tc>
          <w:tcPr>
            <w:tcW w:w="1235" w:type="dxa"/>
          </w:tcPr>
          <w:p w:rsidR="00601554" w:rsidRPr="003F61AD" w:rsidRDefault="003F61AD" w:rsidP="003D0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3D012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D52CF" w:rsidRPr="003F61AD" w:rsidTr="00601554">
        <w:trPr>
          <w:trHeight w:val="109"/>
          <w:jc w:val="center"/>
        </w:trPr>
        <w:tc>
          <w:tcPr>
            <w:tcW w:w="9288" w:type="dxa"/>
          </w:tcPr>
          <w:p w:rsidR="00601554" w:rsidRPr="003F61AD" w:rsidRDefault="00601554" w:rsidP="0060155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1AD">
              <w:rPr>
                <w:rFonts w:ascii="Times New Roman" w:eastAsia="Times New Roman" w:hAnsi="Times New Roman" w:cs="Times New Roman"/>
                <w:sz w:val="28"/>
                <w:szCs w:val="28"/>
              </w:rPr>
              <w:t>3.4. Кадровые условия реализации Программы</w:t>
            </w:r>
          </w:p>
        </w:tc>
        <w:tc>
          <w:tcPr>
            <w:tcW w:w="1235" w:type="dxa"/>
          </w:tcPr>
          <w:p w:rsidR="00601554" w:rsidRPr="003F61AD" w:rsidRDefault="00685F91" w:rsidP="006015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3F61AD" w:rsidRPr="003F61AD" w:rsidTr="00601554">
        <w:trPr>
          <w:trHeight w:val="109"/>
          <w:jc w:val="center"/>
        </w:trPr>
        <w:tc>
          <w:tcPr>
            <w:tcW w:w="9288" w:type="dxa"/>
          </w:tcPr>
          <w:p w:rsidR="003F61AD" w:rsidRPr="003F61AD" w:rsidRDefault="003F61AD" w:rsidP="00601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235" w:type="dxa"/>
          </w:tcPr>
          <w:p w:rsidR="003F61AD" w:rsidRPr="003F61AD" w:rsidRDefault="00685F91" w:rsidP="006015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85F91" w:rsidRPr="003F61AD" w:rsidTr="00601554">
        <w:trPr>
          <w:trHeight w:val="109"/>
          <w:jc w:val="center"/>
        </w:trPr>
        <w:tc>
          <w:tcPr>
            <w:tcW w:w="9288" w:type="dxa"/>
          </w:tcPr>
          <w:p w:rsidR="00685F91" w:rsidRDefault="00685F91" w:rsidP="00601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1 Перспективный план работы кружка</w:t>
            </w:r>
          </w:p>
        </w:tc>
        <w:tc>
          <w:tcPr>
            <w:tcW w:w="1235" w:type="dxa"/>
          </w:tcPr>
          <w:p w:rsidR="00685F91" w:rsidRPr="003F61AD" w:rsidRDefault="00685F91" w:rsidP="006015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85F91" w:rsidRPr="003F61AD" w:rsidTr="00601554">
        <w:trPr>
          <w:trHeight w:val="109"/>
          <w:jc w:val="center"/>
        </w:trPr>
        <w:tc>
          <w:tcPr>
            <w:tcW w:w="9288" w:type="dxa"/>
          </w:tcPr>
          <w:p w:rsidR="00685F91" w:rsidRDefault="00685F91" w:rsidP="00601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2 Нетрадиционные художественно-графические техники</w:t>
            </w:r>
          </w:p>
        </w:tc>
        <w:tc>
          <w:tcPr>
            <w:tcW w:w="1235" w:type="dxa"/>
          </w:tcPr>
          <w:p w:rsidR="00685F91" w:rsidRPr="003F61AD" w:rsidRDefault="00685F91" w:rsidP="006015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25DAE" w:rsidRDefault="00525DAE" w:rsidP="007A2EA5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61AD" w:rsidRDefault="003F61AD" w:rsidP="007A2EA5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61AD" w:rsidRDefault="003F61AD" w:rsidP="007A2EA5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61AD" w:rsidRDefault="003F61AD" w:rsidP="007A2EA5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61AD" w:rsidRDefault="003F61AD" w:rsidP="007A2EA5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61AD" w:rsidRDefault="003F61AD" w:rsidP="007A2EA5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61AD" w:rsidRDefault="003F61AD" w:rsidP="007A2EA5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61AD" w:rsidRDefault="003F61AD" w:rsidP="007A2EA5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61AD" w:rsidRDefault="003F61AD" w:rsidP="007A2EA5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61AD" w:rsidRDefault="003F61AD" w:rsidP="007A2EA5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61AD" w:rsidRDefault="003F61AD" w:rsidP="007A2EA5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61AD" w:rsidRDefault="003F61AD" w:rsidP="007A2EA5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61AD" w:rsidRDefault="003F61AD" w:rsidP="007A2EA5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61AD" w:rsidRDefault="003F61AD" w:rsidP="007A2EA5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61AD" w:rsidRDefault="003F61AD" w:rsidP="007A2EA5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61AD" w:rsidRDefault="003F61AD" w:rsidP="007A2EA5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61AD" w:rsidRDefault="003F61AD" w:rsidP="007A2EA5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012D" w:rsidRPr="007A2EA5" w:rsidRDefault="003D012D" w:rsidP="007A2EA5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22B7" w:rsidRPr="007A2EA5" w:rsidRDefault="00DB5B03" w:rsidP="007A2EA5">
      <w:pPr>
        <w:tabs>
          <w:tab w:val="left" w:pos="142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EA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Паспорт </w:t>
      </w:r>
      <w:r w:rsidR="000B22B7" w:rsidRPr="007A2EA5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65"/>
        <w:gridCol w:w="7748"/>
      </w:tblGrid>
      <w:tr w:rsidR="000B22B7" w:rsidRPr="00A4742C" w:rsidTr="00A4742C">
        <w:tc>
          <w:tcPr>
            <w:tcW w:w="1965" w:type="dxa"/>
            <w:vAlign w:val="center"/>
          </w:tcPr>
          <w:p w:rsidR="000B22B7" w:rsidRPr="00A4742C" w:rsidRDefault="000B22B7" w:rsidP="007A2EA5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7782" w:type="dxa"/>
          </w:tcPr>
          <w:p w:rsidR="000B22B7" w:rsidRPr="00A4742C" w:rsidRDefault="00616A63" w:rsidP="00A4742C">
            <w:pPr>
              <w:ind w:left="-108" w:firstLine="1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Дополнительная общеразвивающая программа </w:t>
            </w:r>
            <w:r w:rsidR="007A2EA5" w:rsidRPr="00A4742C">
              <w:rPr>
                <w:rFonts w:ascii="Times New Roman" w:hAnsi="Times New Roman" w:cs="Times New Roman"/>
                <w:bCs/>
                <w:sz w:val="28"/>
                <w:szCs w:val="28"/>
              </w:rPr>
              <w:t>«Город мастеров»</w:t>
            </w:r>
            <w:r w:rsidR="00A4742C" w:rsidRPr="00A474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декоративно-прикладному искусству </w:t>
            </w:r>
          </w:p>
        </w:tc>
      </w:tr>
      <w:tr w:rsidR="00883178" w:rsidRPr="00A4742C" w:rsidTr="00A4742C">
        <w:tc>
          <w:tcPr>
            <w:tcW w:w="1965" w:type="dxa"/>
            <w:vAlign w:val="center"/>
          </w:tcPr>
          <w:p w:rsidR="00883178" w:rsidRPr="00A4742C" w:rsidRDefault="00883178" w:rsidP="007A2EA5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Основания для разработки программы</w:t>
            </w:r>
          </w:p>
        </w:tc>
        <w:tc>
          <w:tcPr>
            <w:tcW w:w="7782" w:type="dxa"/>
          </w:tcPr>
          <w:p w:rsidR="00C938B0" w:rsidRPr="00A4742C" w:rsidRDefault="00C938B0" w:rsidP="00270041">
            <w:pPr>
              <w:pStyle w:val="a5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bCs/>
                <w:sz w:val="28"/>
                <w:szCs w:val="28"/>
              </w:rPr>
              <w:t>Приказ Министерства образования и науки Российской Федерации от 30.08.2013г.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      </w:r>
          </w:p>
          <w:p w:rsidR="00C938B0" w:rsidRPr="00A4742C" w:rsidRDefault="00C938B0" w:rsidP="00270041">
            <w:pPr>
              <w:pStyle w:val="a5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Федеральный государственный образовательный стандарт дошкольного образования (ФГОС ДО); </w:t>
            </w:r>
          </w:p>
          <w:p w:rsidR="00C938B0" w:rsidRPr="00A4742C" w:rsidRDefault="00C938B0" w:rsidP="00270041">
            <w:pPr>
              <w:pStyle w:val="a5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СанПиН 2.4.1.3049-13 от 15.05.2013г. «Санитарно-эпидемиологические требования к устройству, содержанию и организации режима работы в дошкольных образовательных организациях»; </w:t>
            </w:r>
          </w:p>
          <w:p w:rsidR="00C938B0" w:rsidRPr="00A4742C" w:rsidRDefault="00C938B0" w:rsidP="00270041">
            <w:pPr>
              <w:pStyle w:val="a5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Федеральный закон от 29.12.2012 г. No 273-ФЗ «Об образовании в Российской Федерации»; </w:t>
            </w:r>
          </w:p>
          <w:p w:rsidR="00C938B0" w:rsidRPr="00A4742C" w:rsidRDefault="00C938B0" w:rsidP="00270041">
            <w:pPr>
              <w:pStyle w:val="a5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bCs/>
                <w:sz w:val="28"/>
                <w:szCs w:val="28"/>
              </w:rPr>
              <w:t>Концепция  духовно-нравственного  развития  и воспитания личности гражданина России;</w:t>
            </w:r>
          </w:p>
          <w:p w:rsidR="00C938B0" w:rsidRPr="00A4742C" w:rsidRDefault="00C938B0" w:rsidP="00270041">
            <w:pPr>
              <w:pStyle w:val="a5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bCs/>
                <w:sz w:val="28"/>
                <w:szCs w:val="28"/>
              </w:rPr>
              <w:t>Стратегия развития образования Ханты-Мансийского автономного округа –Югры до 2020 года;</w:t>
            </w:r>
          </w:p>
          <w:p w:rsidR="00C938B0" w:rsidRPr="00A4742C" w:rsidRDefault="00C938B0" w:rsidP="00270041">
            <w:pPr>
              <w:pStyle w:val="a5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bCs/>
                <w:sz w:val="28"/>
                <w:szCs w:val="28"/>
              </w:rPr>
              <w:t>Методические   рекомендации   Департамента образования  и  молодежной  политики  ХМАО-Югры «Формирование   межэтнической   толерантности обучающихся   в   воспитательной   среде образовательных учреждений»;</w:t>
            </w:r>
          </w:p>
          <w:p w:rsidR="00883178" w:rsidRPr="00A4742C" w:rsidRDefault="00C938B0" w:rsidP="00270041">
            <w:pPr>
              <w:pStyle w:val="a5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Программа «Истоки» и «Воспитание на социокультурном опыте», авторы И.А. Кузьмин и А.В. Камкин.</w:t>
            </w:r>
          </w:p>
        </w:tc>
      </w:tr>
      <w:tr w:rsidR="000B22B7" w:rsidRPr="00A4742C" w:rsidTr="00A4742C">
        <w:tc>
          <w:tcPr>
            <w:tcW w:w="1965" w:type="dxa"/>
            <w:vAlign w:val="center"/>
          </w:tcPr>
          <w:p w:rsidR="000B22B7" w:rsidRPr="00A4742C" w:rsidRDefault="001F3F66" w:rsidP="007A2EA5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  <w:r w:rsidR="00FC7D23" w:rsidRPr="00A4742C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  <w:p w:rsidR="000B22B7" w:rsidRPr="00A4742C" w:rsidRDefault="000B22B7" w:rsidP="007A2EA5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2" w:type="dxa"/>
          </w:tcPr>
          <w:p w:rsidR="00067B8D" w:rsidRPr="00A4742C" w:rsidRDefault="00A666AB" w:rsidP="00270041">
            <w:pPr>
              <w:pStyle w:val="a5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Создание условий для формирования  у детей дошкольного возраста познавательного интереса к русской народной культуре через ознакомление с народными промыслами и организацию художественно-продуктивной и творческой деятельности.</w:t>
            </w:r>
          </w:p>
        </w:tc>
      </w:tr>
      <w:tr w:rsidR="00FC7D23" w:rsidRPr="00A4742C" w:rsidTr="00A4742C">
        <w:tc>
          <w:tcPr>
            <w:tcW w:w="1965" w:type="dxa"/>
            <w:vAlign w:val="center"/>
          </w:tcPr>
          <w:p w:rsidR="00FC7D23" w:rsidRPr="00A4742C" w:rsidRDefault="00FC7D23" w:rsidP="00FC7D23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Задачи  программы</w:t>
            </w:r>
          </w:p>
          <w:p w:rsidR="00FC7D23" w:rsidRPr="00A4742C" w:rsidRDefault="00FC7D23" w:rsidP="007A2EA5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2" w:type="dxa"/>
          </w:tcPr>
          <w:p w:rsidR="00A666AB" w:rsidRPr="00A4742C" w:rsidRDefault="00A666AB" w:rsidP="00270041">
            <w:pPr>
              <w:pStyle w:val="a5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Приобщать детей к народному декоративно-прокладному искусству в условиях  собственной практической творческой деятельности; воспитывать устойчивый интерес к народному творчеству как эталону красоты.</w:t>
            </w:r>
          </w:p>
          <w:p w:rsidR="00A666AB" w:rsidRPr="00A4742C" w:rsidRDefault="00A666AB" w:rsidP="00270041">
            <w:pPr>
              <w:pStyle w:val="a5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Формировать у детей патриотические чувства: чувство любви и гордости к Родине.</w:t>
            </w:r>
          </w:p>
          <w:p w:rsidR="00A666AB" w:rsidRPr="00A4742C" w:rsidRDefault="00A666AB" w:rsidP="00270041">
            <w:pPr>
              <w:pStyle w:val="a5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Воспитывать интерес и любовь к народному искусству, русским традициям и промыслам.</w:t>
            </w:r>
          </w:p>
          <w:p w:rsidR="00FC7D23" w:rsidRPr="00A4742C" w:rsidRDefault="00A666AB" w:rsidP="00270041">
            <w:pPr>
              <w:pStyle w:val="a5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 семей обучающихся к участию и сотрудничеству. </w:t>
            </w:r>
          </w:p>
        </w:tc>
      </w:tr>
      <w:tr w:rsidR="008C543D" w:rsidRPr="00A4742C" w:rsidTr="00A4742C">
        <w:tc>
          <w:tcPr>
            <w:tcW w:w="1965" w:type="dxa"/>
            <w:vAlign w:val="center"/>
          </w:tcPr>
          <w:p w:rsidR="008C543D" w:rsidRPr="00A4742C" w:rsidRDefault="008C543D" w:rsidP="008C543D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  <w:p w:rsidR="008C543D" w:rsidRPr="00A4742C" w:rsidRDefault="008C543D" w:rsidP="00FC7D23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2" w:type="dxa"/>
          </w:tcPr>
          <w:p w:rsidR="008C543D" w:rsidRPr="00A4742C" w:rsidRDefault="008C543D" w:rsidP="00270041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расширили и обогатили свои знания о разных видах народного декоративно-прикладного искусства. </w:t>
            </w:r>
          </w:p>
          <w:p w:rsidR="008C543D" w:rsidRPr="00A4742C" w:rsidRDefault="008C543D" w:rsidP="00270041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 детей появилось желание еще больше узнать о творчестве русских мастеров и жизни русского народа. </w:t>
            </w:r>
          </w:p>
          <w:p w:rsidR="008C543D" w:rsidRPr="00A4742C" w:rsidRDefault="008C543D" w:rsidP="00270041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Дети самостоятельно могут различать известные виды народных промыслов, создавать выразительные узоры на бумаге. </w:t>
            </w:r>
          </w:p>
          <w:p w:rsidR="008C543D" w:rsidRPr="00A4742C" w:rsidRDefault="008C543D" w:rsidP="00270041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Дети проявляют интерес к народным промыслам. </w:t>
            </w:r>
          </w:p>
          <w:p w:rsidR="008C543D" w:rsidRPr="00A4742C" w:rsidRDefault="008C543D" w:rsidP="00270041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Самостоятельно создают художественные образы в различных видах продуктивной деятельности.</w:t>
            </w:r>
          </w:p>
          <w:p w:rsidR="008C543D" w:rsidRPr="00A4742C" w:rsidRDefault="008C543D" w:rsidP="00270041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Дети стали интересоваться народными традициями, культурой русского народа, беречь их и стараться продолжать.</w:t>
            </w:r>
          </w:p>
        </w:tc>
      </w:tr>
      <w:tr w:rsidR="00311E46" w:rsidRPr="00A4742C" w:rsidTr="00A4742C">
        <w:tc>
          <w:tcPr>
            <w:tcW w:w="1965" w:type="dxa"/>
            <w:vAlign w:val="center"/>
          </w:tcPr>
          <w:p w:rsidR="00311E46" w:rsidRPr="00A4742C" w:rsidRDefault="00311E46" w:rsidP="007A2EA5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Направление деятельности</w:t>
            </w:r>
          </w:p>
        </w:tc>
        <w:tc>
          <w:tcPr>
            <w:tcW w:w="7782" w:type="dxa"/>
          </w:tcPr>
          <w:p w:rsidR="00311E46" w:rsidRPr="00A4742C" w:rsidRDefault="001F3F66" w:rsidP="00B243FD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bCs/>
                <w:sz w:val="28"/>
                <w:szCs w:val="28"/>
              </w:rPr>
              <w:t>Социокультурное</w:t>
            </w:r>
            <w:r w:rsidRPr="00A474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="00067B8D" w:rsidRPr="00A474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9816B4" w:rsidRPr="00A4742C">
              <w:rPr>
                <w:rFonts w:ascii="Times New Roman" w:hAnsi="Times New Roman" w:cs="Times New Roman"/>
                <w:sz w:val="28"/>
                <w:szCs w:val="28"/>
              </w:rPr>
              <w:t>художественно-</w:t>
            </w:r>
            <w:r w:rsidR="00FC7D23"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творческое </w:t>
            </w:r>
          </w:p>
        </w:tc>
      </w:tr>
      <w:tr w:rsidR="00311E46" w:rsidRPr="00A4742C" w:rsidTr="00A4742C">
        <w:tc>
          <w:tcPr>
            <w:tcW w:w="1965" w:type="dxa"/>
            <w:vAlign w:val="center"/>
          </w:tcPr>
          <w:p w:rsidR="00311E46" w:rsidRPr="00A4742C" w:rsidRDefault="006846E0" w:rsidP="007A2EA5">
            <w:pPr>
              <w:tabs>
                <w:tab w:val="left" w:pos="142"/>
              </w:tabs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Авторы-составители</w:t>
            </w:r>
          </w:p>
        </w:tc>
        <w:tc>
          <w:tcPr>
            <w:tcW w:w="7782" w:type="dxa"/>
          </w:tcPr>
          <w:p w:rsidR="00FC7D23" w:rsidRPr="00A4742C" w:rsidRDefault="00FC7D23" w:rsidP="00B243FD">
            <w:pPr>
              <w:tabs>
                <w:tab w:val="left" w:pos="142"/>
              </w:tabs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Сылко Светлана Юрьевна, заместитель заведующего по воспитательной работе</w:t>
            </w:r>
            <w:r w:rsidR="008C543D"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 МБДОУ «Детский сад № 14 «Березка»</w:t>
            </w: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311E46" w:rsidRPr="00A4742C" w:rsidRDefault="00FC7D23" w:rsidP="00B243FD">
            <w:pPr>
              <w:tabs>
                <w:tab w:val="left" w:pos="142"/>
              </w:tabs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Власова Ольга Николаевна, старший воспитатель</w:t>
            </w:r>
            <w:r w:rsidR="008C543D"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 МБДОУ «Детский сад № 14 «Березка»</w:t>
            </w:r>
          </w:p>
        </w:tc>
      </w:tr>
      <w:tr w:rsidR="00551218" w:rsidRPr="00A4742C" w:rsidTr="00A4742C">
        <w:tc>
          <w:tcPr>
            <w:tcW w:w="1965" w:type="dxa"/>
            <w:vAlign w:val="center"/>
          </w:tcPr>
          <w:p w:rsidR="00551218" w:rsidRPr="00A4742C" w:rsidRDefault="00545644" w:rsidP="007A2EA5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7782" w:type="dxa"/>
          </w:tcPr>
          <w:p w:rsidR="00551218" w:rsidRPr="00A4742C" w:rsidRDefault="00FC7D23" w:rsidP="00FC7D23">
            <w:pPr>
              <w:tabs>
                <w:tab w:val="left" w:pos="142"/>
              </w:tabs>
              <w:ind w:left="-108" w:firstLine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с </w:t>
            </w:r>
            <w:r w:rsidR="00545644"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  до  </w:t>
            </w:r>
            <w:r w:rsidR="00067B8D" w:rsidRPr="00A4742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5644"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 лет, </w:t>
            </w: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педагогические работники ДОУ</w:t>
            </w:r>
            <w:r w:rsidR="00551218"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816B4" w:rsidRPr="00A4742C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 (законные представители)</w:t>
            </w:r>
            <w:r w:rsidR="004F5C5D">
              <w:rPr>
                <w:rFonts w:ascii="Times New Roman" w:hAnsi="Times New Roman" w:cs="Times New Roman"/>
                <w:sz w:val="28"/>
                <w:szCs w:val="28"/>
              </w:rPr>
              <w:t>, социум.</w:t>
            </w:r>
          </w:p>
        </w:tc>
      </w:tr>
      <w:tr w:rsidR="00FC7D23" w:rsidRPr="00A4742C" w:rsidTr="00A4742C">
        <w:tc>
          <w:tcPr>
            <w:tcW w:w="1965" w:type="dxa"/>
            <w:vAlign w:val="center"/>
          </w:tcPr>
          <w:p w:rsidR="00FC7D23" w:rsidRPr="00A4742C" w:rsidRDefault="00883178" w:rsidP="00A666AB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  <w:r w:rsidR="00FC7D23"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</w:t>
            </w:r>
          </w:p>
        </w:tc>
        <w:tc>
          <w:tcPr>
            <w:tcW w:w="7782" w:type="dxa"/>
          </w:tcPr>
          <w:p w:rsidR="00FC7D23" w:rsidRPr="00A4742C" w:rsidRDefault="00FC7D23" w:rsidP="007A2EA5">
            <w:pPr>
              <w:tabs>
                <w:tab w:val="left" w:pos="142"/>
              </w:tabs>
              <w:ind w:left="-108" w:firstLine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</w:tbl>
    <w:p w:rsidR="00C938B0" w:rsidRPr="00C938B0" w:rsidRDefault="00C938B0" w:rsidP="00C938B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8B0" w:rsidRPr="00C938B0" w:rsidRDefault="00C938B0" w:rsidP="00C938B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8B0" w:rsidRPr="00C938B0" w:rsidRDefault="00C938B0" w:rsidP="00C938B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8B0" w:rsidRDefault="00C938B0" w:rsidP="00C938B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8B0" w:rsidRDefault="00C938B0" w:rsidP="00C938B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8B0" w:rsidRPr="00C938B0" w:rsidRDefault="00C938B0" w:rsidP="00C938B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8B0" w:rsidRPr="00C938B0" w:rsidRDefault="00C938B0" w:rsidP="00C938B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8B0" w:rsidRPr="00C938B0" w:rsidRDefault="00C938B0" w:rsidP="00C938B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8B0" w:rsidRPr="00C938B0" w:rsidRDefault="00C938B0" w:rsidP="00C938B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8B0" w:rsidRDefault="00C938B0" w:rsidP="00C938B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8B0" w:rsidRDefault="00C938B0" w:rsidP="00C938B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8B0" w:rsidRDefault="00C938B0" w:rsidP="00C938B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8B0" w:rsidRDefault="00C938B0" w:rsidP="00C938B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8B0" w:rsidRDefault="00C938B0" w:rsidP="00C938B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8B0" w:rsidRDefault="00C938B0" w:rsidP="00C938B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8B0" w:rsidRDefault="00C938B0" w:rsidP="00C938B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8B0" w:rsidRDefault="00C938B0" w:rsidP="00C938B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8B0" w:rsidRDefault="00C938B0" w:rsidP="00C938B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8B0" w:rsidRDefault="00C938B0" w:rsidP="00C938B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8B0" w:rsidRDefault="00C938B0" w:rsidP="00C938B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1938" w:rsidRDefault="00A31938" w:rsidP="00C938B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8B0" w:rsidRDefault="00C938B0" w:rsidP="00C938B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8B0" w:rsidRPr="00C938B0" w:rsidRDefault="00C938B0" w:rsidP="00C938B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673B" w:rsidRPr="008579F4" w:rsidRDefault="009247DB" w:rsidP="00270041">
      <w:pPr>
        <w:pStyle w:val="a5"/>
        <w:numPr>
          <w:ilvl w:val="0"/>
          <w:numId w:val="57"/>
        </w:num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79F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ЦЕЛЕВОЙ РАЗДЕЛ</w:t>
      </w:r>
    </w:p>
    <w:p w:rsidR="001A0742" w:rsidRPr="007A2EA5" w:rsidRDefault="001A0742" w:rsidP="007A2EA5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6B44" w:rsidRPr="007A2EA5" w:rsidRDefault="009247DB" w:rsidP="00270041">
      <w:pPr>
        <w:pStyle w:val="a5"/>
        <w:numPr>
          <w:ilvl w:val="1"/>
          <w:numId w:val="45"/>
        </w:num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1A0742" w:rsidRPr="007A2EA5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0E116A" w:rsidRPr="007A2EA5" w:rsidRDefault="000E116A" w:rsidP="007A2EA5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748C" w:rsidRPr="00440A68" w:rsidRDefault="0098748C" w:rsidP="00440A68">
      <w:pPr>
        <w:tabs>
          <w:tab w:val="left" w:pos="142"/>
        </w:tabs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A68">
        <w:rPr>
          <w:rFonts w:ascii="Times New Roman" w:eastAsia="Times New Roman" w:hAnsi="Times New Roman" w:cs="Times New Roman"/>
          <w:sz w:val="28"/>
          <w:szCs w:val="28"/>
        </w:rPr>
        <w:t>«Сущность духовной жизни маленького гражданина должна заключаться в изумлении, восхищении, одухотворении красотой человека и красотой идеи, в стремлении, в жажде стать настоящим патриотом, настоящим борцом. Тот, кто живет в мире нравственных ценностей, с малых лет чувствует себя сыном Отечества».</w:t>
      </w:r>
    </w:p>
    <w:p w:rsidR="0098748C" w:rsidRPr="00440A68" w:rsidRDefault="0098748C" w:rsidP="007A2EA5">
      <w:pPr>
        <w:tabs>
          <w:tab w:val="left" w:pos="142"/>
        </w:tabs>
        <w:spacing w:after="0" w:line="240" w:lineRule="auto"/>
        <w:ind w:left="-142"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40A68">
        <w:rPr>
          <w:rFonts w:ascii="Times New Roman" w:eastAsia="Times New Roman" w:hAnsi="Times New Roman" w:cs="Times New Roman"/>
          <w:sz w:val="28"/>
          <w:szCs w:val="28"/>
        </w:rPr>
        <w:t>Сухомлинский В.А.</w:t>
      </w:r>
    </w:p>
    <w:p w:rsidR="000E116A" w:rsidRPr="007A2EA5" w:rsidRDefault="000E116A" w:rsidP="009B5EE2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446A" w:rsidRDefault="009B5EE2" w:rsidP="009B5EE2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Нравственно-патриотическое </w:t>
      </w:r>
      <w:r w:rsidR="00A666AB" w:rsidRPr="00A666AB">
        <w:rPr>
          <w:rFonts w:ascii="Times New Roman" w:hAnsi="Times New Roman" w:cs="Times New Roman"/>
          <w:sz w:val="28"/>
          <w:szCs w:val="28"/>
        </w:rPr>
        <w:t xml:space="preserve"> воспитание подрастающего поколения – одна из актуальнейших задач отечественного образования.</w:t>
      </w:r>
    </w:p>
    <w:p w:rsidR="00C938B0" w:rsidRDefault="00C938B0" w:rsidP="00C938B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</w:t>
      </w:r>
      <w:r w:rsidRPr="009B5EE2">
        <w:rPr>
          <w:rFonts w:ascii="Times New Roman" w:hAnsi="Times New Roman" w:cs="Times New Roman"/>
          <w:sz w:val="28"/>
          <w:szCs w:val="28"/>
        </w:rPr>
        <w:t>равственно-патриотическо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B5EE2">
        <w:rPr>
          <w:rFonts w:ascii="Times New Roman" w:hAnsi="Times New Roman" w:cs="Times New Roman"/>
          <w:sz w:val="28"/>
          <w:szCs w:val="28"/>
        </w:rPr>
        <w:t xml:space="preserve"> развитие личности осуществляется под влиянием многих факторов. Немаловажную роль среди них играют окружающая среда и, прежде всего, семья, где воспитывается ребёнок, а также образовательное учреждение, которое он посещает. Важным фактором, влияющим на </w:t>
      </w:r>
      <w:r>
        <w:rPr>
          <w:rFonts w:ascii="Times New Roman" w:hAnsi="Times New Roman" w:cs="Times New Roman"/>
          <w:sz w:val="28"/>
          <w:szCs w:val="28"/>
        </w:rPr>
        <w:t>нравственно-патриотическое</w:t>
      </w:r>
      <w:r w:rsidRPr="009B5EE2">
        <w:rPr>
          <w:rFonts w:ascii="Times New Roman" w:hAnsi="Times New Roman" w:cs="Times New Roman"/>
          <w:sz w:val="28"/>
          <w:szCs w:val="28"/>
        </w:rPr>
        <w:t xml:space="preserve"> развитие ребёнка, выступают учебные программы, реализующиеся в образовательных учреждениях.</w:t>
      </w:r>
    </w:p>
    <w:p w:rsidR="00C938B0" w:rsidRDefault="00C938B0" w:rsidP="00C938B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B5EE2">
        <w:rPr>
          <w:rFonts w:ascii="Times New Roman" w:hAnsi="Times New Roman" w:cs="Times New Roman"/>
          <w:sz w:val="28"/>
          <w:szCs w:val="28"/>
        </w:rPr>
        <w:t>Одной из таких программ явля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B5EE2">
        <w:rPr>
          <w:rFonts w:ascii="Times New Roman" w:hAnsi="Times New Roman" w:cs="Times New Roman"/>
          <w:sz w:val="28"/>
          <w:szCs w:val="28"/>
        </w:rPr>
        <w:t xml:space="preserve">тся </w:t>
      </w:r>
      <w:r w:rsidRPr="00616A63">
        <w:rPr>
          <w:rFonts w:ascii="Times New Roman" w:hAnsi="Times New Roman" w:cs="Times New Roman"/>
          <w:sz w:val="28"/>
          <w:szCs w:val="28"/>
        </w:rPr>
        <w:t>дополнительн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16A63">
        <w:rPr>
          <w:rFonts w:ascii="Times New Roman" w:hAnsi="Times New Roman" w:cs="Times New Roman"/>
          <w:sz w:val="28"/>
          <w:szCs w:val="28"/>
        </w:rPr>
        <w:t xml:space="preserve"> общеразвивающ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16A63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16A63">
        <w:rPr>
          <w:rFonts w:ascii="Times New Roman" w:hAnsi="Times New Roman" w:cs="Times New Roman"/>
          <w:sz w:val="28"/>
          <w:szCs w:val="28"/>
        </w:rPr>
        <w:t xml:space="preserve"> </w:t>
      </w:r>
      <w:r w:rsidRPr="009B5EE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Город мастеров»</w:t>
      </w:r>
      <w:r w:rsidRPr="009B5E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Эта</w:t>
      </w:r>
      <w:r w:rsidRPr="009B5EE2">
        <w:rPr>
          <w:rFonts w:ascii="Times New Roman" w:hAnsi="Times New Roman" w:cs="Times New Roman"/>
          <w:sz w:val="28"/>
          <w:szCs w:val="28"/>
        </w:rPr>
        <w:t xml:space="preserve"> программа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D356B">
        <w:rPr>
          <w:rFonts w:ascii="Times New Roman" w:hAnsi="Times New Roman" w:cs="Times New Roman"/>
          <w:sz w:val="28"/>
          <w:szCs w:val="28"/>
        </w:rPr>
        <w:t>равственно-патриотическо</w:t>
      </w:r>
      <w:r>
        <w:rPr>
          <w:rFonts w:ascii="Times New Roman" w:hAnsi="Times New Roman" w:cs="Times New Roman"/>
          <w:sz w:val="28"/>
          <w:szCs w:val="28"/>
        </w:rPr>
        <w:t>го воспитания, направленна</w:t>
      </w:r>
      <w:r w:rsidRPr="009B5EE2">
        <w:rPr>
          <w:rFonts w:ascii="Times New Roman" w:hAnsi="Times New Roman" w:cs="Times New Roman"/>
          <w:sz w:val="28"/>
          <w:szCs w:val="28"/>
        </w:rPr>
        <w:t xml:space="preserve"> на приобщение детей и их родителей </w:t>
      </w:r>
      <w:r w:rsidRPr="000C029C">
        <w:rPr>
          <w:rFonts w:ascii="Times New Roman" w:hAnsi="Times New Roman" w:cs="Times New Roman"/>
          <w:sz w:val="28"/>
          <w:szCs w:val="28"/>
        </w:rPr>
        <w:t>к русскому декоративно-прикладному промыслу и их мастерам, позвол</w:t>
      </w:r>
      <w:r w:rsidR="00496243">
        <w:rPr>
          <w:rFonts w:ascii="Times New Roman" w:hAnsi="Times New Roman" w:cs="Times New Roman"/>
          <w:sz w:val="28"/>
          <w:szCs w:val="28"/>
        </w:rPr>
        <w:t>яет</w:t>
      </w:r>
      <w:r w:rsidRPr="000C029C">
        <w:rPr>
          <w:rFonts w:ascii="Times New Roman" w:hAnsi="Times New Roman" w:cs="Times New Roman"/>
          <w:sz w:val="28"/>
          <w:szCs w:val="28"/>
        </w:rPr>
        <w:t xml:space="preserve"> увлечь детей национальным декоративным искусством и стать частью великого русского народа.</w:t>
      </w:r>
    </w:p>
    <w:p w:rsidR="00C938B0" w:rsidRPr="000C029C" w:rsidRDefault="00C938B0" w:rsidP="00C938B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</w:t>
      </w:r>
      <w:r w:rsidRPr="000C029C">
        <w:rPr>
          <w:rFonts w:ascii="Times New Roman" w:hAnsi="Times New Roman" w:cs="Times New Roman"/>
          <w:sz w:val="28"/>
          <w:szCs w:val="28"/>
        </w:rPr>
        <w:t>ополнительная общеразвивающая программа «Город мастеров»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029C">
        <w:rPr>
          <w:rFonts w:ascii="Times New Roman" w:hAnsi="Times New Roman" w:cs="Times New Roman"/>
          <w:sz w:val="28"/>
          <w:szCs w:val="28"/>
        </w:rPr>
        <w:t xml:space="preserve">разработана на основе следующих </w:t>
      </w:r>
      <w:r>
        <w:rPr>
          <w:rFonts w:ascii="Times New Roman" w:hAnsi="Times New Roman" w:cs="Times New Roman"/>
          <w:sz w:val="28"/>
          <w:szCs w:val="28"/>
        </w:rPr>
        <w:t xml:space="preserve">нормативных </w:t>
      </w:r>
      <w:r w:rsidRPr="000C029C">
        <w:rPr>
          <w:rFonts w:ascii="Times New Roman" w:hAnsi="Times New Roman" w:cs="Times New Roman"/>
          <w:sz w:val="28"/>
          <w:szCs w:val="28"/>
        </w:rPr>
        <w:t>документов и программ:</w:t>
      </w:r>
    </w:p>
    <w:p w:rsidR="00C938B0" w:rsidRPr="000C029C" w:rsidRDefault="00C938B0" w:rsidP="00270041">
      <w:pPr>
        <w:numPr>
          <w:ilvl w:val="0"/>
          <w:numId w:val="51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29C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30.08.2013г.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C938B0" w:rsidRPr="000C029C" w:rsidRDefault="00C938B0" w:rsidP="00270041">
      <w:pPr>
        <w:numPr>
          <w:ilvl w:val="0"/>
          <w:numId w:val="51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29C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дошкольного образования (ФГОС ДО); </w:t>
      </w:r>
    </w:p>
    <w:p w:rsidR="00C938B0" w:rsidRPr="000C029C" w:rsidRDefault="00C938B0" w:rsidP="00270041">
      <w:pPr>
        <w:numPr>
          <w:ilvl w:val="0"/>
          <w:numId w:val="51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29C">
        <w:rPr>
          <w:rFonts w:ascii="Times New Roman" w:hAnsi="Times New Roman" w:cs="Times New Roman"/>
          <w:sz w:val="28"/>
          <w:szCs w:val="28"/>
        </w:rPr>
        <w:t xml:space="preserve">СанПиН 2.4.1.3049-13 от 15.05.2013г. «Санитарно-эпидемиологические требования к устройству, содержанию и организации режима работы в дошкольных образовательных организациях»; </w:t>
      </w:r>
    </w:p>
    <w:p w:rsidR="00C938B0" w:rsidRPr="000C029C" w:rsidRDefault="00C938B0" w:rsidP="00270041">
      <w:pPr>
        <w:pStyle w:val="a5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029C">
        <w:rPr>
          <w:rFonts w:ascii="Times New Roman" w:hAnsi="Times New Roman" w:cs="Times New Roman"/>
          <w:bCs/>
          <w:sz w:val="28"/>
          <w:szCs w:val="28"/>
        </w:rPr>
        <w:t>Федер</w:t>
      </w:r>
      <w:r w:rsidR="00B243FD">
        <w:rPr>
          <w:rFonts w:ascii="Times New Roman" w:hAnsi="Times New Roman" w:cs="Times New Roman"/>
          <w:bCs/>
          <w:sz w:val="28"/>
          <w:szCs w:val="28"/>
        </w:rPr>
        <w:t>альный закон от 29.12.2012 г. Nо</w:t>
      </w:r>
      <w:r w:rsidRPr="000C029C">
        <w:rPr>
          <w:rFonts w:ascii="Times New Roman" w:hAnsi="Times New Roman" w:cs="Times New Roman"/>
          <w:bCs/>
          <w:sz w:val="28"/>
          <w:szCs w:val="28"/>
        </w:rPr>
        <w:t xml:space="preserve"> 273-ФЗ «Об образовании в Российской Федерации»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 w:rsidRPr="000C029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938B0" w:rsidRPr="000C029C" w:rsidRDefault="00C938B0" w:rsidP="00270041">
      <w:pPr>
        <w:pStyle w:val="a5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029C">
        <w:rPr>
          <w:rFonts w:ascii="Times New Roman" w:hAnsi="Times New Roman" w:cs="Times New Roman"/>
          <w:bCs/>
          <w:sz w:val="28"/>
          <w:szCs w:val="28"/>
        </w:rPr>
        <w:t>Концепция  духовно-нравственного  развития  и воспитания личности гражданина России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C938B0" w:rsidRPr="000C029C" w:rsidRDefault="00C938B0" w:rsidP="00270041">
      <w:pPr>
        <w:pStyle w:val="a5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029C">
        <w:rPr>
          <w:rFonts w:ascii="Times New Roman" w:hAnsi="Times New Roman" w:cs="Times New Roman"/>
          <w:bCs/>
          <w:sz w:val="28"/>
          <w:szCs w:val="28"/>
        </w:rPr>
        <w:t>Стратегия развития образования Ханты-Мансийского автономного округа –Югры до 2020 года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C938B0" w:rsidRPr="000C029C" w:rsidRDefault="00C938B0" w:rsidP="00270041">
      <w:pPr>
        <w:pStyle w:val="a5"/>
        <w:numPr>
          <w:ilvl w:val="0"/>
          <w:numId w:val="51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29C">
        <w:rPr>
          <w:rFonts w:ascii="Times New Roman" w:hAnsi="Times New Roman" w:cs="Times New Roman"/>
          <w:bCs/>
          <w:sz w:val="28"/>
          <w:szCs w:val="28"/>
        </w:rPr>
        <w:lastRenderedPageBreak/>
        <w:t>Методические   рекомендации   Департамента образования  и  молодежной  политики  ХМАО-Югры «Формирование   межэтнической   толерантности обучающихся   в   воспитательной   среде образовательных учреждений»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C938B0" w:rsidRPr="00C938B0" w:rsidRDefault="00C938B0" w:rsidP="00270041">
      <w:pPr>
        <w:pStyle w:val="a5"/>
        <w:numPr>
          <w:ilvl w:val="0"/>
          <w:numId w:val="51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«И</w:t>
      </w:r>
      <w:r w:rsidRPr="000C029C">
        <w:rPr>
          <w:rFonts w:ascii="Times New Roman" w:hAnsi="Times New Roman" w:cs="Times New Roman"/>
          <w:sz w:val="28"/>
          <w:szCs w:val="28"/>
        </w:rPr>
        <w:t>стоки» и «Воспи</w:t>
      </w:r>
      <w:r>
        <w:rPr>
          <w:rFonts w:ascii="Times New Roman" w:hAnsi="Times New Roman" w:cs="Times New Roman"/>
          <w:sz w:val="28"/>
          <w:szCs w:val="28"/>
        </w:rPr>
        <w:t>тание на социокультурном опыте», а</w:t>
      </w:r>
      <w:r w:rsidRPr="000C029C">
        <w:rPr>
          <w:rFonts w:ascii="Times New Roman" w:hAnsi="Times New Roman" w:cs="Times New Roman"/>
          <w:sz w:val="28"/>
          <w:szCs w:val="28"/>
        </w:rPr>
        <w:t>втор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C02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И.А. Кузьмин и А.В. Камкин.</w:t>
      </w:r>
    </w:p>
    <w:p w:rsidR="00440A68" w:rsidRDefault="001D356B" w:rsidP="009B5EE2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938B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B5EE2" w:rsidRPr="009B5EE2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9B5EE2" w:rsidRPr="009B5EE2">
        <w:rPr>
          <w:rFonts w:ascii="Times New Roman" w:hAnsi="Times New Roman" w:cs="Times New Roman"/>
          <w:sz w:val="28"/>
          <w:szCs w:val="28"/>
        </w:rPr>
        <w:t xml:space="preserve"> </w:t>
      </w:r>
      <w:r w:rsidR="00440A68" w:rsidRPr="00440A68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440A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5EE2" w:rsidRDefault="00440A68" w:rsidP="009B5EE2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9B5EE2" w:rsidRPr="009B5EE2">
        <w:rPr>
          <w:rFonts w:ascii="Times New Roman" w:hAnsi="Times New Roman" w:cs="Times New Roman"/>
          <w:sz w:val="28"/>
          <w:szCs w:val="28"/>
        </w:rPr>
        <w:t>нравственно</w:t>
      </w:r>
      <w:r w:rsidR="009B5EE2">
        <w:rPr>
          <w:rFonts w:ascii="Times New Roman" w:hAnsi="Times New Roman" w:cs="Times New Roman"/>
          <w:sz w:val="28"/>
          <w:szCs w:val="28"/>
        </w:rPr>
        <w:t>-патриотического</w:t>
      </w:r>
      <w:r w:rsidR="009B5EE2" w:rsidRPr="009B5EE2">
        <w:rPr>
          <w:rFonts w:ascii="Times New Roman" w:hAnsi="Times New Roman" w:cs="Times New Roman"/>
          <w:sz w:val="28"/>
          <w:szCs w:val="28"/>
        </w:rPr>
        <w:t xml:space="preserve"> воспитания детей дошкольного возраста на государственном уровне была заявлена в приказе от 20.06.2011 года № 2151 «Об утверждении государственных требований к условиям реализации основной общеобразовательной программы дошкольного образования», которые явились компонентом Стандарта дошкольного образования 2013 года, а далее это направление нашло отражение и в приказе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</w:t>
      </w:r>
      <w:r w:rsidR="009B5EE2">
        <w:rPr>
          <w:rFonts w:ascii="Times New Roman" w:hAnsi="Times New Roman" w:cs="Times New Roman"/>
          <w:sz w:val="28"/>
          <w:szCs w:val="28"/>
        </w:rPr>
        <w:t>.</w:t>
      </w:r>
    </w:p>
    <w:p w:rsidR="00440A68" w:rsidRDefault="00440A68" w:rsidP="009B5EE2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40A68">
        <w:rPr>
          <w:rFonts w:ascii="Times New Roman" w:hAnsi="Times New Roman" w:cs="Times New Roman"/>
          <w:sz w:val="28"/>
          <w:szCs w:val="28"/>
        </w:rPr>
        <w:t xml:space="preserve">В основе стандарта – социализация детей дошкольного возраста. Стандарт направлен на позитивную социализацию и индивидуализацию личности ребенка дошкольного возраста Социализация предполагает не только сознательное усвоение ребенком готовых форм и способов социальной жизни, способов взаимодействия с материальной и духовной культурой, адаптацию к социуму, </w:t>
      </w:r>
      <w:r w:rsidR="00C30CA9">
        <w:rPr>
          <w:rFonts w:ascii="Times New Roman" w:hAnsi="Times New Roman" w:cs="Times New Roman"/>
          <w:sz w:val="28"/>
          <w:szCs w:val="28"/>
        </w:rPr>
        <w:t>а так же</w:t>
      </w:r>
      <w:r w:rsidRPr="00440A68">
        <w:rPr>
          <w:rFonts w:ascii="Times New Roman" w:hAnsi="Times New Roman" w:cs="Times New Roman"/>
          <w:sz w:val="28"/>
          <w:szCs w:val="28"/>
        </w:rPr>
        <w:t xml:space="preserve"> выработку (совместно со взрослыми и сверстниками) собственного социального опыта, ценностных ориентаций, своего стиля жизни.</w:t>
      </w:r>
    </w:p>
    <w:p w:rsidR="00440A68" w:rsidRDefault="00440A68" w:rsidP="009B5EE2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40A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40A68">
        <w:rPr>
          <w:rFonts w:ascii="Times New Roman" w:hAnsi="Times New Roman" w:cs="Times New Roman"/>
          <w:sz w:val="28"/>
          <w:szCs w:val="28"/>
        </w:rPr>
        <w:t>Одной из задач Стандарта дошкольного образования является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</w:t>
      </w:r>
    </w:p>
    <w:p w:rsidR="00496243" w:rsidRDefault="00C938B0" w:rsidP="00C938B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938B0">
        <w:rPr>
          <w:rFonts w:ascii="Times New Roman" w:hAnsi="Times New Roman" w:cs="Times New Roman"/>
          <w:b/>
          <w:sz w:val="28"/>
          <w:szCs w:val="28"/>
        </w:rPr>
        <w:t>Новизна</w:t>
      </w:r>
      <w:r w:rsidRPr="00C938B0">
        <w:rPr>
          <w:rFonts w:ascii="Times New Roman" w:hAnsi="Times New Roman" w:cs="Times New Roman"/>
          <w:sz w:val="28"/>
          <w:szCs w:val="28"/>
        </w:rPr>
        <w:t xml:space="preserve"> программы состоит в том, что данная программа имеет инновационный характер и </w:t>
      </w:r>
      <w:r>
        <w:rPr>
          <w:rFonts w:ascii="Times New Roman" w:hAnsi="Times New Roman" w:cs="Times New Roman"/>
          <w:sz w:val="28"/>
          <w:szCs w:val="28"/>
        </w:rPr>
        <w:t>реализуется</w:t>
      </w:r>
      <w:r w:rsidRPr="00C938B0">
        <w:rPr>
          <w:rFonts w:ascii="Times New Roman" w:hAnsi="Times New Roman" w:cs="Times New Roman"/>
          <w:sz w:val="28"/>
          <w:szCs w:val="28"/>
        </w:rPr>
        <w:t xml:space="preserve"> в рамках пр</w:t>
      </w:r>
      <w:r>
        <w:rPr>
          <w:rFonts w:ascii="Times New Roman" w:hAnsi="Times New Roman" w:cs="Times New Roman"/>
          <w:sz w:val="28"/>
          <w:szCs w:val="28"/>
        </w:rPr>
        <w:t>ограммы «Социокультурные истоки».</w:t>
      </w:r>
      <w:r w:rsidRPr="00C938B0">
        <w:rPr>
          <w:rFonts w:ascii="Times New Roman" w:hAnsi="Times New Roman" w:cs="Times New Roman"/>
          <w:sz w:val="28"/>
          <w:szCs w:val="28"/>
        </w:rPr>
        <w:t xml:space="preserve"> Программа предусматривает знакомство </w:t>
      </w:r>
      <w:r w:rsidR="00496243" w:rsidRPr="00496243">
        <w:rPr>
          <w:rFonts w:ascii="Times New Roman" w:hAnsi="Times New Roman" w:cs="Times New Roman"/>
          <w:sz w:val="28"/>
          <w:szCs w:val="28"/>
        </w:rPr>
        <w:t>с народными обычаями и традициями, ремеслами,</w:t>
      </w:r>
      <w:r w:rsidR="00496243">
        <w:rPr>
          <w:rFonts w:ascii="Times New Roman" w:hAnsi="Times New Roman" w:cs="Times New Roman"/>
          <w:sz w:val="28"/>
          <w:szCs w:val="28"/>
        </w:rPr>
        <w:t xml:space="preserve"> достижениями народных умельцев</w:t>
      </w:r>
      <w:r w:rsidRPr="00C938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38B0" w:rsidRPr="00C938B0" w:rsidRDefault="00496243" w:rsidP="00C938B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Занятия</w:t>
      </w:r>
      <w:r w:rsidRPr="00496243">
        <w:rPr>
          <w:rFonts w:ascii="Times New Roman" w:hAnsi="Times New Roman" w:cs="Times New Roman"/>
          <w:sz w:val="28"/>
          <w:szCs w:val="28"/>
        </w:rPr>
        <w:t xml:space="preserve"> дают возможность </w:t>
      </w:r>
      <w:r w:rsidR="00440A68">
        <w:rPr>
          <w:rFonts w:ascii="Times New Roman" w:hAnsi="Times New Roman" w:cs="Times New Roman"/>
          <w:sz w:val="28"/>
          <w:szCs w:val="28"/>
        </w:rPr>
        <w:t>обучающимся</w:t>
      </w:r>
      <w:r w:rsidRPr="00496243">
        <w:rPr>
          <w:rFonts w:ascii="Times New Roman" w:hAnsi="Times New Roman" w:cs="Times New Roman"/>
          <w:sz w:val="28"/>
          <w:szCs w:val="28"/>
        </w:rPr>
        <w:t xml:space="preserve"> расширить знания о ремеслах на Руси, о влиянии ремесел на развитие отдельных промыслов, о связи ремесел с культурой и многими современными профессиями. Знакомят  с самобытным творчеством народных мастеров, которое по праву является предметом национальной гордости России. Желание познать основы художественного ремесла может повлиять на дальнейшие увлечения ребят, на выбор профессии в будущем. Возможно, сегодняшние дети, в будущем, внесут свой уникальный вклад в развитие декоративно-прикладного искусства, которое определит лицо нашего города. </w:t>
      </w:r>
    </w:p>
    <w:p w:rsidR="00440A68" w:rsidRDefault="00440A68" w:rsidP="009B5EE2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742C" w:rsidRDefault="00A4742C" w:rsidP="009B5EE2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742C" w:rsidRDefault="00A4742C" w:rsidP="009B5EE2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742C" w:rsidRPr="009B5EE2" w:rsidRDefault="00A4742C" w:rsidP="009B5EE2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416" w:rsidRPr="007A2EA5" w:rsidRDefault="009247DB" w:rsidP="00270041">
      <w:pPr>
        <w:pStyle w:val="a5"/>
        <w:numPr>
          <w:ilvl w:val="1"/>
          <w:numId w:val="45"/>
        </w:numPr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2EA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="00601554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="00FC57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</w:t>
      </w:r>
      <w:r w:rsidR="0060155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FC53C6" w:rsidRPr="007A2EA5">
        <w:rPr>
          <w:rFonts w:ascii="Times New Roman" w:hAnsi="Times New Roman" w:cs="Times New Roman"/>
          <w:b/>
          <w:color w:val="000000"/>
          <w:sz w:val="28"/>
          <w:szCs w:val="28"/>
        </w:rPr>
        <w:t>задачи программы</w:t>
      </w:r>
    </w:p>
    <w:p w:rsidR="00CD6416" w:rsidRPr="007A2EA5" w:rsidRDefault="00FC53C6" w:rsidP="00015067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2EA5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="00077172" w:rsidRPr="00077172">
        <w:t xml:space="preserve"> </w:t>
      </w:r>
      <w:r w:rsidR="00A666AB">
        <w:rPr>
          <w:rFonts w:ascii="Times New Roman" w:hAnsi="Times New Roman" w:cs="Times New Roman"/>
          <w:sz w:val="28"/>
          <w:szCs w:val="28"/>
        </w:rPr>
        <w:t xml:space="preserve">создание условий для </w:t>
      </w:r>
      <w:r w:rsidR="00077172" w:rsidRPr="00077172">
        <w:rPr>
          <w:rFonts w:ascii="Times New Roman" w:hAnsi="Times New Roman" w:cs="Times New Roman"/>
          <w:color w:val="000000"/>
          <w:sz w:val="28"/>
          <w:szCs w:val="28"/>
        </w:rPr>
        <w:t>формировани</w:t>
      </w:r>
      <w:r w:rsidR="00A666AB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="00077172" w:rsidRPr="00077172">
        <w:rPr>
          <w:rFonts w:ascii="Times New Roman" w:hAnsi="Times New Roman" w:cs="Times New Roman"/>
          <w:color w:val="000000"/>
          <w:sz w:val="28"/>
          <w:szCs w:val="28"/>
        </w:rPr>
        <w:t xml:space="preserve"> у детей </w:t>
      </w:r>
      <w:r w:rsidR="00A666AB">
        <w:rPr>
          <w:rFonts w:ascii="Times New Roman" w:hAnsi="Times New Roman" w:cs="Times New Roman"/>
          <w:color w:val="000000"/>
          <w:sz w:val="28"/>
          <w:szCs w:val="28"/>
        </w:rPr>
        <w:t xml:space="preserve">дошкольного возраста </w:t>
      </w:r>
      <w:r w:rsidR="00077172" w:rsidRPr="00077172">
        <w:rPr>
          <w:rFonts w:ascii="Times New Roman" w:hAnsi="Times New Roman" w:cs="Times New Roman"/>
          <w:color w:val="000000"/>
          <w:sz w:val="28"/>
          <w:szCs w:val="28"/>
        </w:rPr>
        <w:t>познавательного интереса к русской народной культуре через ознакомление с народными промыслами и организацию художественно-продукт</w:t>
      </w:r>
      <w:r w:rsidR="00015067">
        <w:rPr>
          <w:rFonts w:ascii="Times New Roman" w:hAnsi="Times New Roman" w:cs="Times New Roman"/>
          <w:color w:val="000000"/>
          <w:sz w:val="28"/>
          <w:szCs w:val="28"/>
        </w:rPr>
        <w:t>ивной и творческой деятельности.</w:t>
      </w:r>
    </w:p>
    <w:p w:rsidR="00077172" w:rsidRPr="00015067" w:rsidRDefault="00077172" w:rsidP="007A2EA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506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70041" w:rsidRPr="00270041" w:rsidRDefault="00270041" w:rsidP="00270041">
      <w:pPr>
        <w:pStyle w:val="a5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</w:rPr>
      </w:pPr>
      <w:r w:rsidRPr="00270041">
        <w:rPr>
          <w:rFonts w:ascii="Times New Roman" w:hAnsi="Times New Roman" w:cs="Times New Roman"/>
          <w:sz w:val="28"/>
          <w:szCs w:val="28"/>
        </w:rPr>
        <w:t>Познакомить детей с историей декоративно-прикладного искусства.</w:t>
      </w:r>
    </w:p>
    <w:p w:rsidR="00A666AB" w:rsidRDefault="00A666AB" w:rsidP="00270041">
      <w:pPr>
        <w:pStyle w:val="a5"/>
        <w:numPr>
          <w:ilvl w:val="0"/>
          <w:numId w:val="50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6AB">
        <w:rPr>
          <w:rFonts w:ascii="Times New Roman" w:hAnsi="Times New Roman" w:cs="Times New Roman"/>
          <w:sz w:val="28"/>
          <w:szCs w:val="28"/>
        </w:rPr>
        <w:t>Приобщать детей к народному декоративно-прокладному искусству в условиях  собственной практической творческой деятельности; воспитывать устойчивый интерес к народному творчеству как эталону красоты</w:t>
      </w:r>
      <w:r w:rsidR="00015067" w:rsidRPr="00A666AB">
        <w:rPr>
          <w:rFonts w:ascii="Times New Roman" w:hAnsi="Times New Roman" w:cs="Times New Roman"/>
          <w:sz w:val="28"/>
          <w:szCs w:val="28"/>
        </w:rPr>
        <w:t>.</w:t>
      </w:r>
    </w:p>
    <w:p w:rsidR="00A666AB" w:rsidRDefault="00A666AB" w:rsidP="00270041">
      <w:pPr>
        <w:pStyle w:val="a5"/>
        <w:numPr>
          <w:ilvl w:val="0"/>
          <w:numId w:val="50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6AB">
        <w:rPr>
          <w:rFonts w:ascii="Times New Roman" w:hAnsi="Times New Roman" w:cs="Times New Roman"/>
          <w:sz w:val="28"/>
          <w:szCs w:val="28"/>
        </w:rPr>
        <w:t>Формировать у детей патриотические чувства: чувство любви и гордости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66AB">
        <w:rPr>
          <w:rFonts w:ascii="Times New Roman" w:hAnsi="Times New Roman" w:cs="Times New Roman"/>
          <w:sz w:val="28"/>
          <w:szCs w:val="28"/>
        </w:rPr>
        <w:t>Родине.</w:t>
      </w:r>
    </w:p>
    <w:p w:rsidR="00A666AB" w:rsidRDefault="00A666AB" w:rsidP="00270041">
      <w:pPr>
        <w:pStyle w:val="a5"/>
        <w:numPr>
          <w:ilvl w:val="0"/>
          <w:numId w:val="50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6AB">
        <w:rPr>
          <w:rFonts w:ascii="Times New Roman" w:hAnsi="Times New Roman" w:cs="Times New Roman"/>
          <w:sz w:val="28"/>
          <w:szCs w:val="28"/>
        </w:rPr>
        <w:t>Воспитывать интерес и любовь к народному искусству, русским традициям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66AB">
        <w:rPr>
          <w:rFonts w:ascii="Times New Roman" w:hAnsi="Times New Roman" w:cs="Times New Roman"/>
          <w:sz w:val="28"/>
          <w:szCs w:val="28"/>
        </w:rPr>
        <w:t>промыслам.</w:t>
      </w:r>
    </w:p>
    <w:p w:rsidR="007A2EA5" w:rsidRDefault="00CD6416" w:rsidP="00270041">
      <w:pPr>
        <w:pStyle w:val="a5"/>
        <w:numPr>
          <w:ilvl w:val="0"/>
          <w:numId w:val="50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6AB">
        <w:rPr>
          <w:rFonts w:ascii="Times New Roman" w:eastAsia="Times New Roman" w:hAnsi="Times New Roman" w:cs="Times New Roman"/>
          <w:sz w:val="28"/>
          <w:szCs w:val="28"/>
        </w:rPr>
        <w:t>Привлечение  семей обучающихся к участию и сотрудничеству</w:t>
      </w:r>
      <w:r w:rsidR="00A666A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666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66AB" w:rsidRDefault="00A666AB" w:rsidP="00A666AB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5771" w:rsidRDefault="00FC5771" w:rsidP="00270041">
      <w:pPr>
        <w:pStyle w:val="a5"/>
        <w:numPr>
          <w:ilvl w:val="1"/>
          <w:numId w:val="4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771">
        <w:rPr>
          <w:rFonts w:ascii="Times New Roman" w:hAnsi="Times New Roman" w:cs="Times New Roman"/>
          <w:b/>
          <w:sz w:val="28"/>
          <w:szCs w:val="28"/>
        </w:rPr>
        <w:t>Принципы и подходы к формированию Программы</w:t>
      </w:r>
    </w:p>
    <w:p w:rsidR="00FC5771" w:rsidRDefault="00FC5771" w:rsidP="00FC5771">
      <w:pPr>
        <w:pStyle w:val="a5"/>
        <w:tabs>
          <w:tab w:val="left" w:pos="142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5771" w:rsidRPr="00FC5771" w:rsidRDefault="00FC5771" w:rsidP="00FC5771">
      <w:pPr>
        <w:pStyle w:val="62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FC5771">
        <w:rPr>
          <w:rStyle w:val="7"/>
          <w:sz w:val="28"/>
          <w:szCs w:val="28"/>
        </w:rPr>
        <w:t xml:space="preserve">       В Программе на первый план выдвигается развивающая функция образования, обеспечивающая становл</w:t>
      </w:r>
      <w:r>
        <w:rPr>
          <w:rStyle w:val="7"/>
          <w:sz w:val="28"/>
          <w:szCs w:val="28"/>
        </w:rPr>
        <w:t>ение личности ребенка и ориенти</w:t>
      </w:r>
      <w:r w:rsidRPr="00FC5771">
        <w:rPr>
          <w:rStyle w:val="7"/>
          <w:sz w:val="28"/>
          <w:szCs w:val="28"/>
        </w:rPr>
        <w:t>рующая педагога на его индивидуальные особенности, что соответствует современной научной «Концепции дошкольного воспитания» (авторы В. В. Давыдов, В. А. Петровский и др.) о признании самоценности дошколь</w:t>
      </w:r>
      <w:r w:rsidRPr="00FC5771">
        <w:rPr>
          <w:rStyle w:val="7"/>
          <w:sz w:val="28"/>
          <w:szCs w:val="28"/>
        </w:rPr>
        <w:softHyphen/>
        <w:t>ного периода детства.</w:t>
      </w:r>
    </w:p>
    <w:p w:rsidR="00FC5771" w:rsidRPr="00FC5771" w:rsidRDefault="00FC5771" w:rsidP="00FC5771">
      <w:pPr>
        <w:pStyle w:val="62"/>
        <w:shd w:val="clear" w:color="auto" w:fill="auto"/>
        <w:spacing w:after="0" w:line="240" w:lineRule="auto"/>
        <w:ind w:left="20" w:right="20" w:firstLine="380"/>
        <w:jc w:val="both"/>
        <w:rPr>
          <w:sz w:val="28"/>
          <w:szCs w:val="28"/>
        </w:rPr>
      </w:pPr>
      <w:r w:rsidRPr="00FC5771">
        <w:rPr>
          <w:rStyle w:val="7"/>
          <w:sz w:val="28"/>
          <w:szCs w:val="28"/>
        </w:rPr>
        <w:t>Программа построена на позициях гум</w:t>
      </w:r>
      <w:r>
        <w:rPr>
          <w:rStyle w:val="7"/>
          <w:sz w:val="28"/>
          <w:szCs w:val="28"/>
        </w:rPr>
        <w:t>анно-личностного отношения к ре</w:t>
      </w:r>
      <w:r w:rsidRPr="00FC5771">
        <w:rPr>
          <w:rStyle w:val="7"/>
          <w:sz w:val="28"/>
          <w:szCs w:val="28"/>
        </w:rPr>
        <w:t>б</w:t>
      </w:r>
      <w:r>
        <w:rPr>
          <w:rStyle w:val="7"/>
          <w:sz w:val="28"/>
          <w:szCs w:val="28"/>
        </w:rPr>
        <w:t>ё</w:t>
      </w:r>
      <w:r w:rsidRPr="00FC5771">
        <w:rPr>
          <w:rStyle w:val="7"/>
          <w:sz w:val="28"/>
          <w:szCs w:val="28"/>
        </w:rPr>
        <w:t>нку и направлена на его всестороннее развитие, формирование духовных и общечеловеческих ценностей, а также способностей и интегративных качеств.</w:t>
      </w:r>
    </w:p>
    <w:p w:rsidR="00FC5771" w:rsidRPr="00AE1FEA" w:rsidRDefault="00FC5771" w:rsidP="00AE1FEA">
      <w:pPr>
        <w:pStyle w:val="62"/>
        <w:shd w:val="clear" w:color="auto" w:fill="auto"/>
        <w:spacing w:after="0" w:line="240" w:lineRule="auto"/>
        <w:ind w:left="20" w:right="20" w:firstLine="400"/>
        <w:jc w:val="both"/>
        <w:rPr>
          <w:sz w:val="28"/>
          <w:szCs w:val="28"/>
        </w:rPr>
      </w:pPr>
      <w:r w:rsidRPr="00FC5771">
        <w:rPr>
          <w:rStyle w:val="8"/>
          <w:sz w:val="28"/>
          <w:szCs w:val="28"/>
        </w:rPr>
        <w:t>Особая роль в Программе уделяется игровой деятельности как ведущей в дошкольном детстве (А. Н. Леонтьев, А. В. Запорожец, Д. Б. Эльконин и др.).</w:t>
      </w:r>
    </w:p>
    <w:p w:rsidR="001B701A" w:rsidRPr="001B701A" w:rsidRDefault="00AE1FEA" w:rsidP="001B701A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1B701A" w:rsidRPr="001B70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Реализация целей и задач программы опирается на систему </w:t>
      </w:r>
      <w:r w:rsidR="001B701A" w:rsidRPr="00AE1FE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психолого-педагогических принципов</w:t>
      </w:r>
      <w:r w:rsidR="001B701A" w:rsidRPr="001B70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подчеркивающих значение дошкольного возраста для становления и развития личности ребёнка:</w:t>
      </w:r>
    </w:p>
    <w:p w:rsidR="001B701A" w:rsidRPr="001B701A" w:rsidRDefault="001B701A" w:rsidP="001B701A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1B701A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а) Личностно - ориентированные принципы:</w:t>
      </w:r>
    </w:p>
    <w:p w:rsidR="001B701A" w:rsidRPr="001B701A" w:rsidRDefault="001B701A" w:rsidP="00270041">
      <w:pPr>
        <w:numPr>
          <w:ilvl w:val="0"/>
          <w:numId w:val="62"/>
        </w:num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B70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Принцип адаптивности. Предполагает создание открытой адаптивной модели воспитания и развития детей дошкольного возраста, реализующей идеи приоритетности самоценного детства, обеспечивающей гуманный подход к развивающейся личности ребенка.</w:t>
      </w:r>
    </w:p>
    <w:p w:rsidR="001B701A" w:rsidRPr="001B701A" w:rsidRDefault="001B701A" w:rsidP="00270041">
      <w:pPr>
        <w:numPr>
          <w:ilvl w:val="0"/>
          <w:numId w:val="62"/>
        </w:num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B70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Принцип развития. Основная задача– это развитие ребёнка-дошкольника, и в первую очередь – целостное развитие его личности и обеспечение готовности личности к дальнейшему развитию.</w:t>
      </w:r>
    </w:p>
    <w:p w:rsidR="001B701A" w:rsidRPr="001B701A" w:rsidRDefault="001B701A" w:rsidP="00270041">
      <w:pPr>
        <w:numPr>
          <w:ilvl w:val="0"/>
          <w:numId w:val="62"/>
        </w:num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B70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Принцип психологической комфортности. Предполагает психологическую защищенность ребенка, обеспечение эмоционального комфорта, создание условий для самореализации.</w:t>
      </w:r>
    </w:p>
    <w:p w:rsidR="001B701A" w:rsidRPr="001B701A" w:rsidRDefault="001B701A" w:rsidP="00270041">
      <w:pPr>
        <w:numPr>
          <w:ilvl w:val="0"/>
          <w:numId w:val="62"/>
        </w:num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B70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Принцип педагогики диалога: ребенок со взрослым, детей между собой, педагогов друг с другом и родителями.</w:t>
      </w:r>
    </w:p>
    <w:p w:rsidR="001B701A" w:rsidRPr="001B701A" w:rsidRDefault="001B701A" w:rsidP="001B701A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1B701A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б) Культурно- ориентированные принципы:</w:t>
      </w:r>
    </w:p>
    <w:p w:rsidR="001B701A" w:rsidRPr="001B701A" w:rsidRDefault="001B701A" w:rsidP="00270041">
      <w:pPr>
        <w:numPr>
          <w:ilvl w:val="0"/>
          <w:numId w:val="60"/>
        </w:num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B70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Принцип целостности содержания образования. Представление дошкольника о предметном и социальном мире должно быть единым и целостным.</w:t>
      </w:r>
    </w:p>
    <w:p w:rsidR="001B701A" w:rsidRPr="001B701A" w:rsidRDefault="001B701A" w:rsidP="00270041">
      <w:pPr>
        <w:numPr>
          <w:ilvl w:val="0"/>
          <w:numId w:val="60"/>
        </w:num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B70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Принцип систематичности. Предполагает наличие единых линий развития и воспитания.</w:t>
      </w:r>
    </w:p>
    <w:p w:rsidR="001B701A" w:rsidRPr="001B701A" w:rsidRDefault="001B701A" w:rsidP="00270041">
      <w:pPr>
        <w:numPr>
          <w:ilvl w:val="0"/>
          <w:numId w:val="60"/>
        </w:num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B70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Принцип ориентировочной функции знаний. Знание в психологическом смысле не что иное, как ориентировочная основа деятельности, поэтому форма представления знаний должна быть понятной детям и принимаемой ими.</w:t>
      </w:r>
    </w:p>
    <w:p w:rsidR="001B701A" w:rsidRPr="001B701A" w:rsidRDefault="001B701A" w:rsidP="00270041">
      <w:pPr>
        <w:numPr>
          <w:ilvl w:val="0"/>
          <w:numId w:val="60"/>
        </w:num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B70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Принцип овладения культурой. Обеспечивает способность ребенка ориентироваться в мире и действовать (или вести себя) в соответствии с результатами такой ориентировки и с интересами и ожиданиями других людей.</w:t>
      </w:r>
    </w:p>
    <w:p w:rsidR="001B701A" w:rsidRPr="001B701A" w:rsidRDefault="001B701A" w:rsidP="001B701A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1B701A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в) Деятельностно - ориентированные принципы:</w:t>
      </w:r>
    </w:p>
    <w:p w:rsidR="001B701A" w:rsidRPr="001B701A" w:rsidRDefault="001B701A" w:rsidP="00270041">
      <w:pPr>
        <w:numPr>
          <w:ilvl w:val="0"/>
          <w:numId w:val="61"/>
        </w:num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B70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Принцип обучения деятельности.</w:t>
      </w:r>
    </w:p>
    <w:p w:rsidR="001B701A" w:rsidRPr="001B701A" w:rsidRDefault="001B701A" w:rsidP="001B701A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701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Главное – не передача детям готовых знаний, а организация такой детской деятельности, в процессе которой они сами делают «открытия», узнают что-то новое путём решения доступных проблемных задач.  Особая роль в Программе уделяется игровой деятельности как ведущей в дошкольном детстве (А. Н. Леонтьев, А. В. Запорожец, Д. Б. Эльконин и др.).</w:t>
      </w:r>
    </w:p>
    <w:p w:rsidR="001B701A" w:rsidRPr="001B701A" w:rsidRDefault="001B701A" w:rsidP="001B70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701A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Принципы работы регионального компонента:</w:t>
      </w:r>
    </w:p>
    <w:p w:rsidR="001B701A" w:rsidRPr="001B701A" w:rsidRDefault="001B701A" w:rsidP="00270041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701A">
        <w:rPr>
          <w:rFonts w:ascii="Times New Roman" w:eastAsia="Times New Roman" w:hAnsi="Times New Roman" w:cs="Times New Roman"/>
          <w:sz w:val="28"/>
          <w:szCs w:val="28"/>
        </w:rPr>
        <w:t>Системность и непрерывность.</w:t>
      </w:r>
    </w:p>
    <w:p w:rsidR="001B701A" w:rsidRPr="001B701A" w:rsidRDefault="001B701A" w:rsidP="00270041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701A">
        <w:rPr>
          <w:rFonts w:ascii="Times New Roman" w:eastAsia="Times New Roman" w:hAnsi="Times New Roman" w:cs="Times New Roman"/>
          <w:sz w:val="28"/>
          <w:szCs w:val="28"/>
        </w:rPr>
        <w:t>Личностно-ориентированный гуманистический характер взаимодействия детей и взрослых.</w:t>
      </w:r>
    </w:p>
    <w:p w:rsidR="001B701A" w:rsidRPr="001B701A" w:rsidRDefault="001B701A" w:rsidP="00270041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701A">
        <w:rPr>
          <w:rFonts w:ascii="Times New Roman" w:eastAsia="Times New Roman" w:hAnsi="Times New Roman" w:cs="Times New Roman"/>
          <w:sz w:val="28"/>
          <w:szCs w:val="28"/>
        </w:rPr>
        <w:t>Свобода индивидуального личностного развития.</w:t>
      </w:r>
    </w:p>
    <w:p w:rsidR="001B701A" w:rsidRPr="001B701A" w:rsidRDefault="001B701A" w:rsidP="00270041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701A">
        <w:rPr>
          <w:rFonts w:ascii="Times New Roman" w:eastAsia="Times New Roman" w:hAnsi="Times New Roman" w:cs="Times New Roman"/>
          <w:sz w:val="28"/>
          <w:szCs w:val="28"/>
        </w:rPr>
        <w:t>Признание приоритета ценностей внутреннего мира ребенка, опоры на позитивный внутренний потенциал развития ребенка.</w:t>
      </w:r>
    </w:p>
    <w:p w:rsidR="001B701A" w:rsidRDefault="001B701A" w:rsidP="00270041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701A">
        <w:rPr>
          <w:rFonts w:ascii="Times New Roman" w:eastAsia="Times New Roman" w:hAnsi="Times New Roman" w:cs="Times New Roman"/>
          <w:sz w:val="28"/>
          <w:szCs w:val="28"/>
        </w:rPr>
        <w:t>Принцип регионализации (учет специфики региона).</w:t>
      </w:r>
    </w:p>
    <w:p w:rsidR="00AE1FEA" w:rsidRPr="001B701A" w:rsidRDefault="00AE1FEA" w:rsidP="00AE1FEA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E1FEA" w:rsidRPr="00AE1FEA" w:rsidRDefault="00AE1FEA" w:rsidP="00AE1FEA">
      <w:pPr>
        <w:pStyle w:val="62"/>
        <w:tabs>
          <w:tab w:val="left" w:pos="514"/>
        </w:tabs>
        <w:spacing w:after="0" w:line="240" w:lineRule="auto"/>
        <w:ind w:right="20"/>
        <w:jc w:val="both"/>
        <w:rPr>
          <w:b/>
          <w:sz w:val="28"/>
          <w:szCs w:val="28"/>
        </w:rPr>
      </w:pPr>
      <w:r w:rsidRPr="00AE1FEA">
        <w:rPr>
          <w:b/>
          <w:sz w:val="28"/>
          <w:szCs w:val="28"/>
        </w:rPr>
        <w:t>Основные научные подходы</w:t>
      </w:r>
    </w:p>
    <w:p w:rsidR="00AE1FEA" w:rsidRPr="00AE1FEA" w:rsidRDefault="00AE1FEA" w:rsidP="00270041">
      <w:pPr>
        <w:pStyle w:val="62"/>
        <w:numPr>
          <w:ilvl w:val="0"/>
          <w:numId w:val="63"/>
        </w:numPr>
        <w:tabs>
          <w:tab w:val="left" w:pos="0"/>
        </w:tabs>
        <w:spacing w:after="0" w:line="240" w:lineRule="auto"/>
        <w:ind w:left="0" w:right="20" w:firstLine="0"/>
        <w:jc w:val="both"/>
        <w:rPr>
          <w:sz w:val="28"/>
          <w:szCs w:val="28"/>
        </w:rPr>
      </w:pPr>
      <w:r w:rsidRPr="00AE1FEA">
        <w:rPr>
          <w:b/>
          <w:i/>
          <w:sz w:val="28"/>
          <w:szCs w:val="28"/>
        </w:rPr>
        <w:t>Личностно-ориентированный подход</w:t>
      </w:r>
      <w:r w:rsidRPr="00AE1FEA">
        <w:rPr>
          <w:sz w:val="28"/>
          <w:szCs w:val="28"/>
        </w:rPr>
        <w:t>, предусматривает организацию образовательного процесса с учетом того, что развитие личности ребенка является главным критерием его эффективности. Механизм реализации личностно-ориентированного подхода – создание условий для развития личности на основе изучения ее задатков, способностей, интересов, склонностей с учетом признания уникальности личности, ее интеллектуальной и нравственной свободы, права на уважение;</w:t>
      </w:r>
    </w:p>
    <w:p w:rsidR="00AE1FEA" w:rsidRPr="00AE1FEA" w:rsidRDefault="00AE1FEA" w:rsidP="00270041">
      <w:pPr>
        <w:pStyle w:val="62"/>
        <w:numPr>
          <w:ilvl w:val="0"/>
          <w:numId w:val="63"/>
        </w:numPr>
        <w:tabs>
          <w:tab w:val="left" w:pos="514"/>
        </w:tabs>
        <w:spacing w:after="0" w:line="240" w:lineRule="auto"/>
        <w:ind w:left="0" w:right="20" w:firstLine="0"/>
        <w:jc w:val="both"/>
        <w:rPr>
          <w:sz w:val="28"/>
          <w:szCs w:val="28"/>
        </w:rPr>
      </w:pPr>
      <w:r w:rsidRPr="00AE1FEA">
        <w:rPr>
          <w:b/>
          <w:i/>
          <w:sz w:val="28"/>
          <w:szCs w:val="28"/>
        </w:rPr>
        <w:lastRenderedPageBreak/>
        <w:t>Культурно-исторический подход</w:t>
      </w:r>
      <w:r w:rsidRPr="00AE1FEA">
        <w:rPr>
          <w:sz w:val="28"/>
          <w:szCs w:val="28"/>
        </w:rPr>
        <w:t xml:space="preserve"> определяет развитие ребенка как «…процесс формирования человека или личности, совершающийся путем возникновения на каждой ступени новых качеств, специфических для человека, подготовленных всем предшествующим ходом развития, но не содержащихся в готовом виде на более ранних ступенях» (Л.С. Выготский)</w:t>
      </w:r>
    </w:p>
    <w:p w:rsidR="00AE1FEA" w:rsidRPr="00A4742C" w:rsidRDefault="00AE1FEA" w:rsidP="00270041">
      <w:pPr>
        <w:pStyle w:val="62"/>
        <w:numPr>
          <w:ilvl w:val="0"/>
          <w:numId w:val="63"/>
        </w:numPr>
        <w:tabs>
          <w:tab w:val="left" w:pos="514"/>
        </w:tabs>
        <w:spacing w:after="0" w:line="240" w:lineRule="auto"/>
        <w:ind w:left="0" w:right="20" w:firstLine="0"/>
        <w:jc w:val="both"/>
        <w:rPr>
          <w:rFonts w:cs="Times New Roman"/>
          <w:sz w:val="28"/>
          <w:szCs w:val="28"/>
        </w:rPr>
      </w:pPr>
      <w:r w:rsidRPr="00AE1FEA">
        <w:rPr>
          <w:b/>
          <w:i/>
          <w:sz w:val="28"/>
          <w:szCs w:val="28"/>
        </w:rPr>
        <w:t>Деятельностный подход</w:t>
      </w:r>
      <w:r w:rsidRPr="00AE1FEA">
        <w:rPr>
          <w:sz w:val="28"/>
          <w:szCs w:val="28"/>
        </w:rPr>
        <w:t xml:space="preserve">, связан с организацией целенаправленной деятельности в общем контексте образовательного процесса: ее структурой, </w:t>
      </w:r>
      <w:r w:rsidRPr="00A4742C">
        <w:rPr>
          <w:rFonts w:cs="Times New Roman"/>
          <w:sz w:val="28"/>
          <w:szCs w:val="28"/>
        </w:rPr>
        <w:t>взаимосвязанными мотивами и целями; видами деятельности (нравственная, познавательная, трудовая, художественная, игровая, спортивная и другие); формами и методами развития и воспитания; возрастными особенностями ребенка при включении в образовательную деятельность;</w:t>
      </w:r>
    </w:p>
    <w:p w:rsidR="00AE1FEA" w:rsidRPr="00A4742C" w:rsidRDefault="00AE1FEA" w:rsidP="00270041">
      <w:pPr>
        <w:pStyle w:val="62"/>
        <w:numPr>
          <w:ilvl w:val="0"/>
          <w:numId w:val="63"/>
        </w:numPr>
        <w:tabs>
          <w:tab w:val="left" w:pos="514"/>
        </w:tabs>
        <w:spacing w:after="0" w:line="240" w:lineRule="auto"/>
        <w:ind w:left="0" w:right="20" w:firstLine="0"/>
        <w:jc w:val="both"/>
        <w:rPr>
          <w:rFonts w:cs="Times New Roman"/>
          <w:sz w:val="28"/>
          <w:szCs w:val="28"/>
        </w:rPr>
      </w:pPr>
      <w:r w:rsidRPr="00A4742C">
        <w:rPr>
          <w:rFonts w:cs="Times New Roman"/>
          <w:b/>
          <w:i/>
          <w:sz w:val="28"/>
          <w:szCs w:val="28"/>
        </w:rPr>
        <w:t>Компетентностный подход,</w:t>
      </w:r>
      <w:r w:rsidRPr="00A4742C">
        <w:rPr>
          <w:rFonts w:cs="Times New Roman"/>
          <w:sz w:val="28"/>
          <w:szCs w:val="28"/>
        </w:rPr>
        <w:t xml:space="preserve"> в котором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задач:</w:t>
      </w:r>
    </w:p>
    <w:p w:rsidR="00AE1FEA" w:rsidRPr="00A4742C" w:rsidRDefault="00AE1FEA" w:rsidP="00AE1FEA">
      <w:pPr>
        <w:pStyle w:val="62"/>
        <w:tabs>
          <w:tab w:val="left" w:pos="514"/>
        </w:tabs>
        <w:spacing w:after="0" w:line="240" w:lineRule="auto"/>
        <w:ind w:right="20"/>
        <w:jc w:val="both"/>
        <w:rPr>
          <w:rFonts w:cs="Times New Roman"/>
          <w:sz w:val="28"/>
          <w:szCs w:val="28"/>
        </w:rPr>
      </w:pPr>
      <w:r w:rsidRPr="00A4742C">
        <w:rPr>
          <w:rFonts w:cs="Times New Roman"/>
          <w:sz w:val="28"/>
          <w:szCs w:val="28"/>
        </w:rPr>
        <w:t>-</w:t>
      </w:r>
      <w:r w:rsidRPr="00A4742C">
        <w:rPr>
          <w:rFonts w:cs="Times New Roman"/>
          <w:sz w:val="28"/>
          <w:szCs w:val="28"/>
        </w:rPr>
        <w:tab/>
        <w:t>решать проблемы в сфере деятельности (определять цели познавательной деятельности, выбирать необходимые источники информации, находить оптимальные способы добиться поставленной цели, оценивать полученные результаты, организовывать свою деятельность, сотрудничать с другими обучающимися;</w:t>
      </w:r>
    </w:p>
    <w:p w:rsidR="00AE1FEA" w:rsidRPr="00A4742C" w:rsidRDefault="00AE1FEA" w:rsidP="00AE1FEA">
      <w:pPr>
        <w:pStyle w:val="62"/>
        <w:tabs>
          <w:tab w:val="left" w:pos="514"/>
        </w:tabs>
        <w:spacing w:after="0" w:line="240" w:lineRule="auto"/>
        <w:ind w:right="20"/>
        <w:jc w:val="both"/>
        <w:rPr>
          <w:rFonts w:cs="Times New Roman"/>
          <w:sz w:val="28"/>
          <w:szCs w:val="28"/>
        </w:rPr>
      </w:pPr>
      <w:r w:rsidRPr="00A4742C">
        <w:rPr>
          <w:rFonts w:cs="Times New Roman"/>
          <w:sz w:val="28"/>
          <w:szCs w:val="28"/>
        </w:rPr>
        <w:t>-</w:t>
      </w:r>
      <w:r w:rsidRPr="00A4742C">
        <w:rPr>
          <w:rFonts w:cs="Times New Roman"/>
          <w:sz w:val="28"/>
          <w:szCs w:val="28"/>
        </w:rPr>
        <w:tab/>
        <w:t>объяснять явления действительности, их сущность, причины, взаимосвязи, решать познавательные проблемы;</w:t>
      </w:r>
    </w:p>
    <w:p w:rsidR="00AE1FEA" w:rsidRPr="00A4742C" w:rsidRDefault="00AE1FEA" w:rsidP="00AE1FEA">
      <w:pPr>
        <w:pStyle w:val="62"/>
        <w:tabs>
          <w:tab w:val="left" w:pos="514"/>
        </w:tabs>
        <w:spacing w:after="0" w:line="240" w:lineRule="auto"/>
        <w:ind w:right="20"/>
        <w:jc w:val="both"/>
        <w:rPr>
          <w:rFonts w:cs="Times New Roman"/>
          <w:sz w:val="28"/>
          <w:szCs w:val="28"/>
        </w:rPr>
      </w:pPr>
      <w:r w:rsidRPr="00A4742C">
        <w:rPr>
          <w:rFonts w:cs="Times New Roman"/>
          <w:sz w:val="28"/>
          <w:szCs w:val="28"/>
        </w:rPr>
        <w:t>-</w:t>
      </w:r>
      <w:r w:rsidRPr="00A4742C">
        <w:rPr>
          <w:rFonts w:cs="Times New Roman"/>
          <w:sz w:val="28"/>
          <w:szCs w:val="28"/>
        </w:rPr>
        <w:tab/>
        <w:t>ориентироваться в мире духовных ценностей, отражающих разные культуры и мировоззрения, решать аксиологические проблемы;</w:t>
      </w:r>
    </w:p>
    <w:p w:rsidR="00AE1FEA" w:rsidRPr="00A4742C" w:rsidRDefault="00AE1FEA" w:rsidP="00AE1FEA">
      <w:pPr>
        <w:pStyle w:val="62"/>
        <w:shd w:val="clear" w:color="auto" w:fill="auto"/>
        <w:tabs>
          <w:tab w:val="left" w:pos="514"/>
        </w:tabs>
        <w:spacing w:after="0" w:line="240" w:lineRule="auto"/>
        <w:ind w:right="20"/>
        <w:jc w:val="both"/>
        <w:rPr>
          <w:rFonts w:cs="Times New Roman"/>
          <w:sz w:val="28"/>
          <w:szCs w:val="28"/>
        </w:rPr>
      </w:pPr>
      <w:r w:rsidRPr="00A4742C">
        <w:rPr>
          <w:rFonts w:cs="Times New Roman"/>
          <w:sz w:val="28"/>
          <w:szCs w:val="28"/>
        </w:rPr>
        <w:t>-</w:t>
      </w:r>
      <w:r w:rsidRPr="00A4742C">
        <w:rPr>
          <w:rFonts w:cs="Times New Roman"/>
          <w:sz w:val="28"/>
          <w:szCs w:val="28"/>
        </w:rPr>
        <w:tab/>
        <w:t>решать проблемы, связанные с реализацией определённых социальных ролей.</w:t>
      </w:r>
    </w:p>
    <w:p w:rsidR="00AE1FEA" w:rsidRPr="00A4742C" w:rsidRDefault="00AE1FEA" w:rsidP="00270041">
      <w:pPr>
        <w:pStyle w:val="62"/>
        <w:numPr>
          <w:ilvl w:val="0"/>
          <w:numId w:val="63"/>
        </w:numPr>
        <w:tabs>
          <w:tab w:val="left" w:pos="0"/>
        </w:tabs>
        <w:spacing w:after="0" w:line="240" w:lineRule="auto"/>
        <w:ind w:left="0" w:right="20" w:firstLine="0"/>
        <w:jc w:val="both"/>
        <w:rPr>
          <w:rFonts w:cs="Times New Roman"/>
          <w:sz w:val="28"/>
          <w:szCs w:val="28"/>
        </w:rPr>
      </w:pPr>
      <w:r w:rsidRPr="00A4742C">
        <w:rPr>
          <w:rFonts w:cs="Times New Roman"/>
          <w:b/>
          <w:i/>
          <w:sz w:val="28"/>
          <w:szCs w:val="28"/>
        </w:rPr>
        <w:t>Диалогический (полисубъектный) подход</w:t>
      </w:r>
      <w:r w:rsidRPr="00A4742C">
        <w:rPr>
          <w:rFonts w:cs="Times New Roman"/>
          <w:sz w:val="28"/>
          <w:szCs w:val="28"/>
        </w:rPr>
        <w:t xml:space="preserve">, предусматривающий становление личности, развитие ее творческих возможностей, самосовершенствование в условиях равноправных взаимоотношений с другими людьми, построенных по принципу диалога, субъект-субъектных отношений; </w:t>
      </w:r>
    </w:p>
    <w:p w:rsidR="00AE1FEA" w:rsidRPr="00A4742C" w:rsidRDefault="00AE1FEA" w:rsidP="00270041">
      <w:pPr>
        <w:pStyle w:val="62"/>
        <w:numPr>
          <w:ilvl w:val="0"/>
          <w:numId w:val="63"/>
        </w:numPr>
        <w:tabs>
          <w:tab w:val="left" w:pos="0"/>
        </w:tabs>
        <w:spacing w:after="0" w:line="240" w:lineRule="auto"/>
        <w:ind w:left="0" w:right="20" w:firstLine="0"/>
        <w:jc w:val="both"/>
        <w:rPr>
          <w:rFonts w:cs="Times New Roman"/>
          <w:sz w:val="28"/>
          <w:szCs w:val="28"/>
        </w:rPr>
      </w:pPr>
      <w:r w:rsidRPr="00A4742C">
        <w:rPr>
          <w:rFonts w:cs="Times New Roman"/>
          <w:b/>
          <w:i/>
          <w:sz w:val="28"/>
          <w:szCs w:val="28"/>
        </w:rPr>
        <w:t>Системный подход</w:t>
      </w:r>
      <w:r w:rsidRPr="00A4742C">
        <w:rPr>
          <w:rFonts w:cs="Times New Roman"/>
          <w:sz w:val="28"/>
          <w:szCs w:val="28"/>
        </w:rPr>
        <w:t xml:space="preserve"> – как методологическое направление, в основе которого лежит рассмотрение объекта как целостного множества элементов в совокупности отношений и связей между ними. К основным принципам системного подхода относятся:</w:t>
      </w:r>
    </w:p>
    <w:p w:rsidR="00AE1FEA" w:rsidRPr="00A4742C" w:rsidRDefault="00AE1FEA" w:rsidP="00AE1FEA">
      <w:pPr>
        <w:pStyle w:val="62"/>
        <w:tabs>
          <w:tab w:val="left" w:pos="514"/>
        </w:tabs>
        <w:spacing w:after="0" w:line="240" w:lineRule="auto"/>
        <w:ind w:right="20"/>
        <w:jc w:val="both"/>
        <w:rPr>
          <w:rFonts w:cs="Times New Roman"/>
          <w:sz w:val="28"/>
          <w:szCs w:val="28"/>
        </w:rPr>
      </w:pPr>
      <w:r w:rsidRPr="00A4742C">
        <w:rPr>
          <w:rFonts w:cs="Times New Roman"/>
          <w:sz w:val="28"/>
          <w:szCs w:val="28"/>
        </w:rPr>
        <w:t>-</w:t>
      </w:r>
      <w:r w:rsidRPr="00A4742C">
        <w:rPr>
          <w:rFonts w:cs="Times New Roman"/>
          <w:sz w:val="28"/>
          <w:szCs w:val="28"/>
        </w:rPr>
        <w:tab/>
        <w:t>целостность, позволяющая рассматривать систему как единое целое, в единстве связей с окружающей средой, постигать сущность каждой связи и отдельного элемента, проводить ассоциации между общими и частными целями;</w:t>
      </w:r>
    </w:p>
    <w:p w:rsidR="00AE1FEA" w:rsidRPr="00A4742C" w:rsidRDefault="00AE1FEA" w:rsidP="00AE1FEA">
      <w:pPr>
        <w:pStyle w:val="62"/>
        <w:tabs>
          <w:tab w:val="left" w:pos="514"/>
        </w:tabs>
        <w:spacing w:after="0" w:line="240" w:lineRule="auto"/>
        <w:ind w:right="20"/>
        <w:jc w:val="both"/>
        <w:rPr>
          <w:rFonts w:cs="Times New Roman"/>
          <w:sz w:val="28"/>
          <w:szCs w:val="28"/>
        </w:rPr>
      </w:pPr>
      <w:r w:rsidRPr="00A4742C">
        <w:rPr>
          <w:rFonts w:cs="Times New Roman"/>
          <w:sz w:val="28"/>
          <w:szCs w:val="28"/>
        </w:rPr>
        <w:t>-</w:t>
      </w:r>
      <w:r w:rsidRPr="00A4742C">
        <w:rPr>
          <w:rFonts w:cs="Times New Roman"/>
          <w:sz w:val="28"/>
          <w:szCs w:val="28"/>
        </w:rPr>
        <w:tab/>
        <w:t>структуризация, позволяющая анализировать элементы системы и их взаимосвязи в рамках конкретной организационной структуры;</w:t>
      </w:r>
    </w:p>
    <w:p w:rsidR="00AE1FEA" w:rsidRPr="00A4742C" w:rsidRDefault="00AE1FEA" w:rsidP="00AE1FEA">
      <w:pPr>
        <w:pStyle w:val="62"/>
        <w:tabs>
          <w:tab w:val="left" w:pos="514"/>
        </w:tabs>
        <w:spacing w:after="0" w:line="240" w:lineRule="auto"/>
        <w:ind w:right="20"/>
        <w:jc w:val="both"/>
        <w:rPr>
          <w:rFonts w:cs="Times New Roman"/>
          <w:sz w:val="28"/>
          <w:szCs w:val="28"/>
        </w:rPr>
      </w:pPr>
      <w:r w:rsidRPr="00A4742C">
        <w:rPr>
          <w:rFonts w:cs="Times New Roman"/>
          <w:sz w:val="28"/>
          <w:szCs w:val="28"/>
        </w:rPr>
        <w:t>-</w:t>
      </w:r>
      <w:r w:rsidRPr="00A4742C">
        <w:rPr>
          <w:rFonts w:cs="Times New Roman"/>
          <w:sz w:val="28"/>
          <w:szCs w:val="28"/>
        </w:rPr>
        <w:tab/>
        <w:t>множественность, позволяющая использовать множество моделей для описания отдельных элементов и системы в целом;</w:t>
      </w:r>
    </w:p>
    <w:p w:rsidR="00AE1FEA" w:rsidRPr="00A4742C" w:rsidRDefault="00AE1FEA" w:rsidP="00AE1FEA">
      <w:pPr>
        <w:pStyle w:val="62"/>
        <w:tabs>
          <w:tab w:val="left" w:pos="514"/>
        </w:tabs>
        <w:spacing w:after="0" w:line="240" w:lineRule="auto"/>
        <w:ind w:right="20"/>
        <w:jc w:val="both"/>
        <w:rPr>
          <w:rFonts w:cs="Times New Roman"/>
          <w:sz w:val="28"/>
          <w:szCs w:val="28"/>
        </w:rPr>
      </w:pPr>
      <w:r w:rsidRPr="00A4742C">
        <w:rPr>
          <w:rFonts w:cs="Times New Roman"/>
          <w:sz w:val="28"/>
          <w:szCs w:val="28"/>
        </w:rPr>
        <w:lastRenderedPageBreak/>
        <w:t>-</w:t>
      </w:r>
      <w:r w:rsidRPr="00A4742C">
        <w:rPr>
          <w:rFonts w:cs="Times New Roman"/>
          <w:sz w:val="28"/>
          <w:szCs w:val="28"/>
        </w:rPr>
        <w:tab/>
        <w:t>наличие системообразующего элемента, от которого в решающей степени зависит функционирование всех остальных элементов и жизнеспособность системы в целом;</w:t>
      </w:r>
    </w:p>
    <w:p w:rsidR="00AE1FEA" w:rsidRPr="00A4742C" w:rsidRDefault="00AE1FEA" w:rsidP="00AE1FEA">
      <w:pPr>
        <w:pStyle w:val="62"/>
        <w:tabs>
          <w:tab w:val="left" w:pos="514"/>
        </w:tabs>
        <w:spacing w:after="0" w:line="240" w:lineRule="auto"/>
        <w:ind w:right="20"/>
        <w:jc w:val="both"/>
        <w:rPr>
          <w:rFonts w:cs="Times New Roman"/>
          <w:sz w:val="28"/>
          <w:szCs w:val="28"/>
        </w:rPr>
      </w:pPr>
      <w:r w:rsidRPr="00A4742C">
        <w:rPr>
          <w:rFonts w:cs="Times New Roman"/>
          <w:sz w:val="28"/>
          <w:szCs w:val="28"/>
        </w:rPr>
        <w:t>-</w:t>
      </w:r>
      <w:r w:rsidRPr="00A4742C">
        <w:rPr>
          <w:rFonts w:cs="Times New Roman"/>
          <w:sz w:val="28"/>
          <w:szCs w:val="28"/>
        </w:rPr>
        <w:tab/>
        <w:t xml:space="preserve">обратная связь, которая позволяет получать информацию о возможных или реальных отклонениях от намеченной цели и вносить необходимые изменения; </w:t>
      </w:r>
    </w:p>
    <w:p w:rsidR="00AE1FEA" w:rsidRPr="00A4742C" w:rsidRDefault="00AE1FEA" w:rsidP="00270041">
      <w:pPr>
        <w:pStyle w:val="62"/>
        <w:numPr>
          <w:ilvl w:val="0"/>
          <w:numId w:val="63"/>
        </w:numPr>
        <w:tabs>
          <w:tab w:val="left" w:pos="0"/>
        </w:tabs>
        <w:spacing w:after="0" w:line="240" w:lineRule="auto"/>
        <w:ind w:left="0" w:right="20" w:firstLine="0"/>
        <w:jc w:val="both"/>
        <w:rPr>
          <w:rFonts w:cs="Times New Roman"/>
          <w:sz w:val="28"/>
          <w:szCs w:val="28"/>
        </w:rPr>
      </w:pPr>
      <w:r w:rsidRPr="00A4742C">
        <w:rPr>
          <w:rFonts w:cs="Times New Roman"/>
          <w:b/>
          <w:sz w:val="28"/>
          <w:szCs w:val="28"/>
        </w:rPr>
        <w:t>Средовой подход</w:t>
      </w:r>
      <w:r w:rsidRPr="00A4742C">
        <w:rPr>
          <w:rFonts w:cs="Times New Roman"/>
          <w:sz w:val="28"/>
          <w:szCs w:val="28"/>
        </w:rPr>
        <w:t>, предусматривающий использование возможностей внутренней и внешней среды образовательного учреждения в воспитании и развитии личности ребенка. Под внешней средой понимается все социокультурное окружение дошкольника, образовательной организации, которое может быть охарактеризовано понятием жизнедеятельности сообщества на определенной территории. В качестве элементов социокультурной среды можно назвать учреждения культуры (библиотеки, музеи, театры и т.д.); учреждения дополнительного образования, клубы по интересам, досуговые центры; средства массовой информации и коммуникации. Внутренняя (или образовательная) среда рассматривается как пространство, окружение, условия, в которых существует, функционирует и удовлетворяет свои образовательные потребности каждый дошкольник;</w:t>
      </w:r>
    </w:p>
    <w:p w:rsidR="00AE1FEA" w:rsidRPr="00A4742C" w:rsidRDefault="00AE1FEA" w:rsidP="00270041">
      <w:pPr>
        <w:pStyle w:val="62"/>
        <w:numPr>
          <w:ilvl w:val="0"/>
          <w:numId w:val="63"/>
        </w:numPr>
        <w:tabs>
          <w:tab w:val="left" w:pos="514"/>
        </w:tabs>
        <w:spacing w:after="0" w:line="240" w:lineRule="auto"/>
        <w:ind w:left="0" w:right="20" w:firstLine="0"/>
        <w:jc w:val="both"/>
        <w:rPr>
          <w:rFonts w:cs="Times New Roman"/>
          <w:sz w:val="28"/>
          <w:szCs w:val="28"/>
        </w:rPr>
      </w:pPr>
      <w:r w:rsidRPr="00A4742C">
        <w:rPr>
          <w:rFonts w:cs="Times New Roman"/>
          <w:b/>
          <w:i/>
          <w:sz w:val="28"/>
          <w:szCs w:val="28"/>
        </w:rPr>
        <w:t xml:space="preserve">Проблемный подход </w:t>
      </w:r>
      <w:r w:rsidRPr="00A4742C">
        <w:rPr>
          <w:rFonts w:cs="Times New Roman"/>
          <w:sz w:val="28"/>
          <w:szCs w:val="28"/>
        </w:rPr>
        <w:t>позволяет сформировать видение Программы с позиций комплексного и модульного представления ее структуры как системы подпрограмм по образовательным областям и детским видам деятельности, организация которых будет способствовать достижению соответствующих для каждой области (направления развития ребенка) целевых ориентиров развития. В таком виде Программа содержит ведущую цель и подцели (задачи), конкретизирующие образовательную деятельность организации по основным направлениям (которые оформлены как подпрограммы). Важным для проблемного подхода является проектирование и реализация деятельности образовательной организации по актуальным проблемам, обусловленным противоречиями между возможностями образовательной организации, интересами общества (запросами родителей) и потребностями ребенка;</w:t>
      </w:r>
    </w:p>
    <w:p w:rsidR="00AE1FEA" w:rsidRPr="00A4742C" w:rsidRDefault="00AE1FEA" w:rsidP="00270041">
      <w:pPr>
        <w:pStyle w:val="62"/>
        <w:numPr>
          <w:ilvl w:val="0"/>
          <w:numId w:val="63"/>
        </w:numPr>
        <w:tabs>
          <w:tab w:val="left" w:pos="514"/>
        </w:tabs>
        <w:spacing w:after="0" w:line="240" w:lineRule="auto"/>
        <w:ind w:left="0" w:right="20" w:firstLine="0"/>
        <w:jc w:val="both"/>
        <w:rPr>
          <w:rFonts w:cs="Times New Roman"/>
          <w:sz w:val="28"/>
          <w:szCs w:val="28"/>
        </w:rPr>
      </w:pPr>
      <w:r w:rsidRPr="00A4742C">
        <w:rPr>
          <w:rFonts w:cs="Times New Roman"/>
          <w:b/>
          <w:i/>
          <w:sz w:val="28"/>
          <w:szCs w:val="28"/>
        </w:rPr>
        <w:t>Культурологический подход</w:t>
      </w:r>
      <w:r w:rsidRPr="00A4742C">
        <w:rPr>
          <w:rFonts w:cs="Times New Roman"/>
          <w:sz w:val="28"/>
          <w:szCs w:val="28"/>
        </w:rPr>
        <w:t>, имеющий высокий потенциал в отборе культуросообразного содержания дошкольного образования, позволяет выбирать технологии образовательной деятельности, организующие встречу ребенка с культурой, овладевая которой на уровне определенных средств, ребенок становится субъектом культуры и ее творцом. В культурологической парадигме возможно рассматривать содержание дошкольного образования как вклад в культурное развитие личности на основе формирования базиса культуры ребенка.</w:t>
      </w:r>
    </w:p>
    <w:p w:rsidR="00FC5771" w:rsidRPr="00A4742C" w:rsidRDefault="00FC5771" w:rsidP="00440A68">
      <w:pPr>
        <w:tabs>
          <w:tab w:val="left" w:pos="142"/>
          <w:tab w:val="left" w:pos="1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7172" w:rsidRPr="00A4742C" w:rsidRDefault="00440A68" w:rsidP="00270041">
      <w:pPr>
        <w:pStyle w:val="a5"/>
        <w:numPr>
          <w:ilvl w:val="1"/>
          <w:numId w:val="45"/>
        </w:numPr>
        <w:tabs>
          <w:tab w:val="left" w:pos="142"/>
          <w:tab w:val="left" w:pos="1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42C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440A68" w:rsidRPr="00A4742C" w:rsidRDefault="00440A68" w:rsidP="00440A68">
      <w:pPr>
        <w:tabs>
          <w:tab w:val="left" w:pos="142"/>
          <w:tab w:val="left" w:pos="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 xml:space="preserve">Планируемые результаты усвоения программы </w:t>
      </w:r>
      <w:r w:rsidR="00C30CA9">
        <w:rPr>
          <w:rFonts w:ascii="Times New Roman" w:hAnsi="Times New Roman" w:cs="Times New Roman"/>
          <w:sz w:val="28"/>
          <w:szCs w:val="28"/>
        </w:rPr>
        <w:t>в</w:t>
      </w:r>
      <w:r w:rsidRPr="00A4742C">
        <w:rPr>
          <w:rFonts w:ascii="Times New Roman" w:hAnsi="Times New Roman" w:cs="Times New Roman"/>
          <w:sz w:val="28"/>
          <w:szCs w:val="28"/>
        </w:rPr>
        <w:t xml:space="preserve"> соответствии с ФГОС ДО («п. 4.6., раздел IV. «Требования к результатам освоения основной </w:t>
      </w:r>
      <w:r w:rsidRPr="00A4742C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образовательной программы дошкольного образования), разработаны целевые ориентиры дошкольного образования. </w:t>
      </w:r>
    </w:p>
    <w:p w:rsidR="00440A68" w:rsidRPr="00A4742C" w:rsidRDefault="00440A68" w:rsidP="00440A68">
      <w:pPr>
        <w:tabs>
          <w:tab w:val="left" w:pos="142"/>
          <w:tab w:val="left" w:pos="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 xml:space="preserve">К целевым ориентирам дошкольного образования относятся следующие социально-нормативные возрастные характеристики возможных достижений ребенка. </w:t>
      </w:r>
    </w:p>
    <w:p w:rsidR="00440A68" w:rsidRPr="00A4742C" w:rsidRDefault="00440A68" w:rsidP="00440A68">
      <w:pPr>
        <w:tabs>
          <w:tab w:val="left" w:pos="142"/>
          <w:tab w:val="left" w:pos="1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42C">
        <w:rPr>
          <w:rFonts w:ascii="Times New Roman" w:hAnsi="Times New Roman" w:cs="Times New Roman"/>
          <w:b/>
          <w:sz w:val="28"/>
          <w:szCs w:val="28"/>
        </w:rPr>
        <w:t xml:space="preserve">Целевые ориентиры на этапе завершения дошкольного образования: </w:t>
      </w:r>
    </w:p>
    <w:p w:rsidR="00440A68" w:rsidRPr="00A4742C" w:rsidRDefault="00440A68" w:rsidP="00270041">
      <w:pPr>
        <w:pStyle w:val="a5"/>
        <w:numPr>
          <w:ilvl w:val="0"/>
          <w:numId w:val="52"/>
        </w:numPr>
        <w:tabs>
          <w:tab w:val="left" w:pos="142"/>
          <w:tab w:val="left" w:pos="175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 xml:space="preserve"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 проявляет в деятельности сформированность способностей принять общую цель и условия согласованных действий, умение управлять собой, своим поведением, поступками и взаимодействием со сверстниками; </w:t>
      </w:r>
    </w:p>
    <w:p w:rsidR="00440A68" w:rsidRPr="00A4742C" w:rsidRDefault="00440A68" w:rsidP="00270041">
      <w:pPr>
        <w:pStyle w:val="a5"/>
        <w:numPr>
          <w:ilvl w:val="0"/>
          <w:numId w:val="52"/>
        </w:numPr>
        <w:tabs>
          <w:tab w:val="left" w:pos="142"/>
          <w:tab w:val="left" w:pos="175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 уважительно относится к результатам труда других людей, осознаёт общественную значимость труда взрослых; способен делать выбор и принимать решение на основе социокультурных и нравственных ценностей; проявляет сформированность умений оценивать свои и чужие поступки с морально-нравственной позиции; </w:t>
      </w:r>
    </w:p>
    <w:p w:rsidR="00440A68" w:rsidRPr="00A4742C" w:rsidRDefault="00440A68" w:rsidP="00270041">
      <w:pPr>
        <w:pStyle w:val="a5"/>
        <w:numPr>
          <w:ilvl w:val="0"/>
          <w:numId w:val="52"/>
        </w:numPr>
        <w:tabs>
          <w:tab w:val="left" w:pos="142"/>
          <w:tab w:val="left" w:pos="175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 xml:space="preserve"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 способен предложить собственный замысел, отразить свои знания, чувства и социокультурный опыт в игре, художественно – творческой деятельности и воплотить его в рисунке, постройке, рассказе и др.; </w:t>
      </w:r>
    </w:p>
    <w:p w:rsidR="00440A68" w:rsidRPr="00A4742C" w:rsidRDefault="00440A68" w:rsidP="00270041">
      <w:pPr>
        <w:pStyle w:val="a5"/>
        <w:numPr>
          <w:ilvl w:val="0"/>
          <w:numId w:val="52"/>
        </w:numPr>
        <w:tabs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 xml:space="preserve"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 овладел средствами вербального и невербального общения со взрослыми и сверстниками; проявляет сформированность интеллектуально-речевых предпосылок для начала систематического школьного обучения; </w:t>
      </w:r>
    </w:p>
    <w:p w:rsidR="00440A68" w:rsidRPr="00A4742C" w:rsidRDefault="00440A68" w:rsidP="00270041">
      <w:pPr>
        <w:pStyle w:val="a5"/>
        <w:numPr>
          <w:ilvl w:val="0"/>
          <w:numId w:val="52"/>
        </w:numPr>
        <w:tabs>
          <w:tab w:val="left" w:pos="142"/>
          <w:tab w:val="left" w:pos="175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  <w:r w:rsidR="00D9641C" w:rsidRPr="00A4742C">
        <w:rPr>
          <w:rFonts w:ascii="Times New Roman" w:hAnsi="Times New Roman" w:cs="Times New Roman"/>
          <w:sz w:val="28"/>
          <w:szCs w:val="28"/>
        </w:rPr>
        <w:t xml:space="preserve"> </w:t>
      </w:r>
      <w:r w:rsidRPr="00A4742C">
        <w:rPr>
          <w:rFonts w:ascii="Times New Roman" w:hAnsi="Times New Roman" w:cs="Times New Roman"/>
          <w:sz w:val="28"/>
          <w:szCs w:val="28"/>
        </w:rPr>
        <w:t xml:space="preserve">физически, психически и нравственно (в соответствии с </w:t>
      </w:r>
      <w:r w:rsidRPr="00A4742C">
        <w:rPr>
          <w:rFonts w:ascii="Times New Roman" w:hAnsi="Times New Roman" w:cs="Times New Roman"/>
          <w:sz w:val="28"/>
          <w:szCs w:val="28"/>
        </w:rPr>
        <w:lastRenderedPageBreak/>
        <w:t xml:space="preserve">возрастными особенностями) развитый, сознательно относящийся к сохранению и укреплению здоровья; </w:t>
      </w:r>
    </w:p>
    <w:p w:rsidR="00440A68" w:rsidRPr="00A4742C" w:rsidRDefault="00440A68" w:rsidP="00270041">
      <w:pPr>
        <w:pStyle w:val="a5"/>
        <w:numPr>
          <w:ilvl w:val="0"/>
          <w:numId w:val="52"/>
        </w:numPr>
        <w:tabs>
          <w:tab w:val="left" w:pos="142"/>
          <w:tab w:val="left" w:pos="175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 способен опираться на главные жизненные ценности, решать социальные, интеллектуальные и личностные задачи (проблемы), адекватные возрасту; проявляет сформированность гуманистической направленности в поведении; </w:t>
      </w:r>
    </w:p>
    <w:p w:rsidR="00440A68" w:rsidRPr="00A4742C" w:rsidRDefault="00440A68" w:rsidP="00270041">
      <w:pPr>
        <w:pStyle w:val="a5"/>
        <w:numPr>
          <w:ilvl w:val="0"/>
          <w:numId w:val="52"/>
        </w:numPr>
        <w:tabs>
          <w:tab w:val="left" w:pos="142"/>
          <w:tab w:val="left" w:pos="175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>Ребенок проявляет любознательность (в том числе к темам нравственного содержания),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деятельности; проявляет доброе и бережное отношение к природе и окружающему миру; адекватно оценивает свои возможности осуществить то или иное задание, выбранное дело; имеет представление о собственной принадлежности и принадлежности других людей к определенному полу, о составе семьи, родственных отношениях и взаимосвязях, распределении семейных обязанностей; об обществе, его культурных ценностях; о государстве и принадлежности к нему. Ребёнок приобщён к базовым социокультурным ценностям Российской цивилизации, знает и уважает традиции своего народа. Проявляет чувства патриотизма, гражданственности, устойчивой и бескорыстной привязанности к своему Отечеству, малой Родине, семье, сверстникам и соотечественникам.</w:t>
      </w:r>
    </w:p>
    <w:p w:rsidR="00440A68" w:rsidRDefault="00440A68" w:rsidP="003C7095">
      <w:pPr>
        <w:tabs>
          <w:tab w:val="left" w:pos="142"/>
          <w:tab w:val="left" w:pos="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742C" w:rsidRDefault="00A4742C" w:rsidP="003C7095">
      <w:pPr>
        <w:tabs>
          <w:tab w:val="left" w:pos="142"/>
          <w:tab w:val="left" w:pos="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5AA2" w:rsidRPr="007A2EA5" w:rsidRDefault="00FF5AA2" w:rsidP="00FF5AA2">
      <w:pPr>
        <w:shd w:val="clear" w:color="auto" w:fill="FFFFFF"/>
        <w:spacing w:after="0" w:line="240" w:lineRule="auto"/>
        <w:ind w:right="1114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Диагностические критерии оценки знаний </w:t>
      </w:r>
      <w:r w:rsidRPr="007A2EA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 детских работ по декоративно-прикладному искусству:</w:t>
      </w:r>
    </w:p>
    <w:p w:rsidR="00FF5AA2" w:rsidRPr="007A2EA5" w:rsidRDefault="00FF5AA2" w:rsidP="00FF5AA2">
      <w:pPr>
        <w:shd w:val="clear" w:color="auto" w:fill="FFFFFF"/>
        <w:spacing w:after="0" w:line="240" w:lineRule="auto"/>
        <w:ind w:right="111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F5AA2" w:rsidRPr="007A2EA5" w:rsidRDefault="00FF5AA2" w:rsidP="00FF5AA2">
      <w:pPr>
        <w:widowControl w:val="0"/>
        <w:numPr>
          <w:ilvl w:val="0"/>
          <w:numId w:val="23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346" w:hanging="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spacing w:val="2"/>
          <w:sz w:val="28"/>
          <w:szCs w:val="28"/>
        </w:rPr>
        <w:t>Имеет представление о народных промыслах; называет их, узнает материал, из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2EA5">
        <w:rPr>
          <w:rFonts w:ascii="Times New Roman" w:eastAsia="Times New Roman" w:hAnsi="Times New Roman" w:cs="Times New Roman"/>
          <w:spacing w:val="-1"/>
          <w:sz w:val="28"/>
          <w:szCs w:val="28"/>
        </w:rPr>
        <w:t>которого сделано изделие;</w:t>
      </w:r>
    </w:p>
    <w:p w:rsidR="00FF5AA2" w:rsidRPr="007A2EA5" w:rsidRDefault="00FF5AA2" w:rsidP="00FF5AA2">
      <w:pPr>
        <w:widowControl w:val="0"/>
        <w:numPr>
          <w:ilvl w:val="0"/>
          <w:numId w:val="23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spacing w:val="-1"/>
          <w:sz w:val="28"/>
          <w:szCs w:val="28"/>
        </w:rPr>
        <w:t>Владеет пониманием символов в рисунке, знаками-оберегами в росписи;</w:t>
      </w:r>
    </w:p>
    <w:p w:rsidR="00FF5AA2" w:rsidRPr="007A2EA5" w:rsidRDefault="00FF5AA2" w:rsidP="00FF5AA2">
      <w:pPr>
        <w:widowControl w:val="0"/>
        <w:numPr>
          <w:ilvl w:val="0"/>
          <w:numId w:val="23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spacing w:val="-1"/>
          <w:sz w:val="28"/>
          <w:szCs w:val="28"/>
        </w:rPr>
        <w:t>Умеет самостоятельно провести анализ изделия;</w:t>
      </w:r>
    </w:p>
    <w:p w:rsidR="00FF5AA2" w:rsidRPr="007A2EA5" w:rsidRDefault="00FF5AA2" w:rsidP="00FF5AA2">
      <w:pPr>
        <w:widowControl w:val="0"/>
        <w:numPr>
          <w:ilvl w:val="0"/>
          <w:numId w:val="23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346" w:hanging="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Выделяет характерные средства выразительности (элементы узора, колорит, </w:t>
      </w:r>
      <w:r w:rsidRPr="007A2EA5">
        <w:rPr>
          <w:rFonts w:ascii="Times New Roman" w:eastAsia="Times New Roman" w:hAnsi="Times New Roman" w:cs="Times New Roman"/>
          <w:spacing w:val="-1"/>
          <w:sz w:val="28"/>
          <w:szCs w:val="28"/>
        </w:rPr>
        <w:t>сочетание цветов);</w:t>
      </w:r>
    </w:p>
    <w:p w:rsidR="00FF5AA2" w:rsidRPr="007A2EA5" w:rsidRDefault="00FF5AA2" w:rsidP="00C30CA9">
      <w:pPr>
        <w:widowControl w:val="0"/>
        <w:numPr>
          <w:ilvl w:val="0"/>
          <w:numId w:val="23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spacing w:val="-1"/>
          <w:sz w:val="28"/>
          <w:szCs w:val="28"/>
        </w:rPr>
        <w:t>Выделяет элементы узора и составляет из них композицию;</w:t>
      </w:r>
    </w:p>
    <w:p w:rsidR="00FF5AA2" w:rsidRPr="007A2EA5" w:rsidRDefault="00FF5AA2" w:rsidP="00FF5AA2">
      <w:pPr>
        <w:widowControl w:val="0"/>
        <w:numPr>
          <w:ilvl w:val="0"/>
          <w:numId w:val="23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spacing w:val="-1"/>
          <w:sz w:val="28"/>
          <w:szCs w:val="28"/>
        </w:rPr>
        <w:t>Самостоятельно определяет последовательность выполнения росписи;</w:t>
      </w:r>
    </w:p>
    <w:p w:rsidR="00FF5AA2" w:rsidRPr="007A2EA5" w:rsidRDefault="00FF5AA2" w:rsidP="00FF5AA2">
      <w:pPr>
        <w:widowControl w:val="0"/>
        <w:numPr>
          <w:ilvl w:val="0"/>
          <w:numId w:val="23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346" w:hanging="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Использует декоративные элементы в работе. </w:t>
      </w:r>
    </w:p>
    <w:p w:rsidR="00FF5AA2" w:rsidRPr="007A2EA5" w:rsidRDefault="00FF5AA2" w:rsidP="00FF5AA2">
      <w:pPr>
        <w:widowControl w:val="0"/>
        <w:numPr>
          <w:ilvl w:val="0"/>
          <w:numId w:val="23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spacing w:val="-1"/>
          <w:sz w:val="28"/>
          <w:szCs w:val="28"/>
        </w:rPr>
        <w:t>Использует несколько нетрадиционных техник;</w:t>
      </w:r>
    </w:p>
    <w:p w:rsidR="00FF5AA2" w:rsidRPr="007A2EA5" w:rsidRDefault="00FF5AA2" w:rsidP="00FF5AA2">
      <w:pPr>
        <w:shd w:val="clear" w:color="auto" w:fill="FFFFFF"/>
        <w:tabs>
          <w:tab w:val="left" w:pos="2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sz w:val="28"/>
          <w:szCs w:val="28"/>
        </w:rPr>
        <w:lastRenderedPageBreak/>
        <w:t>•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 w:rsidRPr="007A2EA5">
        <w:rPr>
          <w:rFonts w:ascii="Times New Roman" w:eastAsia="Times New Roman" w:hAnsi="Times New Roman" w:cs="Times New Roman"/>
          <w:spacing w:val="-1"/>
          <w:sz w:val="28"/>
          <w:szCs w:val="28"/>
        </w:rPr>
        <w:t>Эмоциональность, содержательность, яркость, красочность, декоративность;</w:t>
      </w:r>
    </w:p>
    <w:p w:rsidR="00A4742C" w:rsidRDefault="00FF5AA2" w:rsidP="00FF5AA2">
      <w:pPr>
        <w:tabs>
          <w:tab w:val="left" w:pos="142"/>
          <w:tab w:val="left" w:pos="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ab/>
      </w:r>
      <w:r w:rsidR="00C30CA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7A2EA5">
        <w:rPr>
          <w:rFonts w:ascii="Times New Roman" w:eastAsia="Times New Roman" w:hAnsi="Times New Roman" w:cs="Times New Roman"/>
          <w:spacing w:val="-2"/>
          <w:sz w:val="28"/>
          <w:szCs w:val="28"/>
        </w:rPr>
        <w:t>Оригинальность.</w:t>
      </w:r>
    </w:p>
    <w:p w:rsidR="00A4742C" w:rsidRPr="00A4742C" w:rsidRDefault="00A4742C" w:rsidP="003C7095">
      <w:pPr>
        <w:tabs>
          <w:tab w:val="left" w:pos="142"/>
          <w:tab w:val="left" w:pos="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095" w:rsidRPr="00A4742C" w:rsidRDefault="008579F4" w:rsidP="00270041">
      <w:pPr>
        <w:pStyle w:val="a5"/>
        <w:numPr>
          <w:ilvl w:val="0"/>
          <w:numId w:val="57"/>
        </w:numPr>
        <w:tabs>
          <w:tab w:val="left" w:pos="142"/>
          <w:tab w:val="left" w:pos="1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42C">
        <w:rPr>
          <w:rFonts w:ascii="Times New Roman" w:hAnsi="Times New Roman" w:cs="Times New Roman"/>
          <w:b/>
          <w:sz w:val="28"/>
          <w:szCs w:val="28"/>
        </w:rPr>
        <w:t xml:space="preserve">СОДЕРЖАТЕЛЬНЫЙ РАЗДЕЛ </w:t>
      </w:r>
    </w:p>
    <w:p w:rsidR="00D9641C" w:rsidRPr="00A4742C" w:rsidRDefault="00D9641C" w:rsidP="00D9641C">
      <w:pPr>
        <w:pStyle w:val="a5"/>
        <w:tabs>
          <w:tab w:val="left" w:pos="142"/>
          <w:tab w:val="left" w:pos="175"/>
        </w:tabs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641C" w:rsidRPr="00A4742C" w:rsidRDefault="00D9641C" w:rsidP="00270041">
      <w:pPr>
        <w:pStyle w:val="a5"/>
        <w:numPr>
          <w:ilvl w:val="1"/>
          <w:numId w:val="67"/>
        </w:numPr>
        <w:tabs>
          <w:tab w:val="left" w:pos="142"/>
          <w:tab w:val="left" w:pos="1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42C">
        <w:rPr>
          <w:rFonts w:ascii="Times New Roman" w:hAnsi="Times New Roman" w:cs="Times New Roman"/>
          <w:b/>
          <w:sz w:val="28"/>
          <w:szCs w:val="28"/>
        </w:rPr>
        <w:t xml:space="preserve"> Учебный план</w:t>
      </w:r>
    </w:p>
    <w:p w:rsidR="00D9641C" w:rsidRPr="00A4742C" w:rsidRDefault="00D9641C" w:rsidP="00D9641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42C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D9641C" w:rsidRPr="00A4742C" w:rsidRDefault="00D9641C" w:rsidP="00D9641C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</w:t>
      </w:r>
    </w:p>
    <w:tbl>
      <w:tblPr>
        <w:tblStyle w:val="35"/>
        <w:tblW w:w="4886" w:type="pct"/>
        <w:tblLayout w:type="fixed"/>
        <w:tblLook w:val="0000" w:firstRow="0" w:lastRow="0" w:firstColumn="0" w:lastColumn="0" w:noHBand="0" w:noVBand="0"/>
      </w:tblPr>
      <w:tblGrid>
        <w:gridCol w:w="2200"/>
        <w:gridCol w:w="1101"/>
        <w:gridCol w:w="1101"/>
        <w:gridCol w:w="1113"/>
        <w:gridCol w:w="1372"/>
        <w:gridCol w:w="1403"/>
        <w:gridCol w:w="1202"/>
      </w:tblGrid>
      <w:tr w:rsidR="00D9641C" w:rsidRPr="00A4742C" w:rsidTr="004D325F">
        <w:trPr>
          <w:trHeight w:val="570"/>
        </w:trPr>
        <w:tc>
          <w:tcPr>
            <w:tcW w:w="2235" w:type="dxa"/>
            <w:vMerge w:val="restart"/>
            <w:vAlign w:val="center"/>
          </w:tcPr>
          <w:p w:rsidR="00D9641C" w:rsidRPr="00A4742C" w:rsidRDefault="00D9641C" w:rsidP="004D325F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>Возрастная группа</w:t>
            </w:r>
          </w:p>
        </w:tc>
        <w:tc>
          <w:tcPr>
            <w:tcW w:w="3360" w:type="dxa"/>
            <w:gridSpan w:val="3"/>
            <w:vAlign w:val="center"/>
          </w:tcPr>
          <w:p w:rsidR="00D9641C" w:rsidRPr="00A4742C" w:rsidRDefault="00D9641C" w:rsidP="004D325F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>Количество ООД</w:t>
            </w:r>
          </w:p>
        </w:tc>
        <w:tc>
          <w:tcPr>
            <w:tcW w:w="4035" w:type="dxa"/>
            <w:gridSpan w:val="3"/>
            <w:vAlign w:val="center"/>
          </w:tcPr>
          <w:p w:rsidR="00D9641C" w:rsidRPr="00A4742C" w:rsidRDefault="00D9641C" w:rsidP="004D325F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D9641C" w:rsidRPr="00A4742C" w:rsidRDefault="00D9641C" w:rsidP="004D325F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>Количество часов</w:t>
            </w:r>
          </w:p>
          <w:p w:rsidR="00D9641C" w:rsidRPr="00A4742C" w:rsidRDefault="00D9641C" w:rsidP="004D325F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9641C" w:rsidRPr="00A4742C" w:rsidTr="004D325F">
        <w:trPr>
          <w:trHeight w:val="540"/>
        </w:trPr>
        <w:tc>
          <w:tcPr>
            <w:tcW w:w="2235" w:type="dxa"/>
            <w:vMerge/>
            <w:vAlign w:val="center"/>
          </w:tcPr>
          <w:p w:rsidR="00D9641C" w:rsidRPr="00A4742C" w:rsidRDefault="00D9641C" w:rsidP="004D325F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16" w:type="dxa"/>
            <w:vAlign w:val="center"/>
          </w:tcPr>
          <w:p w:rsidR="00D9641C" w:rsidRPr="00A4742C" w:rsidRDefault="00D9641C" w:rsidP="004D325F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>в неделю</w:t>
            </w:r>
          </w:p>
        </w:tc>
        <w:tc>
          <w:tcPr>
            <w:tcW w:w="1116" w:type="dxa"/>
            <w:vAlign w:val="center"/>
          </w:tcPr>
          <w:p w:rsidR="00D9641C" w:rsidRPr="00A4742C" w:rsidRDefault="00D9641C" w:rsidP="004D325F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 xml:space="preserve">в месяц </w:t>
            </w:r>
          </w:p>
        </w:tc>
        <w:tc>
          <w:tcPr>
            <w:tcW w:w="1128" w:type="dxa"/>
            <w:vAlign w:val="center"/>
          </w:tcPr>
          <w:p w:rsidR="00D9641C" w:rsidRPr="00A4742C" w:rsidRDefault="00D9641C" w:rsidP="004D325F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>в год</w:t>
            </w:r>
          </w:p>
        </w:tc>
        <w:tc>
          <w:tcPr>
            <w:tcW w:w="1392" w:type="dxa"/>
            <w:vAlign w:val="center"/>
          </w:tcPr>
          <w:p w:rsidR="00D9641C" w:rsidRPr="00A4742C" w:rsidRDefault="00D9641C" w:rsidP="004D325F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>в неделю</w:t>
            </w:r>
          </w:p>
        </w:tc>
        <w:tc>
          <w:tcPr>
            <w:tcW w:w="1424" w:type="dxa"/>
            <w:vAlign w:val="center"/>
          </w:tcPr>
          <w:p w:rsidR="00D9641C" w:rsidRPr="00A4742C" w:rsidRDefault="00D9641C" w:rsidP="004D325F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>в месяц</w:t>
            </w:r>
          </w:p>
        </w:tc>
        <w:tc>
          <w:tcPr>
            <w:tcW w:w="1219" w:type="dxa"/>
            <w:vAlign w:val="center"/>
          </w:tcPr>
          <w:p w:rsidR="00D9641C" w:rsidRPr="00A4742C" w:rsidRDefault="00D9641C" w:rsidP="004D325F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>в год</w:t>
            </w:r>
          </w:p>
        </w:tc>
      </w:tr>
      <w:tr w:rsidR="00D9641C" w:rsidRPr="00A4742C" w:rsidTr="004D325F">
        <w:tc>
          <w:tcPr>
            <w:tcW w:w="2235" w:type="dxa"/>
            <w:vAlign w:val="center"/>
          </w:tcPr>
          <w:p w:rsidR="00D9641C" w:rsidRPr="00A4742C" w:rsidRDefault="00D9641C" w:rsidP="004D325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4742C">
              <w:rPr>
                <w:sz w:val="28"/>
                <w:szCs w:val="28"/>
              </w:rPr>
              <w:t>Средняя</w:t>
            </w:r>
          </w:p>
        </w:tc>
        <w:tc>
          <w:tcPr>
            <w:tcW w:w="1116" w:type="dxa"/>
            <w:vAlign w:val="center"/>
          </w:tcPr>
          <w:p w:rsidR="00D9641C" w:rsidRPr="00A4742C" w:rsidRDefault="00D9641C" w:rsidP="004D325F">
            <w:pPr>
              <w:jc w:val="center"/>
              <w:rPr>
                <w:sz w:val="28"/>
                <w:szCs w:val="28"/>
              </w:rPr>
            </w:pPr>
            <w:r w:rsidRPr="00A4742C">
              <w:rPr>
                <w:sz w:val="28"/>
                <w:szCs w:val="28"/>
              </w:rPr>
              <w:t>1</w:t>
            </w:r>
          </w:p>
        </w:tc>
        <w:tc>
          <w:tcPr>
            <w:tcW w:w="1116" w:type="dxa"/>
            <w:vAlign w:val="center"/>
          </w:tcPr>
          <w:p w:rsidR="00D9641C" w:rsidRPr="00A4742C" w:rsidRDefault="00D9641C" w:rsidP="004D325F">
            <w:pPr>
              <w:jc w:val="center"/>
              <w:rPr>
                <w:sz w:val="28"/>
                <w:szCs w:val="28"/>
              </w:rPr>
            </w:pPr>
            <w:r w:rsidRPr="00A4742C">
              <w:rPr>
                <w:sz w:val="28"/>
                <w:szCs w:val="28"/>
              </w:rPr>
              <w:t>4</w:t>
            </w:r>
          </w:p>
        </w:tc>
        <w:tc>
          <w:tcPr>
            <w:tcW w:w="1128" w:type="dxa"/>
            <w:vAlign w:val="center"/>
          </w:tcPr>
          <w:p w:rsidR="00D9641C" w:rsidRPr="00A4742C" w:rsidRDefault="00D9641C" w:rsidP="004D325F">
            <w:pPr>
              <w:jc w:val="center"/>
              <w:rPr>
                <w:sz w:val="28"/>
                <w:szCs w:val="28"/>
              </w:rPr>
            </w:pPr>
            <w:r w:rsidRPr="00A4742C">
              <w:rPr>
                <w:sz w:val="28"/>
                <w:szCs w:val="28"/>
              </w:rPr>
              <w:t>36</w:t>
            </w:r>
          </w:p>
        </w:tc>
        <w:tc>
          <w:tcPr>
            <w:tcW w:w="1392" w:type="dxa"/>
            <w:vAlign w:val="center"/>
          </w:tcPr>
          <w:p w:rsidR="00D9641C" w:rsidRPr="00A4742C" w:rsidRDefault="00D9641C" w:rsidP="004D325F">
            <w:pPr>
              <w:jc w:val="center"/>
              <w:rPr>
                <w:sz w:val="28"/>
                <w:szCs w:val="28"/>
              </w:rPr>
            </w:pPr>
            <w:r w:rsidRPr="00A4742C">
              <w:rPr>
                <w:sz w:val="28"/>
                <w:szCs w:val="28"/>
              </w:rPr>
              <w:t>20 мин</w:t>
            </w:r>
          </w:p>
        </w:tc>
        <w:tc>
          <w:tcPr>
            <w:tcW w:w="1424" w:type="dxa"/>
            <w:vAlign w:val="center"/>
          </w:tcPr>
          <w:p w:rsidR="00D9641C" w:rsidRPr="00A4742C" w:rsidRDefault="00D9641C" w:rsidP="004D325F">
            <w:pPr>
              <w:jc w:val="center"/>
              <w:rPr>
                <w:sz w:val="28"/>
                <w:szCs w:val="28"/>
              </w:rPr>
            </w:pPr>
            <w:r w:rsidRPr="00A4742C">
              <w:rPr>
                <w:sz w:val="28"/>
                <w:szCs w:val="28"/>
              </w:rPr>
              <w:t>80 мин./ 1часа 30мин</w:t>
            </w:r>
          </w:p>
        </w:tc>
        <w:tc>
          <w:tcPr>
            <w:tcW w:w="1219" w:type="dxa"/>
            <w:vAlign w:val="center"/>
          </w:tcPr>
          <w:p w:rsidR="00D9641C" w:rsidRPr="00A4742C" w:rsidRDefault="00D9641C" w:rsidP="004D325F">
            <w:pPr>
              <w:jc w:val="center"/>
              <w:rPr>
                <w:sz w:val="28"/>
                <w:szCs w:val="28"/>
              </w:rPr>
            </w:pPr>
            <w:r w:rsidRPr="00A4742C">
              <w:rPr>
                <w:sz w:val="28"/>
                <w:szCs w:val="28"/>
              </w:rPr>
              <w:t>720мин./ 12 часов</w:t>
            </w:r>
          </w:p>
        </w:tc>
      </w:tr>
      <w:tr w:rsidR="00D9641C" w:rsidRPr="00A4742C" w:rsidTr="004D325F">
        <w:tc>
          <w:tcPr>
            <w:tcW w:w="2235" w:type="dxa"/>
            <w:vAlign w:val="center"/>
          </w:tcPr>
          <w:p w:rsidR="00D9641C" w:rsidRPr="00A4742C" w:rsidRDefault="00D9641C" w:rsidP="004D325F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>Старшая</w:t>
            </w:r>
          </w:p>
        </w:tc>
        <w:tc>
          <w:tcPr>
            <w:tcW w:w="1116" w:type="dxa"/>
            <w:vAlign w:val="center"/>
          </w:tcPr>
          <w:p w:rsidR="00D9641C" w:rsidRPr="00A4742C" w:rsidRDefault="00D9641C" w:rsidP="004D325F">
            <w:pPr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>1</w:t>
            </w:r>
          </w:p>
          <w:p w:rsidR="00D9641C" w:rsidRPr="00A4742C" w:rsidRDefault="00D9641C" w:rsidP="004D325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16" w:type="dxa"/>
            <w:vAlign w:val="center"/>
          </w:tcPr>
          <w:p w:rsidR="00D9641C" w:rsidRPr="00A4742C" w:rsidRDefault="00D9641C" w:rsidP="004D325F">
            <w:pPr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28" w:type="dxa"/>
            <w:vAlign w:val="center"/>
          </w:tcPr>
          <w:p w:rsidR="00D9641C" w:rsidRPr="00A4742C" w:rsidRDefault="00D9641C" w:rsidP="004D325F">
            <w:pPr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392" w:type="dxa"/>
            <w:vAlign w:val="center"/>
          </w:tcPr>
          <w:p w:rsidR="00D9641C" w:rsidRPr="00A4742C" w:rsidRDefault="00D9641C" w:rsidP="004D325F">
            <w:pPr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>25  мин</w:t>
            </w:r>
          </w:p>
        </w:tc>
        <w:tc>
          <w:tcPr>
            <w:tcW w:w="1424" w:type="dxa"/>
            <w:vAlign w:val="center"/>
          </w:tcPr>
          <w:p w:rsidR="00D9641C" w:rsidRPr="00A4742C" w:rsidRDefault="00D9641C" w:rsidP="004D325F">
            <w:pPr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>100 мин./ 1часа 60мин</w:t>
            </w:r>
          </w:p>
        </w:tc>
        <w:tc>
          <w:tcPr>
            <w:tcW w:w="1219" w:type="dxa"/>
            <w:vAlign w:val="center"/>
          </w:tcPr>
          <w:p w:rsidR="00D9641C" w:rsidRPr="00A4742C" w:rsidRDefault="00D9641C" w:rsidP="004D325F">
            <w:pPr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 xml:space="preserve">900 мин/ </w:t>
            </w:r>
          </w:p>
          <w:p w:rsidR="00D9641C" w:rsidRPr="00A4742C" w:rsidRDefault="00D9641C" w:rsidP="004D325F">
            <w:pPr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>15 часов</w:t>
            </w:r>
          </w:p>
        </w:tc>
      </w:tr>
      <w:tr w:rsidR="00D9641C" w:rsidRPr="00A4742C" w:rsidTr="004D325F">
        <w:tc>
          <w:tcPr>
            <w:tcW w:w="2235" w:type="dxa"/>
            <w:vAlign w:val="center"/>
          </w:tcPr>
          <w:p w:rsidR="00D9641C" w:rsidRPr="00A4742C" w:rsidRDefault="00D9641C" w:rsidP="004D325F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>Подготовительная</w:t>
            </w:r>
          </w:p>
          <w:p w:rsidR="00D9641C" w:rsidRPr="00A4742C" w:rsidRDefault="00D9641C" w:rsidP="004D325F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>к школе</w:t>
            </w:r>
          </w:p>
          <w:p w:rsidR="00D9641C" w:rsidRPr="00A4742C" w:rsidRDefault="00D9641C" w:rsidP="004D325F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16" w:type="dxa"/>
            <w:vAlign w:val="center"/>
          </w:tcPr>
          <w:p w:rsidR="00D9641C" w:rsidRPr="00A4742C" w:rsidRDefault="00D9641C" w:rsidP="004D325F">
            <w:pPr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16" w:type="dxa"/>
            <w:vAlign w:val="center"/>
          </w:tcPr>
          <w:p w:rsidR="00D9641C" w:rsidRPr="00A4742C" w:rsidRDefault="00D9641C" w:rsidP="004D325F">
            <w:pPr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28" w:type="dxa"/>
            <w:vAlign w:val="center"/>
          </w:tcPr>
          <w:p w:rsidR="00D9641C" w:rsidRPr="00A4742C" w:rsidRDefault="00D9641C" w:rsidP="004D325F">
            <w:pPr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392" w:type="dxa"/>
            <w:vAlign w:val="center"/>
          </w:tcPr>
          <w:p w:rsidR="00D9641C" w:rsidRPr="00A4742C" w:rsidRDefault="00D9641C" w:rsidP="004D325F">
            <w:pPr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>30 мин</w:t>
            </w:r>
          </w:p>
        </w:tc>
        <w:tc>
          <w:tcPr>
            <w:tcW w:w="1424" w:type="dxa"/>
            <w:vAlign w:val="center"/>
          </w:tcPr>
          <w:p w:rsidR="00D9641C" w:rsidRPr="00A4742C" w:rsidRDefault="00D9641C" w:rsidP="004D325F">
            <w:pPr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>120 мин/</w:t>
            </w:r>
          </w:p>
          <w:p w:rsidR="00D9641C" w:rsidRPr="00A4742C" w:rsidRDefault="00D9641C" w:rsidP="004D325F">
            <w:pPr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>2 часа</w:t>
            </w:r>
          </w:p>
        </w:tc>
        <w:tc>
          <w:tcPr>
            <w:tcW w:w="1219" w:type="dxa"/>
            <w:vAlign w:val="center"/>
          </w:tcPr>
          <w:p w:rsidR="00D9641C" w:rsidRPr="00A4742C" w:rsidRDefault="00D9641C" w:rsidP="004D325F">
            <w:pPr>
              <w:jc w:val="center"/>
              <w:rPr>
                <w:color w:val="000000"/>
                <w:sz w:val="28"/>
                <w:szCs w:val="28"/>
              </w:rPr>
            </w:pPr>
            <w:r w:rsidRPr="00A4742C">
              <w:rPr>
                <w:color w:val="000000"/>
                <w:sz w:val="28"/>
                <w:szCs w:val="28"/>
              </w:rPr>
              <w:t>1080 мин/ 18 часов</w:t>
            </w:r>
          </w:p>
        </w:tc>
      </w:tr>
    </w:tbl>
    <w:p w:rsidR="004D325F" w:rsidRPr="00A4742C" w:rsidRDefault="004D325F" w:rsidP="004D32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325F" w:rsidRPr="00A4742C" w:rsidRDefault="004D325F" w:rsidP="004D32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/>
          <w:bCs/>
          <w:sz w:val="28"/>
          <w:szCs w:val="28"/>
        </w:rPr>
        <w:t>Продолжительность занятий:</w:t>
      </w:r>
    </w:p>
    <w:p w:rsidR="004D325F" w:rsidRPr="00A4742C" w:rsidRDefault="004D325F" w:rsidP="004D32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детей 5-го года жизни - не более 20 минут, </w:t>
      </w:r>
    </w:p>
    <w:p w:rsidR="004D325F" w:rsidRPr="00A4742C" w:rsidRDefault="004D325F" w:rsidP="004D32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Cs/>
          <w:sz w:val="28"/>
          <w:szCs w:val="28"/>
        </w:rPr>
        <w:t>для детей 6-го года жизни - не более 25 минут</w:t>
      </w:r>
    </w:p>
    <w:p w:rsidR="004D325F" w:rsidRPr="00A4742C" w:rsidRDefault="004D325F" w:rsidP="004D32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детей 7-го года жизни - не более 30 минут. </w:t>
      </w:r>
    </w:p>
    <w:p w:rsidR="004D325F" w:rsidRPr="00A4742C" w:rsidRDefault="004D325F" w:rsidP="004D32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>Занятия по Программе «Город мастеров» проходят во вторую половину дня»</w:t>
      </w:r>
    </w:p>
    <w:p w:rsidR="004D325F" w:rsidRPr="00A4742C" w:rsidRDefault="004D325F" w:rsidP="004D325F">
      <w:pPr>
        <w:pStyle w:val="a5"/>
        <w:tabs>
          <w:tab w:val="left" w:pos="142"/>
          <w:tab w:val="left" w:pos="175"/>
        </w:tabs>
        <w:spacing w:after="0" w:line="240" w:lineRule="auto"/>
        <w:ind w:left="100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641C" w:rsidRPr="00A4742C" w:rsidRDefault="00D9641C" w:rsidP="00D9641C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D9641C" w:rsidRPr="00A4742C" w:rsidRDefault="00D9641C" w:rsidP="00D9641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Учебно-тематический план </w:t>
      </w:r>
    </w:p>
    <w:p w:rsidR="00D9641C" w:rsidRPr="00A4742C" w:rsidRDefault="00D9641C" w:rsidP="00D9641C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</w:t>
      </w:r>
    </w:p>
    <w:tbl>
      <w:tblPr>
        <w:tblW w:w="10562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1064"/>
        <w:gridCol w:w="1134"/>
        <w:gridCol w:w="992"/>
        <w:gridCol w:w="1276"/>
        <w:gridCol w:w="986"/>
        <w:gridCol w:w="6"/>
        <w:gridCol w:w="1152"/>
        <w:gridCol w:w="6"/>
        <w:gridCol w:w="1344"/>
        <w:gridCol w:w="50"/>
      </w:tblGrid>
      <w:tr w:rsidR="00D9641C" w:rsidRPr="00A4742C" w:rsidTr="004D325F">
        <w:trPr>
          <w:gridAfter w:val="1"/>
          <w:wAfter w:w="50" w:type="dxa"/>
          <w:trHeight w:val="876"/>
          <w:jc w:val="center"/>
        </w:trPr>
        <w:tc>
          <w:tcPr>
            <w:tcW w:w="567" w:type="dxa"/>
            <w:vMerge w:val="restart"/>
          </w:tcPr>
          <w:p w:rsidR="00D9641C" w:rsidRPr="00A4742C" w:rsidRDefault="00D9641C" w:rsidP="004D325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№ п</w:t>
            </w:r>
            <w:r w:rsidRPr="00A47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985" w:type="dxa"/>
            <w:vMerge w:val="restart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Название темы</w:t>
            </w:r>
          </w:p>
        </w:tc>
        <w:tc>
          <w:tcPr>
            <w:tcW w:w="2198" w:type="dxa"/>
            <w:gridSpan w:val="2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2268" w:type="dxa"/>
            <w:gridSpan w:val="2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150" w:type="dxa"/>
            <w:gridSpan w:val="4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Подготовительная к школе группа</w:t>
            </w:r>
          </w:p>
        </w:tc>
        <w:tc>
          <w:tcPr>
            <w:tcW w:w="1344" w:type="dxa"/>
            <w:vMerge w:val="restart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Общее кол-во занятий по всем возрастным группам</w:t>
            </w:r>
          </w:p>
        </w:tc>
      </w:tr>
      <w:tr w:rsidR="00D9641C" w:rsidRPr="00A4742C" w:rsidTr="004D325F">
        <w:trPr>
          <w:gridAfter w:val="1"/>
          <w:wAfter w:w="50" w:type="dxa"/>
          <w:trHeight w:val="550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D9641C" w:rsidRPr="00A4742C" w:rsidRDefault="00D9641C" w:rsidP="004D325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D9641C" w:rsidRPr="00A4742C" w:rsidRDefault="00D9641C" w:rsidP="004D325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  <w:tcBorders>
              <w:bottom w:val="single" w:sz="4" w:space="0" w:color="auto"/>
            </w:tcBorders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158" w:type="dxa"/>
            <w:gridSpan w:val="2"/>
            <w:tcBorders>
              <w:bottom w:val="single" w:sz="4" w:space="0" w:color="auto"/>
            </w:tcBorders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344" w:type="dxa"/>
            <w:vMerge/>
            <w:tcBorders>
              <w:bottom w:val="single" w:sz="4" w:space="0" w:color="auto"/>
            </w:tcBorders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41C" w:rsidRPr="00A4742C" w:rsidTr="004D325F">
        <w:trPr>
          <w:gridAfter w:val="1"/>
          <w:wAfter w:w="50" w:type="dxa"/>
          <w:trHeight w:val="783"/>
          <w:jc w:val="center"/>
        </w:trPr>
        <w:tc>
          <w:tcPr>
            <w:tcW w:w="567" w:type="dxa"/>
          </w:tcPr>
          <w:p w:rsidR="00D9641C" w:rsidRPr="00A4742C" w:rsidRDefault="00D9641C" w:rsidP="004D325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D9641C" w:rsidRPr="00A4742C" w:rsidRDefault="00D9641C" w:rsidP="004D325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Знакомство с народными промыслами</w:t>
            </w:r>
          </w:p>
        </w:tc>
        <w:tc>
          <w:tcPr>
            <w:tcW w:w="1064" w:type="dxa"/>
            <w:vAlign w:val="center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vAlign w:val="center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vAlign w:val="center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4" w:type="dxa"/>
            <w:gridSpan w:val="3"/>
            <w:vAlign w:val="center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  <w:vAlign w:val="center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9641C" w:rsidRPr="00A4742C" w:rsidTr="004D325F">
        <w:trPr>
          <w:gridAfter w:val="1"/>
          <w:wAfter w:w="50" w:type="dxa"/>
          <w:trHeight w:val="3615"/>
          <w:jc w:val="center"/>
        </w:trPr>
        <w:tc>
          <w:tcPr>
            <w:tcW w:w="567" w:type="dxa"/>
          </w:tcPr>
          <w:p w:rsidR="00D9641C" w:rsidRPr="00A4742C" w:rsidRDefault="00D9641C" w:rsidP="004D325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9641C" w:rsidRPr="00A4742C" w:rsidRDefault="00D9641C" w:rsidP="004D325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D9641C" w:rsidRPr="00A4742C" w:rsidRDefault="00D9641C" w:rsidP="004D325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Самостоятельное создание детьми декоративных </w:t>
            </w:r>
          </w:p>
          <w:p w:rsidR="00D9641C" w:rsidRPr="00A4742C" w:rsidRDefault="00D9641C" w:rsidP="004D325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изделий в мастерских</w:t>
            </w:r>
          </w:p>
          <w:p w:rsidR="00D9641C" w:rsidRPr="00A4742C" w:rsidRDefault="00D9641C" w:rsidP="00270041">
            <w:pPr>
              <w:pStyle w:val="a8"/>
              <w:numPr>
                <w:ilvl w:val="0"/>
                <w:numId w:val="4"/>
              </w:numPr>
              <w:tabs>
                <w:tab w:val="clear" w:pos="720"/>
                <w:tab w:val="num" w:pos="176"/>
              </w:tabs>
              <w:ind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тестом, </w:t>
            </w:r>
          </w:p>
          <w:p w:rsidR="00D9641C" w:rsidRPr="00A4742C" w:rsidRDefault="00D9641C" w:rsidP="00270041">
            <w:pPr>
              <w:pStyle w:val="a8"/>
              <w:numPr>
                <w:ilvl w:val="0"/>
                <w:numId w:val="4"/>
              </w:numPr>
              <w:tabs>
                <w:tab w:val="clear" w:pos="720"/>
                <w:tab w:val="num" w:pos="176"/>
              </w:tabs>
              <w:ind w:left="176" w:hanging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Работа с тканью, нитью.</w:t>
            </w:r>
          </w:p>
          <w:p w:rsidR="00D9641C" w:rsidRPr="00A4742C" w:rsidRDefault="00D9641C" w:rsidP="00270041">
            <w:pPr>
              <w:pStyle w:val="a8"/>
              <w:numPr>
                <w:ilvl w:val="0"/>
                <w:numId w:val="4"/>
              </w:numPr>
              <w:tabs>
                <w:tab w:val="clear" w:pos="720"/>
                <w:tab w:val="num" w:pos="176"/>
              </w:tabs>
              <w:ind w:left="176" w:hanging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Работа с древесиной.</w:t>
            </w:r>
          </w:p>
          <w:p w:rsidR="00D9641C" w:rsidRPr="00A4742C" w:rsidRDefault="00D9641C" w:rsidP="00270041">
            <w:pPr>
              <w:pStyle w:val="a8"/>
              <w:numPr>
                <w:ilvl w:val="0"/>
                <w:numId w:val="4"/>
              </w:numPr>
              <w:tabs>
                <w:tab w:val="clear" w:pos="720"/>
                <w:tab w:val="num" w:pos="176"/>
              </w:tabs>
              <w:ind w:left="176" w:hanging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Работа с глиной</w:t>
            </w:r>
          </w:p>
          <w:p w:rsidR="00D9641C" w:rsidRPr="00A4742C" w:rsidRDefault="00D9641C" w:rsidP="00270041">
            <w:pPr>
              <w:pStyle w:val="a8"/>
              <w:numPr>
                <w:ilvl w:val="0"/>
                <w:numId w:val="4"/>
              </w:numPr>
              <w:tabs>
                <w:tab w:val="clear" w:pos="720"/>
                <w:tab w:val="num" w:pos="176"/>
              </w:tabs>
              <w:ind w:left="176" w:hanging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Работа с проволокой, фольгой</w:t>
            </w:r>
          </w:p>
        </w:tc>
        <w:tc>
          <w:tcPr>
            <w:tcW w:w="1064" w:type="dxa"/>
            <w:vAlign w:val="center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Default="00D9641C" w:rsidP="004D325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2CF" w:rsidRPr="00A4742C" w:rsidRDefault="006D52CF" w:rsidP="004D325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6D52CF" w:rsidRPr="00A4742C" w:rsidRDefault="006D52CF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Default="00D9641C" w:rsidP="004D325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2CF" w:rsidRDefault="006D52CF" w:rsidP="004D325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2CF" w:rsidRDefault="006D52CF" w:rsidP="004D325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2CF" w:rsidRPr="00A4742C" w:rsidRDefault="006D52CF" w:rsidP="004D325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6D52CF" w:rsidRPr="00A4742C" w:rsidRDefault="006D52CF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  <w:vAlign w:val="center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  <w:gridSpan w:val="2"/>
            <w:vAlign w:val="center"/>
          </w:tcPr>
          <w:p w:rsidR="00D9641C" w:rsidRPr="00A4742C" w:rsidRDefault="00D9641C" w:rsidP="004D325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Default="00D9641C" w:rsidP="004D325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2CF" w:rsidRPr="00A4742C" w:rsidRDefault="006D52CF" w:rsidP="004D325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6D52CF" w:rsidRPr="00A4742C" w:rsidRDefault="006D52CF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50" w:type="dxa"/>
            <w:gridSpan w:val="2"/>
            <w:vAlign w:val="center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2CF" w:rsidRPr="00A4742C" w:rsidRDefault="006D52CF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6D52CF" w:rsidRPr="00A4742C" w:rsidRDefault="006D52CF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41C" w:rsidRPr="00A4742C" w:rsidTr="004D325F">
        <w:trPr>
          <w:jc w:val="center"/>
        </w:trPr>
        <w:tc>
          <w:tcPr>
            <w:tcW w:w="2552" w:type="dxa"/>
            <w:gridSpan w:val="2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ИТОГО В ГОД</w:t>
            </w:r>
          </w:p>
        </w:tc>
        <w:tc>
          <w:tcPr>
            <w:tcW w:w="1064" w:type="dxa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gridSpan w:val="2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58" w:type="dxa"/>
            <w:gridSpan w:val="2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94" w:type="dxa"/>
            <w:gridSpan w:val="2"/>
          </w:tcPr>
          <w:p w:rsidR="00D9641C" w:rsidRPr="00A4742C" w:rsidRDefault="00D9641C" w:rsidP="004D325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</w:tbl>
    <w:p w:rsidR="000D6C36" w:rsidRPr="00A4742C" w:rsidRDefault="000D6C36" w:rsidP="000D6C3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C5771" w:rsidRPr="00685F91" w:rsidRDefault="00FC5771" w:rsidP="00685F91">
      <w:pPr>
        <w:pStyle w:val="a5"/>
        <w:numPr>
          <w:ilvl w:val="1"/>
          <w:numId w:val="6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85F91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Образовательная деятельность в соответствии с направлениями развития ребёнка</w:t>
      </w:r>
    </w:p>
    <w:p w:rsidR="00FC5771" w:rsidRPr="00A4742C" w:rsidRDefault="00FC5771" w:rsidP="00FC57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C5771" w:rsidRPr="00A4742C" w:rsidRDefault="00FC5771" w:rsidP="00FC57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</w:t>
      </w:r>
      <w:r w:rsidRPr="00A4742C">
        <w:rPr>
          <w:rFonts w:ascii="Times New Roman" w:eastAsia="Times New Roman" w:hAnsi="Times New Roman" w:cs="Times New Roman"/>
          <w:sz w:val="28"/>
          <w:szCs w:val="28"/>
        </w:rPr>
        <w:t>Содержание Программы обеспечивает развитие личности, мотивации и способностей детей в различных видах деятельности, представляющие определенные направления развития и образования детей:</w:t>
      </w:r>
    </w:p>
    <w:p w:rsidR="00FC5771" w:rsidRPr="00A4742C" w:rsidRDefault="00FC5771" w:rsidP="00270041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Социально-коммуникативное развитие; </w:t>
      </w:r>
    </w:p>
    <w:p w:rsidR="00FC5771" w:rsidRPr="00A4742C" w:rsidRDefault="00FC5771" w:rsidP="00270041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Познавательное развитие; </w:t>
      </w:r>
    </w:p>
    <w:p w:rsidR="00FC5771" w:rsidRPr="00A4742C" w:rsidRDefault="00FC5771" w:rsidP="00270041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Речевое развитие; </w:t>
      </w:r>
    </w:p>
    <w:p w:rsidR="00FC5771" w:rsidRPr="00A4742C" w:rsidRDefault="00FC5771" w:rsidP="00270041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Художественно-эстетическое развитие;</w:t>
      </w:r>
    </w:p>
    <w:p w:rsidR="00FC5771" w:rsidRPr="00A4742C" w:rsidRDefault="00FC5771" w:rsidP="00270041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Физическое развитие. </w:t>
      </w:r>
    </w:p>
    <w:p w:rsidR="00FC5771" w:rsidRPr="00A4742C" w:rsidRDefault="00FC5771" w:rsidP="00FC57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color w:val="595959"/>
          <w:sz w:val="28"/>
          <w:szCs w:val="28"/>
        </w:rPr>
        <w:t xml:space="preserve">       </w:t>
      </w:r>
      <w:r w:rsidRPr="00A4742C">
        <w:rPr>
          <w:rFonts w:ascii="Times New Roman" w:hAnsi="Times New Roman" w:cs="Times New Roman"/>
          <w:sz w:val="28"/>
          <w:szCs w:val="28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деятельности:</w:t>
      </w:r>
    </w:p>
    <w:p w:rsidR="00FC5771" w:rsidRPr="00A4742C" w:rsidRDefault="00FC5771" w:rsidP="00270041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>Игровая (общение и взаимодействие со взрослыми и сверстниками),</w:t>
      </w:r>
    </w:p>
    <w:p w:rsidR="00FC5771" w:rsidRPr="00A4742C" w:rsidRDefault="00FC5771" w:rsidP="00270041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 xml:space="preserve">познавательно-исследовательская (исследования объектов и экспериментирования с ними), </w:t>
      </w:r>
    </w:p>
    <w:p w:rsidR="00FC5771" w:rsidRPr="00A4742C" w:rsidRDefault="00FC5771" w:rsidP="00270041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 xml:space="preserve">восприятие художественной литературы и фольклора, </w:t>
      </w:r>
    </w:p>
    <w:p w:rsidR="00FC5771" w:rsidRPr="00A4742C" w:rsidRDefault="00FC5771" w:rsidP="00270041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>самообслуживание и элементарный бытов</w:t>
      </w:r>
      <w:r w:rsidR="00CE034A" w:rsidRPr="00A4742C">
        <w:rPr>
          <w:rFonts w:ascii="Times New Roman" w:hAnsi="Times New Roman" w:cs="Times New Roman"/>
          <w:sz w:val="28"/>
          <w:szCs w:val="28"/>
        </w:rPr>
        <w:t>ой труд</w:t>
      </w:r>
      <w:r w:rsidRPr="00A4742C">
        <w:rPr>
          <w:rFonts w:ascii="Times New Roman" w:hAnsi="Times New Roman" w:cs="Times New Roman"/>
          <w:sz w:val="28"/>
          <w:szCs w:val="28"/>
        </w:rPr>
        <w:t>,</w:t>
      </w:r>
    </w:p>
    <w:p w:rsidR="00FC5771" w:rsidRPr="00A4742C" w:rsidRDefault="00FC5771" w:rsidP="00270041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lastRenderedPageBreak/>
        <w:t xml:space="preserve">конструирование из разного материала, включая модули, бумагу, природный и иной материал, </w:t>
      </w:r>
    </w:p>
    <w:p w:rsidR="00FC5771" w:rsidRPr="00A4742C" w:rsidRDefault="00FC5771" w:rsidP="00270041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 xml:space="preserve">изобразительная (рисование, лепка, аппликация), </w:t>
      </w:r>
    </w:p>
    <w:p w:rsidR="00FC5771" w:rsidRPr="00A4742C" w:rsidRDefault="00FC5771" w:rsidP="00270041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 xml:space="preserve"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</w:t>
      </w:r>
    </w:p>
    <w:p w:rsidR="00FC5771" w:rsidRPr="00A4742C" w:rsidRDefault="00FC5771" w:rsidP="00270041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>двигательная (</w:t>
      </w:r>
      <w:r w:rsidR="00CE034A" w:rsidRPr="00A4742C">
        <w:rPr>
          <w:rFonts w:ascii="Times New Roman" w:hAnsi="Times New Roman" w:cs="Times New Roman"/>
          <w:sz w:val="28"/>
          <w:szCs w:val="28"/>
        </w:rPr>
        <w:t>подвижные русские народные игры</w:t>
      </w:r>
      <w:r w:rsidRPr="00A4742C">
        <w:rPr>
          <w:rFonts w:ascii="Times New Roman" w:hAnsi="Times New Roman" w:cs="Times New Roman"/>
          <w:sz w:val="28"/>
          <w:szCs w:val="28"/>
        </w:rPr>
        <w:t>) формы активности ребенка.</w:t>
      </w:r>
    </w:p>
    <w:p w:rsidR="00E63FC1" w:rsidRPr="00A4742C" w:rsidRDefault="00E63FC1" w:rsidP="00E63FC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E034A" w:rsidRPr="00A4742C" w:rsidRDefault="008579F4" w:rsidP="00685F91">
      <w:pPr>
        <w:pStyle w:val="a5"/>
        <w:numPr>
          <w:ilvl w:val="1"/>
          <w:numId w:val="6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42C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8579F4" w:rsidRPr="00A4742C" w:rsidRDefault="005011DB" w:rsidP="005011DB">
      <w:pPr>
        <w:pStyle w:val="a5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26"/>
        <w:gridCol w:w="6287"/>
      </w:tblGrid>
      <w:tr w:rsidR="008579F4" w:rsidRPr="00A4742C" w:rsidTr="008579F4">
        <w:tc>
          <w:tcPr>
            <w:tcW w:w="9747" w:type="dxa"/>
            <w:gridSpan w:val="2"/>
          </w:tcPr>
          <w:p w:rsidR="008579F4" w:rsidRPr="00A4742C" w:rsidRDefault="008579F4" w:rsidP="001B701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  «ХУДОЖЕСТВЕННО-ЭСТЕТИЧЕСКОЕ РАЗВИТИЕ»</w:t>
            </w:r>
          </w:p>
          <w:p w:rsidR="008579F4" w:rsidRPr="00A4742C" w:rsidRDefault="008579F4" w:rsidP="008579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4742C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</w:t>
            </w: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реализацию самостоятельной творческой деятельности детей (изобразительной, конструктивно-модельной, музыкальной, и др.)»</w:t>
            </w:r>
          </w:p>
        </w:tc>
      </w:tr>
      <w:tr w:rsidR="008579F4" w:rsidRPr="00A4742C" w:rsidTr="008579F4">
        <w:tc>
          <w:tcPr>
            <w:tcW w:w="3426" w:type="dxa"/>
          </w:tcPr>
          <w:p w:rsidR="008579F4" w:rsidRPr="00A4742C" w:rsidRDefault="008579F4" w:rsidP="008579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b/>
                <w:sz w:val="28"/>
                <w:szCs w:val="28"/>
              </w:rPr>
              <w:t>«СОЦИАЛЬНО - КОММУНИКАТИВНОЕ РАЗВИТИЕ»</w:t>
            </w:r>
          </w:p>
          <w:p w:rsidR="008579F4" w:rsidRPr="00A4742C" w:rsidRDefault="008579F4" w:rsidP="008579F4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21" w:type="dxa"/>
          </w:tcPr>
          <w:p w:rsidR="008579F4" w:rsidRPr="00A4742C" w:rsidRDefault="008579F4" w:rsidP="008579F4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4742C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Социально-коммуникативное развитие</w:t>
            </w: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ребёнка с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</w:t>
            </w:r>
          </w:p>
        </w:tc>
      </w:tr>
      <w:tr w:rsidR="008579F4" w:rsidRPr="00A4742C" w:rsidTr="008579F4">
        <w:tc>
          <w:tcPr>
            <w:tcW w:w="3426" w:type="dxa"/>
          </w:tcPr>
          <w:p w:rsidR="008579F4" w:rsidRPr="00A4742C" w:rsidRDefault="008579F4" w:rsidP="008579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b/>
                <w:sz w:val="28"/>
                <w:szCs w:val="28"/>
              </w:rPr>
              <w:t>«ПОЗНАВАТЕЛЬНОЕ РАЗВИТИЕ»</w:t>
            </w:r>
          </w:p>
          <w:p w:rsidR="008579F4" w:rsidRPr="00A4742C" w:rsidRDefault="008579F4" w:rsidP="008579F4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21" w:type="dxa"/>
          </w:tcPr>
          <w:p w:rsidR="008579F4" w:rsidRPr="00A4742C" w:rsidRDefault="008579F4" w:rsidP="001B70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4742C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      </w:r>
            <w:r w:rsidRPr="00A474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</w:t>
            </w:r>
            <w:r w:rsidR="001B701A" w:rsidRPr="00A4742C">
              <w:rPr>
                <w:rFonts w:ascii="Times New Roman" w:hAnsi="Times New Roman" w:cs="Times New Roman"/>
                <w:sz w:val="28"/>
                <w:szCs w:val="28"/>
              </w:rPr>
              <w:t>дниках</w:t>
            </w: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</w:p>
        </w:tc>
      </w:tr>
      <w:tr w:rsidR="008579F4" w:rsidRPr="00A4742C" w:rsidTr="008579F4">
        <w:tc>
          <w:tcPr>
            <w:tcW w:w="3426" w:type="dxa"/>
          </w:tcPr>
          <w:p w:rsidR="008579F4" w:rsidRPr="00A4742C" w:rsidRDefault="008579F4" w:rsidP="008579F4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«РЕЧЕВОЕ РАЗВИТИЕ»</w:t>
            </w:r>
          </w:p>
        </w:tc>
        <w:tc>
          <w:tcPr>
            <w:tcW w:w="6321" w:type="dxa"/>
          </w:tcPr>
          <w:p w:rsidR="008579F4" w:rsidRPr="00A4742C" w:rsidRDefault="008579F4" w:rsidP="001B70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4742C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</w:t>
            </w:r>
            <w:r w:rsidR="001B701A"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 культурой, детской литературой</w:t>
            </w: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</w:p>
        </w:tc>
      </w:tr>
      <w:tr w:rsidR="001B701A" w:rsidRPr="00A4742C" w:rsidTr="008579F4">
        <w:tc>
          <w:tcPr>
            <w:tcW w:w="3426" w:type="dxa"/>
          </w:tcPr>
          <w:p w:rsidR="001B701A" w:rsidRPr="00A4742C" w:rsidRDefault="001B701A" w:rsidP="008579F4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b/>
                <w:sz w:val="28"/>
                <w:szCs w:val="28"/>
              </w:rPr>
              <w:t>«ФИЗИЧЕСКОЕ РАЗВИТИЕ»</w:t>
            </w:r>
          </w:p>
        </w:tc>
        <w:tc>
          <w:tcPr>
            <w:tcW w:w="6321" w:type="dxa"/>
          </w:tcPr>
          <w:p w:rsidR="001B701A" w:rsidRPr="00A4742C" w:rsidRDefault="001B701A" w:rsidP="001B70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4742C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 xml:space="preserve"> включает приобретение опыта в следующих видах деятельности детей: двигательной,  овладение подвижными играми с правилами (русские народные игры)»</w:t>
            </w:r>
          </w:p>
        </w:tc>
      </w:tr>
    </w:tbl>
    <w:p w:rsidR="003C7095" w:rsidRPr="00A4742C" w:rsidRDefault="003C7095" w:rsidP="001B70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01A" w:rsidRPr="00A4742C" w:rsidRDefault="001B701A" w:rsidP="00D9641C">
      <w:pPr>
        <w:tabs>
          <w:tab w:val="left" w:pos="142"/>
          <w:tab w:val="left" w:pos="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122" w:rsidRPr="00A4742C" w:rsidRDefault="00744122" w:rsidP="00685F91">
      <w:pPr>
        <w:pStyle w:val="a5"/>
        <w:numPr>
          <w:ilvl w:val="1"/>
          <w:numId w:val="67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4742C">
        <w:rPr>
          <w:rFonts w:ascii="Times New Roman" w:eastAsia="Calibri" w:hAnsi="Times New Roman" w:cs="Times New Roman"/>
          <w:b/>
          <w:sz w:val="28"/>
          <w:szCs w:val="28"/>
        </w:rPr>
        <w:t>Формы, способы, методы и средства реализации Программы</w:t>
      </w:r>
    </w:p>
    <w:p w:rsidR="00744122" w:rsidRPr="00A4742C" w:rsidRDefault="00744122" w:rsidP="00744122">
      <w:pPr>
        <w:spacing w:after="0" w:line="240" w:lineRule="auto"/>
        <w:ind w:left="540"/>
        <w:rPr>
          <w:rFonts w:ascii="Times New Roman" w:eastAsia="Calibri" w:hAnsi="Times New Roman" w:cs="Times New Roman"/>
          <w:b/>
          <w:sz w:val="28"/>
          <w:szCs w:val="28"/>
        </w:rPr>
      </w:pPr>
    </w:p>
    <w:p w:rsidR="00744122" w:rsidRPr="00A4742C" w:rsidRDefault="00744122" w:rsidP="0074412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4742C">
        <w:rPr>
          <w:rFonts w:ascii="Times New Roman" w:eastAsia="Calibri" w:hAnsi="Times New Roman" w:cs="Times New Roman"/>
          <w:b/>
          <w:sz w:val="28"/>
          <w:szCs w:val="28"/>
        </w:rPr>
        <w:t>Создание психолого — педагогических условий для успешной реализации Программы</w:t>
      </w:r>
    </w:p>
    <w:p w:rsidR="00744122" w:rsidRPr="00A4742C" w:rsidRDefault="00744122" w:rsidP="0074412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4742C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5011DB" w:rsidRPr="00A4742C">
        <w:rPr>
          <w:rFonts w:ascii="Times New Roman" w:eastAsia="Calibri" w:hAnsi="Times New Roman" w:cs="Times New Roman"/>
          <w:sz w:val="28"/>
          <w:szCs w:val="28"/>
        </w:rPr>
        <w:t>4</w:t>
      </w:r>
    </w:p>
    <w:tbl>
      <w:tblPr>
        <w:tblW w:w="9737" w:type="dxa"/>
        <w:tblInd w:w="-9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4"/>
        <w:gridCol w:w="7373"/>
      </w:tblGrid>
      <w:tr w:rsidR="00744122" w:rsidRPr="00A4742C" w:rsidTr="005011DB">
        <w:trPr>
          <w:trHeight w:val="1"/>
        </w:trPr>
        <w:tc>
          <w:tcPr>
            <w:tcW w:w="23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744122" w:rsidRPr="00A4742C" w:rsidRDefault="00744122" w:rsidP="00744122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Условия</w:t>
            </w:r>
          </w:p>
        </w:tc>
        <w:tc>
          <w:tcPr>
            <w:tcW w:w="7373" w:type="dxa"/>
            <w:tcBorders>
              <w:top w:val="single" w:sz="6" w:space="0" w:color="000001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744122" w:rsidRPr="00A4742C" w:rsidRDefault="00744122" w:rsidP="00744122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Формы,  методы  и средства реализации</w:t>
            </w:r>
          </w:p>
        </w:tc>
      </w:tr>
      <w:tr w:rsidR="00744122" w:rsidRPr="00A4742C" w:rsidTr="005011DB">
        <w:trPr>
          <w:trHeight w:val="1"/>
        </w:trPr>
        <w:tc>
          <w:tcPr>
            <w:tcW w:w="2364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744122" w:rsidRPr="00A4742C" w:rsidRDefault="00744122" w:rsidP="00744122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- эмоционального благополучия</w:t>
            </w:r>
          </w:p>
        </w:tc>
        <w:tc>
          <w:tcPr>
            <w:tcW w:w="7373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общаться с детьми доброжелательно;</w:t>
            </w:r>
          </w:p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внимательно выслушивать детей, показывать, что понимает их чувства, помогать делиться своими переживаниями и мыслями;</w:t>
            </w:r>
          </w:p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создавать ситуации, в которых дети при помощи разных культурных средств (игра, рисунок, движение и т. д.)могут выразить вое отношение к лично — значимым для них событиям и явлениям, в том числе происходящим в детском саду.</w:t>
            </w:r>
          </w:p>
        </w:tc>
      </w:tr>
      <w:tr w:rsidR="00744122" w:rsidRPr="00A4742C" w:rsidTr="005011DB">
        <w:trPr>
          <w:trHeight w:val="1"/>
        </w:trPr>
        <w:tc>
          <w:tcPr>
            <w:tcW w:w="2364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744122" w:rsidRPr="00A4742C" w:rsidRDefault="00744122" w:rsidP="00744122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доброжелательных, внимательных отношений</w:t>
            </w:r>
          </w:p>
        </w:tc>
        <w:tc>
          <w:tcPr>
            <w:tcW w:w="7373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установить понятные для детей правила взаимодействия;</w:t>
            </w:r>
          </w:p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создавать ситуации обсуждения правил, прояснения детьми их смысла;</w:t>
            </w:r>
          </w:p>
          <w:p w:rsidR="00744122" w:rsidRPr="00A4742C" w:rsidRDefault="00744122" w:rsidP="00744122">
            <w:pPr>
              <w:spacing w:after="0" w:line="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поддерживать инициативу детей старшего дошкольного  возраста по созданию новых норм и правил(когда дети самостоятельно предлагают правила для разрешения возникающих проблемных ситуаций).</w:t>
            </w:r>
          </w:p>
        </w:tc>
      </w:tr>
      <w:tr w:rsidR="00744122" w:rsidRPr="00A4742C" w:rsidTr="005011DB">
        <w:trPr>
          <w:trHeight w:val="1"/>
        </w:trPr>
        <w:tc>
          <w:tcPr>
            <w:tcW w:w="2364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744122" w:rsidRPr="00A4742C" w:rsidRDefault="00744122" w:rsidP="00744122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самостоятельности</w:t>
            </w:r>
          </w:p>
        </w:tc>
        <w:tc>
          <w:tcPr>
            <w:tcW w:w="7373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учиться на собственном опыте, экспериментировать с различными объектами;</w:t>
            </w:r>
          </w:p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 изменять и конструировать игровое пространство в </w:t>
            </w: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соответствии с возникшими игровыми ситуациями;</w:t>
            </w:r>
          </w:p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быть автономными в своих действиях и принятии доступных им решений;</w:t>
            </w:r>
          </w:p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 при участии взрослого обсуждать важные события со сверстниками;</w:t>
            </w:r>
          </w:p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совершать выбор и обосновывать его;</w:t>
            </w:r>
          </w:p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 предъявлять и обосновывать свою инициативу;</w:t>
            </w:r>
          </w:p>
          <w:p w:rsidR="00744122" w:rsidRPr="00A4742C" w:rsidRDefault="00744122" w:rsidP="00744122">
            <w:pPr>
              <w:spacing w:after="0" w:line="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планировать свои действия индивидуально и в малой группе, команде;</w:t>
            </w:r>
          </w:p>
        </w:tc>
      </w:tr>
      <w:tr w:rsidR="00744122" w:rsidRPr="00A4742C" w:rsidTr="005011DB">
        <w:trPr>
          <w:trHeight w:val="1"/>
        </w:trPr>
        <w:tc>
          <w:tcPr>
            <w:tcW w:w="2364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744122" w:rsidRPr="00A4742C" w:rsidRDefault="00744122" w:rsidP="00744122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Создание условий для развития познавательной деятельности</w:t>
            </w:r>
          </w:p>
        </w:tc>
        <w:tc>
          <w:tcPr>
            <w:tcW w:w="7373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регулярно предлагать детям вопросы, требующие не только воспроизведения информации, но и мышления;</w:t>
            </w:r>
          </w:p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регулярно предлагать детям открытые творческие вопросы, в том числе — проблемно— противоречивые ситуации, на которые могут быть даны разные ответы;</w:t>
            </w:r>
          </w:p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обеспечивая в ходе обсуждения атмосферу поддержки и принятия;</w:t>
            </w:r>
          </w:p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позволяя детям определиться с решением в ходе обсуждения той или иной ситуации;</w:t>
            </w:r>
          </w:p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организуя обсуждения, в которых дети могут высказывать разные точки зрения по одному и тому же вопросу, помогая увидеть несовпадение точек зрения;</w:t>
            </w:r>
          </w:p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строя обсуждения с учетом высказываний детей, которые могут изменить ход дискуссий;</w:t>
            </w:r>
          </w:p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помогая детям обнаружить ошибки в своих рассуждениях;</w:t>
            </w:r>
          </w:p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помогая организовать дискуссию;</w:t>
            </w:r>
          </w:p>
          <w:p w:rsidR="00744122" w:rsidRPr="00A4742C" w:rsidRDefault="00744122" w:rsidP="00744122">
            <w:pPr>
              <w:spacing w:after="0" w:line="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предлагая дополнительные средства (двигательные, образные, в т.ч. наглядные модели и символы), в тех случаях, когда детям трудно решить задачу).</w:t>
            </w:r>
          </w:p>
        </w:tc>
      </w:tr>
      <w:tr w:rsidR="00744122" w:rsidRPr="00A4742C" w:rsidTr="005011DB">
        <w:trPr>
          <w:trHeight w:val="1"/>
        </w:trPr>
        <w:tc>
          <w:tcPr>
            <w:tcW w:w="2364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744122" w:rsidRPr="00A4742C" w:rsidRDefault="00744122" w:rsidP="00744122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условий для проектной деятельности</w:t>
            </w:r>
          </w:p>
        </w:tc>
        <w:tc>
          <w:tcPr>
            <w:tcW w:w="7373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создавать проблемные ситуации, которые инициируют детское любопытство, стимулируют стремление к исследованию;</w:t>
            </w:r>
          </w:p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быть внимательными к детским вопросам, возникающим в разных ситуациях, регулярно предлагать проектные образные ситуации в ответ на заданные детьми вопросы;</w:t>
            </w:r>
          </w:p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поддерживать детскую автономию: предлагать детям самим выдвигать проектные решения;</w:t>
            </w:r>
          </w:p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помогать детям планировать свою деятельность  при выполнении своего замысла;</w:t>
            </w:r>
          </w:p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в ходе обсуждения предложенных детьми проектных решений поддерживать их идеи, делая акцент на новизне каждого предложенного варианта;</w:t>
            </w:r>
          </w:p>
          <w:p w:rsidR="00744122" w:rsidRPr="00A4742C" w:rsidRDefault="00744122" w:rsidP="00744122">
            <w:pPr>
              <w:spacing w:after="0" w:line="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помогать детям сравнивать предложенные ими  варианты решений, аргументировать выбор варианта.</w:t>
            </w:r>
          </w:p>
        </w:tc>
      </w:tr>
      <w:tr w:rsidR="00744122" w:rsidRPr="00A4742C" w:rsidTr="005011DB">
        <w:trPr>
          <w:trHeight w:val="1"/>
        </w:trPr>
        <w:tc>
          <w:tcPr>
            <w:tcW w:w="2364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744122" w:rsidRPr="00A4742C" w:rsidRDefault="00744122" w:rsidP="00744122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Создание условий </w:t>
            </w: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для самовыражения средствами искусства</w:t>
            </w:r>
          </w:p>
        </w:tc>
        <w:tc>
          <w:tcPr>
            <w:tcW w:w="7373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 создавать атмосферу принятия и поддержки во время </w:t>
            </w: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занятий творческими видами деятельности;</w:t>
            </w:r>
          </w:p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оказывать помощь и поддержку в овладении необходимыми для занятий техническими навыками;</w:t>
            </w:r>
          </w:p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предлагать такие задания, чтобы детские произведения не были стереотипными, отражали их замысел;</w:t>
            </w:r>
          </w:p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поддержать детскую инициативу в воплощении замысла и выборе необходимых для этого средств;</w:t>
            </w:r>
          </w:p>
          <w:p w:rsidR="00744122" w:rsidRPr="00A4742C" w:rsidRDefault="00744122" w:rsidP="00744122">
            <w:pPr>
              <w:spacing w:after="0" w:line="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организовывать события, мероприятия, выставки проектов, на которых дошкольники могут представить свои произведения для детей разных групп и родителей.</w:t>
            </w:r>
          </w:p>
        </w:tc>
      </w:tr>
      <w:tr w:rsidR="00744122" w:rsidRPr="00A4742C" w:rsidTr="005011DB">
        <w:trPr>
          <w:trHeight w:val="1"/>
        </w:trPr>
        <w:tc>
          <w:tcPr>
            <w:tcW w:w="2364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744122" w:rsidRPr="00A4742C" w:rsidRDefault="00744122" w:rsidP="00744122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Создание условий для физического развития</w:t>
            </w:r>
          </w:p>
        </w:tc>
        <w:tc>
          <w:tcPr>
            <w:tcW w:w="7373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 предоставлять детям возможность активно двигаться;</w:t>
            </w:r>
          </w:p>
          <w:p w:rsidR="00744122" w:rsidRPr="00A4742C" w:rsidRDefault="00744122" w:rsidP="00744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обучать детей правилам безопасности;</w:t>
            </w:r>
          </w:p>
          <w:p w:rsidR="00744122" w:rsidRPr="00A4742C" w:rsidRDefault="00744122" w:rsidP="00F31B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- создавать доброжелательную атмосферу эмоционального принятия, способствующую проявлениям активности всех детей (в том числе и менее</w:t>
            </w:r>
            <w:r w:rsidR="00F31B8B"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активных) в двигательной сфере</w:t>
            </w:r>
            <w:r w:rsidRPr="00A4742C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</w:tc>
      </w:tr>
    </w:tbl>
    <w:p w:rsidR="00744122" w:rsidRPr="00A4742C" w:rsidRDefault="00744122" w:rsidP="0074412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31B8B" w:rsidRPr="00A4742C" w:rsidRDefault="00F31B8B" w:rsidP="00F31B8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61908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/>
          <w:bCs/>
          <w:color w:val="161908"/>
          <w:sz w:val="28"/>
          <w:szCs w:val="28"/>
        </w:rPr>
        <w:t>Методы и приемы организации обучения</w:t>
      </w:r>
    </w:p>
    <w:p w:rsidR="00F31B8B" w:rsidRPr="00A4742C" w:rsidRDefault="00F31B8B" w:rsidP="00F31B8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4742C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5011DB" w:rsidRPr="00A4742C">
        <w:rPr>
          <w:rFonts w:ascii="Times New Roman" w:eastAsia="Calibri" w:hAnsi="Times New Roman" w:cs="Times New Roman"/>
          <w:sz w:val="28"/>
          <w:szCs w:val="28"/>
        </w:rPr>
        <w:t>5</w:t>
      </w:r>
    </w:p>
    <w:tbl>
      <w:tblPr>
        <w:tblW w:w="978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1"/>
        <w:gridCol w:w="3138"/>
        <w:gridCol w:w="4140"/>
      </w:tblGrid>
      <w:tr w:rsidR="00F31B8B" w:rsidRPr="00A4742C" w:rsidTr="00F31B8B">
        <w:trPr>
          <w:trHeight w:val="1"/>
        </w:trPr>
        <w:tc>
          <w:tcPr>
            <w:tcW w:w="2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b/>
                <w:bCs/>
                <w:color w:val="161908"/>
                <w:sz w:val="28"/>
                <w:szCs w:val="28"/>
              </w:rPr>
              <w:t>Название метода</w:t>
            </w:r>
          </w:p>
        </w:tc>
        <w:tc>
          <w:tcPr>
            <w:tcW w:w="3382" w:type="dxa"/>
            <w:tcBorders>
              <w:top w:val="single" w:sz="6" w:space="0" w:color="000001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b/>
                <w:bCs/>
                <w:color w:val="161908"/>
                <w:sz w:val="28"/>
                <w:szCs w:val="28"/>
              </w:rPr>
              <w:t>Определение метода</w:t>
            </w:r>
          </w:p>
        </w:tc>
        <w:tc>
          <w:tcPr>
            <w:tcW w:w="4252" w:type="dxa"/>
            <w:tcBorders>
              <w:top w:val="single" w:sz="6" w:space="0" w:color="000001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b/>
                <w:bCs/>
                <w:color w:val="161908"/>
                <w:sz w:val="28"/>
                <w:szCs w:val="28"/>
              </w:rPr>
              <w:t>Рекомендация по их применению</w:t>
            </w:r>
          </w:p>
        </w:tc>
      </w:tr>
      <w:tr w:rsidR="00F31B8B" w:rsidRPr="00A4742C" w:rsidTr="00F31B8B">
        <w:trPr>
          <w:trHeight w:val="1"/>
        </w:trPr>
        <w:tc>
          <w:tcPr>
            <w:tcW w:w="9789" w:type="dxa"/>
            <w:gridSpan w:val="3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Метод по источнику знаний</w:t>
            </w:r>
          </w:p>
        </w:tc>
      </w:tr>
      <w:tr w:rsidR="00F31B8B" w:rsidRPr="00A4742C" w:rsidTr="00F31B8B">
        <w:trPr>
          <w:trHeight w:val="1"/>
        </w:trPr>
        <w:tc>
          <w:tcPr>
            <w:tcW w:w="215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Словесные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Виды: рассказ, объяснение, беседа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Позволяют в кратчайший срок передать информацию детям</w:t>
            </w:r>
          </w:p>
        </w:tc>
      </w:tr>
      <w:tr w:rsidR="00F31B8B" w:rsidRPr="00A4742C" w:rsidTr="00F31B8B">
        <w:trPr>
          <w:trHeight w:val="1"/>
        </w:trPr>
        <w:tc>
          <w:tcPr>
            <w:tcW w:w="215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Наглядные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 наглядными методами образования понимаются такие методы, при которых ребенок получает информацию, с помощью наглядных пособий и технических средств. Используя во взаимосвязи со совестными и практическими методами обучения. Условно можно подразделить на две большие группы:</w:t>
            </w:r>
          </w:p>
          <w:p w:rsidR="00F31B8B" w:rsidRPr="00A4742C" w:rsidRDefault="00F31B8B" w:rsidP="00F31B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Метод иллюстраций</w:t>
            </w:r>
          </w:p>
          <w:p w:rsidR="00F31B8B" w:rsidRPr="00A4742C" w:rsidRDefault="00F31B8B" w:rsidP="00F31B8B">
            <w:pPr>
              <w:spacing w:after="0" w:line="1" w:lineRule="atLeast"/>
              <w:jc w:val="both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Метод демонстраций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Метод иллюстрации </w:t>
            </w:r>
            <w:r w:rsidRPr="00A474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предполагает показ детям иллюстративных пособий: плакатов,</w:t>
            </w:r>
            <w:r w:rsidRPr="00A4742C"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  <w:t xml:space="preserve"> </w:t>
            </w:r>
            <w:r w:rsidRPr="00A474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картин, зарисовок на доске и пр.</w:t>
            </w:r>
          </w:p>
          <w:p w:rsidR="00F31B8B" w:rsidRPr="00A4742C" w:rsidRDefault="00F31B8B" w:rsidP="00F31B8B">
            <w:pPr>
              <w:spacing w:after="0" w:line="1" w:lineRule="atLeast"/>
              <w:ind w:left="141"/>
              <w:jc w:val="both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Метод демонстраций </w:t>
            </w:r>
            <w:r w:rsidRPr="00A474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связан с применением средств наглядности– компьютер. Компьютер дает возможность воспитателю моделировать определенные процессы и ситуации, выбирать из ряда возможных решений оптимальные по определенным критериям, т.е. значительно расширять возможности наглядных методов в реализации программы.</w:t>
            </w:r>
          </w:p>
        </w:tc>
      </w:tr>
      <w:tr w:rsidR="00F31B8B" w:rsidRPr="00A4742C" w:rsidTr="00F31B8B">
        <w:trPr>
          <w:trHeight w:val="1"/>
        </w:trPr>
        <w:tc>
          <w:tcPr>
            <w:tcW w:w="215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Практические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Практические методы обучения основаны на практической </w:t>
            </w:r>
            <w:r w:rsidRPr="00A474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деятельности и формируют практические умения и навыки.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Выполнение практического задания проводится после знакомства детей с тем или иным </w:t>
            </w:r>
            <w:r w:rsidRPr="00A474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содержанием, и носят общий характер. </w:t>
            </w:r>
          </w:p>
        </w:tc>
      </w:tr>
      <w:tr w:rsidR="00F31B8B" w:rsidRPr="00A4742C" w:rsidTr="00F31B8B">
        <w:trPr>
          <w:trHeight w:val="1"/>
        </w:trPr>
        <w:tc>
          <w:tcPr>
            <w:tcW w:w="9789" w:type="dxa"/>
            <w:gridSpan w:val="3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Методы по характеру организованной деятельности детей</w:t>
            </w:r>
          </w:p>
        </w:tc>
      </w:tr>
      <w:tr w:rsidR="00F31B8B" w:rsidRPr="00A4742C" w:rsidTr="00F31B8B">
        <w:trPr>
          <w:trHeight w:val="1"/>
        </w:trPr>
        <w:tc>
          <w:tcPr>
            <w:tcW w:w="215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Информационно - рецептивный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Воспитатель сообщает детям готовую информацию, а они её воспринимают, осознают и фиксируют в памяти.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 из наиболее экономных способов передачи информации. Однако при использовании этого метода обучения не формируется умения и навыка пользоваться полученными знаниями.</w:t>
            </w:r>
          </w:p>
        </w:tc>
      </w:tr>
      <w:tr w:rsidR="00F31B8B" w:rsidRPr="00A4742C" w:rsidTr="00F31B8B">
        <w:trPr>
          <w:trHeight w:val="1"/>
        </w:trPr>
        <w:tc>
          <w:tcPr>
            <w:tcW w:w="215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Репродуктивный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Многократное повторение способа деятельности по заданию воспитателя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Деятельность воспитателя заключается в разработке и сообщении образца, а деятельность детей- в выполнению действий по образцу.</w:t>
            </w:r>
          </w:p>
        </w:tc>
      </w:tr>
      <w:tr w:rsidR="00F31B8B" w:rsidRPr="00A4742C" w:rsidTr="00F31B8B">
        <w:trPr>
          <w:trHeight w:val="1"/>
        </w:trPr>
        <w:tc>
          <w:tcPr>
            <w:tcW w:w="215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Проблемное изложение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Воспитатель ставит перед детьми проблему – сложный теоретический или практический вопрос, требующий исследования, разрешения, и сам показывает путь её решения. Назначение этого метода – показать образцы научного познания, научного решения проблем.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 следят за логикой решения проблемы, получая эталон научного мышления и познания, образец культуры развертывания познавательных действий</w:t>
            </w:r>
          </w:p>
        </w:tc>
      </w:tr>
      <w:tr w:rsidR="00F31B8B" w:rsidRPr="00A4742C" w:rsidTr="00F31B8B">
        <w:trPr>
          <w:trHeight w:val="1"/>
        </w:trPr>
        <w:tc>
          <w:tcPr>
            <w:tcW w:w="215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Частично поисковый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Воспитатель разделяет проблемную задачу на под проблемы, а дети осуществляют отдельные шаги поиска её решения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Каждый шаг предполагает творческую деятельность, но целостное решение проблемы пока отсутствует.</w:t>
            </w:r>
          </w:p>
        </w:tc>
      </w:tr>
      <w:tr w:rsidR="00F31B8B" w:rsidRPr="00A4742C" w:rsidTr="00F31B8B">
        <w:trPr>
          <w:trHeight w:val="1"/>
        </w:trPr>
        <w:tc>
          <w:tcPr>
            <w:tcW w:w="215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Исследовательский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Этот метод признан обеспечить творческое применение знаний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процессе образовательной деятельности дети овладевают методами познания, так формируется их опыт поисково – исследовательской деятельности</w:t>
            </w:r>
          </w:p>
        </w:tc>
      </w:tr>
      <w:tr w:rsidR="00F31B8B" w:rsidRPr="00A4742C" w:rsidTr="00F31B8B">
        <w:trPr>
          <w:trHeight w:val="1"/>
        </w:trPr>
        <w:tc>
          <w:tcPr>
            <w:tcW w:w="215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Активные методы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Активные методы представляют дошкольникам возможность обучаться на собственном опыте, </w:t>
            </w:r>
            <w:r w:rsidRPr="00A474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приобретать разнообразный субъективный опыт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31B8B" w:rsidRPr="00A4742C" w:rsidRDefault="00F31B8B" w:rsidP="00F31B8B">
            <w:pPr>
              <w:spacing w:after="0" w:line="1" w:lineRule="atLeast"/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</w:rPr>
            </w:pPr>
            <w:r w:rsidRPr="00A474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Активные методы обучения предполагают использование в образовательном процессе определенной последовательности выполнении </w:t>
            </w:r>
            <w:r w:rsidRPr="00A474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я заданий: начиная с анализа и оценки конкретных ситуаций, дидактическим играм. Активные методы должны применяться по мере их усложнения. В группу активных методов образования входят дидактические игры, моделирующие реальность и приспособленные для целей обучения.</w:t>
            </w:r>
          </w:p>
        </w:tc>
      </w:tr>
    </w:tbl>
    <w:p w:rsidR="00077172" w:rsidRPr="00A4742C" w:rsidRDefault="00077172" w:rsidP="00077172">
      <w:pPr>
        <w:tabs>
          <w:tab w:val="left" w:pos="142"/>
          <w:tab w:val="left" w:pos="1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B8B" w:rsidRPr="00A4742C" w:rsidRDefault="00F31B8B" w:rsidP="00685F91">
      <w:pPr>
        <w:pStyle w:val="a5"/>
        <w:numPr>
          <w:ilvl w:val="1"/>
          <w:numId w:val="6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742C">
        <w:rPr>
          <w:rFonts w:ascii="Times New Roman" w:eastAsia="Calibri" w:hAnsi="Times New Roman" w:cs="Times New Roman"/>
          <w:b/>
          <w:sz w:val="28"/>
          <w:szCs w:val="28"/>
        </w:rPr>
        <w:t xml:space="preserve">Взаимодействие с семьями </w:t>
      </w:r>
      <w:r w:rsidR="006D52CF">
        <w:rPr>
          <w:rFonts w:ascii="Times New Roman" w:eastAsia="Calibri" w:hAnsi="Times New Roman" w:cs="Times New Roman"/>
          <w:b/>
          <w:sz w:val="28"/>
          <w:szCs w:val="28"/>
        </w:rPr>
        <w:t>обучающихся</w:t>
      </w:r>
    </w:p>
    <w:p w:rsidR="00F31B8B" w:rsidRPr="00A4742C" w:rsidRDefault="00F31B8B" w:rsidP="00F31B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</w:t>
      </w:r>
    </w:p>
    <w:p w:rsidR="00F31B8B" w:rsidRPr="00A4742C" w:rsidRDefault="00F31B8B" w:rsidP="00F31B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F31B8B" w:rsidRPr="00A4742C" w:rsidRDefault="00F31B8B" w:rsidP="00F31B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ФГОС ДО </w:t>
      </w:r>
      <w:r w:rsidRPr="00A4742C">
        <w:rPr>
          <w:rFonts w:ascii="Times New Roman" w:eastAsia="Times New Roman" w:hAnsi="Times New Roman" w:cs="Times New Roman"/>
          <w:sz w:val="28"/>
          <w:szCs w:val="28"/>
        </w:rPr>
        <w:t>П.</w:t>
      </w:r>
      <w:r w:rsidRPr="00A474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1.4. Основные принципы дошкольного образования:</w:t>
      </w:r>
    </w:p>
    <w:p w:rsidR="00603202" w:rsidRPr="00A4742C" w:rsidRDefault="00F31B8B" w:rsidP="00F31B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sz w:val="28"/>
          <w:szCs w:val="28"/>
        </w:rPr>
        <w:t>П.5. сотрудничество Организации с семьей.</w:t>
      </w:r>
    </w:p>
    <w:p w:rsidR="00F31B8B" w:rsidRPr="00A4742C" w:rsidRDefault="00603202" w:rsidP="00603202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F31B8B" w:rsidRPr="00A4742C">
        <w:rPr>
          <w:rFonts w:ascii="Times New Roman" w:eastAsia="Times New Roman" w:hAnsi="Times New Roman" w:cs="Times New Roman"/>
          <w:sz w:val="28"/>
          <w:szCs w:val="28"/>
        </w:rPr>
        <w:t>Семья и дошкольное учреждение составляют целостную социокультурную образовательную среду для наиболее успешного развития и социализации детей от рождения до поступления в школу. В лице педагогического коллектива родители обретают важную опору для реализации своего воспитательного потенциала и становления компетентного родительства.</w:t>
      </w:r>
    </w:p>
    <w:p w:rsidR="00603202" w:rsidRPr="00A4742C" w:rsidRDefault="00603202" w:rsidP="00603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По взаимодействию дошкольной образовательной организации и Семьи программа решает следующие </w:t>
      </w:r>
      <w:r w:rsidRPr="00A4742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A4742C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603202" w:rsidRPr="00A4742C" w:rsidRDefault="00603202" w:rsidP="00270041">
      <w:pPr>
        <w:pStyle w:val="a5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Cs/>
          <w:sz w:val="28"/>
          <w:szCs w:val="28"/>
        </w:rPr>
        <w:t>Объединение усилий дошкольной образовательной организации и Семьи с целью формирования у детей системы нравственно-патриотических и социокультурных ценностей.</w:t>
      </w:r>
    </w:p>
    <w:p w:rsidR="00603202" w:rsidRPr="00A4742C" w:rsidRDefault="00603202" w:rsidP="00270041">
      <w:pPr>
        <w:pStyle w:val="a5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F31B8B" w:rsidRPr="00A4742C">
        <w:rPr>
          <w:rFonts w:ascii="Times New Roman" w:eastAsia="Times New Roman" w:hAnsi="Times New Roman" w:cs="Times New Roman"/>
          <w:bCs/>
          <w:sz w:val="28"/>
          <w:szCs w:val="28"/>
        </w:rPr>
        <w:t>ривлечение семей воспитанников к участию в совместных с педагогами мероприятиях, организуемых в районе (городе, области);</w:t>
      </w:r>
    </w:p>
    <w:p w:rsidR="00F31B8B" w:rsidRPr="00A4742C" w:rsidRDefault="00603202" w:rsidP="00270041">
      <w:pPr>
        <w:pStyle w:val="a5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F31B8B" w:rsidRPr="00A4742C">
        <w:rPr>
          <w:rFonts w:ascii="Times New Roman" w:eastAsia="Times New Roman" w:hAnsi="Times New Roman" w:cs="Times New Roman"/>
          <w:bCs/>
          <w:sz w:val="28"/>
          <w:szCs w:val="28"/>
        </w:rPr>
        <w:t>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077172" w:rsidRPr="00A4742C" w:rsidRDefault="00603202" w:rsidP="00603202">
      <w:pPr>
        <w:tabs>
          <w:tab w:val="left" w:pos="142"/>
          <w:tab w:val="left" w:pos="1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61908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/>
          <w:bCs/>
          <w:color w:val="161908"/>
          <w:sz w:val="28"/>
          <w:szCs w:val="28"/>
        </w:rPr>
        <w:t>Формы взаимодействия с родителями (законными представителями):</w:t>
      </w:r>
    </w:p>
    <w:p w:rsidR="00E63FC1" w:rsidRPr="00A4742C" w:rsidRDefault="00E63FC1" w:rsidP="00270041">
      <w:pPr>
        <w:pStyle w:val="a5"/>
        <w:numPr>
          <w:ilvl w:val="0"/>
          <w:numId w:val="65"/>
        </w:numPr>
        <w:tabs>
          <w:tab w:val="left" w:pos="142"/>
          <w:tab w:val="left" w:pos="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>Анкетирование;</w:t>
      </w:r>
    </w:p>
    <w:p w:rsidR="00E63FC1" w:rsidRPr="00A4742C" w:rsidRDefault="00E63FC1" w:rsidP="00270041">
      <w:pPr>
        <w:pStyle w:val="a5"/>
        <w:numPr>
          <w:ilvl w:val="0"/>
          <w:numId w:val="65"/>
        </w:numPr>
        <w:tabs>
          <w:tab w:val="left" w:pos="142"/>
          <w:tab w:val="left" w:pos="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>Совместные занятия;</w:t>
      </w:r>
    </w:p>
    <w:p w:rsidR="00603202" w:rsidRPr="00A4742C" w:rsidRDefault="00E63FC1" w:rsidP="00270041">
      <w:pPr>
        <w:pStyle w:val="a5"/>
        <w:numPr>
          <w:ilvl w:val="0"/>
          <w:numId w:val="65"/>
        </w:numPr>
        <w:tabs>
          <w:tab w:val="left" w:pos="142"/>
          <w:tab w:val="left" w:pos="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>Мастер-классы в музее «Город мастеров»;</w:t>
      </w:r>
    </w:p>
    <w:p w:rsidR="00E63FC1" w:rsidRPr="00A4742C" w:rsidRDefault="00E63FC1" w:rsidP="00270041">
      <w:pPr>
        <w:pStyle w:val="a5"/>
        <w:numPr>
          <w:ilvl w:val="0"/>
          <w:numId w:val="65"/>
        </w:numPr>
        <w:tabs>
          <w:tab w:val="left" w:pos="142"/>
          <w:tab w:val="left" w:pos="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>Творческие вечера;</w:t>
      </w:r>
    </w:p>
    <w:p w:rsidR="00E63FC1" w:rsidRPr="00A4742C" w:rsidRDefault="00E63FC1" w:rsidP="00270041">
      <w:pPr>
        <w:pStyle w:val="a5"/>
        <w:numPr>
          <w:ilvl w:val="0"/>
          <w:numId w:val="65"/>
        </w:numPr>
        <w:tabs>
          <w:tab w:val="left" w:pos="142"/>
          <w:tab w:val="left" w:pos="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>Консультации;</w:t>
      </w:r>
    </w:p>
    <w:p w:rsidR="00E63FC1" w:rsidRPr="00A4742C" w:rsidRDefault="00E63FC1" w:rsidP="00270041">
      <w:pPr>
        <w:pStyle w:val="a5"/>
        <w:numPr>
          <w:ilvl w:val="0"/>
          <w:numId w:val="65"/>
        </w:numPr>
        <w:tabs>
          <w:tab w:val="left" w:pos="142"/>
          <w:tab w:val="left" w:pos="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>Родительские собрания.</w:t>
      </w:r>
    </w:p>
    <w:p w:rsidR="005011DB" w:rsidRPr="00A4742C" w:rsidRDefault="005011DB" w:rsidP="00685F91">
      <w:pPr>
        <w:pStyle w:val="a5"/>
        <w:numPr>
          <w:ilvl w:val="1"/>
          <w:numId w:val="67"/>
        </w:numPr>
        <w:tabs>
          <w:tab w:val="left" w:pos="142"/>
          <w:tab w:val="left" w:pos="1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42C">
        <w:rPr>
          <w:rFonts w:ascii="Times New Roman" w:hAnsi="Times New Roman" w:cs="Times New Roman"/>
          <w:b/>
          <w:sz w:val="28"/>
          <w:szCs w:val="28"/>
        </w:rPr>
        <w:t xml:space="preserve">Социальное партнерство </w:t>
      </w:r>
    </w:p>
    <w:p w:rsidR="00E63FC1" w:rsidRPr="00A4742C" w:rsidRDefault="005011DB" w:rsidP="00E63FC1">
      <w:pPr>
        <w:tabs>
          <w:tab w:val="left" w:pos="142"/>
          <w:tab w:val="left" w:pos="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 xml:space="preserve">      Очень важно педагогам дошкольной организации «распахнуть двери» для широкого социального партнёрства с учреждениями родного города, края. В </w:t>
      </w:r>
      <w:r w:rsidRPr="00A4742C">
        <w:rPr>
          <w:rFonts w:ascii="Times New Roman" w:hAnsi="Times New Roman" w:cs="Times New Roman"/>
          <w:sz w:val="28"/>
          <w:szCs w:val="28"/>
        </w:rPr>
        <w:lastRenderedPageBreak/>
        <w:t>нашем понимании развивающая среда – это социокультурное пространство, в рамках которого происходит интеграция социальных институтов, направленная на духовно-нравственное, эстетическое, патриотическое развитие и воспитание дошкольников и их социализацию. Именно взаимодействие социальных институтов оптимальным образом способствует процессам развития и саморазвития, нравственно-патриотического становления личности, так как одной из задач Программы является «преобразование школы (дошкольной организации) в социальный институт, для которого важнейшей функцией становится гармоничное развитие и воспитание гражданина России, способного сохранять и приумножать социокультурный и духовно-нравственный опыт Отечества».</w:t>
      </w:r>
    </w:p>
    <w:p w:rsidR="005011DB" w:rsidRPr="00A4742C" w:rsidRDefault="000D6C36" w:rsidP="005011DB">
      <w:pPr>
        <w:tabs>
          <w:tab w:val="left" w:pos="142"/>
          <w:tab w:val="left" w:pos="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 xml:space="preserve">      </w:t>
      </w:r>
      <w:r w:rsidR="005011DB" w:rsidRPr="00A4742C">
        <w:rPr>
          <w:rFonts w:ascii="Times New Roman" w:hAnsi="Times New Roman" w:cs="Times New Roman"/>
          <w:sz w:val="28"/>
          <w:szCs w:val="28"/>
        </w:rPr>
        <w:t>В рамках Социального партнерства дошкольное образовательное учреждение осуществляет сотрудничество:</w:t>
      </w:r>
    </w:p>
    <w:p w:rsidR="005011DB" w:rsidRPr="00A4742C" w:rsidRDefault="005011DB" w:rsidP="00E63FC1">
      <w:pPr>
        <w:tabs>
          <w:tab w:val="left" w:pos="142"/>
          <w:tab w:val="left" w:pos="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534"/>
        <w:gridCol w:w="5103"/>
        <w:gridCol w:w="4110"/>
      </w:tblGrid>
      <w:tr w:rsidR="005011DB" w:rsidRPr="00A4742C" w:rsidTr="005011DB">
        <w:tc>
          <w:tcPr>
            <w:tcW w:w="534" w:type="dxa"/>
          </w:tcPr>
          <w:p w:rsidR="005011DB" w:rsidRPr="00A4742C" w:rsidRDefault="005011DB" w:rsidP="005011DB">
            <w:pPr>
              <w:tabs>
                <w:tab w:val="left" w:pos="142"/>
                <w:tab w:val="left" w:pos="1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103" w:type="dxa"/>
          </w:tcPr>
          <w:p w:rsidR="005011DB" w:rsidRPr="00A4742C" w:rsidRDefault="005011DB" w:rsidP="005011DB">
            <w:pPr>
              <w:tabs>
                <w:tab w:val="left" w:pos="142"/>
                <w:tab w:val="left" w:pos="1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организации</w:t>
            </w:r>
          </w:p>
        </w:tc>
        <w:tc>
          <w:tcPr>
            <w:tcW w:w="4110" w:type="dxa"/>
          </w:tcPr>
          <w:p w:rsidR="005011DB" w:rsidRPr="00A4742C" w:rsidRDefault="005011DB" w:rsidP="005011DB">
            <w:pPr>
              <w:tabs>
                <w:tab w:val="left" w:pos="142"/>
                <w:tab w:val="left" w:pos="1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</w:tr>
      <w:tr w:rsidR="000D6C36" w:rsidRPr="00A4742C" w:rsidTr="005011DB">
        <w:tc>
          <w:tcPr>
            <w:tcW w:w="534" w:type="dxa"/>
          </w:tcPr>
          <w:p w:rsidR="000D6C36" w:rsidRPr="00A4742C" w:rsidRDefault="000D6C36" w:rsidP="00270041">
            <w:pPr>
              <w:pStyle w:val="a5"/>
              <w:numPr>
                <w:ilvl w:val="0"/>
                <w:numId w:val="68"/>
              </w:numPr>
              <w:tabs>
                <w:tab w:val="left" w:pos="142"/>
                <w:tab w:val="left" w:pos="1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D6C36" w:rsidRPr="00A4742C" w:rsidRDefault="000D6C36" w:rsidP="005011DB">
            <w:pPr>
              <w:tabs>
                <w:tab w:val="left" w:pos="142"/>
                <w:tab w:val="left" w:pos="1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МБОУ «Средняя общеобразовательная  школа № 4»</w:t>
            </w:r>
          </w:p>
        </w:tc>
        <w:tc>
          <w:tcPr>
            <w:tcW w:w="4110" w:type="dxa"/>
            <w:vMerge w:val="restart"/>
          </w:tcPr>
          <w:p w:rsidR="000D6C36" w:rsidRPr="00A4742C" w:rsidRDefault="000D6C36" w:rsidP="00E63FC1">
            <w:pPr>
              <w:tabs>
                <w:tab w:val="left" w:pos="142"/>
                <w:tab w:val="left" w:pos="1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Совместные занятия по художественно-эстетическому развитию, экскурсии в музеи школ.</w:t>
            </w:r>
          </w:p>
        </w:tc>
      </w:tr>
      <w:tr w:rsidR="000D6C36" w:rsidRPr="00A4742C" w:rsidTr="005011DB">
        <w:tc>
          <w:tcPr>
            <w:tcW w:w="534" w:type="dxa"/>
          </w:tcPr>
          <w:p w:rsidR="000D6C36" w:rsidRPr="00A4742C" w:rsidRDefault="000D6C36" w:rsidP="00270041">
            <w:pPr>
              <w:pStyle w:val="a5"/>
              <w:numPr>
                <w:ilvl w:val="0"/>
                <w:numId w:val="68"/>
              </w:numPr>
              <w:tabs>
                <w:tab w:val="left" w:pos="142"/>
                <w:tab w:val="left" w:pos="1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D6C36" w:rsidRPr="00A4742C" w:rsidRDefault="000D6C36" w:rsidP="00E63FC1">
            <w:pPr>
              <w:tabs>
                <w:tab w:val="left" w:pos="142"/>
                <w:tab w:val="left" w:pos="1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МБОУ «Гимназия № 1»</w:t>
            </w:r>
          </w:p>
        </w:tc>
        <w:tc>
          <w:tcPr>
            <w:tcW w:w="4110" w:type="dxa"/>
            <w:vMerge/>
          </w:tcPr>
          <w:p w:rsidR="000D6C36" w:rsidRPr="00A4742C" w:rsidRDefault="000D6C36" w:rsidP="00E63FC1">
            <w:pPr>
              <w:tabs>
                <w:tab w:val="left" w:pos="142"/>
                <w:tab w:val="left" w:pos="1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1DB" w:rsidRPr="00A4742C" w:rsidTr="005011DB">
        <w:tc>
          <w:tcPr>
            <w:tcW w:w="534" w:type="dxa"/>
          </w:tcPr>
          <w:p w:rsidR="005011DB" w:rsidRPr="00A4742C" w:rsidRDefault="005011DB" w:rsidP="00270041">
            <w:pPr>
              <w:pStyle w:val="a5"/>
              <w:numPr>
                <w:ilvl w:val="0"/>
                <w:numId w:val="68"/>
              </w:numPr>
              <w:tabs>
                <w:tab w:val="left" w:pos="142"/>
                <w:tab w:val="left" w:pos="1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5011DB" w:rsidRPr="00A4742C" w:rsidRDefault="005011DB" w:rsidP="00E63FC1">
            <w:pPr>
              <w:tabs>
                <w:tab w:val="left" w:pos="142"/>
                <w:tab w:val="left" w:pos="1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МБК «Городская центральная библиотечная система», библиотека филиал № 4</w:t>
            </w:r>
          </w:p>
        </w:tc>
        <w:tc>
          <w:tcPr>
            <w:tcW w:w="4110" w:type="dxa"/>
          </w:tcPr>
          <w:p w:rsidR="005011DB" w:rsidRPr="00A4742C" w:rsidRDefault="000D6C36" w:rsidP="00E63FC1">
            <w:pPr>
              <w:tabs>
                <w:tab w:val="left" w:pos="142"/>
                <w:tab w:val="left" w:pos="1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Тематические занятия, беседы по русскому народному творчеству.</w:t>
            </w:r>
          </w:p>
        </w:tc>
      </w:tr>
      <w:tr w:rsidR="005011DB" w:rsidRPr="00A4742C" w:rsidTr="005011DB">
        <w:tc>
          <w:tcPr>
            <w:tcW w:w="534" w:type="dxa"/>
          </w:tcPr>
          <w:p w:rsidR="005011DB" w:rsidRPr="00A4742C" w:rsidRDefault="005011DB" w:rsidP="00270041">
            <w:pPr>
              <w:pStyle w:val="a5"/>
              <w:numPr>
                <w:ilvl w:val="0"/>
                <w:numId w:val="68"/>
              </w:numPr>
              <w:tabs>
                <w:tab w:val="left" w:pos="142"/>
                <w:tab w:val="left" w:pos="1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5011DB" w:rsidRPr="00A4742C" w:rsidRDefault="005011DB" w:rsidP="00E63FC1">
            <w:pPr>
              <w:tabs>
                <w:tab w:val="left" w:pos="142"/>
                <w:tab w:val="left" w:pos="1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МБОУ ДОД «Детская школа искусств и народных ремесел»</w:t>
            </w:r>
          </w:p>
        </w:tc>
        <w:tc>
          <w:tcPr>
            <w:tcW w:w="4110" w:type="dxa"/>
          </w:tcPr>
          <w:p w:rsidR="005011DB" w:rsidRPr="00A4742C" w:rsidRDefault="000D6C36" w:rsidP="00E63FC1">
            <w:pPr>
              <w:tabs>
                <w:tab w:val="left" w:pos="142"/>
                <w:tab w:val="left" w:pos="1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Занятия по ознакомлению с народными ремёслами.</w:t>
            </w:r>
          </w:p>
        </w:tc>
      </w:tr>
      <w:tr w:rsidR="005011DB" w:rsidRPr="00A4742C" w:rsidTr="005011DB">
        <w:tc>
          <w:tcPr>
            <w:tcW w:w="534" w:type="dxa"/>
          </w:tcPr>
          <w:p w:rsidR="005011DB" w:rsidRPr="00A4742C" w:rsidRDefault="005011DB" w:rsidP="00270041">
            <w:pPr>
              <w:pStyle w:val="a5"/>
              <w:numPr>
                <w:ilvl w:val="0"/>
                <w:numId w:val="68"/>
              </w:numPr>
              <w:tabs>
                <w:tab w:val="left" w:pos="142"/>
                <w:tab w:val="left" w:pos="1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5011DB" w:rsidRPr="00A4742C" w:rsidRDefault="005011DB" w:rsidP="005011DB">
            <w:pPr>
              <w:tabs>
                <w:tab w:val="left" w:pos="142"/>
                <w:tab w:val="left" w:pos="1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БУ ХМАО – Югры «Комплексный центр социального обслуживания</w:t>
            </w:r>
          </w:p>
          <w:p w:rsidR="005011DB" w:rsidRPr="00A4742C" w:rsidRDefault="005011DB" w:rsidP="005011DB">
            <w:pPr>
              <w:tabs>
                <w:tab w:val="left" w:pos="142"/>
                <w:tab w:val="left" w:pos="1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населения «Светлана» (Специальный дом для одиноких престарелых и</w:t>
            </w:r>
          </w:p>
          <w:p w:rsidR="005011DB" w:rsidRPr="00A4742C" w:rsidRDefault="005011DB" w:rsidP="005011DB">
            <w:pPr>
              <w:tabs>
                <w:tab w:val="left" w:pos="142"/>
                <w:tab w:val="left" w:pos="1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инвалидов «Ветеран»)</w:t>
            </w:r>
          </w:p>
        </w:tc>
        <w:tc>
          <w:tcPr>
            <w:tcW w:w="4110" w:type="dxa"/>
          </w:tcPr>
          <w:p w:rsidR="005011DB" w:rsidRPr="00A4742C" w:rsidRDefault="000D6C36" w:rsidP="00E63FC1">
            <w:pPr>
              <w:tabs>
                <w:tab w:val="left" w:pos="142"/>
                <w:tab w:val="left" w:pos="1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42C">
              <w:rPr>
                <w:rFonts w:ascii="Times New Roman" w:hAnsi="Times New Roman" w:cs="Times New Roman"/>
                <w:sz w:val="28"/>
                <w:szCs w:val="28"/>
              </w:rPr>
              <w:t>Изготовление подарков в «Городе мастеров», совместные праздники, развлечения.</w:t>
            </w:r>
          </w:p>
        </w:tc>
      </w:tr>
    </w:tbl>
    <w:p w:rsidR="005011DB" w:rsidRPr="00A4742C" w:rsidRDefault="005011DB" w:rsidP="005011DB">
      <w:pPr>
        <w:tabs>
          <w:tab w:val="left" w:pos="142"/>
          <w:tab w:val="left" w:pos="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FC1" w:rsidRPr="00A4742C" w:rsidRDefault="00E63FC1" w:rsidP="00685F91">
      <w:pPr>
        <w:pStyle w:val="a5"/>
        <w:numPr>
          <w:ilvl w:val="1"/>
          <w:numId w:val="6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Содержание инклюзивной  работы </w:t>
      </w:r>
    </w:p>
    <w:p w:rsidR="00E63FC1" w:rsidRPr="00A4742C" w:rsidRDefault="00E63FC1" w:rsidP="00E63FC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742C">
        <w:rPr>
          <w:rFonts w:ascii="Times New Roman" w:eastAsia="Calibri" w:hAnsi="Times New Roman" w:cs="Times New Roman"/>
          <w:sz w:val="28"/>
          <w:szCs w:val="28"/>
        </w:rPr>
        <w:t xml:space="preserve">Инклюзивное обучение реализует обеспечение равного доступа к получению того или иного вида образования и создание необходимых условий для достижения успеха в образовании всеми детьми. </w:t>
      </w:r>
    </w:p>
    <w:p w:rsidR="00E63FC1" w:rsidRPr="00A4742C" w:rsidRDefault="00E63FC1" w:rsidP="00E63FC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742C">
        <w:rPr>
          <w:rFonts w:ascii="Times New Roman" w:eastAsia="Calibri" w:hAnsi="Times New Roman" w:cs="Times New Roman"/>
          <w:sz w:val="28"/>
          <w:szCs w:val="28"/>
        </w:rPr>
        <w:t xml:space="preserve">Проблема воспитания и обучения детей с ограниченными возможностями здоровья в общеобразовательном пространстве требует деликатного и гибкого подхода, так как всеми осознается, что не все дети, имеющие нарушения в развитии, могут успешно интегрироваться в среду здоровых сверстников. Индивидуальный образовательный маршрут предполагает постепенное включение таких детей в коллектив сверстников с помощью взрослого, что требует от педагога новых психологических установок на формирование у детей с нарушениями развития умения взаимодействовать в едином детском коллективе. Дети с ОВЗ могут реализовать свой потенциал лишь при условии вовремя начатого и адекватно </w:t>
      </w:r>
      <w:r w:rsidRPr="00A4742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организованного процесса воспитания и обучения, удовлетворения как общих с нормально развивающимися детьми, так и их особых образовательных потребностей, заданных характером нарушения их психического развития. </w:t>
      </w:r>
    </w:p>
    <w:p w:rsidR="00E63FC1" w:rsidRPr="00A4742C" w:rsidRDefault="00E63FC1" w:rsidP="00E63FC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742C">
        <w:rPr>
          <w:rFonts w:ascii="Times New Roman" w:eastAsia="Calibri" w:hAnsi="Times New Roman" w:cs="Times New Roman"/>
          <w:sz w:val="28"/>
          <w:szCs w:val="28"/>
        </w:rPr>
        <w:t>Наличие в группе массового дошкольного учреждения ребенка с ограниченными возможностями здоровья требует внимания к нему со стороны воспитателей, готовности вместе с родителями разделить ответственность за его воспитание и обучение, подготовку к школе. Наиболее важным аспектом является психологическая готовность воспитателя группы к работе с ребенком, желание помочь ему и его родителям, сделать пребывание такого ребенка в группе полезным и интересным для него.</w:t>
      </w:r>
    </w:p>
    <w:p w:rsidR="003D012D" w:rsidRDefault="00E63FC1" w:rsidP="00E63F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/>
          <w:sz w:val="28"/>
          <w:szCs w:val="28"/>
        </w:rPr>
        <w:t>Основная цель</w:t>
      </w:r>
      <w:r w:rsidRPr="00A4742C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образовательного учреждения в процессе становления инклюзивной практики — обеспечение условий для совместного воспитания и образования нормально развивающихся детей и детей с ОВЗ, т.е. с разными образовательными потребностями.</w:t>
      </w:r>
    </w:p>
    <w:p w:rsidR="00E63FC1" w:rsidRPr="00A4742C" w:rsidRDefault="00E63FC1" w:rsidP="00E63FC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Основная задача коррекционно-педагогической работы </w:t>
      </w:r>
      <w:r w:rsidRPr="00A4742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— создание ус</w:t>
      </w:r>
      <w:r w:rsidRPr="00A4742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softHyphen/>
        <w:t>ловий для всестороннего развития ребенка с ОВЗ в целях обогащения его социального опыта и гармоничного включения в коллектив сверстников.</w:t>
      </w:r>
    </w:p>
    <w:p w:rsidR="00E63FC1" w:rsidRPr="00A4742C" w:rsidRDefault="00E63FC1" w:rsidP="00E63F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4742C">
        <w:rPr>
          <w:rFonts w:ascii="Times New Roman" w:eastAsia="Calibri" w:hAnsi="Times New Roman" w:cs="Times New Roman"/>
          <w:b/>
          <w:sz w:val="28"/>
          <w:szCs w:val="28"/>
        </w:rPr>
        <w:t>Принципы построения образовательного процесса</w:t>
      </w:r>
    </w:p>
    <w:p w:rsidR="00E63FC1" w:rsidRPr="00A4742C" w:rsidRDefault="00E63FC1" w:rsidP="00E63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Pr="00A4742C">
        <w:rPr>
          <w:rFonts w:ascii="Times New Roman" w:eastAsia="Times New Roman" w:hAnsi="Times New Roman" w:cs="Times New Roman"/>
          <w:b/>
          <w:i/>
          <w:sz w:val="28"/>
          <w:szCs w:val="28"/>
        </w:rPr>
        <w:t>принцип индивидуального подхода</w:t>
      </w:r>
      <w:r w:rsidRPr="00A4742C">
        <w:rPr>
          <w:rFonts w:ascii="Times New Roman" w:eastAsia="Times New Roman" w:hAnsi="Times New Roman" w:cs="Times New Roman"/>
          <w:sz w:val="28"/>
          <w:szCs w:val="28"/>
        </w:rPr>
        <w:t xml:space="preserve"> предполагает всестороннее изучение воспитанников и разработку соответствующих мер педагогического воздействия с учетом выявленных особенностей (выбор форм, методов и средств обучения и воспитания с учетом индивидуальных образовательных потребностей каждого ребенка);</w:t>
      </w:r>
    </w:p>
    <w:p w:rsidR="00E63FC1" w:rsidRPr="00A4742C" w:rsidRDefault="00E63FC1" w:rsidP="00E63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Pr="00A4742C">
        <w:rPr>
          <w:rFonts w:ascii="Times New Roman" w:eastAsia="Times New Roman" w:hAnsi="Times New Roman" w:cs="Times New Roman"/>
          <w:b/>
          <w:i/>
          <w:sz w:val="28"/>
          <w:szCs w:val="28"/>
        </w:rPr>
        <w:t>принцип поддержки самостоятельной активности ребенка</w:t>
      </w:r>
      <w:r w:rsidRPr="00A4742C">
        <w:rPr>
          <w:rFonts w:ascii="Times New Roman" w:eastAsia="Times New Roman" w:hAnsi="Times New Roman" w:cs="Times New Roman"/>
          <w:sz w:val="28"/>
          <w:szCs w:val="28"/>
        </w:rPr>
        <w:t xml:space="preserve"> (индивидуализации). Важным условием успешности инклюзивного образования является обеспечение условий для самостоятельной активности ребенка. Реализация этого принципа решает задачу формирования социально активной личности, которая является субъектом своего развития, а не пассивным потребителем социальных услуг;</w:t>
      </w:r>
    </w:p>
    <w:p w:rsidR="00E63FC1" w:rsidRPr="00A4742C" w:rsidRDefault="00E63FC1" w:rsidP="00E63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Pr="00A4742C">
        <w:rPr>
          <w:rFonts w:ascii="Times New Roman" w:eastAsia="Times New Roman" w:hAnsi="Times New Roman" w:cs="Times New Roman"/>
          <w:b/>
          <w:i/>
          <w:sz w:val="28"/>
          <w:szCs w:val="28"/>
        </w:rPr>
        <w:t>принцип социального взаимодействия</w:t>
      </w:r>
      <w:r w:rsidRPr="00A4742C">
        <w:rPr>
          <w:rFonts w:ascii="Times New Roman" w:eastAsia="Times New Roman" w:hAnsi="Times New Roman" w:cs="Times New Roman"/>
          <w:sz w:val="28"/>
          <w:szCs w:val="28"/>
        </w:rPr>
        <w:t xml:space="preserve"> 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основе. Инклюзия — это активное включение детей, родителей и специалистов в совместную деятельность как учебную, так и социальную для создания инклюзивного сообщества как модели реального социума;</w:t>
      </w:r>
    </w:p>
    <w:p w:rsidR="00E63FC1" w:rsidRPr="00A4742C" w:rsidRDefault="00E63FC1" w:rsidP="00E63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Pr="00A4742C">
        <w:rPr>
          <w:rFonts w:ascii="Times New Roman" w:eastAsia="Times New Roman" w:hAnsi="Times New Roman" w:cs="Times New Roman"/>
          <w:b/>
          <w:i/>
          <w:sz w:val="28"/>
          <w:szCs w:val="28"/>
        </w:rPr>
        <w:t>принцип вариативности</w:t>
      </w:r>
      <w:r w:rsidRPr="00A4742C">
        <w:rPr>
          <w:rFonts w:ascii="Times New Roman" w:eastAsia="Times New Roman" w:hAnsi="Times New Roman" w:cs="Times New Roman"/>
          <w:sz w:val="28"/>
          <w:szCs w:val="28"/>
        </w:rPr>
        <w:t xml:space="preserve"> в организации процессов обучения и воспитания. Включение в инклюзивную группу детей с различными особенностями в развитии предполагает наличие вариативной развивающей среды, т. е. необходимых развивающих и дидактических пособий, средств  обучения,  безбарьерной  среды,  вариативной  методической базы обучения и воспитания и способность педагога использовать разнообразные методы и средства работы как по общей, так и специальной педагогике;</w:t>
      </w:r>
    </w:p>
    <w:p w:rsidR="0050715D" w:rsidRPr="00A4742C" w:rsidRDefault="00E63FC1" w:rsidP="00E63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• </w:t>
      </w:r>
      <w:r w:rsidRPr="00A4742C">
        <w:rPr>
          <w:rFonts w:ascii="Times New Roman" w:eastAsia="Times New Roman" w:hAnsi="Times New Roman" w:cs="Times New Roman"/>
          <w:b/>
          <w:i/>
          <w:sz w:val="28"/>
          <w:szCs w:val="28"/>
        </w:rPr>
        <w:t>принцип партнерского взаимодействия с семьей.</w:t>
      </w:r>
      <w:r w:rsidRPr="00A4742C">
        <w:rPr>
          <w:rFonts w:ascii="Times New Roman" w:eastAsia="Times New Roman" w:hAnsi="Times New Roman" w:cs="Times New Roman"/>
          <w:sz w:val="28"/>
          <w:szCs w:val="28"/>
        </w:rPr>
        <w:t xml:space="preserve"> Усилия педагогов будут эффективными, только если они поддержаны родителями, понятны им и соответствуют потребностям семьи. Задача специалиста — установить доверительные партнерские</w:t>
      </w:r>
      <w:r w:rsidRPr="00A4742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742C">
        <w:rPr>
          <w:rFonts w:ascii="Times New Roman" w:eastAsia="Times New Roman" w:hAnsi="Times New Roman" w:cs="Times New Roman"/>
          <w:sz w:val="28"/>
          <w:szCs w:val="28"/>
        </w:rPr>
        <w:t>отношения с родителями или близкими ребенка, внимательно относиться к запросу родителей, к тому, что, на их взгляд, важно и нужно в данный момент ребенку, договориться о совместных действиях, на</w:t>
      </w:r>
      <w:r w:rsidR="00D9641C" w:rsidRPr="00A4742C">
        <w:rPr>
          <w:rFonts w:ascii="Times New Roman" w:eastAsia="Times New Roman" w:hAnsi="Times New Roman" w:cs="Times New Roman"/>
          <w:sz w:val="28"/>
          <w:szCs w:val="28"/>
        </w:rPr>
        <w:t>правленных на поддержку ребенка.</w:t>
      </w:r>
    </w:p>
    <w:p w:rsidR="00D9641C" w:rsidRPr="00A4742C" w:rsidRDefault="00D9641C" w:rsidP="00E63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1C" w:rsidRPr="00A4742C" w:rsidRDefault="00D9641C" w:rsidP="00270041">
      <w:pPr>
        <w:pStyle w:val="a5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4742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ОРГАНИЗАЦИОННЫЙ РАЗДЕЛ </w:t>
      </w:r>
    </w:p>
    <w:p w:rsidR="00D9641C" w:rsidRPr="00A4742C" w:rsidRDefault="00D9641C" w:rsidP="00D9641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D325F" w:rsidRPr="00A4742C" w:rsidRDefault="004D325F" w:rsidP="00270041">
      <w:pPr>
        <w:numPr>
          <w:ilvl w:val="1"/>
          <w:numId w:val="6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4742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Материально-техническое обеспечение </w:t>
      </w:r>
    </w:p>
    <w:p w:rsidR="004D325F" w:rsidRPr="00A4742C" w:rsidRDefault="004D325F" w:rsidP="004D325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D325F" w:rsidRPr="00A4742C" w:rsidRDefault="004D325F" w:rsidP="004D32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Cs/>
          <w:sz w:val="28"/>
          <w:szCs w:val="28"/>
        </w:rPr>
        <w:t>В дошкольном учреждении создана материально-техническая база для жизнеобеспечения и развития детей, ведется систематически работа по созданию развивающей предметно-пространственной среды. В детском саду со</w:t>
      </w:r>
      <w:r w:rsidRPr="00A4742C">
        <w:rPr>
          <w:rFonts w:ascii="Times New Roman" w:eastAsia="Times New Roman" w:hAnsi="Times New Roman" w:cs="Times New Roman"/>
          <w:sz w:val="28"/>
          <w:szCs w:val="28"/>
        </w:rPr>
        <w:t xml:space="preserve">зданы оптимальные условия для оздоровления, обучения, развития и воспитания детей. </w:t>
      </w:r>
    </w:p>
    <w:p w:rsidR="004D325F" w:rsidRPr="00A4742C" w:rsidRDefault="004D325F" w:rsidP="004D32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Cs/>
          <w:sz w:val="28"/>
          <w:szCs w:val="28"/>
        </w:rPr>
        <w:t>В педагогическом процессе ДОУ для нравственно-патриотического воспитания, повышения уровня и качества знаний у детей,   применяются  разнообразные  технические и информационно-коммуникативные средства обучения:</w:t>
      </w:r>
    </w:p>
    <w:p w:rsidR="004D325F" w:rsidRPr="00A4742C" w:rsidRDefault="004D325F" w:rsidP="00270041">
      <w:pPr>
        <w:numPr>
          <w:ilvl w:val="0"/>
          <w:numId w:val="7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Cs/>
          <w:sz w:val="28"/>
          <w:szCs w:val="28"/>
        </w:rPr>
        <w:t>музыкальный центр;</w:t>
      </w:r>
    </w:p>
    <w:p w:rsidR="004D325F" w:rsidRPr="00A4742C" w:rsidRDefault="004D325F" w:rsidP="00270041">
      <w:pPr>
        <w:numPr>
          <w:ilvl w:val="0"/>
          <w:numId w:val="7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bCs/>
          <w:sz w:val="28"/>
          <w:szCs w:val="28"/>
        </w:rPr>
        <w:t>мультимедийная установка: экран, для просмотра мультимедийных презентаций на различную тематику,  для проведения непрерывной образовательной деятельности с детьми,  для проведения педагогических советов, мастер-классов, открытых занятий,  утренников и других различных мероприятий;</w:t>
      </w:r>
    </w:p>
    <w:p w:rsidR="004D325F" w:rsidRPr="00A4742C" w:rsidRDefault="004D325F" w:rsidP="00270041">
      <w:pPr>
        <w:numPr>
          <w:ilvl w:val="0"/>
          <w:numId w:val="7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sz w:val="28"/>
          <w:szCs w:val="28"/>
        </w:rPr>
        <w:t xml:space="preserve">ноутбуки, </w:t>
      </w:r>
      <w:r w:rsidRPr="00A4742C">
        <w:rPr>
          <w:rFonts w:ascii="Times New Roman" w:eastAsia="Times New Roman" w:hAnsi="Times New Roman" w:cs="Times New Roman"/>
          <w:bCs/>
          <w:sz w:val="28"/>
          <w:szCs w:val="28"/>
        </w:rPr>
        <w:t>компьютеры, принтеры, выход в интернет: для сбора и анализа информации,  оформления педагогической документации.</w:t>
      </w:r>
    </w:p>
    <w:p w:rsidR="004D325F" w:rsidRPr="00A4742C" w:rsidRDefault="004D325F" w:rsidP="004D325F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42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D325F" w:rsidRPr="00A4742C" w:rsidRDefault="004D325F" w:rsidP="00270041">
      <w:pPr>
        <w:numPr>
          <w:ilvl w:val="1"/>
          <w:numId w:val="6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4742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Организация развивающей предметно – пространственной среды</w:t>
      </w:r>
    </w:p>
    <w:p w:rsidR="004D325F" w:rsidRPr="00A4742C" w:rsidRDefault="004D325F" w:rsidP="004D3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742C">
        <w:rPr>
          <w:rFonts w:ascii="Times New Roman" w:eastAsia="Calibri" w:hAnsi="Times New Roman" w:cs="Times New Roman"/>
          <w:bCs/>
          <w:sz w:val="28"/>
          <w:szCs w:val="28"/>
        </w:rPr>
        <w:t xml:space="preserve">        </w:t>
      </w:r>
      <w:r w:rsidR="00B907C1" w:rsidRPr="00A4742C">
        <w:rPr>
          <w:rFonts w:ascii="Times New Roman" w:eastAsia="Calibri" w:hAnsi="Times New Roman" w:cs="Times New Roman"/>
          <w:bCs/>
          <w:sz w:val="28"/>
          <w:szCs w:val="28"/>
        </w:rPr>
        <w:t>В ДОУ создан музей «Город мастеров»,  где реализуется дополнительная общеразвивающая программа «Город мастеров».</w:t>
      </w:r>
    </w:p>
    <w:p w:rsidR="00B907C1" w:rsidRPr="00A4742C" w:rsidRDefault="004D325F" w:rsidP="00B907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742C">
        <w:rPr>
          <w:rFonts w:ascii="Times New Roman" w:eastAsia="Calibri" w:hAnsi="Times New Roman" w:cs="Times New Roman"/>
          <w:bCs/>
          <w:sz w:val="28"/>
          <w:szCs w:val="28"/>
        </w:rPr>
        <w:t xml:space="preserve">       </w:t>
      </w:r>
      <w:r w:rsidR="00B907C1" w:rsidRPr="00A4742C">
        <w:rPr>
          <w:rFonts w:ascii="Times New Roman" w:eastAsia="Calibri" w:hAnsi="Times New Roman" w:cs="Times New Roman"/>
          <w:bCs/>
          <w:sz w:val="28"/>
          <w:szCs w:val="28"/>
        </w:rPr>
        <w:t xml:space="preserve"> Развивающая предметно-пространственная среда построена на принципах: </w:t>
      </w:r>
    </w:p>
    <w:p w:rsidR="00B907C1" w:rsidRPr="00A4742C" w:rsidRDefault="00B907C1" w:rsidP="00270041">
      <w:pPr>
        <w:pStyle w:val="a5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742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Насыщенность среды</w:t>
      </w:r>
      <w:r w:rsidRPr="00A4742C">
        <w:rPr>
          <w:rFonts w:ascii="Times New Roman" w:eastAsia="Calibri" w:hAnsi="Times New Roman" w:cs="Times New Roman"/>
          <w:bCs/>
          <w:sz w:val="28"/>
          <w:szCs w:val="28"/>
        </w:rPr>
        <w:t xml:space="preserve"> соответствует возрастным возможностям детей и содержанию Программы.</w:t>
      </w:r>
    </w:p>
    <w:p w:rsidR="004D325F" w:rsidRPr="00A4742C" w:rsidRDefault="004D325F" w:rsidP="004D3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742C">
        <w:rPr>
          <w:rFonts w:ascii="Times New Roman" w:eastAsia="Calibri" w:hAnsi="Times New Roman" w:cs="Times New Roman"/>
          <w:bCs/>
          <w:sz w:val="28"/>
          <w:szCs w:val="28"/>
        </w:rPr>
        <w:t>Развивающая предметно-пространственная среда оснащен</w:t>
      </w:r>
      <w:r w:rsidR="00B907C1" w:rsidRPr="00A4742C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A4742C">
        <w:rPr>
          <w:rFonts w:ascii="Times New Roman" w:eastAsia="Calibri" w:hAnsi="Times New Roman" w:cs="Times New Roman"/>
          <w:bCs/>
          <w:sz w:val="28"/>
          <w:szCs w:val="28"/>
        </w:rPr>
        <w:t xml:space="preserve"> средствами обучения и воспитания, соответствующими материалами, которые обеспечивают:</w:t>
      </w:r>
    </w:p>
    <w:p w:rsidR="004D325F" w:rsidRPr="00A4742C" w:rsidRDefault="004D325F" w:rsidP="00270041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742C">
        <w:rPr>
          <w:rFonts w:ascii="Times New Roman" w:eastAsia="Calibri" w:hAnsi="Times New Roman" w:cs="Times New Roman"/>
          <w:bCs/>
          <w:sz w:val="28"/>
          <w:szCs w:val="28"/>
        </w:rPr>
        <w:t>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4D325F" w:rsidRPr="00A4742C" w:rsidRDefault="004D325F" w:rsidP="00270041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742C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двигательную активность, в том числе развитие крупной и мелкой моторики, участие в</w:t>
      </w:r>
      <w:r w:rsidR="00B907C1" w:rsidRPr="00A4742C">
        <w:rPr>
          <w:rFonts w:ascii="Times New Roman" w:eastAsia="Calibri" w:hAnsi="Times New Roman" w:cs="Times New Roman"/>
          <w:bCs/>
          <w:sz w:val="28"/>
          <w:szCs w:val="28"/>
        </w:rPr>
        <w:t xml:space="preserve"> подвижных играх</w:t>
      </w:r>
      <w:r w:rsidRPr="00A4742C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:rsidR="004D325F" w:rsidRPr="00A4742C" w:rsidRDefault="004D325F" w:rsidP="00270041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742C">
        <w:rPr>
          <w:rFonts w:ascii="Times New Roman" w:eastAsia="Calibri" w:hAnsi="Times New Roman" w:cs="Times New Roman"/>
          <w:bCs/>
          <w:sz w:val="28"/>
          <w:szCs w:val="28"/>
        </w:rPr>
        <w:t>эмоциональное благополучие детей во взаимодействии с предметно-пространственным окружением;</w:t>
      </w:r>
    </w:p>
    <w:p w:rsidR="004D325F" w:rsidRPr="00A4742C" w:rsidRDefault="004D325F" w:rsidP="00270041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742C">
        <w:rPr>
          <w:rFonts w:ascii="Times New Roman" w:eastAsia="Calibri" w:hAnsi="Times New Roman" w:cs="Times New Roman"/>
          <w:bCs/>
          <w:sz w:val="28"/>
          <w:szCs w:val="28"/>
        </w:rPr>
        <w:t>возможность самовыражения детей.</w:t>
      </w:r>
    </w:p>
    <w:p w:rsidR="004D325F" w:rsidRPr="00A4742C" w:rsidRDefault="004D325F" w:rsidP="00270041">
      <w:pPr>
        <w:pStyle w:val="a5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742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Трансформируемость пространства</w:t>
      </w:r>
      <w:r w:rsidRPr="00A4742C">
        <w:rPr>
          <w:rFonts w:ascii="Times New Roman" w:eastAsia="Calibri" w:hAnsi="Times New Roman" w:cs="Times New Roman"/>
          <w:bCs/>
          <w:sz w:val="28"/>
          <w:szCs w:val="28"/>
        </w:rPr>
        <w:t xml:space="preserve"> дает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4D325F" w:rsidRPr="00A4742C" w:rsidRDefault="004D325F" w:rsidP="00270041">
      <w:pPr>
        <w:pStyle w:val="a5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742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Полифункциональность материалов</w:t>
      </w:r>
      <w:r w:rsidRPr="00A4742C">
        <w:rPr>
          <w:rFonts w:ascii="Times New Roman" w:eastAsia="Calibri" w:hAnsi="Times New Roman" w:cs="Times New Roman"/>
          <w:bCs/>
          <w:sz w:val="28"/>
          <w:szCs w:val="28"/>
        </w:rPr>
        <w:t xml:space="preserve"> позволяет разнообразно использовать различные составляющих предметной среды: детскую мебель, природные материалы, пригодные в разных видах детской активности (в том числе в качестве предметов-заместителей в детской игре).</w:t>
      </w:r>
    </w:p>
    <w:p w:rsidR="004D325F" w:rsidRPr="00A4742C" w:rsidRDefault="004D325F" w:rsidP="00270041">
      <w:pPr>
        <w:pStyle w:val="a5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742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Вариативность среды</w:t>
      </w:r>
      <w:r w:rsidRPr="00A4742C">
        <w:rPr>
          <w:rFonts w:ascii="Times New Roman" w:eastAsia="Calibri" w:hAnsi="Times New Roman" w:cs="Times New Roman"/>
          <w:bCs/>
          <w:sz w:val="28"/>
          <w:szCs w:val="28"/>
        </w:rPr>
        <w:t xml:space="preserve"> позволяет создать различные пространс</w:t>
      </w:r>
      <w:r w:rsidR="00B907C1" w:rsidRPr="00A4742C">
        <w:rPr>
          <w:rFonts w:ascii="Times New Roman" w:eastAsia="Calibri" w:hAnsi="Times New Roman" w:cs="Times New Roman"/>
          <w:bCs/>
          <w:sz w:val="28"/>
          <w:szCs w:val="28"/>
        </w:rPr>
        <w:t xml:space="preserve">тва (для игры, конструирования </w:t>
      </w:r>
      <w:r w:rsidRPr="00A4742C">
        <w:rPr>
          <w:rFonts w:ascii="Times New Roman" w:eastAsia="Calibri" w:hAnsi="Times New Roman" w:cs="Times New Roman"/>
          <w:bCs/>
          <w:sz w:val="28"/>
          <w:szCs w:val="28"/>
        </w:rPr>
        <w:t>и пр.), а также разнообразный материал, оборудование, обеспечивают свободный выбор детей.</w:t>
      </w:r>
    </w:p>
    <w:p w:rsidR="004D325F" w:rsidRPr="00A4742C" w:rsidRDefault="004D325F" w:rsidP="00270041">
      <w:pPr>
        <w:pStyle w:val="a5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742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Доступность среды</w:t>
      </w:r>
      <w:r w:rsidRPr="00A4742C">
        <w:rPr>
          <w:rFonts w:ascii="Times New Roman" w:eastAsia="Calibri" w:hAnsi="Times New Roman" w:cs="Times New Roman"/>
          <w:bCs/>
          <w:sz w:val="28"/>
          <w:szCs w:val="28"/>
        </w:rPr>
        <w:t xml:space="preserve"> создает условия для свободного доступа детей к материалам, пособиям, обеспечивающим все основные виды детской активности;</w:t>
      </w:r>
      <w:r w:rsidR="00B907C1" w:rsidRPr="00A4742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4742C">
        <w:rPr>
          <w:rFonts w:ascii="Times New Roman" w:eastAsia="Calibri" w:hAnsi="Times New Roman" w:cs="Times New Roman"/>
          <w:bCs/>
          <w:sz w:val="28"/>
          <w:szCs w:val="28"/>
        </w:rPr>
        <w:t>исправность и сохранность материалов и оборудования.</w:t>
      </w:r>
    </w:p>
    <w:p w:rsidR="004D325F" w:rsidRPr="00A4742C" w:rsidRDefault="004D325F" w:rsidP="00270041">
      <w:pPr>
        <w:pStyle w:val="a5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742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Безопасность предметно-пространственной среды</w:t>
      </w:r>
      <w:r w:rsidRPr="00A4742C">
        <w:rPr>
          <w:rFonts w:ascii="Times New Roman" w:eastAsia="Calibri" w:hAnsi="Times New Roman" w:cs="Times New Roman"/>
          <w:bCs/>
          <w:sz w:val="28"/>
          <w:szCs w:val="28"/>
        </w:rPr>
        <w:t xml:space="preserve"> обеспечивает соответствие всех ее элементов требованиям по надежности и безопасности их использования.</w:t>
      </w:r>
    </w:p>
    <w:p w:rsidR="00F46DC2" w:rsidRPr="00A4742C" w:rsidRDefault="00B907C1" w:rsidP="00F46D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>Музей «Город мастеров»</w:t>
      </w:r>
      <w:r w:rsidR="00F46DC2" w:rsidRPr="00A4742C">
        <w:rPr>
          <w:rFonts w:ascii="Times New Roman" w:hAnsi="Times New Roman" w:cs="Times New Roman"/>
          <w:sz w:val="28"/>
          <w:szCs w:val="28"/>
        </w:rPr>
        <w:t xml:space="preserve"> где  разместились чудо-мастерские:</w:t>
      </w:r>
    </w:p>
    <w:p w:rsidR="00F46DC2" w:rsidRPr="00A4742C" w:rsidRDefault="00F46DC2" w:rsidP="00270041">
      <w:pPr>
        <w:pStyle w:val="a5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>«Пекарня»,</w:t>
      </w:r>
    </w:p>
    <w:p w:rsidR="00F46DC2" w:rsidRPr="00A4742C" w:rsidRDefault="00F46DC2" w:rsidP="00270041">
      <w:pPr>
        <w:pStyle w:val="a5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 xml:space="preserve"> «Булочная»,</w:t>
      </w:r>
    </w:p>
    <w:p w:rsidR="00F46DC2" w:rsidRPr="00A4742C" w:rsidRDefault="00F46DC2" w:rsidP="00270041">
      <w:pPr>
        <w:pStyle w:val="a5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 xml:space="preserve"> «Рукоделие»,  </w:t>
      </w:r>
    </w:p>
    <w:p w:rsidR="00F46DC2" w:rsidRPr="00A4742C" w:rsidRDefault="007709B0" w:rsidP="00270041">
      <w:pPr>
        <w:pStyle w:val="a5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2944550" wp14:editId="5D33C0B6">
            <wp:simplePos x="0" y="0"/>
            <wp:positionH relativeFrom="column">
              <wp:posOffset>2602230</wp:posOffset>
            </wp:positionH>
            <wp:positionV relativeFrom="paragraph">
              <wp:posOffset>153035</wp:posOffset>
            </wp:positionV>
            <wp:extent cx="3432175" cy="2609215"/>
            <wp:effectExtent l="0" t="0" r="0" b="635"/>
            <wp:wrapTight wrapText="bothSides">
              <wp:wrapPolygon edited="0">
                <wp:start x="0" y="0"/>
                <wp:lineTo x="120" y="17978"/>
                <wp:lineTo x="2038" y="20501"/>
                <wp:lineTo x="2158" y="21290"/>
                <wp:lineTo x="21100" y="21448"/>
                <wp:lineTo x="21460" y="21448"/>
                <wp:lineTo x="21340" y="3627"/>
                <wp:lineTo x="1882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DC2" w:rsidRPr="00A4742C">
        <w:rPr>
          <w:rFonts w:ascii="Times New Roman" w:hAnsi="Times New Roman" w:cs="Times New Roman"/>
          <w:sz w:val="28"/>
          <w:szCs w:val="28"/>
        </w:rPr>
        <w:t xml:space="preserve">«Столярная мастерская», </w:t>
      </w:r>
    </w:p>
    <w:p w:rsidR="00F46DC2" w:rsidRPr="00A4742C" w:rsidRDefault="00F46DC2" w:rsidP="00270041">
      <w:pPr>
        <w:pStyle w:val="a5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>«Гончарная мастерская»,</w:t>
      </w:r>
    </w:p>
    <w:p w:rsidR="007709B0" w:rsidRDefault="007709B0" w:rsidP="007709B0">
      <w:pPr>
        <w:pStyle w:val="a5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«Кузница»</w:t>
      </w:r>
    </w:p>
    <w:p w:rsidR="007709B0" w:rsidRPr="007709B0" w:rsidRDefault="007709B0" w:rsidP="007709B0">
      <w:pPr>
        <w:pStyle w:val="a5"/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F46DC2" w:rsidRPr="00A4742C" w:rsidRDefault="00F46DC2" w:rsidP="00F46D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t xml:space="preserve">отражающие старинные профессии, ремесла русского народа, такие как  булочник, пекарь, белошвейки, вышивальщицы, ткачихи. Собраны  предметы труда, изделия народных умельцев, что способствует более глубокому погружению обучающихся  к духовно-нравственным ценностям, изучению истории своей Родины, страны, семьи. </w:t>
      </w:r>
    </w:p>
    <w:p w:rsidR="007709B0" w:rsidRDefault="007709B0" w:rsidP="007A2EA5">
      <w:pPr>
        <w:tabs>
          <w:tab w:val="left" w:pos="142"/>
          <w:tab w:val="left" w:pos="1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09B0" w:rsidRDefault="007709B0" w:rsidP="007709B0">
      <w:pPr>
        <w:tabs>
          <w:tab w:val="left" w:pos="142"/>
          <w:tab w:val="left" w:pos="17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44C89C" wp14:editId="096111DD">
            <wp:extent cx="4821381" cy="3616036"/>
            <wp:effectExtent l="152400" t="152400" r="189230" b="175260"/>
            <wp:docPr id="3074" name="Picture 2" descr="C:\Users\Admin\AppData\Local\Microsoft\Windows\Temporary Internet Files\Content.IE5\XH0BM7BZ\IMG_9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\AppData\Local\Microsoft\Windows\Temporary Internet Files\Content.IE5\XH0BM7BZ\IMG_96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67" cy="3622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7709B0" w:rsidRDefault="007709B0" w:rsidP="007709B0">
      <w:pPr>
        <w:tabs>
          <w:tab w:val="left" w:pos="142"/>
          <w:tab w:val="left" w:pos="1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C71A0A" wp14:editId="7172B31E">
            <wp:extent cx="5414962" cy="4061361"/>
            <wp:effectExtent l="152400" t="152400" r="167005" b="187325"/>
            <wp:docPr id="4098" name="Picture 2" descr="C:\Users\Admin\AppData\Local\Microsoft\Windows\Temporary Internet Files\Content.IE5\YZNGST1F\IMG_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dmin\AppData\Local\Microsoft\Windows\Temporary Internet Files\Content.IE5\YZNGST1F\IMG_96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522" cy="406403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7709B0" w:rsidRDefault="007709B0" w:rsidP="007709B0">
      <w:pPr>
        <w:tabs>
          <w:tab w:val="left" w:pos="142"/>
          <w:tab w:val="left" w:pos="17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3AF697" wp14:editId="4AC434B7">
            <wp:extent cx="4081925" cy="5333971"/>
            <wp:effectExtent l="0" t="0" r="0" b="635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397" cy="533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F61AD" w:rsidRDefault="003F61AD" w:rsidP="003F61AD">
      <w:pPr>
        <w:numPr>
          <w:ilvl w:val="1"/>
          <w:numId w:val="6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F61A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Требования к кадровым условиям реализации Программы. </w:t>
      </w:r>
    </w:p>
    <w:p w:rsidR="003F61AD" w:rsidRPr="003F61AD" w:rsidRDefault="003F61AD" w:rsidP="003F61A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52CF" w:rsidRPr="003F61AD" w:rsidRDefault="003F61AD" w:rsidP="003F61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61A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</w:t>
      </w:r>
      <w:r w:rsidRPr="003F61AD">
        <w:rPr>
          <w:rFonts w:ascii="Times New Roman" w:eastAsia="Calibri" w:hAnsi="Times New Roman" w:cs="Times New Roman"/>
          <w:sz w:val="28"/>
          <w:szCs w:val="28"/>
        </w:rPr>
        <w:t xml:space="preserve">Реализация Программы обеспечивается руководящими, педагогическими, административно-хозяйственными работниками дошкольного учреждения. В реализации </w:t>
      </w:r>
      <w:r w:rsidR="007709B0">
        <w:rPr>
          <w:rFonts w:ascii="Times New Roman" w:eastAsia="Calibri" w:hAnsi="Times New Roman" w:cs="Times New Roman"/>
          <w:sz w:val="28"/>
          <w:szCs w:val="28"/>
        </w:rPr>
        <w:t>к</w:t>
      </w:r>
      <w:r w:rsidRPr="003F61AD">
        <w:rPr>
          <w:rFonts w:ascii="Times New Roman" w:eastAsia="Calibri" w:hAnsi="Times New Roman" w:cs="Times New Roman"/>
          <w:sz w:val="28"/>
          <w:szCs w:val="28"/>
        </w:rPr>
        <w:t>валификация педагогических работников соответствует квалификационным характеристикам, установленным в Едином квалификационном справочнике должностей руководителей, специалистов и служащих.</w:t>
      </w:r>
      <w:r w:rsidRPr="003F61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3F61AD">
        <w:rPr>
          <w:rFonts w:ascii="Times New Roman" w:eastAsia="Calibri" w:hAnsi="Times New Roman" w:cs="Times New Roman"/>
          <w:sz w:val="28"/>
          <w:szCs w:val="28"/>
        </w:rPr>
        <w:t xml:space="preserve"> Должностной состав и количество работников, необходимых для реализации и обеспечения реализации Программы, определяются ее целями и задачами, а также особенностями развития детей. Необходимым условием качественной реализации Программы является ее непрерывное сопровождение педагогическими в течение всего времени ее реализации. Педагогические работники, реализующие Программу, обладают основными компетенциями, необходимыми для создания условия развития детей. </w:t>
      </w:r>
    </w:p>
    <w:p w:rsidR="0050715D" w:rsidRDefault="0050715D" w:rsidP="007A2EA5">
      <w:pPr>
        <w:tabs>
          <w:tab w:val="left" w:pos="142"/>
          <w:tab w:val="left" w:pos="1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09B0" w:rsidRDefault="007709B0" w:rsidP="007A2EA5">
      <w:pPr>
        <w:tabs>
          <w:tab w:val="left" w:pos="142"/>
          <w:tab w:val="left" w:pos="1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172" w:rsidRPr="00A4742C" w:rsidRDefault="00F46DC2" w:rsidP="007A2EA5">
      <w:pPr>
        <w:tabs>
          <w:tab w:val="left" w:pos="142"/>
          <w:tab w:val="left" w:pos="1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2C"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077172" w:rsidRDefault="003F61AD" w:rsidP="003F61AD">
      <w:pPr>
        <w:pStyle w:val="a5"/>
        <w:numPr>
          <w:ilvl w:val="0"/>
          <w:numId w:val="73"/>
        </w:numPr>
        <w:tabs>
          <w:tab w:val="left" w:pos="142"/>
          <w:tab w:val="left" w:pos="1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Алёшина Н.В., Ознакомление дошкольников</w:t>
      </w:r>
      <w:r w:rsidR="0012657F">
        <w:rPr>
          <w:rFonts w:ascii="Times New Roman" w:hAnsi="Times New Roman" w:cs="Times New Roman"/>
          <w:sz w:val="28"/>
          <w:szCs w:val="28"/>
        </w:rPr>
        <w:t xml:space="preserve"> с окружающим и социальной действительностью. Старшая и подготовительная группа. Конспекты Занятий.- М.: УЦ. Перспектива, 2014, - 212 с.</w:t>
      </w:r>
    </w:p>
    <w:p w:rsidR="0012657F" w:rsidRDefault="0012657F" w:rsidP="003F61AD">
      <w:pPr>
        <w:pStyle w:val="a5"/>
        <w:numPr>
          <w:ilvl w:val="0"/>
          <w:numId w:val="73"/>
        </w:numPr>
        <w:tabs>
          <w:tab w:val="left" w:pos="142"/>
          <w:tab w:val="left" w:pos="1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Данилина Г.Н. Дошкольнику об истории и культуре России: методическое пособие –М.: АРКИ, 2003,-184 с.</w:t>
      </w:r>
    </w:p>
    <w:p w:rsidR="0012657F" w:rsidRDefault="0012657F" w:rsidP="003F61AD">
      <w:pPr>
        <w:pStyle w:val="a5"/>
        <w:numPr>
          <w:ilvl w:val="0"/>
          <w:numId w:val="73"/>
        </w:numPr>
        <w:tabs>
          <w:tab w:val="left" w:pos="142"/>
          <w:tab w:val="left" w:pos="1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Комарова Т.С. Народное искусство в воспитании детей- М.: Российское педагогическое общество, 1997,-208 с.</w:t>
      </w:r>
    </w:p>
    <w:p w:rsidR="0012657F" w:rsidRDefault="0012657F" w:rsidP="003F61AD">
      <w:pPr>
        <w:pStyle w:val="a5"/>
        <w:numPr>
          <w:ilvl w:val="0"/>
          <w:numId w:val="73"/>
        </w:numPr>
        <w:tabs>
          <w:tab w:val="left" w:pos="142"/>
          <w:tab w:val="left" w:pos="1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Пантелеева Л.Е. Знакомить детей с малой родиной: методическое пособие-М.:ТЦ Сфера, 2015.-127с.</w:t>
      </w:r>
    </w:p>
    <w:p w:rsidR="0012657F" w:rsidRDefault="0012657F" w:rsidP="003F61AD">
      <w:pPr>
        <w:pStyle w:val="a5"/>
        <w:numPr>
          <w:ilvl w:val="0"/>
          <w:numId w:val="73"/>
        </w:numPr>
        <w:tabs>
          <w:tab w:val="left" w:pos="142"/>
          <w:tab w:val="left" w:pos="1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Соколова Л.В. Воспитание ребёнка в русских традициях- М.: Айрис-Пресс, 2003,-208с.</w:t>
      </w:r>
    </w:p>
    <w:p w:rsidR="00077172" w:rsidRPr="00A4742C" w:rsidRDefault="00077172" w:rsidP="007A2EA5">
      <w:pPr>
        <w:tabs>
          <w:tab w:val="left" w:pos="142"/>
          <w:tab w:val="left" w:pos="1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172" w:rsidRPr="00A4742C" w:rsidRDefault="00077172" w:rsidP="007A2EA5">
      <w:pPr>
        <w:tabs>
          <w:tab w:val="left" w:pos="142"/>
          <w:tab w:val="left" w:pos="1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588" w:rsidRPr="00A4742C" w:rsidRDefault="00B12588" w:rsidP="007A2EA5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44673B" w:rsidRPr="007A2EA5" w:rsidRDefault="0044673B" w:rsidP="007A2EA5">
      <w:pPr>
        <w:tabs>
          <w:tab w:val="left" w:pos="142"/>
        </w:tabs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44673B" w:rsidRPr="007A2EA5" w:rsidSect="00C01FE4">
          <w:footerReference w:type="default" r:id="rId14"/>
          <w:pgSz w:w="11906" w:h="16838"/>
          <w:pgMar w:top="1134" w:right="991" w:bottom="1134" w:left="1418" w:header="708" w:footer="708" w:gutter="0"/>
          <w:cols w:space="708"/>
          <w:titlePg/>
          <w:docGrid w:linePitch="360"/>
        </w:sectPr>
      </w:pPr>
    </w:p>
    <w:p w:rsidR="002B7278" w:rsidRPr="007A2EA5" w:rsidRDefault="002B7278" w:rsidP="002B727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2EA5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Перспективный план работы кружка по декоративно-прикладному искусству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2B7278">
        <w:rPr>
          <w:rFonts w:ascii="Times New Roman" w:hAnsi="Times New Roman" w:cs="Times New Roman"/>
          <w:sz w:val="28"/>
          <w:szCs w:val="28"/>
        </w:rPr>
        <w:t>Приложение 1</w:t>
      </w:r>
    </w:p>
    <w:p w:rsidR="002B7278" w:rsidRPr="007A2EA5" w:rsidRDefault="002B7278" w:rsidP="002B7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EA5">
        <w:rPr>
          <w:rFonts w:ascii="Times New Roman" w:hAnsi="Times New Roman" w:cs="Times New Roman"/>
          <w:b/>
          <w:sz w:val="28"/>
          <w:szCs w:val="28"/>
        </w:rPr>
        <w:t xml:space="preserve"> с использованием нетрадиционных художественно-графических техник.</w:t>
      </w:r>
    </w:p>
    <w:p w:rsidR="002D75F5" w:rsidRPr="00A4742C" w:rsidRDefault="002B7278" w:rsidP="002B7278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7A2EA5">
        <w:rPr>
          <w:rFonts w:ascii="Times New Roman" w:hAnsi="Times New Roman" w:cs="Times New Roman"/>
          <w:sz w:val="28"/>
          <w:szCs w:val="28"/>
        </w:rPr>
        <w:t xml:space="preserve"> </w:t>
      </w:r>
      <w:r w:rsidR="002D75F5" w:rsidRPr="007A2EA5">
        <w:rPr>
          <w:rFonts w:ascii="Times New Roman" w:hAnsi="Times New Roman" w:cs="Times New Roman"/>
          <w:sz w:val="28"/>
          <w:szCs w:val="28"/>
        </w:rPr>
        <w:t>(старшая группа 5-6 лет)</w:t>
      </w:r>
    </w:p>
    <w:p w:rsidR="002D75F5" w:rsidRPr="00A4742C" w:rsidRDefault="002D75F5" w:rsidP="007A2EA5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520"/>
        <w:gridCol w:w="6945"/>
        <w:gridCol w:w="747"/>
        <w:gridCol w:w="21"/>
        <w:gridCol w:w="4536"/>
      </w:tblGrid>
      <w:tr w:rsidR="00F33D9E" w:rsidRPr="002B7278" w:rsidTr="00F33D9E">
        <w:tc>
          <w:tcPr>
            <w:tcW w:w="648" w:type="dxa"/>
          </w:tcPr>
          <w:p w:rsidR="00F33D9E" w:rsidRPr="002B7278" w:rsidRDefault="00F33D9E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520" w:type="dxa"/>
          </w:tcPr>
          <w:p w:rsidR="00F33D9E" w:rsidRPr="002B7278" w:rsidRDefault="00F33D9E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  <w:p w:rsidR="00F33D9E" w:rsidRPr="002B7278" w:rsidRDefault="00F33D9E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13" w:type="dxa"/>
            <w:gridSpan w:val="3"/>
          </w:tcPr>
          <w:p w:rsidR="00F33D9E" w:rsidRPr="002B7278" w:rsidRDefault="00F33D9E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4536" w:type="dxa"/>
          </w:tcPr>
          <w:p w:rsidR="00F33D9E" w:rsidRPr="002B7278" w:rsidRDefault="00F33D9E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</w:tr>
      <w:tr w:rsidR="002D75F5" w:rsidRPr="002B7278" w:rsidTr="00F33D9E">
        <w:tc>
          <w:tcPr>
            <w:tcW w:w="15417" w:type="dxa"/>
            <w:gridSpan w:val="6"/>
          </w:tcPr>
          <w:p w:rsidR="002D75F5" w:rsidRPr="002B7278" w:rsidRDefault="002D75F5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F33D9E" w:rsidRPr="002B7278" w:rsidTr="002B7278">
        <w:trPr>
          <w:trHeight w:val="416"/>
        </w:trPr>
        <w:tc>
          <w:tcPr>
            <w:tcW w:w="648" w:type="dxa"/>
          </w:tcPr>
          <w:p w:rsidR="00F33D9E" w:rsidRPr="002B7278" w:rsidRDefault="00F33D9E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0" w:type="dxa"/>
          </w:tcPr>
          <w:p w:rsidR="00F33D9E" w:rsidRPr="002B7278" w:rsidRDefault="00F33D9E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ПУТЕШЕСТВИЕ</w:t>
            </w:r>
          </w:p>
          <w:p w:rsidR="00F33D9E" w:rsidRPr="002B7278" w:rsidRDefault="00F33D9E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="00CA3CE5" w:rsidRPr="002B7278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"</w:t>
            </w:r>
            <w:r w:rsidRPr="002B7278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В ГОРОД МАСТЕРОВ</w:t>
            </w:r>
            <w:r w:rsidR="00CA3CE5" w:rsidRPr="002B7278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"</w:t>
            </w:r>
          </w:p>
        </w:tc>
        <w:tc>
          <w:tcPr>
            <w:tcW w:w="7692" w:type="dxa"/>
            <w:gridSpan w:val="2"/>
          </w:tcPr>
          <w:p w:rsidR="00F33D9E" w:rsidRPr="002B7278" w:rsidRDefault="00F33D9E" w:rsidP="007A2EA5">
            <w:pPr>
              <w:shd w:val="clear" w:color="auto" w:fill="FFFFFF"/>
              <w:spacing w:line="240" w:lineRule="auto"/>
              <w:ind w:right="10" w:firstLine="10"/>
              <w:jc w:val="both"/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Познакомить детей с особенностями работы музея  «Город мастеров». Знакомство с ремеслом, народным промыслом на Руси.   Учить организовывать свое рабочее место. Познакомить с разнообразными художественными материалами. Формировать эстетическое отношение к окружающей действительности средствами различных видов изобразительного искусства.</w:t>
            </w:r>
            <w:r w:rsidR="00CA3CE5" w:rsidRPr="002B7278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Принятие правил поведения в "Городе Мастеров"</w:t>
            </w:r>
          </w:p>
        </w:tc>
        <w:tc>
          <w:tcPr>
            <w:tcW w:w="4557" w:type="dxa"/>
            <w:gridSpan w:val="2"/>
          </w:tcPr>
          <w:p w:rsidR="00557519" w:rsidRPr="002B7278" w:rsidRDefault="00F33D9E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b/>
                <w:sz w:val="28"/>
                <w:szCs w:val="28"/>
              </w:rPr>
              <w:t>Мастерская  "ПЕКАРНЯ"-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 (домашняя утварь) мука, дощечки, крынки, скалки, формочки для выпечки, кадушка,</w:t>
            </w:r>
            <w:r w:rsidR="00E84A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фартуки, перчатки, са</w:t>
            </w:r>
            <w:r w:rsidR="004C7651" w:rsidRPr="002B7278">
              <w:rPr>
                <w:rFonts w:ascii="Times New Roman" w:hAnsi="Times New Roman" w:cs="Times New Roman"/>
                <w:sz w:val="28"/>
                <w:szCs w:val="28"/>
              </w:rPr>
              <w:t>лфетки,   хлебобулочные изделия, и т.д</w:t>
            </w:r>
          </w:p>
          <w:p w:rsidR="004C7651" w:rsidRPr="002B7278" w:rsidRDefault="004C7651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b/>
                <w:sz w:val="28"/>
                <w:szCs w:val="28"/>
              </w:rPr>
              <w:t>РУКОДЕЛИЕ: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 нитки,</w:t>
            </w:r>
            <w:r w:rsidR="00E84A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ткань, </w:t>
            </w:r>
            <w:r w:rsidR="00E84A7F" w:rsidRPr="002B7278">
              <w:rPr>
                <w:rFonts w:ascii="Times New Roman" w:hAnsi="Times New Roman" w:cs="Times New Roman"/>
                <w:sz w:val="28"/>
                <w:szCs w:val="28"/>
              </w:rPr>
              <w:t>пяльцы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, иголки, ножницы спицы, ткацки</w:t>
            </w:r>
            <w:r w:rsidR="00E84A7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 станок, прялка, изделия: </w:t>
            </w:r>
            <w:r w:rsidR="00E84A7F" w:rsidRPr="002B7278">
              <w:rPr>
                <w:rFonts w:ascii="Times New Roman" w:hAnsi="Times New Roman" w:cs="Times New Roman"/>
                <w:sz w:val="28"/>
                <w:szCs w:val="28"/>
              </w:rPr>
              <w:t>кокошник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, р.н костюм, полотенца, рушники, вязанные вещи, </w:t>
            </w:r>
            <w:r w:rsidR="00E84A7F" w:rsidRPr="002B7278">
              <w:rPr>
                <w:rFonts w:ascii="Times New Roman" w:hAnsi="Times New Roman" w:cs="Times New Roman"/>
                <w:sz w:val="28"/>
                <w:szCs w:val="28"/>
              </w:rPr>
              <w:t>вышивка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, кук</w:t>
            </w:r>
            <w:r w:rsidRPr="002B7278">
              <w:rPr>
                <w:rFonts w:ascii="Times New Roman" w:hAnsi="Times New Roman" w:cs="Times New Roman"/>
                <w:b/>
                <w:sz w:val="28"/>
                <w:szCs w:val="28"/>
              </w:rPr>
              <w:t>лы.</w:t>
            </w:r>
          </w:p>
          <w:p w:rsidR="004C7651" w:rsidRPr="002B7278" w:rsidRDefault="004C7651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b/>
                <w:sz w:val="28"/>
                <w:szCs w:val="28"/>
              </w:rPr>
              <w:t>СТОЛЯР-ПЛОТНИК</w:t>
            </w:r>
            <w:r w:rsidR="00557519" w:rsidRPr="002B72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557519" w:rsidRPr="002B7278">
              <w:rPr>
                <w:rFonts w:ascii="Times New Roman" w:hAnsi="Times New Roman" w:cs="Times New Roman"/>
                <w:sz w:val="28"/>
                <w:szCs w:val="28"/>
              </w:rPr>
              <w:t>инструменты для плотника</w:t>
            </w:r>
            <w:r w:rsidR="00E84A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7519"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(молотоки, топоры, ножовка, уголки т.д), изделия из дерева (кух. утварь, </w:t>
            </w:r>
          </w:p>
          <w:p w:rsidR="00F33D9E" w:rsidRPr="002B7278" w:rsidRDefault="00557519" w:rsidP="007A2EA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7278">
              <w:rPr>
                <w:rFonts w:ascii="Times New Roman" w:hAnsi="Times New Roman" w:cs="Times New Roman"/>
                <w:b/>
                <w:sz w:val="28"/>
                <w:szCs w:val="28"/>
              </w:rPr>
              <w:t>ГОНЧАРНАЯ: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="00E84A7F">
              <w:rPr>
                <w:rFonts w:ascii="Times New Roman" w:hAnsi="Times New Roman" w:cs="Times New Roman"/>
                <w:sz w:val="28"/>
                <w:szCs w:val="28"/>
              </w:rPr>
              <w:t>ончарный круг, глина, стеки, дощ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ечки, фартук, 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перчатки, изд.  из глины (кувшины, миски, крынки, глиняные игрушки,  </w:t>
            </w:r>
          </w:p>
        </w:tc>
      </w:tr>
      <w:tr w:rsidR="00F33D9E" w:rsidRPr="002B7278" w:rsidTr="00F33D9E">
        <w:tc>
          <w:tcPr>
            <w:tcW w:w="648" w:type="dxa"/>
          </w:tcPr>
          <w:p w:rsidR="00F33D9E" w:rsidRPr="002B7278" w:rsidRDefault="00F33D9E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520" w:type="dxa"/>
          </w:tcPr>
          <w:p w:rsidR="00F33D9E" w:rsidRPr="002B7278" w:rsidRDefault="00F33D9E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Путешествие по народным промыслам</w:t>
            </w:r>
          </w:p>
          <w:p w:rsidR="00F33D9E" w:rsidRPr="002B7278" w:rsidRDefault="00F33D9E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</w:p>
        </w:tc>
        <w:tc>
          <w:tcPr>
            <w:tcW w:w="7692" w:type="dxa"/>
            <w:gridSpan w:val="2"/>
          </w:tcPr>
          <w:p w:rsidR="00F33D9E" w:rsidRPr="002B7278" w:rsidRDefault="00F33D9E" w:rsidP="007A2EA5">
            <w:pPr>
              <w:shd w:val="clear" w:color="auto" w:fill="FFFFFF"/>
              <w:spacing w:line="240" w:lineRule="auto"/>
              <w:ind w:right="10" w:firstLine="10"/>
              <w:jc w:val="both"/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Расширять представления детей о многообразии изделий народного декоративно-прикладного искусства. Воспитывать уважительное отношение к труду народных мастеров, национальную гордость за мастерство русского народа. Показать взаимосвязь устного, изобразительного и музыкального народного искусства.</w:t>
            </w:r>
          </w:p>
        </w:tc>
        <w:tc>
          <w:tcPr>
            <w:tcW w:w="4557" w:type="dxa"/>
            <w:gridSpan w:val="2"/>
          </w:tcPr>
          <w:p w:rsidR="00F33D9E" w:rsidRPr="002B7278" w:rsidRDefault="00F33D9E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Изделия декоративно-прикладного искусства: дымковские, филимоновские, каргопольские игрушки, семеновская матрешка, городецкие, гжельские, хохломские изделия, </w:t>
            </w:r>
            <w:r w:rsidR="00E84A7F" w:rsidRPr="002B7278">
              <w:rPr>
                <w:rFonts w:ascii="Times New Roman" w:hAnsi="Times New Roman" w:cs="Times New Roman"/>
                <w:sz w:val="28"/>
                <w:szCs w:val="28"/>
              </w:rPr>
              <w:t>Павлово-Посадские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 платки и шали. Дидактические игры по ознакомлению с народными промыслами: «Составь хохломской узор», «Городецкие узоры», «Распиши платок», «Собери гжельскую розу», «Собери матрешек», «Найди домик матрешки», домино «Игрушки». </w:t>
            </w:r>
            <w:r w:rsidR="00F60151" w:rsidRPr="002B7278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 русских народных промыслов. </w:t>
            </w:r>
            <w:r w:rsidR="00F60151" w:rsidRPr="002B7278">
              <w:rPr>
                <w:rFonts w:ascii="Times New Roman" w:hAnsi="Times New Roman" w:cs="Times New Roman"/>
                <w:sz w:val="28"/>
                <w:szCs w:val="28"/>
              </w:rPr>
              <w:t>Муз. сопровождение: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 русски</w:t>
            </w:r>
            <w:r w:rsidR="00F60151" w:rsidRPr="002B727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 народны</w:t>
            </w:r>
            <w:r w:rsidR="00F60151" w:rsidRPr="002B727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 мелоди</w:t>
            </w:r>
            <w:r w:rsidR="00F60151" w:rsidRPr="002B727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A5746" w:rsidRPr="002B7278" w:rsidTr="00F60151">
        <w:trPr>
          <w:trHeight w:val="1753"/>
        </w:trPr>
        <w:tc>
          <w:tcPr>
            <w:tcW w:w="648" w:type="dxa"/>
          </w:tcPr>
          <w:p w:rsidR="00AA5746" w:rsidRPr="002B7278" w:rsidRDefault="00AA5746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20" w:type="dxa"/>
          </w:tcPr>
          <w:p w:rsidR="00A042FC" w:rsidRPr="002B7278" w:rsidRDefault="00A042FC" w:rsidP="007A2EA5">
            <w:pPr>
              <w:shd w:val="clear" w:color="auto" w:fill="FFFFFF"/>
              <w:spacing w:line="240" w:lineRule="auto"/>
              <w:ind w:left="-81"/>
              <w:jc w:val="center"/>
              <w:rPr>
                <w:rFonts w:ascii="Times New Roman" w:hAnsi="Times New Roman" w:cs="Times New Roman"/>
                <w:b/>
                <w:color w:val="000000"/>
                <w:spacing w:val="-7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b/>
                <w:color w:val="000000"/>
                <w:spacing w:val="-7"/>
                <w:sz w:val="28"/>
                <w:szCs w:val="28"/>
              </w:rPr>
              <w:t>В гостях у Гончара</w:t>
            </w:r>
          </w:p>
          <w:p w:rsidR="00AA5746" w:rsidRPr="002B7278" w:rsidRDefault="00AA5746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Дымковская игрушка. Рассказ об истории промысла.</w:t>
            </w:r>
          </w:p>
          <w:p w:rsidR="00AA5746" w:rsidRPr="002B7278" w:rsidRDefault="00AA5746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</w:p>
        </w:tc>
        <w:tc>
          <w:tcPr>
            <w:tcW w:w="7713" w:type="dxa"/>
            <w:gridSpan w:val="3"/>
          </w:tcPr>
          <w:p w:rsidR="00AA5746" w:rsidRPr="002B7278" w:rsidRDefault="00AA5746" w:rsidP="007A2EA5">
            <w:pPr>
              <w:shd w:val="clear" w:color="auto" w:fill="FFFFFF"/>
              <w:spacing w:line="240" w:lineRule="auto"/>
              <w:ind w:right="10" w:firstLine="10"/>
              <w:jc w:val="both"/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Продолжать знакомить детей с народным декоративно-прикладным искусством. Расширять представления о народной игрушке. Формировать эстетическое отношение к предметам. Воспитывать уважительное отношение к народным мастерам. Вызвать желание самим попробовать </w:t>
            </w:r>
            <w:r w:rsidR="00A042FC" w:rsidRPr="002B7278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слепить дымковские игрушки. </w:t>
            </w:r>
          </w:p>
        </w:tc>
        <w:tc>
          <w:tcPr>
            <w:tcW w:w="4536" w:type="dxa"/>
          </w:tcPr>
          <w:p w:rsidR="00AA5746" w:rsidRPr="002B7278" w:rsidRDefault="00AA5746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дымковских игрушек: фигурки людей, разные животные и птицы. Силуэтное моделирование «Дымковские барышни». </w:t>
            </w:r>
            <w:r w:rsidR="00A042FC" w:rsidRPr="002B7278">
              <w:rPr>
                <w:rFonts w:ascii="Times New Roman" w:hAnsi="Times New Roman" w:cs="Times New Roman"/>
                <w:sz w:val="28"/>
                <w:szCs w:val="28"/>
              </w:rPr>
              <w:t>Глина, схемы, стеки</w:t>
            </w:r>
            <w:r w:rsidR="00E84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A5746" w:rsidRPr="002B7278" w:rsidTr="00CA3CE5">
        <w:tc>
          <w:tcPr>
            <w:tcW w:w="648" w:type="dxa"/>
          </w:tcPr>
          <w:p w:rsidR="00AA5746" w:rsidRPr="002B7278" w:rsidRDefault="00AA5746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20" w:type="dxa"/>
          </w:tcPr>
          <w:p w:rsidR="00F60151" w:rsidRPr="002B7278" w:rsidRDefault="00F60151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-7"/>
                <w:sz w:val="28"/>
                <w:szCs w:val="28"/>
              </w:rPr>
            </w:pPr>
          </w:p>
          <w:p w:rsidR="00AA5746" w:rsidRPr="002B7278" w:rsidRDefault="00F60151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lastRenderedPageBreak/>
              <w:t>Раскрашивание</w:t>
            </w:r>
          </w:p>
        </w:tc>
        <w:tc>
          <w:tcPr>
            <w:tcW w:w="7713" w:type="dxa"/>
            <w:gridSpan w:val="3"/>
          </w:tcPr>
          <w:p w:rsidR="00AA5746" w:rsidRPr="002B7278" w:rsidRDefault="00AA5746" w:rsidP="007A2EA5">
            <w:pPr>
              <w:shd w:val="clear" w:color="auto" w:fill="FFFFFF"/>
              <w:spacing w:line="240" w:lineRule="auto"/>
              <w:ind w:right="10" w:firstLine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lastRenderedPageBreak/>
              <w:t xml:space="preserve">Учить расписывать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дымковские изделия, сочетая гладкоокрашенные части с узором; учить шахматному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 xml:space="preserve">расположению элементов в </w:t>
            </w:r>
            <w:r w:rsidRPr="002B7278">
              <w:rPr>
                <w:rFonts w:ascii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узоре, сочетанию в узоре крупных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элементов с мелкими; </w:t>
            </w:r>
          </w:p>
        </w:tc>
        <w:tc>
          <w:tcPr>
            <w:tcW w:w="4536" w:type="dxa"/>
          </w:tcPr>
          <w:p w:rsidR="00AA5746" w:rsidRPr="002B7278" w:rsidRDefault="00A042FC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Дымковские изделия </w:t>
            </w:r>
            <w:r w:rsidR="00AA5746"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таблицы с элементами дымковской росписи, </w:t>
            </w:r>
            <w:r w:rsidR="00AA5746"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краска гуашь, фломастеры, мягкие кисточки, «тычки», простой карандаш.</w:t>
            </w:r>
          </w:p>
        </w:tc>
      </w:tr>
      <w:tr w:rsidR="002D75F5" w:rsidRPr="002B7278" w:rsidTr="00B4764A">
        <w:tc>
          <w:tcPr>
            <w:tcW w:w="15417" w:type="dxa"/>
            <w:gridSpan w:val="6"/>
          </w:tcPr>
          <w:p w:rsidR="002D75F5" w:rsidRPr="002B7278" w:rsidRDefault="002D75F5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3CE5" w:rsidRPr="002B7278" w:rsidTr="00F60151">
        <w:tc>
          <w:tcPr>
            <w:tcW w:w="648" w:type="dxa"/>
          </w:tcPr>
          <w:p w:rsidR="00CA3CE5" w:rsidRPr="002B7278" w:rsidRDefault="00CA3CE5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20" w:type="dxa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right="-40" w:hanging="10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. </w:t>
            </w:r>
          </w:p>
          <w:p w:rsidR="00CA3CE5" w:rsidRPr="002B7278" w:rsidRDefault="00CA3CE5" w:rsidP="007A2EA5">
            <w:pPr>
              <w:shd w:val="clear" w:color="auto" w:fill="FFFFFF"/>
              <w:spacing w:line="240" w:lineRule="auto"/>
              <w:ind w:right="-40" w:hanging="10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«Изготовим дымковских артистов для настольного театра» </w:t>
            </w:r>
          </w:p>
          <w:p w:rsidR="00CA3CE5" w:rsidRPr="002B7278" w:rsidRDefault="00CA3CE5" w:rsidP="007A2EA5">
            <w:pPr>
              <w:shd w:val="clear" w:color="auto" w:fill="FFFFFF"/>
              <w:spacing w:line="240" w:lineRule="auto"/>
              <w:ind w:right="-4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(коллективная работа).</w:t>
            </w:r>
          </w:p>
        </w:tc>
        <w:tc>
          <w:tcPr>
            <w:tcW w:w="7713" w:type="dxa"/>
            <w:gridSpan w:val="3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right="29"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</w:rPr>
              <w:t>Вызвать у детей желание сделать персонажи для настольного театра; учить работать с шаблонами</w:t>
            </w:r>
            <w:r w:rsidR="00F60151" w:rsidRPr="002B7278"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</w:rPr>
              <w:t xml:space="preserve"> с готовыми изделиями из глины</w:t>
            </w:r>
            <w:r w:rsidRPr="002B7278"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</w:rPr>
              <w:t xml:space="preserve">, учить самостоятельно, определять, как расписывать новых персонажей. </w:t>
            </w:r>
          </w:p>
        </w:tc>
        <w:tc>
          <w:tcPr>
            <w:tcW w:w="4536" w:type="dxa"/>
          </w:tcPr>
          <w:p w:rsidR="00CA3CE5" w:rsidRPr="002B7278" w:rsidRDefault="00F60151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Изделия из глины:</w:t>
            </w:r>
            <w:r w:rsidR="00CA3CE5"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 кони, козлики, свинья, корова, всадники, собачки, медведь – гармонист, балалаечники; таблицы с элементами дымковской росписи, краска гуашь, фломастеры, клей ПВА; мягкие кисти, печатки «тычки»; дымковские игрушки и иллюстрации. </w:t>
            </w:r>
          </w:p>
        </w:tc>
      </w:tr>
      <w:tr w:rsidR="00CA3CE5" w:rsidRPr="002B7278" w:rsidTr="00F60151">
        <w:tc>
          <w:tcPr>
            <w:tcW w:w="648" w:type="dxa"/>
          </w:tcPr>
          <w:p w:rsidR="00CA3CE5" w:rsidRPr="002B7278" w:rsidRDefault="00CA3CE5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20" w:type="dxa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Филимоновские свистульки.</w:t>
            </w:r>
          </w:p>
          <w:p w:rsidR="00CA3CE5" w:rsidRPr="002B7278" w:rsidRDefault="00CA3CE5" w:rsidP="007A2EA5">
            <w:pPr>
              <w:shd w:val="clear" w:color="auto" w:fill="FFFFFF"/>
              <w:spacing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Рассказ об истории промысла.</w:t>
            </w:r>
          </w:p>
          <w:p w:rsidR="00CA3CE5" w:rsidRPr="002B7278" w:rsidRDefault="00CA3CE5" w:rsidP="007A2EA5">
            <w:pPr>
              <w:shd w:val="clear" w:color="auto" w:fill="FFFFFF"/>
              <w:spacing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</w:p>
        </w:tc>
        <w:tc>
          <w:tcPr>
            <w:tcW w:w="7713" w:type="dxa"/>
            <w:gridSpan w:val="3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right="38" w:hanging="10"/>
              <w:jc w:val="both"/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Познакомить детей с творчеством филимоновских мастеров. Расширять представления о народной игрушки. Формировать эстетическое отношение к действительности средствами народного декоративно-прикладного искусства. Познакомить с элементами росписи. Использовать нетрадиционную технику рисования. Воспитывать уважительное отношение к народным мастерам. </w:t>
            </w:r>
          </w:p>
        </w:tc>
        <w:tc>
          <w:tcPr>
            <w:tcW w:w="4536" w:type="dxa"/>
          </w:tcPr>
          <w:p w:rsidR="00CA3CE5" w:rsidRPr="002B7278" w:rsidRDefault="00CA3CE5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Выставка филимоновских игрушек, иллюстрации с изображением филимоновских игрушек. Силуэтное моделирование «Филимоновские свистульки» Видеофильм. Таблицы с элементами филимоновской росписи. Листы желтой бумаги 20*30 см. краска гуашь, кисти, ватные палочки.</w:t>
            </w:r>
          </w:p>
          <w:p w:rsidR="00CA3CE5" w:rsidRPr="002B7278" w:rsidRDefault="00CA3CE5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A3CE5" w:rsidRPr="002B7278" w:rsidTr="00F60151">
        <w:tc>
          <w:tcPr>
            <w:tcW w:w="648" w:type="dxa"/>
          </w:tcPr>
          <w:p w:rsidR="00CA3CE5" w:rsidRPr="002B7278" w:rsidRDefault="00CA3CE5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20" w:type="dxa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righ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Лепка </w:t>
            </w:r>
            <w:r w:rsidRPr="002B7278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«Филимоновские </w:t>
            </w:r>
            <w:r w:rsidRPr="002B7278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lastRenderedPageBreak/>
              <w:t>олени и коровки»</w:t>
            </w:r>
          </w:p>
        </w:tc>
        <w:tc>
          <w:tcPr>
            <w:tcW w:w="7713" w:type="dxa"/>
            <w:gridSpan w:val="3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right="38"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lastRenderedPageBreak/>
              <w:t xml:space="preserve">Воспитывать интерес к творчеству </w:t>
            </w:r>
            <w:r w:rsidRPr="002B7278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народных мастеров; учить лепить фигурку </w:t>
            </w:r>
            <w:r w:rsidRPr="002B7278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из целого куска глины,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передавая </w:t>
            </w:r>
            <w:r w:rsidRPr="002B7278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lastRenderedPageBreak/>
              <w:t xml:space="preserve">особенности формы, пропорций и деталей.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Закреплять умения заглаживать фигурку. Воспитывать аккуратность в работе.</w:t>
            </w:r>
          </w:p>
        </w:tc>
        <w:tc>
          <w:tcPr>
            <w:tcW w:w="4536" w:type="dxa"/>
          </w:tcPr>
          <w:p w:rsidR="00CA3CE5" w:rsidRPr="002B7278" w:rsidRDefault="00CA3CE5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Филимоновские </w:t>
            </w:r>
            <w:r w:rsidR="005069A2" w:rsidRPr="002B7278">
              <w:rPr>
                <w:rFonts w:ascii="Times New Roman" w:hAnsi="Times New Roman" w:cs="Times New Roman"/>
                <w:sz w:val="28"/>
                <w:szCs w:val="28"/>
              </w:rPr>
              <w:t>барышни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 – игрушки и иллюстрации, глина, 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стеки, салфетки, баночки с водой.</w:t>
            </w:r>
          </w:p>
        </w:tc>
      </w:tr>
      <w:tr w:rsidR="00CA3CE5" w:rsidRPr="002B7278" w:rsidTr="00F60151">
        <w:tc>
          <w:tcPr>
            <w:tcW w:w="648" w:type="dxa"/>
          </w:tcPr>
          <w:p w:rsidR="00CA3CE5" w:rsidRPr="002B7278" w:rsidRDefault="00CA3CE5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520" w:type="dxa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left="10"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Рисование </w:t>
            </w:r>
            <w:r w:rsidRPr="002B7278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«Филимоновский табунок».</w:t>
            </w:r>
          </w:p>
        </w:tc>
        <w:tc>
          <w:tcPr>
            <w:tcW w:w="7713" w:type="dxa"/>
            <w:gridSpan w:val="3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right="19" w:firstLine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35"/>
                <w:sz w:val="28"/>
                <w:szCs w:val="28"/>
              </w:rPr>
              <w:t xml:space="preserve">Закреплять </w:t>
            </w:r>
            <w:r w:rsidRPr="002B7278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представление о последовательной </w:t>
            </w:r>
            <w:r w:rsidRPr="002B7278">
              <w:rPr>
                <w:rFonts w:ascii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росписи </w:t>
            </w:r>
            <w:r w:rsidRPr="002B7278">
              <w:rPr>
                <w:rFonts w:ascii="Times New Roman" w:hAnsi="Times New Roman" w:cs="Times New Roman"/>
                <w:bCs/>
                <w:color w:val="000000"/>
                <w:spacing w:val="9"/>
                <w:sz w:val="28"/>
                <w:szCs w:val="28"/>
              </w:rPr>
              <w:t>филимоновской</w:t>
            </w:r>
            <w:r w:rsidRPr="002B7278">
              <w:rPr>
                <w:rFonts w:ascii="Times New Roman" w:hAnsi="Times New Roman" w:cs="Times New Roman"/>
                <w:b/>
                <w:bCs/>
                <w:color w:val="000000"/>
                <w:spacing w:val="9"/>
                <w:sz w:val="28"/>
                <w:szCs w:val="28"/>
              </w:rPr>
              <w:t xml:space="preserve"> </w:t>
            </w:r>
            <w:r w:rsidRPr="002B7278">
              <w:rPr>
                <w:rFonts w:ascii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игрушки.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Обратить внимание на особенности расположения узора. </w:t>
            </w:r>
            <w:r w:rsidRPr="002B7278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Учить составлять узор из знакомых </w:t>
            </w:r>
            <w:r w:rsidRPr="002B7278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элементов на побеленных игрушках. </w:t>
            </w:r>
          </w:p>
        </w:tc>
        <w:tc>
          <w:tcPr>
            <w:tcW w:w="4536" w:type="dxa"/>
          </w:tcPr>
          <w:p w:rsidR="00CA3CE5" w:rsidRPr="002B7278" w:rsidRDefault="00CA3CE5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Филимоновские олени и коровки – игрушки, иллюстрации, окрашенные игрушки вылепленные детьми, таблицы с элементами филимоновской росписи, краска темперная, мягкие кисти , перышко, баночки с водой, салфетки.</w:t>
            </w:r>
          </w:p>
          <w:p w:rsidR="00CA3CE5" w:rsidRPr="002B7278" w:rsidRDefault="00CA3CE5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75F5" w:rsidRPr="002B7278" w:rsidTr="00B4764A">
        <w:tc>
          <w:tcPr>
            <w:tcW w:w="15417" w:type="dxa"/>
            <w:gridSpan w:val="6"/>
          </w:tcPr>
          <w:p w:rsidR="002D75F5" w:rsidRPr="002B7278" w:rsidRDefault="002D75F5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3CE5" w:rsidRPr="002B7278" w:rsidTr="00B4764A">
        <w:tc>
          <w:tcPr>
            <w:tcW w:w="648" w:type="dxa"/>
          </w:tcPr>
          <w:p w:rsidR="00CA3CE5" w:rsidRPr="002B7278" w:rsidRDefault="00CA3CE5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20" w:type="dxa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hanging="10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Каргопольские легенды.</w:t>
            </w:r>
          </w:p>
          <w:p w:rsidR="00CA3CE5" w:rsidRPr="002B7278" w:rsidRDefault="005069A2" w:rsidP="007A2EA5">
            <w:pPr>
              <w:shd w:val="clear" w:color="auto" w:fill="FFFFFF"/>
              <w:spacing w:line="240" w:lineRule="auto"/>
              <w:ind w:hanging="10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Рассказ об истории промысла.</w:t>
            </w:r>
          </w:p>
          <w:p w:rsidR="00CA3CE5" w:rsidRPr="002B7278" w:rsidRDefault="00CA3CE5" w:rsidP="007A2EA5">
            <w:pPr>
              <w:shd w:val="clear" w:color="auto" w:fill="FFFFFF"/>
              <w:spacing w:line="240" w:lineRule="auto"/>
              <w:ind w:hanging="10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6945" w:type="dxa"/>
          </w:tcPr>
          <w:p w:rsidR="00CA3CE5" w:rsidRPr="002B7278" w:rsidRDefault="00CA3CE5" w:rsidP="002B7278">
            <w:pPr>
              <w:shd w:val="clear" w:color="auto" w:fill="FFFFFF"/>
              <w:spacing w:line="240" w:lineRule="auto"/>
              <w:ind w:right="19"/>
              <w:jc w:val="both"/>
              <w:rPr>
                <w:rFonts w:ascii="Times New Roman" w:hAnsi="Times New Roman" w:cs="Times New Roman"/>
                <w:color w:val="000000"/>
                <w:spacing w:val="35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35"/>
                <w:sz w:val="28"/>
                <w:szCs w:val="28"/>
              </w:rPr>
              <w:t>Познакомить с каргопольской игрушкой. Закреплять знания детей о традициях русского народа, проживающего на севере России. Дать представления об особенностях каргопольской росписи. Учить рисовать элементы росписи.</w:t>
            </w:r>
          </w:p>
        </w:tc>
        <w:tc>
          <w:tcPr>
            <w:tcW w:w="5304" w:type="dxa"/>
            <w:gridSpan w:val="3"/>
          </w:tcPr>
          <w:p w:rsidR="00CA3CE5" w:rsidRPr="002B7278" w:rsidRDefault="00CA3CE5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Выставка каргопольских игрушек, иллюстрации с изображением каргопольских игрушек. Силуэтное моделирование «Каргопольские игрушки» Видеофильм. Таблицы с элементами росписи. Листы белой бумаги 20*30 см. краска гуашь, кисти, ватные палочки.</w:t>
            </w:r>
          </w:p>
        </w:tc>
      </w:tr>
      <w:tr w:rsidR="00CA3CE5" w:rsidRPr="002B7278" w:rsidTr="00B4764A">
        <w:tc>
          <w:tcPr>
            <w:tcW w:w="648" w:type="dxa"/>
          </w:tcPr>
          <w:p w:rsidR="00CA3CE5" w:rsidRPr="002B7278" w:rsidRDefault="00CA3CE5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20" w:type="dxa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hanging="10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Лепка </w:t>
            </w:r>
          </w:p>
          <w:p w:rsidR="00CA3CE5" w:rsidRPr="002B7278" w:rsidRDefault="00CA3CE5" w:rsidP="007A2EA5">
            <w:pPr>
              <w:shd w:val="clear" w:color="auto" w:fill="FFFFFF"/>
              <w:spacing w:line="240" w:lineRule="auto"/>
              <w:ind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 w:rsidR="00F60151"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Сказочная птица</w:t>
            </w: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».</w:t>
            </w:r>
          </w:p>
          <w:p w:rsidR="00CA3CE5" w:rsidRPr="002B7278" w:rsidRDefault="00CA3CE5" w:rsidP="007A2EA5">
            <w:pPr>
              <w:shd w:val="clear" w:color="auto" w:fill="FFFFFF"/>
              <w:spacing w:line="240" w:lineRule="auto"/>
              <w:ind w:right="413" w:hanging="1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right="19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35"/>
                <w:sz w:val="28"/>
                <w:szCs w:val="28"/>
              </w:rPr>
              <w:t>Развивать у детей замысел.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B7278"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</w:rPr>
              <w:t xml:space="preserve">Учить детей лепить пластическим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способом из целого куска. Воспитывать </w:t>
            </w:r>
            <w:r w:rsidRPr="002B7278">
              <w:rPr>
                <w:rFonts w:ascii="Times New Roman" w:hAnsi="Times New Roman" w:cs="Times New Roman"/>
                <w:color w:val="000000"/>
                <w:spacing w:val="10"/>
                <w:sz w:val="28"/>
                <w:szCs w:val="28"/>
              </w:rPr>
              <w:t xml:space="preserve">аккуратность и самостоятельность в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работе. Закреплять </w:t>
            </w:r>
            <w:r w:rsidRPr="002B7278">
              <w:rPr>
                <w:rFonts w:ascii="Times New Roman" w:hAnsi="Times New Roman" w:cs="Times New Roman"/>
                <w:color w:val="000000"/>
                <w:spacing w:val="17"/>
                <w:sz w:val="28"/>
                <w:szCs w:val="28"/>
              </w:rPr>
              <w:t xml:space="preserve">умение </w:t>
            </w:r>
            <w:r w:rsidRPr="002B7278">
              <w:rPr>
                <w:rFonts w:ascii="Times New Roman" w:hAnsi="Times New Roman" w:cs="Times New Roman"/>
                <w:bCs/>
                <w:color w:val="000000"/>
                <w:spacing w:val="17"/>
                <w:sz w:val="28"/>
                <w:szCs w:val="28"/>
              </w:rPr>
              <w:t>плотно</w:t>
            </w:r>
            <w:r w:rsidRPr="002B7278">
              <w:rPr>
                <w:rFonts w:ascii="Times New Roman" w:hAnsi="Times New Roman" w:cs="Times New Roman"/>
                <w:b/>
                <w:bCs/>
                <w:color w:val="000000"/>
                <w:spacing w:val="17"/>
                <w:sz w:val="28"/>
                <w:szCs w:val="28"/>
              </w:rPr>
              <w:t xml:space="preserve"> </w:t>
            </w:r>
            <w:r w:rsidRPr="002B7278">
              <w:rPr>
                <w:rFonts w:ascii="Times New Roman" w:hAnsi="Times New Roman" w:cs="Times New Roman"/>
                <w:color w:val="000000"/>
                <w:spacing w:val="17"/>
                <w:sz w:val="28"/>
                <w:szCs w:val="28"/>
              </w:rPr>
              <w:t xml:space="preserve">скреплять части. </w:t>
            </w:r>
            <w:r w:rsidRPr="002B7278">
              <w:rPr>
                <w:rFonts w:ascii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Передавать пластику перехода одной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части к другой (от шеи к туловищу).</w:t>
            </w:r>
          </w:p>
          <w:p w:rsidR="00CA3CE5" w:rsidRPr="002B7278" w:rsidRDefault="00CA3CE5" w:rsidP="007A2EA5">
            <w:pPr>
              <w:shd w:val="clear" w:color="auto" w:fill="FFFFFF"/>
              <w:spacing w:line="240" w:lineRule="auto"/>
              <w:ind w:righ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4" w:type="dxa"/>
            <w:gridSpan w:val="3"/>
          </w:tcPr>
          <w:p w:rsidR="00CA3CE5" w:rsidRPr="002B7278" w:rsidRDefault="00CA3CE5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Каргопольские  игрушки и иллюстрации, глина, стеки, салфетки, баночки с водой.</w:t>
            </w:r>
          </w:p>
        </w:tc>
      </w:tr>
      <w:tr w:rsidR="00CA3CE5" w:rsidRPr="002B7278" w:rsidTr="00B4764A">
        <w:tc>
          <w:tcPr>
            <w:tcW w:w="648" w:type="dxa"/>
          </w:tcPr>
          <w:p w:rsidR="00CA3CE5" w:rsidRPr="002B7278" w:rsidRDefault="00CA3CE5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520" w:type="dxa"/>
          </w:tcPr>
          <w:p w:rsidR="00CA3CE5" w:rsidRPr="002B7278" w:rsidRDefault="00F60151" w:rsidP="007A2EA5">
            <w:pPr>
              <w:shd w:val="clear" w:color="auto" w:fill="FFFFFF"/>
              <w:tabs>
                <w:tab w:val="left" w:pos="1900"/>
              </w:tabs>
              <w:spacing w:line="240" w:lineRule="auto"/>
              <w:ind w:left="10" w:firstLine="10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Раскрашивание</w:t>
            </w:r>
          </w:p>
          <w:p w:rsidR="00CA3CE5" w:rsidRPr="002B7278" w:rsidRDefault="00CA3CE5" w:rsidP="007A2EA5">
            <w:pPr>
              <w:shd w:val="clear" w:color="auto" w:fill="FFFFFF"/>
              <w:tabs>
                <w:tab w:val="left" w:pos="1900"/>
              </w:tabs>
              <w:spacing w:line="240" w:lineRule="auto"/>
              <w:ind w:left="10"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«Сказочная птица».</w:t>
            </w:r>
          </w:p>
        </w:tc>
        <w:tc>
          <w:tcPr>
            <w:tcW w:w="6945" w:type="dxa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right="19" w:firstLine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35"/>
                <w:sz w:val="28"/>
                <w:szCs w:val="28"/>
              </w:rPr>
              <w:t xml:space="preserve">Развивать у детей замысел, </w:t>
            </w:r>
            <w:r w:rsidRPr="002B7278">
              <w:rPr>
                <w:rFonts w:ascii="Times New Roman" w:hAnsi="Times New Roman" w:cs="Times New Roman"/>
                <w:color w:val="000000"/>
                <w:spacing w:val="10"/>
                <w:sz w:val="28"/>
                <w:szCs w:val="28"/>
              </w:rPr>
              <w:t xml:space="preserve">самостоятельно выбирать элементы </w:t>
            </w:r>
            <w:r w:rsidRPr="002B7278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росписи и цветовую гамму. </w:t>
            </w: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Совершенствовать умение составлять узор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из штрихов, овалов, точек, каемочки, перекрещивающимися линиями и т.д. и </w:t>
            </w:r>
            <w:r w:rsidRPr="002B727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украшать им вылепленное изделие. </w:t>
            </w:r>
            <w:r w:rsidRPr="002B7278">
              <w:rPr>
                <w:rFonts w:ascii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Воспитывать интерес к народному </w:t>
            </w: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творчеству.</w:t>
            </w:r>
          </w:p>
        </w:tc>
        <w:tc>
          <w:tcPr>
            <w:tcW w:w="5304" w:type="dxa"/>
            <w:gridSpan w:val="3"/>
          </w:tcPr>
          <w:p w:rsidR="00CA3CE5" w:rsidRPr="002B7278" w:rsidRDefault="00CA3CE5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Каргопольские игрушки иллюстрации; покрашенные игрушки вылепленные детьми, таблицы с элементами росписи, краска темперная, мягкие кисти, баночки с водой, салфетки.</w:t>
            </w:r>
          </w:p>
          <w:p w:rsidR="00CA3CE5" w:rsidRPr="002B7278" w:rsidRDefault="00CA3CE5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3CE5" w:rsidRPr="002B7278" w:rsidTr="00B4764A">
        <w:tc>
          <w:tcPr>
            <w:tcW w:w="648" w:type="dxa"/>
          </w:tcPr>
          <w:p w:rsidR="00CA3CE5" w:rsidRPr="002B7278" w:rsidRDefault="00CA3CE5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20" w:type="dxa"/>
          </w:tcPr>
          <w:p w:rsidR="00F60151" w:rsidRPr="002B7278" w:rsidRDefault="00F60151" w:rsidP="007A2EA5">
            <w:pPr>
              <w:shd w:val="clear" w:color="auto" w:fill="FFFFFF"/>
              <w:spacing w:line="240" w:lineRule="auto"/>
              <w:ind w:left="-81" w:right="-40"/>
              <w:jc w:val="center"/>
              <w:rPr>
                <w:rFonts w:ascii="Times New Roman" w:hAnsi="Times New Roman" w:cs="Times New Roman"/>
                <w:b/>
                <w:color w:val="000000"/>
                <w:spacing w:val="-7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b/>
                <w:color w:val="000000"/>
                <w:spacing w:val="-7"/>
                <w:sz w:val="28"/>
                <w:szCs w:val="28"/>
              </w:rPr>
              <w:t>В гостях у  столяра -плотника</w:t>
            </w:r>
          </w:p>
          <w:p w:rsidR="00CA3CE5" w:rsidRPr="002B7278" w:rsidRDefault="00CA3CE5" w:rsidP="007A2EA5">
            <w:pPr>
              <w:shd w:val="clear" w:color="auto" w:fill="FFFFFF"/>
              <w:spacing w:line="240" w:lineRule="auto"/>
              <w:ind w:right="-40" w:hanging="10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Золотая Хохлома.</w:t>
            </w:r>
          </w:p>
          <w:p w:rsidR="00CA3CE5" w:rsidRPr="002B7278" w:rsidRDefault="00CA3CE5" w:rsidP="007A2EA5">
            <w:pPr>
              <w:shd w:val="clear" w:color="auto" w:fill="FFFFFF"/>
              <w:spacing w:line="240" w:lineRule="auto"/>
              <w:ind w:right="-40" w:hanging="10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Рассказ об истории промысла. </w:t>
            </w:r>
          </w:p>
          <w:p w:rsidR="00CA3CE5" w:rsidRPr="002B7278" w:rsidRDefault="00CA3CE5" w:rsidP="007A2EA5">
            <w:pPr>
              <w:shd w:val="clear" w:color="auto" w:fill="FFFFFF"/>
              <w:spacing w:line="240" w:lineRule="auto"/>
              <w:ind w:right="-40" w:hanging="10"/>
              <w:jc w:val="center"/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</w:pPr>
          </w:p>
        </w:tc>
        <w:tc>
          <w:tcPr>
            <w:tcW w:w="6945" w:type="dxa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right="38" w:hanging="10"/>
              <w:jc w:val="both"/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Расширять знания детей о народном промысле. Уточнять представления о хохломском промысле. Учить детей находить характерные особенности хохломских изделий. Учить отражать элементы окружающей действительности в стилизованной народной росписи. Формировать отношение к произведениям народного искусства. </w:t>
            </w:r>
          </w:p>
        </w:tc>
        <w:tc>
          <w:tcPr>
            <w:tcW w:w="5304" w:type="dxa"/>
            <w:gridSpan w:val="3"/>
          </w:tcPr>
          <w:p w:rsidR="00CA3CE5" w:rsidRPr="002B7278" w:rsidRDefault="00CA3CE5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Выставка хохломских изделий. Иллюстрации с изображением хохломских предметов декоративно-прикладного искусства. Бумажные силуэты хохломской посуды, таблицы с элементами хохломской росписи, краска гуашь, кисти, ватные палочки, «тычки».</w:t>
            </w:r>
          </w:p>
        </w:tc>
      </w:tr>
      <w:tr w:rsidR="002D75F5" w:rsidRPr="002B7278" w:rsidTr="00B4764A">
        <w:tc>
          <w:tcPr>
            <w:tcW w:w="15417" w:type="dxa"/>
            <w:gridSpan w:val="6"/>
          </w:tcPr>
          <w:p w:rsidR="002D75F5" w:rsidRPr="002B7278" w:rsidRDefault="002D75F5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3CE5" w:rsidRPr="002B7278" w:rsidTr="00B4764A">
        <w:tc>
          <w:tcPr>
            <w:tcW w:w="648" w:type="dxa"/>
          </w:tcPr>
          <w:p w:rsidR="00CA3CE5" w:rsidRPr="002B7278" w:rsidRDefault="00CA3CE5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20" w:type="dxa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right="-40" w:hanging="10"/>
              <w:jc w:val="center"/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Рисование</w:t>
            </w:r>
          </w:p>
          <w:p w:rsidR="00CA3CE5" w:rsidRPr="002B7278" w:rsidRDefault="00CA3CE5" w:rsidP="007A2EA5">
            <w:pPr>
              <w:shd w:val="clear" w:color="auto" w:fill="FFFFFF"/>
              <w:spacing w:line="240" w:lineRule="auto"/>
              <w:ind w:right="-40" w:hanging="10"/>
              <w:jc w:val="center"/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«Шарфики для козлят»</w:t>
            </w:r>
          </w:p>
        </w:tc>
        <w:tc>
          <w:tcPr>
            <w:tcW w:w="7692" w:type="dxa"/>
            <w:gridSpan w:val="2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right="38" w:hanging="10"/>
              <w:jc w:val="both"/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Продолжать знакомить детей с народным искусством. Учить рассматривать хохломские изделия и выделять в росписи отдельные элементы: «реснички», «травинки», «капельки», «ягодки». Учить отражать элементы окружающей действительности в стилизованной народной росписи. Формировать умение работать концом кисти, пользоваться печаткой «тычком».</w:t>
            </w:r>
          </w:p>
        </w:tc>
        <w:tc>
          <w:tcPr>
            <w:tcW w:w="4557" w:type="dxa"/>
            <w:gridSpan w:val="2"/>
          </w:tcPr>
          <w:p w:rsidR="00CA3CE5" w:rsidRPr="002B7278" w:rsidRDefault="00CA3CE5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Хохломские изделия. иллюстрации с изображением хохломских предметов декоративно-прикладного искусства.. бумажные полоски 20*30 см. желтого, красного, черного цветов, таблицы с элементами хохломской росписи, краска гуашь, кисти, ватные палочки, печатки «тычки». Игрушка козы и козлят.</w:t>
            </w:r>
          </w:p>
        </w:tc>
      </w:tr>
      <w:tr w:rsidR="00CA3CE5" w:rsidRPr="002B7278" w:rsidTr="00B4764A">
        <w:tc>
          <w:tcPr>
            <w:tcW w:w="648" w:type="dxa"/>
          </w:tcPr>
          <w:p w:rsidR="00CA3CE5" w:rsidRPr="002B7278" w:rsidRDefault="00CA3CE5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520" w:type="dxa"/>
          </w:tcPr>
          <w:p w:rsidR="00CA3CE5" w:rsidRPr="002B7278" w:rsidRDefault="00D8469E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="00CA3CE5"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«Украсим теремок для зверей»</w:t>
            </w:r>
          </w:p>
          <w:p w:rsidR="00CA3CE5" w:rsidRPr="002B7278" w:rsidRDefault="00CA3CE5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(коллективная работа).</w:t>
            </w:r>
          </w:p>
        </w:tc>
        <w:tc>
          <w:tcPr>
            <w:tcW w:w="7692" w:type="dxa"/>
            <w:gridSpan w:val="2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right="38"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Учить составлять узор на полосе бумаги из элементов хохломской росписи, чередуя их (ромашки, простой трилист</w:t>
            </w:r>
            <w:r w:rsidR="005069A2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 w:rsidRPr="002B7278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ик, ягоды смородины); закрепить знание цветов, используемых в хохломской композиции, и умение сочетать их; развивать интерес к хохломскому искусству; вызвать сочувствие к героям сказки; закрепить технические умения: набирать краску на кисть, пользоваться «тычком».</w:t>
            </w:r>
          </w:p>
        </w:tc>
        <w:tc>
          <w:tcPr>
            <w:tcW w:w="4557" w:type="dxa"/>
            <w:gridSpan w:val="2"/>
          </w:tcPr>
          <w:p w:rsidR="00CA3CE5" w:rsidRPr="002B7278" w:rsidRDefault="00CA3CE5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Хохломские изделия. иллюстрации с изображением хохломских предметов декоративно-прикладного искусства. Большой теремок </w:t>
            </w:r>
            <w:r w:rsidR="00D8469E" w:rsidRPr="002B7278">
              <w:rPr>
                <w:rFonts w:ascii="Times New Roman" w:hAnsi="Times New Roman" w:cs="Times New Roman"/>
                <w:sz w:val="28"/>
                <w:szCs w:val="28"/>
              </w:rPr>
              <w:t>из дерев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а игрушки животных – мышки, лягушки, зайца, лисы, волка, медведя. таблицы с элементами хохломской росписи, краска гуашь, кисти, ватные палочки, печатки «тычки».</w:t>
            </w:r>
          </w:p>
          <w:p w:rsidR="00CA3CE5" w:rsidRPr="002B7278" w:rsidRDefault="00CA3CE5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3CE5" w:rsidRPr="002B7278" w:rsidTr="00B4764A">
        <w:tc>
          <w:tcPr>
            <w:tcW w:w="648" w:type="dxa"/>
          </w:tcPr>
          <w:p w:rsidR="00CA3CE5" w:rsidRPr="002B7278" w:rsidRDefault="00CA3CE5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520" w:type="dxa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hanging="10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Веселый Городец.</w:t>
            </w:r>
          </w:p>
          <w:p w:rsidR="00CA3CE5" w:rsidRPr="002B7278" w:rsidRDefault="00CA3CE5" w:rsidP="007A2EA5">
            <w:pPr>
              <w:shd w:val="clear" w:color="auto" w:fill="FFFFFF"/>
              <w:spacing w:line="240" w:lineRule="auto"/>
              <w:ind w:hanging="10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Рассказ об истории промысла. </w:t>
            </w:r>
          </w:p>
          <w:p w:rsidR="00CA3CE5" w:rsidRPr="002B7278" w:rsidRDefault="00CA3CE5" w:rsidP="007A2EA5">
            <w:pPr>
              <w:shd w:val="clear" w:color="auto" w:fill="FFFFFF"/>
              <w:spacing w:line="240" w:lineRule="auto"/>
              <w:ind w:hanging="10"/>
              <w:jc w:val="center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7692" w:type="dxa"/>
            <w:gridSpan w:val="2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Продолжать знакомство детей с русскими народными промыслами, рассказать им о Городецком промысле. Учить узнавать Городецкую технику росписи дерева, ее характерные признаки. Воспитывать уважение к труду народных мастеров, интерес к изучению русской истории. Воспитывать патриотизм, гордость за свою Родину. Учить прорисовывать элементы городецкой росписи используя технику рисования пальчиками. </w:t>
            </w:r>
          </w:p>
        </w:tc>
        <w:tc>
          <w:tcPr>
            <w:tcW w:w="4557" w:type="dxa"/>
            <w:gridSpan w:val="2"/>
          </w:tcPr>
          <w:p w:rsidR="00CA3CE5" w:rsidRPr="002B7278" w:rsidRDefault="00CA3CE5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городецких изделий. Иллюстрации с изображением городецких изделий декоративно-прикладного искусства. Видеофильм. Бумажные полоски 20*30 см., таблицы с элементами городецкой росписи, краска гуашь, </w:t>
            </w:r>
            <w:r w:rsidR="002B7278">
              <w:rPr>
                <w:rFonts w:ascii="Times New Roman" w:hAnsi="Times New Roman" w:cs="Times New Roman"/>
                <w:sz w:val="28"/>
                <w:szCs w:val="28"/>
              </w:rPr>
              <w:t>кисти, ватные палочки, «тычки».</w:t>
            </w:r>
          </w:p>
        </w:tc>
      </w:tr>
      <w:tr w:rsidR="00CA3CE5" w:rsidRPr="002B7278" w:rsidTr="00B4764A">
        <w:tc>
          <w:tcPr>
            <w:tcW w:w="648" w:type="dxa"/>
          </w:tcPr>
          <w:p w:rsidR="00CA3CE5" w:rsidRPr="002B7278" w:rsidRDefault="00CA3CE5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520" w:type="dxa"/>
          </w:tcPr>
          <w:p w:rsidR="00CA3CE5" w:rsidRPr="002B7278" w:rsidRDefault="00D8469E" w:rsidP="007A2EA5">
            <w:pPr>
              <w:shd w:val="clear" w:color="auto" w:fill="FFFFFF"/>
              <w:spacing w:line="240" w:lineRule="auto"/>
              <w:ind w:hanging="10"/>
              <w:jc w:val="center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="00CA3CE5"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«Сарафан для Матрешки»</w:t>
            </w:r>
          </w:p>
        </w:tc>
        <w:tc>
          <w:tcPr>
            <w:tcW w:w="7692" w:type="dxa"/>
            <w:gridSpan w:val="2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Продолжать знакомство с Городецкой росписью, ее колоритом, основными элементами узора. Учить рисовать городецкие цветы – купавки и ромашки голубого и розового цвета. Закреплять навыки смешивания красок на палитре для получения нужного цвета. Учить использовать нетрадиционную технику рисования – рисование пальчиками, оттиск поролоном.</w:t>
            </w:r>
          </w:p>
        </w:tc>
        <w:tc>
          <w:tcPr>
            <w:tcW w:w="4557" w:type="dxa"/>
            <w:gridSpan w:val="2"/>
          </w:tcPr>
          <w:p w:rsidR="00CA3CE5" w:rsidRPr="002B7278" w:rsidRDefault="00CA3CE5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городецких изделий. Иллюстрации с изображением городецких изделий декоративно-прикладного искусства. </w:t>
            </w:r>
            <w:r w:rsidR="00D8469E" w:rsidRPr="002B7278">
              <w:rPr>
                <w:rFonts w:ascii="Times New Roman" w:hAnsi="Times New Roman" w:cs="Times New Roman"/>
                <w:sz w:val="28"/>
                <w:szCs w:val="28"/>
              </w:rPr>
              <w:t>деревянные матрешка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, таблицы с элементами городецкой росписи, краска гуашь, кисти, трафареты «ромашки», «купавки», поролон.</w:t>
            </w:r>
          </w:p>
        </w:tc>
      </w:tr>
      <w:tr w:rsidR="002D75F5" w:rsidRPr="002B7278" w:rsidTr="00B4764A">
        <w:tc>
          <w:tcPr>
            <w:tcW w:w="15417" w:type="dxa"/>
            <w:gridSpan w:val="6"/>
          </w:tcPr>
          <w:p w:rsidR="002D75F5" w:rsidRPr="002B7278" w:rsidRDefault="002D75F5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3CE5" w:rsidRPr="002B7278" w:rsidTr="00B4764A">
        <w:tc>
          <w:tcPr>
            <w:tcW w:w="648" w:type="dxa"/>
          </w:tcPr>
          <w:p w:rsidR="00CA3CE5" w:rsidRPr="002B7278" w:rsidRDefault="00CA3CE5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20" w:type="dxa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Декоративное рисование </w:t>
            </w:r>
            <w:r w:rsidRPr="002B7278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«Городецкие узоры - сколько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радости для глаз» (Городецкий узор на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кухонной доске).</w:t>
            </w:r>
          </w:p>
        </w:tc>
        <w:tc>
          <w:tcPr>
            <w:tcW w:w="7692" w:type="dxa"/>
            <w:gridSpan w:val="2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Расширять представление детей о том, что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одинаковые изделия можно украшать по-</w:t>
            </w: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разному; </w:t>
            </w:r>
            <w:r w:rsidRPr="002B7278">
              <w:rPr>
                <w:rFonts w:ascii="Times New Roman" w:hAnsi="Times New Roman" w:cs="Times New Roman"/>
                <w:color w:val="000000"/>
                <w:spacing w:val="14"/>
                <w:sz w:val="28"/>
                <w:szCs w:val="28"/>
              </w:rPr>
              <w:t xml:space="preserve">самостоятельно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придумывать узор и его расположение на </w:t>
            </w:r>
            <w:r w:rsidRPr="002B7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доске; закрепить умение рисовать прямые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и закругленные цветочные гирлянды из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самостоятельно подобранных элементов с </w:t>
            </w:r>
            <w:r w:rsidRPr="002B7278">
              <w:rPr>
                <w:rFonts w:ascii="Times New Roman" w:hAnsi="Times New Roman" w:cs="Times New Roman"/>
                <w:color w:val="000000"/>
                <w:spacing w:val="41"/>
                <w:sz w:val="28"/>
                <w:szCs w:val="28"/>
              </w:rPr>
              <w:t xml:space="preserve">соблюдением характерных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цветосочетаний Городецкой росписи. Познакомить детей с украшением листьев </w:t>
            </w:r>
            <w:r w:rsidRPr="002B7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чёрными тоненькими закруглёнными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штрихами, белыми точками.</w:t>
            </w:r>
          </w:p>
        </w:tc>
        <w:tc>
          <w:tcPr>
            <w:tcW w:w="4557" w:type="dxa"/>
            <w:gridSpan w:val="2"/>
          </w:tcPr>
          <w:p w:rsidR="00CA3CE5" w:rsidRPr="002B7278" w:rsidRDefault="00CA3CE5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Выставка городецких изделий. Иллюстрации с изображением городецких изделий декоративно-прикладного искусства.. трафареты разделочных кухонных досок, таблицы с элементами городецкой росписи, краска гуашь, кисти, трафареты «ромашки», «купавки», поролон.</w:t>
            </w:r>
          </w:p>
        </w:tc>
      </w:tr>
      <w:tr w:rsidR="00CA3CE5" w:rsidRPr="002B7278" w:rsidTr="00B4764A">
        <w:tc>
          <w:tcPr>
            <w:tcW w:w="648" w:type="dxa"/>
          </w:tcPr>
          <w:p w:rsidR="00CA3CE5" w:rsidRPr="002B7278" w:rsidRDefault="00CA3CE5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520" w:type="dxa"/>
          </w:tcPr>
          <w:p w:rsidR="00D8469E" w:rsidRPr="002B7278" w:rsidRDefault="00D8469E" w:rsidP="007A2EA5">
            <w:pPr>
              <w:shd w:val="clear" w:color="auto" w:fill="FFFFFF"/>
              <w:tabs>
                <w:tab w:val="left" w:pos="1900"/>
              </w:tabs>
              <w:spacing w:line="240" w:lineRule="auto"/>
              <w:ind w:right="-40" w:hanging="10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В ГОСТЯХ У ГОНЧАРА</w:t>
            </w:r>
          </w:p>
          <w:p w:rsidR="00CA3CE5" w:rsidRPr="002B7278" w:rsidRDefault="00D8469E" w:rsidP="007A2EA5">
            <w:pPr>
              <w:shd w:val="clear" w:color="auto" w:fill="FFFFFF"/>
              <w:tabs>
                <w:tab w:val="left" w:pos="1900"/>
              </w:tabs>
              <w:spacing w:line="240" w:lineRule="auto"/>
              <w:ind w:right="-40" w:hanging="10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="00CA3CE5"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Сине-белое чудо Гжели.</w:t>
            </w:r>
          </w:p>
          <w:p w:rsidR="00CA3CE5" w:rsidRPr="002B7278" w:rsidRDefault="00CA3CE5" w:rsidP="007A2EA5">
            <w:pPr>
              <w:shd w:val="clear" w:color="auto" w:fill="FFFFFF"/>
              <w:tabs>
                <w:tab w:val="left" w:pos="1900"/>
              </w:tabs>
              <w:spacing w:line="240" w:lineRule="auto"/>
              <w:ind w:right="-40" w:hanging="10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Рассказ о промысле. </w:t>
            </w:r>
          </w:p>
        </w:tc>
        <w:tc>
          <w:tcPr>
            <w:tcW w:w="7692" w:type="dxa"/>
            <w:gridSpan w:val="2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right="29" w:firstLine="10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Познакомить детей с историей гжельского промысла. Учить выделять характерные особенности гжельского промысла. Формировать умение выполнять растительные элементы росписи.</w:t>
            </w:r>
          </w:p>
        </w:tc>
        <w:tc>
          <w:tcPr>
            <w:tcW w:w="4557" w:type="dxa"/>
            <w:gridSpan w:val="2"/>
          </w:tcPr>
          <w:p w:rsidR="00CA3CE5" w:rsidRPr="002B7278" w:rsidRDefault="00CA3CE5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Выставка гжельских изделий. Иллюстрации с изображением гжельских изделий декоративно-прикладного искусства. Видеофильм. Трафареты посуды, таблицы с элементами гжельской росписи, краска гуашь, кисти.</w:t>
            </w:r>
          </w:p>
        </w:tc>
      </w:tr>
      <w:tr w:rsidR="00CA3CE5" w:rsidRPr="002B7278" w:rsidTr="00B4764A">
        <w:tc>
          <w:tcPr>
            <w:tcW w:w="648" w:type="dxa"/>
          </w:tcPr>
          <w:p w:rsidR="00CA3CE5" w:rsidRPr="002B7278" w:rsidRDefault="00CA3CE5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520" w:type="dxa"/>
          </w:tcPr>
          <w:p w:rsidR="00CA3CE5" w:rsidRPr="002B7278" w:rsidRDefault="00CA3CE5" w:rsidP="007A2EA5">
            <w:pPr>
              <w:shd w:val="clear" w:color="auto" w:fill="FFFFFF"/>
              <w:tabs>
                <w:tab w:val="left" w:pos="1900"/>
              </w:tabs>
              <w:spacing w:line="240" w:lineRule="auto"/>
              <w:ind w:right="-4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Лепка </w:t>
            </w:r>
            <w:r w:rsidRPr="002B7278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«Гжельские фигурки».</w:t>
            </w:r>
          </w:p>
        </w:tc>
        <w:tc>
          <w:tcPr>
            <w:tcW w:w="7692" w:type="dxa"/>
            <w:gridSpan w:val="2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right="29" w:firstLine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Воспитывать любовь и уважение к труду </w:t>
            </w:r>
            <w:r w:rsidRPr="002B7278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народных мастеров. Закрепить умение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лепить из глины, используя </w:t>
            </w:r>
            <w:r w:rsidRPr="002B7278">
              <w:rPr>
                <w:rFonts w:ascii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конструктивный способ. </w:t>
            </w:r>
          </w:p>
        </w:tc>
        <w:tc>
          <w:tcPr>
            <w:tcW w:w="4557" w:type="dxa"/>
            <w:gridSpan w:val="2"/>
          </w:tcPr>
          <w:p w:rsidR="00CA3CE5" w:rsidRPr="002B7278" w:rsidRDefault="00CA3CE5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Гжельские изделия и иллюстрации, глина, стеки, салфетки, баночки с водой.</w:t>
            </w:r>
          </w:p>
          <w:p w:rsidR="00CA3CE5" w:rsidRPr="002B7278" w:rsidRDefault="00CA3CE5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3CE5" w:rsidRPr="002B7278" w:rsidTr="00B4764A">
        <w:tc>
          <w:tcPr>
            <w:tcW w:w="648" w:type="dxa"/>
          </w:tcPr>
          <w:p w:rsidR="00CA3CE5" w:rsidRPr="002B7278" w:rsidRDefault="00CA3CE5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20" w:type="dxa"/>
          </w:tcPr>
          <w:p w:rsidR="00CA3CE5" w:rsidRPr="002B7278" w:rsidRDefault="00CA3CE5" w:rsidP="007A2EA5">
            <w:pPr>
              <w:shd w:val="clear" w:color="auto" w:fill="FFFFFF"/>
              <w:tabs>
                <w:tab w:val="left" w:pos="1900"/>
              </w:tabs>
              <w:spacing w:line="240" w:lineRule="auto"/>
              <w:ind w:right="-4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Рисование </w:t>
            </w:r>
            <w:r w:rsidRPr="002B7278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«Роспись фигурок».</w:t>
            </w:r>
          </w:p>
        </w:tc>
        <w:tc>
          <w:tcPr>
            <w:tcW w:w="7692" w:type="dxa"/>
            <w:gridSpan w:val="2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right="29" w:firstLine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Закрепить знания детей о гжельском </w:t>
            </w:r>
            <w:r w:rsidRPr="002B7278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промысле; росписью. Учить подбирать </w:t>
            </w:r>
            <w:r w:rsidRPr="002B7278">
              <w:rPr>
                <w:rFonts w:ascii="Times New Roman" w:hAnsi="Times New Roman" w:cs="Times New Roman"/>
                <w:color w:val="000000"/>
                <w:spacing w:val="16"/>
                <w:sz w:val="28"/>
                <w:szCs w:val="28"/>
              </w:rPr>
              <w:t xml:space="preserve">цвета красок. Закреплять умение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задумывать и составлять композицию из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знакомых элементов гжельской росписи; умение рисовать ворсом всей кистью и </w:t>
            </w:r>
            <w:r w:rsidRPr="002B727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концом, правильно набирать краску на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кисть. Развивать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lastRenderedPageBreak/>
              <w:t>творческие способности детей, самостоятельность.</w:t>
            </w:r>
          </w:p>
        </w:tc>
        <w:tc>
          <w:tcPr>
            <w:tcW w:w="4557" w:type="dxa"/>
            <w:gridSpan w:val="2"/>
          </w:tcPr>
          <w:p w:rsidR="00CA3CE5" w:rsidRPr="002B7278" w:rsidRDefault="00CA3CE5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Выставка гжельских изделий. Иллюстрации с изображением гжельских изделий декоративно-прикладного искусства и сувениры. Таблицы с элементами гжельской 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росписи, краска гуашь, кисти.</w:t>
            </w:r>
          </w:p>
        </w:tc>
      </w:tr>
      <w:tr w:rsidR="00CA3CE5" w:rsidRPr="002B7278" w:rsidTr="00B4764A">
        <w:tc>
          <w:tcPr>
            <w:tcW w:w="648" w:type="dxa"/>
          </w:tcPr>
          <w:p w:rsidR="00CA3CE5" w:rsidRPr="002B7278" w:rsidRDefault="00CA3CE5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2520" w:type="dxa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hanging="10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Русская матрешка.</w:t>
            </w:r>
          </w:p>
          <w:p w:rsidR="00CA3CE5" w:rsidRPr="002B7278" w:rsidRDefault="00CA3CE5" w:rsidP="007A2EA5">
            <w:pPr>
              <w:shd w:val="clear" w:color="auto" w:fill="FFFFFF"/>
              <w:tabs>
                <w:tab w:val="left" w:pos="1900"/>
              </w:tabs>
              <w:spacing w:line="240" w:lineRule="auto"/>
              <w:ind w:right="-4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</w:p>
        </w:tc>
        <w:tc>
          <w:tcPr>
            <w:tcW w:w="7692" w:type="dxa"/>
            <w:gridSpan w:val="2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right="29" w:firstLine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10"/>
                <w:sz w:val="28"/>
                <w:szCs w:val="28"/>
              </w:rPr>
              <w:t xml:space="preserve">Познакомить детей самой популярной народной деревянной игрушкой - русской </w:t>
            </w:r>
            <w:r w:rsidRPr="002B7278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матрёшкой. Вызвать у детей интерес к образу. </w:t>
            </w:r>
            <w:r w:rsidRPr="002B7278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Воспитывать </w:t>
            </w:r>
            <w:r w:rsidRPr="002B7278">
              <w:rPr>
                <w:rFonts w:ascii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интерес к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народному творчеству.</w:t>
            </w:r>
          </w:p>
        </w:tc>
        <w:tc>
          <w:tcPr>
            <w:tcW w:w="4557" w:type="dxa"/>
            <w:gridSpan w:val="2"/>
          </w:tcPr>
          <w:p w:rsidR="00CA3CE5" w:rsidRPr="002B7278" w:rsidRDefault="00CA3CE5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Выставка русской матрешки, иллюстрации с ее изображением. Таблицы с элементами росписи семеновской матрешки. Силуэтное моделирование «Матрешки», краска гуашь, кисти, ватные палочки, «тычки».</w:t>
            </w:r>
          </w:p>
        </w:tc>
      </w:tr>
      <w:tr w:rsidR="00CA3CE5" w:rsidRPr="002B7278" w:rsidTr="00B4764A">
        <w:tc>
          <w:tcPr>
            <w:tcW w:w="648" w:type="dxa"/>
          </w:tcPr>
          <w:p w:rsidR="00CA3CE5" w:rsidRPr="002B7278" w:rsidRDefault="00CA3CE5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520" w:type="dxa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hanging="10"/>
              <w:jc w:val="center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Лепка </w:t>
            </w:r>
            <w:r w:rsidRPr="002B7278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«Все они матрёшеньки, </w:t>
            </w:r>
          </w:p>
          <w:p w:rsidR="00CA3CE5" w:rsidRPr="002B7278" w:rsidRDefault="00CA3CE5" w:rsidP="007A2EA5">
            <w:pPr>
              <w:shd w:val="clear" w:color="auto" w:fill="FFFFFF"/>
              <w:spacing w:line="240" w:lineRule="auto"/>
              <w:ind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все они милашеньки...»</w:t>
            </w:r>
          </w:p>
        </w:tc>
        <w:tc>
          <w:tcPr>
            <w:tcW w:w="7692" w:type="dxa"/>
            <w:gridSpan w:val="2"/>
          </w:tcPr>
          <w:p w:rsidR="00CA3CE5" w:rsidRPr="002B7278" w:rsidRDefault="00CA3CE5" w:rsidP="007A2EA5">
            <w:pPr>
              <w:shd w:val="clear" w:color="auto" w:fill="FFFFFF"/>
              <w:spacing w:line="240" w:lineRule="auto"/>
              <w:ind w:right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Продолжать знакомство с матрешкой. Учить лепить фигурку из </w:t>
            </w:r>
            <w:r w:rsidRPr="002B7278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целого куска глины.</w:t>
            </w:r>
            <w:r w:rsidRPr="002B7278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Воспитывать </w:t>
            </w:r>
            <w:r w:rsidRPr="002B7278">
              <w:rPr>
                <w:rFonts w:ascii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аккуратность в работе и интерес к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народному творчеству.</w:t>
            </w:r>
          </w:p>
        </w:tc>
        <w:tc>
          <w:tcPr>
            <w:tcW w:w="4557" w:type="dxa"/>
            <w:gridSpan w:val="2"/>
          </w:tcPr>
          <w:p w:rsidR="00CA3CE5" w:rsidRPr="002B7278" w:rsidRDefault="00CA3CE5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Игрушки матрешки и иллюстрации с изображением матрешек. Глина, стеки, салфетки, баночки с водой.</w:t>
            </w:r>
          </w:p>
        </w:tc>
      </w:tr>
      <w:tr w:rsidR="00B4764A" w:rsidRPr="002B7278" w:rsidTr="00B4764A">
        <w:tc>
          <w:tcPr>
            <w:tcW w:w="64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52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10" w:firstLine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Рисование </w:t>
            </w:r>
            <w:r w:rsidRPr="002B7278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«Очень любим, мы, матрёшки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разноцветные одёжки».</w:t>
            </w:r>
          </w:p>
        </w:tc>
        <w:tc>
          <w:tcPr>
            <w:tcW w:w="7692" w:type="dxa"/>
            <w:gridSpan w:val="2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Закрепить знания детей о </w:t>
            </w:r>
            <w:r w:rsidRPr="002B7278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матрёшке. Совершенствовать навыки </w:t>
            </w:r>
            <w:r w:rsidRPr="002B7278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работы детей в составлении узоров. Совершенствовать навыки и приемы работы мягкой кистью. </w:t>
            </w:r>
            <w:r w:rsidRPr="002B7278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Создавать радостную творческую </w:t>
            </w:r>
            <w:r w:rsidRPr="002B727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атмосферу.</w:t>
            </w:r>
          </w:p>
        </w:tc>
        <w:tc>
          <w:tcPr>
            <w:tcW w:w="4557" w:type="dxa"/>
            <w:gridSpan w:val="2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Выставка русской матрешки, иллюстрации с ее изображением. Окрашенные детские изделия. Таблицы с элементами росписи семеновской матрешки. Краска темперная, кисти, ватные палочки, «тычки».</w:t>
            </w:r>
          </w:p>
        </w:tc>
      </w:tr>
      <w:tr w:rsidR="00B4764A" w:rsidRPr="002B7278" w:rsidTr="005069A2">
        <w:trPr>
          <w:trHeight w:val="274"/>
        </w:trPr>
        <w:tc>
          <w:tcPr>
            <w:tcW w:w="64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520" w:type="dxa"/>
          </w:tcPr>
          <w:p w:rsidR="00D8469E" w:rsidRPr="002B7278" w:rsidRDefault="00D8469E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В ГОСТЯХ У РУКОДЕЛЬНИЦ</w:t>
            </w:r>
          </w:p>
          <w:p w:rsidR="00B4764A" w:rsidRPr="002B7278" w:rsidRDefault="00B4764A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Павлово-Посадские платки и шали.</w:t>
            </w:r>
          </w:p>
          <w:p w:rsidR="00B4764A" w:rsidRPr="002B7278" w:rsidRDefault="00B4764A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Рассказ о 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промысле. </w:t>
            </w:r>
          </w:p>
        </w:tc>
        <w:tc>
          <w:tcPr>
            <w:tcW w:w="7692" w:type="dxa"/>
            <w:gridSpan w:val="2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29" w:firstLine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Познакомить детей с новым промыслом – Павлово-Посадских шалях. Рассказать о средствах выразительности декоративного украшения шалей.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Формировать умение выполнять растительные элементы росписи.</w:t>
            </w:r>
          </w:p>
        </w:tc>
        <w:tc>
          <w:tcPr>
            <w:tcW w:w="4557" w:type="dxa"/>
            <w:gridSpan w:val="2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Выставка Павлово-Посадских платков и шалей. Видеофильм «Плат узорный». Бумага зеленого, черного, вишневого цветов размером 50*50 см, краска</w:t>
            </w:r>
            <w:r w:rsidR="005069A2">
              <w:rPr>
                <w:rFonts w:ascii="Times New Roman" w:hAnsi="Times New Roman" w:cs="Times New Roman"/>
                <w:sz w:val="28"/>
                <w:szCs w:val="28"/>
              </w:rPr>
              <w:t xml:space="preserve"> гуашь, мягкие кисти, салфетки.</w:t>
            </w:r>
          </w:p>
        </w:tc>
      </w:tr>
      <w:tr w:rsidR="00B4764A" w:rsidRPr="002B7278" w:rsidTr="00B4764A">
        <w:trPr>
          <w:trHeight w:val="1500"/>
        </w:trPr>
        <w:tc>
          <w:tcPr>
            <w:tcW w:w="64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2520" w:type="dxa"/>
          </w:tcPr>
          <w:p w:rsidR="00B4764A" w:rsidRPr="002B7278" w:rsidRDefault="00B4764A" w:rsidP="007A2EA5">
            <w:pPr>
              <w:shd w:val="clear" w:color="auto" w:fill="FFFFFF"/>
              <w:tabs>
                <w:tab w:val="left" w:pos="1900"/>
              </w:tabs>
              <w:spacing w:line="240" w:lineRule="auto"/>
              <w:ind w:left="10"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</w:p>
          <w:p w:rsidR="00B4764A" w:rsidRPr="002B7278" w:rsidRDefault="00B4764A" w:rsidP="007A2EA5">
            <w:pPr>
              <w:shd w:val="clear" w:color="auto" w:fill="FFFFFF"/>
              <w:tabs>
                <w:tab w:val="left" w:pos="1900"/>
              </w:tabs>
              <w:spacing w:line="240" w:lineRule="auto"/>
              <w:ind w:left="10"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«Шаль для красавицы Весны…» (коллективная работа).</w:t>
            </w:r>
          </w:p>
        </w:tc>
        <w:tc>
          <w:tcPr>
            <w:tcW w:w="7692" w:type="dxa"/>
            <w:gridSpan w:val="2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Развивать у детей воображение, чувство цвета, уметь составлять композицию узора; передавать колорит цветов; уметь согласовывать свои действия с работой товарищей. Познакомить с техникой холодного батика.</w:t>
            </w:r>
          </w:p>
        </w:tc>
        <w:tc>
          <w:tcPr>
            <w:tcW w:w="4557" w:type="dxa"/>
            <w:gridSpan w:val="2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Павлово-Посадские платки и шали. Ткань размером 100*100 см., краска гуашь, кольца для закрепки ткани, «тычки», кисти.</w:t>
            </w:r>
          </w:p>
        </w:tc>
      </w:tr>
      <w:tr w:rsidR="00B4764A" w:rsidRPr="002B7278" w:rsidTr="00B4764A">
        <w:trPr>
          <w:trHeight w:val="1582"/>
        </w:trPr>
        <w:tc>
          <w:tcPr>
            <w:tcW w:w="64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252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2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Народные промыслы родного края. </w:t>
            </w:r>
          </w:p>
        </w:tc>
        <w:tc>
          <w:tcPr>
            <w:tcW w:w="7692" w:type="dxa"/>
            <w:gridSpan w:val="2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38"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Расширять представление детей о народном декоративно-прикладном искусстве. Познакомить с народными промыслами родного края. Воспитывать уважительное отношение к народным мастерам. Учить рисовать орнаменты местного промысла. Развивать художественно-творческие способности детей. Формировать эстетический вкус</w:t>
            </w:r>
          </w:p>
        </w:tc>
        <w:tc>
          <w:tcPr>
            <w:tcW w:w="4557" w:type="dxa"/>
            <w:gridSpan w:val="2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народного декоративно-прикладного искусства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 местных мастеров, фотографии и альбомы украшения одежды орнаментом народов ханты и манси.</w:t>
            </w:r>
          </w:p>
        </w:tc>
      </w:tr>
      <w:tr w:rsidR="00B4764A" w:rsidRPr="002B7278" w:rsidTr="00B4764A">
        <w:tc>
          <w:tcPr>
            <w:tcW w:w="64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252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2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Рисование «Украшение одежды Василисы премудрой».</w:t>
            </w:r>
          </w:p>
        </w:tc>
        <w:tc>
          <w:tcPr>
            <w:tcW w:w="7692" w:type="dxa"/>
            <w:gridSpan w:val="2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Расширять знания детей о народных промыслах родного края. Развивать умение строить художественный замысел. Совершенствовать изобразительные навыки и умения рисования орнаментов, использовав при работе нетрадиционную технику рисования штампами и печатками. Развивать воображение, творчество, самостоятельность.</w:t>
            </w:r>
          </w:p>
        </w:tc>
        <w:tc>
          <w:tcPr>
            <w:tcW w:w="4557" w:type="dxa"/>
            <w:gridSpan w:val="2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Выставка национальной одежды, фотографии и альбомы украшения одежды орнаментом. Трафареты одежды, штампы и печатки из картофеля, пробок, ластика.</w:t>
            </w:r>
          </w:p>
        </w:tc>
      </w:tr>
      <w:tr w:rsidR="00B4764A" w:rsidRPr="002B7278" w:rsidTr="00B4764A">
        <w:tc>
          <w:tcPr>
            <w:tcW w:w="64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52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left="10" w:right="-40"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:rsidR="00B4764A" w:rsidRPr="002B7278" w:rsidRDefault="00B4764A" w:rsidP="007A2EA5">
            <w:pPr>
              <w:shd w:val="clear" w:color="auto" w:fill="FFFFFF"/>
              <w:spacing w:line="240" w:lineRule="auto"/>
              <w:ind w:left="10" w:right="-40"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«Украшаем сумочку узором на выбор»</w:t>
            </w:r>
          </w:p>
        </w:tc>
        <w:tc>
          <w:tcPr>
            <w:tcW w:w="7692" w:type="dxa"/>
            <w:gridSpan w:val="2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Закрепить знания, умения, навыки по декоративно-прикладному искусству. Умение выполнять узор на силуэте, используя нетрадиционную технику рисования цветным клеем. Развивать творческие способности детей.</w:t>
            </w:r>
          </w:p>
          <w:p w:rsidR="00B4764A" w:rsidRPr="002B7278" w:rsidRDefault="00B4764A" w:rsidP="007A2EA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</w:p>
        </w:tc>
        <w:tc>
          <w:tcPr>
            <w:tcW w:w="4557" w:type="dxa"/>
            <w:gridSpan w:val="2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Изделия народных промыслов. Различные трафареты, таблицы с элементами росписей, цветной клей.</w:t>
            </w:r>
          </w:p>
        </w:tc>
      </w:tr>
    </w:tbl>
    <w:p w:rsidR="002D75F5" w:rsidRPr="007A2EA5" w:rsidRDefault="002D75F5" w:rsidP="002B727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75F5" w:rsidRPr="007A2EA5" w:rsidRDefault="002D75F5" w:rsidP="002B7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EA5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Перспективный план работы кружка по декоративно-прикладному искусству</w:t>
      </w:r>
    </w:p>
    <w:p w:rsidR="002D75F5" w:rsidRPr="007A2EA5" w:rsidRDefault="002D75F5" w:rsidP="002B7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EA5">
        <w:rPr>
          <w:rFonts w:ascii="Times New Roman" w:hAnsi="Times New Roman" w:cs="Times New Roman"/>
          <w:b/>
          <w:sz w:val="28"/>
          <w:szCs w:val="28"/>
        </w:rPr>
        <w:t xml:space="preserve"> с использованием нетрадиционных художественно-графических техник.</w:t>
      </w:r>
    </w:p>
    <w:p w:rsidR="002D75F5" w:rsidRPr="007A2EA5" w:rsidRDefault="002B7278" w:rsidP="002B7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(старшая группа 6-7 лет)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8"/>
        <w:gridCol w:w="2370"/>
        <w:gridCol w:w="6512"/>
        <w:gridCol w:w="5312"/>
        <w:gridCol w:w="76"/>
        <w:gridCol w:w="208"/>
      </w:tblGrid>
      <w:tr w:rsidR="00B4764A" w:rsidRPr="002B7278" w:rsidTr="00685F91">
        <w:trPr>
          <w:gridAfter w:val="2"/>
          <w:wAfter w:w="284" w:type="dxa"/>
        </w:trPr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b/>
                <w:sz w:val="28"/>
                <w:szCs w:val="28"/>
              </w:rPr>
              <w:t>№ п</w:t>
            </w:r>
            <w:r w:rsidRPr="002B727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2B727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12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5312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</w:tr>
      <w:tr w:rsidR="002D75F5" w:rsidRPr="002B7278" w:rsidTr="00685F91">
        <w:trPr>
          <w:gridAfter w:val="2"/>
          <w:wAfter w:w="284" w:type="dxa"/>
        </w:trPr>
        <w:tc>
          <w:tcPr>
            <w:tcW w:w="14992" w:type="dxa"/>
            <w:gridSpan w:val="4"/>
          </w:tcPr>
          <w:p w:rsidR="002D75F5" w:rsidRPr="002B7278" w:rsidRDefault="002D75F5" w:rsidP="002B72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B4764A" w:rsidRPr="002B7278" w:rsidTr="00685F91">
        <w:trPr>
          <w:gridAfter w:val="2"/>
          <w:wAfter w:w="284" w:type="dxa"/>
        </w:trPr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-40" w:firstLine="10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Лепка </w:t>
            </w:r>
          </w:p>
          <w:p w:rsidR="00B4764A" w:rsidRPr="002B7278" w:rsidRDefault="002B7278" w:rsidP="007A2EA5">
            <w:pPr>
              <w:shd w:val="clear" w:color="auto" w:fill="FFFFFF"/>
              <w:spacing w:line="240" w:lineRule="auto"/>
              <w:ind w:right="-40"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«Дымковский индюк»</w:t>
            </w:r>
          </w:p>
        </w:tc>
        <w:tc>
          <w:tcPr>
            <w:tcW w:w="6512" w:type="dxa"/>
          </w:tcPr>
          <w:p w:rsidR="00B4764A" w:rsidRPr="002B7278" w:rsidRDefault="00B4764A" w:rsidP="002B7278">
            <w:pPr>
              <w:shd w:val="clear" w:color="auto" w:fill="FFFFFF"/>
              <w:spacing w:line="240" w:lineRule="auto"/>
              <w:ind w:right="19" w:firstLine="10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Обобщить и расширить знания детей о дымковской игрушке. Учить отражать в </w:t>
            </w:r>
            <w:r w:rsidRPr="002B7278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лепке характерные особенности внешнего </w:t>
            </w:r>
            <w:r w:rsidRPr="002B7278">
              <w:rPr>
                <w:rFonts w:ascii="Times New Roman" w:hAnsi="Times New Roman" w:cs="Times New Roman"/>
                <w:color w:val="000000"/>
                <w:spacing w:val="14"/>
                <w:sz w:val="28"/>
                <w:szCs w:val="28"/>
              </w:rPr>
              <w:t xml:space="preserve">вида дымковского индюка; развивать </w:t>
            </w:r>
            <w:r w:rsidRPr="002B7278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умения определять форму и величину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исходных форм для лепки разных частей </w:t>
            </w:r>
            <w:r w:rsidRPr="002B7278">
              <w:rPr>
                <w:rFonts w:ascii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игрушки, использовать при лепке </w:t>
            </w:r>
            <w:r w:rsidRPr="002B7278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конструктивный способ: тело с шеей и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головой лепить из одного куска глины, хвост </w:t>
            </w:r>
            <w:r w:rsidRPr="002B7278">
              <w:rPr>
                <w:rFonts w:ascii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и крылья из отдельных кусков, мелкие </w:t>
            </w:r>
            <w:r w:rsidRPr="002B7278">
              <w:rPr>
                <w:rFonts w:ascii="Times New Roman" w:hAnsi="Times New Roman" w:cs="Times New Roman"/>
                <w:color w:val="000000"/>
                <w:spacing w:val="19"/>
                <w:sz w:val="28"/>
                <w:szCs w:val="28"/>
              </w:rPr>
              <w:t xml:space="preserve">детали - гребень, бородку - лепить </w:t>
            </w:r>
            <w:r w:rsidRPr="002B7278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налепами; учить для декоративного </w:t>
            </w:r>
            <w:r w:rsidR="002B7278"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украшения использовать стеку.</w:t>
            </w:r>
          </w:p>
        </w:tc>
        <w:tc>
          <w:tcPr>
            <w:tcW w:w="5312" w:type="dxa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Дымковские игрушки и иллюстрации с изображением игрушек. Глина, стеки, салфетки, баночки с водой.</w:t>
            </w:r>
          </w:p>
        </w:tc>
      </w:tr>
      <w:tr w:rsidR="00B4764A" w:rsidRPr="002B7278" w:rsidTr="00685F91">
        <w:trPr>
          <w:gridAfter w:val="2"/>
          <w:wAfter w:w="284" w:type="dxa"/>
        </w:trPr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70" w:type="dxa"/>
          </w:tcPr>
          <w:p w:rsidR="00B4764A" w:rsidRPr="002B7278" w:rsidRDefault="00B4764A" w:rsidP="002B7278">
            <w:pPr>
              <w:shd w:val="clear" w:color="auto" w:fill="FFFFFF"/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Рисование </w:t>
            </w:r>
          </w:p>
          <w:p w:rsidR="00B4764A" w:rsidRPr="002B7278" w:rsidRDefault="00B4764A" w:rsidP="002B7278">
            <w:pPr>
              <w:shd w:val="clear" w:color="auto" w:fill="FFFFFF"/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«Как у</w:t>
            </w:r>
          </w:p>
          <w:p w:rsidR="00B4764A" w:rsidRPr="002B7278" w:rsidRDefault="00B4764A" w:rsidP="002B7278">
            <w:pPr>
              <w:shd w:val="clear" w:color="auto" w:fill="FFFFFF"/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чудо – индюка</w:t>
            </w:r>
          </w:p>
          <w:p w:rsidR="00B4764A" w:rsidRPr="002B7278" w:rsidRDefault="002B7278" w:rsidP="002B7278">
            <w:pPr>
              <w:shd w:val="clear" w:color="auto" w:fill="FFFFFF"/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все расписаны бока»</w:t>
            </w: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29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Продолжить знакомство детей с тем, как </w:t>
            </w:r>
            <w:r w:rsidRPr="002B7278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народные мастера «берут» узоры из </w:t>
            </w:r>
            <w:r w:rsidRPr="002B7278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окружающей природы и преобразуют их </w:t>
            </w:r>
            <w:r w:rsidRPr="002B7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своей фантазией для украшения игрушек;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учить расписывать фигурку индюка узором,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близким по композиции, элементам и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цветосочетанию дымковским птицам.</w:t>
            </w:r>
          </w:p>
        </w:tc>
        <w:tc>
          <w:tcPr>
            <w:tcW w:w="5312" w:type="dxa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Таблицы с элементами дымковской росписи, игрушки побеленные, темперные краски, кисти, «тычки», ватные палочки.</w:t>
            </w:r>
          </w:p>
        </w:tc>
      </w:tr>
      <w:tr w:rsidR="00B4764A" w:rsidRPr="002B7278" w:rsidTr="00685F91">
        <w:trPr>
          <w:gridAfter w:val="2"/>
          <w:wAfter w:w="284" w:type="dxa"/>
        </w:trPr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2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Лепка </w:t>
            </w:r>
            <w:r w:rsidR="002B7278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«Филимоновские красавицы»</w:t>
            </w: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Обобщить знакомство детей о </w:t>
            </w:r>
            <w:r w:rsidRPr="002B7278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фолимоновских игрушках; формировать </w:t>
            </w:r>
            <w:r w:rsidRPr="002B727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умение сделать кукол выразительными за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счёт осанки и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lastRenderedPageBreak/>
              <w:t xml:space="preserve">деталей одежды; использовать </w:t>
            </w:r>
            <w:r w:rsidRPr="002B7278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в лепке пластический способ из целого куска </w:t>
            </w:r>
            <w:r w:rsidRPr="002B7278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глины, развивать уважение и интерес к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народному творчеству.</w:t>
            </w:r>
          </w:p>
        </w:tc>
        <w:tc>
          <w:tcPr>
            <w:tcW w:w="5312" w:type="dxa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Филимоновские игрушки и иллюстрации с изображением игрушек. Глина, стеки, салфетки, баночки с водой.</w:t>
            </w:r>
          </w:p>
        </w:tc>
      </w:tr>
      <w:tr w:rsidR="00B4764A" w:rsidRPr="002B7278" w:rsidTr="00685F91">
        <w:trPr>
          <w:gridAfter w:val="2"/>
          <w:wAfter w:w="284" w:type="dxa"/>
        </w:trPr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-4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Рисование </w:t>
            </w:r>
            <w:r w:rsid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«Филимоновский хоровод»</w:t>
            </w: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Закрепить знания детей о цветовой гамме </w:t>
            </w: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филимоновскои росписи, особенности узора.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Закрепить умение узнавать и отличать </w:t>
            </w:r>
            <w:r w:rsidRPr="002B7278">
              <w:rPr>
                <w:rFonts w:ascii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филимоновские игрушки от других по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форме изделия, узору и сочетанию цветов; </w:t>
            </w:r>
            <w:r w:rsidRPr="002B7278">
              <w:rPr>
                <w:rFonts w:ascii="Times New Roman" w:hAnsi="Times New Roman" w:cs="Times New Roman"/>
                <w:color w:val="000000"/>
                <w:spacing w:val="23"/>
                <w:sz w:val="28"/>
                <w:szCs w:val="28"/>
              </w:rPr>
              <w:t xml:space="preserve">самостоятельно украшать свою </w:t>
            </w:r>
            <w:r w:rsidRPr="002B7278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филимоновскую красавицу. Развивать </w:t>
            </w:r>
            <w:r w:rsidRPr="002B7278">
              <w:rPr>
                <w:rFonts w:ascii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цветовое восприятие, творческую </w:t>
            </w: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активность.</w:t>
            </w:r>
          </w:p>
        </w:tc>
        <w:tc>
          <w:tcPr>
            <w:tcW w:w="5312" w:type="dxa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Таблицы с элементами филимонвской росписи, игрушки побеленные, темперные краски, перышко.</w:t>
            </w:r>
          </w:p>
        </w:tc>
      </w:tr>
      <w:tr w:rsidR="002D75F5" w:rsidRPr="002B7278" w:rsidTr="00685F91">
        <w:trPr>
          <w:gridAfter w:val="1"/>
          <w:wAfter w:w="208" w:type="dxa"/>
        </w:trPr>
        <w:tc>
          <w:tcPr>
            <w:tcW w:w="15068" w:type="dxa"/>
            <w:gridSpan w:val="5"/>
          </w:tcPr>
          <w:p w:rsidR="002D75F5" w:rsidRPr="002B7278" w:rsidRDefault="002D75F5" w:rsidP="002B72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B4764A" w:rsidRPr="002B7278" w:rsidTr="00685F91"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hanging="10"/>
              <w:jc w:val="center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Лепка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 xml:space="preserve"> </w:t>
            </w:r>
          </w:p>
          <w:p w:rsidR="00B4764A" w:rsidRPr="002B7278" w:rsidRDefault="00B4764A" w:rsidP="007A2EA5">
            <w:pPr>
              <w:shd w:val="clear" w:color="auto" w:fill="FFFFFF"/>
              <w:spacing w:line="240" w:lineRule="auto"/>
              <w:ind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«Полкан-кентавр»</w:t>
            </w: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19"/>
              <w:jc w:val="both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Обобщить знакомство детей о </w:t>
            </w:r>
            <w:r w:rsidRPr="002B7278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каргопольских игрушках</w:t>
            </w:r>
            <w:r w:rsidR="005069A2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Закрепить умение лепить каргопольскую </w:t>
            </w:r>
            <w:r w:rsidRPr="002B7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игрушку – Полкана - кентавра, используя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знакомые способы лепки; передавать его </w:t>
            </w:r>
            <w:r w:rsidRPr="002B7278">
              <w:rPr>
                <w:rFonts w:ascii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выразительные особенности (форму, </w:t>
            </w:r>
            <w:r w:rsidRPr="002B7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пропорции, динамику). Самостоятельно выбирать способ изображения. Развивать </w:t>
            </w: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интерес и у</w:t>
            </w:r>
            <w:r w:rsid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важение к народному творчеству.</w:t>
            </w:r>
          </w:p>
        </w:tc>
        <w:tc>
          <w:tcPr>
            <w:tcW w:w="5596" w:type="dxa"/>
            <w:gridSpan w:val="3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Каргопольские игрушки и иллюстрации с изображением игрушек. Глина, стеки, салфетки, баночки с водой.</w:t>
            </w:r>
          </w:p>
        </w:tc>
      </w:tr>
      <w:tr w:rsidR="00B4764A" w:rsidRPr="002B7278" w:rsidTr="00685F91"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230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Рисование «Могучий </w:t>
            </w:r>
          </w:p>
          <w:p w:rsidR="00B4764A" w:rsidRPr="002B7278" w:rsidRDefault="002B7278" w:rsidP="007A2EA5">
            <w:pPr>
              <w:shd w:val="clear" w:color="auto" w:fill="FFFFFF"/>
              <w:spacing w:line="240" w:lineRule="auto"/>
              <w:ind w:right="2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Полкан-богатырь»</w:t>
            </w: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19"/>
              <w:jc w:val="both"/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Закрепить знания детей и обобщить их о </w:t>
            </w: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каргопольской игрушке. Уметь её узнавать и </w:t>
            </w:r>
            <w:r w:rsidRPr="002B7278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отличать от других по сюжету, форме,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узору. Закрепить умение самостоятельно </w:t>
            </w:r>
            <w:r w:rsidRPr="002B7278">
              <w:rPr>
                <w:rFonts w:ascii="Times New Roman" w:hAnsi="Times New Roman" w:cs="Times New Roman"/>
                <w:color w:val="000000"/>
                <w:spacing w:val="31"/>
                <w:sz w:val="28"/>
                <w:szCs w:val="28"/>
              </w:rPr>
              <w:t xml:space="preserve">выбирать элементы росписи и </w:t>
            </w: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самостоятельно расписывать свою игрушку.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Развивать цветовое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lastRenderedPageBreak/>
              <w:t xml:space="preserve">восприятие, творческую </w:t>
            </w:r>
            <w:r w:rsidRPr="002B7278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активность.</w:t>
            </w:r>
          </w:p>
        </w:tc>
        <w:tc>
          <w:tcPr>
            <w:tcW w:w="5596" w:type="dxa"/>
            <w:gridSpan w:val="3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Таблицы с элементами филимонвской росписи, игрушки побеленные, темперные краски, ватные палочки, кисти, «тычок».</w:t>
            </w:r>
          </w:p>
        </w:tc>
      </w:tr>
      <w:tr w:rsidR="00B4764A" w:rsidRPr="002B7278" w:rsidTr="00685F91"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Знакомство с р</w:t>
            </w:r>
            <w:r w:rsid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азнообразием русской матрешки</w:t>
            </w: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29"/>
              <w:jc w:val="both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Продолжать знакомство детей с русской матрешкой. Показать разнообразие видов данной игрушки.</w:t>
            </w:r>
          </w:p>
        </w:tc>
        <w:tc>
          <w:tcPr>
            <w:tcW w:w="5596" w:type="dxa"/>
            <w:gridSpan w:val="3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Выставка матрешек из разных городов России. Иллюстрации и детские книги с изображением матрешек</w:t>
            </w:r>
          </w:p>
        </w:tc>
      </w:tr>
      <w:tr w:rsidR="00B4764A" w:rsidRPr="002B7278" w:rsidTr="00685F91"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Рисование</w:t>
            </w:r>
          </w:p>
          <w:p w:rsidR="00B4764A" w:rsidRPr="002B7278" w:rsidRDefault="00B4764A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«Очень любим мы, Матрешки, разноцветные одежки»</w:t>
            </w: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29"/>
              <w:jc w:val="both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Продолжать знакомство детей с русской матрешкой. Показать характерные особенности полхов-майданских, загорских и семеновских матрешек. Формировать технические умения и навыки кистевой росписи. Учить использовать в росписи матрешки печатку-тычок. Формировать эстетический вкус.</w:t>
            </w:r>
          </w:p>
        </w:tc>
        <w:tc>
          <w:tcPr>
            <w:tcW w:w="5596" w:type="dxa"/>
            <w:gridSpan w:val="3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Матрешки из разных городов России. Иллюстрации с изображением матрешек. Таблицы с элементами и цветовым решением матрешек (</w:t>
            </w: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полхов-майданских, загорских и семеновских), трафареты и силуэтное моделирование «Русские матрешки», краска </w:t>
            </w:r>
            <w:r w:rsid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гуашь, кисти, печатки, «тычки».</w:t>
            </w:r>
          </w:p>
        </w:tc>
      </w:tr>
      <w:tr w:rsidR="002D75F5" w:rsidRPr="002B7278" w:rsidTr="00685F91">
        <w:trPr>
          <w:gridAfter w:val="1"/>
          <w:wAfter w:w="208" w:type="dxa"/>
        </w:trPr>
        <w:tc>
          <w:tcPr>
            <w:tcW w:w="15068" w:type="dxa"/>
            <w:gridSpan w:val="5"/>
          </w:tcPr>
          <w:p w:rsidR="002D75F5" w:rsidRPr="002B7278" w:rsidRDefault="002D75F5" w:rsidP="002B72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B4764A" w:rsidRPr="002B7278" w:rsidTr="00685F91">
        <w:trPr>
          <w:trHeight w:val="3284"/>
        </w:trPr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Рисование </w:t>
            </w:r>
          </w:p>
          <w:p w:rsidR="00B4764A" w:rsidRPr="002B7278" w:rsidRDefault="00B4764A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«Русские красавицы всем нам </w:t>
            </w: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очень нравятся» </w:t>
            </w:r>
          </w:p>
          <w:p w:rsidR="00B4764A" w:rsidRPr="002B7278" w:rsidRDefault="00B4764A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(роспись 2-х сторонних </w:t>
            </w:r>
            <w:r w:rsidR="002B7278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матрёшек)</w:t>
            </w: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29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Закрепить знания детей о русской матрёшке,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способами её изготовления; умение видеть </w:t>
            </w:r>
            <w:r w:rsidRPr="002B7278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особенности росписи, элементы узора, </w:t>
            </w:r>
            <w:r w:rsidRPr="002B7278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колорит изделий; умение составлять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композицию растительного орнамента из </w:t>
            </w:r>
            <w:r w:rsidRPr="002B7278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цветов, бутонов, листьев в свободном </w:t>
            </w:r>
            <w:r w:rsidRPr="002B7278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пространстве. Украшать матрёшку по </w:t>
            </w:r>
            <w:r w:rsidRPr="002B7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своему замыслу, использовать нетрадиционную технику. Воспитывать аккуратность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и самостоятельность в работе. Развивать творчество и фантазию.</w:t>
            </w:r>
          </w:p>
          <w:p w:rsidR="00B4764A" w:rsidRPr="002B7278" w:rsidRDefault="00B4764A" w:rsidP="007A2EA5">
            <w:pPr>
              <w:shd w:val="clear" w:color="auto" w:fill="FFFFFF"/>
              <w:spacing w:line="240" w:lineRule="auto"/>
              <w:ind w:right="2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596" w:type="dxa"/>
            <w:gridSpan w:val="3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Таблицы с элементами росписей матрешек (семеновской, полхов-майданской, загорской), модели двусторонних матрешек, краска гуашь, ватные палочки, кисти, «тычок», трафареты, воздушные фломастеры.</w:t>
            </w:r>
          </w:p>
        </w:tc>
      </w:tr>
      <w:tr w:rsidR="00B4764A" w:rsidRPr="002B7278" w:rsidTr="00685F91"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tabs>
                <w:tab w:val="left" w:pos="1900"/>
              </w:tabs>
              <w:spacing w:line="240" w:lineRule="auto"/>
              <w:ind w:right="-40" w:hanging="10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Знакомс</w:t>
            </w:r>
            <w:r w:rsid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тво с русским народным костюмом</w:t>
            </w:r>
          </w:p>
          <w:p w:rsidR="00B4764A" w:rsidRPr="002B7278" w:rsidRDefault="00B4764A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29"/>
              <w:jc w:val="both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Дать представления об истории и особенностях русского национального костюма. Формировать умение украшать одежду характерными деталями русского костюма. Формировать эстетическое отношение к произведениям народного декоративно-прикладного искусства.</w:t>
            </w:r>
          </w:p>
        </w:tc>
        <w:tc>
          <w:tcPr>
            <w:tcW w:w="5596" w:type="dxa"/>
            <w:gridSpan w:val="3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Русский народный костюм. Иллюстрации и фотографии с русским народной одеждой.</w:t>
            </w:r>
          </w:p>
        </w:tc>
      </w:tr>
      <w:tr w:rsidR="00B4764A" w:rsidRPr="002B7278" w:rsidTr="00685F91"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Рисование</w:t>
            </w:r>
          </w:p>
          <w:p w:rsidR="00B4764A" w:rsidRPr="002B7278" w:rsidRDefault="00B4764A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«Оденем Ваню и Маню в русский костюм»</w:t>
            </w: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29"/>
              <w:jc w:val="both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Продолжать знакомить детей с русской народной культурой. Формировать умение украшать одежду деталями русского костюма. Формировать эстетическое отношение к произведениям народного декоративно-прикладного искусства. Познакомить с новой техникой нетрадиционного рисования – цветным клеем.</w:t>
            </w:r>
          </w:p>
        </w:tc>
        <w:tc>
          <w:tcPr>
            <w:tcW w:w="5596" w:type="dxa"/>
            <w:gridSpan w:val="3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Иллюстрации с изображением русского костюма (пособие «Русский народный костюм», детали костюмов для росписи, цветной клей.</w:t>
            </w:r>
          </w:p>
        </w:tc>
      </w:tr>
      <w:tr w:rsidR="00B4764A" w:rsidRPr="002B7278" w:rsidTr="00685F91"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374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Рисование </w:t>
            </w:r>
          </w:p>
          <w:p w:rsidR="00B4764A" w:rsidRPr="002B7278" w:rsidRDefault="00B4764A" w:rsidP="007A2EA5">
            <w:pPr>
              <w:shd w:val="clear" w:color="auto" w:fill="FFFFFF"/>
              <w:spacing w:line="240" w:lineRule="auto"/>
              <w:ind w:right="3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«День рождения Ушастика» </w:t>
            </w:r>
            <w:r w:rsid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(роспись посуды)</w:t>
            </w:r>
          </w:p>
        </w:tc>
        <w:tc>
          <w:tcPr>
            <w:tcW w:w="6512" w:type="dxa"/>
          </w:tcPr>
          <w:p w:rsidR="00B4764A" w:rsidRPr="002B7278" w:rsidRDefault="00B4764A" w:rsidP="002B7278">
            <w:pPr>
              <w:shd w:val="clear" w:color="auto" w:fill="FFFFFF"/>
              <w:spacing w:line="240" w:lineRule="auto"/>
              <w:ind w:right="29" w:hanging="10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Продолжать знакомить детей с хохломской </w:t>
            </w:r>
            <w:r w:rsidRPr="002B7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росписью, учить подбирать цвета красок к </w:t>
            </w:r>
            <w:r w:rsidRPr="002B7278">
              <w:rPr>
                <w:rFonts w:ascii="Times New Roman" w:hAnsi="Times New Roman" w:cs="Times New Roman"/>
                <w:color w:val="000000"/>
                <w:spacing w:val="14"/>
                <w:sz w:val="28"/>
                <w:szCs w:val="28"/>
              </w:rPr>
              <w:t xml:space="preserve">фону чаш и ваз. Закреплять умение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задумывать и составлять композицию из более сложных элементов хохломской росписи. Закреплять умение рисовать концом кисти, </w:t>
            </w:r>
            <w:r w:rsidRPr="002B7278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«тычком», правильно набирать краску на </w:t>
            </w:r>
            <w:r w:rsidRPr="002B7278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кисть. Развивать творческие способности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детей, самостоятельность.</w:t>
            </w:r>
          </w:p>
        </w:tc>
        <w:tc>
          <w:tcPr>
            <w:tcW w:w="5596" w:type="dxa"/>
            <w:gridSpan w:val="3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Баночки из-под кремов, в виде старинной посуды, покрашенные под фон хохломских изделий, таблицы с элементами хохломской росписи, краска гуашь, кисти, ватные палочки, «тычки», цветной клей.</w:t>
            </w:r>
          </w:p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75F5" w:rsidRPr="002B7278" w:rsidTr="00685F91">
        <w:trPr>
          <w:gridAfter w:val="1"/>
          <w:wAfter w:w="208" w:type="dxa"/>
        </w:trPr>
        <w:tc>
          <w:tcPr>
            <w:tcW w:w="15068" w:type="dxa"/>
            <w:gridSpan w:val="5"/>
          </w:tcPr>
          <w:p w:rsidR="002D75F5" w:rsidRPr="002B7278" w:rsidRDefault="002D75F5" w:rsidP="002B72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b/>
                <w:sz w:val="28"/>
                <w:szCs w:val="28"/>
              </w:rPr>
              <w:t>Январь.</w:t>
            </w:r>
          </w:p>
        </w:tc>
      </w:tr>
      <w:tr w:rsidR="00B4764A" w:rsidRPr="002B7278" w:rsidTr="00685F91"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-40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Рисование</w:t>
            </w:r>
          </w:p>
          <w:p w:rsidR="00B4764A" w:rsidRPr="002B7278" w:rsidRDefault="00B4764A" w:rsidP="007A2EA5">
            <w:pPr>
              <w:shd w:val="clear" w:color="auto" w:fill="FFFFFF"/>
              <w:spacing w:line="240" w:lineRule="auto"/>
              <w:ind w:righ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«Золотые травы Хохломы»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(коллективное </w:t>
            </w:r>
            <w:r w:rsid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lastRenderedPageBreak/>
              <w:t>панно)</w:t>
            </w: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19" w:firstLine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 xml:space="preserve">На основе знаний о хохломском промысле </w:t>
            </w:r>
            <w:r w:rsidRPr="002B7278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закреплять умение создавать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самостоятельную композицию, передавая </w:t>
            </w:r>
            <w:r w:rsidRPr="002B7278">
              <w:rPr>
                <w:rFonts w:ascii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растительный характер орнамента,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праздничность. Торжественность колорита </w:t>
            </w:r>
            <w:r w:rsidRPr="002B7278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Золотой </w:t>
            </w:r>
            <w:r w:rsidRPr="002B7278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lastRenderedPageBreak/>
              <w:t xml:space="preserve">Хохломы. Развивать в детях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стремление к творчеству.</w:t>
            </w:r>
          </w:p>
        </w:tc>
        <w:tc>
          <w:tcPr>
            <w:tcW w:w="5596" w:type="dxa"/>
            <w:gridSpan w:val="3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Бумажные силуэты лепестков цветов, таблицы с элементами хохломской росписи, краска гуашь, кисти, ватные палочки, «тычки», цветной клей.</w:t>
            </w:r>
          </w:p>
        </w:tc>
      </w:tr>
      <w:tr w:rsidR="00B4764A" w:rsidRPr="002B7278" w:rsidTr="00685F91"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Рисование </w:t>
            </w:r>
          </w:p>
          <w:p w:rsidR="00B4764A" w:rsidRPr="002B7278" w:rsidRDefault="00B4764A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«Украсим кукольную мебель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городецким узором»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(коллективн</w:t>
            </w:r>
            <w:r w:rsid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ая работа)</w:t>
            </w: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19" w:firstLine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Закрепить умение детей самостоятельно и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творчески применять умения и навыки, полученные на занятиях по знакомству с </w:t>
            </w:r>
            <w:r w:rsidRPr="002B7278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Городецкой росписью, для украшения </w:t>
            </w:r>
            <w:r w:rsidRPr="002B7278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>Городецким узором новых изделий. Учить рисовать новые элементы росписи – Розан, Городецкого коня и птицу. С</w:t>
            </w:r>
            <w:r w:rsidRPr="002B7278">
              <w:rPr>
                <w:rFonts w:ascii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огласовывать композицию и величину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узора с формой и величиной частей мебели,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пользуясь схемами узора; продолжать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формирование навыков совместной работы.</w:t>
            </w:r>
          </w:p>
        </w:tc>
        <w:tc>
          <w:tcPr>
            <w:tcW w:w="5596" w:type="dxa"/>
            <w:gridSpan w:val="3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У воспитателя картонная ширма в виде одной-двух комнат и две-три небольшие куклы, картонная мебель: стулья, кресла, стол, диван, кровати и др.., с прикрепленными к ним бумажными частями, которые будут расписываться узорами. Таблицы с элементами городецкой росписи, краска гуашь, фломастеры, кисти, ватные палочки, «тычки», трафареты, воздушные фломастеры, зубные щетки, стеки.</w:t>
            </w:r>
          </w:p>
        </w:tc>
      </w:tr>
      <w:tr w:rsidR="00B4764A" w:rsidRPr="002B7278" w:rsidTr="00685F91"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tabs>
                <w:tab w:val="left" w:pos="2080"/>
              </w:tabs>
              <w:spacing w:line="240" w:lineRule="auto"/>
              <w:ind w:hanging="10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Лепка</w:t>
            </w:r>
          </w:p>
          <w:p w:rsidR="00B4764A" w:rsidRPr="002B7278" w:rsidRDefault="00B4764A" w:rsidP="007A2EA5">
            <w:pPr>
              <w:shd w:val="clear" w:color="auto" w:fill="FFFFFF"/>
              <w:tabs>
                <w:tab w:val="left" w:pos="2080"/>
              </w:tabs>
              <w:spacing w:line="240" w:lineRule="auto"/>
              <w:ind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«Чайный сервиз для кукол» </w:t>
            </w:r>
            <w:r w:rsid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(коллективная работа)</w:t>
            </w: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29"/>
              <w:jc w:val="both"/>
              <w:rPr>
                <w:rFonts w:ascii="Times New Roman" w:hAnsi="Times New Roman" w:cs="Times New Roman"/>
                <w:color w:val="000000"/>
                <w:spacing w:val="10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Обобщить и расширить знания детей о гжельском промысле. Развивать творческие способности детей </w:t>
            </w:r>
            <w:r w:rsidRPr="002B7278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(умение самостоятельно выбирать посуду </w:t>
            </w: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для лепки); формировать умение переносить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усвоенные способы лепки на изготовление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новых изделий; дать детям представление о </w:t>
            </w:r>
            <w:r w:rsidRPr="002B7278">
              <w:rPr>
                <w:rFonts w:ascii="Times New Roman" w:hAnsi="Times New Roman" w:cs="Times New Roman"/>
                <w:color w:val="000000"/>
                <w:spacing w:val="10"/>
                <w:sz w:val="28"/>
                <w:szCs w:val="28"/>
              </w:rPr>
              <w:t>сервиз</w:t>
            </w:r>
            <w:r w:rsidR="002B7278">
              <w:rPr>
                <w:rFonts w:ascii="Times New Roman" w:hAnsi="Times New Roman" w:cs="Times New Roman"/>
                <w:color w:val="000000"/>
                <w:spacing w:val="10"/>
                <w:sz w:val="28"/>
                <w:szCs w:val="28"/>
              </w:rPr>
              <w:t xml:space="preserve">е; учить детей договариваться. </w:t>
            </w:r>
          </w:p>
        </w:tc>
        <w:tc>
          <w:tcPr>
            <w:tcW w:w="5596" w:type="dxa"/>
            <w:gridSpan w:val="3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Гжельский сервиз. Глина, стеки, салфетки, баночки с водой.</w:t>
            </w:r>
          </w:p>
        </w:tc>
      </w:tr>
      <w:tr w:rsidR="00B4764A" w:rsidRPr="002B7278" w:rsidTr="00685F91"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1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Рисование </w:t>
            </w: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«Расцветай Гжель </w:t>
            </w:r>
            <w:r w:rsidRPr="002B7278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васильковая»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(роспись чайного серв</w:t>
            </w:r>
            <w:r w:rsid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иза)</w:t>
            </w: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Учить рисованию гжельской розы, использованию двойного мазка. Закрепить умение детей передавать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своеобразие цветового колорита (сочетание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белого и синего), рассматривать глиняные </w:t>
            </w:r>
            <w:r w:rsidRPr="002B7278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формы после побелки, использовать приёмы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кистевой росписи.</w:t>
            </w:r>
          </w:p>
        </w:tc>
        <w:tc>
          <w:tcPr>
            <w:tcW w:w="5596" w:type="dxa"/>
            <w:gridSpan w:val="3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Побеленные детские изделия, Таблицы с элементами гжельской росписи, краска темперная, кисти, ватные палочки, «тычки»,</w:t>
            </w:r>
          </w:p>
        </w:tc>
      </w:tr>
      <w:tr w:rsidR="002D75F5" w:rsidRPr="002B7278" w:rsidTr="00685F91">
        <w:trPr>
          <w:gridAfter w:val="1"/>
          <w:wAfter w:w="208" w:type="dxa"/>
        </w:trPr>
        <w:tc>
          <w:tcPr>
            <w:tcW w:w="15068" w:type="dxa"/>
            <w:gridSpan w:val="5"/>
          </w:tcPr>
          <w:p w:rsidR="002D75F5" w:rsidRPr="002B7278" w:rsidRDefault="002D75F5" w:rsidP="002B72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</w:t>
            </w:r>
          </w:p>
        </w:tc>
      </w:tr>
      <w:tr w:rsidR="00B4764A" w:rsidRPr="002B7278" w:rsidTr="00685F91"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tabs>
                <w:tab w:val="left" w:pos="1900"/>
              </w:tabs>
              <w:spacing w:line="240" w:lineRule="auto"/>
              <w:ind w:right="-40" w:hanging="10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Искусство Жостова.</w:t>
            </w:r>
          </w:p>
          <w:p w:rsidR="00B4764A" w:rsidRPr="002B7278" w:rsidRDefault="002B7278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Рассказ о промысле</w:t>
            </w: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38"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Познакомить детей с народным промыслом Жостова. Воспитывать уважение к труду народных умельцев. Формировать эстетическое отношение средствами народного декоративно-прикладного искусства. Учить выполнять элементы жостовской росписи и составлять несложные композиции.</w:t>
            </w:r>
          </w:p>
        </w:tc>
        <w:tc>
          <w:tcPr>
            <w:tcW w:w="5596" w:type="dxa"/>
            <w:gridSpan w:val="3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Выставка изделий жостова. Видеофильм «Жостовская красота». Бумажные трафареты разной формы черного, красного, желтого, синего цветов; краска гуашь, мягкие кисти.</w:t>
            </w:r>
          </w:p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764A" w:rsidRPr="002B7278" w:rsidTr="00685F91"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Рисование </w:t>
            </w: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«Жостовские подносы» </w:t>
            </w:r>
          </w:p>
          <w:p w:rsidR="00B4764A" w:rsidRPr="002B7278" w:rsidRDefault="00B4764A" w:rsidP="007A2EA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38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Продолжать знакомить детей с народным промыслом Жостова. Дать знания об особенностях </w:t>
            </w:r>
            <w:r w:rsidRPr="002B7278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жостовской росписи: элементах узора,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колорите, композиции. Закрепить умение составлять узор на круге, овале, квадрате, прямоугольнике, заполняя середину и края -</w:t>
            </w:r>
            <w:r w:rsidRPr="002B7278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кайму. Составлять букеты из крупных и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мелких цветов, наносить мазки. Передавая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оттенки, самостоятельно составлять узор на выбранной форме (круг, овал и т.д.). Использовать нетрадиционную технику рисования – пальчиками.</w:t>
            </w:r>
          </w:p>
        </w:tc>
        <w:tc>
          <w:tcPr>
            <w:tcW w:w="5596" w:type="dxa"/>
            <w:gridSpan w:val="3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Подносы из папье-маше черного, красного, желтого, синего цветов. Таблицы с элементами росписи. Темперные краски, кисти, вода.</w:t>
            </w:r>
          </w:p>
        </w:tc>
      </w:tr>
      <w:tr w:rsidR="00B4764A" w:rsidRPr="002B7278" w:rsidTr="00685F91"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10" w:firstLine="10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Рисование </w:t>
            </w:r>
          </w:p>
          <w:p w:rsidR="00B4764A" w:rsidRPr="002B7278" w:rsidRDefault="00B4764A" w:rsidP="007A2EA5">
            <w:pPr>
              <w:shd w:val="clear" w:color="auto" w:fill="FFFFFF"/>
              <w:spacing w:line="240" w:lineRule="auto"/>
              <w:ind w:right="10"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«Шаль всем на диво - нарядна, </w:t>
            </w:r>
            <w:r w:rsidRPr="002B7278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красива» </w:t>
            </w: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(коллективная работа)</w:t>
            </w: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Закрепить знание детей о средствах выразительности декоративного украшения </w:t>
            </w:r>
            <w:r w:rsidR="00271348" w:rsidRPr="002B7278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Павлово-Посадских</w:t>
            </w:r>
            <w:r w:rsidRPr="002B7278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шалей. Развивать у детей воображение, чувство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цвета, уметь составлять композицию узора, </w:t>
            </w:r>
            <w:r w:rsidRPr="002B7278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передавать колорит цветов, умение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согласовывать свои действия с работой </w:t>
            </w: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товарищей.</w:t>
            </w:r>
          </w:p>
        </w:tc>
        <w:tc>
          <w:tcPr>
            <w:tcW w:w="5596" w:type="dxa"/>
            <w:gridSpan w:val="3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Павловопосадские шали и платки. Ткань размером 100*100 см по краю с бахромой, белого и красного цвета, краски для росписи методом батика, кольцо для закрепления ткани, кисти.</w:t>
            </w:r>
          </w:p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764A" w:rsidRPr="002B7278" w:rsidTr="00685F91"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2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</w:t>
            </w:r>
            <w:r w:rsidR="00271348"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Богородс</w:t>
            </w:r>
            <w:r w:rsidR="00271348">
              <w:rPr>
                <w:rFonts w:ascii="Times New Roman" w:hAnsi="Times New Roman" w:cs="Times New Roman"/>
                <w:sz w:val="28"/>
                <w:szCs w:val="28"/>
              </w:rPr>
              <w:t>кой</w:t>
            </w:r>
            <w:r w:rsidR="002B7278">
              <w:rPr>
                <w:rFonts w:ascii="Times New Roman" w:hAnsi="Times New Roman" w:cs="Times New Roman"/>
                <w:sz w:val="28"/>
                <w:szCs w:val="28"/>
              </w:rPr>
              <w:t xml:space="preserve"> резной деревянной игрушкой</w:t>
            </w: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14"/>
                <w:sz w:val="28"/>
                <w:szCs w:val="28"/>
              </w:rPr>
              <w:lastRenderedPageBreak/>
              <w:t xml:space="preserve">Познакомить детей с новым промыслом – </w:t>
            </w:r>
            <w:r w:rsidR="00271348" w:rsidRPr="002B7278">
              <w:rPr>
                <w:rFonts w:ascii="Times New Roman" w:hAnsi="Times New Roman" w:cs="Times New Roman"/>
                <w:color w:val="000000"/>
                <w:spacing w:val="14"/>
                <w:sz w:val="28"/>
                <w:szCs w:val="28"/>
              </w:rPr>
              <w:lastRenderedPageBreak/>
              <w:t>Богородскими</w:t>
            </w:r>
            <w:r w:rsidRPr="002B7278">
              <w:rPr>
                <w:rFonts w:ascii="Times New Roman" w:hAnsi="Times New Roman" w:cs="Times New Roman"/>
                <w:color w:val="000000"/>
                <w:spacing w:val="14"/>
                <w:sz w:val="28"/>
                <w:szCs w:val="28"/>
              </w:rPr>
              <w:t xml:space="preserve"> резными игрушками.</w:t>
            </w:r>
            <w:r w:rsidRPr="002B7278">
              <w:rPr>
                <w:rFonts w:ascii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Познакомить с особенностями их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изготовления, своеобразием композиции.</w:t>
            </w:r>
          </w:p>
        </w:tc>
        <w:tc>
          <w:tcPr>
            <w:tcW w:w="5596" w:type="dxa"/>
            <w:gridSpan w:val="3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Выставка </w:t>
            </w:r>
            <w:r w:rsidR="00271348" w:rsidRPr="002B7278">
              <w:rPr>
                <w:rFonts w:ascii="Times New Roman" w:hAnsi="Times New Roman" w:cs="Times New Roman"/>
                <w:sz w:val="28"/>
                <w:szCs w:val="28"/>
              </w:rPr>
              <w:t>Богородских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 резных игрушек. 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Альбомы с иллюстрациями игрушек.</w:t>
            </w:r>
          </w:p>
        </w:tc>
      </w:tr>
      <w:tr w:rsidR="002D75F5" w:rsidRPr="002B7278" w:rsidTr="00685F91">
        <w:trPr>
          <w:gridAfter w:val="1"/>
          <w:wAfter w:w="208" w:type="dxa"/>
        </w:trPr>
        <w:tc>
          <w:tcPr>
            <w:tcW w:w="15068" w:type="dxa"/>
            <w:gridSpan w:val="5"/>
          </w:tcPr>
          <w:p w:rsidR="002D75F5" w:rsidRPr="002B7278" w:rsidRDefault="002D75F5" w:rsidP="002B72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Март</w:t>
            </w:r>
          </w:p>
        </w:tc>
      </w:tr>
      <w:tr w:rsidR="00B4764A" w:rsidRPr="002B7278" w:rsidTr="00685F91"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370" w:type="dxa"/>
          </w:tcPr>
          <w:p w:rsidR="00B4764A" w:rsidRPr="002B7278" w:rsidRDefault="002B7278" w:rsidP="007A2EA5">
            <w:pPr>
              <w:shd w:val="clear" w:color="auto" w:fill="FFFFFF"/>
              <w:spacing w:line="240" w:lineRule="auto"/>
              <w:ind w:right="2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«Богородский медведь»</w:t>
            </w:r>
          </w:p>
        </w:tc>
        <w:tc>
          <w:tcPr>
            <w:tcW w:w="6512" w:type="dxa"/>
          </w:tcPr>
          <w:p w:rsidR="00B4764A" w:rsidRPr="002B7278" w:rsidRDefault="00B4764A" w:rsidP="002B7278">
            <w:pPr>
              <w:shd w:val="clear" w:color="auto" w:fill="FFFFFF"/>
              <w:tabs>
                <w:tab w:val="left" w:leader="underscore" w:pos="5405"/>
              </w:tabs>
              <w:spacing w:line="240" w:lineRule="auto"/>
              <w:ind w:left="10"/>
              <w:jc w:val="both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Закрепить умение передавать замысел, </w:t>
            </w:r>
            <w:r w:rsidRPr="002B727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лепить фигурку животных, выделяя их </w:t>
            </w: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характерные особенности. Развивать чувство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ритма в процессе оформления поверхности </w:t>
            </w:r>
            <w:r w:rsidRPr="002B7278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изделия. Закрепить умение украшать </w:t>
            </w:r>
            <w:r w:rsidRPr="002B7278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фигурку с помощью стеки. Развивать </w:t>
            </w: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творчество, фантазию, аккуратность.</w:t>
            </w:r>
          </w:p>
        </w:tc>
        <w:tc>
          <w:tcPr>
            <w:tcW w:w="5596" w:type="dxa"/>
            <w:gridSpan w:val="3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Богородские игрушки. Глина, стеки, салфетки, баночки с водой.</w:t>
            </w:r>
          </w:p>
        </w:tc>
      </w:tr>
      <w:tr w:rsidR="00B4764A" w:rsidRPr="002B7278" w:rsidTr="00685F91"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2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:rsidR="00B4764A" w:rsidRPr="002B7278" w:rsidRDefault="00B4764A" w:rsidP="007A2EA5">
            <w:pPr>
              <w:shd w:val="clear" w:color="auto" w:fill="FFFFFF"/>
              <w:spacing w:line="240" w:lineRule="auto"/>
              <w:ind w:right="2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«Богородские игрушки»</w:t>
            </w:r>
          </w:p>
          <w:p w:rsidR="00B4764A" w:rsidRPr="002B7278" w:rsidRDefault="00B4764A" w:rsidP="007A2EA5">
            <w:pPr>
              <w:shd w:val="clear" w:color="auto" w:fill="FFFFFF"/>
              <w:spacing w:line="240" w:lineRule="auto"/>
              <w:ind w:right="2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(графика)</w:t>
            </w: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детей с </w:t>
            </w:r>
            <w:r w:rsidR="00271348" w:rsidRPr="002B7278">
              <w:rPr>
                <w:rFonts w:ascii="Times New Roman" w:hAnsi="Times New Roman" w:cs="Times New Roman"/>
                <w:sz w:val="28"/>
                <w:szCs w:val="28"/>
              </w:rPr>
              <w:t>Богородской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 резной деревянной игрушкой. Учить рисовать </w:t>
            </w:r>
            <w:r w:rsidR="00271348" w:rsidRPr="002B7278">
              <w:rPr>
                <w:rFonts w:ascii="Times New Roman" w:hAnsi="Times New Roman" w:cs="Times New Roman"/>
                <w:sz w:val="28"/>
                <w:szCs w:val="28"/>
              </w:rPr>
              <w:t>Богородскую</w:t>
            </w: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 игрушку графическим способом, стараясь передать движение и строение персонажей. Воспитывать эстетическое отношение к изделиям народных</w:t>
            </w:r>
            <w:r w:rsidR="002B7278">
              <w:rPr>
                <w:rFonts w:ascii="Times New Roman" w:hAnsi="Times New Roman" w:cs="Times New Roman"/>
                <w:sz w:val="28"/>
                <w:szCs w:val="28"/>
              </w:rPr>
              <w:t xml:space="preserve"> мастеров. Уважение к их труду.</w:t>
            </w:r>
          </w:p>
        </w:tc>
        <w:tc>
          <w:tcPr>
            <w:tcW w:w="5596" w:type="dxa"/>
            <w:gridSpan w:val="3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Богородские игрушки. Бумага, простые карандаши.</w:t>
            </w:r>
          </w:p>
        </w:tc>
      </w:tr>
      <w:tr w:rsidR="00B4764A" w:rsidRPr="002B7278" w:rsidTr="00685F91"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2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Знак</w:t>
            </w:r>
            <w:r w:rsidR="002B7278">
              <w:rPr>
                <w:rFonts w:ascii="Times New Roman" w:hAnsi="Times New Roman" w:cs="Times New Roman"/>
                <w:sz w:val="28"/>
                <w:szCs w:val="28"/>
              </w:rPr>
              <w:t>омство с вологодскими кружевами</w:t>
            </w: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38"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Познакомить с народным промыслом «кружевоплетение». Воспитывать уважение к мастерам. Дать представление о содержании и особенностях узора (симметрии, ритме). Воспитывать интерес к искусству кружевоплетения, вызвать эмоциональный отклик, желание самому творить, учиться составлять узор на полосе.</w:t>
            </w:r>
          </w:p>
        </w:tc>
        <w:tc>
          <w:tcPr>
            <w:tcW w:w="5596" w:type="dxa"/>
            <w:gridSpan w:val="3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 xml:space="preserve">Кружевные изделия вологодских мастериц; репродукция картины В. Тропинина «Кружевница». Видеофильм «Вологодские кружева», Сказка «Семь Катерин». Таблица с элементами кружев. Бумага черного цвета размером 20*30 см., краска гуашь, </w:t>
            </w:r>
            <w:r w:rsidR="002B7278">
              <w:rPr>
                <w:rFonts w:ascii="Times New Roman" w:hAnsi="Times New Roman" w:cs="Times New Roman"/>
                <w:sz w:val="28"/>
                <w:szCs w:val="28"/>
              </w:rPr>
              <w:t>кисти, ватные палочки, «тычки».</w:t>
            </w:r>
          </w:p>
        </w:tc>
      </w:tr>
      <w:tr w:rsidR="00B4764A" w:rsidRPr="002B7278" w:rsidTr="00685F91"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2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Рисование «Кружева, как белые ромашки распустили лепестки свои»</w:t>
            </w: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38"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Продолжать знакомить детей с народным промыслом «кружевоплетение»; показать красоту кружевных изделий вологодских мастериц.. Учить украшать узором изделия из трафаретов. Учить сочетать плотные части узора с легкой воздушной сеткой. Использовать в работе нетрадиционную технику р</w:t>
            </w:r>
            <w:r w:rsid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исования – черно-белый граттаж.</w:t>
            </w:r>
          </w:p>
        </w:tc>
        <w:tc>
          <w:tcPr>
            <w:tcW w:w="5596" w:type="dxa"/>
            <w:gridSpan w:val="3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Таблица с элементами кружевоплетения. Силуэты одежды черного цвета, палочки для техники граттажа, салфетки.</w:t>
            </w:r>
          </w:p>
        </w:tc>
      </w:tr>
      <w:tr w:rsidR="002D75F5" w:rsidRPr="002B7278" w:rsidTr="00685F91">
        <w:trPr>
          <w:gridAfter w:val="1"/>
          <w:wAfter w:w="208" w:type="dxa"/>
        </w:trPr>
        <w:tc>
          <w:tcPr>
            <w:tcW w:w="15068" w:type="dxa"/>
            <w:gridSpan w:val="5"/>
          </w:tcPr>
          <w:p w:rsidR="002D75F5" w:rsidRPr="002B7278" w:rsidRDefault="002D75F5" w:rsidP="002B72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B4764A" w:rsidRPr="002B7278" w:rsidTr="00685F91"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2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Рисование «Праздничная скатерть»</w:t>
            </w:r>
          </w:p>
          <w:p w:rsidR="00B4764A" w:rsidRPr="002B7278" w:rsidRDefault="00B4764A" w:rsidP="007A2EA5">
            <w:pPr>
              <w:shd w:val="clear" w:color="auto" w:fill="FFFFFF"/>
              <w:spacing w:line="240" w:lineRule="auto"/>
              <w:ind w:right="2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38"/>
              <w:jc w:val="both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Закреплять знания о народном промысле «Кружевоплетение»; учить составлять узор на клейкой бумагу разной формы (круг, квадрат, полоса), передавая элементы узора, особенности рисунка. Учить </w:t>
            </w:r>
            <w:r w:rsidRPr="002B7278">
              <w:rPr>
                <w:rFonts w:ascii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аккуратно, «плести» кружева из знакомых </w:t>
            </w:r>
            <w:r w:rsidRPr="002B7278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форм (круги, полоски, точки, насноски, </w:t>
            </w:r>
            <w:r w:rsidRPr="002B72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плетешок и т.д.) используя для рисования </w:t>
            </w: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нитки разной структуры и клейкую бумагу. Развивать творчество, фантазию.</w:t>
            </w:r>
          </w:p>
        </w:tc>
        <w:tc>
          <w:tcPr>
            <w:tcW w:w="5596" w:type="dxa"/>
            <w:gridSpan w:val="3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Кружевные изделия вологодских мастериц. Таблица с элементами кружевоплетения, нитки разной фактуры, клейкая бумага, салфетки.</w:t>
            </w:r>
          </w:p>
        </w:tc>
      </w:tr>
      <w:tr w:rsidR="00B4764A" w:rsidRPr="002B7278" w:rsidTr="00685F91"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2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Рисование «Укра</w:t>
            </w:r>
            <w:r w:rsidR="002B7278">
              <w:rPr>
                <w:rFonts w:ascii="Times New Roman" w:hAnsi="Times New Roman" w:cs="Times New Roman"/>
                <w:sz w:val="28"/>
                <w:szCs w:val="28"/>
              </w:rPr>
              <w:t>шение  одежды Елены Прекрасной»</w:t>
            </w: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38"/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Обобщить знания детей о народных промыслах родного края. Развивать творческие способности детей (использование полученных представлений, изобразительных и технических умений в использовании нетрадиционных техник для </w:t>
            </w:r>
            <w:r w:rsidRPr="002B7278">
              <w:rPr>
                <w:rFonts w:ascii="Times New Roman" w:hAnsi="Times New Roman" w:cs="Times New Roman"/>
                <w:color w:val="000000"/>
                <w:spacing w:val="9"/>
                <w:sz w:val="28"/>
                <w:szCs w:val="28"/>
              </w:rPr>
              <w:t>самостоятельного украшения одежды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); развивать умение строить художественный замысел (до начала рисования намечать </w:t>
            </w:r>
            <w:r w:rsidRPr="002B7278"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</w:rPr>
              <w:t xml:space="preserve">содержание, композицию и колорит </w:t>
            </w:r>
            <w:r w:rsidRPr="002B7278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рисунка).</w:t>
            </w:r>
          </w:p>
          <w:p w:rsidR="00B4764A" w:rsidRPr="002B7278" w:rsidRDefault="00B4764A" w:rsidP="007A2EA5">
            <w:pPr>
              <w:shd w:val="clear" w:color="auto" w:fill="FFFFFF"/>
              <w:spacing w:line="240" w:lineRule="auto"/>
              <w:ind w:right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6" w:type="dxa"/>
            <w:gridSpan w:val="3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Выставка национальной одежды, фотографии и альбомы украшения одежды орнаментом. Трафареты одежды, палочки для работы техникой цветного граттажа..</w:t>
            </w:r>
          </w:p>
        </w:tc>
      </w:tr>
      <w:tr w:rsidR="00B4764A" w:rsidRPr="002B7278" w:rsidTr="00685F91"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320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Лепка </w:t>
            </w:r>
          </w:p>
          <w:p w:rsidR="00B4764A" w:rsidRPr="002B7278" w:rsidRDefault="002B7278" w:rsidP="007A2EA5">
            <w:pPr>
              <w:shd w:val="clear" w:color="auto" w:fill="FFFFFF"/>
              <w:spacing w:line="240" w:lineRule="auto"/>
              <w:ind w:right="3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«Родные мотивы»</w:t>
            </w: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Побуждать детей к самостоятельному </w:t>
            </w:r>
            <w:r w:rsidRPr="002B7278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поиску способов лепки  животных нашего </w:t>
            </w:r>
            <w:r w:rsidRPr="002B7278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округа (заяц, лиса, медведь, волк и т.д.), а </w:t>
            </w:r>
            <w:r w:rsidRPr="002B7278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также чум, ханты и манси в национальной </w:t>
            </w:r>
            <w:r w:rsidRPr="002B727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одежде по замыслу; развивать умение </w:t>
            </w:r>
            <w:r w:rsidRPr="002B7278">
              <w:rPr>
                <w:rFonts w:ascii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лепить человека в движении (идущего на </w:t>
            </w:r>
            <w:r w:rsidRPr="002B7278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лыжах, управляющего оленьей упряжкой). </w:t>
            </w:r>
            <w:r w:rsidRP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Вос</w:t>
            </w:r>
            <w:r w:rsidR="002B727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питывать любовь к родному краю.</w:t>
            </w:r>
          </w:p>
        </w:tc>
        <w:tc>
          <w:tcPr>
            <w:tcW w:w="5596" w:type="dxa"/>
            <w:gridSpan w:val="3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Глина, стеки, салфетки, баночки с водой.</w:t>
            </w:r>
          </w:p>
        </w:tc>
      </w:tr>
      <w:tr w:rsidR="00B4764A" w:rsidRPr="002B7278" w:rsidTr="00685F91">
        <w:tc>
          <w:tcPr>
            <w:tcW w:w="798" w:type="dxa"/>
          </w:tcPr>
          <w:p w:rsidR="00B4764A" w:rsidRPr="002B7278" w:rsidRDefault="00B4764A" w:rsidP="007A2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370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ind w:left="10" w:right="-40"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:rsidR="00B4764A" w:rsidRPr="002B7278" w:rsidRDefault="002B7278" w:rsidP="007A2EA5">
            <w:pPr>
              <w:shd w:val="clear" w:color="auto" w:fill="FFFFFF"/>
              <w:spacing w:line="240" w:lineRule="auto"/>
              <w:ind w:left="10" w:right="-40"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замыслу</w:t>
            </w:r>
          </w:p>
        </w:tc>
        <w:tc>
          <w:tcPr>
            <w:tcW w:w="6512" w:type="dxa"/>
          </w:tcPr>
          <w:p w:rsidR="00B4764A" w:rsidRPr="002B7278" w:rsidRDefault="00B4764A" w:rsidP="007A2EA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Закрепить знания, умения, навыки по декоративно-прикладному искусству. Умение выполнять узор на силуэте, используя различные нетрадиционные техники рисования. Развивать творческие способности детей.</w:t>
            </w:r>
          </w:p>
        </w:tc>
        <w:tc>
          <w:tcPr>
            <w:tcW w:w="5596" w:type="dxa"/>
            <w:gridSpan w:val="3"/>
          </w:tcPr>
          <w:p w:rsidR="00B4764A" w:rsidRPr="002B7278" w:rsidRDefault="00B4764A" w:rsidP="007A2EA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278">
              <w:rPr>
                <w:rFonts w:ascii="Times New Roman" w:hAnsi="Times New Roman" w:cs="Times New Roman"/>
                <w:sz w:val="28"/>
                <w:szCs w:val="28"/>
              </w:rPr>
              <w:t>Изделия народных промыслов. Различные трафареты, таблицы с элементами росписей, краски, кисти, «тычки», ватные палочки и т.п..</w:t>
            </w:r>
          </w:p>
        </w:tc>
      </w:tr>
    </w:tbl>
    <w:p w:rsidR="0044673B" w:rsidRPr="007A2EA5" w:rsidRDefault="0044673B" w:rsidP="00685F91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44673B" w:rsidRPr="007A2EA5" w:rsidSect="0044673B">
          <w:pgSz w:w="16838" w:h="11906" w:orient="landscape"/>
          <w:pgMar w:top="992" w:right="1134" w:bottom="1276" w:left="1134" w:header="709" w:footer="709" w:gutter="0"/>
          <w:cols w:space="708"/>
          <w:titlePg/>
          <w:docGrid w:linePitch="360"/>
        </w:sectPr>
      </w:pPr>
    </w:p>
    <w:p w:rsidR="00CE4B2C" w:rsidRPr="007A2EA5" w:rsidRDefault="00CE4B2C" w:rsidP="007A2E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4B2C" w:rsidRPr="007A2EA5" w:rsidRDefault="00CE4B2C" w:rsidP="007A2E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4B2C" w:rsidRPr="007A2EA5" w:rsidRDefault="00CE4B2C" w:rsidP="007A2EA5">
      <w:pPr>
        <w:tabs>
          <w:tab w:val="left" w:pos="621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CE4B2C" w:rsidRPr="007A2EA5" w:rsidSect="00CE4B2C">
          <w:pgSz w:w="16838" w:h="11906" w:orient="landscape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CE4B2C" w:rsidRPr="007A2EA5" w:rsidRDefault="00685F91" w:rsidP="00685F91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pacing w:val="-19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lastRenderedPageBreak/>
        <w:t>Приложение 2</w:t>
      </w:r>
    </w:p>
    <w:p w:rsidR="00CE4B2C" w:rsidRPr="007A2EA5" w:rsidRDefault="00CE4B2C" w:rsidP="007A2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 xml:space="preserve">Нетрадиционные </w:t>
      </w:r>
    </w:p>
    <w:p w:rsidR="00CE4B2C" w:rsidRPr="007A2EA5" w:rsidRDefault="00CE4B2C" w:rsidP="007A2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 xml:space="preserve">художественно-графические техники </w:t>
      </w:r>
    </w:p>
    <w:p w:rsidR="00CE4B2C" w:rsidRPr="007A2EA5" w:rsidRDefault="00CE4B2C" w:rsidP="007A2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используемые на кружке «ГОРОД МАСТЕРОВ»</w:t>
      </w:r>
    </w:p>
    <w:p w:rsidR="00CE4B2C" w:rsidRPr="007A2EA5" w:rsidRDefault="00CE4B2C" w:rsidP="007A2E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4B2C" w:rsidRPr="007A2EA5" w:rsidRDefault="00CE4B2C" w:rsidP="00270041">
      <w:pPr>
        <w:numPr>
          <w:ilvl w:val="0"/>
          <w:numId w:val="3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i/>
          <w:sz w:val="28"/>
          <w:szCs w:val="28"/>
        </w:rPr>
        <w:t>Рисование пальчиками.</w:t>
      </w:r>
    </w:p>
    <w:p w:rsidR="00CE4B2C" w:rsidRPr="007A2EA5" w:rsidRDefault="00CE4B2C" w:rsidP="007A2EA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E4B2C" w:rsidRPr="007A2EA5" w:rsidRDefault="00CE4B2C" w:rsidP="007A2E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Средства выразительности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пятно, почка, короткая линия, цвет.</w:t>
      </w:r>
    </w:p>
    <w:p w:rsidR="00CE4B2C" w:rsidRPr="007A2EA5" w:rsidRDefault="00CE4B2C" w:rsidP="007A2E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Материалы: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 xml:space="preserve"> мисочки с гуашью, плотная бумага любого цвета, небольшие листы, салфетки.</w:t>
      </w:r>
    </w:p>
    <w:p w:rsidR="00CE4B2C" w:rsidRPr="007A2EA5" w:rsidRDefault="00CE4B2C" w:rsidP="007A2E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Способ получения изображения: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 xml:space="preserve"> Ребенок опускает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салфеткой, затем гуашь легко смывается.</w:t>
      </w:r>
    </w:p>
    <w:p w:rsidR="00CE4B2C" w:rsidRPr="007A2EA5" w:rsidRDefault="00CE4B2C" w:rsidP="007A2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4B2C" w:rsidRPr="007A2EA5" w:rsidRDefault="00CE4B2C" w:rsidP="00270041">
      <w:pPr>
        <w:numPr>
          <w:ilvl w:val="0"/>
          <w:numId w:val="3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i/>
          <w:sz w:val="28"/>
          <w:szCs w:val="28"/>
        </w:rPr>
        <w:t>Оттиск печатками из картофеля.</w:t>
      </w:r>
    </w:p>
    <w:p w:rsidR="00CE4B2C" w:rsidRPr="007A2EA5" w:rsidRDefault="00CE4B2C" w:rsidP="007A2E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4B2C" w:rsidRPr="007A2EA5" w:rsidRDefault="00CE4B2C" w:rsidP="007A2E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Средства выразительности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пятно, фактура, цвет.</w:t>
      </w:r>
    </w:p>
    <w:p w:rsidR="00CE4B2C" w:rsidRPr="007A2EA5" w:rsidRDefault="00CE4B2C" w:rsidP="007A2E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Материалы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мисочка или пластиковая коробочка, в которую вложена штемпельная подушечка из тонкого  поролона, пропитанного гуашью, плотная бумага любого цвета и размера, печатки из картофеля.</w:t>
      </w:r>
    </w:p>
    <w:p w:rsidR="00CE4B2C" w:rsidRPr="007A2EA5" w:rsidRDefault="00CE4B2C" w:rsidP="007A2E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Способ получения изображения: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 xml:space="preserve"> ребенок прижимает печатку к штемпельной подушечке с краской и наносит оттиск на бумагу. Для получения другого цвета меняются и мисочка, и печатка.</w:t>
      </w:r>
    </w:p>
    <w:p w:rsidR="00CE4B2C" w:rsidRPr="007A2EA5" w:rsidRDefault="00CE4B2C" w:rsidP="007A2E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4B2C" w:rsidRPr="007A2EA5" w:rsidRDefault="00CE4B2C" w:rsidP="00270041">
      <w:pPr>
        <w:numPr>
          <w:ilvl w:val="0"/>
          <w:numId w:val="3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i/>
          <w:sz w:val="28"/>
          <w:szCs w:val="28"/>
        </w:rPr>
        <w:t>Оттиск поролоном.</w:t>
      </w:r>
    </w:p>
    <w:p w:rsidR="00CE4B2C" w:rsidRPr="007A2EA5" w:rsidRDefault="00CE4B2C" w:rsidP="007A2E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4B2C" w:rsidRPr="007A2EA5" w:rsidRDefault="00CE4B2C" w:rsidP="007A2E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Средства выразительности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пятно, фактура, цвет.</w:t>
      </w:r>
    </w:p>
    <w:p w:rsidR="00CE4B2C" w:rsidRPr="007A2EA5" w:rsidRDefault="00CE4B2C" w:rsidP="007A2E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Материалы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 xml:space="preserve">: мисочка или пластиковая коробочка, в которую вложена штемпельная подушечка из тонкого поролона, пропитанного гуашью, плотная бумага любого цвета и размера, кусочки поролона. </w:t>
      </w:r>
    </w:p>
    <w:p w:rsidR="00CE4B2C" w:rsidRPr="007A2EA5" w:rsidRDefault="00CE4B2C" w:rsidP="007A2E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Способ получения изображения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ребенок прижимает поролон к штемпельной подушечке с краской и наносит оттиск на бумагу. Для изменения цвета берутся другие мисочка и поролон.</w:t>
      </w:r>
    </w:p>
    <w:p w:rsidR="00CE4B2C" w:rsidRDefault="00CE4B2C" w:rsidP="007A2E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71348" w:rsidRPr="007A2EA5" w:rsidRDefault="00271348" w:rsidP="007A2E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4B2C" w:rsidRPr="007A2EA5" w:rsidRDefault="00CE4B2C" w:rsidP="00270041">
      <w:pPr>
        <w:numPr>
          <w:ilvl w:val="0"/>
          <w:numId w:val="3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Оттиск печатками из ластика.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E4B2C" w:rsidRPr="007A2EA5" w:rsidRDefault="00CE4B2C" w:rsidP="007A2E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Средства выразительности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пятно, фактура, цвет.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Материалы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мисочка или пластиковая коробочка, в которую вложена штемпельная подушечка из тонкого поролона, пропитанного гуашью, плотная бумага любого цвета и размера, печатки из ластика (их педагог может изготовить сам, прорезая рисунок на ластике с помощью ножа или бритвенного лезвия).</w:t>
      </w: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Способ получения изображения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ребенок прижимает поролон к штемпельной подушечке с краской и наносит оттиск на бумагу. Для изменения цвета берутся другие мисочка и печатку.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B2C" w:rsidRPr="007A2EA5" w:rsidRDefault="00CE4B2C" w:rsidP="007A2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i/>
          <w:sz w:val="28"/>
          <w:szCs w:val="28"/>
        </w:rPr>
        <w:t>5. Печать по трафарету.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B2C" w:rsidRPr="007A2EA5" w:rsidRDefault="00CE4B2C" w:rsidP="007A2E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Средства выразительности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пятно, фактура, цвет.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Материалы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мисочка или пластиковая коробочка, в которую вложена штемпельная подушечка из тонкого поролона, пропитанного гуашью, плотная бумага любого цвета, тампон из  поролона (в середину квадрата кладут шарик из ткани или поролона и завязывают углы квадрата ниткой), трафареты из проолифленного полукартона либо прозрачной пленки.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Способ получения изображения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ребенок прижимает поролон к штемпельной подушечке с краской и наносит оттиск на бумагу с помощью трафарета. Чтобы изменить цвет, берутся другие тампон и трафарет.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B2C" w:rsidRPr="007A2EA5" w:rsidRDefault="00CE4B2C" w:rsidP="007A2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i/>
          <w:sz w:val="28"/>
          <w:szCs w:val="28"/>
        </w:rPr>
        <w:t>6. Воздушные фломастеры.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Средства выразительности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яркие цвета, набрызг по всему листу, точка, фактура.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Материалы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воздушные фломастеры – блопены, трафареты в соответствии с темой, белые листы.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Способ получения изображения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Ребенок выбирает трафарет, располагает его на белом листе, берет необходимый фломастер, готовит его к работе и, соблюдая правила длительности выдоха, дует в него, направив фломастер на трафарет; чтобы составить рисунок, необходимо несколько трафаретов расположить на листе, раскрасив их нужными цветами; чтобы закончить рисунок, нужно нарисовать фон.</w:t>
      </w:r>
    </w:p>
    <w:p w:rsidR="00CE4B2C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1348" w:rsidRDefault="00271348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1348" w:rsidRDefault="00271348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1348" w:rsidRPr="007A2EA5" w:rsidRDefault="00271348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B2C" w:rsidRPr="007A2EA5" w:rsidRDefault="00CE4B2C" w:rsidP="007A2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7. Оттиск пробкой.</w:t>
      </w:r>
    </w:p>
    <w:p w:rsidR="00CE4B2C" w:rsidRPr="007A2EA5" w:rsidRDefault="00CE4B2C" w:rsidP="007A2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E4B2C" w:rsidRPr="007A2EA5" w:rsidRDefault="00CE4B2C" w:rsidP="007A2E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Средства выразительности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пятно, фактура, цвет.</w:t>
      </w:r>
    </w:p>
    <w:p w:rsidR="00CE4B2C" w:rsidRPr="007A2EA5" w:rsidRDefault="00CE4B2C" w:rsidP="007A2E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Материалы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 xml:space="preserve">: мисочка или пластиковая коробочка, в которую вложена штемпельная подушечка из тонкого поролона, пропитанного гуашью, плотная бумага любого цвета и размера, печатки из пробки. </w:t>
      </w:r>
    </w:p>
    <w:p w:rsidR="00CE4B2C" w:rsidRPr="007A2EA5" w:rsidRDefault="00CE4B2C" w:rsidP="007A2E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Способ получения изображения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ребенок прижимает поролон к штемпельной подушечке с краской и наносит оттиск на бумагу. Для изменения цвета берутся другие мисочка и пробка.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B2C" w:rsidRPr="007A2EA5" w:rsidRDefault="00CE4B2C" w:rsidP="007A2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i/>
          <w:sz w:val="28"/>
          <w:szCs w:val="28"/>
        </w:rPr>
        <w:t>8. Черно-белый граттаж.</w:t>
      </w:r>
    </w:p>
    <w:p w:rsidR="00CE4B2C" w:rsidRPr="007A2EA5" w:rsidRDefault="00CE4B2C" w:rsidP="007A2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i/>
          <w:sz w:val="28"/>
          <w:szCs w:val="28"/>
        </w:rPr>
        <w:t>(грунтованный лист)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Средства выразительности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линия, штрих, контраст.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Материалы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полукартон либо плотная белая бумага, свеча, широкая кисть, черная тушь, жидкое мыло (примерно одна капля на столовую ложку туши) или зубной порошок, мисочки для туши, палочка с заточенными концами.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Способ получения изображения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ребенок натирает свечой лист так, чтобы он весь был покрыт слоем воска. Затем на него наносится тушь с жидким мылом или зубной порошок, в этом случае он заливается тушью без добавок. После высыхания палочкой процарапывается рисунок.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B2C" w:rsidRPr="007A2EA5" w:rsidRDefault="00CE4B2C" w:rsidP="007A2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i/>
          <w:sz w:val="28"/>
          <w:szCs w:val="28"/>
        </w:rPr>
        <w:t>9. Набрызг.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Средства выразительности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точка, фактура.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Материалы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бумага, гуашь, жесткая кисть, кусочек плотного картона либо пластика (5*5 см.).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Способ получения изображения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ребенок набирает краску на кисть и ударяет кистью о картон, который держит над бумагой. Краска разбрызгивается на бумагу.</w:t>
      </w:r>
    </w:p>
    <w:p w:rsidR="00CE4B2C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1348" w:rsidRDefault="00271348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1348" w:rsidRDefault="00271348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1348" w:rsidRDefault="00271348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1348" w:rsidRDefault="00271348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1348" w:rsidRPr="007A2EA5" w:rsidRDefault="00271348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B2C" w:rsidRPr="007A2EA5" w:rsidRDefault="00CE4B2C" w:rsidP="007A2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10. Перышко.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Средства выразительности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линия, штрих, цвет.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Материалы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бумага, гуашь, перышко, обернутое ниткой так, чтобы остался только мягкий кончик для рисования.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Способ получения изображения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ребенок набирает краску на перышко и прорисовывает нужные элементы. Для изменения цвета меняется мисочка и перышко.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B2C" w:rsidRPr="007A2EA5" w:rsidRDefault="00CE4B2C" w:rsidP="007A2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i/>
          <w:sz w:val="28"/>
          <w:szCs w:val="28"/>
        </w:rPr>
        <w:t>11. Рисование нитками.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Средства выразительности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линия, штрих.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Материалы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бумага клейкая, разной фактуры нитки, тесьма, шнур, ножницы.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Способ получения изображения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ребенок берет клейкую бумагу клейкой стороной вверх, отстригаем нужного размера нитки, тесьму, шнур и узором приклеивает их на клейкую бумагу.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B2C" w:rsidRPr="007A2EA5" w:rsidRDefault="00CE4B2C" w:rsidP="007A2E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i/>
          <w:sz w:val="28"/>
          <w:szCs w:val="28"/>
        </w:rPr>
        <w:t>12. Рисование цветным клеем.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Средства выразительности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линия, штрих, цвет.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Материалы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клей ПВА разводится темперными красками в разной пропорции, в зависимости от нужного насыщения цвета.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Способ получения изображения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ребенок берет тюбик цветного клея и рисует, путем выдавливания из тюбика клея, осуществляя задумку.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B2C" w:rsidRPr="007A2EA5" w:rsidRDefault="00CE4B2C" w:rsidP="007A2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i/>
          <w:sz w:val="28"/>
          <w:szCs w:val="28"/>
        </w:rPr>
        <w:t>13. Холодный батик.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B2C" w:rsidRPr="007A2EA5" w:rsidRDefault="00CE4B2C" w:rsidP="007A2E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Средства выразительности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пятно, фактура, цвет.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Материалы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краска гуашь, кисти, кольцо для закрепления ткани, можно вместо кольца завязать ткань узелком.</w:t>
      </w:r>
    </w:p>
    <w:p w:rsidR="00CE4B2C" w:rsidRPr="007A2EA5" w:rsidRDefault="00CE4B2C" w:rsidP="007A2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EA5">
        <w:rPr>
          <w:rFonts w:ascii="Times New Roman" w:eastAsia="Times New Roman" w:hAnsi="Times New Roman" w:cs="Times New Roman"/>
          <w:b/>
          <w:sz w:val="28"/>
          <w:szCs w:val="28"/>
        </w:rPr>
        <w:t>Способ получения изображения</w:t>
      </w:r>
      <w:r w:rsidRPr="007A2EA5">
        <w:rPr>
          <w:rFonts w:ascii="Times New Roman" w:eastAsia="Times New Roman" w:hAnsi="Times New Roman" w:cs="Times New Roman"/>
          <w:sz w:val="28"/>
          <w:szCs w:val="28"/>
        </w:rPr>
        <w:t>: ребенок берет ткань в нужном месте (там, где будет располагаться элемент), и продевает ее в кольцо. Кистью набирает краску и красит ткань, которая находиться в противоположной стороне от маленького «хвостика». Затем достает ткань из кольца, разглаживает и прокрашивает нужные места ткани.</w:t>
      </w:r>
    </w:p>
    <w:p w:rsidR="0050715D" w:rsidRDefault="0050715D" w:rsidP="007A2EA5">
      <w:pPr>
        <w:tabs>
          <w:tab w:val="left" w:pos="45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4B2C" w:rsidRPr="007A2EA5" w:rsidRDefault="00CE4B2C" w:rsidP="00AE19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CE4B2C" w:rsidRPr="007A2EA5" w:rsidSect="00AE1989">
      <w:type w:val="continuous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7C2" w:rsidRDefault="008127C2" w:rsidP="00EC3E9B">
      <w:pPr>
        <w:spacing w:after="0" w:line="240" w:lineRule="auto"/>
      </w:pPr>
      <w:r>
        <w:separator/>
      </w:r>
    </w:p>
  </w:endnote>
  <w:endnote w:type="continuationSeparator" w:id="0">
    <w:p w:rsidR="008127C2" w:rsidRDefault="008127C2" w:rsidP="00EC3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08721"/>
      <w:docPartObj>
        <w:docPartGallery w:val="Page Numbers (Bottom of Page)"/>
        <w:docPartUnique/>
      </w:docPartObj>
    </w:sdtPr>
    <w:sdtEndPr/>
    <w:sdtContent>
      <w:p w:rsidR="00035E94" w:rsidRDefault="00035E94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7D7E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035E94" w:rsidRDefault="00035E9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7C2" w:rsidRDefault="008127C2" w:rsidP="00EC3E9B">
      <w:pPr>
        <w:spacing w:after="0" w:line="240" w:lineRule="auto"/>
      </w:pPr>
      <w:r>
        <w:separator/>
      </w:r>
    </w:p>
  </w:footnote>
  <w:footnote w:type="continuationSeparator" w:id="0">
    <w:p w:rsidR="008127C2" w:rsidRDefault="008127C2" w:rsidP="00EC3E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8DE2FB4"/>
    <w:lvl w:ilvl="0">
      <w:numFmt w:val="bullet"/>
      <w:lvlText w:val="*"/>
      <w:lvlJc w:val="left"/>
    </w:lvl>
  </w:abstractNum>
  <w:abstractNum w:abstractNumId="1">
    <w:nsid w:val="005F64C8"/>
    <w:multiLevelType w:val="hybridMultilevel"/>
    <w:tmpl w:val="0CFEAFBE"/>
    <w:lvl w:ilvl="0" w:tplc="C99268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">
    <w:nsid w:val="00FE474D"/>
    <w:multiLevelType w:val="singleLevel"/>
    <w:tmpl w:val="3C28577E"/>
    <w:lvl w:ilvl="0">
      <w:start w:val="1"/>
      <w:numFmt w:val="decimal"/>
      <w:lvlText w:val="%1."/>
      <w:legacy w:legacy="1" w:legacySpace="0" w:legacyIndent="2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10C5E39"/>
    <w:multiLevelType w:val="hybridMultilevel"/>
    <w:tmpl w:val="D924B408"/>
    <w:lvl w:ilvl="0" w:tplc="92A430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D830A4"/>
    <w:multiLevelType w:val="singleLevel"/>
    <w:tmpl w:val="B7FE05B4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5">
    <w:nsid w:val="0FF85BE8"/>
    <w:multiLevelType w:val="hybridMultilevel"/>
    <w:tmpl w:val="147AE868"/>
    <w:lvl w:ilvl="0" w:tplc="C99268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3223631"/>
    <w:multiLevelType w:val="hybridMultilevel"/>
    <w:tmpl w:val="7FD47F24"/>
    <w:lvl w:ilvl="0" w:tplc="92A430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33F1637"/>
    <w:multiLevelType w:val="singleLevel"/>
    <w:tmpl w:val="27381300"/>
    <w:lvl w:ilvl="0">
      <w:start w:val="1"/>
      <w:numFmt w:val="decimal"/>
      <w:lvlText w:val="%1."/>
      <w:legacy w:legacy="1" w:legacySpace="0" w:legacyIndent="26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13D45822"/>
    <w:multiLevelType w:val="hybridMultilevel"/>
    <w:tmpl w:val="CC1AB256"/>
    <w:lvl w:ilvl="0" w:tplc="C99268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4151DE8"/>
    <w:multiLevelType w:val="hybridMultilevel"/>
    <w:tmpl w:val="23224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E12476"/>
    <w:multiLevelType w:val="hybridMultilevel"/>
    <w:tmpl w:val="2D5A3F7C"/>
    <w:lvl w:ilvl="0" w:tplc="07ACCDB2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5D36EED"/>
    <w:multiLevelType w:val="hybridMultilevel"/>
    <w:tmpl w:val="896EB9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6EF14CF"/>
    <w:multiLevelType w:val="singleLevel"/>
    <w:tmpl w:val="1D6AAE1E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13">
    <w:nsid w:val="16FF75D1"/>
    <w:multiLevelType w:val="hybridMultilevel"/>
    <w:tmpl w:val="4F587A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7357140"/>
    <w:multiLevelType w:val="hybridMultilevel"/>
    <w:tmpl w:val="C77094E6"/>
    <w:lvl w:ilvl="0" w:tplc="E2EAE5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7A2529F"/>
    <w:multiLevelType w:val="hybridMultilevel"/>
    <w:tmpl w:val="DA4E6CC0"/>
    <w:lvl w:ilvl="0" w:tplc="C99268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81E59ED"/>
    <w:multiLevelType w:val="hybridMultilevel"/>
    <w:tmpl w:val="353826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88C680C"/>
    <w:multiLevelType w:val="hybridMultilevel"/>
    <w:tmpl w:val="C6EA9F78"/>
    <w:lvl w:ilvl="0" w:tplc="C99268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9477D9F"/>
    <w:multiLevelType w:val="singleLevel"/>
    <w:tmpl w:val="40C89B10"/>
    <w:lvl w:ilvl="0">
      <w:start w:val="2"/>
      <w:numFmt w:val="decimal"/>
      <w:lvlText w:val="%1.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19">
    <w:nsid w:val="1BBF13D2"/>
    <w:multiLevelType w:val="singleLevel"/>
    <w:tmpl w:val="465A3A1E"/>
    <w:lvl w:ilvl="0">
      <w:start w:val="2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20">
    <w:nsid w:val="1BDE4EC1"/>
    <w:multiLevelType w:val="hybridMultilevel"/>
    <w:tmpl w:val="984C05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D8B1066"/>
    <w:multiLevelType w:val="singleLevel"/>
    <w:tmpl w:val="B7FE05B4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2">
    <w:nsid w:val="1DD93ADB"/>
    <w:multiLevelType w:val="singleLevel"/>
    <w:tmpl w:val="30CED36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3">
    <w:nsid w:val="1E3E75A7"/>
    <w:multiLevelType w:val="hybridMultilevel"/>
    <w:tmpl w:val="9AAC29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FDB44E0"/>
    <w:multiLevelType w:val="hybridMultilevel"/>
    <w:tmpl w:val="27B4710E"/>
    <w:lvl w:ilvl="0" w:tplc="DBF002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F92C32"/>
    <w:multiLevelType w:val="hybridMultilevel"/>
    <w:tmpl w:val="107A8E88"/>
    <w:lvl w:ilvl="0" w:tplc="93804294">
      <w:start w:val="1"/>
      <w:numFmt w:val="decimal"/>
      <w:pStyle w:val="3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234B23D4"/>
    <w:multiLevelType w:val="hybridMultilevel"/>
    <w:tmpl w:val="8DB027F4"/>
    <w:lvl w:ilvl="0" w:tplc="C99268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242424E8"/>
    <w:multiLevelType w:val="hybridMultilevel"/>
    <w:tmpl w:val="7A1E4F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4905425"/>
    <w:multiLevelType w:val="hybridMultilevel"/>
    <w:tmpl w:val="93BC124E"/>
    <w:lvl w:ilvl="0" w:tplc="00DC64E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72B6015"/>
    <w:multiLevelType w:val="hybridMultilevel"/>
    <w:tmpl w:val="B5F88FE6"/>
    <w:lvl w:ilvl="0" w:tplc="C99268C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2CEA5511"/>
    <w:multiLevelType w:val="hybridMultilevel"/>
    <w:tmpl w:val="8CD8C886"/>
    <w:lvl w:ilvl="0" w:tplc="C99268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2DCD4DBE"/>
    <w:multiLevelType w:val="hybridMultilevel"/>
    <w:tmpl w:val="6C382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34F0F64"/>
    <w:multiLevelType w:val="hybridMultilevel"/>
    <w:tmpl w:val="A3EAF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4346CF2"/>
    <w:multiLevelType w:val="multilevel"/>
    <w:tmpl w:val="C342737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35455945"/>
    <w:multiLevelType w:val="hybridMultilevel"/>
    <w:tmpl w:val="F3D83DD4"/>
    <w:lvl w:ilvl="0" w:tplc="00DC64E4">
      <w:start w:val="1"/>
      <w:numFmt w:val="decimal"/>
      <w:lvlText w:val="%1."/>
      <w:lvlJc w:val="left"/>
      <w:pPr>
        <w:tabs>
          <w:tab w:val="num" w:pos="1425"/>
        </w:tabs>
        <w:ind w:left="142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37630131"/>
    <w:multiLevelType w:val="hybridMultilevel"/>
    <w:tmpl w:val="B61608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880566F"/>
    <w:multiLevelType w:val="hybridMultilevel"/>
    <w:tmpl w:val="64D0D5C4"/>
    <w:lvl w:ilvl="0" w:tplc="93F229E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9A957B5"/>
    <w:multiLevelType w:val="hybridMultilevel"/>
    <w:tmpl w:val="FF10A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AC71CBC"/>
    <w:multiLevelType w:val="hybridMultilevel"/>
    <w:tmpl w:val="10005642"/>
    <w:lvl w:ilvl="0" w:tplc="92A430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E854145"/>
    <w:multiLevelType w:val="hybridMultilevel"/>
    <w:tmpl w:val="EF66A56E"/>
    <w:lvl w:ilvl="0" w:tplc="C874C5D4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40DA39F9"/>
    <w:multiLevelType w:val="singleLevel"/>
    <w:tmpl w:val="DF2EAD06"/>
    <w:lvl w:ilvl="0">
      <w:start w:val="1"/>
      <w:numFmt w:val="decimal"/>
      <w:lvlText w:val="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41">
    <w:nsid w:val="425B5C17"/>
    <w:multiLevelType w:val="multilevel"/>
    <w:tmpl w:val="9860192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>
    <w:nsid w:val="43D512A6"/>
    <w:multiLevelType w:val="hybridMultilevel"/>
    <w:tmpl w:val="302C76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DE2FB4">
      <w:start w:val="65535"/>
      <w:numFmt w:val="bullet"/>
      <w:lvlText w:val="•"/>
      <w:legacy w:legacy="1" w:legacySpace="0" w:legacyIndent="350"/>
      <w:lvlJc w:val="left"/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9C71082"/>
    <w:multiLevelType w:val="singleLevel"/>
    <w:tmpl w:val="E4E828D8"/>
    <w:lvl w:ilvl="0">
      <w:start w:val="2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44">
    <w:nsid w:val="4E640957"/>
    <w:multiLevelType w:val="multilevel"/>
    <w:tmpl w:val="F09E75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5">
    <w:nsid w:val="4F275089"/>
    <w:multiLevelType w:val="hybridMultilevel"/>
    <w:tmpl w:val="B672E9CE"/>
    <w:lvl w:ilvl="0" w:tplc="C99268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504120C7"/>
    <w:multiLevelType w:val="singleLevel"/>
    <w:tmpl w:val="6DACF182"/>
    <w:lvl w:ilvl="0">
      <w:start w:val="1"/>
      <w:numFmt w:val="decimal"/>
      <w:lvlText w:val="%1."/>
      <w:legacy w:legacy="1" w:legacySpace="0" w:legacyIndent="33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7">
    <w:nsid w:val="507A2209"/>
    <w:multiLevelType w:val="hybridMultilevel"/>
    <w:tmpl w:val="C5A863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518D4655"/>
    <w:multiLevelType w:val="hybridMultilevel"/>
    <w:tmpl w:val="EE9C602E"/>
    <w:lvl w:ilvl="0" w:tplc="C99268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5311768E"/>
    <w:multiLevelType w:val="hybridMultilevel"/>
    <w:tmpl w:val="004006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4503F69"/>
    <w:multiLevelType w:val="singleLevel"/>
    <w:tmpl w:val="DF2EAD06"/>
    <w:lvl w:ilvl="0">
      <w:start w:val="1"/>
      <w:numFmt w:val="decimal"/>
      <w:lvlText w:val="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51">
    <w:nsid w:val="54825614"/>
    <w:multiLevelType w:val="hybridMultilevel"/>
    <w:tmpl w:val="8EBC41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6007F8F"/>
    <w:multiLevelType w:val="hybridMultilevel"/>
    <w:tmpl w:val="CDF608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5DD4597C"/>
    <w:multiLevelType w:val="hybridMultilevel"/>
    <w:tmpl w:val="AF3AD8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E5E0AD9"/>
    <w:multiLevelType w:val="multilevel"/>
    <w:tmpl w:val="C342737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5">
    <w:nsid w:val="5F230F67"/>
    <w:multiLevelType w:val="hybridMultilevel"/>
    <w:tmpl w:val="487C26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60834F05"/>
    <w:multiLevelType w:val="hybridMultilevel"/>
    <w:tmpl w:val="6F0A6E8C"/>
    <w:lvl w:ilvl="0" w:tplc="07ACCDB2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0A71EB3"/>
    <w:multiLevelType w:val="hybridMultilevel"/>
    <w:tmpl w:val="10F61DF6"/>
    <w:lvl w:ilvl="0" w:tplc="92A430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61124776"/>
    <w:multiLevelType w:val="hybridMultilevel"/>
    <w:tmpl w:val="9B42D870"/>
    <w:lvl w:ilvl="0" w:tplc="F372F034">
      <w:start w:val="1"/>
      <w:numFmt w:val="decimal"/>
      <w:pStyle w:val="a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61B34AE5"/>
    <w:multiLevelType w:val="hybridMultilevel"/>
    <w:tmpl w:val="C540A09A"/>
    <w:lvl w:ilvl="0" w:tplc="9E8621CA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627C67C2"/>
    <w:multiLevelType w:val="hybridMultilevel"/>
    <w:tmpl w:val="A78E8F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62D37AB8"/>
    <w:multiLevelType w:val="hybridMultilevel"/>
    <w:tmpl w:val="00C6F5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63A75005"/>
    <w:multiLevelType w:val="singleLevel"/>
    <w:tmpl w:val="10C251AE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63">
    <w:nsid w:val="64A02099"/>
    <w:multiLevelType w:val="multilevel"/>
    <w:tmpl w:val="43347142"/>
    <w:lvl w:ilvl="0">
      <w:start w:val="1"/>
      <w:numFmt w:val="decimal"/>
      <w:lvlText w:val="%1)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48" w:hanging="1800"/>
      </w:pPr>
      <w:rPr>
        <w:rFonts w:hint="default"/>
      </w:rPr>
    </w:lvl>
  </w:abstractNum>
  <w:abstractNum w:abstractNumId="64">
    <w:nsid w:val="723F347C"/>
    <w:multiLevelType w:val="singleLevel"/>
    <w:tmpl w:val="91DE7C0E"/>
    <w:lvl w:ilvl="0">
      <w:start w:val="1"/>
      <w:numFmt w:val="decimal"/>
      <w:lvlText w:val="%1."/>
      <w:legacy w:legacy="1" w:legacySpace="0" w:legacyIndent="27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5">
    <w:nsid w:val="74744DEF"/>
    <w:multiLevelType w:val="hybridMultilevel"/>
    <w:tmpl w:val="2F1A4DD0"/>
    <w:lvl w:ilvl="0" w:tplc="92A430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>
    <w:nsid w:val="74FE1256"/>
    <w:multiLevelType w:val="hybridMultilevel"/>
    <w:tmpl w:val="56648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756504E7"/>
    <w:multiLevelType w:val="hybridMultilevel"/>
    <w:tmpl w:val="B68A7FD4"/>
    <w:lvl w:ilvl="0" w:tplc="E2567FFE">
      <w:start w:val="1"/>
      <w:numFmt w:val="decimal"/>
      <w:lvlText w:val="%1."/>
      <w:lvlJc w:val="left"/>
      <w:pPr>
        <w:tabs>
          <w:tab w:val="num" w:pos="725"/>
        </w:tabs>
        <w:ind w:left="7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68">
    <w:nsid w:val="79BF5662"/>
    <w:multiLevelType w:val="multilevel"/>
    <w:tmpl w:val="695C47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9">
    <w:nsid w:val="7BB35D07"/>
    <w:multiLevelType w:val="hybridMultilevel"/>
    <w:tmpl w:val="7FFAFB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15"/>
  </w:num>
  <w:num w:numId="3">
    <w:abstractNumId w:val="25"/>
  </w:num>
  <w:num w:numId="4">
    <w:abstractNumId w:val="20"/>
  </w:num>
  <w:num w:numId="5">
    <w:abstractNumId w:val="47"/>
  </w:num>
  <w:num w:numId="6">
    <w:abstractNumId w:val="61"/>
  </w:num>
  <w:num w:numId="7">
    <w:abstractNumId w:val="52"/>
  </w:num>
  <w:num w:numId="8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6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32"/>
  </w:num>
  <w:num w:numId="12">
    <w:abstractNumId w:val="50"/>
  </w:num>
  <w:num w:numId="13">
    <w:abstractNumId w:val="40"/>
  </w:num>
  <w:num w:numId="14">
    <w:abstractNumId w:val="7"/>
    <w:lvlOverride w:ilvl="0">
      <w:startOverride w:val="1"/>
    </w:lvlOverride>
  </w:num>
  <w:num w:numId="15">
    <w:abstractNumId w:val="2"/>
    <w:lvlOverride w:ilvl="0">
      <w:startOverride w:val="1"/>
    </w:lvlOverride>
  </w:num>
  <w:num w:numId="16">
    <w:abstractNumId w:val="64"/>
    <w:lvlOverride w:ilvl="0">
      <w:startOverride w:val="1"/>
    </w:lvlOverride>
  </w:num>
  <w:num w:numId="17">
    <w:abstractNumId w:val="64"/>
    <w:lvlOverride w:ilvl="0">
      <w:lvl w:ilvl="0">
        <w:start w:val="1"/>
        <w:numFmt w:val="decimal"/>
        <w:lvlText w:val="%1."/>
        <w:legacy w:legacy="1" w:legacySpace="0" w:legacyIndent="2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8">
    <w:abstractNumId w:val="46"/>
    <w:lvlOverride w:ilvl="0">
      <w:startOverride w:val="1"/>
    </w:lvlOverride>
  </w:num>
  <w:num w:numId="19">
    <w:abstractNumId w:val="21"/>
  </w:num>
  <w:num w:numId="20">
    <w:abstractNumId w:val="4"/>
  </w:num>
  <w:num w:numId="21">
    <w:abstractNumId w:val="22"/>
  </w:num>
  <w:num w:numId="22">
    <w:abstractNumId w:val="62"/>
  </w:num>
  <w:num w:numId="23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12"/>
  </w:num>
  <w:num w:numId="25">
    <w:abstractNumId w:val="0"/>
    <w:lvlOverride w:ilvl="0">
      <w:lvl w:ilvl="0">
        <w:start w:val="65535"/>
        <w:numFmt w:val="bullet"/>
        <w:lvlText w:val="•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43"/>
  </w:num>
  <w:num w:numId="27">
    <w:abstractNumId w:val="18"/>
  </w:num>
  <w:num w:numId="28">
    <w:abstractNumId w:val="19"/>
  </w:num>
  <w:num w:numId="29">
    <w:abstractNumId w:val="34"/>
  </w:num>
  <w:num w:numId="30">
    <w:abstractNumId w:val="28"/>
  </w:num>
  <w:num w:numId="31">
    <w:abstractNumId w:val="42"/>
  </w:num>
  <w:num w:numId="32">
    <w:abstractNumId w:val="13"/>
  </w:num>
  <w:num w:numId="33">
    <w:abstractNumId w:val="14"/>
  </w:num>
  <w:num w:numId="34">
    <w:abstractNumId w:val="66"/>
  </w:num>
  <w:num w:numId="35">
    <w:abstractNumId w:val="27"/>
  </w:num>
  <w:num w:numId="36">
    <w:abstractNumId w:val="51"/>
  </w:num>
  <w:num w:numId="37">
    <w:abstractNumId w:val="9"/>
  </w:num>
  <w:num w:numId="38">
    <w:abstractNumId w:val="16"/>
  </w:num>
  <w:num w:numId="39">
    <w:abstractNumId w:val="60"/>
  </w:num>
  <w:num w:numId="40">
    <w:abstractNumId w:val="37"/>
  </w:num>
  <w:num w:numId="41">
    <w:abstractNumId w:val="59"/>
  </w:num>
  <w:num w:numId="42">
    <w:abstractNumId w:val="49"/>
  </w:num>
  <w:num w:numId="43">
    <w:abstractNumId w:val="11"/>
  </w:num>
  <w:num w:numId="44">
    <w:abstractNumId w:val="67"/>
  </w:num>
  <w:num w:numId="45">
    <w:abstractNumId w:val="63"/>
  </w:num>
  <w:num w:numId="46">
    <w:abstractNumId w:val="1"/>
  </w:num>
  <w:num w:numId="47">
    <w:abstractNumId w:val="10"/>
  </w:num>
  <w:num w:numId="48">
    <w:abstractNumId w:val="56"/>
  </w:num>
  <w:num w:numId="49">
    <w:abstractNumId w:val="5"/>
  </w:num>
  <w:num w:numId="50">
    <w:abstractNumId w:val="39"/>
  </w:num>
  <w:num w:numId="51">
    <w:abstractNumId w:val="30"/>
  </w:num>
  <w:num w:numId="52">
    <w:abstractNumId w:val="48"/>
  </w:num>
  <w:num w:numId="53">
    <w:abstractNumId w:val="29"/>
  </w:num>
  <w:num w:numId="54">
    <w:abstractNumId w:val="23"/>
  </w:num>
  <w:num w:numId="55">
    <w:abstractNumId w:val="68"/>
  </w:num>
  <w:num w:numId="56">
    <w:abstractNumId w:val="55"/>
  </w:num>
  <w:num w:numId="57">
    <w:abstractNumId w:val="24"/>
  </w:num>
  <w:num w:numId="58">
    <w:abstractNumId w:val="54"/>
  </w:num>
  <w:num w:numId="59">
    <w:abstractNumId w:val="3"/>
  </w:num>
  <w:num w:numId="60">
    <w:abstractNumId w:val="6"/>
  </w:num>
  <w:num w:numId="61">
    <w:abstractNumId w:val="65"/>
  </w:num>
  <w:num w:numId="62">
    <w:abstractNumId w:val="38"/>
  </w:num>
  <w:num w:numId="63">
    <w:abstractNumId w:val="53"/>
  </w:num>
  <w:num w:numId="64">
    <w:abstractNumId w:val="26"/>
  </w:num>
  <w:num w:numId="65">
    <w:abstractNumId w:val="17"/>
  </w:num>
  <w:num w:numId="66">
    <w:abstractNumId w:val="44"/>
  </w:num>
  <w:num w:numId="67">
    <w:abstractNumId w:val="33"/>
  </w:num>
  <w:num w:numId="68">
    <w:abstractNumId w:val="41"/>
  </w:num>
  <w:num w:numId="69">
    <w:abstractNumId w:val="69"/>
  </w:num>
  <w:num w:numId="70">
    <w:abstractNumId w:val="57"/>
  </w:num>
  <w:num w:numId="71">
    <w:abstractNumId w:val="45"/>
  </w:num>
  <w:num w:numId="72">
    <w:abstractNumId w:val="8"/>
  </w:num>
  <w:num w:numId="73">
    <w:abstractNumId w:val="31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E4B"/>
    <w:rsid w:val="00004EC2"/>
    <w:rsid w:val="00010F7A"/>
    <w:rsid w:val="00015067"/>
    <w:rsid w:val="00020F68"/>
    <w:rsid w:val="00035E94"/>
    <w:rsid w:val="00037708"/>
    <w:rsid w:val="0004294D"/>
    <w:rsid w:val="00044B6C"/>
    <w:rsid w:val="00045E82"/>
    <w:rsid w:val="0005566C"/>
    <w:rsid w:val="00066620"/>
    <w:rsid w:val="00067B8D"/>
    <w:rsid w:val="00076435"/>
    <w:rsid w:val="00077172"/>
    <w:rsid w:val="000867DD"/>
    <w:rsid w:val="00090422"/>
    <w:rsid w:val="000A5C0C"/>
    <w:rsid w:val="000A62E0"/>
    <w:rsid w:val="000B22B7"/>
    <w:rsid w:val="000C029C"/>
    <w:rsid w:val="000C4282"/>
    <w:rsid w:val="000C79EA"/>
    <w:rsid w:val="000D13E0"/>
    <w:rsid w:val="000D392C"/>
    <w:rsid w:val="000D3994"/>
    <w:rsid w:val="000D513D"/>
    <w:rsid w:val="000D648D"/>
    <w:rsid w:val="000D6C36"/>
    <w:rsid w:val="000D6DCC"/>
    <w:rsid w:val="000D7B15"/>
    <w:rsid w:val="000E0A26"/>
    <w:rsid w:val="000E116A"/>
    <w:rsid w:val="000E64A6"/>
    <w:rsid w:val="000F4244"/>
    <w:rsid w:val="000F5084"/>
    <w:rsid w:val="00104B45"/>
    <w:rsid w:val="00106EA6"/>
    <w:rsid w:val="00122B68"/>
    <w:rsid w:val="0012657F"/>
    <w:rsid w:val="001302F3"/>
    <w:rsid w:val="0013107D"/>
    <w:rsid w:val="00133CCC"/>
    <w:rsid w:val="00133E4B"/>
    <w:rsid w:val="0014680D"/>
    <w:rsid w:val="0015075E"/>
    <w:rsid w:val="00153729"/>
    <w:rsid w:val="00154E6B"/>
    <w:rsid w:val="00156054"/>
    <w:rsid w:val="0017349F"/>
    <w:rsid w:val="001A0742"/>
    <w:rsid w:val="001B701A"/>
    <w:rsid w:val="001C3603"/>
    <w:rsid w:val="001D14A0"/>
    <w:rsid w:val="001D356B"/>
    <w:rsid w:val="001E5C42"/>
    <w:rsid w:val="001F21E5"/>
    <w:rsid w:val="001F3F66"/>
    <w:rsid w:val="001F4B9D"/>
    <w:rsid w:val="001F7F1C"/>
    <w:rsid w:val="00205935"/>
    <w:rsid w:val="00213FE8"/>
    <w:rsid w:val="002174A8"/>
    <w:rsid w:val="00223EC0"/>
    <w:rsid w:val="00231035"/>
    <w:rsid w:val="00247278"/>
    <w:rsid w:val="00254EF8"/>
    <w:rsid w:val="00257B70"/>
    <w:rsid w:val="00262A28"/>
    <w:rsid w:val="00263562"/>
    <w:rsid w:val="00270041"/>
    <w:rsid w:val="002709CA"/>
    <w:rsid w:val="00270F73"/>
    <w:rsid w:val="00271348"/>
    <w:rsid w:val="002746CC"/>
    <w:rsid w:val="0028448B"/>
    <w:rsid w:val="00296F4A"/>
    <w:rsid w:val="002B7278"/>
    <w:rsid w:val="002C10F8"/>
    <w:rsid w:val="002C12BC"/>
    <w:rsid w:val="002C1798"/>
    <w:rsid w:val="002C2943"/>
    <w:rsid w:val="002C7EA2"/>
    <w:rsid w:val="002D346A"/>
    <w:rsid w:val="002D75F5"/>
    <w:rsid w:val="002E0C2B"/>
    <w:rsid w:val="002F003F"/>
    <w:rsid w:val="00311E46"/>
    <w:rsid w:val="00311E5E"/>
    <w:rsid w:val="003131C4"/>
    <w:rsid w:val="00320AA4"/>
    <w:rsid w:val="00326257"/>
    <w:rsid w:val="00340EC9"/>
    <w:rsid w:val="00345D31"/>
    <w:rsid w:val="00351B49"/>
    <w:rsid w:val="0035676F"/>
    <w:rsid w:val="003629E1"/>
    <w:rsid w:val="00367BC7"/>
    <w:rsid w:val="00373441"/>
    <w:rsid w:val="00381602"/>
    <w:rsid w:val="003A2CBA"/>
    <w:rsid w:val="003A4D9C"/>
    <w:rsid w:val="003C7095"/>
    <w:rsid w:val="003C7264"/>
    <w:rsid w:val="003D012D"/>
    <w:rsid w:val="003F61AD"/>
    <w:rsid w:val="0042244A"/>
    <w:rsid w:val="00433481"/>
    <w:rsid w:val="00440A68"/>
    <w:rsid w:val="00441008"/>
    <w:rsid w:val="004442BC"/>
    <w:rsid w:val="00445CF7"/>
    <w:rsid w:val="0044673B"/>
    <w:rsid w:val="00447C63"/>
    <w:rsid w:val="00457B04"/>
    <w:rsid w:val="00471F9A"/>
    <w:rsid w:val="004721C8"/>
    <w:rsid w:val="00474193"/>
    <w:rsid w:val="00477EA5"/>
    <w:rsid w:val="00481158"/>
    <w:rsid w:val="00481659"/>
    <w:rsid w:val="00496243"/>
    <w:rsid w:val="00497209"/>
    <w:rsid w:val="004C7651"/>
    <w:rsid w:val="004D1DB1"/>
    <w:rsid w:val="004D325F"/>
    <w:rsid w:val="004D3C05"/>
    <w:rsid w:val="004D4B08"/>
    <w:rsid w:val="004E1A7F"/>
    <w:rsid w:val="004E450E"/>
    <w:rsid w:val="004E60C0"/>
    <w:rsid w:val="004F49F9"/>
    <w:rsid w:val="004F5C5D"/>
    <w:rsid w:val="004F71E1"/>
    <w:rsid w:val="005011DB"/>
    <w:rsid w:val="00503013"/>
    <w:rsid w:val="00503D13"/>
    <w:rsid w:val="005069A2"/>
    <w:rsid w:val="0050715D"/>
    <w:rsid w:val="00525DAE"/>
    <w:rsid w:val="00531C09"/>
    <w:rsid w:val="00545644"/>
    <w:rsid w:val="005472D3"/>
    <w:rsid w:val="00551218"/>
    <w:rsid w:val="00557519"/>
    <w:rsid w:val="005635B7"/>
    <w:rsid w:val="005726C2"/>
    <w:rsid w:val="0058228A"/>
    <w:rsid w:val="005A0BDD"/>
    <w:rsid w:val="005B22B5"/>
    <w:rsid w:val="005B2BD9"/>
    <w:rsid w:val="005B40DC"/>
    <w:rsid w:val="005C3014"/>
    <w:rsid w:val="005C7863"/>
    <w:rsid w:val="005E1CBB"/>
    <w:rsid w:val="005E2184"/>
    <w:rsid w:val="005E4870"/>
    <w:rsid w:val="005E56AB"/>
    <w:rsid w:val="005E5EFD"/>
    <w:rsid w:val="005F0204"/>
    <w:rsid w:val="005F11B2"/>
    <w:rsid w:val="005F1776"/>
    <w:rsid w:val="005F37EC"/>
    <w:rsid w:val="00601554"/>
    <w:rsid w:val="00602386"/>
    <w:rsid w:val="00603202"/>
    <w:rsid w:val="006068FD"/>
    <w:rsid w:val="00616A63"/>
    <w:rsid w:val="0063385B"/>
    <w:rsid w:val="00637397"/>
    <w:rsid w:val="00656CF8"/>
    <w:rsid w:val="00660A67"/>
    <w:rsid w:val="006800A5"/>
    <w:rsid w:val="006800BA"/>
    <w:rsid w:val="0068375F"/>
    <w:rsid w:val="006846E0"/>
    <w:rsid w:val="00685F91"/>
    <w:rsid w:val="006A0BF0"/>
    <w:rsid w:val="006D378F"/>
    <w:rsid w:val="006D52CF"/>
    <w:rsid w:val="006E5557"/>
    <w:rsid w:val="006E7BE9"/>
    <w:rsid w:val="006F18A7"/>
    <w:rsid w:val="006F2603"/>
    <w:rsid w:val="00707868"/>
    <w:rsid w:val="007233D3"/>
    <w:rsid w:val="00731C71"/>
    <w:rsid w:val="00740616"/>
    <w:rsid w:val="00744122"/>
    <w:rsid w:val="0074626E"/>
    <w:rsid w:val="00747BA2"/>
    <w:rsid w:val="00747BEC"/>
    <w:rsid w:val="00754CC5"/>
    <w:rsid w:val="007709B0"/>
    <w:rsid w:val="00774415"/>
    <w:rsid w:val="00777BAE"/>
    <w:rsid w:val="007A2C04"/>
    <w:rsid w:val="007A2EA5"/>
    <w:rsid w:val="007B02A0"/>
    <w:rsid w:val="007C1343"/>
    <w:rsid w:val="007C67EA"/>
    <w:rsid w:val="007D68DF"/>
    <w:rsid w:val="007E1EDC"/>
    <w:rsid w:val="007F0858"/>
    <w:rsid w:val="00805FB2"/>
    <w:rsid w:val="008127C2"/>
    <w:rsid w:val="008228B8"/>
    <w:rsid w:val="00830D24"/>
    <w:rsid w:val="00832F6D"/>
    <w:rsid w:val="00836765"/>
    <w:rsid w:val="00855289"/>
    <w:rsid w:val="008579F4"/>
    <w:rsid w:val="00873F2A"/>
    <w:rsid w:val="00874157"/>
    <w:rsid w:val="00882861"/>
    <w:rsid w:val="00883178"/>
    <w:rsid w:val="00892795"/>
    <w:rsid w:val="008A20ED"/>
    <w:rsid w:val="008A25DF"/>
    <w:rsid w:val="008B3E09"/>
    <w:rsid w:val="008C543D"/>
    <w:rsid w:val="008D24AB"/>
    <w:rsid w:val="008D283F"/>
    <w:rsid w:val="00903567"/>
    <w:rsid w:val="00913C2C"/>
    <w:rsid w:val="009247DB"/>
    <w:rsid w:val="0092698B"/>
    <w:rsid w:val="00930D0D"/>
    <w:rsid w:val="0093309E"/>
    <w:rsid w:val="00950CEB"/>
    <w:rsid w:val="00961C1A"/>
    <w:rsid w:val="009816B4"/>
    <w:rsid w:val="00986531"/>
    <w:rsid w:val="0098748C"/>
    <w:rsid w:val="009A2195"/>
    <w:rsid w:val="009A3731"/>
    <w:rsid w:val="009A78FA"/>
    <w:rsid w:val="009B3972"/>
    <w:rsid w:val="009B4089"/>
    <w:rsid w:val="009B47A6"/>
    <w:rsid w:val="009B5EE2"/>
    <w:rsid w:val="009D1E4F"/>
    <w:rsid w:val="009D3E55"/>
    <w:rsid w:val="009E0534"/>
    <w:rsid w:val="009E2819"/>
    <w:rsid w:val="009F416E"/>
    <w:rsid w:val="00A01476"/>
    <w:rsid w:val="00A042FC"/>
    <w:rsid w:val="00A178B3"/>
    <w:rsid w:val="00A203EE"/>
    <w:rsid w:val="00A31938"/>
    <w:rsid w:val="00A32342"/>
    <w:rsid w:val="00A3343F"/>
    <w:rsid w:val="00A35F46"/>
    <w:rsid w:val="00A36436"/>
    <w:rsid w:val="00A4742C"/>
    <w:rsid w:val="00A539E6"/>
    <w:rsid w:val="00A54166"/>
    <w:rsid w:val="00A55B75"/>
    <w:rsid w:val="00A57DD6"/>
    <w:rsid w:val="00A666AB"/>
    <w:rsid w:val="00A666AF"/>
    <w:rsid w:val="00A674F8"/>
    <w:rsid w:val="00A81018"/>
    <w:rsid w:val="00A85CC0"/>
    <w:rsid w:val="00AA4761"/>
    <w:rsid w:val="00AA5746"/>
    <w:rsid w:val="00AA6422"/>
    <w:rsid w:val="00AB4BA5"/>
    <w:rsid w:val="00AD1086"/>
    <w:rsid w:val="00AE0476"/>
    <w:rsid w:val="00AE0DBA"/>
    <w:rsid w:val="00AE1989"/>
    <w:rsid w:val="00AE1FEA"/>
    <w:rsid w:val="00AE46C5"/>
    <w:rsid w:val="00AF2D34"/>
    <w:rsid w:val="00B00662"/>
    <w:rsid w:val="00B0083B"/>
    <w:rsid w:val="00B0270C"/>
    <w:rsid w:val="00B11B3D"/>
    <w:rsid w:val="00B12588"/>
    <w:rsid w:val="00B12B10"/>
    <w:rsid w:val="00B17ECF"/>
    <w:rsid w:val="00B22825"/>
    <w:rsid w:val="00B243FD"/>
    <w:rsid w:val="00B24A3E"/>
    <w:rsid w:val="00B25CCB"/>
    <w:rsid w:val="00B3520D"/>
    <w:rsid w:val="00B4764A"/>
    <w:rsid w:val="00B52D70"/>
    <w:rsid w:val="00B627C6"/>
    <w:rsid w:val="00B907C1"/>
    <w:rsid w:val="00BA3754"/>
    <w:rsid w:val="00BA446A"/>
    <w:rsid w:val="00BA4D0C"/>
    <w:rsid w:val="00BA6128"/>
    <w:rsid w:val="00BB3A45"/>
    <w:rsid w:val="00BB6490"/>
    <w:rsid w:val="00BC2639"/>
    <w:rsid w:val="00BD4F0C"/>
    <w:rsid w:val="00BE1546"/>
    <w:rsid w:val="00BE1949"/>
    <w:rsid w:val="00BF4538"/>
    <w:rsid w:val="00C018B0"/>
    <w:rsid w:val="00C01FE4"/>
    <w:rsid w:val="00C07376"/>
    <w:rsid w:val="00C30CA9"/>
    <w:rsid w:val="00C32264"/>
    <w:rsid w:val="00C47C2E"/>
    <w:rsid w:val="00C528F8"/>
    <w:rsid w:val="00C52918"/>
    <w:rsid w:val="00C577D1"/>
    <w:rsid w:val="00C65A5F"/>
    <w:rsid w:val="00C754EE"/>
    <w:rsid w:val="00C85E22"/>
    <w:rsid w:val="00C86DA1"/>
    <w:rsid w:val="00C938B0"/>
    <w:rsid w:val="00CA098D"/>
    <w:rsid w:val="00CA3CE5"/>
    <w:rsid w:val="00CB71D3"/>
    <w:rsid w:val="00CB77AF"/>
    <w:rsid w:val="00CC4C4A"/>
    <w:rsid w:val="00CC6CEA"/>
    <w:rsid w:val="00CD10AA"/>
    <w:rsid w:val="00CD6416"/>
    <w:rsid w:val="00CE034A"/>
    <w:rsid w:val="00CE4B2C"/>
    <w:rsid w:val="00CE5005"/>
    <w:rsid w:val="00CE7665"/>
    <w:rsid w:val="00CF2FB9"/>
    <w:rsid w:val="00D06F47"/>
    <w:rsid w:val="00D11DA9"/>
    <w:rsid w:val="00D2256F"/>
    <w:rsid w:val="00D252A2"/>
    <w:rsid w:val="00D25657"/>
    <w:rsid w:val="00D2716A"/>
    <w:rsid w:val="00D2731D"/>
    <w:rsid w:val="00D30D69"/>
    <w:rsid w:val="00D45F90"/>
    <w:rsid w:val="00D46A38"/>
    <w:rsid w:val="00D54457"/>
    <w:rsid w:val="00D70BEF"/>
    <w:rsid w:val="00D8469E"/>
    <w:rsid w:val="00D91062"/>
    <w:rsid w:val="00D9641C"/>
    <w:rsid w:val="00DA08E7"/>
    <w:rsid w:val="00DB3372"/>
    <w:rsid w:val="00DB5B03"/>
    <w:rsid w:val="00DC7B2E"/>
    <w:rsid w:val="00DD2D4D"/>
    <w:rsid w:val="00DD74FE"/>
    <w:rsid w:val="00DD7E79"/>
    <w:rsid w:val="00DE0D8F"/>
    <w:rsid w:val="00DE4E5A"/>
    <w:rsid w:val="00E10940"/>
    <w:rsid w:val="00E10F1C"/>
    <w:rsid w:val="00E159A8"/>
    <w:rsid w:val="00E24D59"/>
    <w:rsid w:val="00E3088C"/>
    <w:rsid w:val="00E40B03"/>
    <w:rsid w:val="00E5086B"/>
    <w:rsid w:val="00E552B2"/>
    <w:rsid w:val="00E57CD6"/>
    <w:rsid w:val="00E6306A"/>
    <w:rsid w:val="00E63FC1"/>
    <w:rsid w:val="00E64231"/>
    <w:rsid w:val="00E65C90"/>
    <w:rsid w:val="00E70E50"/>
    <w:rsid w:val="00E728CD"/>
    <w:rsid w:val="00E73429"/>
    <w:rsid w:val="00E755B3"/>
    <w:rsid w:val="00E84A7F"/>
    <w:rsid w:val="00E94E6E"/>
    <w:rsid w:val="00E95711"/>
    <w:rsid w:val="00EB7AEA"/>
    <w:rsid w:val="00EC3E9B"/>
    <w:rsid w:val="00EC51A5"/>
    <w:rsid w:val="00EF2CBA"/>
    <w:rsid w:val="00F076FE"/>
    <w:rsid w:val="00F23B51"/>
    <w:rsid w:val="00F24E07"/>
    <w:rsid w:val="00F25CDE"/>
    <w:rsid w:val="00F27623"/>
    <w:rsid w:val="00F30F89"/>
    <w:rsid w:val="00F31B8B"/>
    <w:rsid w:val="00F33D9E"/>
    <w:rsid w:val="00F4173C"/>
    <w:rsid w:val="00F43CC8"/>
    <w:rsid w:val="00F45BDF"/>
    <w:rsid w:val="00F46DC2"/>
    <w:rsid w:val="00F47591"/>
    <w:rsid w:val="00F5269B"/>
    <w:rsid w:val="00F60151"/>
    <w:rsid w:val="00F63812"/>
    <w:rsid w:val="00F8122F"/>
    <w:rsid w:val="00F83CEA"/>
    <w:rsid w:val="00F96B44"/>
    <w:rsid w:val="00FB7676"/>
    <w:rsid w:val="00FC53C6"/>
    <w:rsid w:val="00FC5771"/>
    <w:rsid w:val="00FC687E"/>
    <w:rsid w:val="00FC7D23"/>
    <w:rsid w:val="00FE5AB0"/>
    <w:rsid w:val="00FF07AB"/>
    <w:rsid w:val="00FF5AA2"/>
    <w:rsid w:val="00FF7D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B7278"/>
  </w:style>
  <w:style w:type="paragraph" w:styleId="1">
    <w:name w:val="heading 1"/>
    <w:basedOn w:val="a0"/>
    <w:next w:val="a0"/>
    <w:link w:val="10"/>
    <w:qFormat/>
    <w:rsid w:val="00CE4B2C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5">
    <w:name w:val="heading 5"/>
    <w:basedOn w:val="a0"/>
    <w:next w:val="a0"/>
    <w:link w:val="50"/>
    <w:qFormat/>
    <w:rsid w:val="00CE4B2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CE4B2C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4D3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4D3C05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7C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7C134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uiPriority w:val="99"/>
    <w:rsid w:val="005F11B2"/>
  </w:style>
  <w:style w:type="character" w:customStyle="1" w:styleId="30">
    <w:name w:val="Оглавление 3 Знак"/>
    <w:basedOn w:val="a1"/>
    <w:link w:val="3"/>
    <w:rsid w:val="001A0742"/>
    <w:rPr>
      <w:rFonts w:ascii="Times New Roman" w:eastAsia="Times New Roman" w:hAnsi="Times New Roman" w:cs="Times New Roman"/>
      <w:spacing w:val="10"/>
      <w:sz w:val="25"/>
      <w:szCs w:val="25"/>
    </w:rPr>
  </w:style>
  <w:style w:type="paragraph" w:styleId="3">
    <w:name w:val="toc 3"/>
    <w:basedOn w:val="a0"/>
    <w:link w:val="30"/>
    <w:autoRedefine/>
    <w:rsid w:val="001A0742"/>
    <w:pPr>
      <w:widowControl w:val="0"/>
      <w:numPr>
        <w:numId w:val="3"/>
      </w:numPr>
      <w:tabs>
        <w:tab w:val="left" w:pos="142"/>
        <w:tab w:val="right" w:leader="dot" w:pos="8364"/>
      </w:tabs>
      <w:spacing w:after="0" w:line="360" w:lineRule="auto"/>
      <w:jc w:val="both"/>
    </w:pPr>
    <w:rPr>
      <w:rFonts w:ascii="Times New Roman" w:eastAsia="Times New Roman" w:hAnsi="Times New Roman" w:cs="Times New Roman"/>
      <w:spacing w:val="10"/>
      <w:sz w:val="25"/>
      <w:szCs w:val="25"/>
    </w:rPr>
  </w:style>
  <w:style w:type="paragraph" w:customStyle="1" w:styleId="Textbody">
    <w:name w:val="Text body"/>
    <w:basedOn w:val="a0"/>
    <w:rsid w:val="0068375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a">
    <w:name w:val="лит"/>
    <w:autoRedefine/>
    <w:rsid w:val="005F1776"/>
    <w:pPr>
      <w:numPr>
        <w:numId w:val="1"/>
      </w:numPr>
      <w:tabs>
        <w:tab w:val="left" w:pos="993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No Spacing"/>
    <w:uiPriority w:val="1"/>
    <w:qFormat/>
    <w:rsid w:val="005E2184"/>
    <w:pPr>
      <w:spacing w:after="0" w:line="240" w:lineRule="auto"/>
    </w:pPr>
  </w:style>
  <w:style w:type="paragraph" w:styleId="a9">
    <w:name w:val="Body Text"/>
    <w:basedOn w:val="a0"/>
    <w:link w:val="aa"/>
    <w:unhideWhenUsed/>
    <w:rsid w:val="000867DD"/>
    <w:pPr>
      <w:spacing w:after="120"/>
    </w:pPr>
  </w:style>
  <w:style w:type="character" w:customStyle="1" w:styleId="aa">
    <w:name w:val="Основной текст Знак"/>
    <w:basedOn w:val="a1"/>
    <w:link w:val="a9"/>
    <w:uiPriority w:val="99"/>
    <w:semiHidden/>
    <w:rsid w:val="000867DD"/>
  </w:style>
  <w:style w:type="paragraph" w:styleId="ab">
    <w:name w:val="header"/>
    <w:basedOn w:val="a0"/>
    <w:link w:val="ac"/>
    <w:unhideWhenUsed/>
    <w:rsid w:val="00EC3E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EC3E9B"/>
  </w:style>
  <w:style w:type="paragraph" w:styleId="ad">
    <w:name w:val="footer"/>
    <w:basedOn w:val="a0"/>
    <w:link w:val="ae"/>
    <w:unhideWhenUsed/>
    <w:rsid w:val="00EC3E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EC3E9B"/>
  </w:style>
  <w:style w:type="character" w:styleId="af">
    <w:name w:val="Strong"/>
    <w:basedOn w:val="a1"/>
    <w:uiPriority w:val="22"/>
    <w:qFormat/>
    <w:rsid w:val="00602386"/>
    <w:rPr>
      <w:b/>
      <w:bCs/>
    </w:rPr>
  </w:style>
  <w:style w:type="character" w:customStyle="1" w:styleId="10">
    <w:name w:val="Заголовок 1 Знак"/>
    <w:basedOn w:val="a1"/>
    <w:link w:val="1"/>
    <w:rsid w:val="00CE4B2C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CE4B2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CE4B2C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11">
    <w:name w:val="Нет списка1"/>
    <w:next w:val="a3"/>
    <w:semiHidden/>
    <w:rsid w:val="00CE4B2C"/>
  </w:style>
  <w:style w:type="table" w:customStyle="1" w:styleId="12">
    <w:name w:val="Сетка таблицы1"/>
    <w:basedOn w:val="a2"/>
    <w:next w:val="a4"/>
    <w:rsid w:val="00CE4B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itle"/>
    <w:basedOn w:val="a0"/>
    <w:link w:val="af1"/>
    <w:qFormat/>
    <w:rsid w:val="00CE4B2C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1">
    <w:name w:val="Название Знак"/>
    <w:basedOn w:val="a1"/>
    <w:link w:val="af0"/>
    <w:rsid w:val="00CE4B2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Body Text 2"/>
    <w:basedOn w:val="a0"/>
    <w:link w:val="20"/>
    <w:rsid w:val="00CE4B2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Основной текст 2 Знак"/>
    <w:basedOn w:val="a1"/>
    <w:link w:val="2"/>
    <w:rsid w:val="00CE4B2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3"/>
    <w:basedOn w:val="a0"/>
    <w:link w:val="32"/>
    <w:rsid w:val="00CE4B2C"/>
    <w:pPr>
      <w:spacing w:after="0" w:line="240" w:lineRule="auto"/>
      <w:jc w:val="both"/>
    </w:pPr>
    <w:rPr>
      <w:rFonts w:ascii="Times New Roman" w:eastAsia="Times New Roman" w:hAnsi="Times New Roman" w:cs="Times New Roman"/>
      <w:bCs/>
      <w:i/>
      <w:iCs/>
      <w:sz w:val="28"/>
      <w:szCs w:val="36"/>
    </w:rPr>
  </w:style>
  <w:style w:type="character" w:customStyle="1" w:styleId="32">
    <w:name w:val="Основной текст 3 Знак"/>
    <w:basedOn w:val="a1"/>
    <w:link w:val="31"/>
    <w:rsid w:val="00CE4B2C"/>
    <w:rPr>
      <w:rFonts w:ascii="Times New Roman" w:eastAsia="Times New Roman" w:hAnsi="Times New Roman" w:cs="Times New Roman"/>
      <w:bCs/>
      <w:i/>
      <w:iCs/>
      <w:sz w:val="28"/>
      <w:szCs w:val="36"/>
      <w:lang w:eastAsia="ru-RU"/>
    </w:rPr>
  </w:style>
  <w:style w:type="paragraph" w:styleId="33">
    <w:name w:val="Body Text Indent 3"/>
    <w:basedOn w:val="a0"/>
    <w:link w:val="34"/>
    <w:rsid w:val="00CE4B2C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bCs/>
      <w:i/>
      <w:iCs/>
      <w:sz w:val="28"/>
      <w:szCs w:val="36"/>
    </w:rPr>
  </w:style>
  <w:style w:type="character" w:customStyle="1" w:styleId="34">
    <w:name w:val="Основной текст с отступом 3 Знак"/>
    <w:basedOn w:val="a1"/>
    <w:link w:val="33"/>
    <w:rsid w:val="00CE4B2C"/>
    <w:rPr>
      <w:rFonts w:ascii="Times New Roman" w:eastAsia="Times New Roman" w:hAnsi="Times New Roman" w:cs="Times New Roman"/>
      <w:bCs/>
      <w:i/>
      <w:iCs/>
      <w:sz w:val="28"/>
      <w:szCs w:val="36"/>
      <w:lang w:eastAsia="ru-RU"/>
    </w:rPr>
  </w:style>
  <w:style w:type="character" w:styleId="af2">
    <w:name w:val="page number"/>
    <w:basedOn w:val="a1"/>
    <w:rsid w:val="00CE4B2C"/>
  </w:style>
  <w:style w:type="character" w:styleId="af3">
    <w:name w:val="Hyperlink"/>
    <w:rsid w:val="00CE4B2C"/>
    <w:rPr>
      <w:color w:val="0000FF"/>
      <w:u w:val="single"/>
    </w:rPr>
  </w:style>
  <w:style w:type="table" w:customStyle="1" w:styleId="21">
    <w:name w:val="Сетка таблицы2"/>
    <w:basedOn w:val="a2"/>
    <w:next w:val="a4"/>
    <w:rsid w:val="007A2E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2"/>
    <w:next w:val="a4"/>
    <w:rsid w:val="009D1E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4">
    <w:name w:val="Основной текст_"/>
    <w:link w:val="62"/>
    <w:rsid w:val="00FC5771"/>
    <w:rPr>
      <w:rFonts w:ascii="Times New Roman" w:eastAsia="Times New Roman" w:hAnsi="Times New Roman"/>
      <w:shd w:val="clear" w:color="auto" w:fill="FFFFFF"/>
    </w:rPr>
  </w:style>
  <w:style w:type="character" w:customStyle="1" w:styleId="7">
    <w:name w:val="Основной текст7"/>
    <w:basedOn w:val="af4"/>
    <w:rsid w:val="00FC5771"/>
    <w:rPr>
      <w:rFonts w:ascii="Times New Roman" w:eastAsia="Times New Roman" w:hAnsi="Times New Roman"/>
      <w:shd w:val="clear" w:color="auto" w:fill="FFFFFF"/>
    </w:rPr>
  </w:style>
  <w:style w:type="paragraph" w:customStyle="1" w:styleId="62">
    <w:name w:val="Основной текст62"/>
    <w:basedOn w:val="a0"/>
    <w:link w:val="af4"/>
    <w:rsid w:val="00FC5771"/>
    <w:pPr>
      <w:shd w:val="clear" w:color="auto" w:fill="FFFFFF"/>
      <w:spacing w:after="300" w:line="221" w:lineRule="exact"/>
    </w:pPr>
    <w:rPr>
      <w:rFonts w:ascii="Times New Roman" w:eastAsia="Times New Roman" w:hAnsi="Times New Roman"/>
    </w:rPr>
  </w:style>
  <w:style w:type="character" w:customStyle="1" w:styleId="8">
    <w:name w:val="Основной текст8"/>
    <w:rsid w:val="00FC57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paragraph" w:styleId="af5">
    <w:name w:val="footnote text"/>
    <w:basedOn w:val="a0"/>
    <w:link w:val="af6"/>
    <w:rsid w:val="00CE034A"/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af6">
    <w:name w:val="Текст сноски Знак"/>
    <w:basedOn w:val="a1"/>
    <w:link w:val="af5"/>
    <w:rsid w:val="00CE034A"/>
    <w:rPr>
      <w:rFonts w:ascii="Calibri" w:eastAsia="Times New Roman" w:hAnsi="Calibri" w:cs="Times New Roman"/>
      <w:sz w:val="20"/>
      <w:szCs w:val="20"/>
      <w:lang w:val="x-none"/>
    </w:rPr>
  </w:style>
  <w:style w:type="character" w:styleId="af7">
    <w:name w:val="footnote reference"/>
    <w:uiPriority w:val="99"/>
    <w:rsid w:val="00CE034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B7278"/>
  </w:style>
  <w:style w:type="paragraph" w:styleId="1">
    <w:name w:val="heading 1"/>
    <w:basedOn w:val="a0"/>
    <w:next w:val="a0"/>
    <w:link w:val="10"/>
    <w:qFormat/>
    <w:rsid w:val="00CE4B2C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5">
    <w:name w:val="heading 5"/>
    <w:basedOn w:val="a0"/>
    <w:next w:val="a0"/>
    <w:link w:val="50"/>
    <w:qFormat/>
    <w:rsid w:val="00CE4B2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CE4B2C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4D3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4D3C05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7C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7C134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uiPriority w:val="99"/>
    <w:rsid w:val="005F11B2"/>
  </w:style>
  <w:style w:type="character" w:customStyle="1" w:styleId="30">
    <w:name w:val="Оглавление 3 Знак"/>
    <w:basedOn w:val="a1"/>
    <w:link w:val="3"/>
    <w:rsid w:val="001A0742"/>
    <w:rPr>
      <w:rFonts w:ascii="Times New Roman" w:eastAsia="Times New Roman" w:hAnsi="Times New Roman" w:cs="Times New Roman"/>
      <w:spacing w:val="10"/>
      <w:sz w:val="25"/>
      <w:szCs w:val="25"/>
    </w:rPr>
  </w:style>
  <w:style w:type="paragraph" w:styleId="3">
    <w:name w:val="toc 3"/>
    <w:basedOn w:val="a0"/>
    <w:link w:val="30"/>
    <w:autoRedefine/>
    <w:rsid w:val="001A0742"/>
    <w:pPr>
      <w:widowControl w:val="0"/>
      <w:numPr>
        <w:numId w:val="3"/>
      </w:numPr>
      <w:tabs>
        <w:tab w:val="left" w:pos="142"/>
        <w:tab w:val="right" w:leader="dot" w:pos="8364"/>
      </w:tabs>
      <w:spacing w:after="0" w:line="360" w:lineRule="auto"/>
      <w:jc w:val="both"/>
    </w:pPr>
    <w:rPr>
      <w:rFonts w:ascii="Times New Roman" w:eastAsia="Times New Roman" w:hAnsi="Times New Roman" w:cs="Times New Roman"/>
      <w:spacing w:val="10"/>
      <w:sz w:val="25"/>
      <w:szCs w:val="25"/>
    </w:rPr>
  </w:style>
  <w:style w:type="paragraph" w:customStyle="1" w:styleId="Textbody">
    <w:name w:val="Text body"/>
    <w:basedOn w:val="a0"/>
    <w:rsid w:val="0068375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a">
    <w:name w:val="лит"/>
    <w:autoRedefine/>
    <w:rsid w:val="005F1776"/>
    <w:pPr>
      <w:numPr>
        <w:numId w:val="1"/>
      </w:numPr>
      <w:tabs>
        <w:tab w:val="left" w:pos="993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No Spacing"/>
    <w:uiPriority w:val="1"/>
    <w:qFormat/>
    <w:rsid w:val="005E2184"/>
    <w:pPr>
      <w:spacing w:after="0" w:line="240" w:lineRule="auto"/>
    </w:pPr>
  </w:style>
  <w:style w:type="paragraph" w:styleId="a9">
    <w:name w:val="Body Text"/>
    <w:basedOn w:val="a0"/>
    <w:link w:val="aa"/>
    <w:unhideWhenUsed/>
    <w:rsid w:val="000867DD"/>
    <w:pPr>
      <w:spacing w:after="120"/>
    </w:pPr>
  </w:style>
  <w:style w:type="character" w:customStyle="1" w:styleId="aa">
    <w:name w:val="Основной текст Знак"/>
    <w:basedOn w:val="a1"/>
    <w:link w:val="a9"/>
    <w:uiPriority w:val="99"/>
    <w:semiHidden/>
    <w:rsid w:val="000867DD"/>
  </w:style>
  <w:style w:type="paragraph" w:styleId="ab">
    <w:name w:val="header"/>
    <w:basedOn w:val="a0"/>
    <w:link w:val="ac"/>
    <w:unhideWhenUsed/>
    <w:rsid w:val="00EC3E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EC3E9B"/>
  </w:style>
  <w:style w:type="paragraph" w:styleId="ad">
    <w:name w:val="footer"/>
    <w:basedOn w:val="a0"/>
    <w:link w:val="ae"/>
    <w:unhideWhenUsed/>
    <w:rsid w:val="00EC3E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EC3E9B"/>
  </w:style>
  <w:style w:type="character" w:styleId="af">
    <w:name w:val="Strong"/>
    <w:basedOn w:val="a1"/>
    <w:uiPriority w:val="22"/>
    <w:qFormat/>
    <w:rsid w:val="00602386"/>
    <w:rPr>
      <w:b/>
      <w:bCs/>
    </w:rPr>
  </w:style>
  <w:style w:type="character" w:customStyle="1" w:styleId="10">
    <w:name w:val="Заголовок 1 Знак"/>
    <w:basedOn w:val="a1"/>
    <w:link w:val="1"/>
    <w:rsid w:val="00CE4B2C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CE4B2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CE4B2C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11">
    <w:name w:val="Нет списка1"/>
    <w:next w:val="a3"/>
    <w:semiHidden/>
    <w:rsid w:val="00CE4B2C"/>
  </w:style>
  <w:style w:type="table" w:customStyle="1" w:styleId="12">
    <w:name w:val="Сетка таблицы1"/>
    <w:basedOn w:val="a2"/>
    <w:next w:val="a4"/>
    <w:rsid w:val="00CE4B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itle"/>
    <w:basedOn w:val="a0"/>
    <w:link w:val="af1"/>
    <w:qFormat/>
    <w:rsid w:val="00CE4B2C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1">
    <w:name w:val="Название Знак"/>
    <w:basedOn w:val="a1"/>
    <w:link w:val="af0"/>
    <w:rsid w:val="00CE4B2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Body Text 2"/>
    <w:basedOn w:val="a0"/>
    <w:link w:val="20"/>
    <w:rsid w:val="00CE4B2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Основной текст 2 Знак"/>
    <w:basedOn w:val="a1"/>
    <w:link w:val="2"/>
    <w:rsid w:val="00CE4B2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3"/>
    <w:basedOn w:val="a0"/>
    <w:link w:val="32"/>
    <w:rsid w:val="00CE4B2C"/>
    <w:pPr>
      <w:spacing w:after="0" w:line="240" w:lineRule="auto"/>
      <w:jc w:val="both"/>
    </w:pPr>
    <w:rPr>
      <w:rFonts w:ascii="Times New Roman" w:eastAsia="Times New Roman" w:hAnsi="Times New Roman" w:cs="Times New Roman"/>
      <w:bCs/>
      <w:i/>
      <w:iCs/>
      <w:sz w:val="28"/>
      <w:szCs w:val="36"/>
    </w:rPr>
  </w:style>
  <w:style w:type="character" w:customStyle="1" w:styleId="32">
    <w:name w:val="Основной текст 3 Знак"/>
    <w:basedOn w:val="a1"/>
    <w:link w:val="31"/>
    <w:rsid w:val="00CE4B2C"/>
    <w:rPr>
      <w:rFonts w:ascii="Times New Roman" w:eastAsia="Times New Roman" w:hAnsi="Times New Roman" w:cs="Times New Roman"/>
      <w:bCs/>
      <w:i/>
      <w:iCs/>
      <w:sz w:val="28"/>
      <w:szCs w:val="36"/>
      <w:lang w:eastAsia="ru-RU"/>
    </w:rPr>
  </w:style>
  <w:style w:type="paragraph" w:styleId="33">
    <w:name w:val="Body Text Indent 3"/>
    <w:basedOn w:val="a0"/>
    <w:link w:val="34"/>
    <w:rsid w:val="00CE4B2C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bCs/>
      <w:i/>
      <w:iCs/>
      <w:sz w:val="28"/>
      <w:szCs w:val="36"/>
    </w:rPr>
  </w:style>
  <w:style w:type="character" w:customStyle="1" w:styleId="34">
    <w:name w:val="Основной текст с отступом 3 Знак"/>
    <w:basedOn w:val="a1"/>
    <w:link w:val="33"/>
    <w:rsid w:val="00CE4B2C"/>
    <w:rPr>
      <w:rFonts w:ascii="Times New Roman" w:eastAsia="Times New Roman" w:hAnsi="Times New Roman" w:cs="Times New Roman"/>
      <w:bCs/>
      <w:i/>
      <w:iCs/>
      <w:sz w:val="28"/>
      <w:szCs w:val="36"/>
      <w:lang w:eastAsia="ru-RU"/>
    </w:rPr>
  </w:style>
  <w:style w:type="character" w:styleId="af2">
    <w:name w:val="page number"/>
    <w:basedOn w:val="a1"/>
    <w:rsid w:val="00CE4B2C"/>
  </w:style>
  <w:style w:type="character" w:styleId="af3">
    <w:name w:val="Hyperlink"/>
    <w:rsid w:val="00CE4B2C"/>
    <w:rPr>
      <w:color w:val="0000FF"/>
      <w:u w:val="single"/>
    </w:rPr>
  </w:style>
  <w:style w:type="table" w:customStyle="1" w:styleId="21">
    <w:name w:val="Сетка таблицы2"/>
    <w:basedOn w:val="a2"/>
    <w:next w:val="a4"/>
    <w:rsid w:val="007A2E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2"/>
    <w:next w:val="a4"/>
    <w:rsid w:val="009D1E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4">
    <w:name w:val="Основной текст_"/>
    <w:link w:val="62"/>
    <w:rsid w:val="00FC5771"/>
    <w:rPr>
      <w:rFonts w:ascii="Times New Roman" w:eastAsia="Times New Roman" w:hAnsi="Times New Roman"/>
      <w:shd w:val="clear" w:color="auto" w:fill="FFFFFF"/>
    </w:rPr>
  </w:style>
  <w:style w:type="character" w:customStyle="1" w:styleId="7">
    <w:name w:val="Основной текст7"/>
    <w:basedOn w:val="af4"/>
    <w:rsid w:val="00FC5771"/>
    <w:rPr>
      <w:rFonts w:ascii="Times New Roman" w:eastAsia="Times New Roman" w:hAnsi="Times New Roman"/>
      <w:shd w:val="clear" w:color="auto" w:fill="FFFFFF"/>
    </w:rPr>
  </w:style>
  <w:style w:type="paragraph" w:customStyle="1" w:styleId="62">
    <w:name w:val="Основной текст62"/>
    <w:basedOn w:val="a0"/>
    <w:link w:val="af4"/>
    <w:rsid w:val="00FC5771"/>
    <w:pPr>
      <w:shd w:val="clear" w:color="auto" w:fill="FFFFFF"/>
      <w:spacing w:after="300" w:line="221" w:lineRule="exact"/>
    </w:pPr>
    <w:rPr>
      <w:rFonts w:ascii="Times New Roman" w:eastAsia="Times New Roman" w:hAnsi="Times New Roman"/>
    </w:rPr>
  </w:style>
  <w:style w:type="character" w:customStyle="1" w:styleId="8">
    <w:name w:val="Основной текст8"/>
    <w:rsid w:val="00FC57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paragraph" w:styleId="af5">
    <w:name w:val="footnote text"/>
    <w:basedOn w:val="a0"/>
    <w:link w:val="af6"/>
    <w:rsid w:val="00CE034A"/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af6">
    <w:name w:val="Текст сноски Знак"/>
    <w:basedOn w:val="a1"/>
    <w:link w:val="af5"/>
    <w:rsid w:val="00CE034A"/>
    <w:rPr>
      <w:rFonts w:ascii="Calibri" w:eastAsia="Times New Roman" w:hAnsi="Calibri" w:cs="Times New Roman"/>
      <w:sz w:val="20"/>
      <w:szCs w:val="20"/>
      <w:lang w:val="x-none"/>
    </w:rPr>
  </w:style>
  <w:style w:type="character" w:styleId="af7">
    <w:name w:val="footnote reference"/>
    <w:uiPriority w:val="99"/>
    <w:rsid w:val="00CE03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93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106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0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753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6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10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7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3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75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93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434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8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65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4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552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86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46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5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372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6EEE5-D838-42B8-89CB-FB366FF8D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49</Pages>
  <Words>12215</Words>
  <Characters>69629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Berezka1486@outlook.com</cp:lastModifiedBy>
  <cp:revision>2</cp:revision>
  <cp:lastPrinted>2019-02-13T05:32:00Z</cp:lastPrinted>
  <dcterms:created xsi:type="dcterms:W3CDTF">2019-03-21T05:46:00Z</dcterms:created>
  <dcterms:modified xsi:type="dcterms:W3CDTF">2019-03-21T05:46:00Z</dcterms:modified>
</cp:coreProperties>
</file>