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94ADD" w14:textId="3078B067" w:rsidR="00010FD8" w:rsidRPr="009C3F5F" w:rsidRDefault="00010FD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C3F5F">
        <w:rPr>
          <w:b/>
          <w:sz w:val="28"/>
          <w:szCs w:val="28"/>
        </w:rPr>
        <w:t>ЭССЕ</w:t>
      </w:r>
    </w:p>
    <w:p w14:paraId="64950E7E" w14:textId="6E85AB60" w:rsidR="009C3F5F" w:rsidRPr="009C3F5F" w:rsidRDefault="009C3F5F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9C3F5F">
        <w:rPr>
          <w:b/>
          <w:sz w:val="28"/>
          <w:szCs w:val="28"/>
        </w:rPr>
        <w:t xml:space="preserve">НА МЕЖДУНАРОДНЫЙ ПРОФЕССИОНАЛЬНЫЙ КОНКУРС ПРЕПОДАВАТЕЛЕЙ ВУЗОВ – НАУКА И ОБРАЗОВАНИЕ </w:t>
      </w:r>
      <w:r w:rsidRPr="009C3F5F">
        <w:rPr>
          <w:b/>
          <w:sz w:val="28"/>
          <w:szCs w:val="28"/>
          <w:lang w:val="en-US"/>
        </w:rPr>
        <w:t>ON</w:t>
      </w:r>
      <w:r w:rsidRPr="009C3F5F">
        <w:rPr>
          <w:b/>
          <w:sz w:val="28"/>
          <w:szCs w:val="28"/>
        </w:rPr>
        <w:t>-</w:t>
      </w:r>
      <w:r w:rsidRPr="009C3F5F">
        <w:rPr>
          <w:b/>
          <w:sz w:val="28"/>
          <w:szCs w:val="28"/>
          <w:lang w:val="en-US"/>
        </w:rPr>
        <w:t>LINE</w:t>
      </w:r>
    </w:p>
    <w:p w14:paraId="190C7D36" w14:textId="5DCBA097" w:rsidR="009C3F5F" w:rsidRPr="009C3F5F" w:rsidRDefault="009C3F5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C3F5F">
        <w:rPr>
          <w:b/>
          <w:sz w:val="28"/>
          <w:szCs w:val="28"/>
        </w:rPr>
        <w:t>НА ТЕМУ:</w:t>
      </w:r>
    </w:p>
    <w:p w14:paraId="00000001" w14:textId="14F652F0" w:rsidR="00CD2BCD" w:rsidRPr="009C3F5F" w:rsidRDefault="00010FD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C3F5F">
        <w:rPr>
          <w:b/>
          <w:sz w:val="28"/>
          <w:szCs w:val="28"/>
        </w:rPr>
        <w:t>«</w:t>
      </w:r>
      <w:r w:rsidR="00077748" w:rsidRPr="009C3F5F">
        <w:rPr>
          <w:b/>
          <w:sz w:val="28"/>
          <w:szCs w:val="28"/>
        </w:rPr>
        <w:t>ВНУТРЕННИЙ КОНТРОЛЬ: ВЧЕРА – СЕГОДНЯ – ЗАВТРА</w:t>
      </w:r>
      <w:r w:rsidRPr="009C3F5F">
        <w:rPr>
          <w:b/>
          <w:sz w:val="28"/>
          <w:szCs w:val="28"/>
        </w:rPr>
        <w:t>»</w:t>
      </w:r>
    </w:p>
    <w:p w14:paraId="385E16BE" w14:textId="27F69525" w:rsidR="009C3F5F" w:rsidRDefault="009C3F5F" w:rsidP="009C3F5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left"/>
        <w:rPr>
          <w:rFonts w:eastAsia="SimSun"/>
          <w:b/>
          <w:bCs/>
        </w:rPr>
      </w:pPr>
      <w:r>
        <w:rPr>
          <w:rFonts w:eastAsia="SimSun"/>
          <w:b/>
          <w:bCs/>
        </w:rPr>
        <w:t>Выполнила:</w:t>
      </w:r>
    </w:p>
    <w:p w14:paraId="554AEADF" w14:textId="77777777" w:rsidR="009C3F5F" w:rsidRPr="009C3F5F" w:rsidRDefault="009C3F5F" w:rsidP="009C3F5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left"/>
        <w:rPr>
          <w:rFonts w:eastAsia="SimSun"/>
          <w:b/>
          <w:bCs/>
        </w:rPr>
      </w:pPr>
      <w:r w:rsidRPr="009C3F5F">
        <w:rPr>
          <w:rFonts w:eastAsia="SimSun"/>
          <w:b/>
          <w:bCs/>
        </w:rPr>
        <w:t xml:space="preserve">Ю.А. Лысенко, </w:t>
      </w:r>
    </w:p>
    <w:p w14:paraId="36215D68" w14:textId="1D2000F3" w:rsidR="009C3F5F" w:rsidRPr="009C3F5F" w:rsidRDefault="009C3F5F" w:rsidP="009C3F5F">
      <w:pPr>
        <w:spacing w:line="360" w:lineRule="auto"/>
        <w:contextualSpacing/>
        <w:jc w:val="left"/>
        <w:rPr>
          <w:rFonts w:eastAsia="Microsoft YaHei"/>
          <w:i/>
          <w:color w:val="000000"/>
        </w:rPr>
      </w:pPr>
      <w:r w:rsidRPr="009C3F5F">
        <w:rPr>
          <w:rFonts w:eastAsia="Microsoft YaHei"/>
          <w:i/>
          <w:color w:val="000000"/>
        </w:rPr>
        <w:t>Бакалавр</w:t>
      </w:r>
      <w:bookmarkStart w:id="0" w:name="_GoBack"/>
      <w:bookmarkEnd w:id="0"/>
      <w:r w:rsidRPr="009C3F5F">
        <w:rPr>
          <w:rFonts w:eastAsia="Microsoft YaHei"/>
          <w:i/>
          <w:color w:val="000000"/>
        </w:rPr>
        <w:t xml:space="preserve"> 4 года обучения,</w:t>
      </w:r>
    </w:p>
    <w:p w14:paraId="390923F1" w14:textId="77777777" w:rsidR="009C3F5F" w:rsidRPr="009C3F5F" w:rsidRDefault="009C3F5F" w:rsidP="009C3F5F">
      <w:pPr>
        <w:spacing w:line="360" w:lineRule="auto"/>
        <w:contextualSpacing/>
        <w:rPr>
          <w:rFonts w:eastAsia="Times New Roman"/>
          <w:i/>
          <w:color w:val="000000"/>
        </w:rPr>
      </w:pPr>
      <w:r w:rsidRPr="009C3F5F">
        <w:rPr>
          <w:rFonts w:eastAsia="Times New Roman"/>
          <w:i/>
          <w:color w:val="000000"/>
        </w:rPr>
        <w:t>ФГОБУ ВО «Российский экономический университет им. Г. В. Плеханова»,</w:t>
      </w:r>
    </w:p>
    <w:p w14:paraId="2EB4A121" w14:textId="77777777" w:rsidR="009C3F5F" w:rsidRPr="009C3F5F" w:rsidRDefault="009C3F5F" w:rsidP="009C3F5F">
      <w:pPr>
        <w:spacing w:line="360" w:lineRule="auto"/>
        <w:contextualSpacing/>
        <w:rPr>
          <w:rFonts w:eastAsia="Times New Roman"/>
          <w:i/>
          <w:color w:val="000000"/>
        </w:rPr>
      </w:pPr>
      <w:r w:rsidRPr="009C3F5F">
        <w:rPr>
          <w:rFonts w:eastAsia="Times New Roman"/>
          <w:i/>
          <w:color w:val="000000"/>
        </w:rPr>
        <w:t>г. Москва, Российская Федерация</w:t>
      </w:r>
    </w:p>
    <w:p w14:paraId="0BF76F1C" w14:textId="77777777" w:rsidR="009C3F5F" w:rsidRPr="009C3F5F" w:rsidRDefault="009C3F5F" w:rsidP="009C3F5F">
      <w:pPr>
        <w:spacing w:line="360" w:lineRule="auto"/>
        <w:contextualSpacing/>
        <w:jc w:val="left"/>
        <w:rPr>
          <w:i/>
          <w:color w:val="0563C1" w:themeColor="hyperlink"/>
          <w:u w:val="single"/>
          <w:lang w:eastAsia="en-US"/>
        </w:rPr>
      </w:pPr>
    </w:p>
    <w:p w14:paraId="5D57FEB6" w14:textId="06367B5C" w:rsidR="009C3F5F" w:rsidRDefault="009C3F5F" w:rsidP="009C3F5F">
      <w:pPr>
        <w:spacing w:line="360" w:lineRule="auto"/>
        <w:contextualSpacing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Под научным руководством:</w:t>
      </w:r>
    </w:p>
    <w:p w14:paraId="30BA51AA" w14:textId="41F9BAA6" w:rsidR="009C3F5F" w:rsidRPr="009C3F5F" w:rsidRDefault="009C3F5F" w:rsidP="009C3F5F">
      <w:pPr>
        <w:spacing w:line="360" w:lineRule="auto"/>
        <w:contextualSpacing/>
        <w:rPr>
          <w:rFonts w:eastAsia="Times New Roman"/>
          <w:b/>
          <w:color w:val="000000"/>
        </w:rPr>
      </w:pPr>
      <w:r w:rsidRPr="009C3F5F">
        <w:rPr>
          <w:rFonts w:eastAsia="Times New Roman"/>
          <w:b/>
          <w:color w:val="000000"/>
        </w:rPr>
        <w:t xml:space="preserve">Л.В. </w:t>
      </w:r>
      <w:proofErr w:type="spellStart"/>
      <w:r w:rsidRPr="009C3F5F">
        <w:rPr>
          <w:rFonts w:eastAsia="Times New Roman"/>
          <w:b/>
          <w:color w:val="000000"/>
        </w:rPr>
        <w:t>Голощапов</w:t>
      </w:r>
      <w:r>
        <w:rPr>
          <w:rFonts w:eastAsia="Times New Roman"/>
          <w:b/>
          <w:color w:val="000000"/>
        </w:rPr>
        <w:t>ой</w:t>
      </w:r>
      <w:proofErr w:type="spellEnd"/>
      <w:r w:rsidRPr="009C3F5F">
        <w:rPr>
          <w:rFonts w:eastAsia="Times New Roman"/>
          <w:b/>
          <w:color w:val="000000"/>
        </w:rPr>
        <w:t>,</w:t>
      </w:r>
    </w:p>
    <w:p w14:paraId="76DBBD12" w14:textId="011E8C42" w:rsidR="009C3F5F" w:rsidRPr="009C3F5F" w:rsidRDefault="009C3F5F" w:rsidP="009C3F5F">
      <w:pPr>
        <w:spacing w:line="360" w:lineRule="auto"/>
        <w:contextualSpacing/>
        <w:rPr>
          <w:rFonts w:eastAsia="Times New Roman"/>
          <w:i/>
          <w:color w:val="000000"/>
        </w:rPr>
      </w:pPr>
      <w:r w:rsidRPr="009C3F5F">
        <w:rPr>
          <w:rFonts w:eastAsia="Malgun Gothic"/>
          <w:i/>
          <w:lang w:eastAsia="en-US"/>
        </w:rPr>
        <w:t>кандидат</w:t>
      </w:r>
      <w:r>
        <w:rPr>
          <w:rFonts w:eastAsia="Malgun Gothic"/>
          <w:i/>
          <w:lang w:eastAsia="en-US"/>
        </w:rPr>
        <w:t>а</w:t>
      </w:r>
      <w:r w:rsidRPr="009C3F5F">
        <w:rPr>
          <w:rFonts w:eastAsia="Malgun Gothic"/>
          <w:i/>
          <w:lang w:eastAsia="en-US"/>
        </w:rPr>
        <w:t xml:space="preserve"> экономических наук</w:t>
      </w:r>
      <w:r w:rsidRPr="009C3F5F">
        <w:rPr>
          <w:rFonts w:eastAsia="Times New Roman"/>
          <w:i/>
          <w:color w:val="000000"/>
        </w:rPr>
        <w:t>, доцент</w:t>
      </w:r>
      <w:r>
        <w:rPr>
          <w:rFonts w:eastAsia="Times New Roman"/>
          <w:i/>
          <w:color w:val="000000"/>
        </w:rPr>
        <w:t>а</w:t>
      </w:r>
      <w:r w:rsidRPr="009C3F5F">
        <w:rPr>
          <w:rFonts w:eastAsia="Times New Roman"/>
          <w:i/>
          <w:color w:val="000000"/>
        </w:rPr>
        <w:t xml:space="preserve"> кафедры финансового контроля, анализа и аудита ФГОБУ ВО «Российский экономический университет им. Г. В. Плеханова»,</w:t>
      </w:r>
    </w:p>
    <w:p w14:paraId="66F16555" w14:textId="77777777" w:rsidR="009C3F5F" w:rsidRPr="009C3F5F" w:rsidRDefault="009C3F5F" w:rsidP="009C3F5F">
      <w:pPr>
        <w:spacing w:line="360" w:lineRule="auto"/>
        <w:contextualSpacing/>
        <w:rPr>
          <w:rFonts w:eastAsia="Times New Roman"/>
          <w:i/>
          <w:color w:val="000000"/>
        </w:rPr>
      </w:pPr>
      <w:r w:rsidRPr="009C3F5F">
        <w:rPr>
          <w:rFonts w:eastAsia="Times New Roman"/>
          <w:i/>
          <w:color w:val="000000"/>
        </w:rPr>
        <w:t>г. Москва, Российская Федерация</w:t>
      </w:r>
    </w:p>
    <w:p w14:paraId="51ECA4F0" w14:textId="77777777" w:rsidR="009C3F5F" w:rsidRDefault="009C3F5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00000003" w14:textId="2BF763DA" w:rsidR="00CD2BCD" w:rsidRPr="005A752F" w:rsidRDefault="00077748" w:rsidP="005A752F">
      <w:pPr>
        <w:spacing w:line="360" w:lineRule="auto"/>
        <w:ind w:firstLine="709"/>
        <w:contextualSpacing/>
        <w:rPr>
          <w:sz w:val="28"/>
          <w:szCs w:val="28"/>
        </w:rPr>
      </w:pPr>
      <w:r w:rsidRPr="005A752F">
        <w:rPr>
          <w:sz w:val="28"/>
          <w:szCs w:val="28"/>
        </w:rPr>
        <w:t>Современное общество стремительно развивается, мы это постоянно слышим, наблюдаем и принимаем непосредственное участие в данном процессе</w:t>
      </w:r>
      <w:r w:rsidR="00F345BE">
        <w:rPr>
          <w:sz w:val="28"/>
          <w:szCs w:val="28"/>
        </w:rPr>
        <w:t>,</w:t>
      </w:r>
      <w:r w:rsidRPr="005A752F">
        <w:rPr>
          <w:sz w:val="28"/>
          <w:szCs w:val="28"/>
        </w:rPr>
        <w:t xml:space="preserve"> даже если не особо стремимся быть задействованы. Причем, развитие происходит, в различных сферах, это как факт, который невозможно отрицать, и каких бы консервативных взглядов не придерживался человек, данный феномен – глобализации и трансформации привычных систем – в любом случае, не пройдет стороной. Если говорить об экономике, а конкретно о ведении предпринимательской деятельности, то, конечно, как одн</w:t>
      </w:r>
      <w:r w:rsidR="00FA727E" w:rsidRPr="005A752F">
        <w:rPr>
          <w:sz w:val="28"/>
          <w:szCs w:val="28"/>
        </w:rPr>
        <w:t>у</w:t>
      </w:r>
      <w:r w:rsidRPr="005A752F">
        <w:rPr>
          <w:sz w:val="28"/>
          <w:szCs w:val="28"/>
        </w:rPr>
        <w:t xml:space="preserve"> из фундаментальных основ успешного функционирования, стоит отметить внутренний контроль организации, где на смену уже устоявшимся нормам и принципам, приходят новые законы и методы построения системы эффективного управления. Безусловно, вся иерархия от руководителей до подчиненных обязана подстраиваться под актуализированные, к текущему моменту времени, требования организации внутреннего контроля управления, ведь именно своевременная реакция на </w:t>
      </w:r>
      <w:r w:rsidRPr="005A752F">
        <w:rPr>
          <w:sz w:val="28"/>
          <w:szCs w:val="28"/>
        </w:rPr>
        <w:lastRenderedPageBreak/>
        <w:t>происходящие события и умение адаптироваться в постоянно меняющихся условиях отличает настоящий профессионализм</w:t>
      </w:r>
      <w:r w:rsidR="00FA727E" w:rsidRPr="005A752F">
        <w:rPr>
          <w:sz w:val="28"/>
          <w:szCs w:val="28"/>
        </w:rPr>
        <w:t xml:space="preserve"> и способность вести бизнес с долгосрочными </w:t>
      </w:r>
      <w:r w:rsidR="009E22A7" w:rsidRPr="005A752F">
        <w:rPr>
          <w:sz w:val="28"/>
          <w:szCs w:val="28"/>
        </w:rPr>
        <w:t>планами на будущее</w:t>
      </w:r>
      <w:r w:rsidRPr="005A752F">
        <w:rPr>
          <w:sz w:val="28"/>
          <w:szCs w:val="28"/>
        </w:rPr>
        <w:t xml:space="preserve">.     </w:t>
      </w:r>
    </w:p>
    <w:p w14:paraId="00000004" w14:textId="75CB7235" w:rsidR="00CD2BCD" w:rsidRPr="005A752F" w:rsidRDefault="00077748" w:rsidP="005A752F">
      <w:pPr>
        <w:spacing w:line="360" w:lineRule="auto"/>
        <w:ind w:firstLine="709"/>
        <w:contextualSpacing/>
        <w:rPr>
          <w:sz w:val="28"/>
          <w:szCs w:val="28"/>
        </w:rPr>
      </w:pPr>
      <w:r w:rsidRPr="005A752F">
        <w:rPr>
          <w:sz w:val="28"/>
          <w:szCs w:val="28"/>
        </w:rPr>
        <w:t xml:space="preserve">Актуальность понимания роли и места внутреннего контроля в современной системе условий развития, а также дальнейшие перспективы существования, как одного из ведущих элементов </w:t>
      </w:r>
      <w:r w:rsidR="009E22A7" w:rsidRPr="005A752F">
        <w:rPr>
          <w:sz w:val="28"/>
          <w:szCs w:val="28"/>
        </w:rPr>
        <w:t>управления</w:t>
      </w:r>
      <w:r w:rsidRPr="005A752F">
        <w:rPr>
          <w:sz w:val="28"/>
          <w:szCs w:val="28"/>
        </w:rPr>
        <w:t xml:space="preserve"> фирм</w:t>
      </w:r>
      <w:r w:rsidR="009E22A7" w:rsidRPr="005A752F">
        <w:rPr>
          <w:sz w:val="28"/>
          <w:szCs w:val="28"/>
        </w:rPr>
        <w:t>ой</w:t>
      </w:r>
      <w:r w:rsidR="00117D7C" w:rsidRPr="005A752F">
        <w:rPr>
          <w:sz w:val="28"/>
          <w:szCs w:val="28"/>
        </w:rPr>
        <w:t>,</w:t>
      </w:r>
      <w:r w:rsidRPr="005A752F">
        <w:rPr>
          <w:sz w:val="28"/>
          <w:szCs w:val="28"/>
        </w:rPr>
        <w:t xml:space="preserve"> заключается, прежде всего, в том, что организация внутреннего контроля –  это то ядро, с которого начинается деятельность любого предприятия с момента создания. Ведь, контроль, в целом, является необходимым условием обеспечения планомерного достижения поставленных целей предприятия, как долгосрочных, так и требующих оперативного решения. По мере развития организации внутренний контроль пронизывает весь жизненный цикл хозяйствующего субъекта, включая, как уже отмечалось, рождение, рост, зрелость и смерть, </w:t>
      </w:r>
      <w:r w:rsidR="009E22A7" w:rsidRPr="005A752F">
        <w:rPr>
          <w:sz w:val="28"/>
          <w:szCs w:val="28"/>
        </w:rPr>
        <w:t>хотя</w:t>
      </w:r>
      <w:r w:rsidRPr="005A752F">
        <w:rPr>
          <w:sz w:val="28"/>
          <w:szCs w:val="28"/>
        </w:rPr>
        <w:t xml:space="preserve"> </w:t>
      </w:r>
      <w:r w:rsidR="00F345BE">
        <w:rPr>
          <w:sz w:val="28"/>
          <w:szCs w:val="28"/>
        </w:rPr>
        <w:t>пред</w:t>
      </w:r>
      <w:r w:rsidRPr="005A752F">
        <w:rPr>
          <w:sz w:val="28"/>
          <w:szCs w:val="28"/>
        </w:rPr>
        <w:t>последн</w:t>
      </w:r>
      <w:r w:rsidR="009E22A7" w:rsidRPr="005A752F">
        <w:rPr>
          <w:sz w:val="28"/>
          <w:szCs w:val="28"/>
        </w:rPr>
        <w:t>яя стадия</w:t>
      </w:r>
      <w:r w:rsidRPr="005A752F">
        <w:rPr>
          <w:sz w:val="28"/>
          <w:szCs w:val="28"/>
        </w:rPr>
        <w:t xml:space="preserve"> применим</w:t>
      </w:r>
      <w:r w:rsidR="009E22A7" w:rsidRPr="005A752F">
        <w:rPr>
          <w:sz w:val="28"/>
          <w:szCs w:val="28"/>
        </w:rPr>
        <w:t>а</w:t>
      </w:r>
      <w:r w:rsidRPr="005A752F">
        <w:rPr>
          <w:sz w:val="28"/>
          <w:szCs w:val="28"/>
        </w:rPr>
        <w:t xml:space="preserve"> далеко не ко всем организациям, так как в отличии от живого организма, не все, что создано искусственно способно к гибели. </w:t>
      </w:r>
    </w:p>
    <w:p w14:paraId="00000005" w14:textId="77777777" w:rsidR="00CD2BCD" w:rsidRPr="005A752F" w:rsidRDefault="00077748" w:rsidP="005A752F">
      <w:pPr>
        <w:spacing w:line="360" w:lineRule="auto"/>
        <w:ind w:firstLine="709"/>
        <w:contextualSpacing/>
        <w:rPr>
          <w:sz w:val="28"/>
          <w:szCs w:val="28"/>
        </w:rPr>
      </w:pPr>
      <w:r w:rsidRPr="005A752F">
        <w:rPr>
          <w:sz w:val="28"/>
          <w:szCs w:val="28"/>
        </w:rPr>
        <w:t xml:space="preserve">Имеет смысл разобраться и в самом значении термина «внутренний контроль». Нельзя сказать, что понятие «внутренний контроль» новое, ведь его появление в деловых переписках отмечают еще в XVIII столетии. Однако то значение, в котором мы привыкли интерпретировать, данный термин в современном понимании нашел свое распространение лишь спустя время, а именно, как отмечают большинство теоретиков данной области исследования, – в XX веке. С тех пор внутренний контроль, как система мер по организации наиболее эффективного управления деятельностью предприятия, находит все большую необходимость в понимании его значимости всеми уровнями структуры управления организацией. Если отталкиваться от того, какое смысловое содержание вложено в термин «внутренний контроль», то можно обратиться к определению, которое дает Министерство финансов РФ. Согласно данному трактованию, это, прежде всего, процесс, который должен обеспечивать эффективность и </w:t>
      </w:r>
      <w:r w:rsidRPr="005A752F">
        <w:rPr>
          <w:sz w:val="28"/>
          <w:szCs w:val="28"/>
        </w:rPr>
        <w:lastRenderedPageBreak/>
        <w:t xml:space="preserve">результативность поставленных целей фирмы, соблюдая закон Российской Федерации. </w:t>
      </w:r>
    </w:p>
    <w:p w14:paraId="00000006" w14:textId="59A72482" w:rsidR="00CD2BCD" w:rsidRPr="005A752F" w:rsidRDefault="00077748" w:rsidP="005A752F">
      <w:pPr>
        <w:spacing w:line="360" w:lineRule="auto"/>
        <w:ind w:firstLine="709"/>
        <w:contextualSpacing/>
        <w:rPr>
          <w:sz w:val="28"/>
          <w:szCs w:val="28"/>
        </w:rPr>
      </w:pPr>
      <w:bookmarkStart w:id="1" w:name="_gjdgxs" w:colFirst="0" w:colLast="0"/>
      <w:bookmarkEnd w:id="1"/>
      <w:r w:rsidRPr="005A752F">
        <w:rPr>
          <w:sz w:val="28"/>
          <w:szCs w:val="28"/>
        </w:rPr>
        <w:t>В процессе принятия управленческих решений, руководители и персонал, занимающий ведущие позиции в управлении фирмой, задумыва</w:t>
      </w:r>
      <w:r w:rsidR="00AA6FB8" w:rsidRPr="005A752F">
        <w:rPr>
          <w:sz w:val="28"/>
          <w:szCs w:val="28"/>
        </w:rPr>
        <w:t>ю</w:t>
      </w:r>
      <w:r w:rsidRPr="005A752F">
        <w:rPr>
          <w:sz w:val="28"/>
          <w:szCs w:val="28"/>
        </w:rPr>
        <w:t xml:space="preserve">тся над рядом вопросов, касаемо наиболее верных решений контроля </w:t>
      </w:r>
      <w:r w:rsidR="00036C32" w:rsidRPr="005A752F">
        <w:rPr>
          <w:sz w:val="28"/>
          <w:szCs w:val="28"/>
        </w:rPr>
        <w:t xml:space="preserve">за </w:t>
      </w:r>
      <w:r w:rsidRPr="005A752F">
        <w:rPr>
          <w:sz w:val="28"/>
          <w:szCs w:val="28"/>
        </w:rPr>
        <w:t>деятельност</w:t>
      </w:r>
      <w:r w:rsidR="00036C32" w:rsidRPr="005A752F">
        <w:rPr>
          <w:sz w:val="28"/>
          <w:szCs w:val="28"/>
        </w:rPr>
        <w:t>ью</w:t>
      </w:r>
      <w:r w:rsidRPr="005A752F">
        <w:rPr>
          <w:sz w:val="28"/>
          <w:szCs w:val="28"/>
        </w:rPr>
        <w:t xml:space="preserve"> организации. Во многом от того</w:t>
      </w:r>
      <w:r w:rsidR="00AA6FB8" w:rsidRPr="005A752F">
        <w:rPr>
          <w:sz w:val="28"/>
          <w:szCs w:val="28"/>
        </w:rPr>
        <w:t>,</w:t>
      </w:r>
      <w:r w:rsidRPr="005A752F">
        <w:rPr>
          <w:sz w:val="28"/>
          <w:szCs w:val="28"/>
        </w:rPr>
        <w:t xml:space="preserve"> какие решения примет тот или иной отдел управления зависит, </w:t>
      </w:r>
      <w:r w:rsidR="00036C32" w:rsidRPr="005A752F">
        <w:rPr>
          <w:sz w:val="28"/>
          <w:szCs w:val="28"/>
        </w:rPr>
        <w:t xml:space="preserve">и </w:t>
      </w:r>
      <w:r w:rsidRPr="005A752F">
        <w:rPr>
          <w:sz w:val="28"/>
          <w:szCs w:val="28"/>
        </w:rPr>
        <w:t>то</w:t>
      </w:r>
      <w:r w:rsidR="00F345BE">
        <w:rPr>
          <w:sz w:val="28"/>
          <w:szCs w:val="28"/>
        </w:rPr>
        <w:t>,</w:t>
      </w:r>
      <w:r w:rsidRPr="005A752F">
        <w:rPr>
          <w:sz w:val="28"/>
          <w:szCs w:val="28"/>
        </w:rPr>
        <w:t xml:space="preserve"> какой результат следует ожидать. </w:t>
      </w:r>
      <w:r w:rsidR="00036C32" w:rsidRPr="005A752F">
        <w:rPr>
          <w:sz w:val="28"/>
          <w:szCs w:val="28"/>
        </w:rPr>
        <w:t xml:space="preserve">По моему мнению, </w:t>
      </w:r>
      <w:r w:rsidR="00AA6FB8" w:rsidRPr="005A752F">
        <w:rPr>
          <w:sz w:val="28"/>
          <w:szCs w:val="28"/>
        </w:rPr>
        <w:t>предотвращение</w:t>
      </w:r>
      <w:r w:rsidR="00036C32" w:rsidRPr="005A752F">
        <w:rPr>
          <w:sz w:val="28"/>
          <w:szCs w:val="28"/>
        </w:rPr>
        <w:t xml:space="preserve"> проблемы во многом </w:t>
      </w:r>
      <w:r w:rsidR="00AA6FB8" w:rsidRPr="005A752F">
        <w:rPr>
          <w:sz w:val="28"/>
          <w:szCs w:val="28"/>
        </w:rPr>
        <w:t>определяет то</w:t>
      </w:r>
      <w:r w:rsidR="00036C32" w:rsidRPr="005A752F">
        <w:rPr>
          <w:sz w:val="28"/>
          <w:szCs w:val="28"/>
        </w:rPr>
        <w:t>, какой вопрос для решения поставить,</w:t>
      </w:r>
      <w:r w:rsidR="00AA6FB8" w:rsidRPr="005A752F">
        <w:rPr>
          <w:sz w:val="28"/>
          <w:szCs w:val="28"/>
        </w:rPr>
        <w:t xml:space="preserve"> ведь в зависимости от того, чего хочешь достигнуть, необходимо знать, что для этого нужно сделать,</w:t>
      </w:r>
      <w:r w:rsidR="00036C32" w:rsidRPr="005A752F">
        <w:rPr>
          <w:sz w:val="28"/>
          <w:szCs w:val="28"/>
        </w:rPr>
        <w:t xml:space="preserve"> поэтому </w:t>
      </w:r>
      <w:r w:rsidR="00584845">
        <w:rPr>
          <w:sz w:val="28"/>
          <w:szCs w:val="28"/>
        </w:rPr>
        <w:t xml:space="preserve">к </w:t>
      </w:r>
      <w:r w:rsidR="00036C32" w:rsidRPr="005A752F">
        <w:rPr>
          <w:sz w:val="28"/>
          <w:szCs w:val="28"/>
        </w:rPr>
        <w:t xml:space="preserve">формулированию проблемы, препятствующей достижению цели компании и следованию ее миссии, стоит уделить особое внимание. </w:t>
      </w:r>
      <w:r w:rsidR="00AA6FB8" w:rsidRPr="005A752F">
        <w:rPr>
          <w:sz w:val="28"/>
          <w:szCs w:val="28"/>
        </w:rPr>
        <w:t>Примерами для наиболее конкретного понимания определения функциональных обязанностей могут служить следующие вопросы: к</w:t>
      </w:r>
      <w:r w:rsidRPr="005A752F">
        <w:rPr>
          <w:sz w:val="28"/>
          <w:szCs w:val="28"/>
        </w:rPr>
        <w:t xml:space="preserve">акова роль внутреннего контроля в деятельности фирмы? Какое место занимает организация внутреннего контроля бухгалтерского учета и отчетности в рассмотрении элементов успешного функционирования организации? И как в современных условиях развития хозяйствующего субъекта соответствовать показателям устойчивого развития? Эти и другие важные вопросы относительно стратегии повышения эффективности управления бизнеса волнуют вот уже не первое столетие предпринимателей во всем мире. </w:t>
      </w:r>
    </w:p>
    <w:p w14:paraId="7F47B502" w14:textId="251B9233" w:rsidR="00C808A9" w:rsidRPr="005A752F" w:rsidRDefault="001F52D0" w:rsidP="005A752F">
      <w:pPr>
        <w:spacing w:line="360" w:lineRule="auto"/>
        <w:ind w:firstLine="709"/>
        <w:contextualSpacing/>
        <w:rPr>
          <w:sz w:val="28"/>
          <w:szCs w:val="28"/>
        </w:rPr>
      </w:pPr>
      <w:r w:rsidRPr="005A752F">
        <w:rPr>
          <w:sz w:val="28"/>
          <w:szCs w:val="28"/>
        </w:rPr>
        <w:t xml:space="preserve">Ответы на эти вопросы, конечно, дают многие исследователи в области экономики, менеджмента и </w:t>
      </w:r>
      <w:r w:rsidR="00474888" w:rsidRPr="005A752F">
        <w:rPr>
          <w:sz w:val="28"/>
          <w:szCs w:val="28"/>
        </w:rPr>
        <w:t>других</w:t>
      </w:r>
      <w:r w:rsidR="00357A58" w:rsidRPr="005A752F">
        <w:rPr>
          <w:sz w:val="28"/>
          <w:szCs w:val="28"/>
        </w:rPr>
        <w:t xml:space="preserve"> связанных</w:t>
      </w:r>
      <w:r w:rsidR="00474888" w:rsidRPr="005A752F">
        <w:rPr>
          <w:sz w:val="28"/>
          <w:szCs w:val="28"/>
        </w:rPr>
        <w:t xml:space="preserve"> дисциплин</w:t>
      </w:r>
      <w:r w:rsidR="00357A58" w:rsidRPr="005A752F">
        <w:rPr>
          <w:sz w:val="28"/>
          <w:szCs w:val="28"/>
        </w:rPr>
        <w:t>. К</w:t>
      </w:r>
      <w:r w:rsidR="00474888" w:rsidRPr="005A752F">
        <w:rPr>
          <w:sz w:val="28"/>
          <w:szCs w:val="28"/>
        </w:rPr>
        <w:t xml:space="preserve">ак следствие, мнения расходятся, что, на мой взгляд естественно, </w:t>
      </w:r>
      <w:r w:rsidR="00357A58" w:rsidRPr="005A752F">
        <w:rPr>
          <w:sz w:val="28"/>
          <w:szCs w:val="28"/>
        </w:rPr>
        <w:t xml:space="preserve">но </w:t>
      </w:r>
      <w:r w:rsidR="00474888" w:rsidRPr="005A752F">
        <w:rPr>
          <w:sz w:val="28"/>
          <w:szCs w:val="28"/>
        </w:rPr>
        <w:t xml:space="preserve">не только потому что все мы разные и способны развивать </w:t>
      </w:r>
      <w:r w:rsidR="00357A58" w:rsidRPr="005A752F">
        <w:rPr>
          <w:sz w:val="28"/>
          <w:szCs w:val="28"/>
        </w:rPr>
        <w:t xml:space="preserve">мысли, </w:t>
      </w:r>
      <w:r w:rsidR="00474888" w:rsidRPr="005A752F">
        <w:rPr>
          <w:sz w:val="28"/>
          <w:szCs w:val="28"/>
        </w:rPr>
        <w:t xml:space="preserve">не совпадающие с оппонентом, </w:t>
      </w:r>
      <w:r w:rsidR="00357A58" w:rsidRPr="005A752F">
        <w:rPr>
          <w:sz w:val="28"/>
          <w:szCs w:val="28"/>
        </w:rPr>
        <w:t>а</w:t>
      </w:r>
      <w:r w:rsidR="00474888" w:rsidRPr="005A752F">
        <w:rPr>
          <w:sz w:val="28"/>
          <w:szCs w:val="28"/>
        </w:rPr>
        <w:t xml:space="preserve"> порой в значительной степени </w:t>
      </w:r>
      <w:r w:rsidR="00357A58" w:rsidRPr="005A752F">
        <w:rPr>
          <w:sz w:val="28"/>
          <w:szCs w:val="28"/>
        </w:rPr>
        <w:t xml:space="preserve">даже </w:t>
      </w:r>
      <w:r w:rsidR="00474888" w:rsidRPr="005A752F">
        <w:rPr>
          <w:sz w:val="28"/>
          <w:szCs w:val="28"/>
        </w:rPr>
        <w:t>противоречащие</w:t>
      </w:r>
      <w:r w:rsidR="00357A58" w:rsidRPr="005A752F">
        <w:rPr>
          <w:sz w:val="28"/>
          <w:szCs w:val="28"/>
        </w:rPr>
        <w:t xml:space="preserve">, </w:t>
      </w:r>
      <w:r w:rsidR="00B62B79" w:rsidRPr="005A752F">
        <w:rPr>
          <w:sz w:val="28"/>
          <w:szCs w:val="28"/>
        </w:rPr>
        <w:t>просто</w:t>
      </w:r>
      <w:r w:rsidR="00357A58" w:rsidRPr="005A752F">
        <w:rPr>
          <w:sz w:val="28"/>
          <w:szCs w:val="28"/>
        </w:rPr>
        <w:t xml:space="preserve"> пути решения могут быть многообразными, как бы несуразно они не звучали для других сторон рассуждения.  </w:t>
      </w:r>
      <w:r w:rsidR="00BA2EE3" w:rsidRPr="005A752F">
        <w:rPr>
          <w:sz w:val="28"/>
          <w:szCs w:val="28"/>
        </w:rPr>
        <w:t xml:space="preserve">Однако, несмотря </w:t>
      </w:r>
      <w:r w:rsidR="00657D19" w:rsidRPr="005A752F">
        <w:rPr>
          <w:sz w:val="28"/>
          <w:szCs w:val="28"/>
        </w:rPr>
        <w:t xml:space="preserve">на </w:t>
      </w:r>
      <w:r w:rsidR="00BA2EE3" w:rsidRPr="005A752F">
        <w:rPr>
          <w:sz w:val="28"/>
          <w:szCs w:val="28"/>
        </w:rPr>
        <w:t xml:space="preserve">противоречия в путях решения, возникающих трудностей, эксперты при рассмотрении вопроса, касаемо организации внутреннего контроля фирмы сходятся во мнении о </w:t>
      </w:r>
      <w:r w:rsidR="00BA2EE3" w:rsidRPr="005A752F">
        <w:rPr>
          <w:sz w:val="28"/>
          <w:szCs w:val="28"/>
        </w:rPr>
        <w:lastRenderedPageBreak/>
        <w:t>необходимости установления стандартов, соответствующих основным задачам контроля. Данным стандарт</w:t>
      </w:r>
      <w:r w:rsidR="00657D19" w:rsidRPr="005A752F">
        <w:rPr>
          <w:sz w:val="28"/>
          <w:szCs w:val="28"/>
        </w:rPr>
        <w:t>о</w:t>
      </w:r>
      <w:r w:rsidR="00BA2EE3" w:rsidRPr="005A752F">
        <w:rPr>
          <w:sz w:val="28"/>
          <w:szCs w:val="28"/>
        </w:rPr>
        <w:t xml:space="preserve">м необходимо </w:t>
      </w:r>
      <w:r w:rsidR="00657D19" w:rsidRPr="005A752F">
        <w:rPr>
          <w:sz w:val="28"/>
          <w:szCs w:val="28"/>
        </w:rPr>
        <w:t>руководствоваться при проверке соответствия фактически достигнутых результатов и внесении в дальнейшем соответствующ</w:t>
      </w:r>
      <w:r w:rsidR="00584845">
        <w:rPr>
          <w:sz w:val="28"/>
          <w:szCs w:val="28"/>
        </w:rPr>
        <w:t>их</w:t>
      </w:r>
      <w:r w:rsidR="00657D19" w:rsidRPr="005A752F">
        <w:rPr>
          <w:sz w:val="28"/>
          <w:szCs w:val="28"/>
        </w:rPr>
        <w:t xml:space="preserve"> корректиров</w:t>
      </w:r>
      <w:r w:rsidR="00584845">
        <w:rPr>
          <w:sz w:val="28"/>
          <w:szCs w:val="28"/>
        </w:rPr>
        <w:t>о</w:t>
      </w:r>
      <w:r w:rsidR="00657D19" w:rsidRPr="005A752F">
        <w:rPr>
          <w:sz w:val="28"/>
          <w:szCs w:val="28"/>
        </w:rPr>
        <w:t>к, при существенном отклонении от установленных стандартов.</w:t>
      </w:r>
      <w:r w:rsidR="00BA2EE3" w:rsidRPr="005A752F">
        <w:rPr>
          <w:sz w:val="28"/>
          <w:szCs w:val="28"/>
        </w:rPr>
        <w:t xml:space="preserve"> </w:t>
      </w:r>
      <w:r w:rsidR="00585D2C" w:rsidRPr="005A752F">
        <w:rPr>
          <w:sz w:val="28"/>
          <w:szCs w:val="28"/>
        </w:rPr>
        <w:t>На практике многие организации достаточно успешно разрабатывают собственные регламенты и методики, связанные с организацией внутреннего контроля.</w:t>
      </w:r>
    </w:p>
    <w:p w14:paraId="00000008" w14:textId="552F0C4D" w:rsidR="00CD2BCD" w:rsidRPr="005A752F" w:rsidRDefault="00657D19" w:rsidP="005A752F">
      <w:pPr>
        <w:spacing w:line="360" w:lineRule="auto"/>
        <w:ind w:firstLine="709"/>
        <w:contextualSpacing/>
        <w:rPr>
          <w:sz w:val="28"/>
          <w:szCs w:val="28"/>
        </w:rPr>
      </w:pPr>
      <w:r w:rsidRPr="005A752F">
        <w:rPr>
          <w:sz w:val="28"/>
          <w:szCs w:val="28"/>
        </w:rPr>
        <w:t>Основной задачей, которую став</w:t>
      </w:r>
      <w:r w:rsidR="00BC3B6E" w:rsidRPr="005A752F">
        <w:rPr>
          <w:sz w:val="28"/>
          <w:szCs w:val="28"/>
        </w:rPr>
        <w:t>и</w:t>
      </w:r>
      <w:r w:rsidRPr="005A752F">
        <w:rPr>
          <w:sz w:val="28"/>
          <w:szCs w:val="28"/>
        </w:rPr>
        <w:t>т большинство предпринимателей, является обнаружение и предотвращение возможных факторов, способных принести вред деятельности предприятия</w:t>
      </w:r>
      <w:r w:rsidR="009F7140" w:rsidRPr="005A752F">
        <w:rPr>
          <w:sz w:val="28"/>
          <w:szCs w:val="28"/>
        </w:rPr>
        <w:t xml:space="preserve"> раньше</w:t>
      </w:r>
      <w:r w:rsidRPr="005A752F">
        <w:rPr>
          <w:sz w:val="28"/>
          <w:szCs w:val="28"/>
        </w:rPr>
        <w:t>,</w:t>
      </w:r>
      <w:r w:rsidR="009F7140" w:rsidRPr="005A752F">
        <w:rPr>
          <w:sz w:val="28"/>
          <w:szCs w:val="28"/>
        </w:rPr>
        <w:t xml:space="preserve"> чем они пере</w:t>
      </w:r>
      <w:r w:rsidR="00BC3B6E" w:rsidRPr="005A752F">
        <w:rPr>
          <w:sz w:val="28"/>
          <w:szCs w:val="28"/>
        </w:rPr>
        <w:t>й</w:t>
      </w:r>
      <w:r w:rsidR="009F7140" w:rsidRPr="005A752F">
        <w:rPr>
          <w:sz w:val="28"/>
          <w:szCs w:val="28"/>
        </w:rPr>
        <w:t>дут в статус серьезных проблем. Как вид управленческой деятельности</w:t>
      </w:r>
      <w:r w:rsidR="00BC3B6E" w:rsidRPr="005A752F">
        <w:rPr>
          <w:sz w:val="28"/>
          <w:szCs w:val="28"/>
        </w:rPr>
        <w:t>,</w:t>
      </w:r>
      <w:r w:rsidR="009F7140" w:rsidRPr="005A752F">
        <w:rPr>
          <w:sz w:val="28"/>
          <w:szCs w:val="28"/>
        </w:rPr>
        <w:t xml:space="preserve"> внутренний контроль занимается подведением итогов, учетом работы организации, на основании чего производит качественную и количественную оценку.  </w:t>
      </w:r>
      <w:r w:rsidRPr="005A752F">
        <w:rPr>
          <w:sz w:val="28"/>
          <w:szCs w:val="28"/>
        </w:rPr>
        <w:t xml:space="preserve"> </w:t>
      </w:r>
      <w:r w:rsidR="009F7140" w:rsidRPr="005A752F">
        <w:rPr>
          <w:sz w:val="28"/>
          <w:szCs w:val="28"/>
        </w:rPr>
        <w:t xml:space="preserve">Начинать </w:t>
      </w:r>
      <w:r w:rsidR="00077748" w:rsidRPr="005A752F">
        <w:rPr>
          <w:sz w:val="28"/>
          <w:szCs w:val="28"/>
        </w:rPr>
        <w:t>осуществл</w:t>
      </w:r>
      <w:r w:rsidR="009F7140" w:rsidRPr="005A752F">
        <w:rPr>
          <w:sz w:val="28"/>
          <w:szCs w:val="28"/>
        </w:rPr>
        <w:t>ение</w:t>
      </w:r>
      <w:r w:rsidR="00077748" w:rsidRPr="005A752F">
        <w:rPr>
          <w:sz w:val="28"/>
          <w:szCs w:val="28"/>
        </w:rPr>
        <w:t xml:space="preserve"> контроля</w:t>
      </w:r>
      <w:r w:rsidR="009F7140" w:rsidRPr="005A752F">
        <w:rPr>
          <w:sz w:val="28"/>
          <w:szCs w:val="28"/>
        </w:rPr>
        <w:t xml:space="preserve"> следует</w:t>
      </w:r>
      <w:r w:rsidR="00077748" w:rsidRPr="005A752F">
        <w:rPr>
          <w:sz w:val="28"/>
          <w:szCs w:val="28"/>
        </w:rPr>
        <w:t xml:space="preserve"> с того момента, когда </w:t>
      </w:r>
      <w:r w:rsidR="001A0D04" w:rsidRPr="005A752F">
        <w:rPr>
          <w:sz w:val="28"/>
          <w:szCs w:val="28"/>
        </w:rPr>
        <w:t xml:space="preserve">руководители всех отделов, чья работа связана с проведением контрольных мероприятий, </w:t>
      </w:r>
      <w:r w:rsidR="00077748" w:rsidRPr="005A752F">
        <w:rPr>
          <w:sz w:val="28"/>
          <w:szCs w:val="28"/>
        </w:rPr>
        <w:t>сформулировал</w:t>
      </w:r>
      <w:r w:rsidR="001A0D04" w:rsidRPr="005A752F">
        <w:rPr>
          <w:sz w:val="28"/>
          <w:szCs w:val="28"/>
        </w:rPr>
        <w:t>и</w:t>
      </w:r>
      <w:r w:rsidR="00077748" w:rsidRPr="005A752F">
        <w:rPr>
          <w:sz w:val="28"/>
          <w:szCs w:val="28"/>
        </w:rPr>
        <w:t xml:space="preserve"> цели</w:t>
      </w:r>
      <w:r w:rsidR="001A0D04" w:rsidRPr="005A752F">
        <w:rPr>
          <w:sz w:val="28"/>
          <w:szCs w:val="28"/>
        </w:rPr>
        <w:t>,</w:t>
      </w:r>
      <w:r w:rsidR="00077748" w:rsidRPr="005A752F">
        <w:rPr>
          <w:sz w:val="28"/>
          <w:szCs w:val="28"/>
        </w:rPr>
        <w:t xml:space="preserve"> задачи</w:t>
      </w:r>
      <w:r w:rsidR="001A0D04" w:rsidRPr="005A752F">
        <w:rPr>
          <w:sz w:val="28"/>
          <w:szCs w:val="28"/>
        </w:rPr>
        <w:t xml:space="preserve"> и миссию</w:t>
      </w:r>
      <w:r w:rsidR="00077748" w:rsidRPr="005A752F">
        <w:rPr>
          <w:sz w:val="28"/>
          <w:szCs w:val="28"/>
        </w:rPr>
        <w:t xml:space="preserve"> организаци</w:t>
      </w:r>
      <w:r w:rsidR="001A0D04" w:rsidRPr="005A752F">
        <w:rPr>
          <w:sz w:val="28"/>
          <w:szCs w:val="28"/>
        </w:rPr>
        <w:t>и</w:t>
      </w:r>
      <w:r w:rsidR="00077748" w:rsidRPr="005A752F">
        <w:rPr>
          <w:sz w:val="28"/>
          <w:szCs w:val="28"/>
        </w:rPr>
        <w:t xml:space="preserve">. </w:t>
      </w:r>
      <w:r w:rsidR="001A0D04" w:rsidRPr="005A752F">
        <w:rPr>
          <w:sz w:val="28"/>
          <w:szCs w:val="28"/>
        </w:rPr>
        <w:t>Это одни из необходимых слагаемых успешного функционирования организации.</w:t>
      </w:r>
    </w:p>
    <w:p w14:paraId="3DD72965" w14:textId="369EB8C0" w:rsidR="00F51F6D" w:rsidRPr="005A752F" w:rsidRDefault="00B37103" w:rsidP="005A752F">
      <w:pPr>
        <w:spacing w:line="360" w:lineRule="auto"/>
        <w:ind w:firstLine="709"/>
        <w:contextualSpacing/>
        <w:rPr>
          <w:sz w:val="28"/>
          <w:szCs w:val="28"/>
        </w:rPr>
      </w:pPr>
      <w:r w:rsidRPr="005A752F">
        <w:rPr>
          <w:sz w:val="28"/>
          <w:szCs w:val="28"/>
        </w:rPr>
        <w:t>Также на основании опыта, как принято говорить, методом проб и ошибок, организация определяет наиболее эффективные направления, в которых следует развивать деятельность. Определив</w:t>
      </w:r>
      <w:r w:rsidR="00585D2C" w:rsidRPr="005A752F">
        <w:rPr>
          <w:sz w:val="28"/>
          <w:szCs w:val="28"/>
        </w:rPr>
        <w:t>,</w:t>
      </w:r>
      <w:r w:rsidRPr="005A752F">
        <w:rPr>
          <w:sz w:val="28"/>
          <w:szCs w:val="28"/>
        </w:rPr>
        <w:t xml:space="preserve"> оптимальные методы, выяснив </w:t>
      </w:r>
      <w:r w:rsidR="00585D2C" w:rsidRPr="005A752F">
        <w:rPr>
          <w:sz w:val="28"/>
          <w:szCs w:val="28"/>
        </w:rPr>
        <w:t xml:space="preserve">недочеты, связанные с </w:t>
      </w:r>
      <w:r w:rsidRPr="005A752F">
        <w:rPr>
          <w:sz w:val="28"/>
          <w:szCs w:val="28"/>
        </w:rPr>
        <w:t>причин</w:t>
      </w:r>
      <w:r w:rsidR="00585D2C" w:rsidRPr="005A752F">
        <w:rPr>
          <w:sz w:val="28"/>
          <w:szCs w:val="28"/>
        </w:rPr>
        <w:t xml:space="preserve">ами </w:t>
      </w:r>
      <w:r w:rsidRPr="005A752F">
        <w:rPr>
          <w:sz w:val="28"/>
          <w:szCs w:val="28"/>
        </w:rPr>
        <w:t>неудач, есть большая вероятность в последующем, с наименьшими затратами капитальных вложений, а также человеческих ресурсов</w:t>
      </w:r>
      <w:r w:rsidR="00585D2C" w:rsidRPr="005A752F">
        <w:rPr>
          <w:sz w:val="28"/>
          <w:szCs w:val="28"/>
        </w:rPr>
        <w:t xml:space="preserve"> наладить управление внутреннего контроля таким образом, чтобы быстро адаптировать организацию к оперативной реакции на динамичные изменения как внутриорганизационных моментов, так и факторов внешней среды. </w:t>
      </w:r>
      <w:r w:rsidR="00F51F6D" w:rsidRPr="005A752F">
        <w:rPr>
          <w:sz w:val="28"/>
          <w:szCs w:val="28"/>
        </w:rPr>
        <w:t>Однако</w:t>
      </w:r>
      <w:r w:rsidR="007F58C0" w:rsidRPr="005A752F">
        <w:rPr>
          <w:sz w:val="28"/>
          <w:szCs w:val="28"/>
        </w:rPr>
        <w:t>, как бы хорошо сотрудники н</w:t>
      </w:r>
      <w:r w:rsidR="005E5166" w:rsidRPr="005A752F">
        <w:rPr>
          <w:sz w:val="28"/>
          <w:szCs w:val="28"/>
        </w:rPr>
        <w:t>е</w:t>
      </w:r>
      <w:r w:rsidR="007F58C0" w:rsidRPr="005A752F">
        <w:rPr>
          <w:sz w:val="28"/>
          <w:szCs w:val="28"/>
        </w:rPr>
        <w:t xml:space="preserve"> знали свои обязанности, как бы профессионально ни выполняли установленные стандартами задачи, найдется фактор, способный сбить уверенное движение </w:t>
      </w:r>
      <w:r w:rsidR="00C237E3" w:rsidRPr="005A752F">
        <w:rPr>
          <w:sz w:val="28"/>
          <w:szCs w:val="28"/>
        </w:rPr>
        <w:t>осуществления предпринимательской деятельностью</w:t>
      </w:r>
      <w:r w:rsidR="007F58C0" w:rsidRPr="005A752F">
        <w:rPr>
          <w:sz w:val="28"/>
          <w:szCs w:val="28"/>
        </w:rPr>
        <w:t>. Конечно</w:t>
      </w:r>
      <w:r w:rsidR="005E5166" w:rsidRPr="005A752F">
        <w:rPr>
          <w:sz w:val="28"/>
          <w:szCs w:val="28"/>
        </w:rPr>
        <w:t>,</w:t>
      </w:r>
      <w:r w:rsidR="007F58C0" w:rsidRPr="005A752F">
        <w:rPr>
          <w:sz w:val="28"/>
          <w:szCs w:val="28"/>
        </w:rPr>
        <w:t xml:space="preserve"> таковыми можно назвать вторжения извне, например, </w:t>
      </w:r>
      <w:r w:rsidR="005E5166" w:rsidRPr="005A752F">
        <w:rPr>
          <w:sz w:val="28"/>
          <w:szCs w:val="28"/>
        </w:rPr>
        <w:t xml:space="preserve">действия конкурентов, но чаще </w:t>
      </w:r>
      <w:r w:rsidR="005E5166" w:rsidRPr="005A752F">
        <w:rPr>
          <w:sz w:val="28"/>
          <w:szCs w:val="28"/>
        </w:rPr>
        <w:lastRenderedPageBreak/>
        <w:t xml:space="preserve">изменения в законодательстве </w:t>
      </w:r>
      <w:r w:rsidR="00C237E3" w:rsidRPr="005A752F">
        <w:rPr>
          <w:sz w:val="28"/>
          <w:szCs w:val="28"/>
        </w:rPr>
        <w:t>могут привнести разлад в хорошо спланированную структуру деятельности предприятия.</w:t>
      </w:r>
      <w:r w:rsidR="005E5166" w:rsidRPr="005A752F">
        <w:rPr>
          <w:sz w:val="28"/>
          <w:szCs w:val="28"/>
        </w:rPr>
        <w:t xml:space="preserve"> </w:t>
      </w:r>
      <w:r w:rsidR="00C237E3" w:rsidRPr="005A752F">
        <w:rPr>
          <w:sz w:val="28"/>
          <w:szCs w:val="28"/>
        </w:rPr>
        <w:t xml:space="preserve">Именно поэтому любая современная фирма должна разработать эффективный механизм </w:t>
      </w:r>
      <w:r w:rsidR="00C416BE" w:rsidRPr="005A752F">
        <w:rPr>
          <w:sz w:val="28"/>
          <w:szCs w:val="28"/>
        </w:rPr>
        <w:t xml:space="preserve">своевременной </w:t>
      </w:r>
      <w:r w:rsidR="00C237E3" w:rsidRPr="005A752F">
        <w:rPr>
          <w:sz w:val="28"/>
          <w:szCs w:val="28"/>
        </w:rPr>
        <w:t xml:space="preserve">оценки своих действий и на постоянной основе проводить мониторинг </w:t>
      </w:r>
      <w:r w:rsidR="00C416BE" w:rsidRPr="005A752F">
        <w:rPr>
          <w:sz w:val="28"/>
          <w:szCs w:val="28"/>
        </w:rPr>
        <w:t xml:space="preserve">факторов, влияющих на перемены. </w:t>
      </w:r>
      <w:r w:rsidR="00C237E3" w:rsidRPr="005A752F">
        <w:rPr>
          <w:sz w:val="28"/>
          <w:szCs w:val="28"/>
        </w:rPr>
        <w:t xml:space="preserve"> </w:t>
      </w:r>
    </w:p>
    <w:p w14:paraId="699FD5AF" w14:textId="18171944" w:rsidR="00580677" w:rsidRPr="00AA74C7" w:rsidRDefault="00BD220F" w:rsidP="005A752F">
      <w:pPr>
        <w:spacing w:line="360" w:lineRule="auto"/>
        <w:ind w:firstLine="709"/>
        <w:contextualSpacing/>
        <w:rPr>
          <w:sz w:val="28"/>
          <w:szCs w:val="28"/>
        </w:rPr>
      </w:pPr>
      <w:r w:rsidRPr="00AA74C7">
        <w:rPr>
          <w:sz w:val="28"/>
          <w:szCs w:val="28"/>
        </w:rPr>
        <w:t>Еще одна важная функция внутреннего контроля заключается в определении наиболее эффективных способов по достижению целей</w:t>
      </w:r>
      <w:r w:rsidR="00F40F48" w:rsidRPr="00AA74C7">
        <w:rPr>
          <w:sz w:val="28"/>
          <w:szCs w:val="28"/>
        </w:rPr>
        <w:t xml:space="preserve"> компании</w:t>
      </w:r>
      <w:r w:rsidR="00836EAB" w:rsidRPr="00AA74C7">
        <w:rPr>
          <w:sz w:val="28"/>
          <w:szCs w:val="28"/>
        </w:rPr>
        <w:t>. На основе полученных данных</w:t>
      </w:r>
      <w:r w:rsidR="00F40F48" w:rsidRPr="00AA74C7">
        <w:rPr>
          <w:sz w:val="28"/>
          <w:szCs w:val="28"/>
        </w:rPr>
        <w:t>, можно сформировать оптимальное направление дальнейшего развития на стадиях жизненного цикла. В этом помогает к</w:t>
      </w:r>
      <w:r w:rsidR="00580677" w:rsidRPr="00AA74C7">
        <w:rPr>
          <w:sz w:val="28"/>
          <w:szCs w:val="28"/>
        </w:rPr>
        <w:t>ачественн</w:t>
      </w:r>
      <w:r w:rsidR="00F40F48" w:rsidRPr="00AA74C7">
        <w:rPr>
          <w:sz w:val="28"/>
          <w:szCs w:val="28"/>
        </w:rPr>
        <w:t>ая информация, которая смогла бы обеспечить бесперебойное и своевременное</w:t>
      </w:r>
      <w:r w:rsidR="00580677" w:rsidRPr="00AA74C7">
        <w:rPr>
          <w:sz w:val="28"/>
          <w:szCs w:val="28"/>
        </w:rPr>
        <w:t xml:space="preserve"> функционирование внутреннего</w:t>
      </w:r>
      <w:r w:rsidR="00F40F48" w:rsidRPr="00AA74C7">
        <w:rPr>
          <w:sz w:val="28"/>
          <w:szCs w:val="28"/>
        </w:rPr>
        <w:t xml:space="preserve"> контроля. Именно качество информации может в</w:t>
      </w:r>
      <w:r w:rsidR="00EC7AC6" w:rsidRPr="00AA74C7">
        <w:rPr>
          <w:sz w:val="28"/>
          <w:szCs w:val="28"/>
        </w:rPr>
        <w:t>ли</w:t>
      </w:r>
      <w:r w:rsidR="00F40F48" w:rsidRPr="00AA74C7">
        <w:rPr>
          <w:sz w:val="28"/>
          <w:szCs w:val="28"/>
        </w:rPr>
        <w:t>ять на эффективность</w:t>
      </w:r>
      <w:r w:rsidR="00EC7AC6" w:rsidRPr="00AA74C7">
        <w:rPr>
          <w:sz w:val="28"/>
          <w:szCs w:val="28"/>
        </w:rPr>
        <w:t>,</w:t>
      </w:r>
      <w:r w:rsidR="00F40F48" w:rsidRPr="00AA74C7">
        <w:rPr>
          <w:sz w:val="28"/>
          <w:szCs w:val="28"/>
        </w:rPr>
        <w:t xml:space="preserve"> применяемых управленческих решений</w:t>
      </w:r>
      <w:r w:rsidR="00EC7AC6" w:rsidRPr="00AA74C7">
        <w:rPr>
          <w:sz w:val="28"/>
          <w:szCs w:val="28"/>
        </w:rPr>
        <w:t>.</w:t>
      </w:r>
      <w:r w:rsidR="00580677" w:rsidRPr="00AA74C7">
        <w:rPr>
          <w:sz w:val="28"/>
          <w:szCs w:val="28"/>
        </w:rPr>
        <w:t xml:space="preserve"> Вне зависимости от того, подлежит ли бухгалтерская (финансовая) отчетность экономического субъекта аудиту, информационная система экономического субъекта должна обеспечивать ведение бухгалтерского учета, в том числе составление бухгалтерской (финансовой) отчетности.</w:t>
      </w:r>
    </w:p>
    <w:p w14:paraId="21721A91" w14:textId="3C32C917" w:rsidR="00580677" w:rsidRPr="005A752F" w:rsidRDefault="00117D7C" w:rsidP="005A752F">
      <w:pPr>
        <w:spacing w:line="360" w:lineRule="auto"/>
        <w:ind w:firstLine="709"/>
        <w:contextualSpacing/>
        <w:rPr>
          <w:sz w:val="28"/>
          <w:szCs w:val="28"/>
        </w:rPr>
      </w:pPr>
      <w:r w:rsidRPr="00AA74C7">
        <w:rPr>
          <w:sz w:val="28"/>
          <w:szCs w:val="28"/>
        </w:rPr>
        <w:t>Внутренний контроль можно рассматривать</w:t>
      </w:r>
      <w:r w:rsidR="00EC7AC6" w:rsidRPr="00AA74C7">
        <w:rPr>
          <w:sz w:val="28"/>
          <w:szCs w:val="28"/>
        </w:rPr>
        <w:t>,</w:t>
      </w:r>
      <w:r w:rsidRPr="00AA74C7">
        <w:rPr>
          <w:sz w:val="28"/>
          <w:szCs w:val="28"/>
        </w:rPr>
        <w:t xml:space="preserve"> как один из механизмов дисциплины персонала на всех уровнях иерархии. Все люди, задействованные в производстве, должны знать свои должностные инструкции и </w:t>
      </w:r>
      <w:r w:rsidR="00584845" w:rsidRPr="00AA74C7">
        <w:rPr>
          <w:sz w:val="28"/>
          <w:szCs w:val="28"/>
        </w:rPr>
        <w:t xml:space="preserve">быть </w:t>
      </w:r>
      <w:r w:rsidRPr="00AA74C7">
        <w:rPr>
          <w:sz w:val="28"/>
          <w:szCs w:val="28"/>
        </w:rPr>
        <w:t>проинформированы о последствиях их нарушений. Когда человек знает о том, что организация в которой он работает</w:t>
      </w:r>
      <w:r w:rsidR="00584845" w:rsidRPr="00AA74C7">
        <w:rPr>
          <w:sz w:val="28"/>
          <w:szCs w:val="28"/>
        </w:rPr>
        <w:t>,</w:t>
      </w:r>
      <w:r w:rsidRPr="00AA74C7">
        <w:rPr>
          <w:sz w:val="28"/>
          <w:szCs w:val="28"/>
        </w:rPr>
        <w:t xml:space="preserve"> использует </w:t>
      </w:r>
      <w:r w:rsidR="005A752F" w:rsidRPr="00AA74C7">
        <w:rPr>
          <w:sz w:val="28"/>
          <w:szCs w:val="28"/>
        </w:rPr>
        <w:t>строгий внутренний контроль, у него меньше соблазнов нарушить, установленные правила и регламент. Также</w:t>
      </w:r>
      <w:r w:rsidR="00584845" w:rsidRPr="00AA74C7">
        <w:rPr>
          <w:sz w:val="28"/>
          <w:szCs w:val="28"/>
        </w:rPr>
        <w:t>,</w:t>
      </w:r>
      <w:r w:rsidR="005A752F" w:rsidRPr="00AA74C7">
        <w:rPr>
          <w:sz w:val="28"/>
          <w:szCs w:val="28"/>
        </w:rPr>
        <w:t xml:space="preserve"> не стоит забывать про коммуникативный аспект между персоналом.  Все сотрудники обязаны быть осведомлены о </w:t>
      </w:r>
      <w:r w:rsidR="00EC7AC6" w:rsidRPr="00AA74C7">
        <w:rPr>
          <w:sz w:val="28"/>
          <w:szCs w:val="28"/>
        </w:rPr>
        <w:t xml:space="preserve">возможных </w:t>
      </w:r>
      <w:r w:rsidR="005A752F" w:rsidRPr="00AA74C7">
        <w:rPr>
          <w:sz w:val="28"/>
          <w:szCs w:val="28"/>
        </w:rPr>
        <w:t xml:space="preserve">рисках, </w:t>
      </w:r>
      <w:r w:rsidR="00EC7AC6" w:rsidRPr="00AA74C7">
        <w:rPr>
          <w:sz w:val="28"/>
          <w:szCs w:val="28"/>
        </w:rPr>
        <w:t xml:space="preserve">которые </w:t>
      </w:r>
      <w:r w:rsidR="005A752F" w:rsidRPr="00AA74C7">
        <w:rPr>
          <w:sz w:val="28"/>
          <w:szCs w:val="28"/>
        </w:rPr>
        <w:t>относя</w:t>
      </w:r>
      <w:r w:rsidR="00EC7AC6" w:rsidRPr="00AA74C7">
        <w:rPr>
          <w:sz w:val="28"/>
          <w:szCs w:val="28"/>
        </w:rPr>
        <w:t>тся</w:t>
      </w:r>
      <w:r w:rsidR="005A752F" w:rsidRPr="00AA74C7">
        <w:rPr>
          <w:sz w:val="28"/>
          <w:szCs w:val="28"/>
        </w:rPr>
        <w:t xml:space="preserve"> к </w:t>
      </w:r>
      <w:r w:rsidR="00EC7AC6" w:rsidRPr="00AA74C7">
        <w:rPr>
          <w:sz w:val="28"/>
          <w:szCs w:val="28"/>
        </w:rPr>
        <w:t>области</w:t>
      </w:r>
      <w:r w:rsidR="005A752F" w:rsidRPr="00AA74C7">
        <w:rPr>
          <w:sz w:val="28"/>
          <w:szCs w:val="28"/>
        </w:rPr>
        <w:t xml:space="preserve"> их ответственности, отведенной ему роли и задачах по осуществлению внутреннего контроля и информированию</w:t>
      </w:r>
      <w:r w:rsidR="00EC7AC6" w:rsidRPr="00AA74C7">
        <w:rPr>
          <w:sz w:val="28"/>
          <w:szCs w:val="28"/>
        </w:rPr>
        <w:t>, в случае обнаружения каких-либо фактов,</w:t>
      </w:r>
      <w:r w:rsidR="005A752F" w:rsidRPr="00AA74C7">
        <w:rPr>
          <w:sz w:val="28"/>
          <w:szCs w:val="28"/>
        </w:rPr>
        <w:t xml:space="preserve"> руководства о</w:t>
      </w:r>
      <w:r w:rsidR="00EC7AC6" w:rsidRPr="00AA74C7">
        <w:rPr>
          <w:sz w:val="28"/>
          <w:szCs w:val="28"/>
        </w:rPr>
        <w:t>рганизации</w:t>
      </w:r>
      <w:r w:rsidR="005A752F" w:rsidRPr="00AA74C7">
        <w:rPr>
          <w:sz w:val="28"/>
          <w:szCs w:val="28"/>
        </w:rPr>
        <w:t>.</w:t>
      </w:r>
    </w:p>
    <w:p w14:paraId="11DFA685" w14:textId="77777777" w:rsidR="00BC3B6E" w:rsidRPr="005A752F" w:rsidRDefault="00BC3B6E" w:rsidP="005A752F">
      <w:pPr>
        <w:spacing w:line="360" w:lineRule="auto"/>
        <w:ind w:firstLine="709"/>
        <w:contextualSpacing/>
        <w:rPr>
          <w:sz w:val="28"/>
          <w:szCs w:val="28"/>
        </w:rPr>
      </w:pPr>
      <w:r w:rsidRPr="005A752F">
        <w:rPr>
          <w:sz w:val="28"/>
          <w:szCs w:val="28"/>
        </w:rPr>
        <w:lastRenderedPageBreak/>
        <w:t xml:space="preserve">Таким образом, исходя из вышеизложенных размышлений можно с уверенностью говорить о необходимости применения такого элемента организации, как внутренний контроль, так как он представляет собой совокупность мер по эффективному использованию ресурсов организации, как человеческих, так и капитальных, что является существенными критериями, стоящего пристального внимания, для любой фирмы. </w:t>
      </w:r>
    </w:p>
    <w:p w14:paraId="4C03FDCE" w14:textId="67830398" w:rsidR="00BC3B6E" w:rsidRPr="005A752F" w:rsidRDefault="00BC3B6E" w:rsidP="005A752F">
      <w:pPr>
        <w:spacing w:line="360" w:lineRule="auto"/>
        <w:ind w:firstLine="709"/>
        <w:contextualSpacing/>
        <w:rPr>
          <w:sz w:val="28"/>
          <w:szCs w:val="28"/>
        </w:rPr>
      </w:pPr>
      <w:r w:rsidRPr="005A752F">
        <w:rPr>
          <w:sz w:val="28"/>
          <w:szCs w:val="28"/>
        </w:rPr>
        <w:t>Для того чтобы элемент управления организацией, а именно, система внутреннего контроля функционировала эффективно, необходимо обеспечить соблюдение следующих принципов: распределения обязанностей, каждый должен строго понимать за что он отвечает и за какие нарушения последуют определенного рода компенсация; ответственность при организации мероприятий, связанных с контролем внутрифирменных действий; постоянство, проведения соответствующих процедур; комплексность, то есть рассмотрение ряда мер по предотвращению возможных нарушений</w:t>
      </w:r>
      <w:r w:rsidR="005A752F" w:rsidRPr="005A752F">
        <w:rPr>
          <w:sz w:val="28"/>
          <w:szCs w:val="28"/>
        </w:rPr>
        <w:t xml:space="preserve"> и</w:t>
      </w:r>
      <w:r w:rsidRPr="005A752F">
        <w:rPr>
          <w:sz w:val="28"/>
          <w:szCs w:val="28"/>
        </w:rPr>
        <w:t xml:space="preserve"> своевременного сообщения об отклонениях; постоянство, проведения соответствующих процедур.</w:t>
      </w:r>
    </w:p>
    <w:p w14:paraId="502C983C" w14:textId="77777777" w:rsidR="00BC3B6E" w:rsidRDefault="00BC3B6E" w:rsidP="005A752F">
      <w:pPr>
        <w:spacing w:line="360" w:lineRule="auto"/>
        <w:ind w:firstLine="709"/>
        <w:contextualSpacing/>
        <w:rPr>
          <w:sz w:val="28"/>
          <w:szCs w:val="28"/>
        </w:rPr>
      </w:pPr>
      <w:r w:rsidRPr="005A752F">
        <w:rPr>
          <w:sz w:val="28"/>
          <w:szCs w:val="28"/>
        </w:rPr>
        <w:t>В заключении, следует отметить, независимо от того, в каком веке появилось понятие «внутренний контроль», кто его ввел, сам процесс существует столетия, важность его применения доказана многими исследователями, и пусть есть расхождения в методах и принципах проведения контроля, никто не отрицает и вряд ли будет отрицать сам факт необходимости данного процесса, его роли и места в обеспечении устойчивого развития деятельности предприятия. Ведь все существенные разрушения, происходят изнутри, для того, чтобы этого избежать и разрабатывается система мер по контролю и своевременному предотвращению возможных рисков.</w:t>
      </w:r>
      <w:r>
        <w:rPr>
          <w:sz w:val="28"/>
          <w:szCs w:val="28"/>
        </w:rPr>
        <w:t xml:space="preserve"> </w:t>
      </w:r>
    </w:p>
    <w:sectPr w:rsidR="00BC3B6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2BCD"/>
    <w:rsid w:val="00010FD8"/>
    <w:rsid w:val="00036C32"/>
    <w:rsid w:val="00077748"/>
    <w:rsid w:val="000E23B1"/>
    <w:rsid w:val="00104008"/>
    <w:rsid w:val="00117D7C"/>
    <w:rsid w:val="001A0D04"/>
    <w:rsid w:val="001F52D0"/>
    <w:rsid w:val="00275685"/>
    <w:rsid w:val="00357A58"/>
    <w:rsid w:val="003C23B7"/>
    <w:rsid w:val="00446FE4"/>
    <w:rsid w:val="00474888"/>
    <w:rsid w:val="00580677"/>
    <w:rsid w:val="00584845"/>
    <w:rsid w:val="00585D2C"/>
    <w:rsid w:val="005A752F"/>
    <w:rsid w:val="005B4F4F"/>
    <w:rsid w:val="005C2A5C"/>
    <w:rsid w:val="005E5166"/>
    <w:rsid w:val="00657D19"/>
    <w:rsid w:val="007F57F4"/>
    <w:rsid w:val="007F58C0"/>
    <w:rsid w:val="00836EAB"/>
    <w:rsid w:val="008E6421"/>
    <w:rsid w:val="009C3F5F"/>
    <w:rsid w:val="009E22A7"/>
    <w:rsid w:val="009F7140"/>
    <w:rsid w:val="00AA6FB8"/>
    <w:rsid w:val="00AA74C7"/>
    <w:rsid w:val="00AC1EDA"/>
    <w:rsid w:val="00B37103"/>
    <w:rsid w:val="00B51E4B"/>
    <w:rsid w:val="00B62B79"/>
    <w:rsid w:val="00BA2EE3"/>
    <w:rsid w:val="00BC3B6E"/>
    <w:rsid w:val="00BD220F"/>
    <w:rsid w:val="00C237E3"/>
    <w:rsid w:val="00C25C05"/>
    <w:rsid w:val="00C416BE"/>
    <w:rsid w:val="00C808A9"/>
    <w:rsid w:val="00CD2BCD"/>
    <w:rsid w:val="00D21D68"/>
    <w:rsid w:val="00DA2AD4"/>
    <w:rsid w:val="00EC7AC6"/>
    <w:rsid w:val="00F345BE"/>
    <w:rsid w:val="00F40F48"/>
    <w:rsid w:val="00F51F6D"/>
    <w:rsid w:val="00FA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D134"/>
  <w15:docId w15:val="{D486F865-4427-49EF-A7BA-672DE9C2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6D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29</cp:revision>
  <dcterms:created xsi:type="dcterms:W3CDTF">2019-03-23T19:24:00Z</dcterms:created>
  <dcterms:modified xsi:type="dcterms:W3CDTF">2019-03-26T09:16:00Z</dcterms:modified>
</cp:coreProperties>
</file>