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F" w:rsidRDefault="0094171F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99" w:rsidRDefault="000B6599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71F" w:rsidRPr="00941D46" w:rsidRDefault="0094171F" w:rsidP="0094171F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941D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Демидкина Елена Евгеньевна</w:t>
      </w:r>
    </w:p>
    <w:p w:rsidR="0094171F" w:rsidRPr="00941D46" w:rsidRDefault="0094171F" w:rsidP="0094171F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41D46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94171F" w:rsidRPr="00941D46" w:rsidRDefault="0094171F" w:rsidP="0094171F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41D46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94171F" w:rsidRPr="00941D46" w:rsidRDefault="0094171F" w:rsidP="0094171F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41D46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94171F" w:rsidRPr="00941D46" w:rsidRDefault="0094171F" w:rsidP="0094171F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941D46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94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D46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94171F" w:rsidRDefault="0094171F" w:rsidP="008E42B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83" w:rsidRDefault="00357273" w:rsidP="008E42B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1F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94171F" w:rsidRPr="0094171F" w:rsidRDefault="0094171F" w:rsidP="008E42B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73" w:rsidRPr="00E019DD" w:rsidRDefault="00357273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1F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5194E" w:rsidRPr="00E019DD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E019DD">
        <w:rPr>
          <w:rFonts w:ascii="Times New Roman" w:hAnsi="Times New Roman" w:cs="Times New Roman"/>
          <w:sz w:val="28"/>
          <w:szCs w:val="28"/>
        </w:rPr>
        <w:t>…………</w:t>
      </w:r>
      <w:r w:rsidR="0094171F">
        <w:rPr>
          <w:rFonts w:ascii="Times New Roman" w:hAnsi="Times New Roman" w:cs="Times New Roman"/>
          <w:sz w:val="28"/>
          <w:szCs w:val="28"/>
        </w:rPr>
        <w:t>……</w:t>
      </w:r>
      <w:r w:rsidR="00E019DD">
        <w:rPr>
          <w:rFonts w:ascii="Times New Roman" w:hAnsi="Times New Roman" w:cs="Times New Roman"/>
          <w:sz w:val="28"/>
          <w:szCs w:val="28"/>
        </w:rPr>
        <w:t>.</w:t>
      </w:r>
      <w:r w:rsidR="0094171F">
        <w:rPr>
          <w:rFonts w:ascii="Times New Roman" w:hAnsi="Times New Roman" w:cs="Times New Roman"/>
          <w:sz w:val="28"/>
          <w:szCs w:val="28"/>
        </w:rPr>
        <w:t>.</w:t>
      </w:r>
      <w:r w:rsidR="0045194E" w:rsidRPr="00E019DD">
        <w:rPr>
          <w:rFonts w:ascii="Times New Roman" w:hAnsi="Times New Roman" w:cs="Times New Roman"/>
          <w:sz w:val="28"/>
          <w:szCs w:val="28"/>
        </w:rPr>
        <w:t>…..4</w:t>
      </w:r>
    </w:p>
    <w:p w:rsidR="00166C97" w:rsidRPr="00E019DD" w:rsidRDefault="00DD4256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1F">
        <w:rPr>
          <w:rFonts w:ascii="Times New Roman" w:hAnsi="Times New Roman" w:cs="Times New Roman"/>
          <w:b/>
          <w:sz w:val="28"/>
          <w:szCs w:val="28"/>
        </w:rPr>
        <w:t>Глава 1</w:t>
      </w:r>
      <w:r w:rsidR="00E019DD" w:rsidRPr="0094171F">
        <w:rPr>
          <w:rFonts w:ascii="Times New Roman" w:hAnsi="Times New Roman" w:cs="Times New Roman"/>
          <w:b/>
          <w:sz w:val="28"/>
          <w:szCs w:val="28"/>
        </w:rPr>
        <w:t>.</w:t>
      </w:r>
      <w:r w:rsidRPr="00E019DD">
        <w:rPr>
          <w:rFonts w:ascii="Times New Roman" w:hAnsi="Times New Roman" w:cs="Times New Roman"/>
          <w:sz w:val="28"/>
          <w:szCs w:val="28"/>
        </w:rPr>
        <w:t xml:space="preserve"> «</w:t>
      </w:r>
      <w:r w:rsidR="00166C97" w:rsidRPr="00E019DD">
        <w:rPr>
          <w:rFonts w:ascii="Times New Roman" w:hAnsi="Times New Roman" w:cs="Times New Roman"/>
          <w:sz w:val="28"/>
          <w:szCs w:val="28"/>
        </w:rPr>
        <w:t>Теория бихевиоризма в педагогике</w:t>
      </w:r>
      <w:r w:rsidRPr="00E019DD">
        <w:rPr>
          <w:rFonts w:ascii="Times New Roman" w:hAnsi="Times New Roman" w:cs="Times New Roman"/>
          <w:sz w:val="28"/>
          <w:szCs w:val="28"/>
        </w:rPr>
        <w:t>»</w:t>
      </w:r>
      <w:r w:rsidR="00166C97" w:rsidRPr="00E019DD">
        <w:rPr>
          <w:rFonts w:ascii="Times New Roman" w:hAnsi="Times New Roman" w:cs="Times New Roman"/>
          <w:sz w:val="28"/>
          <w:szCs w:val="28"/>
        </w:rPr>
        <w:t>:</w:t>
      </w:r>
    </w:p>
    <w:p w:rsidR="00166C97" w:rsidRDefault="00E019DD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Э</w:t>
      </w:r>
      <w:r w:rsidR="00166C97">
        <w:rPr>
          <w:rFonts w:ascii="Times New Roman" w:hAnsi="Times New Roman" w:cs="Times New Roman"/>
          <w:sz w:val="28"/>
          <w:szCs w:val="28"/>
        </w:rPr>
        <w:t>тимиология бихевиоризма;</w:t>
      </w:r>
      <w:r w:rsidR="0045194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94171F">
        <w:rPr>
          <w:rFonts w:ascii="Times New Roman" w:hAnsi="Times New Roman" w:cs="Times New Roman"/>
          <w:sz w:val="28"/>
          <w:szCs w:val="28"/>
        </w:rPr>
        <w:t>..</w:t>
      </w:r>
      <w:r w:rsidR="0045194E">
        <w:rPr>
          <w:rFonts w:ascii="Times New Roman" w:hAnsi="Times New Roman" w:cs="Times New Roman"/>
          <w:sz w:val="28"/>
          <w:szCs w:val="28"/>
        </w:rPr>
        <w:t>……</w:t>
      </w:r>
      <w:r w:rsidR="00941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94E">
        <w:rPr>
          <w:rFonts w:ascii="Times New Roman" w:hAnsi="Times New Roman" w:cs="Times New Roman"/>
          <w:sz w:val="28"/>
          <w:szCs w:val="28"/>
        </w:rPr>
        <w:t>..6</w:t>
      </w:r>
    </w:p>
    <w:p w:rsidR="00166C97" w:rsidRDefault="00E019DD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66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66C97">
        <w:rPr>
          <w:rFonts w:ascii="Times New Roman" w:hAnsi="Times New Roman" w:cs="Times New Roman"/>
          <w:sz w:val="28"/>
          <w:szCs w:val="28"/>
        </w:rPr>
        <w:t>ихевиоризм в педагогике;</w:t>
      </w:r>
      <w:r w:rsidR="0045194E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4171F">
        <w:rPr>
          <w:rFonts w:ascii="Times New Roman" w:hAnsi="Times New Roman" w:cs="Times New Roman"/>
          <w:sz w:val="28"/>
          <w:szCs w:val="28"/>
        </w:rPr>
        <w:t>….</w:t>
      </w:r>
      <w:r w:rsidR="0045194E">
        <w:rPr>
          <w:rFonts w:ascii="Times New Roman" w:hAnsi="Times New Roman" w:cs="Times New Roman"/>
          <w:sz w:val="28"/>
          <w:szCs w:val="28"/>
        </w:rPr>
        <w:t>7</w:t>
      </w:r>
    </w:p>
    <w:p w:rsidR="00AC14F6" w:rsidRDefault="00E019DD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И</w:t>
      </w:r>
      <w:r w:rsidR="00166C97">
        <w:rPr>
          <w:rFonts w:ascii="Times New Roman" w:hAnsi="Times New Roman" w:cs="Times New Roman"/>
          <w:sz w:val="28"/>
          <w:szCs w:val="28"/>
        </w:rPr>
        <w:t>меет ли школьная оценка альтернативу?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45194E">
        <w:rPr>
          <w:rFonts w:ascii="Times New Roman" w:hAnsi="Times New Roman" w:cs="Times New Roman"/>
          <w:sz w:val="28"/>
          <w:szCs w:val="28"/>
        </w:rPr>
        <w:t>................</w:t>
      </w:r>
      <w:r w:rsidR="00FD46A8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171F">
        <w:rPr>
          <w:rFonts w:ascii="Times New Roman" w:hAnsi="Times New Roman" w:cs="Times New Roman"/>
          <w:sz w:val="28"/>
          <w:szCs w:val="28"/>
        </w:rPr>
        <w:t>.</w:t>
      </w:r>
      <w:r w:rsidR="00FD46A8">
        <w:rPr>
          <w:rFonts w:ascii="Times New Roman" w:hAnsi="Times New Roman" w:cs="Times New Roman"/>
          <w:sz w:val="28"/>
          <w:szCs w:val="28"/>
        </w:rPr>
        <w:t>..</w:t>
      </w:r>
      <w:r w:rsidR="0045194E">
        <w:rPr>
          <w:rFonts w:ascii="Times New Roman" w:hAnsi="Times New Roman" w:cs="Times New Roman"/>
          <w:sz w:val="28"/>
          <w:szCs w:val="28"/>
        </w:rPr>
        <w:t>..13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4F6" w:rsidRPr="0094171F">
        <w:rPr>
          <w:rFonts w:ascii="Times New Roman" w:hAnsi="Times New Roman" w:cs="Times New Roman"/>
          <w:b/>
          <w:sz w:val="28"/>
          <w:szCs w:val="28"/>
        </w:rPr>
        <w:t>Глава 2</w:t>
      </w:r>
      <w:r w:rsidRPr="0094171F">
        <w:rPr>
          <w:rFonts w:ascii="Times New Roman" w:hAnsi="Times New Roman" w:cs="Times New Roman"/>
          <w:b/>
          <w:sz w:val="28"/>
          <w:szCs w:val="28"/>
        </w:rPr>
        <w:t>.</w:t>
      </w:r>
      <w:r w:rsidR="00AC14F6">
        <w:rPr>
          <w:rFonts w:ascii="Times New Roman" w:hAnsi="Times New Roman" w:cs="Times New Roman"/>
          <w:sz w:val="28"/>
          <w:szCs w:val="28"/>
        </w:rPr>
        <w:t xml:space="preserve"> «Эмпирические данные»</w:t>
      </w:r>
    </w:p>
    <w:p w:rsidR="00AC14F6" w:rsidRDefault="00E019DD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</w:t>
      </w:r>
      <w:r w:rsidR="00AC14F6">
        <w:rPr>
          <w:rFonts w:ascii="Times New Roman" w:hAnsi="Times New Roman" w:cs="Times New Roman"/>
          <w:sz w:val="28"/>
          <w:szCs w:val="28"/>
        </w:rPr>
        <w:t>анные социологического исследования;</w:t>
      </w:r>
      <w:r w:rsidR="00470C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0CCF">
        <w:rPr>
          <w:rFonts w:ascii="Times New Roman" w:hAnsi="Times New Roman" w:cs="Times New Roman"/>
          <w:sz w:val="28"/>
          <w:szCs w:val="28"/>
        </w:rPr>
        <w:t>………………………</w:t>
      </w:r>
      <w:r w:rsidR="0094171F">
        <w:rPr>
          <w:rFonts w:ascii="Times New Roman" w:hAnsi="Times New Roman" w:cs="Times New Roman"/>
          <w:sz w:val="28"/>
          <w:szCs w:val="28"/>
        </w:rPr>
        <w:t>……..</w:t>
      </w:r>
      <w:r w:rsidR="00470CCF">
        <w:rPr>
          <w:rFonts w:ascii="Times New Roman" w:hAnsi="Times New Roman" w:cs="Times New Roman"/>
          <w:sz w:val="28"/>
          <w:szCs w:val="28"/>
        </w:rPr>
        <w:t>20</w:t>
      </w:r>
    </w:p>
    <w:p w:rsidR="00A07E01" w:rsidRDefault="00E019DD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C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D03EE">
        <w:rPr>
          <w:rFonts w:ascii="Times New Roman" w:hAnsi="Times New Roman" w:cs="Times New Roman"/>
          <w:sz w:val="28"/>
          <w:szCs w:val="28"/>
        </w:rPr>
        <w:t>рактическое применение бихевиоризма</w:t>
      </w:r>
      <w:r w:rsidR="00470CCF">
        <w:rPr>
          <w:rFonts w:ascii="Times New Roman" w:hAnsi="Times New Roman" w:cs="Times New Roman"/>
          <w:sz w:val="28"/>
          <w:szCs w:val="28"/>
        </w:rPr>
        <w:t>………………………</w:t>
      </w:r>
      <w:r w:rsidR="0094171F">
        <w:rPr>
          <w:rFonts w:ascii="Times New Roman" w:hAnsi="Times New Roman" w:cs="Times New Roman"/>
          <w:sz w:val="28"/>
          <w:szCs w:val="28"/>
        </w:rPr>
        <w:t>.</w:t>
      </w:r>
      <w:r w:rsidR="00470CCF">
        <w:rPr>
          <w:rFonts w:ascii="Times New Roman" w:hAnsi="Times New Roman" w:cs="Times New Roman"/>
          <w:sz w:val="28"/>
          <w:szCs w:val="28"/>
        </w:rPr>
        <w:t>…</w:t>
      </w:r>
      <w:r w:rsidR="0094171F">
        <w:rPr>
          <w:rFonts w:ascii="Times New Roman" w:hAnsi="Times New Roman" w:cs="Times New Roman"/>
          <w:sz w:val="28"/>
          <w:szCs w:val="28"/>
        </w:rPr>
        <w:t>….</w:t>
      </w:r>
      <w:r w:rsidR="00470CCF">
        <w:rPr>
          <w:rFonts w:ascii="Times New Roman" w:hAnsi="Times New Roman" w:cs="Times New Roman"/>
          <w:sz w:val="28"/>
          <w:szCs w:val="28"/>
        </w:rPr>
        <w:t>….21</w:t>
      </w:r>
      <w:r w:rsidR="00AC14F6">
        <w:rPr>
          <w:rFonts w:ascii="Times New Roman" w:hAnsi="Times New Roman" w:cs="Times New Roman"/>
          <w:sz w:val="28"/>
          <w:szCs w:val="28"/>
        </w:rPr>
        <w:t xml:space="preserve"> </w:t>
      </w:r>
      <w:r w:rsidR="002914C2" w:rsidRPr="0094171F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A07E01">
        <w:rPr>
          <w:rFonts w:ascii="Times New Roman" w:hAnsi="Times New Roman" w:cs="Times New Roman"/>
          <w:sz w:val="28"/>
          <w:szCs w:val="28"/>
        </w:rPr>
        <w:t>……………</w:t>
      </w:r>
      <w:r w:rsidR="0094171F">
        <w:rPr>
          <w:rFonts w:ascii="Times New Roman" w:hAnsi="Times New Roman" w:cs="Times New Roman"/>
          <w:sz w:val="28"/>
          <w:szCs w:val="28"/>
        </w:rPr>
        <w:t>…….</w:t>
      </w:r>
      <w:r w:rsidR="00A07E01">
        <w:rPr>
          <w:rFonts w:ascii="Times New Roman" w:hAnsi="Times New Roman" w:cs="Times New Roman"/>
          <w:sz w:val="28"/>
          <w:szCs w:val="28"/>
        </w:rPr>
        <w:t>24</w:t>
      </w:r>
    </w:p>
    <w:p w:rsidR="0045194E" w:rsidRDefault="00E019DD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1F">
        <w:rPr>
          <w:rFonts w:ascii="Times New Roman" w:hAnsi="Times New Roman" w:cs="Times New Roman"/>
          <w:b/>
          <w:sz w:val="28"/>
          <w:szCs w:val="28"/>
        </w:rPr>
        <w:t>С</w:t>
      </w:r>
      <w:r w:rsidR="002914C2" w:rsidRPr="0094171F">
        <w:rPr>
          <w:rFonts w:ascii="Times New Roman" w:hAnsi="Times New Roman" w:cs="Times New Roman"/>
          <w:b/>
          <w:sz w:val="28"/>
          <w:szCs w:val="28"/>
        </w:rPr>
        <w:t>писок</w:t>
      </w:r>
      <w:r w:rsidR="00A07E01" w:rsidRPr="00941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4C2" w:rsidRPr="0094171F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FD46A8">
        <w:rPr>
          <w:rFonts w:ascii="Times New Roman" w:hAnsi="Times New Roman" w:cs="Times New Roman"/>
          <w:sz w:val="28"/>
          <w:szCs w:val="28"/>
        </w:rPr>
        <w:t>…</w:t>
      </w:r>
      <w:r w:rsidR="00A07E01">
        <w:rPr>
          <w:rFonts w:ascii="Times New Roman" w:hAnsi="Times New Roman" w:cs="Times New Roman"/>
          <w:sz w:val="28"/>
          <w:szCs w:val="28"/>
        </w:rPr>
        <w:t>……………</w:t>
      </w:r>
      <w:r w:rsidR="00FD46A8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D46A8">
        <w:rPr>
          <w:rFonts w:ascii="Times New Roman" w:hAnsi="Times New Roman" w:cs="Times New Roman"/>
          <w:sz w:val="28"/>
          <w:szCs w:val="28"/>
        </w:rPr>
        <w:t>………....</w:t>
      </w:r>
      <w:r w:rsidR="0094171F">
        <w:rPr>
          <w:rFonts w:ascii="Times New Roman" w:hAnsi="Times New Roman" w:cs="Times New Roman"/>
          <w:sz w:val="28"/>
          <w:szCs w:val="28"/>
        </w:rPr>
        <w:t>....</w:t>
      </w:r>
      <w:r w:rsidR="00FD46A8">
        <w:rPr>
          <w:rFonts w:ascii="Times New Roman" w:hAnsi="Times New Roman" w:cs="Times New Roman"/>
          <w:sz w:val="28"/>
          <w:szCs w:val="28"/>
        </w:rPr>
        <w:t>.26</w:t>
      </w:r>
      <w:r w:rsidR="00357273" w:rsidRPr="00AC14F6">
        <w:rPr>
          <w:rFonts w:ascii="Times New Roman" w:hAnsi="Times New Roman" w:cs="Times New Roman"/>
          <w:sz w:val="28"/>
          <w:szCs w:val="28"/>
        </w:rPr>
        <w:t xml:space="preserve"> </w:t>
      </w:r>
      <w:r w:rsidR="0045194E">
        <w:rPr>
          <w:rFonts w:ascii="Times New Roman" w:hAnsi="Times New Roman" w:cs="Times New Roman"/>
          <w:sz w:val="28"/>
          <w:szCs w:val="28"/>
        </w:rPr>
        <w:t xml:space="preserve"> </w:t>
      </w:r>
      <w:r w:rsidR="0045194E" w:rsidRPr="0094171F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FD46A8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FD46A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94171F">
        <w:rPr>
          <w:rFonts w:ascii="Times New Roman" w:hAnsi="Times New Roman" w:cs="Times New Roman"/>
          <w:sz w:val="28"/>
          <w:szCs w:val="28"/>
        </w:rPr>
        <w:t>….</w:t>
      </w:r>
      <w:r w:rsidR="00FD46A8">
        <w:rPr>
          <w:rFonts w:ascii="Times New Roman" w:hAnsi="Times New Roman" w:cs="Times New Roman"/>
          <w:sz w:val="28"/>
          <w:szCs w:val="28"/>
        </w:rPr>
        <w:t>27</w:t>
      </w:r>
      <w:r w:rsidR="0045194E">
        <w:rPr>
          <w:rFonts w:ascii="Times New Roman" w:hAnsi="Times New Roman" w:cs="Times New Roman"/>
          <w:sz w:val="28"/>
          <w:szCs w:val="28"/>
        </w:rPr>
        <w:t xml:space="preserve"> </w:t>
      </w:r>
      <w:r w:rsidR="0045194E" w:rsidRPr="0094171F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="00FD46A8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FD46A8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94171F">
        <w:rPr>
          <w:rFonts w:ascii="Times New Roman" w:hAnsi="Times New Roman" w:cs="Times New Roman"/>
          <w:sz w:val="28"/>
          <w:szCs w:val="28"/>
        </w:rPr>
        <w:t>….</w:t>
      </w:r>
      <w:r w:rsidR="00FD46A8">
        <w:rPr>
          <w:rFonts w:ascii="Times New Roman" w:hAnsi="Times New Roman" w:cs="Times New Roman"/>
          <w:sz w:val="28"/>
          <w:szCs w:val="28"/>
        </w:rPr>
        <w:t>…28</w:t>
      </w:r>
    </w:p>
    <w:p w:rsidR="00E019DD" w:rsidRDefault="0045194E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1F"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="00E019D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4171F">
        <w:rPr>
          <w:rFonts w:ascii="Times New Roman" w:hAnsi="Times New Roman" w:cs="Times New Roman"/>
          <w:sz w:val="28"/>
          <w:szCs w:val="28"/>
        </w:rPr>
        <w:t>…..</w:t>
      </w:r>
      <w:r w:rsidR="00E019DD">
        <w:rPr>
          <w:rFonts w:ascii="Times New Roman" w:hAnsi="Times New Roman" w:cs="Times New Roman"/>
          <w:sz w:val="28"/>
          <w:szCs w:val="28"/>
        </w:rPr>
        <w:t>29</w:t>
      </w:r>
    </w:p>
    <w:p w:rsidR="00357273" w:rsidRPr="00AC14F6" w:rsidRDefault="0045194E" w:rsidP="009417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1F">
        <w:rPr>
          <w:rFonts w:ascii="Times New Roman" w:hAnsi="Times New Roman" w:cs="Times New Roman"/>
          <w:b/>
          <w:sz w:val="28"/>
          <w:szCs w:val="28"/>
        </w:rPr>
        <w:t>Приложение №4</w:t>
      </w:r>
      <w:r w:rsidR="00FD46A8">
        <w:rPr>
          <w:rFonts w:ascii="Times New Roman" w:hAnsi="Times New Roman" w:cs="Times New Roman"/>
          <w:sz w:val="28"/>
          <w:szCs w:val="28"/>
        </w:rPr>
        <w:t>………………………</w:t>
      </w:r>
      <w:r w:rsidR="00E019DD">
        <w:rPr>
          <w:rFonts w:ascii="Times New Roman" w:hAnsi="Times New Roman" w:cs="Times New Roman"/>
          <w:sz w:val="28"/>
          <w:szCs w:val="28"/>
        </w:rPr>
        <w:t>…………….</w:t>
      </w:r>
      <w:r w:rsidR="00FD46A8">
        <w:rPr>
          <w:rFonts w:ascii="Times New Roman" w:hAnsi="Times New Roman" w:cs="Times New Roman"/>
          <w:sz w:val="28"/>
          <w:szCs w:val="28"/>
        </w:rPr>
        <w:t>………………………</w:t>
      </w:r>
      <w:r w:rsidR="0094171F">
        <w:rPr>
          <w:rFonts w:ascii="Times New Roman" w:hAnsi="Times New Roman" w:cs="Times New Roman"/>
          <w:sz w:val="28"/>
          <w:szCs w:val="28"/>
        </w:rPr>
        <w:t>….</w:t>
      </w:r>
      <w:r w:rsidR="00FD46A8">
        <w:rPr>
          <w:rFonts w:ascii="Times New Roman" w:hAnsi="Times New Roman" w:cs="Times New Roman"/>
          <w:sz w:val="28"/>
          <w:szCs w:val="28"/>
        </w:rPr>
        <w:t>30</w:t>
      </w:r>
    </w:p>
    <w:p w:rsidR="00357273" w:rsidRDefault="00357273" w:rsidP="00941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A07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73" w:rsidRDefault="00357273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941D46">
        <w:rPr>
          <w:rFonts w:ascii="Times New Roman" w:eastAsia="Calibri" w:hAnsi="Times New Roman" w:cs="Times New Roman"/>
          <w:b/>
          <w:sz w:val="24"/>
          <w:szCs w:val="24"/>
        </w:rPr>
        <w:t>Демидкина Елена Евгеньевна</w:t>
      </w: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41D46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41D46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41D46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941D46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94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D46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357273" w:rsidRDefault="00357273" w:rsidP="004519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505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0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0526F" w:rsidRDefault="0050526F" w:rsidP="00505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0F">
        <w:rPr>
          <w:rFonts w:ascii="Times New Roman" w:hAnsi="Times New Roman" w:cs="Times New Roman"/>
          <w:sz w:val="24"/>
          <w:szCs w:val="24"/>
        </w:rPr>
        <w:t xml:space="preserve">В последнее время я все </w:t>
      </w:r>
      <w:r>
        <w:rPr>
          <w:rFonts w:ascii="Times New Roman" w:hAnsi="Times New Roman" w:cs="Times New Roman"/>
          <w:sz w:val="24"/>
          <w:szCs w:val="24"/>
        </w:rPr>
        <w:t xml:space="preserve">чаще задумываюсь о своем профессиональном будущем, о том, как наиболее правильно подготовиться к успешной сдаче ЕГЭ, </w:t>
      </w:r>
      <w:r w:rsidR="000A1C8A">
        <w:rPr>
          <w:rFonts w:ascii="Times New Roman" w:hAnsi="Times New Roman" w:cs="Times New Roman"/>
          <w:sz w:val="24"/>
          <w:szCs w:val="24"/>
        </w:rPr>
        <w:t xml:space="preserve">а также о том, </w:t>
      </w:r>
      <w:r>
        <w:rPr>
          <w:rFonts w:ascii="Times New Roman" w:hAnsi="Times New Roman" w:cs="Times New Roman"/>
          <w:sz w:val="24"/>
          <w:szCs w:val="24"/>
        </w:rPr>
        <w:t>какую роль играют оценки в современной системе вступительных экзаменов. Определив для себя, что я хочу быть учителем, я решила проанализировать, что оказывает наиболее максимальное влияние на мотивацию учащихся, какие поведенческие стандарты характерны для учащихся и как все это связано с теорией бихевиоризма.  Как известно, з</w:t>
      </w:r>
      <w:r w:rsidRPr="00372BCC">
        <w:rPr>
          <w:rFonts w:ascii="Times New Roman" w:hAnsi="Times New Roman" w:cs="Times New Roman"/>
          <w:sz w:val="24"/>
          <w:szCs w:val="24"/>
        </w:rPr>
        <w:t xml:space="preserve">адача учителя — вызвать желательные и предотвратить нежелательные изменения в природе человека, вызывая или предотвращая известные реакции.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283" w:rsidRDefault="0050526F" w:rsidP="00505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19">
        <w:rPr>
          <w:rFonts w:ascii="Times New Roman" w:hAnsi="Times New Roman" w:cs="Times New Roman"/>
          <w:sz w:val="24"/>
          <w:szCs w:val="24"/>
        </w:rPr>
        <w:t xml:space="preserve"> Изучением поведенческих реакций занималось огромное количество исследователей, среди которых наибольшую популярность приобрели Д.Б. Уотсон, Э. Торндайк и Ф.Б. Скиннер. </w:t>
      </w:r>
      <w:r w:rsidR="000A1C8A">
        <w:rPr>
          <w:rFonts w:ascii="Times New Roman" w:hAnsi="Times New Roman" w:cs="Times New Roman"/>
          <w:sz w:val="24"/>
          <w:szCs w:val="24"/>
        </w:rPr>
        <w:t xml:space="preserve"> Но несмотря на то, что данная те</w:t>
      </w:r>
      <w:r w:rsidR="007E6283">
        <w:rPr>
          <w:rFonts w:ascii="Times New Roman" w:hAnsi="Times New Roman" w:cs="Times New Roman"/>
          <w:sz w:val="24"/>
          <w:szCs w:val="24"/>
        </w:rPr>
        <w:t>о</w:t>
      </w:r>
      <w:r w:rsidR="000A1C8A">
        <w:rPr>
          <w:rFonts w:ascii="Times New Roman" w:hAnsi="Times New Roman" w:cs="Times New Roman"/>
          <w:sz w:val="24"/>
          <w:szCs w:val="24"/>
        </w:rPr>
        <w:t>рия скоро отметит свое столетие, что ее идеи отражены в значительном количестве работ, в научном мире не существует ни одной полноценной работы о практическом применении данной теории в педагогике. О</w:t>
      </w:r>
      <w:r w:rsidR="007E6283">
        <w:rPr>
          <w:rFonts w:ascii="Times New Roman" w:hAnsi="Times New Roman" w:cs="Times New Roman"/>
          <w:sz w:val="24"/>
          <w:szCs w:val="24"/>
        </w:rPr>
        <w:t>чень мало материала по апр</w:t>
      </w:r>
      <w:r w:rsidR="000A1C8A">
        <w:rPr>
          <w:rFonts w:ascii="Times New Roman" w:hAnsi="Times New Roman" w:cs="Times New Roman"/>
          <w:sz w:val="24"/>
          <w:szCs w:val="24"/>
        </w:rPr>
        <w:t>обации теоретических данных социологических исследований как впрочем</w:t>
      </w:r>
      <w:r w:rsidR="007E6283">
        <w:rPr>
          <w:rFonts w:ascii="Times New Roman" w:hAnsi="Times New Roman" w:cs="Times New Roman"/>
          <w:sz w:val="24"/>
          <w:szCs w:val="24"/>
        </w:rPr>
        <w:t>,</w:t>
      </w:r>
      <w:r w:rsidR="000A1C8A">
        <w:rPr>
          <w:rFonts w:ascii="Times New Roman" w:hAnsi="Times New Roman" w:cs="Times New Roman"/>
          <w:sz w:val="24"/>
          <w:szCs w:val="24"/>
        </w:rPr>
        <w:t xml:space="preserve"> и незначительно количество исследований в сравнительном ракурсе. Как следствие -  отсутствие единой и универсальной методики оценк</w:t>
      </w:r>
      <w:r w:rsidR="007E6283">
        <w:rPr>
          <w:rFonts w:ascii="Times New Roman" w:hAnsi="Times New Roman" w:cs="Times New Roman"/>
          <w:sz w:val="24"/>
          <w:szCs w:val="24"/>
        </w:rPr>
        <w:t xml:space="preserve">и, анализа и рекомендаций по практическому применению данной теории в процессе воспитания и преподавания. </w:t>
      </w:r>
    </w:p>
    <w:p w:rsidR="007E6283" w:rsidRDefault="007E6283" w:rsidP="00505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большая практическая значимость и недостаточная научная проработка этого вопроса обуславливают актуальность настоящего исследования.   Целью данной работы является изучение положительного влияния теории бихевиоризма на процесс обучения и воспитания детей. В рамках указанной цели мною были поставлены следующие задачи:</w:t>
      </w:r>
    </w:p>
    <w:p w:rsidR="007E6283" w:rsidRDefault="007E6283" w:rsidP="007E628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теоретический материал о практическом применении данной теории в педагогике.</w:t>
      </w:r>
    </w:p>
    <w:p w:rsidR="007E6283" w:rsidRDefault="007E6283" w:rsidP="007E628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социологическое исследование на тему «Факторы мотивации успеваемости».</w:t>
      </w:r>
    </w:p>
    <w:p w:rsidR="007E6283" w:rsidRDefault="00F0545C" w:rsidP="007E628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сравнительный анализ полученных данных.</w:t>
      </w:r>
    </w:p>
    <w:p w:rsidR="00F0545C" w:rsidRDefault="00F0545C" w:rsidP="007E628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данные исследования в виде диаграмм.</w:t>
      </w:r>
    </w:p>
    <w:p w:rsidR="00D213F7" w:rsidRDefault="00F0545C" w:rsidP="00F054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работы мною использовались следующие методы: системный анализ учебной, научной и публицистической литературы по данной теме, а также проведение социологического исследования методом выборочного опроса и метод математической статистики. Научная новизна исследования заключается в следующем: мною были разработаны научно-методологические </w:t>
      </w:r>
      <w:r w:rsidR="00D213F7">
        <w:rPr>
          <w:rFonts w:ascii="Times New Roman" w:hAnsi="Times New Roman" w:cs="Times New Roman"/>
          <w:sz w:val="24"/>
          <w:szCs w:val="24"/>
        </w:rPr>
        <w:t>и методические рекомендации по практическому применению положительных аспектов теории бихевиоризма в  педагогике.</w:t>
      </w:r>
    </w:p>
    <w:p w:rsidR="00D213F7" w:rsidRDefault="00D213F7" w:rsidP="00F054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13F7" w:rsidRDefault="00D213F7" w:rsidP="00F054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545C" w:rsidRDefault="00F0545C" w:rsidP="00F054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545C" w:rsidRPr="00F0545C" w:rsidRDefault="00F0545C" w:rsidP="00F054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6283" w:rsidRDefault="007E6283" w:rsidP="00505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26F" w:rsidRDefault="0050526F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3F7" w:rsidRDefault="00D213F7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3F7" w:rsidRDefault="00D213F7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3F7" w:rsidRDefault="00D213F7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941D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Демидкина Елена Евгеньевна</w:t>
      </w: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41D46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41D46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41D46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941D46" w:rsidRPr="00941D46" w:rsidRDefault="00941D46" w:rsidP="00941D46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941D46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94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D46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D213F7" w:rsidRDefault="00D213F7" w:rsidP="008E42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5E" w:rsidRPr="00505C66" w:rsidRDefault="00DF1B5E" w:rsidP="00DF1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C66">
        <w:rPr>
          <w:rFonts w:ascii="Times New Roman" w:hAnsi="Times New Roman" w:cs="Times New Roman"/>
          <w:b/>
          <w:sz w:val="24"/>
          <w:szCs w:val="24"/>
        </w:rPr>
        <w:t>ГЛАВА 1 «ТЕОРИ</w:t>
      </w:r>
      <w:r w:rsidR="00A07E01">
        <w:rPr>
          <w:rFonts w:ascii="Times New Roman" w:hAnsi="Times New Roman" w:cs="Times New Roman"/>
          <w:b/>
          <w:sz w:val="24"/>
          <w:szCs w:val="24"/>
        </w:rPr>
        <w:t>Я</w:t>
      </w:r>
      <w:r w:rsidRPr="00505C66">
        <w:rPr>
          <w:rFonts w:ascii="Times New Roman" w:hAnsi="Times New Roman" w:cs="Times New Roman"/>
          <w:b/>
          <w:sz w:val="24"/>
          <w:szCs w:val="24"/>
        </w:rPr>
        <w:t xml:space="preserve"> БИХЕВИОРИЗМА В ПЕДАГОГИКЕ»</w:t>
      </w:r>
    </w:p>
    <w:p w:rsidR="00D52990" w:rsidRPr="00357273" w:rsidRDefault="008E42B5" w:rsidP="008E42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57273" w:rsidRPr="00357273">
        <w:rPr>
          <w:rFonts w:ascii="Times New Roman" w:hAnsi="Times New Roman" w:cs="Times New Roman"/>
          <w:b/>
          <w:sz w:val="24"/>
          <w:szCs w:val="24"/>
        </w:rPr>
        <w:t>ЭТИМИОЛОГИЯ</w:t>
      </w:r>
      <w:r w:rsidRPr="00357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26B" w:rsidRPr="00357273">
        <w:rPr>
          <w:rFonts w:ascii="Times New Roman" w:hAnsi="Times New Roman" w:cs="Times New Roman"/>
          <w:b/>
          <w:sz w:val="24"/>
          <w:szCs w:val="24"/>
        </w:rPr>
        <w:t>Б</w:t>
      </w:r>
      <w:r w:rsidR="00A41D6B" w:rsidRPr="00357273">
        <w:rPr>
          <w:rFonts w:ascii="Times New Roman" w:hAnsi="Times New Roman" w:cs="Times New Roman"/>
          <w:b/>
          <w:sz w:val="24"/>
          <w:szCs w:val="24"/>
        </w:rPr>
        <w:t>ИХЕВИОРИЗМ</w:t>
      </w:r>
      <w:r w:rsidR="00357273" w:rsidRPr="00357273">
        <w:rPr>
          <w:rFonts w:ascii="Times New Roman" w:hAnsi="Times New Roman" w:cs="Times New Roman"/>
          <w:b/>
          <w:sz w:val="24"/>
          <w:szCs w:val="24"/>
        </w:rPr>
        <w:t>А</w:t>
      </w:r>
    </w:p>
    <w:p w:rsidR="00BC3459" w:rsidRDefault="00D213F7" w:rsidP="00D21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0">
        <w:rPr>
          <w:rFonts w:ascii="Times New Roman" w:hAnsi="Times New Roman" w:cs="Times New Roman"/>
          <w:sz w:val="24"/>
          <w:szCs w:val="24"/>
        </w:rPr>
        <w:t xml:space="preserve">Каждое утро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D52990">
        <w:rPr>
          <w:rFonts w:ascii="Times New Roman" w:hAnsi="Times New Roman" w:cs="Times New Roman"/>
          <w:sz w:val="24"/>
          <w:szCs w:val="24"/>
        </w:rPr>
        <w:t xml:space="preserve"> встает с кровати и начинает что-то делать. Когда происходит взаимодействие с другими людьми, он поступает одним образом, а его собеседники – другим. Почему люди совершают разные поступки в одних и тех же ситуациях? Все, что касается поведения человека, изучается бихевиоризмом в психологии, теорию, направления и представителей которых следует рассмотреть.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459" w:rsidRPr="00D52990">
        <w:rPr>
          <w:rFonts w:ascii="Times New Roman" w:hAnsi="Times New Roman" w:cs="Times New Roman"/>
          <w:sz w:val="24"/>
          <w:szCs w:val="24"/>
        </w:rPr>
        <w:t>Термин «бихевиоризм» происходит от английского слова «поведение» — это направление психологии, который изучает основы поведения человека, причины тех или иных поступков, а также методы влияния. Бихевиоризм буквально — это наука о поведении.</w:t>
      </w:r>
      <w:r w:rsidR="00D52990" w:rsidRPr="00D52990">
        <w:rPr>
          <w:rFonts w:ascii="Times New Roman" w:hAnsi="Times New Roman" w:cs="Times New Roman"/>
          <w:sz w:val="24"/>
          <w:szCs w:val="24"/>
        </w:rPr>
        <w:t xml:space="preserve"> </w:t>
      </w:r>
      <w:r w:rsidR="00BC3459" w:rsidRPr="00BC3459">
        <w:rPr>
          <w:rFonts w:ascii="Times New Roman" w:hAnsi="Times New Roman" w:cs="Times New Roman"/>
          <w:sz w:val="24"/>
          <w:szCs w:val="24"/>
        </w:rPr>
        <w:t>Родилась она в начале прошлого века в противовес «психологии сознания», не способной дать объективную оценку личности, по мнению основоположника нового течения Джона Уотсона. Ее теоретики предложили рассматривать человека как совокупность актов поведения и занялись изучением его реакции на стимулы из внешней среды, не только для того, чтобы в будущем корректировать личность, но и предугадывать поступки, а значит, управлять.</w:t>
      </w:r>
    </w:p>
    <w:p w:rsidR="00166C97" w:rsidRDefault="00D213F7" w:rsidP="00D213F7">
      <w:pPr>
        <w:pStyle w:val="a8"/>
        <w:spacing w:before="0" w:beforeAutospacing="0" w:after="150" w:afterAutospacing="0" w:line="360" w:lineRule="auto"/>
        <w:ind w:right="150"/>
        <w:jc w:val="both"/>
        <w:textAlignment w:val="baseline"/>
      </w:pPr>
      <w:r w:rsidRPr="00CD3DB4">
        <w:t>Основной метод бихевиоризма – наблюдение и экспериментальное изучение реакций организма в ответ на воздействия среды, с целью выявления доступных мат</w:t>
      </w:r>
      <w:r>
        <w:t>ематическому описанию коррекции</w:t>
      </w:r>
      <w:r w:rsidRPr="00CD3DB4">
        <w:t xml:space="preserve"> между этими переменными. В качестве предмета психологии в бихевиоризме фигурирует не субъективный мир человека, а объективно фиксируемые характеристики поведения, вызываемого внешними воздействиями.</w:t>
      </w:r>
      <w:r>
        <w:t xml:space="preserve"> </w:t>
      </w:r>
      <w:r w:rsidR="00F3526B" w:rsidRPr="00BC3459">
        <w:t xml:space="preserve"> Чтобы регулировать поведение личности, вырабатывать желаемые реакции, считал Скиннер, нужно организовать систему положительных и отрицательных подкреплений.       Стремление человека получить положительное подкрепление и избежать отрицательного подкрепления Скинер назвал "оперантным поведением". Человек почти ничего не делает, считает Скиннер, вне системы подкреплений.</w:t>
      </w:r>
      <w:r w:rsidR="00EB3461">
        <w:t xml:space="preserve"> (9)</w:t>
      </w:r>
      <w:r w:rsidR="00F3526B" w:rsidRPr="00BC3459">
        <w:t xml:space="preserve"> Такой взгляд на обусловленное подкреплением поведение человека открывает возможность для построения процессов воспитания и обучения. Известно, что Скиннер был одним из создателей программированного обучения, в основе которого лежит пошаговый контроль за результатами обучения.       Скиннер и его сторонники полагали, что его </w:t>
      </w:r>
      <w:r w:rsidR="00F3526B" w:rsidRPr="00BC3459">
        <w:lastRenderedPageBreak/>
        <w:t>подход позволяет успешно решать проблемы формирования "правильных" граждан, выработки у учащихся школ необходимого поведения. Скиннер предлагал создать специальную науку о поведении "технологию поведения".  По его мнению, поведение с помощью подкрепления можно и нужно программировать и через это управлять общественной жизнью, избегая бунтов молодежи, антисоциальных проявлений, формируя членов общества с заданными свойствами. Этот процесс он называл "модификацией поведения", подчеркивая, что его система формирует личность с социально одобряемым поведением. Он считал также, что оперантное поведение избавляет человека от морального выбора, от нравственных и духовных факторов, которые, по его мнению, не предопределяют поведение. Тем самым оперантное поведение делает человека по-настоящему свободным. Человек будет счастлив и свободен, если будет опираться на положительное подкрепление со стороны общества. И само общество будет от этого функционировать совершенней. Эти идеи он развивает не только в научной литературе, но и в утопическом произведении "Уолден второй".</w:t>
      </w:r>
      <w:r w:rsidR="00EB3461">
        <w:t xml:space="preserve"> (6)</w:t>
      </w:r>
      <w:r w:rsidR="00740AA0">
        <w:t>7</w:t>
      </w:r>
      <w:r w:rsidR="00F3526B" w:rsidRPr="00BC3459">
        <w:t xml:space="preserve">       </w:t>
      </w:r>
    </w:p>
    <w:p w:rsidR="00166C97" w:rsidRPr="00166C97" w:rsidRDefault="00166C97" w:rsidP="00166C9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97">
        <w:rPr>
          <w:rFonts w:ascii="Times New Roman" w:hAnsi="Times New Roman" w:cs="Times New Roman"/>
          <w:b/>
          <w:sz w:val="24"/>
          <w:szCs w:val="24"/>
        </w:rPr>
        <w:t>БИХЕВИОРИЗМ В ПЕДАГОГИКЕ</w:t>
      </w:r>
    </w:p>
    <w:p w:rsidR="00372BCC" w:rsidRPr="00372BCC" w:rsidRDefault="00F3526B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59">
        <w:rPr>
          <w:rFonts w:ascii="Times New Roman" w:hAnsi="Times New Roman" w:cs="Times New Roman"/>
          <w:sz w:val="24"/>
          <w:szCs w:val="24"/>
        </w:rPr>
        <w:t>Учение бихевиоризма об обусловленности поведения человека подкреплением оказало влияние на психологию, психотерапию, педагогику. Последнее выразилось в рекомендациях учителям, социальным работникам, школьным психологам, в обучении учителей профессиональному поведению на основе методик бихевиоризма: учитель должен овладеть и применять в своей практике систему подкреплений - реакций на действия ученика. Более предпочтительными считаются положительные подкрепления, поскольку они вызывают чувство удовлетворения и желание закрепить достигнутые успехи. Учителям рекомендовалось менять лексику. Был составлен список "100 слов, которые нужно употреблять в работе с детьми", например: молодец, я горжусь тобой и пр. В случае невозможности положительной оценки даются рекомендации ухода от оценки, или совета "подумай еще". Развиваясь,  бихевиористическая педагогика сближается с гуманистической.        Бихевиористическая педагогика стимулировала технологический подход к воспитанию. Согласно ему, определяется совокупность заданных свойств личности, модель ученика, и проектируется система средств и методов воздействия. Это отвечает технократическим тенденциям в педагогике</w:t>
      </w:r>
      <w:r w:rsidR="00372BCC">
        <w:rPr>
          <w:rFonts w:ascii="Times New Roman" w:hAnsi="Times New Roman" w:cs="Times New Roman"/>
          <w:sz w:val="24"/>
          <w:szCs w:val="24"/>
        </w:rPr>
        <w:t>.</w:t>
      </w:r>
      <w:r w:rsidRPr="00BC3459">
        <w:rPr>
          <w:rFonts w:ascii="Times New Roman" w:hAnsi="Times New Roman" w:cs="Times New Roman"/>
          <w:sz w:val="24"/>
          <w:szCs w:val="24"/>
        </w:rPr>
        <w:t xml:space="preserve"> </w:t>
      </w:r>
      <w:r w:rsidR="00372BCC" w:rsidRPr="00372BCC">
        <w:t xml:space="preserve"> </w:t>
      </w:r>
      <w:r w:rsidR="00372BCC" w:rsidRPr="00372BCC">
        <w:rPr>
          <w:rFonts w:ascii="Times New Roman" w:hAnsi="Times New Roman" w:cs="Times New Roman"/>
          <w:sz w:val="24"/>
          <w:szCs w:val="24"/>
        </w:rPr>
        <w:t xml:space="preserve">Рассмотрим это на педагогическом примере: Задача учителя — вызвать желательные и предотвратить нежелательные изменения в природе человека, вызывая или предотвращая известные реакции. Средства, которыми располагает учитель, — это те стимулы, которые могут воздействовать на ученика: слова, жесты и вид учителя, состояние и обстановка класса, учебники, </w:t>
      </w:r>
      <w:r w:rsidR="00372BCC" w:rsidRPr="00372BCC">
        <w:rPr>
          <w:rFonts w:ascii="Times New Roman" w:hAnsi="Times New Roman" w:cs="Times New Roman"/>
          <w:sz w:val="24"/>
          <w:szCs w:val="24"/>
        </w:rPr>
        <w:lastRenderedPageBreak/>
        <w:t>употребляемые учеником, предметы, которые он видит, и тому подобный ряд вещей и событий, на которые распространяется влияние учителя. Реакции со стороны ученика — это разнообразные мысли, чувства и физические движения, возникающие во всевозможных комбинациях.</w:t>
      </w:r>
    </w:p>
    <w:p w:rsidR="00372BCC" w:rsidRPr="00372BCC" w:rsidRDefault="00372BCC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Стимулы, исходящие от учителя с целью вызвать и руководить реакциями со стороны ученика, могут быть классифицированы следующим образом:</w:t>
      </w:r>
    </w:p>
    <w:p w:rsidR="00372BCC" w:rsidRPr="00372BCC" w:rsidRDefault="00372BCC" w:rsidP="002A1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A) Стимулы, находящиеся под непосредственным его контролем: движения учителя,</w:t>
      </w:r>
      <w:r w:rsidR="00D213F7">
        <w:rPr>
          <w:rFonts w:ascii="Times New Roman" w:hAnsi="Times New Roman" w:cs="Times New Roman"/>
          <w:sz w:val="24"/>
          <w:szCs w:val="24"/>
        </w:rPr>
        <w:t xml:space="preserve"> </w:t>
      </w:r>
      <w:r w:rsidRPr="00372BCC">
        <w:rPr>
          <w:rFonts w:ascii="Times New Roman" w:hAnsi="Times New Roman" w:cs="Times New Roman"/>
          <w:sz w:val="24"/>
          <w:szCs w:val="24"/>
        </w:rPr>
        <w:t>речь, жесты, выражение лица и т.д..</w:t>
      </w:r>
    </w:p>
    <w:p w:rsidR="00372BCC" w:rsidRPr="00372BCC" w:rsidRDefault="00372BCC" w:rsidP="002A1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B) Стимулы, находящиеся под косвенным контролем:</w:t>
      </w:r>
    </w:p>
    <w:p w:rsidR="00372BCC" w:rsidRPr="00372BCC" w:rsidRDefault="00372BCC" w:rsidP="002A1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-Физические условия школы: воздух, свет, тепло и т. д.</w:t>
      </w:r>
    </w:p>
    <w:p w:rsidR="00372BCC" w:rsidRPr="00372BCC" w:rsidRDefault="00372BCC" w:rsidP="002A13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-Оборудование школы: книги, приборы, пособия.                                                              -Общественные условия школы: действия (включая слова) учеников и дух, который ими руководит.                                                                                                                                                         -Общая среда: действие родителей, законы, библиотеки и т. д.</w:t>
      </w:r>
    </w:p>
    <w:p w:rsidR="00372BCC" w:rsidRPr="00372BCC" w:rsidRDefault="00372BCC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Реакции могут быть классифицированы так:</w:t>
      </w:r>
    </w:p>
    <w:p w:rsidR="00372BCC" w:rsidRPr="00372BCC" w:rsidRDefault="00372BCC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A) Физиологические реакции, как, например, более глубокое дыхание, более крепкий сон, более сильные физические упражнения и т. д.</w:t>
      </w:r>
    </w:p>
    <w:p w:rsidR="00372BCC" w:rsidRPr="00372BCC" w:rsidRDefault="00372BCC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B) Реакции умственные как, например, установление связи между известным стимулом и соответствующим представлением; выделение одного элемента из сложного явления или установление нескольких идей.</w:t>
      </w:r>
    </w:p>
    <w:p w:rsidR="00372BCC" w:rsidRPr="00372BCC" w:rsidRDefault="00372BCC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C) Реакция в настроении, как, например, связь внимания, интереса, предпочтения, убеждения с известными общими состояниями всего организма.</w:t>
      </w:r>
    </w:p>
    <w:p w:rsidR="00372BCC" w:rsidRPr="00372BCC" w:rsidRDefault="00372BCC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D) Реакции эмоциональные, как связь симпатии, любви, ненависти с известными состояниями.</w:t>
      </w:r>
    </w:p>
    <w:p w:rsidR="00372BCC" w:rsidRPr="00372BCC" w:rsidRDefault="00372BCC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Е) Реакция действий или поведения и навыков, связывающая известные поступки или движения с известным умственным состоянием.</w:t>
      </w:r>
      <w:r w:rsidR="00EB3461">
        <w:rPr>
          <w:rFonts w:ascii="Times New Roman" w:hAnsi="Times New Roman" w:cs="Times New Roman"/>
          <w:sz w:val="24"/>
          <w:szCs w:val="24"/>
        </w:rPr>
        <w:t>(</w:t>
      </w:r>
      <w:r w:rsidR="00740AA0">
        <w:rPr>
          <w:rFonts w:ascii="Times New Roman" w:hAnsi="Times New Roman" w:cs="Times New Roman"/>
          <w:sz w:val="24"/>
          <w:szCs w:val="24"/>
        </w:rPr>
        <w:t>7)</w:t>
      </w:r>
    </w:p>
    <w:p w:rsidR="002A132B" w:rsidRDefault="00372BCC" w:rsidP="002A1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 xml:space="preserve">Бихевиоризм — это наука, которая подразумевает, что: </w:t>
      </w:r>
    </w:p>
    <w:p w:rsidR="00372BCC" w:rsidRPr="00372BCC" w:rsidRDefault="00372BCC" w:rsidP="002A1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372BCC">
        <w:rPr>
          <w:rFonts w:ascii="Times New Roman" w:hAnsi="Times New Roman" w:cs="Times New Roman"/>
          <w:sz w:val="24"/>
          <w:szCs w:val="24"/>
        </w:rPr>
        <w:tab/>
        <w:t>Физическая и психологическая деятельность человека зависит исключительно от его поведения</w:t>
      </w:r>
    </w:p>
    <w:p w:rsidR="00372BCC" w:rsidRPr="00372BCC" w:rsidRDefault="00372BCC" w:rsidP="002A1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2.</w:t>
      </w:r>
      <w:r w:rsidRPr="00372BCC">
        <w:rPr>
          <w:rFonts w:ascii="Times New Roman" w:hAnsi="Times New Roman" w:cs="Times New Roman"/>
          <w:sz w:val="24"/>
          <w:szCs w:val="24"/>
        </w:rPr>
        <w:tab/>
        <w:t>Ее основа — приобретенные и врожденные рефлексы</w:t>
      </w:r>
    </w:p>
    <w:p w:rsidR="00372BCC" w:rsidRPr="00372BCC" w:rsidRDefault="00372BCC" w:rsidP="002A1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3.</w:t>
      </w:r>
      <w:r w:rsidRPr="00372BCC">
        <w:rPr>
          <w:rFonts w:ascii="Times New Roman" w:hAnsi="Times New Roman" w:cs="Times New Roman"/>
          <w:sz w:val="24"/>
          <w:szCs w:val="24"/>
        </w:rPr>
        <w:tab/>
        <w:t>Если знать характер раздражителя, можно спрогнозировать реакцию на него</w:t>
      </w:r>
    </w:p>
    <w:p w:rsidR="00372BCC" w:rsidRPr="00372BCC" w:rsidRDefault="00372BCC" w:rsidP="002A1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4.</w:t>
      </w:r>
      <w:r w:rsidRPr="00372BCC">
        <w:rPr>
          <w:rFonts w:ascii="Times New Roman" w:hAnsi="Times New Roman" w:cs="Times New Roman"/>
          <w:sz w:val="24"/>
          <w:szCs w:val="24"/>
        </w:rPr>
        <w:tab/>
        <w:t>Наши речь и мышление — это только навыки</w:t>
      </w:r>
    </w:p>
    <w:p w:rsidR="00372BCC" w:rsidRDefault="00372BCC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CC">
        <w:rPr>
          <w:rFonts w:ascii="Times New Roman" w:hAnsi="Times New Roman" w:cs="Times New Roman"/>
          <w:sz w:val="24"/>
          <w:szCs w:val="24"/>
        </w:rPr>
        <w:t>5.</w:t>
      </w:r>
      <w:r w:rsidRPr="00372BCC">
        <w:rPr>
          <w:rFonts w:ascii="Times New Roman" w:hAnsi="Times New Roman" w:cs="Times New Roman"/>
          <w:sz w:val="24"/>
          <w:szCs w:val="24"/>
        </w:rPr>
        <w:tab/>
        <w:t>Психика меняется под воздействием внешних факторов, с ними меняется реакция на них и на поступки</w:t>
      </w:r>
      <w:r w:rsidR="00D213F7">
        <w:rPr>
          <w:rFonts w:ascii="Times New Roman" w:hAnsi="Times New Roman" w:cs="Times New Roman"/>
          <w:sz w:val="24"/>
          <w:szCs w:val="24"/>
        </w:rPr>
        <w:t>.</w:t>
      </w:r>
      <w:r w:rsidR="00EB3461">
        <w:rPr>
          <w:rFonts w:ascii="Times New Roman" w:hAnsi="Times New Roman" w:cs="Times New Roman"/>
          <w:sz w:val="24"/>
          <w:szCs w:val="24"/>
        </w:rPr>
        <w:t xml:space="preserve"> (8)</w:t>
      </w:r>
    </w:p>
    <w:p w:rsidR="00740AA0" w:rsidRDefault="006E7C74" w:rsidP="00740AA0">
      <w:pPr>
        <w:pStyle w:val="a8"/>
        <w:shd w:val="clear" w:color="auto" w:fill="FCFCFC"/>
        <w:spacing w:before="0" w:beforeAutospacing="0" w:after="375" w:afterAutospacing="0" w:line="360" w:lineRule="auto"/>
        <w:jc w:val="both"/>
      </w:pPr>
      <w:r>
        <w:t xml:space="preserve">Все эти </w:t>
      </w:r>
      <w:r w:rsidR="00D213F7" w:rsidRPr="005508BB">
        <w:t xml:space="preserve"> идеи бихевиоризма нашли </w:t>
      </w:r>
      <w:r>
        <w:t xml:space="preserve">применение </w:t>
      </w:r>
      <w:r w:rsidR="00D213F7" w:rsidRPr="005508BB">
        <w:t>в педагогической практике. Во всем мире в практику воспитания и образования вошла рабочая схема формирования человека, основанная на «впечатывании» (термин Торндайка) связей между стимулами и реакциями, что реально означает выработку «правильных» реакций и устранение «неправильных». При этом процесс социализации и собственно научения трактуется как опробывание различных подходов, пока не будет найден правильный вариант реакции, а затем ее тренировка до тех пор, пока она окончательно не закрепится. Особое значение в этой связи приобрела идея позитивного и негативного подкрепления той или иной реакции в качестве необходимого фактора формирования поведения. В конце концов, что есть школьная отметка, как не форма подкрепления? Правда, педагоги гуманистической ориентации гневно клеймят школьную отметку и призывают от нее отказаться в пользу исключительного поощрения реальных достижений. Но насколько это противоречит идеям бихевиоризма? Создается впечатление, что с работами бихевиористов мало кто из их критиков по-настоящему знаком. А вот, например, строки из Скиннера: «Наиболее эффективным способом контроля за поведением является награда. Наказание информирует о том, чего не надо делать, но не сообщает о том, что нужно делать. Наказание является основным препятствием научению. Наказуемые формы поведения не исчезают; они почти всегда возвращаются замаскированными или сопровождаемыми другими формами поведения. Эти новые формы помогают избежать дальнейшего наказания или являются ответом на наказание. Тюрьма — прекрасная модель, демонстрирующая неэффективность наказания. Если заключенный ничему не научился, то нет никакой гарантии, что в той же среде с теми же соблазнами он будет вести себя по-другому.</w:t>
      </w:r>
      <w:r w:rsidR="00D213F7">
        <w:t xml:space="preserve"> </w:t>
      </w:r>
      <w:r w:rsidR="00D213F7" w:rsidRPr="005508BB">
        <w:t xml:space="preserve">Кроме того, наказание поощряет наказывающего. Учитель, пугая ученика плохой отметкой, добивается того, что он становится внимательнее. А для учителя это положительное подкрепление. И он все чаще прибегает к наказанию, пока не возникнет </w:t>
      </w:r>
      <w:r w:rsidR="00D213F7" w:rsidRPr="005508BB">
        <w:lastRenderedPageBreak/>
        <w:t>бунт. В конечном итоге наказание не удовлетворяет наказывающего и не приносит пользы наказываемому».</w:t>
      </w:r>
      <w:r w:rsidR="00D213F7">
        <w:t xml:space="preserve"> </w:t>
      </w:r>
      <w:r w:rsidR="00740AA0">
        <w:t xml:space="preserve">(10) </w:t>
      </w:r>
      <w:r w:rsidR="00D213F7">
        <w:t>Какая оценка лучше: четвёрка с плюсом или восьмёрка, как «ноль» по геометрии у Пушкина отразился на его таланте и чем плохи завышенные отметки – мнения о возможном переходе на 12-балльную систему оценки знаний.  Знаменитую картину Фёдора Решетникова «Опять двойка» будущие первоклашки могут и не понять. Федеральная служба по надзору в сфере образования и науки всерьёз рассматривает идею отмены пятибалльной оценочной системы в школах.</w:t>
      </w:r>
      <w:r>
        <w:t xml:space="preserve"> </w:t>
      </w:r>
      <w:r w:rsidR="00D213F7">
        <w:t>Якобы учителям «тесно»: фактически «кол» уже давно никто не ставит, «пары» – в крайнем случае, а оставшихся трёх баллов всё-таки маловато.</w:t>
      </w:r>
      <w:r>
        <w:t xml:space="preserve"> </w:t>
      </w:r>
      <w:r w:rsidR="00D213F7">
        <w:t>Какая система оценки знаний лучше: 5-балльная или 12-балльная?</w:t>
      </w:r>
      <w:r>
        <w:t xml:space="preserve"> </w:t>
      </w:r>
      <w:r w:rsidR="00D213F7">
        <w:t xml:space="preserve">Инициаторы школьного «переворота» предупреждают, что для введения новой шкалы оценок – предлагается с пяти баллов перейти на 12 – учителям потребуется повышение квалификации. Это сегодня можно поставить три с плюсом или четыре с минусом на своё усмотрение, а чтобы плюсы и минусы лёгким движением руки превращались в элегантные шесть или десять баллов придётся попотеть. Зато увеличение диапазона оценок якобы даст педагогам больше возможностей для определения успеваемости, да и у самих школьников появится стимул для хорошей учёбы. Впрочем, единой системы оценок в российских школах теоретически нет уже давно. Да, в большинстве учебных заведений по старинке ставят привычные «пятёрки» и «двойки», но формально учебное заведение может перейти в другой режим или отказаться от оценок вообще. Такое решение вправе выбрать управляющий совет школы, куда входит администрация, учителя, родители и сами ученики. Правда, такие случаи всё-таки скорее исключение из правил. В основном, на это идут экспериментальные гимназии или частные школы, да и то, чтобы легче было справляться с ЕГЭ. Всё дело в том, что 11 лет дети обычно учатся по пятибальной системе, но на выходе их оценивают тестами по стобалльной шкале. Выходит </w:t>
      </w:r>
      <w:r>
        <w:t>явное несовпадение</w:t>
      </w:r>
      <w:r w:rsidR="00D213F7">
        <w:t xml:space="preserve">. </w:t>
      </w:r>
      <w:r>
        <w:t xml:space="preserve"> В жизни</w:t>
      </w:r>
      <w:r w:rsidR="00D213F7">
        <w:t xml:space="preserve">, гораздо важнее, например, умение изучать новое, способность нестандартно мыслить, навыки коммуникации. А как-то это вообще можно измерить баллами? И в этом основная сложность построения современной системы оценки качества образования. – В итоге ребёнок, едва переступив порог школы, одержим одним лишь желанием – получить хорошую оценку и избежать плохой. И, в конце концов, это становится его единственной мотивацией. Он не стремится узнавать что-то новое, познавать мир, совершать открытия, а подменяет всё это стремлением угодить учителю и родителям, соответствовать некому стандарту. И уже к третьему классу дети хотят только одного: чтобы от них отстали». Любопытно, что зачастую именно цифры становятся определяющим фактором успеха или неудач, причём не только ученика, но и качества </w:t>
      </w:r>
      <w:r w:rsidR="00D213F7">
        <w:lastRenderedPageBreak/>
        <w:t xml:space="preserve">работы учителя или даже школы. Проще-то может и станет, но вот одна из самых узнаваемых картин в Третьяковке с таким подходом точно бы не появилась на свет. Сам Фёдор Решетников вспоминал, что вообще-то задумывал написать полотно про отличника, который докладывает родным об очередной пятёрке. Он решил сделать эскиз в ближайшей школе, попросился на какой-то урок, но дети подумали, что на занятия пришёл очередной чиновник из районо. В итоге, отличник, которого вызвали к доске, от страха перед важным гостем с простой задачкой справиться так и не смог. Глядя на мальчишку с опущенной головой художник свой замысел кардинально изменил. Так и родилась знаменитая картина. </w:t>
      </w:r>
    </w:p>
    <w:p w:rsidR="00D213F7" w:rsidRDefault="00D213F7" w:rsidP="00740AA0">
      <w:pPr>
        <w:pStyle w:val="a8"/>
        <w:shd w:val="clear" w:color="auto" w:fill="FCFCFC"/>
        <w:spacing w:before="0" w:beforeAutospacing="0" w:after="375" w:afterAutospacing="0" w:line="360" w:lineRule="auto"/>
        <w:jc w:val="both"/>
      </w:pPr>
      <w:r>
        <w:t xml:space="preserve">Учреждения внедряют нормы формирующего оценивания. В лицее № 9 Красноярска ввели безотметочную систему. В лицее решили, что каждодневное выставление оценок никак не стимулирует детей к обучению и развитию. Многие ученики испытывают страх перед отметками, а пример "отличников" и "хорошистов" не заставляет подтянуться, а, напротив, формирует негативное отношение к учёбе. Новая система оценки знаний уже появилась в 15 школах Красноярска. Как сообщили в главном управлении образования администрации Красноярска, педагоги уверены, что отметки в виде цифр бесполезны и ничего не говорят о реальных успехах детей. По их мнению, оценка не даст ответ на вопрос, в чем же на самом деле успешен ребенок, а в какой области знаний нужно подтянуться, какие именно пробелы нужно восполнить. Безотметочное оценивание – это содержательный анализ достижений ученика. "После каждого урока в электронном журнале учитель пишет комментарий о достижениях, прогрессе или проблемах каждого ребёнка по тому или иному предмету. Тут же ставятся задачи на следующее занятие, даётся индивидуальное домашнее задание. Комментарии педагогов видят только дети и родители, публично оценки не объявляются. Благодаря такой системе каждый ученик видит свой собственный прогресс, он соревнуется сам с собой, становится самостоятельным, учится адекватно оценивать себя", - пояснили в пресс-службе управления. Пятибалльные отметки выставляются в конце четверти по результатам необычной аттестации. Ребята участвуют в образовательных играх, на которых фиксируются межпредметные и личностные результаты. В ходе рефлексии школьники рассказывают, чего они достигли в минувшей четверти, что у них хорошо получилось, а что не очень. Каждый ученик ставит перед собой задачи на следующую четверть. На педагогическом консилиуме в конце каждой четверти обсуждаются образовательные результаты детей по каждому классу, параллели, выявляются проблемные зоны, корректируется образовательная программа. В лицее уверены, что оценивают успехи </w:t>
      </w:r>
      <w:r>
        <w:lastRenderedPageBreak/>
        <w:t>детей честно, так как отметки учеников совпадают с результатами внешних проверочных работ, например, ОГЭ или ЕГЭ.</w:t>
      </w:r>
    </w:p>
    <w:p w:rsidR="00D213F7" w:rsidRDefault="00D213F7" w:rsidP="00D213F7">
      <w:pPr>
        <w:pStyle w:val="a8"/>
        <w:shd w:val="clear" w:color="auto" w:fill="FCFCFC"/>
        <w:spacing w:after="375" w:line="360" w:lineRule="auto"/>
        <w:jc w:val="both"/>
      </w:pPr>
      <w:r>
        <w:t>Главные принципы такой системы оценивания – открытость и независимость. Она лишена субъективности, дети учатся не ради хороших оценок, а получают реальные знания, они увлечены учёбой. В такой системе оценивания ребёнок никогда не получит "двойку" по математике только потому что плохо вёл себя на уроке. В связи с этим коллектив лицея № 9 составил Хартию честного оценивания и призывает все учреждения Красноярска поддержать новую, объективную систему выставления отметок вне зависимости от субъективного отношения педагога к ученику.</w:t>
      </w:r>
    </w:p>
    <w:p w:rsidR="00D213F7" w:rsidRDefault="00D213F7" w:rsidP="00D213F7">
      <w:pPr>
        <w:pStyle w:val="a8"/>
        <w:shd w:val="clear" w:color="auto" w:fill="FCFCFC"/>
        <w:spacing w:after="375" w:line="360" w:lineRule="auto"/>
        <w:jc w:val="both"/>
      </w:pPr>
      <w:r>
        <w:t xml:space="preserve"> </w:t>
      </w:r>
      <w:r w:rsidR="006E7C74">
        <w:t>Эта система</w:t>
      </w:r>
      <w:r>
        <w:t xml:space="preserve"> основана на максимально прозрачных критериях, показывает динамику достижений учеников, а в процесс оценивания включён сам ребёнок</w:t>
      </w:r>
      <w:r w:rsidR="006E7C74">
        <w:t>.</w:t>
      </w:r>
      <w:r>
        <w:t xml:space="preserve"> Так у детей повышается интерес к учёбе, они ставят перед собой цель и планомерно идут к ней. Педагог находится в тесном контакте с каждым учеником, говорит о его успехах, указывает на недостатки, подсказывает, как ребёнок может улучшить собственный результат. Происходит систематический сбор информации об индивидуальном развитии ученика, каждый школьник соревнуется с самим собой, а не со своими одноклассниками. В такой системе отметка должна вдохновлять детей на осознанное изучение материала и прививать любовь к знаниям и труду. Карающая функция исключена, ведь отметка, тем более несправедливая, может снизить мотивацию школьника и его самооценку. При такой системе каждый ученик осваивает школьную программу, но получает образование в дружелюбной и комфортной обстановке по индивидуальной траектории.</w:t>
      </w:r>
      <w:r w:rsidR="006E7C74">
        <w:t xml:space="preserve"> </w:t>
      </w:r>
      <w:r>
        <w:t>В конце четверти каждый школьник будет получать оценку по пятибалльной шкале на основе аттестации. Вместе с этим будут обсуждаться достижения и пробелы, чтобы ребенок с помощью педагога наметил для себя конкретные цели. В управлении образования Красноярска отметили, что такой способ оценки показал себя эффективным, ведь четвертные отметки совпадают с результатами внешних проверочных работы, например, ЕГЭ или ОГЭ. Такую систему оценивания собираются внедрить еще в 15 образовательных учреждениях Красноярска, так как благодаря ей удалось значительно повысить интерес учащихся к учебе.</w:t>
      </w:r>
      <w:r w:rsidR="006E7C74">
        <w:t xml:space="preserve"> </w:t>
      </w:r>
      <w:r>
        <w:t xml:space="preserve">И ведь действительно, бесконечная гонка за безукоризненными дневниками и аттестатами чревата тем, что в погоне за красивыми цифрами в табелях ученики забывают о самом главном — о знаниях. Стоит ли упоминать, что отличники далеко не всегда могут называться по-настоящему умными и начитанными людьми в будущем? Достаточно упомянуть лишь немногих гениев, бывавших в числе троечников: Ньютон, Пушкин, </w:t>
      </w:r>
      <w:r>
        <w:lastRenderedPageBreak/>
        <w:t>Эйнштейн, Дарвин. Знание — не в числах, а умении логично мыслить и грамотно обрабатывать информацию. К примеру, в учреждениях образования Вальдорфа вообще не введена школьная оценка, как и обязательные учебные программы. Насколько такой подход себя оправдывает, судить тяжело. Сказать можно только одно: он устроит далеко не каждого родителя.</w:t>
      </w:r>
    </w:p>
    <w:p w:rsidR="009B7E1C" w:rsidRPr="00656817" w:rsidRDefault="009B7E1C" w:rsidP="009B7E1C">
      <w:pPr>
        <w:pStyle w:val="a8"/>
        <w:shd w:val="clear" w:color="auto" w:fill="FCFCFC"/>
        <w:spacing w:after="375" w:line="360" w:lineRule="auto"/>
        <w:jc w:val="center"/>
        <w:rPr>
          <w:b/>
        </w:rPr>
      </w:pPr>
      <w:r w:rsidRPr="00656817">
        <w:rPr>
          <w:b/>
        </w:rPr>
        <w:t>ИМЕЕТ ЛИ ШКОЛЬНАЯ ОЦЕНКА АЛЬТЕРНАТИВУ?</w:t>
      </w:r>
    </w:p>
    <w:p w:rsidR="009B7E1C" w:rsidRDefault="009B7E1C" w:rsidP="009B7E1C">
      <w:pPr>
        <w:pStyle w:val="a8"/>
        <w:shd w:val="clear" w:color="auto" w:fill="FCFCFC"/>
        <w:spacing w:after="375" w:line="360" w:lineRule="auto"/>
        <w:jc w:val="both"/>
      </w:pPr>
      <w:r>
        <w:t>Очень многие философы и ученые часто пытались сделать все возможное для отмены оценочной системы. К примеру, Л. Н. Толстой в своей время основал на Ясной Поляне учебное заведение, в котором преподаватели попросту не производили проверку умений учеников, а понятия посещаемости и вовсе не существовало. Их цель была до предела простой — привлечь детей к знаниям, чтобы они по своей воле посещали школу и по-настоящему хотели осваивать новые горизонты. Толстой просил учителей излагать более сложный материал с каждым последующим уроком, дабы учащиеся самостоятельно ощутили прогрессивную динамику. Увы, такой подход к образованию не вышел за границы Ясной Поляны ввиду особой специфичности. Сама школа продержалась на плаву не более декады.</w:t>
      </w:r>
    </w:p>
    <w:p w:rsidR="009B7E1C" w:rsidRDefault="009B7E1C" w:rsidP="009B7E1C">
      <w:pPr>
        <w:pStyle w:val="a8"/>
        <w:shd w:val="clear" w:color="auto" w:fill="FCFCFC"/>
        <w:spacing w:after="375" w:line="360" w:lineRule="auto"/>
        <w:jc w:val="both"/>
      </w:pPr>
      <w:r>
        <w:t>Иной попыткой устранить традиционный способ проверки познаний отличился Луначарский. В стране, жившей по принципам всестороннего равенства, нельзя было наблюдать разделений на лучших и худших. По этой причине деятелем было принято постановление, которым он отменял все виды экзаменационных мероприятий, наказаний учеников и даже баллы. Однако, составители документа забыли о самом главном — альтернативе. Требуя устранить все непременные атрибуты учебного процесса, они не предоставили преподавателям иной методики обучения. Результат был предсказуем: уровень успеваемости значительно снизился, а представители государственной власти вновь вспомнили о традиционной пятибалльной шкале.</w:t>
      </w:r>
    </w:p>
    <w:p w:rsidR="00FF3AA9" w:rsidRDefault="009B7E1C" w:rsidP="00FF3AA9">
      <w:pPr>
        <w:pStyle w:val="a8"/>
        <w:shd w:val="clear" w:color="auto" w:fill="FCFCFC"/>
        <w:spacing w:after="375" w:line="360" w:lineRule="auto"/>
        <w:jc w:val="both"/>
      </w:pPr>
      <w:r>
        <w:t xml:space="preserve">Сегодня тоже можно наблюдать альтернативные учебные заведения, отказавшиеся от баллов. В них нет ни классической пятибалльной системы, ни иных методик начисления баллов. В уже упомянутом Вальдорфе не предполагается даже использование учебных пособий — все базируется лишь на индивидуальном развитии каждого ученика в условиях отсутствия общеобязательных норм. Такая методика находит применения не только в Вальдорфе, но и в некоторых программах обучения на дому. Такая концепция </w:t>
      </w:r>
      <w:r>
        <w:lastRenderedPageBreak/>
        <w:t xml:space="preserve">ожидаемо вызвала массу громких дискуссий, ведь очень редкий родитель рискнет опробовать ее на своем ребенке. </w:t>
      </w:r>
      <w:r w:rsidR="00740AA0">
        <w:t>(4)</w:t>
      </w:r>
    </w:p>
    <w:p w:rsidR="009B7E1C" w:rsidRPr="00872344" w:rsidRDefault="009B7E1C" w:rsidP="00FF3AA9">
      <w:pPr>
        <w:pStyle w:val="a8"/>
        <w:shd w:val="clear" w:color="auto" w:fill="FCFCFC"/>
        <w:spacing w:after="375" w:line="360" w:lineRule="auto"/>
        <w:jc w:val="both"/>
        <w:rPr>
          <w:color w:val="000000"/>
        </w:rPr>
      </w:pPr>
      <w:r>
        <w:t xml:space="preserve">В России пятибалльная шкала также является далеко не единственной градацией отметок — с каждым днем появляется все больше частных школ и кружков, отказавшихся от подобного образовательного инструмента. </w:t>
      </w:r>
      <w:r w:rsidRPr="00872344">
        <w:rPr>
          <w:color w:val="000000"/>
        </w:rPr>
        <w:t>Суть бихевиоризма как психолого-педагогической концепции состоит в том, что поведение детей</w:t>
      </w:r>
      <w:r w:rsidR="00FF3AA9">
        <w:rPr>
          <w:color w:val="000000"/>
        </w:rPr>
        <w:t>-</w:t>
      </w:r>
      <w:r w:rsidRPr="00872344">
        <w:rPr>
          <w:color w:val="000000"/>
        </w:rPr>
        <w:t xml:space="preserve"> это управляемый процесс. Главная роль в организации и осуществлении процесса воспитания и обучения отводится идеи алгоритмизации обучения.</w:t>
      </w:r>
      <w:r w:rsidR="00FF3AA9">
        <w:rPr>
          <w:color w:val="000000"/>
        </w:rPr>
        <w:t xml:space="preserve"> </w:t>
      </w:r>
      <w:r w:rsidRPr="00872344">
        <w:rPr>
          <w:color w:val="000000"/>
        </w:rPr>
        <w:t>В Великобритании вопрос управления результатами обучения решается при помощи постановки целей воспитательной и образовательной работы на год или месяц через прогнозирование результатов различного уровня на каждом этапе работы. Каждый структурный элемент содержания программы может быть постигнут на различных уровнях сложности:</w:t>
      </w:r>
    </w:p>
    <w:p w:rsidR="009B7E1C" w:rsidRPr="00166C97" w:rsidRDefault="009B7E1C" w:rsidP="009B7E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уровень - это репродуктивный уровень обученности и воспитанности или воспроизведение информации по памяти;</w:t>
      </w:r>
    </w:p>
    <w:p w:rsidR="009B7E1C" w:rsidRPr="00166C97" w:rsidRDefault="009B7E1C" w:rsidP="009B7E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уровень - уровень интерпретирующей активности, который включает обнаружение недостающих элементов, выделяет характерные элементы, обнаруживает связи между элементами или между элементами и целым;</w:t>
      </w:r>
    </w:p>
    <w:p w:rsidR="009B7E1C" w:rsidRPr="00166C97" w:rsidRDefault="009B7E1C" w:rsidP="009B7E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третий уровень - поисковый уровень, он включает анализ и синтез, разработку алгоритма решения проблемных задач.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перед учителями и воспитателями ставиться задача прогнозировать в начале года определенное количество элементов содержания программы, которые возможно усвоить лишь на 1-ом и 2-ом уровнях, и тех, которые могут быть усвоены лишь на 3-ем уровне. Разумеется, что последние устанавливают важнейшую тематику и содержание всех занятий с ребятами, так как они должны за учебный год пройти от 1-ого до 3-его уровня усвоения знаний. В этом случае, учителям и воспитателям разрешено отклоняться от плана, учитывая индивидуальность детей, а также актуальные интересы для них и их настроение.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алгоритмизации диктует свои требования к структуре занятий с детьми. Например, Б. Блум в "Таксономии целей обучения" (США) всю структуру занятий базирует вокруг ключевых слов и фраз, несущих основную смысловую нагрузку на занятии, формируют установку на включение в него, переключение на другой вид </w:t>
      </w: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и способствуют активизации мыслительных процессов детей или конкретного ребенка. Б. Блум выделяет несколько таких групп:</w:t>
      </w:r>
    </w:p>
    <w:p w:rsidR="009B7E1C" w:rsidRPr="00166C97" w:rsidRDefault="009B7E1C" w:rsidP="009B7E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формулировки упражнений и заданий, нацеленные на активизацию познания: "соотнесите", "перечислите", "расскажите", "сформулируйте", "установите", "опишите" и т.п.;</w:t>
      </w:r>
    </w:p>
    <w:p w:rsidR="009B7E1C" w:rsidRPr="00166C97" w:rsidRDefault="009B7E1C" w:rsidP="009B7E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формулировки упражнений и заданий, нацеленные на активизацию анализа: "разложите на составляющие", "объясните причины", "сравните", "разложите по порядку", "классифицируйте"; "объясните, как и почему" и др.;</w:t>
      </w:r>
    </w:p>
    <w:p w:rsidR="009B7E1C" w:rsidRPr="00166C97" w:rsidRDefault="009B7E1C" w:rsidP="009B7E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формулировки упражнений и заданий, нацеленных на активизацию синтеза: "разработайте новый вид продукта", "создайте", "придумайте", "что произойдет, если...", "придумайте другой вариант", "есть ли другая причина" и т.п.;</w:t>
      </w:r>
    </w:p>
    <w:p w:rsidR="009B7E1C" w:rsidRPr="00166C97" w:rsidRDefault="009B7E1C" w:rsidP="009B7E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формулировки упражнений и заданий, которые направлены на активизацию понимания: "расскажите своими словами", "опишите, что вы чувствуете относительно...", "суммируйте", "покажите взаимосвязь", "объясните смысл" и др.;</w:t>
      </w:r>
    </w:p>
    <w:p w:rsidR="009B7E1C" w:rsidRPr="00166C97" w:rsidRDefault="009B7E1C" w:rsidP="009B7E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формулировки упражнений и заданий, которые нацелены на активизацию применения: "продемонстрируйте", "покажите, как...", "объясните цель применения", "воспользуйтесь этим, чтобы решить" и т.п.;</w:t>
      </w:r>
    </w:p>
    <w:p w:rsidR="009B7E1C" w:rsidRPr="00166C97" w:rsidRDefault="009B7E1C" w:rsidP="009B7E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формулировки упражнений и заданий, нацеленные на активизацию оценки: "установите нормы", "отберите и выберите", "взвесьте возможности", "подскажите критические замечания"; "выберите то, что вам больше нравится"; "что вы думаете о</w:t>
      </w:r>
      <w:r w:rsidR="00FF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r w:rsidRPr="00166C97">
        <w:rPr>
          <w:rFonts w:ascii="Times New Roman" w:eastAsia="Times New Roman" w:hAnsi="Times New Roman" w:cs="Times New Roman"/>
          <w:sz w:val="24"/>
          <w:szCs w:val="24"/>
          <w:lang w:eastAsia="ru-RU"/>
        </w:rPr>
        <w:t>..." и др.</w:t>
      </w:r>
      <w:r w:rsidR="00EB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воспитания, который направлен на осуществление идей бихевиоризма, находят широкое применение электронно-вычислительные средства. Пример: в США 95% образовательных учреждений иметь в своем распоряжении современную электронно-вычислительную технику. Обширное применение нашли компьютерные программы, использующиеся для обучения детей азам грамоты и исчислений. Для совсем маленьких детей, создаются специализированные "говорящие пишущие машинки", которые в то же время могут обучать детей печатать и читать. Вначале ребенок нажимает клавиши, а машинка печатает буквы. Далее машинка называет букву, а ребенок должен нажать соответственную клавишу. При этом устройство заклинивает все клавиши, кроме необходимой.</w:t>
      </w:r>
      <w:r w:rsidR="0074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(9)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Определим суть процесса обучения в данной системе. По мнению представителей бихевиористов, обучать ребенка значит сформировать в окружающей его среде события таким образом, чтобы желательное поведение (интеллектуальное и двигательное и др.) возникло и было подкреплено тотчас. Для того чтобы породить конкретное поведение, т.е. достичь заданного эффекта обучения или воспитания, необходимо подобрать результативные стимулы и научиться их грамотно использовать (компьютерное обучение, идеи схематизации и программированного обучения и др.).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"Ребенок - это продукт тренировки и окружающей среды", - именно такой важнейший принцип педагогов придерживающихся теории бихевиоризма. В конкретном случае, так считает известнейший педагог и автор методики "воспитания талантов", Шиничи (Синити) Судзуки. За рубежом он весьма известен своей программой развития способностей детей в разновозрастной группе детей от 3,5 до 5 лет.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работы по программе: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Терпение и повторение: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учиться развивать талант в ходе процесса воспитания и обучения;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осознавать, что талант, в области музыки или в иных сферах деятельности человека, не может передаваться по наследству;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воспитать качества, которых нет в окружающей ребенка среде.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(из работ Судзуки): "В одной книге я прочел, каким образом ниндзя учились прыгать в высоту. Один из методов заключался в следующем: посадите в землю семя и ухаживайте за ним. Когда оно прорастет, каждый день прыгайте через него. Данный метод позволяет сосредоточиться на своих действиях и дает стимул для их выполнения. Семя растет довольно быстро. Если наблюдать за данным процессом ежедневно, то заметить это непросто, но растение тянется ввысь ежечасно и безостановочно. Если прыгать через него ежедневно, то умение будет понемногу прирастать по мере роста </w:t>
      </w:r>
      <w:r w:rsidR="00A3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в случае если человек увидит проросшее семя только через месяц или два после появления ростка, то она окажется для него слишком высокой. При отсутствии тренировок в этот период попытка окончится неудачей. Если же тренироваться каждый день, то вы легко сможете совершить этот прыжок".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Все начинается с игры.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"Начинать любое обучение нужно с игры, а появляющееся при этом радостное настроение само направит ребенка в нужное русло. В этом и есть суть методики", - именно так и говорил С. Судзуки в своей работе "Взращенные с любовью: классический подход к воспитанию талантов".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необходимо ориентировать на воспитание ребенка.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базируется на следующем:</w:t>
      </w:r>
    </w:p>
    <w:p w:rsidR="009B7E1C" w:rsidRPr="00872344" w:rsidRDefault="009B7E1C" w:rsidP="009B7E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активизацию двигательных и музыкально-ритмических способностей детей через активное слушание и повторение (весь слуховой материал, который заучивается, должен сопровождаться я движениями и действиями детей, сочетаться с заданиями на распределение внимания и координацию);</w:t>
      </w:r>
    </w:p>
    <w:p w:rsidR="009B7E1C" w:rsidRPr="00872344" w:rsidRDefault="009B7E1C" w:rsidP="009B7E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методику развития интеллекта через активизацию нижеперечисленных индивидуальных возможностей:</w:t>
      </w:r>
    </w:p>
    <w:p w:rsidR="009B7E1C" w:rsidRPr="00166C97" w:rsidRDefault="009B7E1C" w:rsidP="009B7E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восприятия (применяется Монтессори-материал по сенсорному развитию детей, помимо этого, вводятся специализированные задания и упражнения по развитию внимания и наблюдательности);</w:t>
      </w:r>
    </w:p>
    <w:p w:rsidR="009B7E1C" w:rsidRPr="00166C97" w:rsidRDefault="009B7E1C" w:rsidP="009B7E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памяти (в процессе дети разучивают по 170-180 хайку - 3-хстрочный стихотворения, важное внимание уделяется развитию двигательной, изобразительно-графической и музыкальной памяти детей;</w:t>
      </w:r>
    </w:p>
    <w:p w:rsidR="009B7E1C" w:rsidRPr="00166C97" w:rsidRDefault="009B7E1C" w:rsidP="009B7E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методику раннего развития музыкальных способностей детей (например, этому учит программа слушания музыкальных произведений и обучения игре на скрипке);</w:t>
      </w:r>
    </w:p>
    <w:p w:rsidR="009B7E1C" w:rsidRPr="00166C97" w:rsidRDefault="009B7E1C" w:rsidP="009B7E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эстетического вкуса и отношения к миру на базе присвоения воспитанниками системы национальных и общечеловеческих ценностей.</w:t>
      </w:r>
      <w:r w:rsidR="00EB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(3)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обучение в детских садах по такой методике идет за 3 года до рождения ребенка. Но сформировать подобную комплексную систему весьма сложный процесс. Зачастую авторы ограничиваются разработкой парциальных методик раннего развития детей. У представителей бихевиоризмаэто получается достаточно хорошо: они направлены на конкретный результат.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иметь отношение и к воспитанию морального поведения детей. В бихевиоризме любая психологическая проблема, которая возникла в результате взаимодействия с ребенком, анализируется как отсутствие с его стороны нужных поведенческих реакций.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формирования социально позитивного поведения можно представить таким образом: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- в результате бесед и создания специальных игровых ситуаций установление симптомов поведения, от которых необходимо избавить ребенка (это могут быть страхи, агрессия и др.);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- обнаружение тех воздействий, которые могут выступать в качестве подкрепления. Это могут быть готовые стереотипы поведения, стимулы, способствующие быстрой ломке сложившихся стереотипов или стимулы, базирующиеся на длительное фрустрирование каких-то потребностей ребенка, вызывающих нежелательное поведение;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 - выработка желательного поведения (в индивидуальной или групповой форме работы). Детям предлагают положительные и отрицательные образцы поведения, первые из которых поощряются. При этом изначально подкрепляется малейший шаг ребенка, применяя все виды положительных подкреплений;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этап - закрепление приобретенных навыков, выработка стереотипов поведения в иных ситуациях и апробирование их в жизни. С остаточными вспышками негативного поведения не стоит бороться, так как наказание обучает хуже, чем поощрение или награждение. Учителю или воспитателю легче выработать у детей полезные приспособительные навыки, с которыми данное поведение несовместимо.</w:t>
      </w:r>
    </w:p>
    <w:p w:rsidR="009B7E1C" w:rsidRPr="00872344" w:rsidRDefault="009B7E1C" w:rsidP="009B7E1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Отталкиваясь от понимания основных механизмов педагогического влияния учителя и воспитателя на ребенка, как можно главную цель дошкольного образования в бихевиоризме? Основной целью образования является воспитание управляемого индивида, иными словами будущего гражданина своей страны, который обладает чувством ответственности за свое поведение. Это является главным условием жизнестойкости социальной системы. К прочим важным качествам, которые нужно формировать и воспитывать у детей с раннего возраста, относятся организованность, дисциплинированность, деловитость и предприимчивость. </w:t>
      </w:r>
    </w:p>
    <w:p w:rsidR="009B7E1C" w:rsidRPr="003410A2" w:rsidRDefault="009B7E1C" w:rsidP="009B7E1C">
      <w:pPr>
        <w:pStyle w:val="a8"/>
        <w:shd w:val="clear" w:color="auto" w:fill="FFFFFF"/>
        <w:spacing w:line="360" w:lineRule="auto"/>
        <w:jc w:val="both"/>
      </w:pPr>
      <w:r w:rsidRPr="003410A2">
        <w:lastRenderedPageBreak/>
        <w:t>Но в действительности с помощью подобных методов учителя и родители пытаются найти новые способы решения своих старых проблем, таких как недисциплинированность учащихся, невымытые полы в классах, неубранная территория, заинтересовав детей материально. Эти действия обусловлены указанным педагогическим предрассудком. ʼʼХорошо, что стимулы слабоваты, и вся эта затея терпит крах. Но если бы удалось создать для детей такую ситуацию, когда они были бы вынуждены делать то, что нужно взрослым (а вполне возможно, что где-то этого добились), то на воспитании можно ставить крестʼʼ – пишет A. M. Сидоркин. Почему? Прежде всего потому, что нарушается основной принцип воспитания – принцип свободы и ответственности личности.</w:t>
      </w:r>
    </w:p>
    <w:p w:rsidR="009B7E1C" w:rsidRDefault="009B7E1C" w:rsidP="009B7E1C">
      <w:pPr>
        <w:pStyle w:val="a8"/>
        <w:shd w:val="clear" w:color="auto" w:fill="FFFFFF"/>
        <w:spacing w:line="360" w:lineRule="auto"/>
        <w:jc w:val="both"/>
      </w:pPr>
      <w:r w:rsidRPr="003410A2">
        <w:t xml:space="preserve">Человек, при воспитании которого педагог руководствуется указанным предрассудком, привыкает действовать только под жестким контролем, по готовым рецептам. И стоит только ослабнуть путам социального контроля, как он теряет человеческий облик. </w:t>
      </w:r>
      <w:r w:rsidR="00A07E01">
        <w:t>«</w:t>
      </w:r>
      <w:r w:rsidRPr="003410A2">
        <w:t>Правильное</w:t>
      </w:r>
      <w:r w:rsidR="00A07E01">
        <w:t>»</w:t>
      </w:r>
      <w:r w:rsidRPr="003410A2">
        <w:t xml:space="preserve"> поведение, осуществляемое под жестким контролем учителя, не способствует полноценному формированию личности, ее нравственного ядра.</w:t>
      </w:r>
    </w:p>
    <w:p w:rsidR="009B7E1C" w:rsidRDefault="009B7E1C" w:rsidP="009B7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F7" w:rsidRDefault="00D213F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F7" w:rsidRDefault="00D213F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F7" w:rsidRDefault="00D213F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F7" w:rsidRDefault="00D213F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F7" w:rsidRDefault="00D213F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4F6" w:rsidRDefault="00AC14F6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461" w:rsidRDefault="00EB3461" w:rsidP="005D03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61" w:rsidRDefault="00EB3461" w:rsidP="005D03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61" w:rsidRDefault="00EB3461" w:rsidP="005D03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61" w:rsidRDefault="00EB3461" w:rsidP="009C67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065B" w:rsidRDefault="00E0065B" w:rsidP="009C67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065B" w:rsidRDefault="00E0065B" w:rsidP="009C67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9C67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Демидкина Елена Евгеньевна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9C674B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9C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74B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EB3461" w:rsidRDefault="00EB3461" w:rsidP="005D03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5E" w:rsidRPr="009C674B" w:rsidRDefault="00DF1B5E" w:rsidP="009C6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EE">
        <w:rPr>
          <w:rFonts w:ascii="Times New Roman" w:hAnsi="Times New Roman" w:cs="Times New Roman"/>
          <w:b/>
          <w:sz w:val="24"/>
          <w:szCs w:val="24"/>
        </w:rPr>
        <w:t>ГЛАВА 2 «ЭМПИРИЧЕСКИЕ ДАННЫЕ»</w:t>
      </w:r>
    </w:p>
    <w:p w:rsidR="00490044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соглашаться с данными выводами, можно нет. Я решила сама провести </w:t>
      </w:r>
      <w:r w:rsidR="00490044">
        <w:rPr>
          <w:rFonts w:ascii="Times New Roman" w:hAnsi="Times New Roman" w:cs="Times New Roman"/>
          <w:sz w:val="24"/>
          <w:szCs w:val="24"/>
        </w:rPr>
        <w:t xml:space="preserve">эксперимент. Но в начале мною было проведено социологическое исследование. Респондентами являлись учащиеся различных возрастных групп. Количество респондентов 100 человек. Исследование было проведено в виде </w:t>
      </w:r>
      <w:r w:rsidR="000C6A3D">
        <w:rPr>
          <w:rFonts w:ascii="Times New Roman" w:hAnsi="Times New Roman" w:cs="Times New Roman"/>
          <w:sz w:val="24"/>
          <w:szCs w:val="24"/>
        </w:rPr>
        <w:t>выборочного</w:t>
      </w:r>
      <w:r w:rsidR="00490044">
        <w:rPr>
          <w:rFonts w:ascii="Times New Roman" w:hAnsi="Times New Roman" w:cs="Times New Roman"/>
          <w:sz w:val="24"/>
          <w:szCs w:val="24"/>
        </w:rPr>
        <w:t xml:space="preserve"> опроса. Мною были заданы следующие вопросы:</w:t>
      </w:r>
    </w:p>
    <w:p w:rsidR="00C76ADF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1.</w:t>
      </w:r>
      <w:r w:rsidRPr="00043A77">
        <w:rPr>
          <w:rFonts w:ascii="Times New Roman" w:hAnsi="Times New Roman" w:cs="Times New Roman"/>
          <w:sz w:val="24"/>
          <w:szCs w:val="24"/>
        </w:rPr>
        <w:tab/>
        <w:t>Что для вас является важнейшей мотивацией успеваемости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А) хорошая оценка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Б) похвала учителя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В) поощрение со стороны родителей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2.</w:t>
      </w:r>
      <w:r w:rsidRPr="00043A77">
        <w:rPr>
          <w:rFonts w:ascii="Times New Roman" w:hAnsi="Times New Roman" w:cs="Times New Roman"/>
          <w:sz w:val="24"/>
          <w:szCs w:val="24"/>
        </w:rPr>
        <w:tab/>
        <w:t>Считаете ли вы допустимым,  получение неудовлетворительных оценок по предметам, которые вам нравятся?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А) Да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Б) нет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В) не знаю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3.</w:t>
      </w:r>
      <w:r w:rsidRPr="00043A77">
        <w:rPr>
          <w:rFonts w:ascii="Times New Roman" w:hAnsi="Times New Roman" w:cs="Times New Roman"/>
          <w:sz w:val="24"/>
          <w:szCs w:val="24"/>
        </w:rPr>
        <w:tab/>
        <w:t>Считаете ли вы, что вам интересен тот предмет для изучения, с преподавателем которого у вас сложились  конструктивные (положительные) отношения?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А) Да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Б) нет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В) не знаю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4.</w:t>
      </w:r>
      <w:r w:rsidRPr="00043A77">
        <w:rPr>
          <w:rFonts w:ascii="Times New Roman" w:hAnsi="Times New Roman" w:cs="Times New Roman"/>
          <w:sz w:val="24"/>
          <w:szCs w:val="24"/>
        </w:rPr>
        <w:tab/>
        <w:t>Важно ли для вас, что бы при получении положительных оценок вас хвалил преподаватель?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lastRenderedPageBreak/>
        <w:t>А) Да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Б) нет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 xml:space="preserve">В) не знаю 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5.</w:t>
      </w:r>
      <w:r w:rsidRPr="00043A77">
        <w:rPr>
          <w:rFonts w:ascii="Times New Roman" w:hAnsi="Times New Roman" w:cs="Times New Roman"/>
          <w:sz w:val="24"/>
          <w:szCs w:val="24"/>
        </w:rPr>
        <w:tab/>
        <w:t>Оказывает ли на вас влияние  цветовая гамма  учебного кабинета?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А) Да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Б) нет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В) не знаю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6.</w:t>
      </w:r>
      <w:r w:rsidRPr="00043A77">
        <w:rPr>
          <w:rFonts w:ascii="Times New Roman" w:hAnsi="Times New Roman" w:cs="Times New Roman"/>
          <w:sz w:val="24"/>
          <w:szCs w:val="24"/>
        </w:rPr>
        <w:tab/>
        <w:t>Какой цвет при оформлении кабинета использовали бы вы?</w:t>
      </w:r>
    </w:p>
    <w:p w:rsidR="00C3694B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>_____________________ (свободный ответ)</w:t>
      </w:r>
    </w:p>
    <w:p w:rsidR="002914C2" w:rsidRPr="00C76ADF" w:rsidRDefault="002914C2" w:rsidP="00C76A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E01">
        <w:rPr>
          <w:rFonts w:ascii="Times New Roman" w:hAnsi="Times New Roman" w:cs="Times New Roman"/>
          <w:b/>
          <w:sz w:val="24"/>
          <w:szCs w:val="24"/>
        </w:rPr>
        <w:t xml:space="preserve">Анализируя </w:t>
      </w:r>
      <w:r w:rsidRPr="00C76ADF">
        <w:rPr>
          <w:rFonts w:ascii="Times New Roman" w:hAnsi="Times New Roman" w:cs="Times New Roman"/>
          <w:sz w:val="24"/>
          <w:szCs w:val="24"/>
        </w:rPr>
        <w:t>полученные результаты можно сделать следующие выводы:</w:t>
      </w:r>
    </w:p>
    <w:p w:rsidR="002914C2" w:rsidRPr="00C76ADF" w:rsidRDefault="002914C2" w:rsidP="00C76ADF">
      <w:pPr>
        <w:pStyle w:val="a3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ADF">
        <w:rPr>
          <w:rFonts w:ascii="Times New Roman" w:hAnsi="Times New Roman" w:cs="Times New Roman"/>
          <w:sz w:val="24"/>
          <w:szCs w:val="24"/>
        </w:rPr>
        <w:t xml:space="preserve">Хорошая оценка важна для 63% опрошенных </w:t>
      </w:r>
      <w:r w:rsidR="00363103" w:rsidRPr="00C76ADF">
        <w:rPr>
          <w:rFonts w:ascii="Times New Roman" w:hAnsi="Times New Roman" w:cs="Times New Roman"/>
          <w:sz w:val="24"/>
          <w:szCs w:val="24"/>
        </w:rPr>
        <w:t>, тогда как для 27% учащихся важнейшим является поощрение со стороны родителей, и только для 10% опрошенных важна похвала учителя.</w:t>
      </w:r>
      <w:r w:rsidR="00D11B32">
        <w:rPr>
          <w:rFonts w:ascii="Times New Roman" w:hAnsi="Times New Roman" w:cs="Times New Roman"/>
          <w:sz w:val="24"/>
          <w:szCs w:val="24"/>
        </w:rPr>
        <w:t xml:space="preserve"> (см. приложение №1)</w:t>
      </w:r>
    </w:p>
    <w:p w:rsidR="00363103" w:rsidRPr="00C76ADF" w:rsidRDefault="00363103" w:rsidP="00C76ADF">
      <w:pPr>
        <w:pStyle w:val="a3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ADF">
        <w:rPr>
          <w:rFonts w:ascii="Times New Roman" w:hAnsi="Times New Roman" w:cs="Times New Roman"/>
          <w:sz w:val="24"/>
          <w:szCs w:val="24"/>
        </w:rPr>
        <w:t>80% респондентов не допускают получение неудовлетворительных оценок по предметам, которые им нравятся, и только лишь 7% считают это допустимым, 13% на данный вопрос ответили «не знаю».</w:t>
      </w:r>
      <w:r w:rsidR="00D11B32">
        <w:rPr>
          <w:rFonts w:ascii="Times New Roman" w:hAnsi="Times New Roman" w:cs="Times New Roman"/>
          <w:sz w:val="24"/>
          <w:szCs w:val="24"/>
        </w:rPr>
        <w:t xml:space="preserve"> (см. приложение №2)</w:t>
      </w:r>
    </w:p>
    <w:p w:rsidR="00363103" w:rsidRDefault="00363103" w:rsidP="00C76ADF">
      <w:pPr>
        <w:pStyle w:val="a3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ADF">
        <w:rPr>
          <w:rFonts w:ascii="Times New Roman" w:hAnsi="Times New Roman" w:cs="Times New Roman"/>
          <w:sz w:val="24"/>
          <w:szCs w:val="24"/>
        </w:rPr>
        <w:t>91% опрошенных считают, что им интересен тот предмет, с преподавателем которого у них сложились хорошие отношения, и только для 5% взаимоотношения с преподавателем являются не важными, а 4% не определились с ответом.</w:t>
      </w:r>
      <w:r w:rsidR="00D11B32">
        <w:rPr>
          <w:rFonts w:ascii="Times New Roman" w:hAnsi="Times New Roman" w:cs="Times New Roman"/>
          <w:sz w:val="24"/>
          <w:szCs w:val="24"/>
        </w:rPr>
        <w:t xml:space="preserve"> (см. приложение №3)</w:t>
      </w:r>
    </w:p>
    <w:p w:rsidR="00A579C1" w:rsidRDefault="00A579C1" w:rsidP="002345A6">
      <w:pPr>
        <w:pStyle w:val="a3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C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большинства опрошенных (59 %) неважным оказалась похвала учителя, при наличии положительной оценки.</w:t>
      </w:r>
    </w:p>
    <w:p w:rsidR="00363103" w:rsidRPr="00A579C1" w:rsidRDefault="00363103" w:rsidP="002345A6">
      <w:pPr>
        <w:pStyle w:val="a3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C1">
        <w:rPr>
          <w:rFonts w:ascii="Times New Roman" w:hAnsi="Times New Roman" w:cs="Times New Roman"/>
          <w:sz w:val="24"/>
          <w:szCs w:val="24"/>
        </w:rPr>
        <w:t>Ответы на вопрос оказывает ли на вас влияние цветовая гамма учебного кабинета разделились: 41% ответили «да» тогда как 46% опрошенных ответили отрицательно</w:t>
      </w:r>
      <w:r w:rsidR="000613C4" w:rsidRPr="00A579C1">
        <w:rPr>
          <w:rFonts w:ascii="Times New Roman" w:hAnsi="Times New Roman" w:cs="Times New Roman"/>
          <w:sz w:val="24"/>
          <w:szCs w:val="24"/>
        </w:rPr>
        <w:t>, 13% не определились с ответом.</w:t>
      </w:r>
      <w:r w:rsidR="00D11B32" w:rsidRPr="00A579C1">
        <w:rPr>
          <w:rFonts w:ascii="Times New Roman" w:hAnsi="Times New Roman" w:cs="Times New Roman"/>
          <w:sz w:val="24"/>
          <w:szCs w:val="24"/>
        </w:rPr>
        <w:t xml:space="preserve"> (см. приложение №4)</w:t>
      </w:r>
    </w:p>
    <w:p w:rsidR="00363103" w:rsidRDefault="000613C4" w:rsidP="00C76ADF">
      <w:pPr>
        <w:pStyle w:val="a3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ADF">
        <w:rPr>
          <w:rFonts w:ascii="Times New Roman" w:hAnsi="Times New Roman" w:cs="Times New Roman"/>
          <w:sz w:val="24"/>
          <w:szCs w:val="24"/>
        </w:rPr>
        <w:t>Но самым примечательным является анализ результатов по последнему вопросу социологического исследования. Учащиеся 6-8 классов предлагают при оформлении учебных кабинетов использовать яркие, а также пастельные тона, тогда как учащиеся 9-11 классов – темные тона, для них школа ассоциируется с мрачным цветом.</w:t>
      </w:r>
    </w:p>
    <w:p w:rsidR="00A579C1" w:rsidRPr="00A579C1" w:rsidRDefault="00A579C1" w:rsidP="00A5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B32" w:rsidRPr="00D11B32" w:rsidRDefault="00D11B32" w:rsidP="00D11B32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32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ПРИМЕНЕНИЕ БИХЕВИОРИЗМА</w:t>
      </w:r>
    </w:p>
    <w:p w:rsidR="00FF3AA9" w:rsidRPr="00FF3AA9" w:rsidRDefault="00FF3AA9" w:rsidP="00FF3A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A9">
        <w:rPr>
          <w:rFonts w:ascii="Times New Roman" w:hAnsi="Times New Roman" w:cs="Times New Roman"/>
          <w:sz w:val="24"/>
          <w:szCs w:val="24"/>
        </w:rPr>
        <w:t>Практическое применение бихевиоральных схем продемонстрировало исключительно высокую эффективность — прежде всего в области исправления «нежелательного» поведения. Психотерапевты поведенческого направления предпочли отбросить рассуждения о внутренних терзаниях и стали рассматривать психологический дискомфорт как следствие неправильного поведения. В самом деле, если человек не умеет вести себя адекватно складывающимся жизненным ситуациям, не умеет налаживать и поддерживать отношения с близкими, с коллегами, с противоположным полом, не может отстоять свои интересы, решать возникающие проблемы, то отсюда один шаг до всяческих депрессий, комплексов и неврозов, которые по сути дела выступают лишь следствиями, симптомами. Лечить надо не симптом, а болезнь, то есть решать проблему, лежащую в основе психологического дискомфорта, — поведенческую проблему. Иными словами, человека надо научить правильно себя вести. Если вдуматься — не на том ли основана идеология всей тренинговой работы? Хотя, конечно, редкий современный тренер согласится признать себя бихевиористом, напротив — еще наговорит кучу красивых слов об экзистенциально-гуманистических идеалах своей деятельности. Но попробовал бы он осуществлять эту деятельность без опоры на поведение!</w:t>
      </w:r>
    </w:p>
    <w:p w:rsidR="00D7115B" w:rsidRDefault="0065681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DF">
        <w:rPr>
          <w:rFonts w:ascii="Times New Roman" w:hAnsi="Times New Roman" w:cs="Times New Roman"/>
          <w:sz w:val="24"/>
          <w:szCs w:val="24"/>
        </w:rPr>
        <w:t>В</w:t>
      </w:r>
      <w:r w:rsidR="00043A77" w:rsidRPr="00C76ADF">
        <w:rPr>
          <w:rFonts w:ascii="Times New Roman" w:hAnsi="Times New Roman" w:cs="Times New Roman"/>
          <w:sz w:val="24"/>
          <w:szCs w:val="24"/>
        </w:rPr>
        <w:t xml:space="preserve">семи реакциями, как интеллектуальными, так и эмоциональными, можно, по </w:t>
      </w:r>
      <w:r w:rsidR="00043A77" w:rsidRPr="00043A77">
        <w:rPr>
          <w:rFonts w:ascii="Times New Roman" w:hAnsi="Times New Roman" w:cs="Times New Roman"/>
          <w:sz w:val="24"/>
          <w:szCs w:val="24"/>
        </w:rPr>
        <w:t>мнению Уотсона, управлять. Психическое развитие сводится к учению, т. е. к любому приобретению знаний, умений, навыков – не только специально формируемых, но и возникающих стихийно. С этой точки зрения, научение – более широкое понятие, чем обучение, так как включает в себя и целенаправленно сформированные при обучении знания. Таким образом, исследования развития психики сводятся к исследованию формирования поведения, связей между стимулами и возникающими на их основе реакциями (S-R).</w:t>
      </w:r>
      <w:r w:rsidR="00EB3461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043A77" w:rsidRPr="00043A77" w:rsidRDefault="00043A77" w:rsidP="00C76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77">
        <w:rPr>
          <w:rFonts w:ascii="Times New Roman" w:hAnsi="Times New Roman" w:cs="Times New Roman"/>
          <w:sz w:val="24"/>
          <w:szCs w:val="24"/>
        </w:rPr>
        <w:t xml:space="preserve">Исходя из такого взгляда на психику, бихевиористы делали вывод, что ее развитие происходит при жизни ребенка и зависит в основном от социального окружения, от условий жизни, т.е. от стимулов, поставляемых средой. Поэтому они отвергали идею возрастной периодизации, так как считали, что не существует единых для всех детей закономерностей развития в данный возрастной период. Доказательством служили и их исследования научения у детей разного возраста, когда при целенаправленном обучении уже двух-трехлетние дети научались не только читать, но и писать, и даже печатать на машинке. Таким образом, бихевиористы делали вывод, что какова среда, таковы и </w:t>
      </w:r>
      <w:r w:rsidRPr="00043A77">
        <w:rPr>
          <w:rFonts w:ascii="Times New Roman" w:hAnsi="Times New Roman" w:cs="Times New Roman"/>
          <w:sz w:val="24"/>
          <w:szCs w:val="24"/>
        </w:rPr>
        <w:lastRenderedPageBreak/>
        <w:t>закономерности развития ребенка.</w:t>
      </w:r>
      <w:r w:rsidR="00461F63">
        <w:rPr>
          <w:rFonts w:ascii="Times New Roman" w:hAnsi="Times New Roman" w:cs="Times New Roman"/>
          <w:sz w:val="24"/>
          <w:szCs w:val="24"/>
        </w:rPr>
        <w:t xml:space="preserve"> </w:t>
      </w:r>
      <w:r w:rsidRPr="00043A77">
        <w:rPr>
          <w:rFonts w:ascii="Times New Roman" w:hAnsi="Times New Roman" w:cs="Times New Roman"/>
          <w:sz w:val="24"/>
          <w:szCs w:val="24"/>
        </w:rPr>
        <w:t>Однако невозможность возрастной периодизации не исключала, с их точки зрения, необходимости создания функциональной периодизации, которая позволила бы установить этапы научения, формирования определенного навыка. С этой точки зрения, этапы развития игры, обучения чтению или плаванью являются функциональной периодизацией.</w:t>
      </w:r>
      <w:r w:rsidR="00A07E01">
        <w:rPr>
          <w:rFonts w:ascii="Times New Roman" w:hAnsi="Times New Roman" w:cs="Times New Roman"/>
          <w:sz w:val="24"/>
          <w:szCs w:val="24"/>
        </w:rPr>
        <w:t xml:space="preserve"> </w:t>
      </w:r>
      <w:r w:rsidRPr="00043A77">
        <w:rPr>
          <w:rFonts w:ascii="Times New Roman" w:hAnsi="Times New Roman" w:cs="Times New Roman"/>
          <w:sz w:val="24"/>
          <w:szCs w:val="24"/>
        </w:rPr>
        <w:t xml:space="preserve"> (Точно так же функциональной периодизацией являются и этапы формирования умственных действий, разработанные в России П.Я.Гальпериным.)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AA0">
        <w:rPr>
          <w:rFonts w:ascii="Times New Roman" w:hAnsi="Times New Roman" w:cs="Times New Roman"/>
          <w:sz w:val="24"/>
          <w:szCs w:val="24"/>
        </w:rPr>
        <w:t>(1)</w:t>
      </w:r>
    </w:p>
    <w:p w:rsidR="00872344" w:rsidRPr="00872344" w:rsidRDefault="00043A77" w:rsidP="00461F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77">
        <w:rPr>
          <w:rFonts w:ascii="Times New Roman" w:hAnsi="Times New Roman" w:cs="Times New Roman"/>
          <w:sz w:val="24"/>
          <w:szCs w:val="24"/>
        </w:rPr>
        <w:t>Доказательства прижизненного формирования основных психических процессов были даны Уотсоном в его экспериментах по формированию эмоций.</w:t>
      </w:r>
      <w:r w:rsidR="00FF3AA9">
        <w:rPr>
          <w:rFonts w:ascii="Times New Roman" w:hAnsi="Times New Roman" w:cs="Times New Roman"/>
          <w:sz w:val="24"/>
          <w:szCs w:val="24"/>
        </w:rPr>
        <w:t xml:space="preserve"> </w:t>
      </w:r>
      <w:r w:rsidR="003A1FA6" w:rsidRPr="003A1FA6">
        <w:rPr>
          <w:rFonts w:ascii="Times New Roman" w:hAnsi="Times New Roman" w:cs="Times New Roman"/>
          <w:sz w:val="24"/>
          <w:szCs w:val="24"/>
        </w:rPr>
        <w:t>Широко применяются принципы оперантного научения и в настоящее время. Двумя основными областями такого применения являются обучение навыкам общения и биологическая обратная связь. Предполагается, что тренировка уверенности в себе, основанная на методиках репетиции поведения и самоконтроля, очень полезна для того, чтобы люди вели себя более успешно в различных социальных интеракциях. Оказалось, что тренинг с биологической обратной связью эффективен в лечении тревоги, мигрени, мышечного напряжения и гипертензии.</w:t>
      </w:r>
    </w:p>
    <w:p w:rsidR="003410A2" w:rsidRPr="003410A2" w:rsidRDefault="00872344" w:rsidP="00461F63">
      <w:pPr>
        <w:shd w:val="clear" w:color="auto" w:fill="FFFFFF"/>
        <w:spacing w:before="100" w:beforeAutospacing="1" w:after="100" w:afterAutospacing="1" w:line="360" w:lineRule="auto"/>
        <w:ind w:firstLine="225"/>
        <w:jc w:val="both"/>
      </w:pPr>
      <w:r w:rsidRPr="0087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Отталкиваясь от понимания основных механизмов педагогического влияния учителя и воспитателя на ребенка, как можно главную цель школьного образования в бихевиоризме? Основной целью образования является воспитание управляемого индивида, иными словами будущего гражданина своей страны, который обладает чувством ответственности за свое поведение. Это является главным условием жизнестойкости социальной системы. К прочим важным качествам, которые нужно формировать и воспитывать у детей с раннего возраста, относятся организованность, дисциплинированность, деловитость и предприимчивость. </w:t>
      </w:r>
      <w:r w:rsidR="0046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разве </w:t>
      </w:r>
      <w:r w:rsidR="00D1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эти</w:t>
      </w:r>
      <w:r w:rsidR="0046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</w:t>
      </w:r>
      <w:r w:rsidR="00D1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 на сегодняшний день перед педагогической системой?</w:t>
      </w:r>
    </w:p>
    <w:p w:rsidR="00C76ADF" w:rsidRDefault="00C76ADF" w:rsidP="00C76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A9" w:rsidRDefault="00FF3AA9" w:rsidP="00C76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A9" w:rsidRDefault="00FF3AA9" w:rsidP="00C76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B8" w:rsidRDefault="00FB08B8" w:rsidP="00C76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F63" w:rsidRDefault="00461F63" w:rsidP="00C76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F63" w:rsidRDefault="00461F63" w:rsidP="00C76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F63" w:rsidRDefault="00461F63" w:rsidP="00C76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F63" w:rsidRDefault="00461F63" w:rsidP="00C76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4B" w:rsidRPr="009C674B" w:rsidRDefault="00A579C1" w:rsidP="009C674B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</w:t>
      </w:r>
      <w:bookmarkStart w:id="0" w:name="_GoBack"/>
      <w:bookmarkEnd w:id="0"/>
      <w:r w:rsidR="009C674B" w:rsidRPr="009C674B">
        <w:rPr>
          <w:rFonts w:ascii="Times New Roman" w:eastAsia="Calibri" w:hAnsi="Times New Roman" w:cs="Times New Roman"/>
          <w:b/>
          <w:sz w:val="24"/>
          <w:szCs w:val="24"/>
        </w:rPr>
        <w:t>емидкина Елена Евгеньевна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9C674B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9C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74B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9C674B" w:rsidRDefault="009C674B" w:rsidP="00480A9B">
      <w:pPr>
        <w:tabs>
          <w:tab w:val="left" w:pos="10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4256" w:rsidRPr="009C674B" w:rsidRDefault="00DF1B5E" w:rsidP="009C674B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6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61F63" w:rsidRPr="00461F63" w:rsidRDefault="00461F63" w:rsidP="00461F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F63">
        <w:rPr>
          <w:rFonts w:ascii="Times New Roman" w:eastAsia="Calibri" w:hAnsi="Times New Roman" w:cs="Times New Roman"/>
          <w:sz w:val="24"/>
          <w:szCs w:val="24"/>
        </w:rPr>
        <w:t>Возникнув в начале 20-го столетия, бихевиоризм стал ведущим направлением в американской психологии того времени. В качестве предмета психологии в данном направлении выступили поведение и поведенческие реакции, потому что именно эти явления могут быть объективно изучены опытным путем. Любая теория имеет как положительные, так и отрицательные стороны, у любой теории имеются противники и сторонники.</w:t>
      </w:r>
    </w:p>
    <w:p w:rsidR="0032345B" w:rsidRPr="0032345B" w:rsidRDefault="00461F63" w:rsidP="0032345B">
      <w:pPr>
        <w:tabs>
          <w:tab w:val="left" w:pos="102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F63">
        <w:rPr>
          <w:rFonts w:ascii="Times New Roman" w:eastAsia="Calibri" w:hAnsi="Times New Roman" w:cs="Times New Roman"/>
          <w:sz w:val="24"/>
          <w:szCs w:val="24"/>
        </w:rPr>
        <w:t xml:space="preserve">Однако, несмотря на все существующие недостатки, бихевиоризм сыграл огромную роль в истории психологии, в практической педагогике, дав им большое количество полезных идей и методик. Была создана целая наука о поведении, исследования которого способствовали утверждению объективного подхода в психологической, а также  в педагогической науках. </w:t>
      </w:r>
      <w:r w:rsidR="0032345B">
        <w:rPr>
          <w:rFonts w:ascii="Times New Roman" w:eastAsia="Calibri" w:hAnsi="Times New Roman" w:cs="Times New Roman"/>
          <w:sz w:val="24"/>
          <w:szCs w:val="24"/>
        </w:rPr>
        <w:t xml:space="preserve">Бихевиоризм </w:t>
      </w:r>
      <w:r w:rsidR="0032345B" w:rsidRPr="0032345B">
        <w:rPr>
          <w:rFonts w:ascii="Times New Roman" w:eastAsia="Calibri" w:hAnsi="Times New Roman" w:cs="Times New Roman"/>
          <w:sz w:val="24"/>
          <w:szCs w:val="24"/>
        </w:rPr>
        <w:t xml:space="preserve"> привнес в психологию дух материализма, благодаря чему эта наука стала развиваться по пути естественнонаучных дисциплин</w:t>
      </w:r>
      <w:r w:rsidR="0032345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32345B" w:rsidRPr="0032345B">
        <w:rPr>
          <w:rFonts w:ascii="Times New Roman" w:eastAsia="Calibri" w:hAnsi="Times New Roman" w:cs="Times New Roman"/>
          <w:sz w:val="24"/>
          <w:szCs w:val="24"/>
        </w:rPr>
        <w:t>. он ввел объективный метод, основанный на регистрации и анализе внешних наблюдений, фактов, принципов, благодаря чему в психологии получили широкое распространение инструментальные приемы исследования психических процессов.</w:t>
      </w:r>
      <w:r w:rsidR="0032345B">
        <w:rPr>
          <w:rFonts w:ascii="Times New Roman" w:eastAsia="Calibri" w:hAnsi="Times New Roman" w:cs="Times New Roman"/>
          <w:sz w:val="24"/>
          <w:szCs w:val="24"/>
        </w:rPr>
        <w:t xml:space="preserve"> Также </w:t>
      </w:r>
      <w:r w:rsidR="0032345B" w:rsidRPr="0032345B">
        <w:rPr>
          <w:rFonts w:ascii="Times New Roman" w:eastAsia="Calibri" w:hAnsi="Times New Roman" w:cs="Times New Roman"/>
          <w:sz w:val="24"/>
          <w:szCs w:val="24"/>
        </w:rPr>
        <w:t>в работах бихевиористов были значительно продвинуты отдельные разделы психологии, в частности проблемы научения, образования навыков.</w:t>
      </w:r>
    </w:p>
    <w:p w:rsidR="00461F63" w:rsidRPr="00461F63" w:rsidRDefault="0032345B" w:rsidP="00461F63">
      <w:p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461F63" w:rsidRPr="00461F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деи бихевиоризма оказали влияние на лингвистику, антропологию, социологию, семиотику и стали одним из истоков кибернетики. Бихевиористы внесли существенный вклад в разработку эмпирических и математических методов изучения поведения, в постановку ряда психологических проблем, в особенности касающихся научения – приобретения организмом новых форы поведения. Но на мой взгляд, для того чтобы данные идеи полноценно использовались в педагогической практике России, необходимо: </w:t>
      </w:r>
    </w:p>
    <w:p w:rsidR="00461F63" w:rsidRDefault="00DD4256" w:rsidP="00DD4256">
      <w:pPr>
        <w:pStyle w:val="a3"/>
        <w:numPr>
          <w:ilvl w:val="0"/>
          <w:numId w:val="15"/>
        </w:num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Обобщить теоретический материал по практическому применению теории бихевиоризма в педагогике.</w:t>
      </w:r>
    </w:p>
    <w:p w:rsidR="00DD4256" w:rsidRDefault="00DD4256" w:rsidP="00DD4256">
      <w:pPr>
        <w:pStyle w:val="a3"/>
        <w:numPr>
          <w:ilvl w:val="0"/>
          <w:numId w:val="15"/>
        </w:num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Проанализировать и апробировать использование оперантного поведения и системы научения при подготовке к ОГЭ и ЕГЭ.</w:t>
      </w:r>
    </w:p>
    <w:p w:rsidR="00A30D33" w:rsidRDefault="00A30D33" w:rsidP="00DD4256">
      <w:pPr>
        <w:pStyle w:val="a3"/>
        <w:numPr>
          <w:ilvl w:val="0"/>
          <w:numId w:val="15"/>
        </w:num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теории оперантного поведения с целью выработки социально-положительного поведения учащихся.</w:t>
      </w:r>
    </w:p>
    <w:p w:rsidR="00DD4256" w:rsidRDefault="00DD4256" w:rsidP="00DD4256">
      <w:pPr>
        <w:pStyle w:val="a3"/>
        <w:numPr>
          <w:ilvl w:val="0"/>
          <w:numId w:val="15"/>
        </w:num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Внедрить опыт игротерапии и сказкотерапии в обучении учащихся с задержкой развития.</w:t>
      </w:r>
    </w:p>
    <w:p w:rsidR="00DD4256" w:rsidRDefault="00DD4256" w:rsidP="00DD4256">
      <w:pPr>
        <w:pStyle w:val="a3"/>
        <w:numPr>
          <w:ilvl w:val="0"/>
          <w:numId w:val="15"/>
        </w:num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Внедрить в практику российских школ и дошкольных заведений опыт лучших мировых достижений по практическому применению теории бихевиоризма.</w:t>
      </w:r>
    </w:p>
    <w:p w:rsidR="00DD4256" w:rsidRPr="00DD4256" w:rsidRDefault="00DD4256" w:rsidP="00DD4256">
      <w:pPr>
        <w:spacing w:before="150" w:after="150" w:line="360" w:lineRule="auto"/>
        <w:ind w:left="283" w:right="1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61F63" w:rsidRPr="00461F63" w:rsidRDefault="00461F63" w:rsidP="00461F63">
      <w:pPr>
        <w:spacing w:before="150" w:after="150" w:line="360" w:lineRule="auto"/>
        <w:ind w:left="144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F63" w:rsidRPr="00461F63" w:rsidRDefault="00461F63" w:rsidP="00461F63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61F63" w:rsidRPr="00461F63" w:rsidRDefault="00461F63" w:rsidP="00461F6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461F63" w:rsidRPr="00461F63" w:rsidRDefault="00461F63" w:rsidP="00461F6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F63" w:rsidRDefault="00461F63" w:rsidP="00C76ADF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63" w:rsidRDefault="00461F63" w:rsidP="00C76ADF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63" w:rsidRDefault="00461F63" w:rsidP="00C76ADF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63" w:rsidRDefault="00461F63" w:rsidP="00C76ADF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63" w:rsidRDefault="00461F63" w:rsidP="00C76ADF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63" w:rsidRPr="00A41D6B" w:rsidRDefault="00461F63" w:rsidP="00C76ADF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97" w:rsidRDefault="00166C97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ADF" w:rsidRDefault="00C76ADF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256" w:rsidRDefault="00DD4256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256" w:rsidRDefault="00DD4256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256" w:rsidRDefault="00DD4256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256" w:rsidRDefault="00DD4256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256" w:rsidRDefault="00DD4256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256" w:rsidRDefault="00DD4256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256" w:rsidRDefault="00DD4256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256" w:rsidRDefault="00DD4256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EDD" w:rsidRDefault="00127EDD" w:rsidP="00C76A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9C67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Демидкина Елена Евгеньевна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9C674B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9C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74B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9C674B" w:rsidRDefault="009C674B" w:rsidP="009C674B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D6B" w:rsidRPr="009C674B" w:rsidRDefault="00DF1B5E" w:rsidP="009C674B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6B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  <w:r w:rsidR="00A41D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A1FA6" w:rsidRDefault="003A1FA6" w:rsidP="00A30D33">
      <w:pPr>
        <w:pStyle w:val="a3"/>
        <w:numPr>
          <w:ilvl w:val="0"/>
          <w:numId w:val="17"/>
        </w:num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33">
        <w:rPr>
          <w:rFonts w:ascii="Times New Roman" w:hAnsi="Times New Roman" w:cs="Times New Roman"/>
          <w:sz w:val="24"/>
          <w:szCs w:val="24"/>
        </w:rPr>
        <w:t>.Большой психологический словарь под ред. Мещерякова Б.Г., Зинченко В.П. - М.: Прайм-Еврознак, 2003. - 672 с.</w:t>
      </w:r>
    </w:p>
    <w:p w:rsidR="00740AA0" w:rsidRDefault="00740AA0" w:rsidP="00A30D33">
      <w:pPr>
        <w:pStyle w:val="a3"/>
        <w:numPr>
          <w:ilvl w:val="0"/>
          <w:numId w:val="17"/>
        </w:num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Блум Б. «Таксономия целей обучения» -М.: 2003 . 37с.</w:t>
      </w:r>
    </w:p>
    <w:p w:rsidR="003A1FA6" w:rsidRPr="00740AA0" w:rsidRDefault="00740AA0" w:rsidP="00740AA0">
      <w:pPr>
        <w:pStyle w:val="a3"/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A1FA6" w:rsidRPr="00740AA0">
        <w:rPr>
          <w:rFonts w:ascii="Times New Roman" w:hAnsi="Times New Roman" w:cs="Times New Roman"/>
          <w:sz w:val="24"/>
          <w:szCs w:val="24"/>
        </w:rPr>
        <w:t>.Выготский Л.С. Психология. - М.: Изд-во ЭКСМО-Пресс, 2000. - 1008 с.</w:t>
      </w:r>
    </w:p>
    <w:p w:rsidR="003A1FA6" w:rsidRPr="00A30D33" w:rsidRDefault="003A1FA6" w:rsidP="00A30D33">
      <w:pPr>
        <w:pStyle w:val="a3"/>
        <w:numPr>
          <w:ilvl w:val="0"/>
          <w:numId w:val="17"/>
        </w:num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33">
        <w:rPr>
          <w:rFonts w:ascii="Times New Roman" w:hAnsi="Times New Roman" w:cs="Times New Roman"/>
          <w:sz w:val="24"/>
          <w:szCs w:val="24"/>
        </w:rPr>
        <w:t>.Константинов В.В. История психологии: учебное пособие. - Пенза: ПГПУ им. В.Г. Белинского, 2007. - 144 с.</w:t>
      </w:r>
    </w:p>
    <w:p w:rsidR="003A1FA6" w:rsidRPr="00A30D33" w:rsidRDefault="003A1FA6" w:rsidP="009D17DF">
      <w:pPr>
        <w:pStyle w:val="a3"/>
        <w:numPr>
          <w:ilvl w:val="0"/>
          <w:numId w:val="17"/>
        </w:num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33">
        <w:rPr>
          <w:rFonts w:ascii="Times New Roman" w:hAnsi="Times New Roman" w:cs="Times New Roman"/>
          <w:sz w:val="24"/>
          <w:szCs w:val="24"/>
        </w:rPr>
        <w:t>Маклаков А.Г. Общая психология: Учебник для вузов. - СПБ: Питер, 2008. - 583 с.</w:t>
      </w:r>
    </w:p>
    <w:p w:rsidR="003A1FA6" w:rsidRPr="00A30D33" w:rsidRDefault="003A1FA6" w:rsidP="00A30D33">
      <w:pPr>
        <w:pStyle w:val="a3"/>
        <w:numPr>
          <w:ilvl w:val="0"/>
          <w:numId w:val="17"/>
        </w:num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33">
        <w:rPr>
          <w:rFonts w:ascii="Times New Roman" w:hAnsi="Times New Roman" w:cs="Times New Roman"/>
          <w:sz w:val="24"/>
          <w:szCs w:val="24"/>
        </w:rPr>
        <w:t>.Марцинковская Т.Д. История психологии. - М.: Академия, 2004. - 544 с.</w:t>
      </w:r>
    </w:p>
    <w:p w:rsidR="003A1FA6" w:rsidRPr="00A30D33" w:rsidRDefault="003A1FA6" w:rsidP="00A30D33">
      <w:pPr>
        <w:pStyle w:val="a3"/>
        <w:numPr>
          <w:ilvl w:val="0"/>
          <w:numId w:val="17"/>
        </w:num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33">
        <w:rPr>
          <w:rFonts w:ascii="Times New Roman" w:hAnsi="Times New Roman" w:cs="Times New Roman"/>
          <w:sz w:val="24"/>
          <w:szCs w:val="24"/>
        </w:rPr>
        <w:t>.Немов Р.С. Психология: В 3 кн. - М.: ВЛАДОС, 2003. - Кн.1: Общие основы психологии. - 688 с.</w:t>
      </w:r>
    </w:p>
    <w:p w:rsidR="003A1FA6" w:rsidRPr="00A30D33" w:rsidRDefault="003A1FA6" w:rsidP="00A30D33">
      <w:pPr>
        <w:pStyle w:val="a3"/>
        <w:numPr>
          <w:ilvl w:val="0"/>
          <w:numId w:val="17"/>
        </w:num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3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 - СПб: Питер, 2000. - 712 с.</w:t>
      </w:r>
    </w:p>
    <w:p w:rsidR="003A1FA6" w:rsidRPr="00A30D33" w:rsidRDefault="003A1FA6" w:rsidP="00A30D33">
      <w:pPr>
        <w:pStyle w:val="a3"/>
        <w:numPr>
          <w:ilvl w:val="0"/>
          <w:numId w:val="17"/>
        </w:num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33">
        <w:rPr>
          <w:rFonts w:ascii="Times New Roman" w:hAnsi="Times New Roman" w:cs="Times New Roman"/>
          <w:sz w:val="24"/>
          <w:szCs w:val="24"/>
        </w:rPr>
        <w:t>.Торндайк Э. Принципы обучения, основанные на психологии. - М.: АСТ-ЛТД, 1998.</w:t>
      </w:r>
    </w:p>
    <w:p w:rsidR="00372BCC" w:rsidRPr="00A30D33" w:rsidRDefault="003A1FA6" w:rsidP="00A30D33">
      <w:pPr>
        <w:pStyle w:val="a3"/>
        <w:numPr>
          <w:ilvl w:val="0"/>
          <w:numId w:val="17"/>
        </w:num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33">
        <w:rPr>
          <w:rFonts w:ascii="Times New Roman" w:hAnsi="Times New Roman" w:cs="Times New Roman"/>
          <w:sz w:val="24"/>
          <w:szCs w:val="24"/>
        </w:rPr>
        <w:t>Холл С.К., Линдсей Г. Теории личности. - М.: «КСП+», 1997. - С. 541-613.</w:t>
      </w:r>
    </w:p>
    <w:p w:rsidR="003A1FA6" w:rsidRDefault="003A1FA6" w:rsidP="00C76AD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A6" w:rsidRDefault="003A1FA6" w:rsidP="00C76AD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A6" w:rsidRDefault="003A1FA6" w:rsidP="00C76AD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A6" w:rsidRDefault="003A1FA6" w:rsidP="00C76AD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DD" w:rsidRDefault="00127EDD" w:rsidP="00C76AD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DD" w:rsidRDefault="00127EDD" w:rsidP="00C76AD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DD" w:rsidRDefault="00127EDD" w:rsidP="00C76AD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DD" w:rsidRDefault="00127EDD" w:rsidP="00C76AD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DD" w:rsidRDefault="00127EDD" w:rsidP="00C76AD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71F" w:rsidRDefault="0094171F" w:rsidP="009C674B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9C674B">
        <w:rPr>
          <w:rFonts w:ascii="Times New Roman" w:eastAsia="Calibri" w:hAnsi="Times New Roman" w:cs="Times New Roman"/>
          <w:b/>
          <w:sz w:val="24"/>
          <w:szCs w:val="24"/>
        </w:rPr>
        <w:t>Демидкина Елена Евгеньевна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9C674B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9C674B" w:rsidRPr="009C674B" w:rsidRDefault="009C674B" w:rsidP="009C674B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9C674B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9C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74B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BB2522" w:rsidRDefault="00BB2522" w:rsidP="00127EDD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9DD" w:rsidRDefault="00E019DD" w:rsidP="00DF1B5E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1B5E" w:rsidRPr="00E019DD" w:rsidRDefault="00DF1B5E" w:rsidP="00DF1B5E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19DD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22" w:rsidRP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22" w:rsidRPr="00E019DD" w:rsidRDefault="00BB2522" w:rsidP="00BB2522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DD">
        <w:rPr>
          <w:rFonts w:ascii="Times New Roman" w:hAnsi="Times New Roman" w:cs="Times New Roman"/>
          <w:b/>
          <w:sz w:val="24"/>
          <w:szCs w:val="24"/>
        </w:rPr>
        <w:t>Что для вас является важнейшей мотивацией успеваемости?</w:t>
      </w: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7EDD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191E2">
            <wp:extent cx="5791200" cy="30971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625" cy="309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22" w:rsidRDefault="00BB2522" w:rsidP="00BB2522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305E" w:rsidRPr="00B1305E" w:rsidRDefault="00B1305E" w:rsidP="00B1305E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B130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Демидкина Елена Евгеньевна</w:t>
      </w:r>
    </w:p>
    <w:p w:rsidR="00B1305E" w:rsidRPr="00B1305E" w:rsidRDefault="00B1305E" w:rsidP="00B1305E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B1305E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B1305E" w:rsidRPr="00B1305E" w:rsidRDefault="00B1305E" w:rsidP="00B1305E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B1305E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B1305E" w:rsidRPr="00B1305E" w:rsidRDefault="00B1305E" w:rsidP="00B1305E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B1305E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B1305E" w:rsidRPr="00B1305E" w:rsidRDefault="00B1305E" w:rsidP="00B1305E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B1305E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B13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05E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B1305E" w:rsidRDefault="00B1305E" w:rsidP="00DF1B5E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9DD" w:rsidRDefault="00E019DD" w:rsidP="00DF1B5E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B5E" w:rsidRPr="00E019DD" w:rsidRDefault="00DF1B5E" w:rsidP="00DF1B5E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19DD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BB2522" w:rsidRDefault="00BB2522" w:rsidP="00BB2522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22" w:rsidRDefault="00BB2522" w:rsidP="00BB2522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22" w:rsidRPr="00E019DD" w:rsidRDefault="00BB2522" w:rsidP="00BB2522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019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Считаете ли вы допустимым, получение неудовлетворительных оценок по предметам, которые вам нравятся?</w:t>
      </w:r>
    </w:p>
    <w:p w:rsidR="00BB2522" w:rsidRDefault="00BB2522" w:rsidP="00BB2522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F21BD">
            <wp:extent cx="5781675" cy="314141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4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22" w:rsidRDefault="00BB2522" w:rsidP="00BB2522">
      <w:pPr>
        <w:tabs>
          <w:tab w:val="left" w:pos="1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305E" w:rsidRDefault="00B1305E" w:rsidP="00DF1B5E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B32" w:rsidRDefault="00D11B32" w:rsidP="00480A9B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A9B" w:rsidRPr="00896E38" w:rsidRDefault="00D11B32" w:rsidP="00480A9B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480A9B" w:rsidRPr="00896E38">
        <w:rPr>
          <w:rFonts w:ascii="Times New Roman" w:eastAsia="Calibri" w:hAnsi="Times New Roman" w:cs="Times New Roman"/>
          <w:b/>
          <w:sz w:val="24"/>
          <w:szCs w:val="24"/>
        </w:rPr>
        <w:t>емидкина Елена Евгеньевна</w:t>
      </w:r>
    </w:p>
    <w:p w:rsidR="00480A9B" w:rsidRPr="00896E38" w:rsidRDefault="00480A9B" w:rsidP="00480A9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896E38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480A9B" w:rsidRPr="00896E38" w:rsidRDefault="00480A9B" w:rsidP="00480A9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896E38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480A9B" w:rsidRPr="00896E38" w:rsidRDefault="00480A9B" w:rsidP="00480A9B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896E38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480A9B" w:rsidRDefault="00480A9B" w:rsidP="00480A9B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896E38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896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E38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480A9B" w:rsidRDefault="00480A9B" w:rsidP="00B1305E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B5E" w:rsidRPr="00E019DD" w:rsidRDefault="00DF1B5E" w:rsidP="00DF1B5E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19DD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11B32">
        <w:rPr>
          <w:rFonts w:ascii="Times New Roman" w:hAnsi="Times New Roman" w:cs="Times New Roman"/>
          <w:b/>
          <w:sz w:val="24"/>
          <w:szCs w:val="24"/>
        </w:rPr>
        <w:t>3</w:t>
      </w:r>
    </w:p>
    <w:p w:rsidR="004A110D" w:rsidRDefault="00480A9B" w:rsidP="00480A9B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A9B" w:rsidRPr="00480A9B" w:rsidRDefault="00480A9B" w:rsidP="00480A9B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110D" w:rsidRPr="00E019DD" w:rsidRDefault="004A110D" w:rsidP="004A110D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DD">
        <w:rPr>
          <w:rFonts w:ascii="Times New Roman" w:hAnsi="Times New Roman" w:cs="Times New Roman"/>
          <w:b/>
          <w:sz w:val="24"/>
          <w:szCs w:val="24"/>
        </w:rPr>
        <w:t>Считаете ли вы, что вам интересен тот предмет, с преподавателем которого у вас</w:t>
      </w:r>
    </w:p>
    <w:p w:rsidR="004A110D" w:rsidRDefault="004A110D" w:rsidP="004A110D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DD">
        <w:rPr>
          <w:rFonts w:ascii="Times New Roman" w:hAnsi="Times New Roman" w:cs="Times New Roman"/>
          <w:b/>
          <w:sz w:val="24"/>
          <w:szCs w:val="24"/>
        </w:rPr>
        <w:t>сложились хорошие отношения?</w:t>
      </w:r>
    </w:p>
    <w:p w:rsidR="00E019DD" w:rsidRPr="00E019DD" w:rsidRDefault="00E019DD" w:rsidP="004A110D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10D" w:rsidRDefault="004A110D" w:rsidP="004A110D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9DD" w:rsidRDefault="004A110D" w:rsidP="004A110D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52A8FE" wp14:editId="3129EBE5">
            <wp:extent cx="5925820" cy="2981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9DD" w:rsidRPr="00E019DD" w:rsidRDefault="00E019DD" w:rsidP="00E019DD">
      <w:pPr>
        <w:rPr>
          <w:rFonts w:ascii="Times New Roman" w:hAnsi="Times New Roman" w:cs="Times New Roman"/>
          <w:sz w:val="24"/>
          <w:szCs w:val="24"/>
        </w:rPr>
      </w:pPr>
    </w:p>
    <w:p w:rsidR="00E019DD" w:rsidRPr="00E019DD" w:rsidRDefault="00E019DD" w:rsidP="00E019DD">
      <w:pPr>
        <w:rPr>
          <w:rFonts w:ascii="Times New Roman" w:hAnsi="Times New Roman" w:cs="Times New Roman"/>
          <w:sz w:val="24"/>
          <w:szCs w:val="24"/>
        </w:rPr>
      </w:pPr>
    </w:p>
    <w:p w:rsidR="00E019DD" w:rsidRPr="00E019DD" w:rsidRDefault="00E019DD" w:rsidP="00E019DD">
      <w:pPr>
        <w:rPr>
          <w:rFonts w:ascii="Times New Roman" w:hAnsi="Times New Roman" w:cs="Times New Roman"/>
          <w:sz w:val="24"/>
          <w:szCs w:val="24"/>
        </w:rPr>
      </w:pPr>
    </w:p>
    <w:p w:rsidR="00E019DD" w:rsidRPr="00E019DD" w:rsidRDefault="00E019DD" w:rsidP="00E019DD">
      <w:pPr>
        <w:rPr>
          <w:rFonts w:ascii="Times New Roman" w:hAnsi="Times New Roman" w:cs="Times New Roman"/>
          <w:sz w:val="24"/>
          <w:szCs w:val="24"/>
        </w:rPr>
      </w:pPr>
    </w:p>
    <w:p w:rsidR="00E019DD" w:rsidRPr="00E019DD" w:rsidRDefault="00E019DD" w:rsidP="00E019DD">
      <w:pPr>
        <w:rPr>
          <w:rFonts w:ascii="Times New Roman" w:hAnsi="Times New Roman" w:cs="Times New Roman"/>
          <w:sz w:val="24"/>
          <w:szCs w:val="24"/>
        </w:rPr>
      </w:pPr>
    </w:p>
    <w:p w:rsidR="00D11B32" w:rsidRPr="00B1305E" w:rsidRDefault="00D11B32" w:rsidP="00D11B32">
      <w:pPr>
        <w:spacing w:after="0" w:line="240" w:lineRule="auto"/>
        <w:ind w:left="2127"/>
        <w:rPr>
          <w:rFonts w:ascii="Times New Roman" w:eastAsia="Calibri" w:hAnsi="Times New Roman" w:cs="Times New Roman"/>
          <w:b/>
          <w:sz w:val="24"/>
          <w:szCs w:val="24"/>
        </w:rPr>
      </w:pPr>
      <w:r w:rsidRPr="00B130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Демидкина Елена Евгеньевна</w:t>
      </w:r>
    </w:p>
    <w:p w:rsidR="00D11B32" w:rsidRPr="00B1305E" w:rsidRDefault="00D11B32" w:rsidP="00D11B32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B1305E">
        <w:rPr>
          <w:rFonts w:ascii="Times New Roman" w:eastAsia="Calibri" w:hAnsi="Times New Roman" w:cs="Times New Roman"/>
          <w:sz w:val="24"/>
          <w:szCs w:val="24"/>
        </w:rPr>
        <w:t>Краснодарский край, МО Кореновский район, г. Кореновск</w:t>
      </w:r>
    </w:p>
    <w:p w:rsidR="00D11B32" w:rsidRPr="00B1305E" w:rsidRDefault="00D11B32" w:rsidP="00D11B32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B1305E">
        <w:rPr>
          <w:rFonts w:ascii="Times New Roman" w:eastAsia="Calibri" w:hAnsi="Times New Roman" w:cs="Times New Roman"/>
          <w:sz w:val="24"/>
          <w:szCs w:val="24"/>
        </w:rPr>
        <w:t>МОБУ СОШ №1 имени И.Д. Бувальцева, 10а класс</w:t>
      </w:r>
    </w:p>
    <w:p w:rsidR="00D11B32" w:rsidRPr="00B1305E" w:rsidRDefault="00D11B32" w:rsidP="00D11B32">
      <w:pPr>
        <w:spacing w:after="0" w:line="240" w:lineRule="auto"/>
        <w:ind w:left="2127"/>
        <w:rPr>
          <w:rFonts w:ascii="Times New Roman" w:eastAsia="Calibri" w:hAnsi="Times New Roman" w:cs="Times New Roman"/>
          <w:sz w:val="24"/>
          <w:szCs w:val="24"/>
        </w:rPr>
      </w:pPr>
      <w:r w:rsidRPr="00B1305E">
        <w:rPr>
          <w:rFonts w:ascii="Times New Roman" w:eastAsia="Calibri" w:hAnsi="Times New Roman" w:cs="Times New Roman"/>
          <w:sz w:val="24"/>
          <w:szCs w:val="24"/>
        </w:rPr>
        <w:t>ТЕОРИЯ БИХЕВИОРИЗМА В ПЕДАГОГИКЕ</w:t>
      </w:r>
    </w:p>
    <w:p w:rsidR="00D11B32" w:rsidRPr="00B1305E" w:rsidRDefault="00D11B32" w:rsidP="00D11B32">
      <w:pPr>
        <w:spacing w:after="0" w:line="240" w:lineRule="auto"/>
        <w:ind w:left="2127"/>
        <w:rPr>
          <w:rFonts w:ascii="Times New Roman" w:eastAsia="Calibri" w:hAnsi="Times New Roman" w:cs="Times New Roman"/>
          <w:i/>
          <w:sz w:val="24"/>
          <w:szCs w:val="24"/>
        </w:rPr>
      </w:pPr>
      <w:r w:rsidRPr="00B1305E">
        <w:rPr>
          <w:rFonts w:ascii="Times New Roman" w:eastAsia="Calibri" w:hAnsi="Times New Roman" w:cs="Times New Roman"/>
          <w:i/>
          <w:sz w:val="24"/>
          <w:szCs w:val="24"/>
        </w:rPr>
        <w:t>Научный руководитель:</w:t>
      </w:r>
      <w:r w:rsidRPr="00B13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05E">
        <w:rPr>
          <w:rFonts w:ascii="Times New Roman" w:eastAsia="Calibri" w:hAnsi="Times New Roman" w:cs="Times New Roman"/>
          <w:sz w:val="24"/>
          <w:szCs w:val="24"/>
        </w:rPr>
        <w:t>Арефьева Татьяна Михайловна</w:t>
      </w:r>
    </w:p>
    <w:p w:rsidR="00D11B32" w:rsidRDefault="00D11B32" w:rsidP="00D11B32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B32" w:rsidRDefault="00D11B32" w:rsidP="00D11B32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B32" w:rsidRDefault="00D11B32" w:rsidP="00D11B32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19D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329A1" w:rsidRDefault="00A329A1" w:rsidP="00D11B32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9A1" w:rsidRPr="00E019DD" w:rsidRDefault="00A329A1" w:rsidP="00D11B32">
      <w:pPr>
        <w:tabs>
          <w:tab w:val="left" w:pos="10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B32" w:rsidRPr="00E019DD" w:rsidRDefault="00D11B32" w:rsidP="00D11B32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DD">
        <w:rPr>
          <w:rFonts w:ascii="Times New Roman" w:hAnsi="Times New Roman" w:cs="Times New Roman"/>
          <w:b/>
          <w:sz w:val="24"/>
          <w:szCs w:val="24"/>
        </w:rPr>
        <w:t>Оказывает ли на вас влияние цветовая гамма учебного кабинета?</w:t>
      </w:r>
    </w:p>
    <w:p w:rsidR="00E019DD" w:rsidRPr="00E019DD" w:rsidRDefault="00D11B32" w:rsidP="00E01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267D50">
            <wp:extent cx="6401435" cy="30911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19DD" w:rsidRPr="00E019DD" w:rsidSect="004A11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96" w:rsidRDefault="00C94D96" w:rsidP="00043A77">
      <w:pPr>
        <w:spacing w:after="0" w:line="240" w:lineRule="auto"/>
      </w:pPr>
      <w:r>
        <w:separator/>
      </w:r>
    </w:p>
  </w:endnote>
  <w:endnote w:type="continuationSeparator" w:id="0">
    <w:p w:rsidR="00C94D96" w:rsidRDefault="00C94D96" w:rsidP="000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1F" w:rsidRDefault="009417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B8" w:rsidRDefault="00FB08B8">
    <w:pPr>
      <w:pStyle w:val="a6"/>
      <w:jc w:val="right"/>
    </w:pPr>
  </w:p>
  <w:p w:rsidR="00043A77" w:rsidRDefault="00043A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1F" w:rsidRDefault="009417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96" w:rsidRDefault="00C94D96" w:rsidP="00043A77">
      <w:pPr>
        <w:spacing w:after="0" w:line="240" w:lineRule="auto"/>
      </w:pPr>
      <w:r>
        <w:separator/>
      </w:r>
    </w:p>
  </w:footnote>
  <w:footnote w:type="continuationSeparator" w:id="0">
    <w:p w:rsidR="00C94D96" w:rsidRDefault="00C94D96" w:rsidP="000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1F" w:rsidRDefault="009417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66998"/>
      <w:docPartObj>
        <w:docPartGallery w:val="Page Numbers (Top of Page)"/>
        <w:docPartUnique/>
      </w:docPartObj>
    </w:sdtPr>
    <w:sdtEndPr/>
    <w:sdtContent>
      <w:p w:rsidR="0094171F" w:rsidRDefault="009417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9C1">
          <w:rPr>
            <w:noProof/>
          </w:rPr>
          <w:t>23</w:t>
        </w:r>
        <w:r>
          <w:fldChar w:fldCharType="end"/>
        </w:r>
      </w:p>
    </w:sdtContent>
  </w:sdt>
  <w:p w:rsidR="00FB08B8" w:rsidRDefault="00FB08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1F" w:rsidRDefault="009417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E70"/>
    <w:multiLevelType w:val="hybridMultilevel"/>
    <w:tmpl w:val="3922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BFB"/>
    <w:multiLevelType w:val="hybridMultilevel"/>
    <w:tmpl w:val="A70AC6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E33337"/>
    <w:multiLevelType w:val="hybridMultilevel"/>
    <w:tmpl w:val="18422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86973"/>
    <w:multiLevelType w:val="hybridMultilevel"/>
    <w:tmpl w:val="66A6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1E0B"/>
    <w:multiLevelType w:val="multilevel"/>
    <w:tmpl w:val="8A4AB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C64E8"/>
    <w:multiLevelType w:val="hybridMultilevel"/>
    <w:tmpl w:val="8944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3D50"/>
    <w:multiLevelType w:val="hybridMultilevel"/>
    <w:tmpl w:val="8F563B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FA51AAB"/>
    <w:multiLevelType w:val="hybridMultilevel"/>
    <w:tmpl w:val="7796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615B5"/>
    <w:multiLevelType w:val="hybridMultilevel"/>
    <w:tmpl w:val="88CA49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3562"/>
    <w:multiLevelType w:val="multilevel"/>
    <w:tmpl w:val="736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60066"/>
    <w:multiLevelType w:val="hybridMultilevel"/>
    <w:tmpl w:val="FF88A39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FC158F7"/>
    <w:multiLevelType w:val="hybridMultilevel"/>
    <w:tmpl w:val="AB72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F0008"/>
    <w:multiLevelType w:val="multilevel"/>
    <w:tmpl w:val="DFAC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F3F0D"/>
    <w:multiLevelType w:val="multilevel"/>
    <w:tmpl w:val="1AE6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41DCD"/>
    <w:multiLevelType w:val="hybridMultilevel"/>
    <w:tmpl w:val="0F98B07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9677347"/>
    <w:multiLevelType w:val="hybridMultilevel"/>
    <w:tmpl w:val="DF44D180"/>
    <w:lvl w:ilvl="0" w:tplc="E4E818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B26224C"/>
    <w:multiLevelType w:val="hybridMultilevel"/>
    <w:tmpl w:val="11BC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5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03"/>
    <w:rsid w:val="00043A77"/>
    <w:rsid w:val="000613C4"/>
    <w:rsid w:val="000A1C8A"/>
    <w:rsid w:val="000B6599"/>
    <w:rsid w:val="000C3756"/>
    <w:rsid w:val="000C6A3D"/>
    <w:rsid w:val="00127EDD"/>
    <w:rsid w:val="00150A71"/>
    <w:rsid w:val="00166C97"/>
    <w:rsid w:val="00177BCD"/>
    <w:rsid w:val="00182F53"/>
    <w:rsid w:val="00213C83"/>
    <w:rsid w:val="002359D4"/>
    <w:rsid w:val="002776A6"/>
    <w:rsid w:val="002801DF"/>
    <w:rsid w:val="00287B57"/>
    <w:rsid w:val="002914C2"/>
    <w:rsid w:val="002A132B"/>
    <w:rsid w:val="002A7DB8"/>
    <w:rsid w:val="002C7603"/>
    <w:rsid w:val="0032345B"/>
    <w:rsid w:val="003410A2"/>
    <w:rsid w:val="00357273"/>
    <w:rsid w:val="00363103"/>
    <w:rsid w:val="00372BCC"/>
    <w:rsid w:val="0038237F"/>
    <w:rsid w:val="003A1FA6"/>
    <w:rsid w:val="003B2FB6"/>
    <w:rsid w:val="0045194E"/>
    <w:rsid w:val="00461F63"/>
    <w:rsid w:val="00470CCF"/>
    <w:rsid w:val="00480A9B"/>
    <w:rsid w:val="00490044"/>
    <w:rsid w:val="004A110D"/>
    <w:rsid w:val="004C4627"/>
    <w:rsid w:val="00500D0A"/>
    <w:rsid w:val="0050526F"/>
    <w:rsid w:val="00505C66"/>
    <w:rsid w:val="005508BB"/>
    <w:rsid w:val="005A66CE"/>
    <w:rsid w:val="005B2F0E"/>
    <w:rsid w:val="005B6053"/>
    <w:rsid w:val="005D03EE"/>
    <w:rsid w:val="005F5112"/>
    <w:rsid w:val="006119CB"/>
    <w:rsid w:val="00656817"/>
    <w:rsid w:val="00697865"/>
    <w:rsid w:val="006A0641"/>
    <w:rsid w:val="006B72B2"/>
    <w:rsid w:val="006E7C74"/>
    <w:rsid w:val="006F7D52"/>
    <w:rsid w:val="00740AA0"/>
    <w:rsid w:val="007E6283"/>
    <w:rsid w:val="00814E07"/>
    <w:rsid w:val="0082197F"/>
    <w:rsid w:val="00851A37"/>
    <w:rsid w:val="00872344"/>
    <w:rsid w:val="00896E38"/>
    <w:rsid w:val="008E42B5"/>
    <w:rsid w:val="0094171F"/>
    <w:rsid w:val="00941D46"/>
    <w:rsid w:val="009B7E1C"/>
    <w:rsid w:val="009C3ACB"/>
    <w:rsid w:val="009C674B"/>
    <w:rsid w:val="009F6AB8"/>
    <w:rsid w:val="00A07E01"/>
    <w:rsid w:val="00A30D33"/>
    <w:rsid w:val="00A329A1"/>
    <w:rsid w:val="00A41D6B"/>
    <w:rsid w:val="00A579C1"/>
    <w:rsid w:val="00AC14F6"/>
    <w:rsid w:val="00AD52EA"/>
    <w:rsid w:val="00B04BFA"/>
    <w:rsid w:val="00B1305E"/>
    <w:rsid w:val="00BA1E40"/>
    <w:rsid w:val="00BB2522"/>
    <w:rsid w:val="00BC3459"/>
    <w:rsid w:val="00BC3DF8"/>
    <w:rsid w:val="00C36331"/>
    <w:rsid w:val="00C3694B"/>
    <w:rsid w:val="00C514F2"/>
    <w:rsid w:val="00C600A4"/>
    <w:rsid w:val="00C725B3"/>
    <w:rsid w:val="00C76ADF"/>
    <w:rsid w:val="00C94D96"/>
    <w:rsid w:val="00CC6C87"/>
    <w:rsid w:val="00D11B32"/>
    <w:rsid w:val="00D213F7"/>
    <w:rsid w:val="00D52990"/>
    <w:rsid w:val="00D7115B"/>
    <w:rsid w:val="00DA2767"/>
    <w:rsid w:val="00DC30B7"/>
    <w:rsid w:val="00DD4256"/>
    <w:rsid w:val="00DF1B5E"/>
    <w:rsid w:val="00DF2A4A"/>
    <w:rsid w:val="00E0065B"/>
    <w:rsid w:val="00E019DD"/>
    <w:rsid w:val="00E223A3"/>
    <w:rsid w:val="00E57AD1"/>
    <w:rsid w:val="00EB3461"/>
    <w:rsid w:val="00EF67DB"/>
    <w:rsid w:val="00F0545C"/>
    <w:rsid w:val="00F3526B"/>
    <w:rsid w:val="00F35A44"/>
    <w:rsid w:val="00F7312A"/>
    <w:rsid w:val="00FA7EDB"/>
    <w:rsid w:val="00FB08B8"/>
    <w:rsid w:val="00FD46A8"/>
    <w:rsid w:val="00FE4C55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3C5C"/>
  <w15:docId w15:val="{199C31DC-C37A-4DAB-AFDC-2E6AAEF8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A77"/>
  </w:style>
  <w:style w:type="paragraph" w:styleId="a6">
    <w:name w:val="footer"/>
    <w:basedOn w:val="a"/>
    <w:link w:val="a7"/>
    <w:uiPriority w:val="99"/>
    <w:unhideWhenUsed/>
    <w:rsid w:val="0004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77"/>
  </w:style>
  <w:style w:type="paragraph" w:styleId="a8">
    <w:name w:val="Normal (Web)"/>
    <w:basedOn w:val="a"/>
    <w:uiPriority w:val="99"/>
    <w:unhideWhenUsed/>
    <w:rsid w:val="0055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66C9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B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53FF-558E-4572-8DE6-CFAD4F1F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6941</Words>
  <Characters>39566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Home</cp:lastModifiedBy>
  <cp:revision>59</cp:revision>
  <dcterms:created xsi:type="dcterms:W3CDTF">2018-10-17T17:16:00Z</dcterms:created>
  <dcterms:modified xsi:type="dcterms:W3CDTF">2019-01-27T10:13:00Z</dcterms:modified>
</cp:coreProperties>
</file>