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574" w:rsidRPr="00221C00" w:rsidRDefault="00842574" w:rsidP="0084257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21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Муниципальное бюджетное общеобразовательное учреждение </w:t>
      </w:r>
    </w:p>
    <w:p w:rsidR="00842574" w:rsidRPr="00221C00" w:rsidRDefault="00842574" w:rsidP="0084257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21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«Средняя школа №17 имени генерал- лейтенанта В. М. </w:t>
      </w:r>
      <w:proofErr w:type="spellStart"/>
      <w:r w:rsidRPr="00221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Баданова</w:t>
      </w:r>
      <w:proofErr w:type="spellEnd"/>
      <w:r w:rsidRPr="00221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:rsidR="00842574" w:rsidRPr="00221C00" w:rsidRDefault="00842574" w:rsidP="0084257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21C0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города Димитровграда Ульяновской области» </w:t>
      </w:r>
    </w:p>
    <w:p w:rsidR="00842574" w:rsidRPr="00842574" w:rsidRDefault="00842574" w:rsidP="0084257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842574" w:rsidRPr="00842574" w:rsidRDefault="00842574" w:rsidP="00842574">
      <w:pPr>
        <w:spacing w:before="28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2574" w:rsidRPr="00842574" w:rsidRDefault="00842574" w:rsidP="00842574">
      <w:pPr>
        <w:spacing w:before="28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2574" w:rsidRDefault="00842574" w:rsidP="00842574">
      <w:pPr>
        <w:spacing w:before="28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42574">
        <w:rPr>
          <w:rFonts w:ascii="Times New Roman" w:hAnsi="Times New Roman" w:cs="Times New Roman"/>
          <w:b/>
          <w:sz w:val="28"/>
          <w:szCs w:val="28"/>
        </w:rPr>
        <w:t>ТЕМА НАУЧНОЙ РАБОТЫ</w:t>
      </w:r>
    </w:p>
    <w:p w:rsidR="006A7060" w:rsidRDefault="006A7060" w:rsidP="00842574">
      <w:pPr>
        <w:spacing w:before="28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Особенности зимовки утки – кряквы в условиях городской среды</w:t>
      </w:r>
    </w:p>
    <w:p w:rsidR="00F50DFD" w:rsidRDefault="00F50DFD" w:rsidP="00842574">
      <w:pPr>
        <w:spacing w:before="28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на малой реке </w:t>
      </w:r>
      <w:proofErr w:type="spellStart"/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Мелекесска</w:t>
      </w:r>
      <w:proofErr w:type="spellEnd"/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и реке Большой Черемшан</w:t>
      </w:r>
    </w:p>
    <w:p w:rsidR="00F50DFD" w:rsidRPr="00842574" w:rsidRDefault="00F50DFD" w:rsidP="00842574">
      <w:pPr>
        <w:spacing w:before="28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города Димитровграда</w:t>
      </w:r>
    </w:p>
    <w:p w:rsidR="006A7060" w:rsidRPr="006A7060" w:rsidRDefault="006A7060" w:rsidP="006A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0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A70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42574" w:rsidRPr="00842574" w:rsidRDefault="00842574" w:rsidP="00842574">
      <w:pPr>
        <w:spacing w:before="280" w:line="240" w:lineRule="auto"/>
        <w:ind w:firstLine="56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842574" w:rsidRPr="00842574" w:rsidRDefault="00842574" w:rsidP="00842574">
      <w:pPr>
        <w:spacing w:before="280" w:line="240" w:lineRule="auto"/>
        <w:ind w:firstLine="56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842574" w:rsidRPr="00842574" w:rsidRDefault="00842574" w:rsidP="00842574">
      <w:pPr>
        <w:spacing w:before="280" w:line="240" w:lineRule="auto"/>
        <w:ind w:firstLine="56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842574" w:rsidRPr="00842574" w:rsidRDefault="00842574" w:rsidP="00842574">
      <w:pPr>
        <w:spacing w:before="280" w:line="240" w:lineRule="auto"/>
        <w:ind w:firstLine="567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842574" w:rsidRPr="00842574" w:rsidRDefault="00060787" w:rsidP="00842574">
      <w:pPr>
        <w:tabs>
          <w:tab w:val="left" w:pos="7501"/>
          <w:tab w:val="right" w:pos="9354"/>
        </w:tabs>
        <w:spacing w:after="0" w:line="360" w:lineRule="auto"/>
        <w:ind w:firstLine="4961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Выполнил</w:t>
      </w:r>
      <w:r w:rsidR="00842574" w:rsidRPr="008425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842574" w:rsidRPr="00842574" w:rsidRDefault="007407EB" w:rsidP="00842574">
      <w:pPr>
        <w:spacing w:after="0" w:line="360" w:lineRule="auto"/>
        <w:ind w:firstLine="496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Титов Никита Владимирович</w:t>
      </w:r>
    </w:p>
    <w:p w:rsidR="00842574" w:rsidRPr="00842574" w:rsidRDefault="00F50DFD" w:rsidP="00842574">
      <w:pPr>
        <w:spacing w:after="0" w:line="360" w:lineRule="auto"/>
        <w:ind w:firstLine="4961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ученик</w:t>
      </w:r>
      <w:r w:rsidR="00842574" w:rsidRPr="008425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МБОУ СШ №17, 8 класса</w:t>
      </w:r>
    </w:p>
    <w:p w:rsidR="00842574" w:rsidRPr="00842574" w:rsidRDefault="00842574" w:rsidP="00842574">
      <w:pPr>
        <w:spacing w:after="0" w:line="360" w:lineRule="auto"/>
        <w:ind w:firstLine="4961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425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Руководитель:</w:t>
      </w:r>
    </w:p>
    <w:p w:rsidR="00842574" w:rsidRPr="00842574" w:rsidRDefault="00842574" w:rsidP="00842574">
      <w:pPr>
        <w:spacing w:after="0" w:line="360" w:lineRule="auto"/>
        <w:ind w:firstLine="4961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425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Неверова Наталья Федоровна, </w:t>
      </w:r>
    </w:p>
    <w:p w:rsidR="00842574" w:rsidRPr="00842574" w:rsidRDefault="00842574" w:rsidP="00842574">
      <w:pPr>
        <w:spacing w:after="0" w:line="360" w:lineRule="auto"/>
        <w:ind w:firstLine="4961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425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учитель биологии МБОУ СШ №17</w:t>
      </w:r>
    </w:p>
    <w:p w:rsidR="00842574" w:rsidRPr="00842574" w:rsidRDefault="00842574" w:rsidP="00842574">
      <w:pPr>
        <w:tabs>
          <w:tab w:val="left" w:pos="3116"/>
          <w:tab w:val="center" w:pos="4677"/>
        </w:tabs>
        <w:spacing w:before="280"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425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</w:p>
    <w:p w:rsidR="00842574" w:rsidRPr="00842574" w:rsidRDefault="00842574" w:rsidP="00F50DFD">
      <w:pPr>
        <w:tabs>
          <w:tab w:val="left" w:pos="3116"/>
          <w:tab w:val="center" w:pos="4677"/>
        </w:tabs>
        <w:spacing w:before="280"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842574" w:rsidRPr="00842574" w:rsidRDefault="00842574" w:rsidP="00842574">
      <w:pPr>
        <w:tabs>
          <w:tab w:val="left" w:pos="3116"/>
          <w:tab w:val="center" w:pos="4677"/>
        </w:tabs>
        <w:spacing w:before="280"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425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Димитровград 2019</w:t>
      </w:r>
    </w:p>
    <w:p w:rsidR="006A7060" w:rsidRDefault="006A7060"/>
    <w:p w:rsidR="00D44B36" w:rsidRDefault="00D44B36" w:rsidP="00D44B36">
      <w:pPr>
        <w:pStyle w:val="a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4B36" w:rsidRPr="00EC760A" w:rsidRDefault="00D44B36" w:rsidP="00D44B36">
      <w:pPr>
        <w:pStyle w:val="a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</w:t>
      </w:r>
    </w:p>
    <w:p w:rsidR="00D44B36" w:rsidRPr="00185E26" w:rsidRDefault="00D44B36" w:rsidP="00D44B36">
      <w:pPr>
        <w:pStyle w:val="21"/>
        <w:tabs>
          <w:tab w:val="right" w:leader="dot" w:pos="9344"/>
        </w:tabs>
        <w:ind w:left="0"/>
        <w:rPr>
          <w:color w:val="000000" w:themeColor="text1"/>
          <w:lang w:val="en-US"/>
        </w:rPr>
      </w:pPr>
    </w:p>
    <w:tbl>
      <w:tblPr>
        <w:tblStyle w:val="af"/>
        <w:tblW w:w="10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9185"/>
        <w:gridCol w:w="814"/>
        <w:gridCol w:w="56"/>
      </w:tblGrid>
      <w:tr w:rsidR="00D44B36" w:rsidTr="00746C0E">
        <w:trPr>
          <w:gridAfter w:val="1"/>
          <w:wAfter w:w="56" w:type="dxa"/>
        </w:trPr>
        <w:tc>
          <w:tcPr>
            <w:tcW w:w="9270" w:type="dxa"/>
            <w:gridSpan w:val="2"/>
          </w:tcPr>
          <w:p w:rsidR="00D44B36" w:rsidRPr="00185E26" w:rsidRDefault="00D44B36" w:rsidP="00746C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ВВЕДЕНИЕ………………………………………………………………………</w:t>
            </w:r>
          </w:p>
        </w:tc>
        <w:tc>
          <w:tcPr>
            <w:tcW w:w="814" w:type="dxa"/>
          </w:tcPr>
          <w:p w:rsidR="00D44B36" w:rsidRPr="00755EC6" w:rsidRDefault="00D44B36" w:rsidP="00746C0E">
            <w:pPr>
              <w:ind w:hanging="5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D44B36" w:rsidTr="00746C0E">
        <w:trPr>
          <w:gridAfter w:val="1"/>
          <w:wAfter w:w="56" w:type="dxa"/>
        </w:trPr>
        <w:tc>
          <w:tcPr>
            <w:tcW w:w="9270" w:type="dxa"/>
            <w:gridSpan w:val="2"/>
          </w:tcPr>
          <w:p w:rsidR="00D44B36" w:rsidRPr="00185E26" w:rsidRDefault="00D44B36" w:rsidP="00D44B3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5E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ГЛАВА 1.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Материалы, методы</w:t>
            </w:r>
            <w:r w:rsidRPr="00185E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…………………………………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…..</w:t>
            </w:r>
          </w:p>
        </w:tc>
        <w:tc>
          <w:tcPr>
            <w:tcW w:w="814" w:type="dxa"/>
          </w:tcPr>
          <w:p w:rsidR="00D44B36" w:rsidRPr="00755EC6" w:rsidRDefault="00B11430" w:rsidP="00746C0E">
            <w:pPr>
              <w:ind w:hanging="5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</w:tr>
      <w:tr w:rsidR="00D44B36" w:rsidTr="00746C0E">
        <w:trPr>
          <w:gridAfter w:val="1"/>
          <w:wAfter w:w="56" w:type="dxa"/>
        </w:trPr>
        <w:tc>
          <w:tcPr>
            <w:tcW w:w="9270" w:type="dxa"/>
            <w:gridSpan w:val="2"/>
          </w:tcPr>
          <w:p w:rsidR="00D44B36" w:rsidRPr="00185E26" w:rsidRDefault="00D44B36" w:rsidP="00746C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ГЛАВА 2</w:t>
            </w:r>
            <w:r w:rsidRPr="00185E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РЕЗУЛЬТАТЫ ИССЛЕДОВАНИЯ……………………………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…..</w:t>
            </w:r>
          </w:p>
        </w:tc>
        <w:tc>
          <w:tcPr>
            <w:tcW w:w="814" w:type="dxa"/>
          </w:tcPr>
          <w:p w:rsidR="00D44B36" w:rsidRPr="00755EC6" w:rsidRDefault="009216AC" w:rsidP="00746C0E">
            <w:pPr>
              <w:ind w:hanging="5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D44B36" w:rsidTr="00746C0E">
        <w:trPr>
          <w:gridBefore w:val="1"/>
          <w:wBefore w:w="85" w:type="dxa"/>
        </w:trPr>
        <w:tc>
          <w:tcPr>
            <w:tcW w:w="9185" w:type="dxa"/>
          </w:tcPr>
          <w:p w:rsidR="00D44B36" w:rsidRPr="00185E26" w:rsidRDefault="0066347F" w:rsidP="00D44B36">
            <w:pPr>
              <w:ind w:firstLine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D44B36" w:rsidRPr="00185E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.1 </w:t>
            </w:r>
            <w:r w:rsidR="00D44B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характеристика условий района исследования</w:t>
            </w:r>
            <w:r w:rsidR="00800F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……………………….</w:t>
            </w:r>
          </w:p>
        </w:tc>
        <w:tc>
          <w:tcPr>
            <w:tcW w:w="870" w:type="dxa"/>
            <w:gridSpan w:val="2"/>
          </w:tcPr>
          <w:p w:rsidR="00D44B36" w:rsidRPr="00755EC6" w:rsidRDefault="00980127" w:rsidP="00746C0E">
            <w:pPr>
              <w:ind w:hanging="5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D44B36" w:rsidTr="00746C0E">
        <w:trPr>
          <w:gridBefore w:val="1"/>
          <w:wBefore w:w="85" w:type="dxa"/>
        </w:trPr>
        <w:tc>
          <w:tcPr>
            <w:tcW w:w="9185" w:type="dxa"/>
          </w:tcPr>
          <w:p w:rsidR="00D44B36" w:rsidRPr="00185E26" w:rsidRDefault="0066347F" w:rsidP="00800F45">
            <w:pPr>
              <w:ind w:firstLine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D44B36" w:rsidRPr="00185E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.2 </w:t>
            </w:r>
            <w:r w:rsidR="00800F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причины адаптации перелетной кряквы к зимовке в городе……….</w:t>
            </w:r>
          </w:p>
        </w:tc>
        <w:tc>
          <w:tcPr>
            <w:tcW w:w="870" w:type="dxa"/>
            <w:gridSpan w:val="2"/>
          </w:tcPr>
          <w:p w:rsidR="00D44B36" w:rsidRPr="00755EC6" w:rsidRDefault="00980127" w:rsidP="00746C0E">
            <w:pPr>
              <w:ind w:hanging="5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D44B36" w:rsidTr="00746C0E">
        <w:trPr>
          <w:gridBefore w:val="1"/>
          <w:wBefore w:w="85" w:type="dxa"/>
        </w:trPr>
        <w:tc>
          <w:tcPr>
            <w:tcW w:w="9185" w:type="dxa"/>
          </w:tcPr>
          <w:p w:rsidR="00D44B36" w:rsidRPr="00185E26" w:rsidRDefault="0066347F" w:rsidP="00A22A8D">
            <w:pPr>
              <w:ind w:firstLine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D44B36" w:rsidRPr="00185E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.3 </w:t>
            </w:r>
            <w:r w:rsidR="00A22A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интересные факты зимовки на незамерзающих акваториях, малой реки </w:t>
            </w:r>
            <w:proofErr w:type="spellStart"/>
            <w:r w:rsidR="00A22A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Мелекесска</w:t>
            </w:r>
            <w:proofErr w:type="spellEnd"/>
            <w:r w:rsidR="00A22A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Большой Черемшан, города Димитровграда.</w:t>
            </w:r>
          </w:p>
        </w:tc>
        <w:tc>
          <w:tcPr>
            <w:tcW w:w="870" w:type="dxa"/>
            <w:gridSpan w:val="2"/>
          </w:tcPr>
          <w:p w:rsidR="00D44B36" w:rsidRPr="00755EC6" w:rsidRDefault="009216AC" w:rsidP="009216AC">
            <w:pPr>
              <w:ind w:hanging="5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</w:tr>
      <w:tr w:rsidR="00D44B36" w:rsidTr="00746C0E">
        <w:trPr>
          <w:gridBefore w:val="1"/>
          <w:wBefore w:w="85" w:type="dxa"/>
        </w:trPr>
        <w:tc>
          <w:tcPr>
            <w:tcW w:w="9185" w:type="dxa"/>
          </w:tcPr>
          <w:p w:rsidR="00D44B36" w:rsidRPr="00185E26" w:rsidRDefault="0066347F" w:rsidP="00A22A8D">
            <w:pPr>
              <w:ind w:firstLine="31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2.4. мониторинг кряквы во время зимнего учета с 2011 по 2019г.</w:t>
            </w:r>
          </w:p>
        </w:tc>
        <w:tc>
          <w:tcPr>
            <w:tcW w:w="870" w:type="dxa"/>
            <w:gridSpan w:val="2"/>
          </w:tcPr>
          <w:p w:rsidR="00D44B36" w:rsidRPr="00755EC6" w:rsidRDefault="00980127" w:rsidP="009216AC">
            <w:pPr>
              <w:ind w:hanging="5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</w:tr>
      <w:tr w:rsidR="00D44B36" w:rsidTr="00746C0E">
        <w:trPr>
          <w:gridAfter w:val="1"/>
          <w:wAfter w:w="56" w:type="dxa"/>
        </w:trPr>
        <w:tc>
          <w:tcPr>
            <w:tcW w:w="9270" w:type="dxa"/>
            <w:gridSpan w:val="2"/>
          </w:tcPr>
          <w:p w:rsidR="00D44B36" w:rsidRPr="00185E26" w:rsidRDefault="00D44B36" w:rsidP="00746C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5E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ЗАКЛЮЧЕНИЕ………………………………………………………………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….</w:t>
            </w:r>
          </w:p>
        </w:tc>
        <w:tc>
          <w:tcPr>
            <w:tcW w:w="814" w:type="dxa"/>
          </w:tcPr>
          <w:p w:rsidR="00D44B36" w:rsidRPr="00755EC6" w:rsidRDefault="00D44B36" w:rsidP="009216AC">
            <w:pPr>
              <w:ind w:hanging="5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  <w:r w:rsidR="009801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  <w:tr w:rsidR="00D44B36" w:rsidTr="00746C0E">
        <w:trPr>
          <w:gridAfter w:val="1"/>
          <w:wAfter w:w="56" w:type="dxa"/>
        </w:trPr>
        <w:tc>
          <w:tcPr>
            <w:tcW w:w="9270" w:type="dxa"/>
            <w:gridSpan w:val="2"/>
          </w:tcPr>
          <w:p w:rsidR="00D44B36" w:rsidRPr="00185E26" w:rsidRDefault="00D44B36" w:rsidP="00746C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5E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ВЫВОД…………………………………………………………………………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814" w:type="dxa"/>
          </w:tcPr>
          <w:p w:rsidR="00D44B36" w:rsidRPr="00755EC6" w:rsidRDefault="00B87999" w:rsidP="009216AC">
            <w:pPr>
              <w:ind w:hanging="5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  <w:r w:rsidR="009801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D44B36" w:rsidTr="00746C0E">
        <w:trPr>
          <w:gridAfter w:val="1"/>
          <w:wAfter w:w="56" w:type="dxa"/>
          <w:trHeight w:val="85"/>
        </w:trPr>
        <w:tc>
          <w:tcPr>
            <w:tcW w:w="9270" w:type="dxa"/>
            <w:gridSpan w:val="2"/>
          </w:tcPr>
          <w:p w:rsidR="00D44B36" w:rsidRPr="00185E26" w:rsidRDefault="00D44B36" w:rsidP="00746C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5E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СПИСОК ЛИТЕРАТУРЫ…………………………………………………......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...</w:t>
            </w:r>
          </w:p>
        </w:tc>
        <w:tc>
          <w:tcPr>
            <w:tcW w:w="814" w:type="dxa"/>
          </w:tcPr>
          <w:p w:rsidR="00D44B36" w:rsidRPr="00755EC6" w:rsidRDefault="00B87999" w:rsidP="009216AC">
            <w:pPr>
              <w:ind w:hanging="5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  <w:r w:rsidR="009801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bookmarkStart w:id="0" w:name="_GoBack"/>
            <w:bookmarkEnd w:id="0"/>
          </w:p>
        </w:tc>
      </w:tr>
    </w:tbl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D44B36">
      <w:pPr>
        <w:tabs>
          <w:tab w:val="left" w:pos="288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6A706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B36" w:rsidRDefault="00D44B36" w:rsidP="00D44B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6A1" w:rsidRPr="00837E14" w:rsidRDefault="005D46A1" w:rsidP="004A7163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7E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Введение.</w:t>
      </w:r>
    </w:p>
    <w:p w:rsidR="006A7060" w:rsidRPr="000E6292" w:rsidRDefault="008B1884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0E6292">
        <w:rPr>
          <w:rFonts w:ascii="Times New Roman" w:hAnsi="Times New Roman" w:cs="Times New Roman"/>
          <w:sz w:val="28"/>
          <w:szCs w:val="28"/>
          <w:lang w:eastAsia="ru-RU"/>
        </w:rPr>
        <w:t>Численность утки-кряквы города Димитровграда за последние десять лет постоянно возрастает</w:t>
      </w:r>
      <w:r w:rsidR="00943E8E" w:rsidRPr="000E629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03982" w:rsidRPr="000E6292">
        <w:rPr>
          <w:rFonts w:ascii="Times New Roman" w:hAnsi="Times New Roman" w:cs="Times New Roman"/>
          <w:sz w:val="28"/>
          <w:szCs w:val="28"/>
          <w:lang w:eastAsia="ru-RU"/>
        </w:rPr>
        <w:t xml:space="preserve"> Они не оправдывают свое название – «перелетные птицы»</w:t>
      </w:r>
      <w:r w:rsidR="00943E8E" w:rsidRPr="000E6292">
        <w:rPr>
          <w:rFonts w:ascii="Times New Roman" w:hAnsi="Times New Roman" w:cs="Times New Roman"/>
          <w:sz w:val="28"/>
          <w:szCs w:val="28"/>
          <w:lang w:eastAsia="ru-RU"/>
        </w:rPr>
        <w:t>, образовывая большие скопления зимовок на незамерзающих участках рек</w:t>
      </w:r>
      <w:r w:rsidR="00F76D26" w:rsidRPr="000E6292">
        <w:rPr>
          <w:rFonts w:ascii="Times New Roman" w:hAnsi="Times New Roman" w:cs="Times New Roman"/>
          <w:sz w:val="28"/>
          <w:szCs w:val="28"/>
          <w:lang w:eastAsia="ru-RU"/>
        </w:rPr>
        <w:t xml:space="preserve"> города</w:t>
      </w:r>
      <w:r w:rsidR="00276CD4">
        <w:rPr>
          <w:rFonts w:ascii="Times New Roman" w:hAnsi="Times New Roman" w:cs="Times New Roman"/>
          <w:sz w:val="28"/>
          <w:szCs w:val="28"/>
          <w:lang w:eastAsia="ru-RU"/>
        </w:rPr>
        <w:t xml:space="preserve"> (река </w:t>
      </w:r>
      <w:proofErr w:type="spellStart"/>
      <w:r w:rsidR="00276CD4">
        <w:rPr>
          <w:rFonts w:ascii="Times New Roman" w:hAnsi="Times New Roman" w:cs="Times New Roman"/>
          <w:sz w:val="28"/>
          <w:szCs w:val="28"/>
          <w:lang w:eastAsia="ru-RU"/>
        </w:rPr>
        <w:t>Мелекесска</w:t>
      </w:r>
      <w:proofErr w:type="spellEnd"/>
      <w:r w:rsidR="00276CD4">
        <w:rPr>
          <w:rFonts w:ascii="Times New Roman" w:hAnsi="Times New Roman" w:cs="Times New Roman"/>
          <w:sz w:val="28"/>
          <w:szCs w:val="28"/>
          <w:lang w:eastAsia="ru-RU"/>
        </w:rPr>
        <w:t xml:space="preserve"> и река Большой Черемшан)</w:t>
      </w:r>
      <w:r w:rsidR="00943E8E" w:rsidRPr="000E629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76D26" w:rsidRPr="000E62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43E8E" w:rsidRPr="000E6292">
        <w:rPr>
          <w:rFonts w:ascii="Times New Roman" w:hAnsi="Times New Roman" w:cs="Times New Roman"/>
          <w:sz w:val="28"/>
          <w:szCs w:val="28"/>
          <w:lang w:eastAsia="ru-RU"/>
        </w:rPr>
        <w:t>Лет пятнадцать</w:t>
      </w:r>
      <w:r w:rsidR="00F03982" w:rsidRPr="000E6292">
        <w:rPr>
          <w:rFonts w:ascii="Times New Roman" w:hAnsi="Times New Roman" w:cs="Times New Roman"/>
          <w:sz w:val="28"/>
          <w:szCs w:val="28"/>
          <w:lang w:eastAsia="ru-RU"/>
        </w:rPr>
        <w:t xml:space="preserve"> назад уток на территории города можно было встретить в количестве 15-30 штук летом и </w:t>
      </w:r>
      <w:r w:rsidR="00943E8E" w:rsidRPr="000E6292">
        <w:rPr>
          <w:rFonts w:ascii="Times New Roman" w:hAnsi="Times New Roman" w:cs="Times New Roman"/>
          <w:sz w:val="28"/>
          <w:szCs w:val="28"/>
          <w:lang w:eastAsia="ru-RU"/>
        </w:rPr>
        <w:t>очень малое количество</w:t>
      </w:r>
      <w:r w:rsidR="00F03982" w:rsidRPr="000E6292">
        <w:rPr>
          <w:rFonts w:ascii="Times New Roman" w:hAnsi="Times New Roman" w:cs="Times New Roman"/>
          <w:sz w:val="28"/>
          <w:szCs w:val="28"/>
          <w:lang w:eastAsia="ru-RU"/>
        </w:rPr>
        <w:t xml:space="preserve"> зимой. С 2011 года </w:t>
      </w:r>
      <w:r w:rsidR="00B566BB" w:rsidRPr="000E6292">
        <w:rPr>
          <w:rFonts w:ascii="Times New Roman" w:hAnsi="Times New Roman" w:cs="Times New Roman"/>
          <w:sz w:val="28"/>
          <w:szCs w:val="28"/>
          <w:lang w:eastAsia="ru-RU"/>
        </w:rPr>
        <w:t xml:space="preserve">по 2019 год городские утки – кряквы постепенно осваивают новую для них среду обитания. Почему утки стали зимовать в городе? </w:t>
      </w:r>
      <w:r w:rsidR="00B740DF" w:rsidRPr="000E6292">
        <w:rPr>
          <w:rFonts w:ascii="Times New Roman" w:hAnsi="Times New Roman" w:cs="Times New Roman"/>
          <w:sz w:val="28"/>
          <w:szCs w:val="28"/>
          <w:lang w:eastAsia="ru-RU"/>
        </w:rPr>
        <w:t>Актуальность выбранной темы заключается в том, что городские зимовки утки –</w:t>
      </w:r>
      <w:r w:rsidR="000E6292" w:rsidRPr="000E6292">
        <w:rPr>
          <w:rFonts w:ascii="Times New Roman" w:hAnsi="Times New Roman" w:cs="Times New Roman"/>
          <w:sz w:val="28"/>
          <w:szCs w:val="28"/>
          <w:lang w:eastAsia="ru-RU"/>
        </w:rPr>
        <w:t xml:space="preserve"> кряквы</w:t>
      </w:r>
      <w:r w:rsidR="00B740DF" w:rsidRPr="000E6292">
        <w:rPr>
          <w:rFonts w:ascii="Times New Roman" w:hAnsi="Times New Roman" w:cs="Times New Roman"/>
          <w:sz w:val="28"/>
          <w:szCs w:val="28"/>
          <w:lang w:eastAsia="ru-RU"/>
        </w:rPr>
        <w:t xml:space="preserve"> нуждаются в изучении – почему птицы теряют природный инстинкт к перелету и как приспосабливаются к новым условиям среды обитания? </w:t>
      </w:r>
    </w:p>
    <w:p w:rsidR="006A7060" w:rsidRPr="000E6292" w:rsidRDefault="000E6292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0E6292">
        <w:rPr>
          <w:rFonts w:ascii="Times New Roman" w:hAnsi="Times New Roman" w:cs="Times New Roman"/>
          <w:sz w:val="28"/>
          <w:szCs w:val="28"/>
          <w:lang w:eastAsia="ru-RU"/>
        </w:rPr>
        <w:t>Объект исследования: утка кряква.</w:t>
      </w:r>
    </w:p>
    <w:p w:rsidR="000E6292" w:rsidRDefault="000E6292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0E6292">
        <w:rPr>
          <w:rFonts w:ascii="Times New Roman" w:hAnsi="Times New Roman" w:cs="Times New Roman"/>
          <w:sz w:val="28"/>
          <w:szCs w:val="28"/>
          <w:lang w:eastAsia="ru-RU"/>
        </w:rPr>
        <w:t xml:space="preserve">Предмет исследования: особенности поведения и образа жизни утки – кряквы в условиях  </w:t>
      </w:r>
      <w:r>
        <w:rPr>
          <w:rFonts w:ascii="Times New Roman" w:hAnsi="Times New Roman" w:cs="Times New Roman"/>
          <w:sz w:val="28"/>
          <w:szCs w:val="28"/>
          <w:lang w:eastAsia="ru-RU"/>
        </w:rPr>
        <w:t>городской среды.</w:t>
      </w:r>
    </w:p>
    <w:p w:rsidR="000E6292" w:rsidRDefault="000E6292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Цель: исследование факторов</w:t>
      </w:r>
      <w:r w:rsidR="009621F9">
        <w:rPr>
          <w:rFonts w:ascii="Times New Roman" w:hAnsi="Times New Roman" w:cs="Times New Roman"/>
          <w:sz w:val="28"/>
          <w:szCs w:val="28"/>
          <w:lang w:eastAsia="ru-RU"/>
        </w:rPr>
        <w:t xml:space="preserve"> и закономерностей оседлых популяций кряквы в современных климатических и антропогенных условиях</w:t>
      </w:r>
      <w:r w:rsidR="00BC7FD0">
        <w:rPr>
          <w:rFonts w:ascii="Times New Roman" w:hAnsi="Times New Roman" w:cs="Times New Roman"/>
          <w:sz w:val="28"/>
          <w:szCs w:val="28"/>
          <w:lang w:eastAsia="ru-RU"/>
        </w:rPr>
        <w:t xml:space="preserve"> города Димитровграда в зимний период.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E6292" w:rsidRDefault="00564D84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7FD0">
        <w:rPr>
          <w:rFonts w:ascii="Times New Roman" w:hAnsi="Times New Roman" w:cs="Times New Roman"/>
          <w:sz w:val="28"/>
          <w:szCs w:val="28"/>
        </w:rPr>
        <w:t>Гипоте</w:t>
      </w:r>
      <w:r w:rsidR="000E6292" w:rsidRPr="00BC7FD0">
        <w:rPr>
          <w:rFonts w:ascii="Times New Roman" w:hAnsi="Times New Roman" w:cs="Times New Roman"/>
          <w:sz w:val="28"/>
          <w:szCs w:val="28"/>
        </w:rPr>
        <w:t>за:</w:t>
      </w:r>
      <w:r w:rsidRPr="00BC7FD0">
        <w:rPr>
          <w:rFonts w:ascii="Times New Roman" w:hAnsi="Times New Roman" w:cs="Times New Roman"/>
          <w:sz w:val="28"/>
          <w:szCs w:val="28"/>
        </w:rPr>
        <w:t xml:space="preserve"> особенности поведения утки – кряквы влияет на ее образ жизни в условиях городской среды в зимний период.</w:t>
      </w:r>
    </w:p>
    <w:p w:rsidR="00D01850" w:rsidRDefault="00D01850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E0C91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целью и гипотезой исследования были определены </w:t>
      </w:r>
    </w:p>
    <w:p w:rsidR="00D01850" w:rsidRDefault="00D01850" w:rsidP="004A7163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C91">
        <w:rPr>
          <w:rFonts w:ascii="Times New Roman" w:hAnsi="Times New Roman" w:cs="Times New Roman"/>
          <w:sz w:val="28"/>
          <w:szCs w:val="28"/>
          <w:lang w:eastAsia="ru-RU"/>
        </w:rPr>
        <w:t>следующие задачи:</w:t>
      </w:r>
    </w:p>
    <w:p w:rsidR="00D01850" w:rsidRPr="00D01850" w:rsidRDefault="00D01850" w:rsidP="004A7163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01850">
        <w:rPr>
          <w:rFonts w:ascii="Times New Roman" w:hAnsi="Times New Roman" w:cs="Times New Roman"/>
          <w:sz w:val="28"/>
          <w:szCs w:val="28"/>
        </w:rPr>
        <w:t xml:space="preserve">Анализ научной литературы, касающейся экологии особенности поведения утки – кряквы в </w:t>
      </w:r>
      <w:r>
        <w:rPr>
          <w:rFonts w:ascii="Times New Roman" w:hAnsi="Times New Roman" w:cs="Times New Roman"/>
          <w:sz w:val="28"/>
          <w:szCs w:val="28"/>
        </w:rPr>
        <w:t xml:space="preserve">условиях </w:t>
      </w:r>
      <w:r w:rsidRPr="00D01850">
        <w:rPr>
          <w:rFonts w:ascii="Times New Roman" w:hAnsi="Times New Roman" w:cs="Times New Roman"/>
          <w:sz w:val="28"/>
          <w:szCs w:val="28"/>
        </w:rPr>
        <w:t>городской среды.</w:t>
      </w:r>
    </w:p>
    <w:p w:rsidR="00D01850" w:rsidRPr="00D01850" w:rsidRDefault="00D01850" w:rsidP="004A7163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01850">
        <w:rPr>
          <w:rFonts w:ascii="Times New Roman" w:hAnsi="Times New Roman" w:cs="Times New Roman"/>
          <w:sz w:val="28"/>
          <w:szCs w:val="28"/>
        </w:rPr>
        <w:t xml:space="preserve">Влияние условий внешней среды </w:t>
      </w:r>
      <w:r w:rsidR="00B11430">
        <w:rPr>
          <w:rFonts w:ascii="Times New Roman" w:hAnsi="Times New Roman" w:cs="Times New Roman"/>
          <w:sz w:val="28"/>
          <w:szCs w:val="28"/>
        </w:rPr>
        <w:t xml:space="preserve">и человека </w:t>
      </w:r>
      <w:r w:rsidRPr="00D01850">
        <w:rPr>
          <w:rFonts w:ascii="Times New Roman" w:hAnsi="Times New Roman" w:cs="Times New Roman"/>
          <w:sz w:val="28"/>
          <w:szCs w:val="28"/>
        </w:rPr>
        <w:t>на адаптацию зимующих уток в г. Димитровграде.</w:t>
      </w:r>
    </w:p>
    <w:p w:rsidR="00D01850" w:rsidRPr="00D01850" w:rsidRDefault="00D01850" w:rsidP="004A7163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01850">
        <w:rPr>
          <w:rFonts w:ascii="Times New Roman" w:hAnsi="Times New Roman" w:cs="Times New Roman"/>
          <w:sz w:val="28"/>
          <w:szCs w:val="28"/>
        </w:rPr>
        <w:t>Мониторинг зимующих птиц г. Димитровграда с 2011 года.</w:t>
      </w:r>
    </w:p>
    <w:p w:rsidR="00D01850" w:rsidRDefault="00D01850" w:rsidP="004A7163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01850">
        <w:rPr>
          <w:rFonts w:ascii="Times New Roman" w:hAnsi="Times New Roman" w:cs="Times New Roman"/>
          <w:sz w:val="28"/>
          <w:szCs w:val="28"/>
        </w:rPr>
        <w:t>Формирование бережного отношения к природе.</w:t>
      </w:r>
    </w:p>
    <w:p w:rsidR="00D44B36" w:rsidRDefault="00D01850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1850">
        <w:rPr>
          <w:rFonts w:ascii="Times New Roman" w:hAnsi="Times New Roman" w:cs="Times New Roman"/>
          <w:sz w:val="28"/>
          <w:szCs w:val="28"/>
        </w:rPr>
        <w:t xml:space="preserve">Практическое значение исследования в том, что оно </w:t>
      </w:r>
      <w:r w:rsidRPr="00B11430">
        <w:rPr>
          <w:rFonts w:ascii="Times New Roman" w:hAnsi="Times New Roman" w:cs="Times New Roman"/>
          <w:sz w:val="28"/>
          <w:szCs w:val="28"/>
        </w:rPr>
        <w:t>может быть использовано на уроках окружающего мира, во внеклассных мероприятиях.</w:t>
      </w: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3FB7" w:rsidRPr="00BC7FD0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C7FD0" w:rsidRPr="004A7163" w:rsidRDefault="00BC7FD0" w:rsidP="004A7163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A7163">
        <w:rPr>
          <w:rFonts w:ascii="Times New Roman" w:hAnsi="Times New Roman" w:cs="Times New Roman"/>
          <w:b/>
          <w:sz w:val="28"/>
          <w:szCs w:val="28"/>
        </w:rPr>
        <w:lastRenderedPageBreak/>
        <w:t>Материал и методы</w:t>
      </w:r>
    </w:p>
    <w:p w:rsidR="00BC7FD0" w:rsidRPr="0076438F" w:rsidRDefault="00604573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438F">
        <w:rPr>
          <w:rFonts w:ascii="Times New Roman" w:hAnsi="Times New Roman" w:cs="Times New Roman"/>
          <w:sz w:val="28"/>
          <w:szCs w:val="28"/>
        </w:rPr>
        <w:t>Анализ</w:t>
      </w:r>
      <w:r w:rsidR="009216AC">
        <w:rPr>
          <w:rFonts w:ascii="Times New Roman" w:hAnsi="Times New Roman" w:cs="Times New Roman"/>
          <w:sz w:val="28"/>
          <w:szCs w:val="28"/>
        </w:rPr>
        <w:t>ировались многолетние данные</w:t>
      </w:r>
      <w:r w:rsidRPr="0076438F">
        <w:rPr>
          <w:rFonts w:ascii="Times New Roman" w:hAnsi="Times New Roman" w:cs="Times New Roman"/>
          <w:sz w:val="28"/>
          <w:szCs w:val="28"/>
        </w:rPr>
        <w:t xml:space="preserve"> (2011-2019гг.) по численности зимующих крякв на незамерзающих акваториях в естественных и антропогенных условиях г. Димитровграда.</w:t>
      </w:r>
      <w:r w:rsidR="0076438F" w:rsidRPr="0076438F">
        <w:rPr>
          <w:rFonts w:ascii="Times New Roman" w:hAnsi="Times New Roman" w:cs="Times New Roman"/>
          <w:sz w:val="28"/>
          <w:szCs w:val="28"/>
        </w:rPr>
        <w:t xml:space="preserve"> </w:t>
      </w:r>
      <w:r w:rsidR="00BC7FD0" w:rsidRPr="0076438F">
        <w:rPr>
          <w:rFonts w:ascii="Times New Roman" w:hAnsi="Times New Roman" w:cs="Times New Roman"/>
          <w:sz w:val="28"/>
          <w:szCs w:val="28"/>
        </w:rPr>
        <w:t xml:space="preserve">Ежегодный учёт зимующих крякв на городских водоёмах проводился в середине января с 2011 года одновременно во всех зимовальных участков кряквы: </w:t>
      </w:r>
    </w:p>
    <w:p w:rsidR="0076438F" w:rsidRPr="0076438F" w:rsidRDefault="0076438F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438F">
        <w:rPr>
          <w:rFonts w:ascii="Times New Roman" w:hAnsi="Times New Roman" w:cs="Times New Roman"/>
          <w:sz w:val="28"/>
          <w:szCs w:val="28"/>
        </w:rPr>
        <w:t>Первый маршрут исследования.</w:t>
      </w:r>
      <w:r w:rsidR="00510D52" w:rsidRPr="007643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C21" w:rsidRPr="0076438F" w:rsidRDefault="001A4C21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76438F">
        <w:rPr>
          <w:rFonts w:ascii="Times New Roman" w:hAnsi="Times New Roman" w:cs="Times New Roman"/>
          <w:sz w:val="28"/>
          <w:szCs w:val="28"/>
        </w:rPr>
        <w:t>Мелекесска</w:t>
      </w:r>
      <w:proofErr w:type="spellEnd"/>
      <w:r w:rsidRPr="0076438F">
        <w:rPr>
          <w:rFonts w:ascii="Times New Roman" w:hAnsi="Times New Roman" w:cs="Times New Roman"/>
          <w:sz w:val="28"/>
          <w:szCs w:val="28"/>
        </w:rPr>
        <w:t xml:space="preserve"> – река в Европейской части России, в </w:t>
      </w:r>
      <w:proofErr w:type="spellStart"/>
      <w:r w:rsidRPr="0076438F">
        <w:rPr>
          <w:rFonts w:ascii="Times New Roman" w:hAnsi="Times New Roman" w:cs="Times New Roman"/>
          <w:sz w:val="28"/>
          <w:szCs w:val="28"/>
        </w:rPr>
        <w:t>Мелекесском</w:t>
      </w:r>
      <w:proofErr w:type="spellEnd"/>
      <w:r w:rsidRPr="0076438F">
        <w:rPr>
          <w:rFonts w:ascii="Times New Roman" w:hAnsi="Times New Roman" w:cs="Times New Roman"/>
          <w:sz w:val="28"/>
          <w:szCs w:val="28"/>
        </w:rPr>
        <w:t xml:space="preserve"> районе Ульяновской области, правый приток </w:t>
      </w:r>
      <w:proofErr w:type="spellStart"/>
      <w:r w:rsidRPr="0076438F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76438F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76438F">
        <w:rPr>
          <w:rFonts w:ascii="Times New Roman" w:hAnsi="Times New Roman" w:cs="Times New Roman"/>
          <w:sz w:val="28"/>
          <w:szCs w:val="28"/>
        </w:rPr>
        <w:t>ольшой</w:t>
      </w:r>
      <w:proofErr w:type="spellEnd"/>
      <w:r w:rsidRPr="0076438F">
        <w:rPr>
          <w:rFonts w:ascii="Times New Roman" w:hAnsi="Times New Roman" w:cs="Times New Roman"/>
          <w:sz w:val="28"/>
          <w:szCs w:val="28"/>
        </w:rPr>
        <w:t xml:space="preserve"> Черемшан (бассейн Волги).</w:t>
      </w:r>
      <w:r w:rsidR="0076438F" w:rsidRPr="0076438F">
        <w:rPr>
          <w:rFonts w:ascii="Times New Roman" w:hAnsi="Times New Roman" w:cs="Times New Roman"/>
          <w:sz w:val="28"/>
          <w:szCs w:val="28"/>
        </w:rPr>
        <w:t xml:space="preserve"> </w:t>
      </w:r>
      <w:r w:rsidRPr="0076438F">
        <w:rPr>
          <w:rFonts w:ascii="Times New Roman" w:hAnsi="Times New Roman" w:cs="Times New Roman"/>
          <w:sz w:val="28"/>
          <w:szCs w:val="28"/>
        </w:rPr>
        <w:t xml:space="preserve">Исток реки находится недалеко </w:t>
      </w:r>
      <w:proofErr w:type="gramStart"/>
      <w:r w:rsidRPr="0076438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76438F" w:rsidRPr="007643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438F" w:rsidRPr="0076438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6438F" w:rsidRPr="0076438F">
        <w:rPr>
          <w:rFonts w:ascii="Times New Roman" w:hAnsi="Times New Roman" w:cs="Times New Roman"/>
          <w:sz w:val="28"/>
          <w:szCs w:val="28"/>
        </w:rPr>
        <w:t xml:space="preserve">. </w:t>
      </w:r>
      <w:r w:rsidRPr="0076438F">
        <w:rPr>
          <w:rFonts w:ascii="Times New Roman" w:hAnsi="Times New Roman" w:cs="Times New Roman"/>
          <w:sz w:val="28"/>
          <w:szCs w:val="28"/>
        </w:rPr>
        <w:t xml:space="preserve">Русский Мелекесс, впадает в </w:t>
      </w:r>
      <w:proofErr w:type="spellStart"/>
      <w:r w:rsidRPr="0076438F">
        <w:rPr>
          <w:rFonts w:ascii="Times New Roman" w:hAnsi="Times New Roman" w:cs="Times New Roman"/>
          <w:sz w:val="28"/>
          <w:szCs w:val="28"/>
        </w:rPr>
        <w:t>Черемшанский</w:t>
      </w:r>
      <w:proofErr w:type="spellEnd"/>
      <w:r w:rsidRPr="0076438F">
        <w:rPr>
          <w:rFonts w:ascii="Times New Roman" w:hAnsi="Times New Roman" w:cs="Times New Roman"/>
          <w:sz w:val="28"/>
          <w:szCs w:val="28"/>
        </w:rPr>
        <w:t xml:space="preserve"> залив Куйбышевского водохранилища в городе Димитровграде. Длина реки 16 км, площадь бассейна 107 км</w:t>
      </w:r>
      <w:proofErr w:type="gramStart"/>
      <w:r w:rsidRPr="0076438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1D0605" w:rsidRPr="0076438F">
        <w:rPr>
          <w:rFonts w:ascii="Times New Roman" w:hAnsi="Times New Roman" w:cs="Times New Roman"/>
          <w:sz w:val="28"/>
          <w:szCs w:val="28"/>
        </w:rPr>
        <w:t xml:space="preserve">. </w:t>
      </w:r>
      <w:r w:rsidRPr="0076438F">
        <w:rPr>
          <w:rFonts w:ascii="Times New Roman" w:hAnsi="Times New Roman" w:cs="Times New Roman"/>
          <w:sz w:val="28"/>
          <w:szCs w:val="28"/>
        </w:rPr>
        <w:t xml:space="preserve">До границы города Димитровграда река протекает через лес, русло реки извилистое, шириной 2–4 м. В пределах города русло реки зарегулировано плотинами с образованием прудов. Незамерзающие участки находятся </w:t>
      </w:r>
      <w:r w:rsidR="001D0605" w:rsidRPr="0076438F">
        <w:rPr>
          <w:rFonts w:ascii="Times New Roman" w:hAnsi="Times New Roman" w:cs="Times New Roman"/>
          <w:sz w:val="28"/>
          <w:szCs w:val="28"/>
        </w:rPr>
        <w:t xml:space="preserve">на реке после </w:t>
      </w:r>
      <w:r w:rsidR="00B63966" w:rsidRPr="0076438F">
        <w:rPr>
          <w:rFonts w:ascii="Times New Roman" w:hAnsi="Times New Roman" w:cs="Times New Roman"/>
          <w:sz w:val="28"/>
          <w:szCs w:val="28"/>
        </w:rPr>
        <w:t xml:space="preserve">плотин </w:t>
      </w:r>
      <w:r w:rsidR="001D0605" w:rsidRPr="0076438F">
        <w:rPr>
          <w:rFonts w:ascii="Times New Roman" w:hAnsi="Times New Roman" w:cs="Times New Roman"/>
          <w:sz w:val="28"/>
          <w:szCs w:val="28"/>
        </w:rPr>
        <w:t xml:space="preserve">с быстрым течением от истока к руслу. </w:t>
      </w:r>
      <w:r w:rsidR="00B0506E" w:rsidRPr="0076438F">
        <w:rPr>
          <w:rFonts w:ascii="Times New Roman" w:hAnsi="Times New Roman" w:cs="Times New Roman"/>
          <w:sz w:val="28"/>
          <w:szCs w:val="28"/>
        </w:rPr>
        <w:t>Питание реки смешанное, водный режим характеризуется ярко выраженным весенним половодьем. Средняя температ</w:t>
      </w:r>
      <w:r w:rsidR="00323C9E" w:rsidRPr="0076438F">
        <w:rPr>
          <w:rFonts w:ascii="Times New Roman" w:hAnsi="Times New Roman" w:cs="Times New Roman"/>
          <w:sz w:val="28"/>
          <w:szCs w:val="28"/>
        </w:rPr>
        <w:t>ура воды из почвенной подпитки +</w:t>
      </w:r>
      <w:r w:rsidR="00B0506E" w:rsidRPr="0076438F">
        <w:rPr>
          <w:rFonts w:ascii="Times New Roman" w:hAnsi="Times New Roman" w:cs="Times New Roman"/>
          <w:sz w:val="28"/>
          <w:szCs w:val="28"/>
        </w:rPr>
        <w:t>8 градусов.</w:t>
      </w:r>
    </w:p>
    <w:p w:rsidR="0076438F" w:rsidRPr="0076438F" w:rsidRDefault="0076438F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438F">
        <w:rPr>
          <w:rFonts w:ascii="Times New Roman" w:hAnsi="Times New Roman" w:cs="Times New Roman"/>
          <w:sz w:val="28"/>
          <w:szCs w:val="28"/>
        </w:rPr>
        <w:t xml:space="preserve">Второй маршрут исследования. </w:t>
      </w:r>
      <w:r w:rsidR="00510D52" w:rsidRPr="007643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605" w:rsidRPr="0076438F" w:rsidRDefault="001D0605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438F">
        <w:rPr>
          <w:rFonts w:ascii="Times New Roman" w:hAnsi="Times New Roman" w:cs="Times New Roman"/>
          <w:sz w:val="28"/>
          <w:szCs w:val="28"/>
        </w:rPr>
        <w:t xml:space="preserve">За пределами города </w:t>
      </w:r>
      <w:r w:rsidR="00510D52" w:rsidRPr="0076438F">
        <w:rPr>
          <w:rFonts w:ascii="Times New Roman" w:hAnsi="Times New Roman" w:cs="Times New Roman"/>
          <w:sz w:val="28"/>
          <w:szCs w:val="28"/>
        </w:rPr>
        <w:t>в промышленной зоне ниже сброса сточных вод из коллектора городских очистных сооружений образовалась полынья</w:t>
      </w:r>
      <w:r w:rsidR="0039437E" w:rsidRPr="0076438F">
        <w:rPr>
          <w:rFonts w:ascii="Times New Roman" w:hAnsi="Times New Roman" w:cs="Times New Roman"/>
          <w:sz w:val="28"/>
          <w:szCs w:val="28"/>
        </w:rPr>
        <w:t xml:space="preserve"> протяженностью1</w:t>
      </w:r>
      <w:r w:rsidR="00510D52" w:rsidRPr="0076438F">
        <w:rPr>
          <w:rFonts w:ascii="Times New Roman" w:hAnsi="Times New Roman" w:cs="Times New Roman"/>
          <w:sz w:val="28"/>
          <w:szCs w:val="28"/>
        </w:rPr>
        <w:t>км в русле реки Большой Черемшан.  Данная тер</w:t>
      </w:r>
      <w:r w:rsidR="0076438F" w:rsidRPr="0076438F">
        <w:rPr>
          <w:rFonts w:ascii="Times New Roman" w:hAnsi="Times New Roman" w:cs="Times New Roman"/>
          <w:sz w:val="28"/>
          <w:szCs w:val="28"/>
        </w:rPr>
        <w:t xml:space="preserve">ритория </w:t>
      </w:r>
      <w:r w:rsidR="00166AAD" w:rsidRPr="0076438F">
        <w:rPr>
          <w:rFonts w:ascii="Times New Roman" w:hAnsi="Times New Roman" w:cs="Times New Roman"/>
          <w:sz w:val="28"/>
          <w:szCs w:val="28"/>
        </w:rPr>
        <w:t>регулярно обследовалась.</w:t>
      </w:r>
    </w:p>
    <w:p w:rsidR="00A417C2" w:rsidRPr="00BF6095" w:rsidRDefault="00A417C2" w:rsidP="004A7163">
      <w:pPr>
        <w:pStyle w:val="a3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095">
        <w:rPr>
          <w:rFonts w:ascii="Times New Roman" w:hAnsi="Times New Roman" w:cs="Times New Roman"/>
          <w:sz w:val="24"/>
          <w:szCs w:val="24"/>
        </w:rPr>
        <w:t xml:space="preserve">Рис №1. Карта. Незамерзающие акватории на реке </w:t>
      </w:r>
      <w:proofErr w:type="spellStart"/>
      <w:r w:rsidRPr="00BF6095">
        <w:rPr>
          <w:rFonts w:ascii="Times New Roman" w:hAnsi="Times New Roman" w:cs="Times New Roman"/>
          <w:sz w:val="24"/>
          <w:szCs w:val="24"/>
        </w:rPr>
        <w:t>Мелекесска</w:t>
      </w:r>
      <w:proofErr w:type="spellEnd"/>
      <w:r w:rsidRPr="00BF6095">
        <w:rPr>
          <w:rFonts w:ascii="Times New Roman" w:hAnsi="Times New Roman" w:cs="Times New Roman"/>
          <w:sz w:val="24"/>
          <w:szCs w:val="24"/>
        </w:rPr>
        <w:t>.</w:t>
      </w:r>
    </w:p>
    <w:p w:rsidR="00837E14" w:rsidRDefault="000D3FB7" w:rsidP="004A7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51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2796EC3" wp14:editId="079AE877">
            <wp:simplePos x="0" y="0"/>
            <wp:positionH relativeFrom="margin">
              <wp:posOffset>109855</wp:posOffset>
            </wp:positionH>
            <wp:positionV relativeFrom="margin">
              <wp:posOffset>5804535</wp:posOffset>
            </wp:positionV>
            <wp:extent cx="4467225" cy="30861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t="7592" r="3026" b="6941"/>
                    <a:stretch/>
                  </pic:blipFill>
                  <pic:spPr bwMode="auto">
                    <a:xfrm>
                      <a:off x="0" y="0"/>
                      <a:ext cx="44672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E14" w:rsidRDefault="00837E14" w:rsidP="004A7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7E14" w:rsidRDefault="00837E14" w:rsidP="004A7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6095" w:rsidRDefault="00BF6095" w:rsidP="004A7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163" w:rsidRDefault="004A7163" w:rsidP="004A7163">
      <w:pPr>
        <w:spacing w:after="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bookmarkStart w:id="1" w:name="_Toc500423716"/>
      <w:bookmarkStart w:id="2" w:name="_Toc500761976"/>
    </w:p>
    <w:p w:rsidR="004A7163" w:rsidRPr="00A417C2" w:rsidRDefault="004A7163" w:rsidP="004A7163">
      <w:pPr>
        <w:spacing w:after="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3FB7" w:rsidRDefault="000D3FB7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441E" w:rsidRPr="00837E14" w:rsidRDefault="00021B46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D441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800F45" w:rsidRPr="00837E14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="007D441E" w:rsidRPr="00837E14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800F45" w:rsidRPr="00837E14">
        <w:rPr>
          <w:rFonts w:ascii="Times New Roman" w:hAnsi="Times New Roman" w:cs="Times New Roman"/>
          <w:b/>
          <w:sz w:val="28"/>
          <w:szCs w:val="28"/>
          <w:lang w:eastAsia="ru-RU"/>
        </w:rPr>
        <w:t>Результаты исследования</w:t>
      </w:r>
    </w:p>
    <w:bookmarkEnd w:id="1"/>
    <w:bookmarkEnd w:id="2"/>
    <w:p w:rsidR="00A417C2" w:rsidRPr="0077551B" w:rsidRDefault="0076438F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17C2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A417C2" w:rsidRPr="0077551B">
        <w:rPr>
          <w:rFonts w:ascii="Times New Roman" w:hAnsi="Times New Roman" w:cs="Times New Roman"/>
          <w:sz w:val="28"/>
          <w:szCs w:val="28"/>
          <w:lang w:eastAsia="ru-RU"/>
        </w:rPr>
        <w:t>Кряква(</w:t>
      </w:r>
      <w:proofErr w:type="spellStart"/>
      <w:r w:rsidR="00A417C2" w:rsidRPr="0077551B">
        <w:rPr>
          <w:rFonts w:ascii="Times New Roman" w:hAnsi="Times New Roman" w:cs="Times New Roman"/>
          <w:sz w:val="28"/>
          <w:szCs w:val="28"/>
          <w:lang w:eastAsia="ru-RU"/>
        </w:rPr>
        <w:t>Anas</w:t>
      </w:r>
      <w:proofErr w:type="spellEnd"/>
      <w:r w:rsidR="00A417C2" w:rsidRPr="007755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417C2" w:rsidRPr="0077551B">
        <w:rPr>
          <w:rFonts w:ascii="Times New Roman" w:hAnsi="Times New Roman" w:cs="Times New Roman"/>
          <w:sz w:val="28"/>
          <w:szCs w:val="28"/>
          <w:lang w:eastAsia="ru-RU"/>
        </w:rPr>
        <w:t>platyrhynchos</w:t>
      </w:r>
      <w:proofErr w:type="spellEnd"/>
      <w:r w:rsidR="00A417C2" w:rsidRPr="007755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417C2" w:rsidRPr="0077551B">
        <w:rPr>
          <w:rFonts w:ascii="Times New Roman" w:hAnsi="Times New Roman" w:cs="Times New Roman"/>
          <w:sz w:val="28"/>
          <w:szCs w:val="28"/>
          <w:lang w:eastAsia="ru-RU"/>
        </w:rPr>
        <w:t>Linnaeus</w:t>
      </w:r>
      <w:proofErr w:type="spellEnd"/>
      <w:r w:rsidR="00A417C2" w:rsidRPr="0077551B">
        <w:rPr>
          <w:rFonts w:ascii="Times New Roman" w:hAnsi="Times New Roman" w:cs="Times New Roman"/>
          <w:sz w:val="28"/>
          <w:szCs w:val="28"/>
          <w:lang w:eastAsia="ru-RU"/>
        </w:rPr>
        <w:t xml:space="preserve"> 1758) – типичный представитель  </w:t>
      </w:r>
      <w:r w:rsidR="00A417C2" w:rsidRPr="0077551B">
        <w:rPr>
          <w:rFonts w:ascii="Times New Roman" w:hAnsi="Times New Roman" w:cs="Times New Roman"/>
          <w:sz w:val="28"/>
          <w:szCs w:val="28"/>
        </w:rPr>
        <w:t>частично</w:t>
      </w:r>
      <w:r w:rsidR="00A417C2">
        <w:rPr>
          <w:rFonts w:ascii="Times New Roman" w:hAnsi="Times New Roman" w:cs="Times New Roman"/>
          <w:sz w:val="28"/>
          <w:szCs w:val="28"/>
        </w:rPr>
        <w:t xml:space="preserve"> </w:t>
      </w:r>
      <w:r w:rsidR="00A417C2" w:rsidRPr="0077551B">
        <w:rPr>
          <w:rFonts w:ascii="Times New Roman" w:hAnsi="Times New Roman" w:cs="Times New Roman"/>
          <w:sz w:val="28"/>
          <w:szCs w:val="28"/>
        </w:rPr>
        <w:t>перелетного</w:t>
      </w:r>
      <w:r w:rsidR="00A417C2">
        <w:rPr>
          <w:rFonts w:ascii="Times New Roman" w:hAnsi="Times New Roman" w:cs="Times New Roman"/>
          <w:sz w:val="28"/>
          <w:szCs w:val="28"/>
        </w:rPr>
        <w:t xml:space="preserve"> </w:t>
      </w:r>
      <w:r w:rsidR="00A417C2" w:rsidRPr="0077551B">
        <w:rPr>
          <w:rFonts w:ascii="Times New Roman" w:hAnsi="Times New Roman" w:cs="Times New Roman"/>
          <w:sz w:val="28"/>
          <w:szCs w:val="28"/>
        </w:rPr>
        <w:t>вида (</w:t>
      </w:r>
      <w:proofErr w:type="spellStart"/>
      <w:r w:rsidR="00A417C2" w:rsidRPr="0077551B">
        <w:rPr>
          <w:rFonts w:ascii="Times New Roman" w:hAnsi="Times New Roman" w:cs="Times New Roman"/>
          <w:sz w:val="28"/>
          <w:szCs w:val="28"/>
        </w:rPr>
        <w:t>Шеварева</w:t>
      </w:r>
      <w:proofErr w:type="spellEnd"/>
      <w:r w:rsidR="00A417C2" w:rsidRPr="0077551B">
        <w:rPr>
          <w:rFonts w:ascii="Times New Roman" w:hAnsi="Times New Roman" w:cs="Times New Roman"/>
          <w:sz w:val="28"/>
          <w:szCs w:val="28"/>
        </w:rPr>
        <w:t>, 1965; Михеев, 1971) – оседлого в южных частях ареала, в Англии, частичн</w:t>
      </w:r>
      <w:proofErr w:type="gramStart"/>
      <w:r w:rsidR="00A417C2" w:rsidRPr="0077551B">
        <w:rPr>
          <w:rFonts w:ascii="Times New Roman" w:hAnsi="Times New Roman" w:cs="Times New Roman"/>
          <w:sz w:val="28"/>
          <w:szCs w:val="28"/>
        </w:rPr>
        <w:t>о–</w:t>
      </w:r>
      <w:proofErr w:type="gramEnd"/>
      <w:r w:rsidR="00A417C2" w:rsidRPr="0077551B">
        <w:rPr>
          <w:rFonts w:ascii="Times New Roman" w:hAnsi="Times New Roman" w:cs="Times New Roman"/>
          <w:sz w:val="28"/>
          <w:szCs w:val="28"/>
        </w:rPr>
        <w:t xml:space="preserve"> в Исландии и Гренландии, и перелетного на остальной части</w:t>
      </w:r>
      <w:r w:rsidR="00A417C2">
        <w:rPr>
          <w:rFonts w:ascii="Times New Roman" w:hAnsi="Times New Roman" w:cs="Times New Roman"/>
          <w:sz w:val="28"/>
          <w:szCs w:val="28"/>
        </w:rPr>
        <w:t xml:space="preserve"> </w:t>
      </w:r>
      <w:r w:rsidR="00A417C2" w:rsidRPr="0077551B">
        <w:rPr>
          <w:rFonts w:ascii="Times New Roman" w:hAnsi="Times New Roman" w:cs="Times New Roman"/>
          <w:sz w:val="28"/>
          <w:szCs w:val="28"/>
        </w:rPr>
        <w:t>(Птицы Советского Союза..., 1952).  Это один из наиболее пластичных представителей</w:t>
      </w:r>
      <w:r w:rsidR="00A417C2">
        <w:rPr>
          <w:rFonts w:ascii="Times New Roman" w:hAnsi="Times New Roman" w:cs="Times New Roman"/>
          <w:sz w:val="28"/>
          <w:szCs w:val="28"/>
        </w:rPr>
        <w:t xml:space="preserve"> </w:t>
      </w:r>
      <w:r w:rsidR="00A417C2" w:rsidRPr="0077551B">
        <w:rPr>
          <w:rFonts w:ascii="Times New Roman" w:hAnsi="Times New Roman" w:cs="Times New Roman"/>
          <w:sz w:val="28"/>
          <w:szCs w:val="28"/>
        </w:rPr>
        <w:t>Утиных (</w:t>
      </w:r>
      <w:proofErr w:type="spellStart"/>
      <w:r w:rsidR="00A417C2" w:rsidRPr="0077551B">
        <w:rPr>
          <w:rFonts w:ascii="Times New Roman" w:hAnsi="Times New Roman" w:cs="Times New Roman"/>
          <w:sz w:val="28"/>
          <w:szCs w:val="28"/>
        </w:rPr>
        <w:t>Bellrose</w:t>
      </w:r>
      <w:proofErr w:type="spellEnd"/>
      <w:r w:rsidR="00A417C2" w:rsidRPr="0077551B">
        <w:rPr>
          <w:rFonts w:ascii="Times New Roman" w:hAnsi="Times New Roman" w:cs="Times New Roman"/>
          <w:sz w:val="28"/>
          <w:szCs w:val="28"/>
        </w:rPr>
        <w:t xml:space="preserve">, 1976), что позволяет ему использовать разнообразные места обитания, в том числе урбанизированные (Ильичев и др., 1987; Храбрый, 1991; </w:t>
      </w:r>
      <w:proofErr w:type="spellStart"/>
      <w:r w:rsidR="00A417C2" w:rsidRPr="0077551B">
        <w:rPr>
          <w:rFonts w:ascii="Times New Roman" w:hAnsi="Times New Roman" w:cs="Times New Roman"/>
          <w:sz w:val="28"/>
          <w:szCs w:val="28"/>
        </w:rPr>
        <w:t>Hansson</w:t>
      </w:r>
      <w:proofErr w:type="spellEnd"/>
      <w:r w:rsidR="00A417C2" w:rsidRPr="0077551B">
        <w:rPr>
          <w:rFonts w:ascii="Times New Roman" w:hAnsi="Times New Roman" w:cs="Times New Roman"/>
          <w:sz w:val="28"/>
          <w:szCs w:val="28"/>
        </w:rPr>
        <w:t xml:space="preserve">, 1966; </w:t>
      </w:r>
      <w:proofErr w:type="spellStart"/>
      <w:r w:rsidR="00A417C2" w:rsidRPr="0077551B">
        <w:rPr>
          <w:rFonts w:ascii="Times New Roman" w:hAnsi="Times New Roman" w:cs="Times New Roman"/>
          <w:sz w:val="28"/>
          <w:szCs w:val="28"/>
        </w:rPr>
        <w:t>Fidley</w:t>
      </w:r>
      <w:proofErr w:type="spellEnd"/>
      <w:r w:rsidR="00A417C2" w:rsidRPr="007755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417C2" w:rsidRPr="0077551B">
        <w:rPr>
          <w:rFonts w:ascii="Times New Roman" w:hAnsi="Times New Roman" w:cs="Times New Roman"/>
          <w:sz w:val="28"/>
          <w:szCs w:val="28"/>
        </w:rPr>
        <w:t>Van</w:t>
      </w:r>
      <w:proofErr w:type="spellEnd"/>
      <w:r w:rsidR="00A417C2" w:rsidRPr="0077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7C2" w:rsidRPr="0077551B">
        <w:rPr>
          <w:rFonts w:ascii="Times New Roman" w:hAnsi="Times New Roman" w:cs="Times New Roman"/>
          <w:sz w:val="28"/>
          <w:szCs w:val="28"/>
        </w:rPr>
        <w:t>Druff</w:t>
      </w:r>
      <w:proofErr w:type="spellEnd"/>
      <w:r w:rsidR="00A417C2" w:rsidRPr="0077551B">
        <w:rPr>
          <w:rFonts w:ascii="Times New Roman" w:hAnsi="Times New Roman" w:cs="Times New Roman"/>
          <w:sz w:val="28"/>
          <w:szCs w:val="28"/>
        </w:rPr>
        <w:t>, 1982). Большинство (75 – 80%) крякв «восточно-</w:t>
      </w:r>
    </w:p>
    <w:p w:rsidR="00A417C2" w:rsidRDefault="00A417C2" w:rsidP="004A71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7551B">
        <w:rPr>
          <w:rFonts w:ascii="Times New Roman" w:hAnsi="Times New Roman" w:cs="Times New Roman"/>
          <w:sz w:val="28"/>
          <w:szCs w:val="28"/>
        </w:rPr>
        <w:t>европейской » популяции зимует в западной и центральной Европе и внутри материк</w:t>
      </w:r>
      <w:proofErr w:type="gramStart"/>
      <w:r w:rsidRPr="0077551B">
        <w:rPr>
          <w:rFonts w:ascii="Times New Roman" w:hAnsi="Times New Roman" w:cs="Times New Roman"/>
          <w:sz w:val="28"/>
          <w:szCs w:val="28"/>
        </w:rPr>
        <w:t>а–</w:t>
      </w:r>
      <w:proofErr w:type="gramEnd"/>
      <w:r w:rsidRPr="0077551B">
        <w:rPr>
          <w:rFonts w:ascii="Times New Roman" w:hAnsi="Times New Roman" w:cs="Times New Roman"/>
          <w:sz w:val="28"/>
          <w:szCs w:val="28"/>
        </w:rPr>
        <w:t xml:space="preserve"> на Северном Кавказе и в Закавказье (</w:t>
      </w:r>
      <w:proofErr w:type="spellStart"/>
      <w:r w:rsidRPr="0077551B">
        <w:rPr>
          <w:rFonts w:ascii="Times New Roman" w:hAnsi="Times New Roman" w:cs="Times New Roman"/>
          <w:sz w:val="28"/>
          <w:szCs w:val="28"/>
        </w:rPr>
        <w:t>Шеварева</w:t>
      </w:r>
      <w:proofErr w:type="spellEnd"/>
      <w:r w:rsidRPr="0077551B">
        <w:rPr>
          <w:rFonts w:ascii="Times New Roman" w:hAnsi="Times New Roman" w:cs="Times New Roman"/>
          <w:sz w:val="28"/>
          <w:szCs w:val="28"/>
        </w:rPr>
        <w:t>, 1968; Миграции птиц..., 1997). Для кряквы всегда были характерны зимовки единично и небольшими группами в пределах гнездового ареала почти всюду, где сохраняются незамерзающие водоёмы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51B">
        <w:rPr>
          <w:rFonts w:ascii="Times New Roman" w:hAnsi="Times New Roman" w:cs="Times New Roman"/>
          <w:sz w:val="28"/>
          <w:szCs w:val="28"/>
        </w:rPr>
        <w:t>(Птицы Советского Союза..., 1952)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417C2" w:rsidRPr="002A3E9A" w:rsidRDefault="00A417C2" w:rsidP="004A7163">
      <w:pPr>
        <w:spacing w:after="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26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Ежегодные зимовки крякв начали отмечаться в 1980-е гг.: с начала 1980 г. в </w:t>
      </w:r>
      <w:proofErr w:type="spellStart"/>
      <w:r w:rsidRPr="00C265F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C265F0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Pr="00C265F0">
        <w:rPr>
          <w:rFonts w:ascii="Times New Roman" w:eastAsia="Times New Roman" w:hAnsi="Times New Roman" w:cs="Times New Roman"/>
          <w:sz w:val="28"/>
          <w:szCs w:val="28"/>
          <w:lang w:eastAsia="ru-RU"/>
        </w:rPr>
        <w:t>льяновске</w:t>
      </w:r>
      <w:proofErr w:type="spellEnd"/>
      <w:r w:rsidRPr="00C26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(Москвичев и 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., 2011)»</w:t>
      </w:r>
    </w:p>
    <w:p w:rsidR="00EB5A35" w:rsidRPr="007D441E" w:rsidRDefault="00A417C2" w:rsidP="004A71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(ссылка - </w:t>
      </w:r>
      <w:hyperlink r:id="rId10" w:history="1">
        <w:r w:rsidRPr="00686608">
          <w:rPr>
            <w:rFonts w:ascii="Times New Roman" w:hAnsi="Times New Roman" w:cs="Times New Roman"/>
            <w:sz w:val="28"/>
            <w:szCs w:val="28"/>
          </w:rPr>
          <w:t>http://www.sevin.ru/volecomag/issues/2014_2/PEJ_2014_2_271-283.pdf</w:t>
        </w:r>
      </w:hyperlink>
      <w:r w:rsidRPr="00686608">
        <w:rPr>
          <w:rFonts w:ascii="Times New Roman" w:hAnsi="Times New Roman" w:cs="Times New Roman"/>
          <w:sz w:val="28"/>
          <w:szCs w:val="28"/>
        </w:rPr>
        <w:t>)</w:t>
      </w:r>
    </w:p>
    <w:p w:rsidR="00021B46" w:rsidRPr="00EC760A" w:rsidRDefault="00800F45" w:rsidP="004A716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7E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21B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 </w:t>
      </w:r>
      <w:r w:rsidR="00021B46" w:rsidRPr="00EC760A">
        <w:rPr>
          <w:rFonts w:ascii="Times New Roman" w:hAnsi="Times New Roman" w:cs="Times New Roman"/>
          <w:color w:val="000000" w:themeColor="text1"/>
          <w:sz w:val="28"/>
          <w:szCs w:val="28"/>
        </w:rPr>
        <w:t>Димитровград</w:t>
      </w:r>
      <w:r w:rsidR="00021B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B46" w:rsidRPr="00EC760A">
        <w:rPr>
          <w:rFonts w:ascii="Times New Roman" w:hAnsi="Times New Roman" w:cs="Times New Roman"/>
          <w:color w:val="000000" w:themeColor="text1"/>
          <w:sz w:val="28"/>
          <w:szCs w:val="28"/>
        </w:rPr>
        <w:t>— город в Ульяновской области. Расположен на левом берегу Куйбышевского водохранилища при впадении в него реки Большой Черемшан.</w:t>
      </w:r>
      <w:r w:rsidR="00021B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B46" w:rsidRPr="00EC7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Экологический каркас </w:t>
      </w:r>
      <w:r w:rsidR="00021B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города </w:t>
      </w:r>
      <w:r w:rsidR="00021B46" w:rsidRPr="00EC760A">
        <w:rPr>
          <w:rFonts w:ascii="Times New Roman" w:hAnsi="Times New Roman" w:cs="Times New Roman"/>
          <w:color w:val="000000" w:themeColor="text1"/>
          <w:sz w:val="28"/>
          <w:szCs w:val="28"/>
        </w:rPr>
        <w:t>Дим</w:t>
      </w:r>
      <w:r w:rsidR="00021B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итровграда складывается из трёх доминирующих элементов природного ландшафта: </w:t>
      </w:r>
      <w:r w:rsidR="00021B46" w:rsidRPr="00EC7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Куйбышевское водохранилище, река </w:t>
      </w:r>
      <w:proofErr w:type="spellStart"/>
      <w:r w:rsidR="00021B46" w:rsidRPr="00EC760A">
        <w:rPr>
          <w:rFonts w:ascii="Times New Roman" w:hAnsi="Times New Roman" w:cs="Times New Roman"/>
          <w:color w:val="000000" w:themeColor="text1"/>
          <w:sz w:val="28"/>
          <w:szCs w:val="28"/>
        </w:rPr>
        <w:t>Ме</w:t>
      </w:r>
      <w:r w:rsidR="00021B46">
        <w:rPr>
          <w:rFonts w:ascii="Times New Roman" w:hAnsi="Times New Roman" w:cs="Times New Roman"/>
          <w:color w:val="000000" w:themeColor="text1"/>
          <w:sz w:val="28"/>
          <w:szCs w:val="28"/>
        </w:rPr>
        <w:t>лекесска</w:t>
      </w:r>
      <w:proofErr w:type="spellEnd"/>
      <w:r w:rsidR="00021B46">
        <w:rPr>
          <w:rFonts w:ascii="Times New Roman" w:hAnsi="Times New Roman" w:cs="Times New Roman"/>
          <w:color w:val="000000" w:themeColor="text1"/>
          <w:sz w:val="28"/>
          <w:szCs w:val="28"/>
        </w:rPr>
        <w:t>, река Большой Черемшан</w:t>
      </w:r>
      <w:r w:rsidR="00021B46" w:rsidRPr="00EC760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21B46" w:rsidRPr="00EC760A" w:rsidRDefault="00021B46" w:rsidP="004A716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760A">
        <w:rPr>
          <w:rFonts w:ascii="Times New Roman" w:hAnsi="Times New Roman" w:cs="Times New Roman"/>
          <w:color w:val="000000" w:themeColor="text1"/>
          <w:sz w:val="28"/>
          <w:szCs w:val="28"/>
        </w:rPr>
        <w:t>Климат территории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EC7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умеренно-континентальный с отчётливо выраженными сезонами года. Снежный покров устанавливается в середине ноября, самый холодный месяц года — январь. Зима длится до середины марта, летняя погода наступает в середине мая. Средняя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температура января −13°C, июля</w:t>
      </w:r>
      <w:r w:rsidRPr="00EC7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+ 21°C, количество осадков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C7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300 мм в год. Вегетационный период длится около 180 дней.</w:t>
      </w:r>
    </w:p>
    <w:p w:rsidR="00021B46" w:rsidRPr="00EC760A" w:rsidRDefault="00021B46" w:rsidP="004A71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7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Среднегодовая температура воздуха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C7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4,8°C.</w:t>
      </w:r>
    </w:p>
    <w:p w:rsidR="00021B46" w:rsidRPr="00EC760A" w:rsidRDefault="00021B46" w:rsidP="004A71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7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Относительная влажность воздуха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C7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68,8%.</w:t>
      </w:r>
    </w:p>
    <w:p w:rsidR="00021B46" w:rsidRDefault="00021B46" w:rsidP="004A716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EC760A">
        <w:rPr>
          <w:color w:val="000000" w:themeColor="text1"/>
          <w:sz w:val="28"/>
          <w:szCs w:val="28"/>
        </w:rPr>
        <w:t>Средняя скорость ветра — 3,8 м/</w:t>
      </w:r>
      <w:proofErr w:type="gramStart"/>
      <w:r w:rsidRPr="00EC760A">
        <w:rPr>
          <w:color w:val="000000" w:themeColor="text1"/>
          <w:sz w:val="28"/>
          <w:szCs w:val="28"/>
        </w:rPr>
        <w:t>с</w:t>
      </w:r>
      <w:proofErr w:type="gramEnd"/>
      <w:r w:rsidRPr="00EC760A">
        <w:rPr>
          <w:color w:val="000000" w:themeColor="text1"/>
          <w:sz w:val="28"/>
          <w:szCs w:val="28"/>
        </w:rPr>
        <w:t>.</w:t>
      </w:r>
      <w:r w:rsidRPr="00C035A5">
        <w:rPr>
          <w:b/>
          <w:bCs/>
          <w:color w:val="000000"/>
          <w:sz w:val="28"/>
          <w:szCs w:val="28"/>
        </w:rPr>
        <w:t xml:space="preserve"> </w:t>
      </w:r>
    </w:p>
    <w:p w:rsidR="00021B46" w:rsidRDefault="00021B46" w:rsidP="004A7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берегах реки расположены с. Русский Мелекесс и г. 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митровград [8,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Дата обращения 11.12.18</w:t>
      </w:r>
      <w:r w:rsidRPr="009F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</w:p>
    <w:p w:rsidR="00EB5A35" w:rsidRDefault="00B44BFD" w:rsidP="004A7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Мелекесска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Верхнего пруда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Калугиной</w:t>
      </w:r>
      <w:r w:rsidR="005D4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айцев поселок) на протяженности трех километров в черте города, при температуре -13, практически не замерзает.</w:t>
      </w:r>
    </w:p>
    <w:p w:rsidR="000D3FB7" w:rsidRDefault="000D3FB7" w:rsidP="004A7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FB7" w:rsidRDefault="000D3FB7" w:rsidP="004A7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0F45" w:rsidRDefault="00800F45" w:rsidP="004A7163">
      <w:pPr>
        <w:tabs>
          <w:tab w:val="left" w:pos="930"/>
        </w:tabs>
        <w:spacing w:after="0"/>
        <w:ind w:firstLine="9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E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2.2.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Причины адаптации перелетной кряквы к зимовке в городе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022D5" w:rsidRDefault="00B0506E" w:rsidP="004A7163">
      <w:pPr>
        <w:tabs>
          <w:tab w:val="left" w:pos="930"/>
        </w:tabs>
        <w:spacing w:after="0"/>
        <w:ind w:firstLine="9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теплые зимние </w:t>
      </w:r>
      <w:r w:rsidRPr="0039437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уток незначительно меняется за счет частичного рассредоточения по илистым мелководьям реки, с понижением температуры кряквы объединяются на незамерз</w:t>
      </w:r>
      <w:r w:rsidR="005D46A1"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ающих акваториях</w:t>
      </w:r>
      <w:proofErr w:type="gramStart"/>
      <w:r w:rsidR="005D4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0D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5D4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6E5B8F">
        <w:rPr>
          <w:rFonts w:ascii="Times New Roman" w:eastAsia="Times New Roman" w:hAnsi="Times New Roman" w:cs="Times New Roman"/>
          <w:sz w:val="28"/>
          <w:szCs w:val="28"/>
          <w:lang w:eastAsia="ru-RU"/>
        </w:rPr>
        <w:t>рякв</w:t>
      </w:r>
      <w:r w:rsidR="005D46A1">
        <w:rPr>
          <w:rFonts w:ascii="Times New Roman" w:eastAsia="Times New Roman" w:hAnsi="Times New Roman" w:cs="Times New Roman"/>
          <w:sz w:val="28"/>
          <w:szCs w:val="28"/>
          <w:lang w:eastAsia="ru-RU"/>
        </w:rPr>
        <w:t>ы в количестве 100-200 штук,</w:t>
      </w:r>
      <w:r w:rsidR="006E5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сильных морозов могут скапливаться не смотря на малую площадь полыньи</w:t>
      </w:r>
      <w:r w:rsidR="005D4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(30-40 </w:t>
      </w:r>
      <w:proofErr w:type="spellStart"/>
      <w:r w:rsidR="005D46A1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="005D4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в местах интенсивной подкормки.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Кряквы во время зимовки перемешиваются, могут перелетать с одной территории на другую. В районе города, утки привыкли к людям настолько, что могут массово подойти к человеку и даже (единично) брать корм из рук</w:t>
      </w:r>
      <w:r w:rsidR="00C26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4B0A" w:rsidRPr="008905F2" w:rsidRDefault="00F50DFD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90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1C60230" wp14:editId="444EAEB9">
            <wp:simplePos x="0" y="0"/>
            <wp:positionH relativeFrom="column">
              <wp:posOffset>43815</wp:posOffset>
            </wp:positionH>
            <wp:positionV relativeFrom="paragraph">
              <wp:posOffset>290830</wp:posOffset>
            </wp:positionV>
            <wp:extent cx="2933700" cy="1651635"/>
            <wp:effectExtent l="0" t="0" r="0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1.2019г. серая шейка 2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176" w:rsidRPr="008905F2">
        <w:rPr>
          <w:rFonts w:ascii="Times New Roman" w:hAnsi="Times New Roman" w:cs="Times New Roman"/>
          <w:sz w:val="24"/>
          <w:szCs w:val="24"/>
        </w:rPr>
        <w:t>Фото</w:t>
      </w:r>
      <w:proofErr w:type="gramStart"/>
      <w:r w:rsidR="00BC3176" w:rsidRPr="008905F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022D5" w:rsidRPr="008905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C3176" w:rsidRPr="008905F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BC3176" w:rsidRPr="008905F2">
        <w:rPr>
          <w:rFonts w:ascii="Times New Roman" w:hAnsi="Times New Roman" w:cs="Times New Roman"/>
          <w:sz w:val="24"/>
          <w:szCs w:val="24"/>
        </w:rPr>
        <w:t>в</w:t>
      </w:r>
      <w:r w:rsidR="003022D5" w:rsidRPr="008905F2">
        <w:rPr>
          <w:rFonts w:ascii="Times New Roman" w:hAnsi="Times New Roman" w:cs="Times New Roman"/>
          <w:sz w:val="24"/>
          <w:szCs w:val="24"/>
        </w:rPr>
        <w:t>тора 1. Верхний пруд</w:t>
      </w:r>
      <w:r w:rsidR="000B0F1E" w:rsidRPr="008905F2">
        <w:rPr>
          <w:rFonts w:ascii="Times New Roman" w:hAnsi="Times New Roman" w:cs="Times New Roman"/>
          <w:sz w:val="24"/>
          <w:szCs w:val="24"/>
        </w:rPr>
        <w:t xml:space="preserve"> (в черте города)</w:t>
      </w:r>
      <w:r w:rsidR="003022D5" w:rsidRPr="008905F2">
        <w:rPr>
          <w:rFonts w:ascii="Times New Roman" w:hAnsi="Times New Roman" w:cs="Times New Roman"/>
          <w:sz w:val="24"/>
          <w:szCs w:val="24"/>
        </w:rPr>
        <w:t>.</w:t>
      </w:r>
    </w:p>
    <w:p w:rsidR="00F056BC" w:rsidRDefault="00B0506E" w:rsidP="004A716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1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E5B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показала, несмотря на то</w:t>
      </w:r>
      <w:r w:rsidR="00BC31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5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утки могут перелетать частично с очистных вод реки Большой Черемшан на реку </w:t>
      </w:r>
      <w:proofErr w:type="spellStart"/>
      <w:r w:rsidR="006E5B8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Мелекесска</w:t>
      </w:r>
      <w:proofErr w:type="spellEnd"/>
      <w:r w:rsidR="006E5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обратно, все же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пригороде на городских очистных, кряквы более пугливые и не подпускают ближе 25-30 метров, подкормка практ</w:t>
      </w:r>
      <w:r w:rsidR="00F056BC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 исключена.</w:t>
      </w:r>
    </w:p>
    <w:p w:rsidR="008905F2" w:rsidRDefault="008905F2" w:rsidP="004A716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56BC" w:rsidRPr="008905F2" w:rsidRDefault="008905F2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90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991CD65" wp14:editId="09815B89">
            <wp:simplePos x="0" y="0"/>
            <wp:positionH relativeFrom="column">
              <wp:posOffset>-27940</wp:posOffset>
            </wp:positionH>
            <wp:positionV relativeFrom="paragraph">
              <wp:posOffset>605790</wp:posOffset>
            </wp:positionV>
            <wp:extent cx="3971925" cy="223139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1.2019г. серая шейка 1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2D5" w:rsidRPr="008905F2">
        <w:rPr>
          <w:rFonts w:ascii="Times New Roman" w:hAnsi="Times New Roman" w:cs="Times New Roman"/>
          <w:sz w:val="24"/>
          <w:szCs w:val="24"/>
        </w:rPr>
        <w:t>Фото</w:t>
      </w:r>
      <w:proofErr w:type="gramStart"/>
      <w:r w:rsidR="003022D5" w:rsidRPr="008905F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022D5" w:rsidRPr="008905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022D5" w:rsidRPr="008905F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3022D5" w:rsidRPr="008905F2">
        <w:rPr>
          <w:rFonts w:ascii="Times New Roman" w:hAnsi="Times New Roman" w:cs="Times New Roman"/>
          <w:sz w:val="24"/>
          <w:szCs w:val="24"/>
        </w:rPr>
        <w:t>втора 2</w:t>
      </w:r>
      <w:r w:rsidR="00BC3176" w:rsidRPr="008905F2">
        <w:rPr>
          <w:rFonts w:ascii="Times New Roman" w:hAnsi="Times New Roman" w:cs="Times New Roman"/>
          <w:sz w:val="24"/>
          <w:szCs w:val="24"/>
        </w:rPr>
        <w:t>.</w:t>
      </w:r>
      <w:r w:rsidR="003022D5" w:rsidRPr="008905F2">
        <w:rPr>
          <w:rFonts w:ascii="Times New Roman" w:hAnsi="Times New Roman" w:cs="Times New Roman"/>
          <w:sz w:val="24"/>
          <w:szCs w:val="24"/>
        </w:rPr>
        <w:t xml:space="preserve"> Незамерзающая акватория реки Большой </w:t>
      </w:r>
      <w:r w:rsidR="000B0F1E" w:rsidRPr="008905F2">
        <w:rPr>
          <w:rFonts w:ascii="Times New Roman" w:hAnsi="Times New Roman" w:cs="Times New Roman"/>
          <w:sz w:val="24"/>
          <w:szCs w:val="24"/>
        </w:rPr>
        <w:t xml:space="preserve">Черемшан, где регулярными </w:t>
      </w:r>
      <w:r w:rsidR="00F056BC" w:rsidRPr="008905F2">
        <w:rPr>
          <w:rFonts w:ascii="Times New Roman" w:hAnsi="Times New Roman" w:cs="Times New Roman"/>
          <w:sz w:val="24"/>
          <w:szCs w:val="24"/>
        </w:rPr>
        <w:t>стали</w:t>
      </w:r>
      <w:r w:rsidR="000B0F1E" w:rsidRPr="008905F2">
        <w:rPr>
          <w:rFonts w:ascii="Times New Roman" w:hAnsi="Times New Roman" w:cs="Times New Roman"/>
          <w:sz w:val="24"/>
          <w:szCs w:val="24"/>
        </w:rPr>
        <w:t xml:space="preserve"> </w:t>
      </w:r>
      <w:r w:rsidR="00F056BC" w:rsidRPr="008905F2">
        <w:rPr>
          <w:rFonts w:ascii="Times New Roman" w:hAnsi="Times New Roman" w:cs="Times New Roman"/>
          <w:sz w:val="24"/>
          <w:szCs w:val="24"/>
        </w:rPr>
        <w:t>зимовки</w:t>
      </w:r>
      <w:r w:rsidR="000B0F1E" w:rsidRPr="008905F2">
        <w:rPr>
          <w:rFonts w:ascii="Times New Roman" w:hAnsi="Times New Roman" w:cs="Times New Roman"/>
          <w:sz w:val="24"/>
          <w:szCs w:val="24"/>
        </w:rPr>
        <w:t xml:space="preserve"> кряквы на полынье, образующейся на реке Большой Черемшан ниже сброса городского стока</w:t>
      </w:r>
      <w:r w:rsidR="003022D5" w:rsidRPr="008905F2">
        <w:rPr>
          <w:rFonts w:ascii="Times New Roman" w:hAnsi="Times New Roman" w:cs="Times New Roman"/>
          <w:sz w:val="24"/>
          <w:szCs w:val="24"/>
        </w:rPr>
        <w:t>.</w:t>
      </w:r>
    </w:p>
    <w:p w:rsidR="003022D5" w:rsidRDefault="00074168" w:rsidP="004A7163">
      <w:pPr>
        <w:tabs>
          <w:tab w:val="left" w:pos="930"/>
        </w:tabs>
        <w:spacing w:after="0"/>
        <w:ind w:firstLine="9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нашим наблюдениям</w:t>
      </w:r>
      <w:r w:rsidR="00A20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пары кряквы формируются в сентябре-октябре и держатся вместе в период зимовки.</w:t>
      </w:r>
    </w:p>
    <w:p w:rsidR="001C2D45" w:rsidRPr="008905F2" w:rsidRDefault="008905F2" w:rsidP="004A7163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0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2A140F4" wp14:editId="3F45B498">
            <wp:simplePos x="0" y="0"/>
            <wp:positionH relativeFrom="column">
              <wp:posOffset>15240</wp:posOffset>
            </wp:positionH>
            <wp:positionV relativeFrom="paragraph">
              <wp:posOffset>340360</wp:posOffset>
            </wp:positionV>
            <wp:extent cx="2381250" cy="1343025"/>
            <wp:effectExtent l="0" t="0" r="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1.2019г. учет водоплавающих 1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0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02E10E5" wp14:editId="324B0DB0">
            <wp:simplePos x="0" y="0"/>
            <wp:positionH relativeFrom="column">
              <wp:posOffset>3329940</wp:posOffset>
            </wp:positionH>
            <wp:positionV relativeFrom="paragraph">
              <wp:posOffset>325755</wp:posOffset>
            </wp:positionV>
            <wp:extent cx="2419350" cy="136017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1.2019г. учет водоплавающих 4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7C1"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</w:t>
      </w:r>
      <w:proofErr w:type="gramStart"/>
      <w:r w:rsidR="00A207C1"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A207C1"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207C1"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="00A207C1"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 3</w:t>
      </w:r>
      <w:r w:rsidR="001C2D45"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-4</w:t>
      </w:r>
      <w:r w:rsidR="00A207C1"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Самец, самка кряквы.</w:t>
      </w:r>
    </w:p>
    <w:p w:rsidR="00A207C1" w:rsidRPr="00BF6095" w:rsidRDefault="001C2D45" w:rsidP="004A7163">
      <w:pPr>
        <w:tabs>
          <w:tab w:val="left" w:pos="930"/>
        </w:tabs>
        <w:spacing w:after="0"/>
        <w:ind w:firstLine="9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июне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юле  на реке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Мелекесска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инкубационного периода </w:t>
      </w:r>
      <w:r w:rsidRPr="00BF60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появляются самки с выводком. Самцы держаться отдельно.</w:t>
      </w:r>
    </w:p>
    <w:p w:rsidR="001C2D45" w:rsidRPr="00BF6095" w:rsidRDefault="008905F2" w:rsidP="004A7163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0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458F361" wp14:editId="637D8CEE">
            <wp:simplePos x="0" y="0"/>
            <wp:positionH relativeFrom="column">
              <wp:posOffset>3148965</wp:posOffset>
            </wp:positionH>
            <wp:positionV relativeFrom="paragraph">
              <wp:posOffset>309880</wp:posOffset>
            </wp:positionV>
            <wp:extent cx="2268855" cy="127635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07.17г 3 день 1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0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294653E" wp14:editId="71FCF31B">
            <wp:simplePos x="0" y="0"/>
            <wp:positionH relativeFrom="column">
              <wp:posOffset>129540</wp:posOffset>
            </wp:positionH>
            <wp:positionV relativeFrom="paragraph">
              <wp:posOffset>425450</wp:posOffset>
            </wp:positionV>
            <wp:extent cx="2266950" cy="127635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07.17г. проект 3день 0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D45"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Фото. автора 5-6. 04.07.2017г</w:t>
      </w:r>
      <w:proofErr w:type="gramStart"/>
      <w:r w:rsidR="001C2D45"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="001C2D45"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ерхний пруд. Самки с выводками.</w:t>
      </w:r>
    </w:p>
    <w:p w:rsidR="001C2D45" w:rsidRDefault="001C2D45" w:rsidP="004A7163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</w:t>
      </w:r>
      <w:proofErr w:type="gramStart"/>
      <w:r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 7. 04.07.2017г.</w:t>
      </w:r>
      <w:r w:rsidR="00173717"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Верхний пруд. Селезни.</w:t>
      </w:r>
    </w:p>
    <w:p w:rsidR="004A7163" w:rsidRDefault="004A7163" w:rsidP="004A7163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F60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B14FF4B" wp14:editId="3F92A4CE">
            <wp:simplePos x="0" y="0"/>
            <wp:positionH relativeFrom="column">
              <wp:posOffset>186690</wp:posOffset>
            </wp:positionH>
            <wp:positionV relativeFrom="paragraph">
              <wp:posOffset>74295</wp:posOffset>
            </wp:positionV>
            <wp:extent cx="2266950" cy="1603375"/>
            <wp:effectExtent l="0" t="0" r="0" b="0"/>
            <wp:wrapThrough wrapText="bothSides">
              <wp:wrapPolygon edited="0">
                <wp:start x="0" y="0"/>
                <wp:lineTo x="0" y="21301"/>
                <wp:lineTo x="21418" y="21301"/>
                <wp:lineTo x="2141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07.17г 3 день 0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163" w:rsidRDefault="004A7163" w:rsidP="004A7163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163" w:rsidRDefault="004A7163" w:rsidP="004A7163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163" w:rsidRDefault="004A7163" w:rsidP="004A7163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163" w:rsidRDefault="004A7163" w:rsidP="004A7163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163" w:rsidRDefault="004A7163" w:rsidP="004A7163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163" w:rsidRDefault="004A7163" w:rsidP="004A7163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163" w:rsidRDefault="004A7163" w:rsidP="004A7163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5F2" w:rsidRDefault="00BA50BE" w:rsidP="004A7163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июля птицы снова концентрируются на городских </w:t>
      </w:r>
      <w:r w:rsidR="008905F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участках реки, где их активно подкармливают жители</w:t>
      </w:r>
      <w:r w:rsidR="004A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05F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города.</w:t>
      </w:r>
    </w:p>
    <w:p w:rsidR="00837E14" w:rsidRDefault="00323C9E" w:rsidP="004A7163">
      <w:pPr>
        <w:tabs>
          <w:tab w:val="left" w:pos="930"/>
        </w:tabs>
        <w:spacing w:after="0"/>
        <w:ind w:firstLine="9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Интересным фактом является и то</w:t>
      </w:r>
      <w:r w:rsidR="003A72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во время зимнего учета кряквы </w:t>
      </w:r>
      <w:r w:rsidR="00F6412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самцы и самки по численности отличаются незначительно.</w:t>
      </w:r>
    </w:p>
    <w:p w:rsidR="00221C00" w:rsidRDefault="00221C00" w:rsidP="004A7163">
      <w:pPr>
        <w:tabs>
          <w:tab w:val="left" w:pos="930"/>
        </w:tabs>
        <w:spacing w:after="0"/>
        <w:ind w:firstLine="93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21C00" w:rsidRDefault="00221C00" w:rsidP="004A7163">
      <w:pPr>
        <w:tabs>
          <w:tab w:val="left" w:pos="930"/>
        </w:tabs>
        <w:spacing w:after="0"/>
        <w:ind w:firstLine="93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21C00" w:rsidRDefault="00221C00" w:rsidP="004A7163">
      <w:pPr>
        <w:tabs>
          <w:tab w:val="left" w:pos="930"/>
        </w:tabs>
        <w:spacing w:after="0"/>
        <w:ind w:firstLine="93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21C00" w:rsidRDefault="00221C00" w:rsidP="004A7163">
      <w:pPr>
        <w:tabs>
          <w:tab w:val="left" w:pos="930"/>
        </w:tabs>
        <w:spacing w:after="0"/>
        <w:ind w:firstLine="93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21C00" w:rsidRDefault="00221C00" w:rsidP="004A7163">
      <w:pPr>
        <w:tabs>
          <w:tab w:val="left" w:pos="930"/>
        </w:tabs>
        <w:spacing w:after="0"/>
        <w:ind w:firstLine="93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21C00" w:rsidRDefault="00221C00" w:rsidP="004A7163">
      <w:pPr>
        <w:tabs>
          <w:tab w:val="left" w:pos="930"/>
        </w:tabs>
        <w:spacing w:after="0"/>
        <w:ind w:firstLine="93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21C00" w:rsidRDefault="00221C00" w:rsidP="004A7163">
      <w:pPr>
        <w:tabs>
          <w:tab w:val="left" w:pos="930"/>
        </w:tabs>
        <w:spacing w:after="0"/>
        <w:ind w:firstLine="93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21C00" w:rsidRDefault="00221C00" w:rsidP="004A7163">
      <w:pPr>
        <w:tabs>
          <w:tab w:val="left" w:pos="930"/>
        </w:tabs>
        <w:spacing w:after="0"/>
        <w:ind w:firstLine="93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21C00" w:rsidRDefault="00221C00" w:rsidP="004A7163">
      <w:pPr>
        <w:tabs>
          <w:tab w:val="left" w:pos="930"/>
        </w:tabs>
        <w:spacing w:after="0"/>
        <w:ind w:firstLine="93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22A8D" w:rsidRDefault="00A22A8D" w:rsidP="004A7163">
      <w:pPr>
        <w:tabs>
          <w:tab w:val="left" w:pos="930"/>
        </w:tabs>
        <w:spacing w:after="0"/>
        <w:ind w:firstLine="9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E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2.3</w:t>
      </w:r>
      <w:r w:rsidRPr="00185E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Интересные факты зимовки на незамерзающих акваториях  малой реки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Мелекесска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реки Большой Черемшан города Димитровграда.</w:t>
      </w:r>
    </w:p>
    <w:p w:rsidR="00A22A8D" w:rsidRDefault="00A22A8D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2014 году на канализационном стоке перезимовали самка большого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крохоля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самка лутка, один чирок свистунок.</w:t>
      </w:r>
    </w:p>
    <w:p w:rsidR="00A22A8D" w:rsidRPr="00BF6095" w:rsidRDefault="00A22A8D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F6095">
        <w:rPr>
          <w:rFonts w:ascii="Times New Roman" w:hAnsi="Times New Roman" w:cs="Times New Roman"/>
          <w:sz w:val="24"/>
          <w:szCs w:val="24"/>
        </w:rPr>
        <w:t>Фото</w:t>
      </w:r>
      <w:proofErr w:type="gramStart"/>
      <w:r w:rsidRPr="00BF609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F60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6095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BF6095">
        <w:rPr>
          <w:rFonts w:ascii="Times New Roman" w:hAnsi="Times New Roman" w:cs="Times New Roman"/>
          <w:sz w:val="24"/>
          <w:szCs w:val="24"/>
        </w:rPr>
        <w:t xml:space="preserve">втора 10.28.02.2014г.                    </w:t>
      </w:r>
      <w:r w:rsidRPr="00BF6095">
        <w:rPr>
          <w:rFonts w:ascii="Times New Roman" w:hAnsi="Times New Roman" w:cs="Times New Roman"/>
          <w:sz w:val="24"/>
          <w:szCs w:val="24"/>
        </w:rPr>
        <w:tab/>
      </w:r>
      <w:r w:rsidR="00BF609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F6095">
        <w:rPr>
          <w:rFonts w:ascii="Times New Roman" w:hAnsi="Times New Roman" w:cs="Times New Roman"/>
          <w:sz w:val="24"/>
          <w:szCs w:val="24"/>
        </w:rPr>
        <w:t xml:space="preserve">Фото. автора 11. 28.02.2014г.  </w:t>
      </w:r>
    </w:p>
    <w:p w:rsidR="00A22A8D" w:rsidRPr="00BF6095" w:rsidRDefault="00221C00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F60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471E7333" wp14:editId="76363C13">
            <wp:simplePos x="0" y="0"/>
            <wp:positionH relativeFrom="column">
              <wp:posOffset>3086735</wp:posOffset>
            </wp:positionH>
            <wp:positionV relativeFrom="paragraph">
              <wp:posOffset>241935</wp:posOffset>
            </wp:positionV>
            <wp:extent cx="1752600" cy="124142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02.214г 0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5F2" w:rsidRPr="00BF60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09BE828D" wp14:editId="6CA3130B">
            <wp:simplePos x="0" y="0"/>
            <wp:positionH relativeFrom="column">
              <wp:posOffset>20320</wp:posOffset>
            </wp:positionH>
            <wp:positionV relativeFrom="paragraph">
              <wp:posOffset>245745</wp:posOffset>
            </wp:positionV>
            <wp:extent cx="1428750" cy="131762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02.214г 00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t="12857" r="20430" b="9807"/>
                    <a:stretch/>
                  </pic:blipFill>
                  <pic:spPr bwMode="auto">
                    <a:xfrm>
                      <a:off x="0" y="0"/>
                      <a:ext cx="1428750" cy="131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22A8D" w:rsidRPr="00BF6095">
        <w:rPr>
          <w:rFonts w:ascii="Times New Roman" w:hAnsi="Times New Roman" w:cs="Times New Roman"/>
          <w:sz w:val="24"/>
          <w:szCs w:val="24"/>
        </w:rPr>
        <w:t>Большой</w:t>
      </w:r>
      <w:proofErr w:type="gramEnd"/>
      <w:r w:rsidR="00A22A8D" w:rsidRPr="00BF6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8D" w:rsidRPr="00BF6095">
        <w:rPr>
          <w:rFonts w:ascii="Times New Roman" w:hAnsi="Times New Roman" w:cs="Times New Roman"/>
          <w:sz w:val="24"/>
          <w:szCs w:val="24"/>
        </w:rPr>
        <w:t>крохоль</w:t>
      </w:r>
      <w:proofErr w:type="spellEnd"/>
      <w:r w:rsidR="00A22A8D" w:rsidRPr="00BF6095">
        <w:rPr>
          <w:rFonts w:ascii="Times New Roman" w:hAnsi="Times New Roman" w:cs="Times New Roman"/>
          <w:sz w:val="24"/>
          <w:szCs w:val="24"/>
        </w:rPr>
        <w:t>, самка.</w:t>
      </w:r>
      <w:r w:rsidR="00A22A8D" w:rsidRPr="00BF6095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="00BF609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22A8D" w:rsidRPr="00BF6095">
        <w:rPr>
          <w:rFonts w:ascii="Times New Roman" w:hAnsi="Times New Roman" w:cs="Times New Roman"/>
          <w:sz w:val="24"/>
          <w:szCs w:val="24"/>
        </w:rPr>
        <w:t xml:space="preserve">Самка чирка - свистунка                  </w:t>
      </w:r>
    </w:p>
    <w:p w:rsidR="00221C00" w:rsidRDefault="00A22A8D" w:rsidP="00221C0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</w:t>
      </w:r>
      <w:proofErr w:type="gramStart"/>
      <w:r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 12</w:t>
      </w:r>
      <w:r w:rsidRPr="00BF6095">
        <w:rPr>
          <w:rFonts w:ascii="Times New Roman" w:hAnsi="Times New Roman" w:cs="Times New Roman"/>
          <w:sz w:val="24"/>
          <w:szCs w:val="24"/>
          <w:lang w:eastAsia="ru-RU"/>
        </w:rPr>
        <w:t>. 27.02.2014г. Самка лутка.</w:t>
      </w:r>
    </w:p>
    <w:p w:rsidR="004A7163" w:rsidRPr="00221C00" w:rsidRDefault="004A7163" w:rsidP="00221C0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A0C66C3" wp14:editId="38CF0136">
            <wp:simplePos x="0" y="0"/>
            <wp:positionH relativeFrom="margin">
              <wp:posOffset>635</wp:posOffset>
            </wp:positionH>
            <wp:positionV relativeFrom="margin">
              <wp:posOffset>2918460</wp:posOffset>
            </wp:positionV>
            <wp:extent cx="1981200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392" y="21333"/>
                <wp:lineTo x="21392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.2014г 00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5" t="26368" r="4415" b="16767"/>
                    <a:stretch/>
                  </pic:blipFill>
                  <pic:spPr bwMode="auto">
                    <a:xfrm>
                      <a:off x="0" y="0"/>
                      <a:ext cx="1981200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163" w:rsidRPr="004A7163" w:rsidRDefault="004A7163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 году в нашем городе перезимовала большая белая цапля. Зима для птицы была не простой, в сильные морозы подкармливали рыбой.</w:t>
      </w:r>
    </w:p>
    <w:p w:rsidR="00A22A8D" w:rsidRPr="00BF6095" w:rsidRDefault="00A22A8D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F6095">
        <w:rPr>
          <w:rFonts w:ascii="Times New Roman" w:hAnsi="Times New Roman" w:cs="Times New Roman"/>
          <w:sz w:val="24"/>
          <w:szCs w:val="24"/>
          <w:lang w:eastAsia="ru-RU"/>
        </w:rPr>
        <w:t>Фото. Автора 13. 14.02.2015г.</w:t>
      </w:r>
      <w:r w:rsidRPr="00BF609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       Фото</w:t>
      </w:r>
      <w:proofErr w:type="gramStart"/>
      <w:r w:rsidRPr="00BF609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F60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F6095">
        <w:rPr>
          <w:rFonts w:ascii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BF6095">
        <w:rPr>
          <w:rFonts w:ascii="Times New Roman" w:hAnsi="Times New Roman" w:cs="Times New Roman"/>
          <w:sz w:val="24"/>
          <w:szCs w:val="24"/>
          <w:lang w:eastAsia="ru-RU"/>
        </w:rPr>
        <w:t>втора 14. 23.02.2015г.</w:t>
      </w:r>
    </w:p>
    <w:p w:rsidR="00A22A8D" w:rsidRPr="00BF6095" w:rsidRDefault="00221C00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F60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4682E691" wp14:editId="26D4199A">
            <wp:simplePos x="0" y="0"/>
            <wp:positionH relativeFrom="column">
              <wp:posOffset>2795905</wp:posOffset>
            </wp:positionH>
            <wp:positionV relativeFrom="paragraph">
              <wp:posOffset>210820</wp:posOffset>
            </wp:positionV>
            <wp:extent cx="1788795" cy="1343025"/>
            <wp:effectExtent l="0" t="0" r="1905" b="952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2.2015г.цапля 0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63" w:rsidRPr="00BF60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7AE78459" wp14:editId="1ECD56AD">
            <wp:simplePos x="0" y="0"/>
            <wp:positionH relativeFrom="column">
              <wp:posOffset>-1270</wp:posOffset>
            </wp:positionH>
            <wp:positionV relativeFrom="paragraph">
              <wp:posOffset>211455</wp:posOffset>
            </wp:positionV>
            <wp:extent cx="2019300" cy="1344930"/>
            <wp:effectExtent l="0" t="0" r="0" b="762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2.2015г.белая лазоревка 1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A8D" w:rsidRPr="00BF6095">
        <w:rPr>
          <w:rFonts w:ascii="Times New Roman" w:hAnsi="Times New Roman" w:cs="Times New Roman"/>
          <w:sz w:val="24"/>
          <w:szCs w:val="24"/>
          <w:lang w:eastAsia="ru-RU"/>
        </w:rPr>
        <w:t>Белая цапля.</w:t>
      </w:r>
      <w:r w:rsidR="00A22A8D" w:rsidRPr="00BF609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  </w:t>
      </w:r>
      <w:r w:rsidR="007E46F5" w:rsidRPr="00BF60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905F2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7E46F5" w:rsidRPr="00BF6095">
        <w:rPr>
          <w:rFonts w:ascii="Times New Roman" w:hAnsi="Times New Roman" w:cs="Times New Roman"/>
          <w:sz w:val="24"/>
          <w:szCs w:val="24"/>
          <w:lang w:eastAsia="ru-RU"/>
        </w:rPr>
        <w:t>Орнитологи</w:t>
      </w:r>
    </w:p>
    <w:p w:rsidR="004A7163" w:rsidRDefault="00A22A8D" w:rsidP="004A7163">
      <w:pP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A7163" w:rsidRDefault="004A7163" w:rsidP="004A7163">
      <w:pP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A8D" w:rsidRPr="00F056BC" w:rsidRDefault="004A7163" w:rsidP="004A7163">
      <w:pPr>
        <w:tabs>
          <w:tab w:val="left" w:pos="108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22A8D" w:rsidRPr="00F056BC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году на зимовке нашими гостями были два гоголя.</w:t>
      </w:r>
    </w:p>
    <w:p w:rsidR="00A22A8D" w:rsidRPr="004A7163" w:rsidRDefault="009216AC" w:rsidP="004A7163">
      <w:pPr>
        <w:pStyle w:val="a3"/>
        <w:tabs>
          <w:tab w:val="left" w:pos="1215"/>
        </w:tabs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015DE">
        <w:rPr>
          <w:rFonts w:ascii="Times New Roman" w:hAnsi="Times New Roman" w:cs="Times New Roman"/>
          <w:sz w:val="28"/>
          <w:szCs w:val="28"/>
          <w:lang w:eastAsia="ru-RU"/>
        </w:rPr>
        <w:t>В 2018 году (</w:t>
      </w:r>
      <w:proofErr w:type="spellStart"/>
      <w:r w:rsidRPr="000015DE">
        <w:rPr>
          <w:rFonts w:ascii="Times New Roman" w:hAnsi="Times New Roman" w:cs="Times New Roman"/>
          <w:sz w:val="28"/>
          <w:szCs w:val="28"/>
          <w:lang w:eastAsia="ru-RU"/>
        </w:rPr>
        <w:t>Мингулевка</w:t>
      </w:r>
      <w:proofErr w:type="spellEnd"/>
      <w:r w:rsidRPr="000015DE">
        <w:rPr>
          <w:rFonts w:ascii="Times New Roman" w:hAnsi="Times New Roman" w:cs="Times New Roman"/>
          <w:sz w:val="28"/>
          <w:szCs w:val="28"/>
          <w:lang w:eastAsia="ru-RU"/>
        </w:rPr>
        <w:t>) на зимовку осталась самка хохлатой чернети.</w:t>
      </w:r>
    </w:p>
    <w:p w:rsidR="004A7163" w:rsidRDefault="004A7163" w:rsidP="004A7163">
      <w:pPr>
        <w:tabs>
          <w:tab w:val="center" w:pos="4677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163" w:rsidRDefault="00A22A8D" w:rsidP="004A7163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</w:t>
      </w:r>
      <w:proofErr w:type="gramStart"/>
      <w:r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 15. 19.02.2017г.</w:t>
      </w:r>
      <w:r w:rsidR="009216AC"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9216AC" w:rsidRPr="00BF60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Фото. Автора 16. 19.02.2017г</w:t>
      </w:r>
    </w:p>
    <w:p w:rsidR="00A22A8D" w:rsidRPr="004A7163" w:rsidRDefault="00221C00" w:rsidP="004A7163">
      <w:pPr>
        <w:tabs>
          <w:tab w:val="center" w:pos="4677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09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340B3665" wp14:editId="2D329E5A">
            <wp:simplePos x="0" y="0"/>
            <wp:positionH relativeFrom="margin">
              <wp:posOffset>2795270</wp:posOffset>
            </wp:positionH>
            <wp:positionV relativeFrom="margin">
              <wp:posOffset>7709535</wp:posOffset>
            </wp:positionV>
            <wp:extent cx="1895475" cy="1421130"/>
            <wp:effectExtent l="0" t="0" r="9525" b="762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12.2018г 05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0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26BA9102" wp14:editId="5E59BF42">
            <wp:simplePos x="0" y="0"/>
            <wp:positionH relativeFrom="margin">
              <wp:posOffset>-1270</wp:posOffset>
            </wp:positionH>
            <wp:positionV relativeFrom="margin">
              <wp:posOffset>7795260</wp:posOffset>
            </wp:positionV>
            <wp:extent cx="1847850" cy="1384935"/>
            <wp:effectExtent l="0" t="0" r="0" b="571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02.17г хмелевка 10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A8D" w:rsidRPr="00BF6095">
        <w:rPr>
          <w:rFonts w:ascii="Times New Roman" w:hAnsi="Times New Roman" w:cs="Times New Roman"/>
          <w:sz w:val="24"/>
          <w:szCs w:val="24"/>
          <w:lang w:eastAsia="ru-RU"/>
        </w:rPr>
        <w:t>Гоголь.</w:t>
      </w:r>
      <w:r w:rsidR="009216AC" w:rsidRPr="00BF6095">
        <w:rPr>
          <w:sz w:val="24"/>
          <w:szCs w:val="24"/>
          <w:lang w:eastAsia="ru-RU"/>
        </w:rPr>
        <w:tab/>
        <w:t xml:space="preserve">                                  </w:t>
      </w:r>
      <w:r w:rsidR="00BF6095">
        <w:rPr>
          <w:sz w:val="24"/>
          <w:szCs w:val="24"/>
          <w:lang w:eastAsia="ru-RU"/>
        </w:rPr>
        <w:t xml:space="preserve"> </w:t>
      </w:r>
      <w:r w:rsidR="009216AC" w:rsidRPr="00BF6095">
        <w:rPr>
          <w:rFonts w:ascii="Times New Roman" w:hAnsi="Times New Roman" w:cs="Times New Roman"/>
          <w:sz w:val="24"/>
          <w:szCs w:val="24"/>
          <w:lang w:eastAsia="ru-RU"/>
        </w:rPr>
        <w:t>Хохлатая чернеть</w:t>
      </w:r>
      <w:r w:rsidR="00A22A8D" w:rsidRPr="006A7060">
        <w:rPr>
          <w:lang w:eastAsia="ru-RU"/>
        </w:rPr>
        <w:br/>
      </w:r>
      <w:r w:rsidR="00A22A8D" w:rsidRPr="006A7060">
        <w:rPr>
          <w:lang w:eastAsia="ru-RU"/>
        </w:rPr>
        <w:br/>
      </w:r>
    </w:p>
    <w:p w:rsidR="00A22A8D" w:rsidRDefault="00A22A8D" w:rsidP="004A7163">
      <w:pPr>
        <w:pStyle w:val="a3"/>
        <w:spacing w:line="276" w:lineRule="auto"/>
        <w:rPr>
          <w:lang w:eastAsia="ru-RU"/>
        </w:rPr>
      </w:pPr>
    </w:p>
    <w:p w:rsidR="00A22A8D" w:rsidRDefault="00A22A8D" w:rsidP="004A7163">
      <w:pPr>
        <w:pStyle w:val="a3"/>
        <w:spacing w:line="276" w:lineRule="auto"/>
        <w:rPr>
          <w:lang w:eastAsia="ru-RU"/>
        </w:rPr>
      </w:pPr>
    </w:p>
    <w:p w:rsidR="00A22A8D" w:rsidRDefault="00A22A8D" w:rsidP="004A7163">
      <w:pPr>
        <w:pStyle w:val="a3"/>
        <w:spacing w:line="276" w:lineRule="auto"/>
        <w:rPr>
          <w:lang w:eastAsia="ru-RU"/>
        </w:rPr>
      </w:pPr>
    </w:p>
    <w:p w:rsidR="00A22A8D" w:rsidRDefault="00A22A8D" w:rsidP="004A7163">
      <w:pPr>
        <w:pStyle w:val="a3"/>
        <w:spacing w:line="276" w:lineRule="auto"/>
        <w:rPr>
          <w:lang w:eastAsia="ru-RU"/>
        </w:rPr>
      </w:pPr>
    </w:p>
    <w:p w:rsidR="00A22A8D" w:rsidRDefault="00A22A8D" w:rsidP="004A7163">
      <w:pPr>
        <w:pStyle w:val="a3"/>
        <w:spacing w:line="276" w:lineRule="auto"/>
        <w:rPr>
          <w:lang w:eastAsia="ru-RU"/>
        </w:rPr>
      </w:pPr>
    </w:p>
    <w:p w:rsidR="00A22A8D" w:rsidRDefault="00A22A8D" w:rsidP="004A7163">
      <w:pPr>
        <w:pStyle w:val="a3"/>
        <w:spacing w:line="276" w:lineRule="auto"/>
        <w:rPr>
          <w:lang w:eastAsia="ru-RU"/>
        </w:rPr>
      </w:pPr>
    </w:p>
    <w:p w:rsidR="004A7163" w:rsidRPr="00221C00" w:rsidRDefault="00A22A8D" w:rsidP="00221C00">
      <w:pPr>
        <w:pStyle w:val="a3"/>
        <w:tabs>
          <w:tab w:val="left" w:pos="1215"/>
        </w:tabs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ab/>
      </w:r>
    </w:p>
    <w:p w:rsidR="0066347F" w:rsidRDefault="00837E14" w:rsidP="004A7163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E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2</w:t>
      </w:r>
      <w:r w:rsidR="0066347F" w:rsidRPr="00837E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.4.</w:t>
      </w:r>
      <w:r w:rsidR="006634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Мониторинг кряквы во время зимнего учета с 2011 по 2019г.</w:t>
      </w:r>
    </w:p>
    <w:p w:rsidR="00996F60" w:rsidRDefault="00EE54B7" w:rsidP="004A7163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1. Мониторинг утки кряквы с 2011г. </w:t>
      </w:r>
      <w:r w:rsidR="00996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2019 год</w:t>
      </w:r>
    </w:p>
    <w:p w:rsidR="0066347F" w:rsidRDefault="004A7163" w:rsidP="004A71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35E15F8" wp14:editId="5B7DB0D8">
            <wp:simplePos x="0" y="0"/>
            <wp:positionH relativeFrom="column">
              <wp:posOffset>-89535</wp:posOffset>
            </wp:positionH>
            <wp:positionV relativeFrom="paragraph">
              <wp:posOffset>336550</wp:posOffset>
            </wp:positionV>
            <wp:extent cx="6010275" cy="2914650"/>
            <wp:effectExtent l="0" t="0" r="952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8889" r="6445" b="4166"/>
                    <a:stretch/>
                  </pic:blipFill>
                  <pic:spPr bwMode="auto">
                    <a:xfrm>
                      <a:off x="0" y="0"/>
                      <a:ext cx="60102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163" w:rsidRDefault="004A7163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A7163" w:rsidRDefault="004A7163" w:rsidP="004A716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 Процентное отношение увеличение популяции кряквы по годам</w:t>
      </w:r>
    </w:p>
    <w:p w:rsidR="004A7163" w:rsidRDefault="004A7163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A7163" w:rsidRDefault="004A7163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77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6C2B88B" wp14:editId="472E6BF6">
            <wp:simplePos x="0" y="0"/>
            <wp:positionH relativeFrom="column">
              <wp:posOffset>63500</wp:posOffset>
            </wp:positionH>
            <wp:positionV relativeFrom="paragraph">
              <wp:posOffset>352425</wp:posOffset>
            </wp:positionV>
            <wp:extent cx="2152650" cy="2086610"/>
            <wp:effectExtent l="0" t="0" r="0" b="889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8" t="11389" r="19156" b="8889"/>
                    <a:stretch/>
                  </pic:blipFill>
                  <pic:spPr bwMode="auto">
                    <a:xfrm>
                      <a:off x="0" y="0"/>
                      <a:ext cx="215265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163" w:rsidRDefault="004A7163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A7163" w:rsidRDefault="004A7163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A7163" w:rsidRDefault="004A7163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A7163" w:rsidRDefault="004A7163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A7163" w:rsidRDefault="004A7163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A7163" w:rsidRDefault="004A7163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A7163" w:rsidRDefault="004A7163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A7163" w:rsidRDefault="004A7163" w:rsidP="004A716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A7163" w:rsidRDefault="004A7163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C2D45" w:rsidRPr="000E7DE9" w:rsidRDefault="0066347F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E7DE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="000E7DE9">
        <w:rPr>
          <w:rFonts w:ascii="Times New Roman" w:hAnsi="Times New Roman" w:cs="Times New Roman"/>
          <w:b/>
          <w:sz w:val="28"/>
          <w:szCs w:val="28"/>
        </w:rPr>
        <w:t>.</w:t>
      </w:r>
    </w:p>
    <w:p w:rsidR="00F6412A" w:rsidRPr="00D7789D" w:rsidRDefault="00D31469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Утки - к</w:t>
      </w:r>
      <w:r w:rsidR="00F6412A">
        <w:rPr>
          <w:rFonts w:ascii="Times New Roman" w:hAnsi="Times New Roman" w:cs="Times New Roman"/>
          <w:sz w:val="28"/>
          <w:szCs w:val="28"/>
        </w:rPr>
        <w:t>ряква зан</w:t>
      </w:r>
      <w:r w:rsidR="002D52C0">
        <w:rPr>
          <w:rFonts w:ascii="Times New Roman" w:hAnsi="Times New Roman" w:cs="Times New Roman"/>
          <w:sz w:val="28"/>
          <w:szCs w:val="28"/>
        </w:rPr>
        <w:t>имают</w:t>
      </w:r>
      <w:r w:rsidR="00F6412A">
        <w:rPr>
          <w:rFonts w:ascii="Times New Roman" w:hAnsi="Times New Roman" w:cs="Times New Roman"/>
          <w:sz w:val="28"/>
          <w:szCs w:val="28"/>
        </w:rPr>
        <w:t xml:space="preserve"> мелководные участки водоемов реки </w:t>
      </w:r>
      <w:proofErr w:type="spellStart"/>
      <w:r w:rsidR="00F6412A">
        <w:rPr>
          <w:rFonts w:ascii="Times New Roman" w:hAnsi="Times New Roman" w:cs="Times New Roman"/>
          <w:sz w:val="28"/>
          <w:szCs w:val="28"/>
        </w:rPr>
        <w:t>Мелекесска</w:t>
      </w:r>
      <w:proofErr w:type="spellEnd"/>
      <w:r w:rsidR="00F6412A">
        <w:rPr>
          <w:rFonts w:ascii="Times New Roman" w:hAnsi="Times New Roman" w:cs="Times New Roman"/>
          <w:sz w:val="28"/>
          <w:szCs w:val="28"/>
        </w:rPr>
        <w:t xml:space="preserve">, которые остаются открытыми на перекатах с быстрым течением в районе города </w:t>
      </w:r>
      <w:proofErr w:type="spellStart"/>
      <w:r w:rsidR="00F6412A">
        <w:rPr>
          <w:rFonts w:ascii="Times New Roman" w:hAnsi="Times New Roman" w:cs="Times New Roman"/>
          <w:sz w:val="28"/>
          <w:szCs w:val="28"/>
        </w:rPr>
        <w:t>Химмаш</w:t>
      </w:r>
      <w:proofErr w:type="spellEnd"/>
      <w:r w:rsidR="004B6445">
        <w:rPr>
          <w:rFonts w:ascii="Times New Roman" w:hAnsi="Times New Roman" w:cs="Times New Roman"/>
          <w:sz w:val="28"/>
          <w:szCs w:val="28"/>
        </w:rPr>
        <w:t>, парал</w:t>
      </w:r>
      <w:r>
        <w:rPr>
          <w:rFonts w:ascii="Times New Roman" w:hAnsi="Times New Roman" w:cs="Times New Roman"/>
          <w:sz w:val="28"/>
          <w:szCs w:val="28"/>
        </w:rPr>
        <w:t>л</w:t>
      </w:r>
      <w:r w:rsidR="004B6445">
        <w:rPr>
          <w:rFonts w:ascii="Times New Roman" w:hAnsi="Times New Roman" w:cs="Times New Roman"/>
          <w:sz w:val="28"/>
          <w:szCs w:val="28"/>
        </w:rPr>
        <w:t xml:space="preserve">ельно улице Куйбышева и </w:t>
      </w:r>
      <w:r w:rsidR="004B6445" w:rsidRPr="00025BDE">
        <w:rPr>
          <w:rFonts w:ascii="Times New Roman" w:hAnsi="Times New Roman" w:cs="Times New Roman"/>
          <w:sz w:val="28"/>
          <w:szCs w:val="28"/>
        </w:rPr>
        <w:t>акватории реки Большой Черемшан, с техногенным подогревом – ниже постоянного сброса промышленных и бытовых стоков</w:t>
      </w:r>
      <w:r w:rsidR="004B6445">
        <w:rPr>
          <w:rFonts w:ascii="Times New Roman" w:hAnsi="Times New Roman" w:cs="Times New Roman"/>
          <w:sz w:val="28"/>
          <w:szCs w:val="28"/>
        </w:rPr>
        <w:t xml:space="preserve"> в промышленной зоне города</w:t>
      </w:r>
      <w:r w:rsidR="004B6445" w:rsidRPr="00025BDE">
        <w:rPr>
          <w:rFonts w:ascii="Times New Roman" w:hAnsi="Times New Roman" w:cs="Times New Roman"/>
          <w:sz w:val="28"/>
          <w:szCs w:val="28"/>
        </w:rPr>
        <w:t xml:space="preserve">. </w:t>
      </w:r>
      <w:r w:rsidR="00F641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608" w:rsidRDefault="00025BDE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BDE">
        <w:rPr>
          <w:rFonts w:ascii="Times New Roman" w:hAnsi="Times New Roman" w:cs="Times New Roman"/>
          <w:sz w:val="28"/>
          <w:szCs w:val="28"/>
        </w:rPr>
        <w:t xml:space="preserve">О климатической обусловленности регулярных зимовок кряквы </w:t>
      </w:r>
      <w:r w:rsidR="00794094">
        <w:rPr>
          <w:rFonts w:ascii="Times New Roman" w:hAnsi="Times New Roman" w:cs="Times New Roman"/>
          <w:sz w:val="28"/>
          <w:szCs w:val="28"/>
        </w:rPr>
        <w:t xml:space="preserve">в городе </w:t>
      </w:r>
      <w:r w:rsidRPr="00025BDE">
        <w:rPr>
          <w:rFonts w:ascii="Times New Roman" w:hAnsi="Times New Roman" w:cs="Times New Roman"/>
          <w:sz w:val="28"/>
          <w:szCs w:val="28"/>
        </w:rPr>
        <w:t>свидетельствует их наличие в естественных условия</w:t>
      </w:r>
      <w:proofErr w:type="gramStart"/>
      <w:r w:rsidRPr="00025BDE">
        <w:rPr>
          <w:rFonts w:ascii="Times New Roman" w:hAnsi="Times New Roman" w:cs="Times New Roman"/>
          <w:sz w:val="28"/>
          <w:szCs w:val="28"/>
        </w:rPr>
        <w:t>х–</w:t>
      </w:r>
      <w:proofErr w:type="gramEnd"/>
      <w:r w:rsidRPr="00025BDE">
        <w:rPr>
          <w:rFonts w:ascii="Times New Roman" w:hAnsi="Times New Roman" w:cs="Times New Roman"/>
          <w:sz w:val="28"/>
          <w:szCs w:val="28"/>
        </w:rPr>
        <w:t xml:space="preserve"> на переставш</w:t>
      </w:r>
      <w:r w:rsidR="00794094">
        <w:rPr>
          <w:rFonts w:ascii="Times New Roman" w:hAnsi="Times New Roman" w:cs="Times New Roman"/>
          <w:sz w:val="28"/>
          <w:szCs w:val="28"/>
        </w:rPr>
        <w:t>ей</w:t>
      </w:r>
      <w:r w:rsidRPr="00025BDE">
        <w:rPr>
          <w:rFonts w:ascii="Times New Roman" w:hAnsi="Times New Roman" w:cs="Times New Roman"/>
          <w:sz w:val="28"/>
          <w:szCs w:val="28"/>
        </w:rPr>
        <w:t xml:space="preserve"> замерзать малой реки </w:t>
      </w:r>
      <w:proofErr w:type="spellStart"/>
      <w:r w:rsidRPr="00025BDE">
        <w:rPr>
          <w:rFonts w:ascii="Times New Roman" w:hAnsi="Times New Roman" w:cs="Times New Roman"/>
          <w:sz w:val="28"/>
          <w:szCs w:val="28"/>
        </w:rPr>
        <w:t>Мелекесска</w:t>
      </w:r>
      <w:proofErr w:type="spellEnd"/>
      <w:r w:rsidRPr="00025BDE">
        <w:rPr>
          <w:rFonts w:ascii="Times New Roman" w:hAnsi="Times New Roman" w:cs="Times New Roman"/>
          <w:sz w:val="28"/>
          <w:szCs w:val="28"/>
        </w:rPr>
        <w:t xml:space="preserve"> с быстрым течением и преимущественно грунтовым питанием. </w:t>
      </w:r>
    </w:p>
    <w:p w:rsidR="00025BDE" w:rsidRPr="00025BDE" w:rsidRDefault="00794094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25BDE" w:rsidRPr="00025BDE">
        <w:rPr>
          <w:rFonts w:ascii="Times New Roman" w:hAnsi="Times New Roman" w:cs="Times New Roman"/>
          <w:sz w:val="28"/>
          <w:szCs w:val="28"/>
        </w:rPr>
        <w:t>ри наличии устойчиво незамерзающих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5BDE" w:rsidRPr="00025BDE">
        <w:rPr>
          <w:rFonts w:ascii="Times New Roman" w:hAnsi="Times New Roman" w:cs="Times New Roman"/>
          <w:sz w:val="28"/>
          <w:szCs w:val="28"/>
        </w:rPr>
        <w:t xml:space="preserve">акваторий стали формироваться городские оседлые популяции кряквы. </w:t>
      </w:r>
    </w:p>
    <w:p w:rsidR="00D7789D" w:rsidRPr="00025BDE" w:rsidRDefault="00025BDE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BDE">
        <w:rPr>
          <w:rFonts w:ascii="Times New Roman" w:hAnsi="Times New Roman" w:cs="Times New Roman"/>
          <w:sz w:val="28"/>
          <w:szCs w:val="28"/>
        </w:rPr>
        <w:t xml:space="preserve">Количество зимующих крякв </w:t>
      </w:r>
      <w:r w:rsidR="00794094">
        <w:rPr>
          <w:rFonts w:ascii="Times New Roman" w:hAnsi="Times New Roman" w:cs="Times New Roman"/>
          <w:sz w:val="28"/>
          <w:szCs w:val="28"/>
        </w:rPr>
        <w:t>зависит от</w:t>
      </w:r>
      <w:r w:rsidRPr="00025BDE">
        <w:rPr>
          <w:rFonts w:ascii="Times New Roman" w:hAnsi="Times New Roman" w:cs="Times New Roman"/>
          <w:sz w:val="28"/>
          <w:szCs w:val="28"/>
        </w:rPr>
        <w:t xml:space="preserve"> площад</w:t>
      </w:r>
      <w:r w:rsidR="00794094">
        <w:rPr>
          <w:rFonts w:ascii="Times New Roman" w:hAnsi="Times New Roman" w:cs="Times New Roman"/>
          <w:sz w:val="28"/>
          <w:szCs w:val="28"/>
        </w:rPr>
        <w:t>ей н</w:t>
      </w:r>
      <w:r w:rsidRPr="00025BDE">
        <w:rPr>
          <w:rFonts w:ascii="Times New Roman" w:hAnsi="Times New Roman" w:cs="Times New Roman"/>
          <w:sz w:val="28"/>
          <w:szCs w:val="28"/>
        </w:rPr>
        <w:t xml:space="preserve">езамерзающих мелководий с илистым дном и наличием регулярной подкормки. </w:t>
      </w:r>
    </w:p>
    <w:p w:rsidR="007D441E" w:rsidRPr="00025BDE" w:rsidRDefault="007D441E" w:rsidP="004A7163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5BDE">
        <w:rPr>
          <w:rFonts w:ascii="Times New Roman" w:hAnsi="Times New Roman" w:cs="Times New Roman"/>
          <w:sz w:val="28"/>
          <w:szCs w:val="28"/>
        </w:rPr>
        <w:t xml:space="preserve">Утка достаточно миролюбива и уживается на общих водоемах. Она хорошо привыкает к людям, и если ее в течение длительного времени подкармливает, </w:t>
      </w:r>
      <w:proofErr w:type="gramStart"/>
      <w:r w:rsidRPr="00025BDE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025BDE">
        <w:rPr>
          <w:rFonts w:ascii="Times New Roman" w:hAnsi="Times New Roman" w:cs="Times New Roman"/>
          <w:sz w:val="28"/>
          <w:szCs w:val="28"/>
        </w:rPr>
        <w:t xml:space="preserve"> несмотря на природную осторожность, кряква подходит к </w:t>
      </w:r>
      <w:r w:rsidR="0003248D">
        <w:rPr>
          <w:rFonts w:ascii="Times New Roman" w:hAnsi="Times New Roman" w:cs="Times New Roman"/>
          <w:sz w:val="28"/>
          <w:szCs w:val="28"/>
        </w:rPr>
        <w:t>человеку очень близко.</w:t>
      </w:r>
    </w:p>
    <w:p w:rsidR="002D0BF9" w:rsidRDefault="002D0BF9" w:rsidP="004A7163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Кряквы украшают городскую среду. Селезни — нарядные, с переливчато-зеленой головой, белым ошейником, светлой грудью и скромные пестро-бурые уточки и очаровательные пуховые утята — они не могут оставить равнодушными ни взрослых, ни детей.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D0BF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одкармливая уток, мы ставим их в зависимость, и должны принять ответственность за их будущее — «Мы в ответе за тех, кого приручили».</w:t>
      </w:r>
      <w:r w:rsidRPr="002D0B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248D" w:rsidRDefault="00D31469" w:rsidP="004A716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05EF77D" wp14:editId="06497AAA">
            <wp:simplePos x="0" y="0"/>
            <wp:positionH relativeFrom="column">
              <wp:posOffset>19050</wp:posOffset>
            </wp:positionH>
            <wp:positionV relativeFrom="paragraph">
              <wp:posOffset>439420</wp:posOffset>
            </wp:positionV>
            <wp:extent cx="2533650" cy="1689100"/>
            <wp:effectExtent l="0" t="0" r="0" b="635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07.17г 3 день 11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4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BF36FCC" wp14:editId="5514CD1C">
            <wp:simplePos x="0" y="0"/>
            <wp:positionH relativeFrom="column">
              <wp:posOffset>2786380</wp:posOffset>
            </wp:positionH>
            <wp:positionV relativeFrom="paragraph">
              <wp:posOffset>471170</wp:posOffset>
            </wp:positionV>
            <wp:extent cx="2200275" cy="1648460"/>
            <wp:effectExtent l="0" t="0" r="9525" b="889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01.2015г.учет водоплавающих 06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48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proofErr w:type="gramStart"/>
      <w:r w:rsidR="000324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032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3248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032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 8-9.  Река </w:t>
      </w:r>
      <w:proofErr w:type="spellStart"/>
      <w:r w:rsidR="0003248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Мелекесска</w:t>
      </w:r>
      <w:proofErr w:type="spellEnd"/>
    </w:p>
    <w:p w:rsidR="004A7163" w:rsidRDefault="004A7163" w:rsidP="004A7163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7163" w:rsidRDefault="004A7163" w:rsidP="004A7163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7163" w:rsidRDefault="004A7163" w:rsidP="004A7163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7163" w:rsidRDefault="004A7163" w:rsidP="004A7163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7163" w:rsidRDefault="004A7163" w:rsidP="004A7163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7163" w:rsidRDefault="004A7163" w:rsidP="004A7163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7DE9" w:rsidRDefault="000E7DE9" w:rsidP="004A7163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A3146" w:rsidRPr="00752799" w:rsidRDefault="000E7DE9" w:rsidP="004A7163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799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2011 года число зимующих особей кряквы увеличился почти в пять раз.</w:t>
      </w:r>
      <w:r w:rsidR="00BA3146" w:rsidRPr="00752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Мелководные не замерзающие полыньи реки </w:t>
      </w:r>
      <w:proofErr w:type="spellStart"/>
      <w:r w:rsidR="00BA3146" w:rsidRPr="0075279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Мелекесска</w:t>
      </w:r>
      <w:proofErr w:type="spellEnd"/>
      <w:r w:rsidR="00BA3146" w:rsidRPr="00752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хорошим источником для добычи пищи.</w:t>
      </w:r>
    </w:p>
    <w:p w:rsidR="000E7DE9" w:rsidRPr="00752799" w:rsidRDefault="00BA3146" w:rsidP="004A7163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маловажной причиной адаптации, в городских условиях кряквы, является постоянная подкормка горожанами в местах скопления. Утки </w:t>
      </w:r>
      <w:r w:rsidR="00752799" w:rsidRPr="00752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черте города </w:t>
      </w:r>
      <w:r w:rsidRPr="00752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чувствуют себя великолепно и не бояться подходить </w:t>
      </w:r>
      <w:r w:rsidR="00752799" w:rsidRPr="00752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кормом </w:t>
      </w:r>
      <w:r w:rsidRPr="00752799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вплотную к человеку.</w:t>
      </w:r>
    </w:p>
    <w:p w:rsidR="000E7DE9" w:rsidRPr="00752799" w:rsidRDefault="00752799" w:rsidP="004A7163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 адаптировались кряквы и на очистных стоках города. Часть уток делают постоянные перелеты на реку </w:t>
      </w:r>
      <w:proofErr w:type="spellStart"/>
      <w:r w:rsidRPr="0075279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Мелекесска</w:t>
      </w:r>
      <w:proofErr w:type="spellEnd"/>
      <w:r w:rsidRPr="00752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Наблюдения показали, что кряква научилась нырять и добывать пищу со дна. </w:t>
      </w:r>
    </w:p>
    <w:p w:rsidR="00752799" w:rsidRDefault="00752799" w:rsidP="004A716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469" w:rsidRPr="000E7DE9" w:rsidRDefault="00752799" w:rsidP="004A716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показывает, что данные климатические условия и условия не</w:t>
      </w:r>
      <w:r w:rsidR="00B87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замерзающих </w:t>
      </w:r>
      <w:r w:rsidR="00B87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акваторий реки </w:t>
      </w:r>
      <w:proofErr w:type="spellStart"/>
      <w:r w:rsidR="00B8799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Мелекесска</w:t>
      </w:r>
      <w:proofErr w:type="spellEnd"/>
      <w:r w:rsidR="00B87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реки Большой Черемшан, плюс подкормка уток жителями города, благоприятные условия для адаптации перелетной кряквы к оседлому образу жизни в городе.</w:t>
      </w:r>
      <w:r w:rsidR="00D31469" w:rsidRPr="000E7D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D52C0" w:rsidRDefault="002D52C0" w:rsidP="004A7163">
      <w:pPr>
        <w:pStyle w:val="a3"/>
        <w:spacing w:line="276" w:lineRule="auto"/>
        <w:rPr>
          <w:lang w:eastAsia="ru-RU"/>
        </w:rPr>
      </w:pPr>
    </w:p>
    <w:p w:rsidR="002D52C0" w:rsidRDefault="002D52C0" w:rsidP="004A7163">
      <w:pPr>
        <w:pStyle w:val="a3"/>
        <w:spacing w:line="276" w:lineRule="auto"/>
        <w:rPr>
          <w:lang w:eastAsia="ru-RU"/>
        </w:rPr>
      </w:pPr>
    </w:p>
    <w:p w:rsidR="002D52C0" w:rsidRDefault="002D52C0" w:rsidP="004A7163">
      <w:pPr>
        <w:pStyle w:val="a3"/>
        <w:spacing w:line="276" w:lineRule="auto"/>
        <w:rPr>
          <w:lang w:eastAsia="ru-RU"/>
        </w:rPr>
      </w:pPr>
    </w:p>
    <w:p w:rsidR="002D52C0" w:rsidRDefault="002D52C0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7999" w:rsidRDefault="00B87999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7999" w:rsidRDefault="00B87999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7999" w:rsidRDefault="00B87999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7999" w:rsidRDefault="00B87999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7999" w:rsidRDefault="00B87999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7999" w:rsidRDefault="00B87999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7999" w:rsidRDefault="00B87999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7999" w:rsidRDefault="00B87999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7999" w:rsidRDefault="00B87999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7999" w:rsidRDefault="00B87999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7999" w:rsidRDefault="00B87999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7999" w:rsidRDefault="00B87999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7999" w:rsidRDefault="00B87999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7999" w:rsidRDefault="00B87999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F6095" w:rsidRDefault="00BF6095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F6095" w:rsidRDefault="00BF6095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F6095" w:rsidRDefault="00BF6095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F6095" w:rsidRDefault="00BF6095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F6095" w:rsidRDefault="00BF6095" w:rsidP="004A716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52C0" w:rsidRPr="00B87999" w:rsidRDefault="002D52C0" w:rsidP="00D7789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52C0" w:rsidRPr="00B87999" w:rsidRDefault="00B87999" w:rsidP="00D7789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8799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Литература и ссылки:</w:t>
      </w:r>
    </w:p>
    <w:p w:rsidR="002D52C0" w:rsidRPr="00B87999" w:rsidRDefault="002D52C0" w:rsidP="00D7789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A7060" w:rsidRPr="00B87999" w:rsidRDefault="006A7060" w:rsidP="00D7789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87999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D7789D" w:rsidRPr="00B87999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B87999">
        <w:rPr>
          <w:rFonts w:ascii="Times New Roman" w:hAnsi="Times New Roman" w:cs="Times New Roman"/>
          <w:sz w:val="24"/>
          <w:szCs w:val="24"/>
          <w:lang w:eastAsia="ru-RU"/>
        </w:rPr>
        <w:t>Шищенко Д. Д., Михайленко Т. М. Особенности зимовки утки-кряквы в условиях городской среды // Юный ученый. — 2016. — №3. — С. 187-191. URL: http://yun.moluch.ru/archive/6/346/ (дата обращения: 24.01.2019)</w:t>
      </w:r>
    </w:p>
    <w:p w:rsidR="000E7DE9" w:rsidRPr="00B87999" w:rsidRDefault="009C05D3" w:rsidP="009C0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2.Фридер </w:t>
      </w:r>
      <w:proofErr w:type="spellStart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Зауер</w:t>
      </w:r>
      <w:proofErr w:type="spellEnd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Птицы обитатели озёр, болот и рек — М.: АСТ, </w:t>
      </w:r>
      <w:proofErr w:type="spellStart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2002. — С. 108–109. — 287 с. </w:t>
      </w:r>
      <w:proofErr w:type="spellStart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Корбут</w:t>
      </w:r>
      <w:proofErr w:type="spellEnd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В. Питание. Особенности жизни кряквы; Изменчивость городских птиц // Урбанизированная популяция водоплавающих (</w:t>
      </w:r>
      <w:proofErr w:type="spellStart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>Anas</w:t>
      </w:r>
      <w:proofErr w:type="spellEnd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>platyrhynchos</w:t>
      </w:r>
      <w:proofErr w:type="spellEnd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осквы</w:t>
      </w:r>
      <w:proofErr w:type="spellEnd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3.М.: Аргус, 1994. — С. 89–150. Фридман В. С., </w:t>
      </w:r>
      <w:proofErr w:type="spellStart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>Ерёмкин</w:t>
      </w:r>
      <w:proofErr w:type="spellEnd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С. Урбанизация «диких» видов птиц в контексте эволюции </w:t>
      </w:r>
      <w:proofErr w:type="spellStart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урболандшафта</w:t>
      </w:r>
      <w:proofErr w:type="spellEnd"/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>. Биологический факультет МГУ, Москва, 2008</w:t>
      </w:r>
    </w:p>
    <w:p w:rsidR="009C05D3" w:rsidRPr="009C05D3" w:rsidRDefault="000E7DE9" w:rsidP="009C0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0E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Фридер </w:t>
      </w:r>
      <w:proofErr w:type="spellStart"/>
      <w:r w:rsidRPr="000E7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Зауер</w:t>
      </w:r>
      <w:proofErr w:type="spellEnd"/>
      <w:r w:rsidRPr="000E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Птицы обитатели озёр, болот и рек — М.: АСТ, </w:t>
      </w:r>
      <w:proofErr w:type="spellStart"/>
      <w:r w:rsidRPr="000E7DE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 w:rsidRPr="000E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2002. — С. 108–109. — 287 с. </w:t>
      </w:r>
      <w:proofErr w:type="spellStart"/>
      <w:r w:rsidRPr="000E7D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Корбут</w:t>
      </w:r>
      <w:proofErr w:type="spellEnd"/>
      <w:r w:rsidRPr="000E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В. Питание. Особенности жизни кряквы; Изменчивость городских птиц // Урбанизированная популяция водоплавающих (</w:t>
      </w:r>
      <w:proofErr w:type="spellStart"/>
      <w:r w:rsidRPr="000E7DE9">
        <w:rPr>
          <w:rFonts w:ascii="Times New Roman" w:eastAsia="Times New Roman" w:hAnsi="Times New Roman" w:cs="Times New Roman"/>
          <w:sz w:val="24"/>
          <w:szCs w:val="24"/>
          <w:lang w:eastAsia="ru-RU"/>
        </w:rPr>
        <w:t>Anas</w:t>
      </w:r>
      <w:proofErr w:type="spellEnd"/>
      <w:r w:rsidRPr="000E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E7DE9">
        <w:rPr>
          <w:rFonts w:ascii="Times New Roman" w:eastAsia="Times New Roman" w:hAnsi="Times New Roman" w:cs="Times New Roman"/>
          <w:sz w:val="24"/>
          <w:szCs w:val="24"/>
          <w:lang w:eastAsia="ru-RU"/>
        </w:rPr>
        <w:t>platyrhynchos</w:t>
      </w:r>
      <w:proofErr w:type="spellEnd"/>
      <w:r w:rsidRPr="000E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0E7DE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0E7DE9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0E7DE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осквы</w:t>
      </w:r>
      <w:proofErr w:type="spellEnd"/>
      <w:r w:rsidRPr="000E7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</w:t>
      </w:r>
      <w:r w:rsidRPr="00B8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Аргус, 1994. — С. 89–150.</w:t>
      </w:r>
      <w:r w:rsidR="009C05D3" w:rsidRPr="009C05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C05D3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9C05D3" w:rsidRPr="009C05D3">
        <w:rPr>
          <w:rFonts w:ascii="Times New Roman" w:eastAsia="Times New Roman" w:hAnsi="Times New Roman" w:cs="Times New Roman"/>
          <w:sz w:val="24"/>
          <w:szCs w:val="24"/>
          <w:lang w:eastAsia="ru-RU"/>
        </w:rPr>
        <w:t>Шищенко Д. Д., Михайленко Т. М. Особенности зимовки утки-кряквы в условиях городской среды // Юный ученый. — 2016. — №3. — С. 187-191. URL: http://yun.moluch.ru/archive/6/346/ (дата обращения: 27.01.2019)</w:t>
      </w:r>
    </w:p>
    <w:p w:rsidR="006A7060" w:rsidRPr="00D7789D" w:rsidRDefault="009C05D3" w:rsidP="00D7789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D7789D">
        <w:rPr>
          <w:rFonts w:ascii="Times New Roman" w:hAnsi="Times New Roman" w:cs="Times New Roman"/>
          <w:sz w:val="24"/>
          <w:szCs w:val="24"/>
        </w:rPr>
        <w:t>.</w:t>
      </w:r>
      <w:hyperlink r:id="rId29" w:history="1">
        <w:r w:rsidR="00D7789D" w:rsidRPr="00D7789D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http://net.knigi-x.ru/24biologiya/540255-1-povolzhskiy-ekologicheskiy-zhurnal-2014-271-283-udk-5984-5915434-59153-5915244713-zimovki-kryakvi-anas-pla.php</w:t>
        </w:r>
      </w:hyperlink>
      <w:r w:rsidR="00D7789D" w:rsidRPr="00D7789D">
        <w:rPr>
          <w:rFonts w:ascii="Times New Roman" w:hAnsi="Times New Roman" w:cs="Times New Roman"/>
          <w:sz w:val="24"/>
          <w:szCs w:val="24"/>
        </w:rPr>
        <w:t xml:space="preserve"> (дата обращения. 27.01.2019г.</w:t>
      </w:r>
      <w:proofErr w:type="gramEnd"/>
    </w:p>
    <w:p w:rsidR="001169C7" w:rsidRPr="001169C7" w:rsidRDefault="001169C7" w:rsidP="001169C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A7060" w:rsidRDefault="006A7060" w:rsidP="00F76D26"/>
    <w:sectPr w:rsidR="006A7060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B4C" w:rsidRDefault="00D23B4C" w:rsidP="00C265F0">
      <w:pPr>
        <w:spacing w:after="0" w:line="240" w:lineRule="auto"/>
      </w:pPr>
      <w:r>
        <w:separator/>
      </w:r>
    </w:p>
  </w:endnote>
  <w:endnote w:type="continuationSeparator" w:id="0">
    <w:p w:rsidR="00D23B4C" w:rsidRDefault="00D23B4C" w:rsidP="00C26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8414968"/>
      <w:docPartObj>
        <w:docPartGallery w:val="Page Numbers (Bottom of Page)"/>
        <w:docPartUnique/>
      </w:docPartObj>
    </w:sdtPr>
    <w:sdtEndPr/>
    <w:sdtContent>
      <w:p w:rsidR="00D44B36" w:rsidRDefault="00D44B3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0127">
          <w:rPr>
            <w:noProof/>
          </w:rPr>
          <w:t>12</w:t>
        </w:r>
        <w:r>
          <w:fldChar w:fldCharType="end"/>
        </w:r>
      </w:p>
    </w:sdtContent>
  </w:sdt>
  <w:p w:rsidR="00D44B36" w:rsidRDefault="00D44B3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B4C" w:rsidRDefault="00D23B4C" w:rsidP="00C265F0">
      <w:pPr>
        <w:spacing w:after="0" w:line="240" w:lineRule="auto"/>
      </w:pPr>
      <w:r>
        <w:separator/>
      </w:r>
    </w:p>
  </w:footnote>
  <w:footnote w:type="continuationSeparator" w:id="0">
    <w:p w:rsidR="00D23B4C" w:rsidRDefault="00D23B4C" w:rsidP="00C265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B5175"/>
    <w:multiLevelType w:val="multilevel"/>
    <w:tmpl w:val="97087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E41A56"/>
    <w:multiLevelType w:val="hybridMultilevel"/>
    <w:tmpl w:val="9478537E"/>
    <w:lvl w:ilvl="0" w:tplc="9CD89E04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">
    <w:nsid w:val="2F8D76A3"/>
    <w:multiLevelType w:val="hybridMultilevel"/>
    <w:tmpl w:val="16146FF2"/>
    <w:lvl w:ilvl="0" w:tplc="286296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4E5350B"/>
    <w:multiLevelType w:val="hybridMultilevel"/>
    <w:tmpl w:val="DFC06AB8"/>
    <w:lvl w:ilvl="0" w:tplc="6EAC3C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62131F7"/>
    <w:multiLevelType w:val="hybridMultilevel"/>
    <w:tmpl w:val="F8C062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62A6A3C"/>
    <w:multiLevelType w:val="hybridMultilevel"/>
    <w:tmpl w:val="84D8ED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85F7639"/>
    <w:multiLevelType w:val="hybridMultilevel"/>
    <w:tmpl w:val="C7860B1C"/>
    <w:lvl w:ilvl="0" w:tplc="A56470DA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5F9D60EF"/>
    <w:multiLevelType w:val="hybridMultilevel"/>
    <w:tmpl w:val="1FF2F2DA"/>
    <w:lvl w:ilvl="0" w:tplc="279264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8C94540"/>
    <w:multiLevelType w:val="hybridMultilevel"/>
    <w:tmpl w:val="E2BAAE9C"/>
    <w:lvl w:ilvl="0" w:tplc="5F98C61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6E2"/>
    <w:rsid w:val="000015DE"/>
    <w:rsid w:val="00021B46"/>
    <w:rsid w:val="00025BDE"/>
    <w:rsid w:val="0003248D"/>
    <w:rsid w:val="0004243A"/>
    <w:rsid w:val="00060787"/>
    <w:rsid w:val="0007123F"/>
    <w:rsid w:val="00074168"/>
    <w:rsid w:val="000A2C34"/>
    <w:rsid w:val="000B0F1E"/>
    <w:rsid w:val="000D3FB7"/>
    <w:rsid w:val="000E232E"/>
    <w:rsid w:val="000E6292"/>
    <w:rsid w:val="000E7DE9"/>
    <w:rsid w:val="000F1FB0"/>
    <w:rsid w:val="001169C7"/>
    <w:rsid w:val="00166AAD"/>
    <w:rsid w:val="00173717"/>
    <w:rsid w:val="001A4C21"/>
    <w:rsid w:val="001C2D45"/>
    <w:rsid w:val="001D0605"/>
    <w:rsid w:val="001F7126"/>
    <w:rsid w:val="00221BB4"/>
    <w:rsid w:val="00221C00"/>
    <w:rsid w:val="00276CD4"/>
    <w:rsid w:val="002A3E9A"/>
    <w:rsid w:val="002D0BF9"/>
    <w:rsid w:val="002D52C0"/>
    <w:rsid w:val="00302046"/>
    <w:rsid w:val="003022D5"/>
    <w:rsid w:val="00323C9E"/>
    <w:rsid w:val="0039437E"/>
    <w:rsid w:val="003A722B"/>
    <w:rsid w:val="00463C3E"/>
    <w:rsid w:val="004A7163"/>
    <w:rsid w:val="004B6445"/>
    <w:rsid w:val="004C75A5"/>
    <w:rsid w:val="00510D52"/>
    <w:rsid w:val="00564D84"/>
    <w:rsid w:val="005D46A1"/>
    <w:rsid w:val="00602F74"/>
    <w:rsid w:val="00604573"/>
    <w:rsid w:val="00623C50"/>
    <w:rsid w:val="0066347F"/>
    <w:rsid w:val="0068378F"/>
    <w:rsid w:val="00686608"/>
    <w:rsid w:val="006A7060"/>
    <w:rsid w:val="006B22B6"/>
    <w:rsid w:val="006C1DEF"/>
    <w:rsid w:val="006E5B8F"/>
    <w:rsid w:val="006E5EDD"/>
    <w:rsid w:val="007010B3"/>
    <w:rsid w:val="00722FE2"/>
    <w:rsid w:val="007407EB"/>
    <w:rsid w:val="00743F6E"/>
    <w:rsid w:val="00752799"/>
    <w:rsid w:val="00757158"/>
    <w:rsid w:val="0076438F"/>
    <w:rsid w:val="0077551B"/>
    <w:rsid w:val="00775BD3"/>
    <w:rsid w:val="00794094"/>
    <w:rsid w:val="007C7D2D"/>
    <w:rsid w:val="007D441E"/>
    <w:rsid w:val="007E46F5"/>
    <w:rsid w:val="00800F45"/>
    <w:rsid w:val="00837E14"/>
    <w:rsid w:val="00842574"/>
    <w:rsid w:val="008616E2"/>
    <w:rsid w:val="008905F2"/>
    <w:rsid w:val="008A4B0A"/>
    <w:rsid w:val="008B1884"/>
    <w:rsid w:val="008D107D"/>
    <w:rsid w:val="00920E78"/>
    <w:rsid w:val="009216AC"/>
    <w:rsid w:val="00924F09"/>
    <w:rsid w:val="009357AE"/>
    <w:rsid w:val="00943E8E"/>
    <w:rsid w:val="009621F9"/>
    <w:rsid w:val="00980127"/>
    <w:rsid w:val="00996F60"/>
    <w:rsid w:val="009C05D3"/>
    <w:rsid w:val="00A207C1"/>
    <w:rsid w:val="00A22A8D"/>
    <w:rsid w:val="00A417C2"/>
    <w:rsid w:val="00B0506E"/>
    <w:rsid w:val="00B11430"/>
    <w:rsid w:val="00B3518C"/>
    <w:rsid w:val="00B44BFD"/>
    <w:rsid w:val="00B4631A"/>
    <w:rsid w:val="00B566BB"/>
    <w:rsid w:val="00B63966"/>
    <w:rsid w:val="00B740DF"/>
    <w:rsid w:val="00B87999"/>
    <w:rsid w:val="00BA3146"/>
    <w:rsid w:val="00BA50BE"/>
    <w:rsid w:val="00BC1F30"/>
    <w:rsid w:val="00BC3176"/>
    <w:rsid w:val="00BC7FD0"/>
    <w:rsid w:val="00BF257E"/>
    <w:rsid w:val="00BF6095"/>
    <w:rsid w:val="00C265F0"/>
    <w:rsid w:val="00C8757D"/>
    <w:rsid w:val="00CB3F42"/>
    <w:rsid w:val="00D01850"/>
    <w:rsid w:val="00D23B4C"/>
    <w:rsid w:val="00D31469"/>
    <w:rsid w:val="00D44B36"/>
    <w:rsid w:val="00D7789D"/>
    <w:rsid w:val="00DE63C4"/>
    <w:rsid w:val="00E01113"/>
    <w:rsid w:val="00E21516"/>
    <w:rsid w:val="00EB5A35"/>
    <w:rsid w:val="00EE54B7"/>
    <w:rsid w:val="00F03982"/>
    <w:rsid w:val="00F056BC"/>
    <w:rsid w:val="00F50DFD"/>
    <w:rsid w:val="00F6153D"/>
    <w:rsid w:val="00F6412A"/>
    <w:rsid w:val="00F64302"/>
    <w:rsid w:val="00F65572"/>
    <w:rsid w:val="00F76D26"/>
    <w:rsid w:val="00F96419"/>
    <w:rsid w:val="00FE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06E"/>
  </w:style>
  <w:style w:type="paragraph" w:styleId="1">
    <w:name w:val="heading 1"/>
    <w:basedOn w:val="a"/>
    <w:next w:val="a"/>
    <w:link w:val="10"/>
    <w:uiPriority w:val="9"/>
    <w:qFormat/>
    <w:rsid w:val="00D44B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1B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257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56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566BB"/>
    <w:rPr>
      <w:b/>
      <w:bCs/>
    </w:rPr>
  </w:style>
  <w:style w:type="paragraph" w:styleId="a6">
    <w:name w:val="List Paragraph"/>
    <w:basedOn w:val="a"/>
    <w:uiPriority w:val="34"/>
    <w:qFormat/>
    <w:rsid w:val="001169C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21B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27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6CD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26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265F0"/>
  </w:style>
  <w:style w:type="paragraph" w:styleId="ab">
    <w:name w:val="footer"/>
    <w:basedOn w:val="a"/>
    <w:link w:val="ac"/>
    <w:uiPriority w:val="99"/>
    <w:unhideWhenUsed/>
    <w:rsid w:val="00C26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265F0"/>
  </w:style>
  <w:style w:type="character" w:styleId="ad">
    <w:name w:val="Hyperlink"/>
    <w:basedOn w:val="a0"/>
    <w:uiPriority w:val="99"/>
    <w:unhideWhenUsed/>
    <w:rsid w:val="007D441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44B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D44B36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44B36"/>
    <w:pPr>
      <w:spacing w:after="100"/>
      <w:ind w:left="220"/>
    </w:pPr>
  </w:style>
  <w:style w:type="table" w:styleId="af">
    <w:name w:val="Table Grid"/>
    <w:basedOn w:val="a1"/>
    <w:uiPriority w:val="59"/>
    <w:rsid w:val="00D44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06E"/>
  </w:style>
  <w:style w:type="paragraph" w:styleId="1">
    <w:name w:val="heading 1"/>
    <w:basedOn w:val="a"/>
    <w:next w:val="a"/>
    <w:link w:val="10"/>
    <w:uiPriority w:val="9"/>
    <w:qFormat/>
    <w:rsid w:val="00D44B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1B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257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56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566BB"/>
    <w:rPr>
      <w:b/>
      <w:bCs/>
    </w:rPr>
  </w:style>
  <w:style w:type="paragraph" w:styleId="a6">
    <w:name w:val="List Paragraph"/>
    <w:basedOn w:val="a"/>
    <w:uiPriority w:val="34"/>
    <w:qFormat/>
    <w:rsid w:val="001169C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21B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27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6CD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26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265F0"/>
  </w:style>
  <w:style w:type="paragraph" w:styleId="ab">
    <w:name w:val="footer"/>
    <w:basedOn w:val="a"/>
    <w:link w:val="ac"/>
    <w:uiPriority w:val="99"/>
    <w:unhideWhenUsed/>
    <w:rsid w:val="00C26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265F0"/>
  </w:style>
  <w:style w:type="character" w:styleId="ad">
    <w:name w:val="Hyperlink"/>
    <w:basedOn w:val="a0"/>
    <w:uiPriority w:val="99"/>
    <w:unhideWhenUsed/>
    <w:rsid w:val="007D441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44B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D44B36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44B36"/>
    <w:pPr>
      <w:spacing w:after="100"/>
      <w:ind w:left="220"/>
    </w:pPr>
  </w:style>
  <w:style w:type="table" w:styleId="af">
    <w:name w:val="Table Grid"/>
    <w:basedOn w:val="a1"/>
    <w:uiPriority w:val="59"/>
    <w:rsid w:val="00D44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7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3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3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2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9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7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8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3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6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9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9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net.knigi-x.ru/24biologiya/540255-1-povolzhskiy-ekologicheskiy-zhurnal-2014-271-283-udk-5984-5915434-59153-5915244713-zimovki-kryakvi-anas-pla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www.sevin.ru/volecomag/issues/2014_2/PEJ_2014_2_271-283.pdf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60475-FC54-4A73-8B2F-45E056E3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12</Pages>
  <Words>1985</Words>
  <Characters>11319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listopad60</dc:creator>
  <cp:keywords/>
  <dc:description/>
  <cp:lastModifiedBy>listopad60</cp:lastModifiedBy>
  <cp:revision>32</cp:revision>
  <dcterms:created xsi:type="dcterms:W3CDTF">2019-01-24T15:41:00Z</dcterms:created>
  <dcterms:modified xsi:type="dcterms:W3CDTF">2019-02-13T14:18:00Z</dcterms:modified>
</cp:coreProperties>
</file>