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2FD" w:rsidRPr="002D6A26" w:rsidRDefault="007062FD" w:rsidP="002D6A26">
      <w:pPr>
        <w:spacing w:line="240" w:lineRule="auto"/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48"/>
          <w:szCs w:val="48"/>
        </w:rPr>
        <w:t xml:space="preserve"> </w:t>
      </w:r>
      <w:r w:rsidRPr="002D6A26">
        <w:rPr>
          <w:rFonts w:ascii="Times New Roman" w:hAnsi="Times New Roman"/>
          <w:b/>
          <w:i/>
          <w:sz w:val="56"/>
          <w:szCs w:val="56"/>
        </w:rPr>
        <w:t>Зеленая палочка в жизни Л.Н.Толстого и в понимании моих      современников.</w:t>
      </w:r>
    </w:p>
    <w:p w:rsidR="007062FD" w:rsidRDefault="007062FD" w:rsidP="002D6A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62FD" w:rsidRDefault="007062FD" w:rsidP="002D6A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62FD" w:rsidRDefault="007062FD" w:rsidP="002D6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2D6A26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310.5pt" o:bordertopcolor="this" o:borderleftcolor="this" o:borderbottomcolor="this" o:borderrightcolor="this">
            <v:imagedata r:id="rId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7062FD" w:rsidRDefault="007062FD" w:rsidP="002A398F">
      <w:pPr>
        <w:spacing w:line="240" w:lineRule="auto"/>
        <w:ind w:left="2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</w:p>
    <w:p w:rsidR="007062FD" w:rsidRDefault="007062FD" w:rsidP="002A398F">
      <w:pPr>
        <w:spacing w:line="240" w:lineRule="auto"/>
        <w:ind w:left="2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Автор  Статейкина К. И.</w:t>
      </w:r>
    </w:p>
    <w:p w:rsidR="007062FD" w:rsidRPr="00296A36" w:rsidRDefault="007062FD" w:rsidP="002A398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МБОУ «ЦО-гимназия№11»</w:t>
      </w:r>
    </w:p>
    <w:p w:rsidR="007062FD" w:rsidRPr="00AB7000" w:rsidRDefault="007062FD" w:rsidP="002A398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Класс  4В</w:t>
      </w:r>
    </w:p>
    <w:p w:rsidR="007062FD" w:rsidRDefault="007062FD" w:rsidP="002A398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Руководитель педагог Маслова Т.В.</w:t>
      </w:r>
    </w:p>
    <w:p w:rsidR="007062FD" w:rsidRDefault="007062FD" w:rsidP="002A398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062FD" w:rsidRDefault="007062FD" w:rsidP="002A39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62FD" w:rsidRDefault="007062FD" w:rsidP="009B46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62FD" w:rsidRDefault="007062FD" w:rsidP="009B46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6A36">
        <w:rPr>
          <w:rFonts w:ascii="Times New Roman" w:hAnsi="Times New Roman"/>
          <w:sz w:val="28"/>
          <w:szCs w:val="28"/>
        </w:rPr>
        <w:t>Тула</w:t>
      </w:r>
    </w:p>
    <w:p w:rsidR="007062FD" w:rsidRPr="00296A36" w:rsidRDefault="007062FD" w:rsidP="009B46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6A36">
        <w:rPr>
          <w:rFonts w:ascii="Times New Roman" w:hAnsi="Times New Roman"/>
          <w:sz w:val="28"/>
          <w:szCs w:val="28"/>
        </w:rPr>
        <w:t>2018-2019</w:t>
      </w:r>
    </w:p>
    <w:p w:rsidR="007062FD" w:rsidRDefault="007062FD" w:rsidP="002D21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79010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СОДЕРЖАНИЕ.</w:t>
      </w: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Pr="009B4696" w:rsidRDefault="007062FD" w:rsidP="00DB4E7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Pr="00DB4E7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ВВЕДЕНИЕ. Толстой </w:t>
      </w:r>
      <w:r>
        <w:rPr>
          <w:rFonts w:ascii="Times New Roman" w:hAnsi="Times New Roman"/>
          <w:sz w:val="28"/>
          <w:szCs w:val="28"/>
          <w:lang w:val="en-US"/>
        </w:rPr>
        <w:t>WEEKEND</w:t>
      </w:r>
      <w:r>
        <w:rPr>
          <w:rFonts w:ascii="Times New Roman" w:hAnsi="Times New Roman"/>
          <w:sz w:val="28"/>
          <w:szCs w:val="28"/>
        </w:rPr>
        <w:t xml:space="preserve">. Актуальность темы, мой </w:t>
      </w:r>
      <w:r w:rsidRPr="009B4696">
        <w:rPr>
          <w:rFonts w:ascii="Times New Roman" w:hAnsi="Times New Roman"/>
          <w:sz w:val="28"/>
          <w:szCs w:val="28"/>
        </w:rPr>
        <w:t>интерес ней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………………………………………………………………………….............2</w:t>
      </w:r>
      <w:r w:rsidRPr="009B4696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7062FD" w:rsidRPr="009B4696" w:rsidRDefault="007062FD" w:rsidP="00DB4E7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 w:rsidRPr="00790B8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ОСНОВНАЯ ЧАСТЬ. Зеленая палочка в нашей жизни </w:t>
      </w:r>
      <w:r w:rsidRPr="009B4696">
        <w:rPr>
          <w:rFonts w:ascii="Times New Roman" w:hAnsi="Times New Roman"/>
          <w:sz w:val="28"/>
          <w:szCs w:val="28"/>
        </w:rPr>
        <w:t>сегодня</w:t>
      </w:r>
      <w:r>
        <w:rPr>
          <w:rFonts w:ascii="Times New Roman" w:hAnsi="Times New Roman"/>
          <w:sz w:val="28"/>
          <w:szCs w:val="28"/>
        </w:rPr>
        <w:t>……………5</w:t>
      </w:r>
    </w:p>
    <w:p w:rsidR="007062FD" w:rsidRDefault="007062FD" w:rsidP="00DB4E7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0B8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Глава 1. Зеленая палочка и Лев Толстой………………………………………5</w:t>
      </w:r>
    </w:p>
    <w:p w:rsidR="007062FD" w:rsidRDefault="007062FD" w:rsidP="00DB4E7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0B8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Глава 2. Обзор отзывов о спектакле «Зеленая палочка»……………………..8</w:t>
      </w:r>
    </w:p>
    <w:p w:rsidR="007062FD" w:rsidRDefault="007062FD" w:rsidP="00DB4E7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4E7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Глава 3.Интервью и анкетирование как методы исследования……………..10</w:t>
      </w:r>
    </w:p>
    <w:p w:rsidR="007062FD" w:rsidRDefault="007062FD" w:rsidP="00DB4E7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0B8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Глава 4. Результаты</w:t>
      </w:r>
      <w:r w:rsidRPr="00790B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опроса………………………………………………........11</w:t>
      </w:r>
    </w:p>
    <w:p w:rsidR="007062FD" w:rsidRPr="00627530" w:rsidRDefault="007062FD" w:rsidP="00DB4E7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 w:rsidRPr="00DB4E7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ЗАКЛЮЧЕНИЕ. Надо ли искать зеленую палочку? Выводы</w:t>
      </w:r>
      <w:r w:rsidRPr="00627530">
        <w:rPr>
          <w:rFonts w:ascii="Times New Roman" w:hAnsi="Times New Roman"/>
          <w:sz w:val="28"/>
          <w:szCs w:val="28"/>
        </w:rPr>
        <w:t>………...</w:t>
      </w:r>
      <w:r>
        <w:rPr>
          <w:rFonts w:ascii="Times New Roman" w:hAnsi="Times New Roman"/>
          <w:sz w:val="28"/>
          <w:szCs w:val="28"/>
        </w:rPr>
        <w:t>.......16</w:t>
      </w:r>
    </w:p>
    <w:p w:rsidR="007062FD" w:rsidRPr="00DB4E7A" w:rsidRDefault="007062FD" w:rsidP="00DB4E7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4E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DB4E7A">
        <w:rPr>
          <w:rFonts w:ascii="Times New Roman" w:hAnsi="Times New Roman"/>
          <w:sz w:val="28"/>
          <w:szCs w:val="28"/>
        </w:rPr>
        <w:t>.БИБЛИОГРАФИЧЕСКИЙ СПИСОК…………………………………</w:t>
      </w:r>
      <w:r>
        <w:rPr>
          <w:rFonts w:ascii="Times New Roman" w:hAnsi="Times New Roman"/>
          <w:sz w:val="28"/>
          <w:szCs w:val="28"/>
        </w:rPr>
        <w:t>……18</w:t>
      </w:r>
    </w:p>
    <w:p w:rsidR="007062FD" w:rsidRPr="00DB4E7A" w:rsidRDefault="007062FD" w:rsidP="00DB4E7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Pr="00DB4E7A">
        <w:rPr>
          <w:rFonts w:ascii="Times New Roman" w:hAnsi="Times New Roman"/>
          <w:sz w:val="28"/>
          <w:szCs w:val="28"/>
        </w:rPr>
        <w:t>.ПРИЛОЖЕНИЯ…………………………………………………………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…….19</w:t>
      </w: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601C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062FD" w:rsidRDefault="007062FD" w:rsidP="00601C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601C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601C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601C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601C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601C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601C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Pr="00E43F0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ВВЕДЕНИЕ. Толстой </w:t>
      </w:r>
      <w:r>
        <w:rPr>
          <w:rFonts w:ascii="Times New Roman" w:hAnsi="Times New Roman"/>
          <w:sz w:val="28"/>
          <w:szCs w:val="28"/>
          <w:lang w:val="en-US"/>
        </w:rPr>
        <w:t>WEEKEND</w:t>
      </w:r>
      <w:r>
        <w:rPr>
          <w:rFonts w:ascii="Times New Roman" w:hAnsi="Times New Roman"/>
          <w:sz w:val="28"/>
          <w:szCs w:val="28"/>
        </w:rPr>
        <w:t>. Актуальность темы, мой интерес к ней.</w:t>
      </w:r>
    </w:p>
    <w:p w:rsidR="007062FD" w:rsidRDefault="007062FD" w:rsidP="00B15A1A">
      <w:pPr>
        <w:spacing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9-11 июня 2017г. В Ясной Поляне проходил второй театральный фестиваль «Толстой </w:t>
      </w:r>
      <w:r>
        <w:rPr>
          <w:rFonts w:ascii="Times New Roman" w:hAnsi="Times New Roman"/>
          <w:sz w:val="28"/>
          <w:szCs w:val="28"/>
          <w:lang w:val="en-US"/>
        </w:rPr>
        <w:t>WEEKEND</w:t>
      </w:r>
      <w:r>
        <w:rPr>
          <w:rFonts w:ascii="Times New Roman" w:hAnsi="Times New Roman"/>
          <w:sz w:val="28"/>
          <w:szCs w:val="28"/>
        </w:rPr>
        <w:t>». В это время там был показан спектакль «Зеленая палочка». Сценой этого спектакля стала вся усадьба, декорациями - ее пейзажи, а среди актеров были и сами зрители. Мне посчастливилось принимать самое активное участие в этом спектакле - ведь я была не зрителем, а одним из актеров</w:t>
      </w:r>
      <w:r w:rsidRPr="00790105">
        <w:rPr>
          <w:rFonts w:ascii="Times New Roman" w:hAnsi="Times New Roman"/>
          <w:sz w:val="28"/>
          <w:szCs w:val="28"/>
        </w:rPr>
        <w:t>. Информационное агентство «РИА Новости»: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0105">
        <w:rPr>
          <w:rFonts w:ascii="Times New Roman" w:hAnsi="Times New Roman"/>
          <w:sz w:val="28"/>
          <w:szCs w:val="28"/>
        </w:rPr>
        <w:t>«…Спектакль поставлен по мотивам статьи Толстого «Зеленая палочка», в которой писатель вспоминает о легенде своего детства - зеленой палочке… Кто я? Что я? И что мне делать?- рассуждала маленькая героиня в исполнении …Карины. Она рассказала, что все три монолога выучила быстро, что участвует в спектакле с удовольствием и что сама тоже пытается найти ответы на вопросы, которыми задается великий писатель.»</w:t>
      </w:r>
      <w:r w:rsidRPr="00790105">
        <w:rPr>
          <w:rStyle w:val="FootnoteReference"/>
          <w:rFonts w:ascii="Times New Roman" w:hAnsi="Times New Roman"/>
          <w:sz w:val="28"/>
          <w:szCs w:val="28"/>
        </w:rPr>
        <w:footnoteReference w:id="1"/>
      </w:r>
    </w:p>
    <w:p w:rsidR="007062FD" w:rsidRDefault="007062FD" w:rsidP="00627530">
      <w:pPr>
        <w:spacing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Ясная Поляна - мой самый  любимый уголок в нашем Тульском крае. Я часто там бываю. Вместе с мамой мы уже готовили проектную работу об усадьбе Толстого на тему «Путешествие в Ясную Поляну». Но участие в этом спектакле помогло мне по-другому взглянуть на знакомые места. И во время подготовки к спектаклю, и в ходе его, и после его завершения, я увидела, какой огромный интерес вызывает у зрителей и самих участников тема спектакля, а вместе с ней и место, где он проводился. Поэтому я выбрала для своего исследования тему, посвященную достопримечательности Тульского края - Ясной Поляне: «Зеленая палочка в жизни Л.Н. Толстого и в понимании моих современников».</w:t>
      </w:r>
    </w:p>
    <w:p w:rsidR="007062FD" w:rsidRPr="00627530" w:rsidRDefault="007062FD" w:rsidP="00627530">
      <w:pPr>
        <w:spacing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ГИПОТЕЗА.  Предполагаю, что «зеленая палочка», о которой говорится в загадочной легенде Ясной Поляны, с течением времени  не перестает быть интересной для современников.</w:t>
      </w:r>
    </w:p>
    <w:p w:rsidR="007062FD" w:rsidRDefault="007062FD" w:rsidP="00B15A1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РАБОТЫ. Выяснить, что значила «зеленая палочка» для Л.Н. Толстого, как ее понимают мои современники, почему и чем тема «зеленой палочки» и Ясной Поляны интересны сегодня. Эта цель определила задачи моего исследования:</w:t>
      </w:r>
    </w:p>
    <w:p w:rsidR="007062FD" w:rsidRPr="00917C1F" w:rsidRDefault="007062FD" w:rsidP="00DC4158">
      <w:pPr>
        <w:pStyle w:val="ListParagraph"/>
        <w:numPr>
          <w:ilvl w:val="0"/>
          <w:numId w:val="1"/>
        </w:numPr>
        <w:spacing w:line="360" w:lineRule="auto"/>
        <w:ind w:left="35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историю «зеленой палочки».</w:t>
      </w:r>
    </w:p>
    <w:p w:rsidR="007062FD" w:rsidRDefault="007062FD" w:rsidP="00DC4158">
      <w:pPr>
        <w:pStyle w:val="ListParagraph"/>
        <w:numPr>
          <w:ilvl w:val="0"/>
          <w:numId w:val="1"/>
        </w:numPr>
        <w:spacing w:line="360" w:lineRule="auto"/>
        <w:ind w:left="35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Определить, какое значение в понятие «зеленая палочка» вкладывают сегодня.</w:t>
      </w:r>
    </w:p>
    <w:p w:rsidR="007062FD" w:rsidRDefault="007062FD" w:rsidP="00DC4158">
      <w:pPr>
        <w:pStyle w:val="ListParagraph"/>
        <w:numPr>
          <w:ilvl w:val="0"/>
          <w:numId w:val="1"/>
        </w:numPr>
        <w:spacing w:line="360" w:lineRule="auto"/>
        <w:ind w:left="35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Определить, как форма подачи материала влияет на отношение к теме «зеленой палочки».</w:t>
      </w:r>
    </w:p>
    <w:p w:rsidR="007062FD" w:rsidRDefault="007062FD" w:rsidP="00DC4158">
      <w:pPr>
        <w:pStyle w:val="ListParagraph"/>
        <w:numPr>
          <w:ilvl w:val="0"/>
          <w:numId w:val="1"/>
        </w:numPr>
        <w:spacing w:line="360" w:lineRule="auto"/>
        <w:ind w:left="35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 актуальность идеи «зеленой палочки».</w:t>
      </w:r>
    </w:p>
    <w:p w:rsidR="007062FD" w:rsidRDefault="007062FD" w:rsidP="00DC4158">
      <w:pPr>
        <w:pStyle w:val="ListParagraph"/>
        <w:numPr>
          <w:ilvl w:val="0"/>
          <w:numId w:val="1"/>
        </w:numPr>
        <w:spacing w:line="360" w:lineRule="auto"/>
        <w:ind w:left="35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Собрать и обработать информацию по теме.</w:t>
      </w:r>
    </w:p>
    <w:p w:rsidR="007062FD" w:rsidRDefault="007062FD" w:rsidP="00B15A1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 ИССЛЕДОВАНИЯ. Общественное мнение.</w:t>
      </w:r>
    </w:p>
    <w:p w:rsidR="007062FD" w:rsidRDefault="007062FD" w:rsidP="00DC4158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ОБЪЕКТЫ ИССЛЕДОВАНИЯ:                                            </w:t>
      </w:r>
    </w:p>
    <w:p w:rsidR="007062FD" w:rsidRPr="00B15A1A" w:rsidRDefault="007062FD" w:rsidP="00B15A1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A1A">
        <w:rPr>
          <w:rFonts w:ascii="Times New Roman" w:hAnsi="Times New Roman"/>
          <w:sz w:val="28"/>
          <w:szCs w:val="28"/>
        </w:rPr>
        <w:t>Средства массовой информации.</w:t>
      </w:r>
    </w:p>
    <w:p w:rsidR="007062FD" w:rsidRPr="00B15A1A" w:rsidRDefault="007062FD" w:rsidP="00B15A1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A1A">
        <w:rPr>
          <w:rFonts w:ascii="Times New Roman" w:hAnsi="Times New Roman"/>
          <w:sz w:val="28"/>
          <w:szCs w:val="28"/>
        </w:rPr>
        <w:t>Опрашиваемые.</w:t>
      </w:r>
    </w:p>
    <w:p w:rsidR="007062FD" w:rsidRDefault="007062FD" w:rsidP="00B15A1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ИССЛЕДОВАНИЯ. Под руководством учителя и при помощи родителей я провела исследование, используя следующие методы:</w:t>
      </w:r>
    </w:p>
    <w:p w:rsidR="007062FD" w:rsidRPr="00B15A1A" w:rsidRDefault="007062FD" w:rsidP="00B15A1A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A1A">
        <w:rPr>
          <w:rFonts w:ascii="Times New Roman" w:hAnsi="Times New Roman"/>
          <w:sz w:val="28"/>
          <w:szCs w:val="28"/>
        </w:rPr>
        <w:t>теоретические (изучение литературных источников, справочных материалов, ресурсов интернета);</w:t>
      </w:r>
    </w:p>
    <w:p w:rsidR="007062FD" w:rsidRPr="00B15A1A" w:rsidRDefault="007062FD" w:rsidP="00B15A1A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A1A">
        <w:rPr>
          <w:rFonts w:ascii="Times New Roman" w:hAnsi="Times New Roman"/>
          <w:sz w:val="28"/>
          <w:szCs w:val="28"/>
        </w:rPr>
        <w:t>практические (интервью и анкетирование);</w:t>
      </w:r>
    </w:p>
    <w:p w:rsidR="007062FD" w:rsidRPr="00B15A1A" w:rsidRDefault="007062FD" w:rsidP="00B15A1A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A1A">
        <w:rPr>
          <w:rFonts w:ascii="Times New Roman" w:hAnsi="Times New Roman"/>
          <w:sz w:val="28"/>
          <w:szCs w:val="28"/>
        </w:rPr>
        <w:t>метод наглядности (создание презентации).</w:t>
      </w:r>
    </w:p>
    <w:p w:rsidR="007062FD" w:rsidRDefault="007062FD" w:rsidP="00B15A1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 ИССЛЕДОВАНИЯ.</w:t>
      </w:r>
    </w:p>
    <w:p w:rsidR="007062FD" w:rsidRPr="004C4191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4C4191">
        <w:rPr>
          <w:rFonts w:ascii="Times New Roman" w:hAnsi="Times New Roman"/>
          <w:sz w:val="28"/>
          <w:szCs w:val="28"/>
        </w:rPr>
        <w:t>Сбор и изучение  материала о зеленой палочке, сформулировала цели и задачи исследования.</w:t>
      </w:r>
    </w:p>
    <w:p w:rsidR="007062FD" w:rsidRPr="004C4191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C4191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Изучение приемов</w:t>
      </w:r>
      <w:r w:rsidRPr="004C4191">
        <w:rPr>
          <w:rFonts w:ascii="Times New Roman" w:hAnsi="Times New Roman"/>
          <w:sz w:val="28"/>
          <w:szCs w:val="28"/>
        </w:rPr>
        <w:t xml:space="preserve"> опроса</w:t>
      </w:r>
      <w:r>
        <w:rPr>
          <w:rFonts w:ascii="Times New Roman" w:hAnsi="Times New Roman"/>
          <w:sz w:val="28"/>
          <w:szCs w:val="28"/>
        </w:rPr>
        <w:t xml:space="preserve"> - интервью и анкетирования</w:t>
      </w:r>
      <w:r w:rsidRPr="004C419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Оформление листов опроса и подготовка</w:t>
      </w:r>
      <w:r w:rsidRPr="004C4191">
        <w:rPr>
          <w:rFonts w:ascii="Times New Roman" w:hAnsi="Times New Roman"/>
          <w:sz w:val="28"/>
          <w:szCs w:val="28"/>
        </w:rPr>
        <w:t xml:space="preserve"> к интервью.</w:t>
      </w:r>
    </w:p>
    <w:p w:rsidR="007062FD" w:rsidRPr="004C4191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C419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И</w:t>
      </w:r>
      <w:r w:rsidRPr="004C4191">
        <w:rPr>
          <w:rFonts w:ascii="Times New Roman" w:hAnsi="Times New Roman"/>
          <w:sz w:val="28"/>
          <w:szCs w:val="28"/>
        </w:rPr>
        <w:t>нтервью со зрителями и участниками спектакля «Зеленая палочка», а также с друзьями и знакомыми.</w:t>
      </w: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4.Сбор рецензий и отзывов на спектакль «Зеленая палочка» и театральный фестиваль «Толстой </w:t>
      </w:r>
      <w:r>
        <w:rPr>
          <w:rFonts w:ascii="Times New Roman" w:hAnsi="Times New Roman"/>
          <w:sz w:val="28"/>
          <w:szCs w:val="28"/>
          <w:lang w:val="en-US"/>
        </w:rPr>
        <w:t>WEEKEND</w:t>
      </w:r>
      <w:r>
        <w:rPr>
          <w:rFonts w:ascii="Times New Roman" w:hAnsi="Times New Roman"/>
          <w:sz w:val="28"/>
          <w:szCs w:val="28"/>
        </w:rPr>
        <w:t>».</w:t>
      </w: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 Анкетирование среди учащихся 4 и 9 классов моей гимназии.</w:t>
      </w: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Следующим этапом стали  изучение и анализ собранного материала.</w:t>
      </w:r>
    </w:p>
    <w:p w:rsidR="007062FD" w:rsidRPr="00CA4895" w:rsidRDefault="007062FD" w:rsidP="002D2127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Заключительный этап – подведение итогов проделанной работы, выбор пути продолжения изучения темы, оформление исследовательской работы и презентации. </w:t>
      </w: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Pr="00790B8E" w:rsidRDefault="007062FD" w:rsidP="0062753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062FD" w:rsidRPr="00790B8E" w:rsidRDefault="007062FD" w:rsidP="0062753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062FD" w:rsidRDefault="007062FD" w:rsidP="002D6A2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04069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ОСНОВНАЯ ЧАСТЬ. Зеленая палочка в нашей жизни сегодня.</w:t>
      </w:r>
    </w:p>
    <w:p w:rsidR="007062FD" w:rsidRDefault="007062FD" w:rsidP="0062753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1. Зеленая палочка и Лев Толстой.</w:t>
      </w:r>
    </w:p>
    <w:p w:rsidR="007062FD" w:rsidRPr="00FF4A38" w:rsidRDefault="007062FD" w:rsidP="00FF4A3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Спектакль «Зеленая палочка» на фестивале «Толстой </w:t>
      </w:r>
      <w:r>
        <w:rPr>
          <w:rFonts w:ascii="Times New Roman" w:hAnsi="Times New Roman"/>
          <w:sz w:val="28"/>
          <w:szCs w:val="28"/>
          <w:lang w:val="en-US"/>
        </w:rPr>
        <w:t>WEEKEND</w:t>
      </w:r>
      <w:r>
        <w:rPr>
          <w:rFonts w:ascii="Times New Roman" w:hAnsi="Times New Roman"/>
          <w:sz w:val="28"/>
          <w:szCs w:val="28"/>
        </w:rPr>
        <w:t xml:space="preserve">» начинался необычно. Вначале всем зрителям выдали простые рубахи и маски Толстого. И они сразу же превратились в «близнецов» Льва Николаевича. Сразу около 80 человек Толстых! Действие спектакля - это путешествие по территории усадьбы, во время которого зрители и актеры попадают в школу, сад, к большому семейному обеденному столу, встречают юношей и девушек, внучку, рассказывающую дедушке о смысле жизни. А в конце все увидели </w:t>
      </w:r>
      <w:r w:rsidRPr="00FF4A38">
        <w:rPr>
          <w:rFonts w:ascii="Times New Roman" w:hAnsi="Times New Roman"/>
          <w:sz w:val="28"/>
          <w:szCs w:val="28"/>
        </w:rPr>
        <w:t>гигантскую, выросшую из леса фигуру Толстого.</w:t>
      </w:r>
    </w:p>
    <w:p w:rsidR="007062FD" w:rsidRDefault="007062FD" w:rsidP="00D31C0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4A38">
        <w:rPr>
          <w:rFonts w:ascii="Times New Roman" w:hAnsi="Times New Roman"/>
          <w:sz w:val="28"/>
          <w:szCs w:val="28"/>
        </w:rPr>
        <w:t>Подготовка к спектаклю и репетиции заинтересовали меня. Захотелось понять, почему спектакль построен именно так. Зачем и почему моя героиня читает несколько монологов, на какие</w:t>
      </w:r>
      <w:r>
        <w:rPr>
          <w:rFonts w:ascii="Times New Roman" w:hAnsi="Times New Roman"/>
          <w:sz w:val="28"/>
          <w:szCs w:val="28"/>
        </w:rPr>
        <w:t xml:space="preserve"> вопросы эти монологи дают ответ. Потребовалось больше узнать о Л.Толстом и «зеленой палочке». Вот что я узнала: </w:t>
      </w:r>
    </w:p>
    <w:p w:rsidR="007062FD" w:rsidRDefault="007062FD" w:rsidP="002D21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Семья Толстых жила дружно. «Жизнь в доме напоминала муравейник».</w:t>
      </w:r>
    </w:p>
    <w:p w:rsidR="007062FD" w:rsidRDefault="007062FD" w:rsidP="002D21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Толстой написал свой первый рассказ в детстве. Назывался он «Кремль».</w:t>
      </w:r>
    </w:p>
    <w:p w:rsidR="007062FD" w:rsidRDefault="007062FD" w:rsidP="002D21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Толстой считал главным богатством человека его возможность трудиться. И сам никогда не упускал возможность помочь ближнему. Однажды на вокзале к нему обратилась знатная дама, принявшая его за носильщика. Писатель перенес в нужное место вещи, с благодарностью принял деньги и ушел. Через год эта дама увидела своего «носильщика», читающего лекцию по-французски. Она хотела извиниться, но Лев Николаевич сказал, что честно заработал свои деньги.</w:t>
      </w:r>
    </w:p>
    <w:p w:rsidR="007062FD" w:rsidRDefault="007062FD" w:rsidP="002D21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Толстой был вегетарианцем и считал, что поедание мяса животных</w:t>
      </w:r>
      <w:r w:rsidRPr="004263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так же отвратительно, как людоедство. Он мечтал, что когда-нибудь все человечество перейдет на растительную пищу.</w:t>
      </w:r>
    </w:p>
    <w:p w:rsidR="007062FD" w:rsidRDefault="007062FD" w:rsidP="002D21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очень любил шить сапоги на подарки и раздаривал их всем. </w:t>
      </w:r>
    </w:p>
    <w:p w:rsidR="007062FD" w:rsidRDefault="007062FD" w:rsidP="002D21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Открыл школу для крестьянских детей и написал для них свою Азбуку. Эта замечательная книга стала очень популярна. Например, по ней учила буквы Анна Ахматова.</w:t>
      </w:r>
    </w:p>
    <w:p w:rsidR="007062FD" w:rsidRPr="00AB76A9" w:rsidRDefault="007062FD" w:rsidP="002D21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Когда служил на Кавказе, отдал свою награду – Георгиевский крест солдату, </w:t>
      </w:r>
      <w:r w:rsidRPr="00D31C07">
        <w:rPr>
          <w:rFonts w:ascii="Times New Roman" w:hAnsi="Times New Roman"/>
          <w:sz w:val="28"/>
          <w:szCs w:val="28"/>
        </w:rPr>
        <w:t>так как это давало право на  пожизненную пенсию.</w:t>
      </w:r>
    </w:p>
    <w:p w:rsidR="007062FD" w:rsidRDefault="007062FD" w:rsidP="002D21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Занимался пчеловодством. Любил наблюдать за жизнью пчел и считал, что нужно людям у них учиться жить и работать. Хотя в улье несколько тысяч пчел, у них нет начальников и подчиненных. Каждая пчела знает, что ей нужно много работать, у нее есть свои обязанности.</w:t>
      </w:r>
    </w:p>
    <w:p w:rsidR="007062FD" w:rsidRDefault="007062FD" w:rsidP="002D21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Написал много книг. Ему хотелось, чтобы люди жили мирно, чтоб никто не голодал, не болел, чтоб дети жили с родителями. В книгах он просил людей не обманывать, не воровать, помогать друг другу в беде. Советы его до сих пор помогают многим людям всего мира.</w:t>
      </w:r>
    </w:p>
    <w:p w:rsidR="007062FD" w:rsidRDefault="007062FD" w:rsidP="002D21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Л.Н.Толстой был похоронен в Ясной Поляне, на краю оврага в лесу, где вместе с братом в детстве искал «зеленую палочку».</w:t>
      </w:r>
    </w:p>
    <w:p w:rsidR="007062FD" w:rsidRDefault="007062FD" w:rsidP="002D21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брат Льва Толстого, Николай, в детстве рассказал, что вырезал на зеленой палочке секрет всеобщего счастья и закопал ее на краю оврага. Он сказал, что откроет секрет тому, кто не споткнувшись пройдет по щели на половице, простоит в углу, не думая о белом медведе, в течение года не увидит зайца. Толстой в «Воспоминаниях» писал: «Помню, как я становился в угол и старался, но никак не мог не думать о белом медведе»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>.</w:t>
      </w:r>
    </w:p>
    <w:p w:rsidR="007062FD" w:rsidRDefault="007062FD" w:rsidP="002D212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  Левочке  помогла зеленая палочка. Он вспомнил о ней однажды, когда увидел молодой зеленый прутик, валявшийся под яблоней. Ах, милый Николенька! Какой он молодец, что рассказал своим младшим братьям о чудесной зеленой палочке счастья, которую надо искать, искать свою жизнь, искать смело и дерзко, не забывая оглядываться вокруг себя и протягивая руку помощи отстающим и нуждающимся. Поисков этих Левочка никогда не оставит и проживет, благодаря этим чудесным поискам, интереснейшую, честную, полную, смелую и замечательную, одним словом, великую жизнь!»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3"/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062FD" w:rsidRDefault="007062FD" w:rsidP="00D31C0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зеленая палочка Льва Толстого из Ясной Поляны – это не какой-то «артефакт», а символ образа жизни с любовью к людям и миру, поиска счастья, но не только для себя, а для всех. Это и есть самое ценное в рассказе  о зеленой палочке – чтобы всем было хорошо, чтобы все были счастливы. Это же и ответы на вопросы, которые в спектакле задает моя героиня – Кто я? Что такое мир? Что мне делать?</w:t>
      </w:r>
    </w:p>
    <w:p w:rsidR="007062FD" w:rsidRDefault="007062FD" w:rsidP="00D31C0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ВЫВОД. Зеленая палочка – это общечеловеческая ценность  одной из главных наших достопримечательностей. То, что заставляет людей задумываться о себе и своей жизни и становиться лучше.</w:t>
      </w: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1B27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4263B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062FD" w:rsidRDefault="007062FD" w:rsidP="004263B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062FD" w:rsidRDefault="007062FD" w:rsidP="002D6A2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ГЛАВА 2.  Отзывы о спектакле «Зеленая палочка».</w:t>
      </w:r>
    </w:p>
    <w:p w:rsidR="007062FD" w:rsidRDefault="007062FD" w:rsidP="00D31C0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 фестиваль « Толстой </w:t>
      </w:r>
      <w:r>
        <w:rPr>
          <w:rFonts w:ascii="Times New Roman" w:hAnsi="Times New Roman"/>
          <w:sz w:val="28"/>
          <w:szCs w:val="28"/>
          <w:lang w:val="en-US"/>
        </w:rPr>
        <w:t>WEEKEND</w:t>
      </w:r>
      <w:r>
        <w:rPr>
          <w:rFonts w:ascii="Times New Roman" w:hAnsi="Times New Roman"/>
          <w:sz w:val="28"/>
          <w:szCs w:val="28"/>
        </w:rPr>
        <w:t>» широко освещался в средствах массовой информации: по телевидению, на радио, в печатных СМИ и в интернете. Много отзывов было непосредственно о спектакле «Зеленая палочка»:</w:t>
      </w:r>
    </w:p>
    <w:p w:rsidR="007062FD" w:rsidRPr="00D31C07" w:rsidRDefault="007062FD" w:rsidP="00D31C07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1C07">
        <w:rPr>
          <w:rFonts w:ascii="Times New Roman" w:hAnsi="Times New Roman"/>
          <w:sz w:val="28"/>
          <w:szCs w:val="28"/>
        </w:rPr>
        <w:t>РИА НОВОСТИ: «…самым эффектным и необычным событием фестиваля стала премьера спектакля «Зеленая палочка»…»</w:t>
      </w:r>
    </w:p>
    <w:p w:rsidR="007062FD" w:rsidRPr="00D31C07" w:rsidRDefault="007062FD" w:rsidP="00D31C07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8" w:history="1">
        <w:r w:rsidRPr="00A00EFF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A00EFF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A00EFF">
          <w:rPr>
            <w:rStyle w:val="Hyperlink"/>
            <w:rFonts w:ascii="Times New Roman" w:hAnsi="Times New Roman"/>
            <w:sz w:val="28"/>
            <w:szCs w:val="28"/>
            <w:lang w:val="en-US"/>
          </w:rPr>
          <w:t>tolstoyweekend</w:t>
        </w:r>
        <w:r w:rsidRPr="00A00EFF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A00EFF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D31C0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1C07">
        <w:rPr>
          <w:rFonts w:ascii="Times New Roman" w:hAnsi="Times New Roman"/>
          <w:sz w:val="28"/>
          <w:szCs w:val="28"/>
        </w:rPr>
        <w:t xml:space="preserve"> «Спектакль «Зеленая палочка» - одно из самых неординарных представлений театрального фестиваля </w:t>
      </w:r>
      <w:r w:rsidRPr="00D31C07">
        <w:rPr>
          <w:rFonts w:ascii="Times New Roman" w:hAnsi="Times New Roman"/>
          <w:sz w:val="28"/>
          <w:szCs w:val="28"/>
          <w:lang w:val="en-US"/>
        </w:rPr>
        <w:t>TW</w:t>
      </w:r>
      <w:r w:rsidRPr="00D31C07">
        <w:rPr>
          <w:rFonts w:ascii="Times New Roman" w:hAnsi="Times New Roman"/>
          <w:sz w:val="28"/>
          <w:szCs w:val="28"/>
        </w:rPr>
        <w:t>..Билет на «Зеленую палочку» ни в коем случае не пропуск в зрительный зал, но возможность на короткий срок сдать привычную жизнь в гардероб и примерить на себя Толстого…».</w:t>
      </w:r>
    </w:p>
    <w:p w:rsidR="007062FD" w:rsidRPr="00D31C07" w:rsidRDefault="007062FD" w:rsidP="00D31C07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1C07">
        <w:rPr>
          <w:rFonts w:ascii="Times New Roman" w:hAnsi="Times New Roman"/>
          <w:sz w:val="28"/>
          <w:szCs w:val="28"/>
          <w:lang w:val="en-US"/>
        </w:rPr>
        <w:t>www</w:t>
      </w:r>
      <w:r w:rsidRPr="00D31C07">
        <w:rPr>
          <w:rFonts w:ascii="Times New Roman" w:hAnsi="Times New Roman"/>
          <w:sz w:val="28"/>
          <w:szCs w:val="28"/>
        </w:rPr>
        <w:t>.</w:t>
      </w:r>
      <w:r w:rsidRPr="00D31C07">
        <w:rPr>
          <w:rFonts w:ascii="Times New Roman" w:hAnsi="Times New Roman"/>
          <w:sz w:val="28"/>
          <w:szCs w:val="28"/>
          <w:lang w:val="en-US"/>
        </w:rPr>
        <w:t>tula</w:t>
      </w:r>
      <w:r w:rsidRPr="00D31C07">
        <w:rPr>
          <w:rFonts w:ascii="Times New Roman" w:hAnsi="Times New Roman"/>
          <w:sz w:val="28"/>
          <w:szCs w:val="28"/>
        </w:rPr>
        <w:t>.</w:t>
      </w:r>
      <w:r w:rsidRPr="00D31C07">
        <w:rPr>
          <w:rFonts w:ascii="Times New Roman" w:hAnsi="Times New Roman"/>
          <w:sz w:val="28"/>
          <w:szCs w:val="28"/>
          <w:lang w:val="en-US"/>
        </w:rPr>
        <w:t>er</w:t>
      </w:r>
      <w:r w:rsidRPr="00D31C07">
        <w:rPr>
          <w:rFonts w:ascii="Times New Roman" w:hAnsi="Times New Roman"/>
          <w:sz w:val="28"/>
          <w:szCs w:val="28"/>
        </w:rPr>
        <w:t>.</w:t>
      </w:r>
      <w:r w:rsidRPr="00D31C07">
        <w:rPr>
          <w:rFonts w:ascii="Times New Roman" w:hAnsi="Times New Roman"/>
          <w:sz w:val="28"/>
          <w:szCs w:val="28"/>
          <w:lang w:val="en-US"/>
        </w:rPr>
        <w:t>ru</w:t>
      </w:r>
      <w:r w:rsidRPr="00D31C07">
        <w:rPr>
          <w:rFonts w:ascii="Times New Roman" w:hAnsi="Times New Roman"/>
          <w:sz w:val="28"/>
          <w:szCs w:val="28"/>
        </w:rPr>
        <w:t>: «Одним из серьезных подарков любителям творчества Льва Николаевича стал спектакль «Зеленая палочка» - спектакль-путешествие, основанный на воспоминаниях Толстого».</w:t>
      </w:r>
    </w:p>
    <w:p w:rsidR="007062FD" w:rsidRPr="00D31C07" w:rsidRDefault="007062FD" w:rsidP="00D31C07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1C07">
        <w:rPr>
          <w:rFonts w:ascii="Times New Roman" w:hAnsi="Times New Roman"/>
          <w:sz w:val="28"/>
          <w:szCs w:val="28"/>
          <w:lang w:val="en-US"/>
        </w:rPr>
        <w:t>www</w:t>
      </w:r>
      <w:r w:rsidRPr="00D31C07">
        <w:rPr>
          <w:rFonts w:ascii="Times New Roman" w:hAnsi="Times New Roman"/>
          <w:sz w:val="28"/>
          <w:szCs w:val="28"/>
        </w:rPr>
        <w:t>.1.</w:t>
      </w:r>
      <w:r w:rsidRPr="00D31C07">
        <w:rPr>
          <w:rFonts w:ascii="Times New Roman" w:hAnsi="Times New Roman"/>
          <w:sz w:val="28"/>
          <w:szCs w:val="28"/>
          <w:lang w:val="en-US"/>
        </w:rPr>
        <w:t>tv</w:t>
      </w:r>
      <w:r w:rsidRPr="00D31C07">
        <w:rPr>
          <w:rFonts w:ascii="Times New Roman" w:hAnsi="Times New Roman"/>
          <w:sz w:val="28"/>
          <w:szCs w:val="28"/>
        </w:rPr>
        <w:t>.</w:t>
      </w:r>
      <w:r w:rsidRPr="00D31C07">
        <w:rPr>
          <w:rFonts w:ascii="Times New Roman" w:hAnsi="Times New Roman"/>
          <w:sz w:val="28"/>
          <w:szCs w:val="28"/>
          <w:lang w:val="en-US"/>
        </w:rPr>
        <w:t>ru</w:t>
      </w:r>
      <w:r w:rsidRPr="00D31C07">
        <w:rPr>
          <w:rFonts w:ascii="Times New Roman" w:hAnsi="Times New Roman"/>
          <w:sz w:val="28"/>
          <w:szCs w:val="28"/>
        </w:rPr>
        <w:t xml:space="preserve"> : « Бродилка - ходилка, а проще говоря – эксперимент. По Ясной Поляне бродит целый отряд Толстых. Они же - зрители!...Атмосферный спектакль называется «Зеленая палочка» - в детстве писатель искал ее по всему имению. Ведь семейная легенда гласила, что она открывает секрет счастья</w:t>
      </w:r>
      <w:r>
        <w:rPr>
          <w:rFonts w:ascii="Times New Roman" w:hAnsi="Times New Roman"/>
          <w:sz w:val="28"/>
          <w:szCs w:val="28"/>
        </w:rPr>
        <w:t>»</w:t>
      </w:r>
      <w:r w:rsidRPr="00D31C07">
        <w:rPr>
          <w:rFonts w:ascii="Times New Roman" w:hAnsi="Times New Roman"/>
          <w:sz w:val="28"/>
          <w:szCs w:val="28"/>
        </w:rPr>
        <w:t>.</w:t>
      </w:r>
    </w:p>
    <w:p w:rsidR="007062FD" w:rsidRPr="00D31C07" w:rsidRDefault="007062FD" w:rsidP="00D31C07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1C07">
        <w:rPr>
          <w:rFonts w:ascii="Times New Roman" w:hAnsi="Times New Roman"/>
          <w:sz w:val="28"/>
          <w:szCs w:val="28"/>
        </w:rPr>
        <w:t>Фекла Толстая, правнучка Л. Толстого: «…это совершенно новый тип театра. Я очень рада, что мы глазами Льва Николаевича взглянули на Ясную Поляну – чуть-чуть его глазами».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4"/>
      </w:r>
    </w:p>
    <w:p w:rsidR="007062FD" w:rsidRPr="00D31C07" w:rsidRDefault="007062FD" w:rsidP="00D31C07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1C07">
        <w:rPr>
          <w:rFonts w:ascii="Times New Roman" w:hAnsi="Times New Roman"/>
          <w:sz w:val="28"/>
          <w:szCs w:val="28"/>
        </w:rPr>
        <w:t>« Открытием для меня стал спектакль «Зеленая палочка», когда каждому из нас, благодаря одежде и маскам удалось перенестись в толстовскую эпоху и стать участниками действия – посетить урок в Яснополянской школе, понаблюдать за бытом жителей деревни глазами Толстого. Все это открывает для молодежи необыкновенный мир Толстого, тем самым приглашая познакомиться с его творчеством и ответить на главные вопросы: «Кто я?», «Что такое добро и зло?», «Как сделать мир лучше?» - депутат Госдумы, координатор регионального проекта «Толстой и время» Наталия Пилюс.</w:t>
      </w:r>
    </w:p>
    <w:p w:rsidR="007062FD" w:rsidRDefault="007062FD" w:rsidP="00D3559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ВЫВОД. Спектакль, место его проведения, его тема и проблемы интересны зрителю.  А новая современная форма подачи материала  (сегодня подобные постановки относятся к  иммерсивному театру, который «создает эффект полного погружения зрителя в сюжет постановки, это театр, где зритель-полноправный участник происходящего»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5"/>
      </w:r>
      <w:r>
        <w:rPr>
          <w:rFonts w:ascii="Times New Roman" w:hAnsi="Times New Roman"/>
          <w:sz w:val="28"/>
          <w:szCs w:val="28"/>
        </w:rPr>
        <w:t>)</w:t>
      </w:r>
      <w:r w:rsidRPr="00D355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увеличивает этот интерес и дает возможность увидеть и узнать новое в знакомых местах, фактах, вещах.</w:t>
      </w: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D3559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3. Интервью  и анкетирование  как методы исследования.</w:t>
      </w:r>
    </w:p>
    <w:p w:rsidR="007062FD" w:rsidRDefault="007062FD" w:rsidP="00D3559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моей работе я использовала два вида опроса - интервью и анкетирование.</w:t>
      </w:r>
    </w:p>
    <w:p w:rsidR="007062FD" w:rsidRDefault="007062FD" w:rsidP="00D3559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«Опрос, метод сбора первичной информации об объективных и (или) субъективных фактах со слов опрашиваемого. В социальных исследованиях обычно применяют выборочные опросы для изучения общественного мнения, потребительского спроса населения и т.п. Основные средства - анкетирование и интервьюирование.»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6"/>
      </w:r>
      <w:r>
        <w:rPr>
          <w:rFonts w:ascii="Times New Roman" w:hAnsi="Times New Roman"/>
          <w:sz w:val="28"/>
          <w:szCs w:val="28"/>
        </w:rPr>
        <w:t>.</w:t>
      </w:r>
    </w:p>
    <w:p w:rsidR="007062FD" w:rsidRDefault="007062FD" w:rsidP="00D3559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Интервью – это опрос, проводимый по определенному плану. Тот, кто отвечает на вопросы, называется респондент, а тот, кто задает – интервьюер. Для записи  получаемой информации я использовала с согласия респондентов диктофон телефона.</w:t>
      </w:r>
    </w:p>
    <w:p w:rsidR="007062FD" w:rsidRDefault="007062FD" w:rsidP="00D3559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Анкетирование-метод получения первичной информации, заключающийся в составлении анкет-опросников и проведении опроса. Применяется при переписи населения, в общественных науках, при изучении общественного мнения.</w:t>
      </w:r>
    </w:p>
    <w:p w:rsidR="007062FD" w:rsidRDefault="007062FD" w:rsidP="00D3559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ВЫВОД. Такой метод позволил мне получить достаточное количество информации по интересующей меня теме. Эта информация хорошо систематизируется и анализируется.</w:t>
      </w: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D3559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4. Результаты опроса.</w:t>
      </w:r>
    </w:p>
    <w:p w:rsidR="007062FD" w:rsidRDefault="007062FD" w:rsidP="00D355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респондентов для интервью выступили:</w:t>
      </w:r>
    </w:p>
    <w:p w:rsidR="007062FD" w:rsidRDefault="007062FD" w:rsidP="002D21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1.Непосредственные участники спектакля - актеры, гримеры, костюмеры, помощники и режиссер спектакля – 29 человек.</w:t>
      </w:r>
    </w:p>
    <w:p w:rsidR="007062FD" w:rsidRDefault="007062FD" w:rsidP="002D21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Зрители спектакля до и после его завершения – 72 человека.</w:t>
      </w:r>
    </w:p>
    <w:p w:rsidR="007062FD" w:rsidRDefault="007062FD" w:rsidP="002D21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Посетители усадьбы Ясная Поляна -12 человек.</w:t>
      </w:r>
    </w:p>
    <w:p w:rsidR="007062FD" w:rsidRDefault="007062FD" w:rsidP="002D21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Родственники и друзья - 9 человек.</w:t>
      </w:r>
    </w:p>
    <w:p w:rsidR="007062FD" w:rsidRDefault="007062FD" w:rsidP="002D21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Директор МБОУ «ЦО-гимназия №11» Филина О.Н.</w:t>
      </w:r>
    </w:p>
    <w:p w:rsidR="007062FD" w:rsidRDefault="007062FD" w:rsidP="00D355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Итого в интервью участвовало 123 человека. Среди опрашиваемых были туляки, а также туристы, специально приехавшие из других городов (Москва, Санкт-Петербург) на театральный фестиваль. Возраст интервьюируемых – от 17 и старше. Это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группа опрашиваемых.</w:t>
      </w:r>
    </w:p>
    <w:p w:rsidR="007062FD" w:rsidRDefault="007062FD" w:rsidP="00D3559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группе опрашиваемых я применила метод анкетирования. Возраст этой группы - от 10 лет до 16 лет. В качестве респондентов выступили:</w:t>
      </w: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1.Ученики 4 класса МБОУ «ЦО – гимназия№11» - 23 человека</w:t>
      </w:r>
    </w:p>
    <w:p w:rsidR="007062FD" w:rsidRPr="001075AB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Ученики 9 класса МБОУ «ЦО – гимназия №11» - 22 человека</w:t>
      </w:r>
    </w:p>
    <w:p w:rsidR="007062FD" w:rsidRDefault="007062FD" w:rsidP="00B51A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 45 человек.</w:t>
      </w:r>
    </w:p>
    <w:p w:rsidR="007062FD" w:rsidRDefault="007062FD" w:rsidP="00B51A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Таким образом, всего методами интервью и анкетирования я опросила 168 человек.</w:t>
      </w:r>
    </w:p>
    <w:p w:rsidR="007062FD" w:rsidRDefault="007062FD" w:rsidP="002D2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Согласно поставленным целям и задачам исследования при проведении интервью  был использован план опроса: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1.Что такое зеленая палочка?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2.Верите ли Вы в зеленую палочку- рецепт всеобщего счастья?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3.Нужно ли искать зеленую палочку?</w:t>
      </w:r>
    </w:p>
    <w:p w:rsidR="007062FD" w:rsidRDefault="007062FD" w:rsidP="002D2127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4.Интересна ли Вам тема зеленой палочки?</w:t>
      </w:r>
    </w:p>
    <w:p w:rsidR="007062FD" w:rsidRDefault="007062FD" w:rsidP="004263B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обобщения все ответы респондентов  можно  объединить по частоте и содержанию в несколько групп. Результат представлен в таблицах.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респондентов на первый вопрос опросника (таблица№1):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1"/>
        <w:gridCol w:w="4502"/>
      </w:tblGrid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ОТВЕТ НА ВОПРОС</w:t>
            </w:r>
          </w:p>
        </w:tc>
        <w:tc>
          <w:tcPr>
            <w:tcW w:w="4502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КОЛИЧЕСТВО ОТВЕТИВШИХ</w:t>
            </w:r>
          </w:p>
        </w:tc>
      </w:tr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Средство сделать всех счастливыми</w:t>
            </w:r>
          </w:p>
        </w:tc>
        <w:tc>
          <w:tcPr>
            <w:tcW w:w="4502" w:type="dxa"/>
          </w:tcPr>
          <w:p w:rsidR="007062FD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62FD" w:rsidRPr="00EE101C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Счастье</w:t>
            </w:r>
          </w:p>
        </w:tc>
        <w:tc>
          <w:tcPr>
            <w:tcW w:w="4502" w:type="dxa"/>
          </w:tcPr>
          <w:p w:rsidR="007062FD" w:rsidRPr="00EE101C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Не знаю</w:t>
            </w:r>
          </w:p>
        </w:tc>
        <w:tc>
          <w:tcPr>
            <w:tcW w:w="4502" w:type="dxa"/>
          </w:tcPr>
          <w:p w:rsidR="007062FD" w:rsidRPr="00EE101C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Палочка Толстого из Ясной Поляны</w:t>
            </w:r>
          </w:p>
        </w:tc>
        <w:tc>
          <w:tcPr>
            <w:tcW w:w="4502" w:type="dxa"/>
          </w:tcPr>
          <w:p w:rsidR="007062FD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62FD" w:rsidRPr="00EE101C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Добро</w:t>
            </w:r>
          </w:p>
        </w:tc>
        <w:tc>
          <w:tcPr>
            <w:tcW w:w="4502" w:type="dxa"/>
          </w:tcPr>
          <w:p w:rsidR="007062FD" w:rsidRPr="00EE101C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</w:tbl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таблицы видно, что подавляющее большинство интервьюируемых знает о зеленой палочке.  Для них это синоним счастья, средство сделать всех счастливыми.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1"/>
        <w:gridCol w:w="4502"/>
      </w:tblGrid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ОТВЕТ НА ВОПРОС</w:t>
            </w:r>
          </w:p>
        </w:tc>
        <w:tc>
          <w:tcPr>
            <w:tcW w:w="4502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КОЛИЧЕСТВО ОТВЕТИВШИХ</w:t>
            </w:r>
          </w:p>
        </w:tc>
      </w:tr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Да, верю.</w:t>
            </w:r>
          </w:p>
        </w:tc>
        <w:tc>
          <w:tcPr>
            <w:tcW w:w="4502" w:type="dxa"/>
          </w:tcPr>
          <w:p w:rsidR="007062FD" w:rsidRPr="00EE101C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EE101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062FD" w:rsidTr="00320AA7">
        <w:trPr>
          <w:trHeight w:val="677"/>
        </w:trPr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Нет.</w:t>
            </w:r>
          </w:p>
        </w:tc>
        <w:tc>
          <w:tcPr>
            <w:tcW w:w="4502" w:type="dxa"/>
          </w:tcPr>
          <w:p w:rsidR="007062FD" w:rsidRPr="00EE101C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EE101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показывает, что каждый третий верит в зеленую палочку.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4501"/>
        <w:gridCol w:w="4502"/>
      </w:tblGrid>
      <w:tr w:rsidR="007062FD" w:rsidTr="00320AA7">
        <w:tc>
          <w:tcPr>
            <w:tcW w:w="4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ОТВЕТ НА ВОПРОС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КОЛИЧЕСТВО ОТВЕТИВШИХ</w:t>
            </w:r>
          </w:p>
        </w:tc>
      </w:tr>
      <w:tr w:rsidR="007062FD" w:rsidTr="00320AA7">
        <w:tc>
          <w:tcPr>
            <w:tcW w:w="4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Хорошо и честно жить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2FD" w:rsidRPr="00EE101C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062FD" w:rsidTr="00320AA7">
        <w:tc>
          <w:tcPr>
            <w:tcW w:w="4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2FD" w:rsidRPr="00EE101C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7062FD" w:rsidTr="00320AA7">
        <w:tc>
          <w:tcPr>
            <w:tcW w:w="4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Нет, ее не найдешь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2FD" w:rsidRPr="00EE101C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7062FD" w:rsidTr="00320AA7">
        <w:tc>
          <w:tcPr>
            <w:tcW w:w="4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Заботиться о тех, кто рядом.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2FD" w:rsidRPr="00EE101C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7062FD" w:rsidTr="00320AA7">
        <w:tc>
          <w:tcPr>
            <w:tcW w:w="4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Не знаю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2FD" w:rsidRPr="00EE101C" w:rsidRDefault="007062FD" w:rsidP="00D355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результатов этой таблицы следует, что все, кто верит в зеленую палочку, считают, что ее нужно искать. Только по-разному.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1"/>
        <w:gridCol w:w="4502"/>
      </w:tblGrid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ОТВЕТ НА ВОПРОС</w:t>
            </w:r>
          </w:p>
        </w:tc>
        <w:tc>
          <w:tcPr>
            <w:tcW w:w="4502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КОЛИЧЕСТВО ОТВЕТИВШИХ</w:t>
            </w:r>
          </w:p>
        </w:tc>
      </w:tr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Да, потому что интересный спектакль</w:t>
            </w:r>
          </w:p>
        </w:tc>
        <w:tc>
          <w:tcPr>
            <w:tcW w:w="4502" w:type="dxa"/>
          </w:tcPr>
          <w:p w:rsidR="007062FD" w:rsidRDefault="007062FD" w:rsidP="00344F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62FD" w:rsidRPr="00EE101C" w:rsidRDefault="007062FD" w:rsidP="00344F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Не знаю, это просто сказка</w:t>
            </w:r>
          </w:p>
        </w:tc>
        <w:tc>
          <w:tcPr>
            <w:tcW w:w="4502" w:type="dxa"/>
          </w:tcPr>
          <w:p w:rsidR="007062FD" w:rsidRPr="00EE101C" w:rsidRDefault="007062FD" w:rsidP="00344F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Да, потому что дает надежду на добро</w:t>
            </w:r>
          </w:p>
        </w:tc>
        <w:tc>
          <w:tcPr>
            <w:tcW w:w="4502" w:type="dxa"/>
          </w:tcPr>
          <w:p w:rsidR="007062FD" w:rsidRDefault="007062FD" w:rsidP="00344F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62FD" w:rsidRPr="00EE101C" w:rsidRDefault="007062FD" w:rsidP="00344F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Да, как и все, что связано с Ясной Поляной</w:t>
            </w:r>
          </w:p>
        </w:tc>
        <w:tc>
          <w:tcPr>
            <w:tcW w:w="4502" w:type="dxa"/>
          </w:tcPr>
          <w:p w:rsidR="007062FD" w:rsidRDefault="007062FD" w:rsidP="00344F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62FD" w:rsidRPr="00EE101C" w:rsidRDefault="007062FD" w:rsidP="00344F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7062FD" w:rsidTr="00320AA7">
        <w:tc>
          <w:tcPr>
            <w:tcW w:w="4501" w:type="dxa"/>
          </w:tcPr>
          <w:p w:rsidR="007062FD" w:rsidRPr="00EE101C" w:rsidRDefault="007062FD" w:rsidP="002D2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Теперь интересна.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E101C">
              <w:rPr>
                <w:rFonts w:ascii="Times New Roman" w:hAnsi="Times New Roman"/>
                <w:sz w:val="28"/>
                <w:szCs w:val="28"/>
              </w:rPr>
              <w:t>Хочется почитать.</w:t>
            </w:r>
          </w:p>
        </w:tc>
        <w:tc>
          <w:tcPr>
            <w:tcW w:w="4502" w:type="dxa"/>
          </w:tcPr>
          <w:p w:rsidR="007062FD" w:rsidRDefault="007062FD" w:rsidP="00344F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62FD" w:rsidRPr="00EE101C" w:rsidRDefault="007062FD" w:rsidP="00344F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01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</w:tbl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на последний вопрос показывают, что тема зеленой палочки сегодня интересна и актуальна.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анкетирования я подготовила листы опроса: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 w:rsidRPr="00C5613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alt="IMG_20181101_143710" style="width:459.75pt;height:382.5pt;visibility:visible">
            <v:imagedata r:id="rId9" o:title=""/>
          </v:shape>
        </w:pict>
      </w:r>
    </w:p>
    <w:p w:rsidR="007062FD" w:rsidRDefault="007062FD" w:rsidP="00344F1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344F1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обработке ответов на анкеты стала заметна одна особенность: из 46 ответивших учеников 4 и 9 классов  36 человек считают, что зеленая палочка - это вполне конкретный предмет – это палка, веточка, волшебная палочка. Только 8 человек считают, что это просто легенда, мечта, миф - 1 человек в 4 классе и 7 человек в 9 классе.</w:t>
      </w:r>
    </w:p>
    <w:p w:rsidR="007062FD" w:rsidRDefault="007062FD" w:rsidP="002D6A2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Сравним ответы на вопрос «Что такое «зеленая палочка»?» в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(от 17 лет и старше) и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(10 лет- 16 лет) группах: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01"/>
        <w:gridCol w:w="3001"/>
        <w:gridCol w:w="3001"/>
      </w:tblGrid>
      <w:tr w:rsidR="007062FD" w:rsidTr="00E25EF7">
        <w:trPr>
          <w:trHeight w:val="614"/>
        </w:trPr>
        <w:tc>
          <w:tcPr>
            <w:tcW w:w="3001" w:type="dxa"/>
          </w:tcPr>
          <w:p w:rsidR="007062FD" w:rsidRPr="00E25EF7" w:rsidRDefault="007062FD" w:rsidP="00E25E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01" w:type="dxa"/>
          </w:tcPr>
          <w:p w:rsidR="007062FD" w:rsidRPr="00E25EF7" w:rsidRDefault="007062FD" w:rsidP="00E25E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62FD" w:rsidRPr="00E25EF7" w:rsidRDefault="007062FD" w:rsidP="00E25E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F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r w:rsidRPr="00E25EF7">
              <w:rPr>
                <w:rFonts w:ascii="Times New Roman" w:hAnsi="Times New Roman"/>
                <w:sz w:val="28"/>
                <w:szCs w:val="28"/>
              </w:rPr>
              <w:t>группа (от 17 лет)</w:t>
            </w:r>
          </w:p>
        </w:tc>
        <w:tc>
          <w:tcPr>
            <w:tcW w:w="3001" w:type="dxa"/>
          </w:tcPr>
          <w:p w:rsidR="007062FD" w:rsidRPr="00E25EF7" w:rsidRDefault="007062FD" w:rsidP="00E25E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62FD" w:rsidRPr="00E25EF7" w:rsidRDefault="007062FD" w:rsidP="00E25E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F7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E25EF7">
              <w:rPr>
                <w:rFonts w:ascii="Times New Roman" w:hAnsi="Times New Roman"/>
                <w:sz w:val="28"/>
                <w:szCs w:val="28"/>
              </w:rPr>
              <w:t xml:space="preserve"> группа (10-16 лет)</w:t>
            </w:r>
          </w:p>
        </w:tc>
      </w:tr>
      <w:tr w:rsidR="007062FD" w:rsidTr="00E25EF7">
        <w:tc>
          <w:tcPr>
            <w:tcW w:w="3001" w:type="dxa"/>
          </w:tcPr>
          <w:p w:rsidR="007062FD" w:rsidRPr="00E25EF7" w:rsidRDefault="007062FD" w:rsidP="00E25E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F7">
              <w:rPr>
                <w:rFonts w:ascii="Times New Roman" w:hAnsi="Times New Roman"/>
                <w:sz w:val="28"/>
                <w:szCs w:val="28"/>
              </w:rPr>
              <w:t>Это материальный предмет, палочка, веточка</w:t>
            </w:r>
          </w:p>
        </w:tc>
        <w:tc>
          <w:tcPr>
            <w:tcW w:w="3001" w:type="dxa"/>
          </w:tcPr>
          <w:p w:rsidR="007062FD" w:rsidRPr="00E25EF7" w:rsidRDefault="007062FD" w:rsidP="00E25E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62FD" w:rsidRPr="00E25EF7" w:rsidRDefault="007062FD" w:rsidP="00E25E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5EF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001" w:type="dxa"/>
          </w:tcPr>
          <w:p w:rsidR="007062FD" w:rsidRPr="00E25EF7" w:rsidRDefault="007062FD" w:rsidP="00E25E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62FD" w:rsidRPr="00E25EF7" w:rsidRDefault="007062FD" w:rsidP="00E25E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5EF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7062FD" w:rsidTr="00E25EF7">
        <w:tc>
          <w:tcPr>
            <w:tcW w:w="3001" w:type="dxa"/>
          </w:tcPr>
          <w:p w:rsidR="007062FD" w:rsidRPr="00E25EF7" w:rsidRDefault="007062FD" w:rsidP="00E25E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F7">
              <w:rPr>
                <w:rFonts w:ascii="Times New Roman" w:hAnsi="Times New Roman"/>
                <w:sz w:val="28"/>
                <w:szCs w:val="28"/>
              </w:rPr>
              <w:t>Это , легенда, понятие о счастье и  добре</w:t>
            </w:r>
          </w:p>
        </w:tc>
        <w:tc>
          <w:tcPr>
            <w:tcW w:w="3001" w:type="dxa"/>
          </w:tcPr>
          <w:p w:rsidR="007062FD" w:rsidRPr="00E25EF7" w:rsidRDefault="007062FD" w:rsidP="00E25E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62FD" w:rsidRPr="00E25EF7" w:rsidRDefault="007062FD" w:rsidP="00E25E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5EF7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3001" w:type="dxa"/>
          </w:tcPr>
          <w:p w:rsidR="007062FD" w:rsidRPr="00E25EF7" w:rsidRDefault="007062FD" w:rsidP="00E25E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62FD" w:rsidRPr="00E25EF7" w:rsidRDefault="007062FD" w:rsidP="00E25E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5EF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7062FD" w:rsidRPr="001D2D40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344F1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таблицы №5 видно, что смысл, вкладываемый в понятие «зеленая палочка» зависит от возраста отвечающего: в школьном возрасте это чаще конкретный предмет, для взрослых людей – символ добра и счастья. Вот что сказала в интервью Олеся Николаевна Филина, директор МБОУ «ЦО-гимназия №11»: «…зеленая палочка в школьные годы  была каким-то предметом.., но шли годы, и понимание изменилось… Для меня это то..,к чему мы идем в жизни».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344F19">
      <w:pPr>
        <w:jc w:val="center"/>
        <w:rPr>
          <w:rFonts w:ascii="Times New Roman" w:hAnsi="Times New Roman"/>
          <w:sz w:val="28"/>
          <w:szCs w:val="28"/>
        </w:rPr>
      </w:pPr>
    </w:p>
    <w:p w:rsidR="007062FD" w:rsidRDefault="007062FD" w:rsidP="00344F1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.ЗАКЛЮЧЕНИЕ. Надо ли искать зеленую палочку? Выводы.</w:t>
      </w:r>
    </w:p>
    <w:p w:rsidR="007062FD" w:rsidRDefault="007062FD" w:rsidP="00ED30F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изучения и анализа информации  по теме, можно сделать следующие выводы.</w:t>
      </w:r>
    </w:p>
    <w:p w:rsidR="007062FD" w:rsidRPr="00ED30F1" w:rsidRDefault="007062FD" w:rsidP="00ED30F1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ED30F1">
        <w:rPr>
          <w:rFonts w:ascii="Times New Roman" w:hAnsi="Times New Roman"/>
          <w:sz w:val="28"/>
          <w:szCs w:val="28"/>
        </w:rPr>
        <w:t>Зеленая палочка – не просто сказка, придуманная братом Л.Н.Толстого, это легенда, которая очень повлияла на жизнь писателя. Тема «зеленой палочки» и сегодня вызывает у его читателей и посетителей усадьбы живой интерес.</w:t>
      </w:r>
    </w:p>
    <w:p w:rsidR="007062FD" w:rsidRPr="00ED30F1" w:rsidRDefault="007062FD" w:rsidP="00ED30F1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ED30F1">
        <w:rPr>
          <w:rFonts w:ascii="Times New Roman" w:hAnsi="Times New Roman"/>
          <w:sz w:val="28"/>
          <w:szCs w:val="28"/>
        </w:rPr>
        <w:t>Современная и интересная форма спектакля «Зеленая палочка» о жизни Л.Н. Толстого и усадьбе Ясная Поляна увеличивает интерес зрителя к этой теме, позволяет лучше почувствовать и понять особенности времени, когда жил Л.Н.Толстой. Заставляет задуматься не только о том, что было, но и о том, что происходит сейчас с нами и вокруг нас.</w:t>
      </w:r>
    </w:p>
    <w:p w:rsidR="007062FD" w:rsidRPr="00ED30F1" w:rsidRDefault="007062FD" w:rsidP="00ED30F1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ED30F1">
        <w:rPr>
          <w:rFonts w:ascii="Times New Roman" w:hAnsi="Times New Roman"/>
          <w:sz w:val="28"/>
          <w:szCs w:val="28"/>
        </w:rPr>
        <w:t>Опрос (интервьюирование и анкетирование) как метод исследования по выбранной мною теме позволяет получить информативный и легко анализируемый материал для исследования.</w:t>
      </w:r>
    </w:p>
    <w:p w:rsidR="007062FD" w:rsidRPr="00ED30F1" w:rsidRDefault="007062FD" w:rsidP="00ED30F1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ED30F1">
        <w:rPr>
          <w:rFonts w:ascii="Times New Roman" w:hAnsi="Times New Roman"/>
          <w:sz w:val="28"/>
          <w:szCs w:val="28"/>
        </w:rPr>
        <w:t>Большинство респондентов, участвовавших в опросе, знают легенду о зеленой палочке, ее историю и значение. Трактовка темы очень зависит от возраста того, кто отвечает. В школьном возрасте это конкретный предмет-ветка, палка. С увеличением возраста опрашиваемых меняется смысл, который они вкладывают в понятие «зеленая палочка». Для людей старше 17 лет это понятие добра и счастья.</w:t>
      </w:r>
    </w:p>
    <w:p w:rsidR="007062FD" w:rsidRPr="00ED30F1" w:rsidRDefault="007062FD" w:rsidP="00ED30F1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D30F1">
        <w:rPr>
          <w:rFonts w:ascii="Times New Roman" w:hAnsi="Times New Roman"/>
          <w:sz w:val="28"/>
          <w:szCs w:val="28"/>
        </w:rPr>
        <w:t>Тема сегодня актуальна. Она дает возможность лучше узнать историю и культуру. Заставляет задуматься о себе, своих поступках, о том, как сделать жизнь лучше. Потому что это общечеловеческие вопросы. Получается, когда мы лучше узнаем родной край, больше узнаем о тех людях, что жили здесь, о том, как они жили, мы становимся лучше. Как писал Д.С.Лихачев, «Любовь к родному краю, знание его истории – основа, на которой только и  может осуществляться рост духовной культуры всего общества»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7"/>
      </w:r>
      <w:r w:rsidRPr="00ED30F1">
        <w:rPr>
          <w:rFonts w:ascii="Times New Roman" w:hAnsi="Times New Roman"/>
          <w:sz w:val="28"/>
          <w:szCs w:val="28"/>
        </w:rPr>
        <w:t>.</w:t>
      </w:r>
    </w:p>
    <w:p w:rsidR="007062FD" w:rsidRPr="00AF378E" w:rsidRDefault="007062FD" w:rsidP="00ED30F1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Завершив анализ полученной информации, я не считаю работу законченной. В будущем хочу продолжить изучение темы при помощи  современных средств общения и передачи информации – интернета, электронной почты, социальных сетей, так как сегодня особенно востребовано то, что подается в новом формате. В формате </w:t>
      </w:r>
      <w:r>
        <w:rPr>
          <w:rFonts w:ascii="Times New Roman" w:hAnsi="Times New Roman"/>
          <w:sz w:val="28"/>
          <w:szCs w:val="28"/>
          <w:lang w:val="en-US"/>
        </w:rPr>
        <w:t>DIGITAL</w:t>
      </w:r>
      <w:r>
        <w:rPr>
          <w:rFonts w:ascii="Times New Roman" w:hAnsi="Times New Roman"/>
          <w:sz w:val="28"/>
          <w:szCs w:val="28"/>
        </w:rPr>
        <w:t>. Это интерактивные выставки, электронные книги, приложения для музеев, задача которых</w:t>
      </w:r>
      <w:r w:rsidRPr="00AF378E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Open Sans" w:hAnsi="Open Sans"/>
          <w:color w:val="000000"/>
          <w:sz w:val="28"/>
          <w:szCs w:val="28"/>
        </w:rPr>
        <w:t>п</w:t>
      </w:r>
      <w:r w:rsidRPr="00AF378E">
        <w:rPr>
          <w:rFonts w:ascii="Open Sans" w:hAnsi="Open Sans"/>
          <w:color w:val="000000"/>
          <w:sz w:val="28"/>
          <w:szCs w:val="28"/>
        </w:rPr>
        <w:t>риблизить литературное наследие Л.Н. Толстого к молодому читателю и посетителю музея. Мультимедийные истории, созданные с помощью современных форматов и сервисов по мотивам литературных произведений и биографии Л.Н.Толстого, позволяют привлечь внимание и облегчить восприятие классических сюжетов и сложных культурных контекстов</w:t>
      </w:r>
      <w:r>
        <w:rPr>
          <w:rFonts w:ascii="Open Sans" w:hAnsi="Open Sans"/>
          <w:color w:val="000000"/>
          <w:sz w:val="28"/>
          <w:szCs w:val="28"/>
        </w:rPr>
        <w:t>»</w:t>
      </w:r>
      <w:r>
        <w:rPr>
          <w:rStyle w:val="FootnoteReference"/>
          <w:rFonts w:ascii="Open Sans" w:hAnsi="Open Sans"/>
          <w:color w:val="000000"/>
          <w:sz w:val="28"/>
          <w:szCs w:val="28"/>
        </w:rPr>
        <w:footnoteReference w:id="8"/>
      </w:r>
      <w:r w:rsidRPr="00AF378E">
        <w:rPr>
          <w:rFonts w:ascii="Open Sans" w:hAnsi="Open Sans"/>
          <w:color w:val="000000"/>
          <w:sz w:val="28"/>
          <w:szCs w:val="28"/>
        </w:rPr>
        <w:t>.</w:t>
      </w:r>
      <w:r>
        <w:rPr>
          <w:rFonts w:ascii="Open Sans" w:hAnsi="Open Sans"/>
          <w:color w:val="000000"/>
          <w:sz w:val="28"/>
          <w:szCs w:val="28"/>
        </w:rPr>
        <w:t xml:space="preserve"> Здорово, когда можно вместе с героями путешествовать по новым местам или вместе с ними писать кулинарную книгу. Я уже начала работу – пока создала небольшой сайт о Ясной Поляне.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6A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БИБЛИОГРАФИЧЕСКИЙ СПИСОК</w:t>
      </w:r>
    </w:p>
    <w:p w:rsidR="007062FD" w:rsidRDefault="007062FD" w:rsidP="007E7A7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</w:p>
    <w:p w:rsidR="007062FD" w:rsidRPr="004C24CA" w:rsidRDefault="007062FD" w:rsidP="004C24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C24CA">
        <w:rPr>
          <w:rFonts w:ascii="Times New Roman" w:hAnsi="Times New Roman"/>
          <w:sz w:val="28"/>
          <w:szCs w:val="28"/>
        </w:rPr>
        <w:t>Колабская О.В. Рассказы старого сверчка о литературе.- М.: БПП, 2009-12с.</w:t>
      </w:r>
    </w:p>
    <w:p w:rsidR="007062FD" w:rsidRPr="004C24CA" w:rsidRDefault="007062FD" w:rsidP="004C24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C24CA">
        <w:rPr>
          <w:rFonts w:ascii="Times New Roman" w:hAnsi="Times New Roman"/>
          <w:sz w:val="28"/>
          <w:szCs w:val="28"/>
        </w:rPr>
        <w:t>Лихачев Д.С. Экология культуры//[Электронный ресурс]</w:t>
      </w:r>
      <w:r w:rsidRPr="004C24CA">
        <w:rPr>
          <w:rFonts w:ascii="Times New Roman" w:hAnsi="Times New Roman"/>
          <w:sz w:val="28"/>
          <w:szCs w:val="28"/>
          <w:lang w:val="en-US"/>
        </w:rPr>
        <w:t>http</w:t>
      </w:r>
      <w:r w:rsidRPr="004C24CA">
        <w:rPr>
          <w:rFonts w:ascii="Times New Roman" w:hAnsi="Times New Roman"/>
          <w:sz w:val="28"/>
          <w:szCs w:val="28"/>
        </w:rPr>
        <w:t>://</w:t>
      </w:r>
      <w:r w:rsidRPr="004C24CA">
        <w:rPr>
          <w:rFonts w:ascii="Times New Roman" w:hAnsi="Times New Roman"/>
          <w:sz w:val="28"/>
          <w:szCs w:val="28"/>
          <w:lang w:val="en-US"/>
        </w:rPr>
        <w:t>www</w:t>
      </w:r>
      <w:r w:rsidRPr="004C24CA">
        <w:rPr>
          <w:rFonts w:ascii="Times New Roman" w:hAnsi="Times New Roman"/>
          <w:sz w:val="28"/>
          <w:szCs w:val="28"/>
        </w:rPr>
        <w:t>.</w:t>
      </w:r>
      <w:r w:rsidRPr="004C24CA">
        <w:rPr>
          <w:rFonts w:ascii="Times New Roman" w:hAnsi="Times New Roman"/>
          <w:sz w:val="28"/>
          <w:szCs w:val="28"/>
          <w:lang w:val="en-US"/>
        </w:rPr>
        <w:t>svitk</w:t>
      </w:r>
      <w:r w:rsidRPr="004C24CA">
        <w:rPr>
          <w:rFonts w:ascii="Times New Roman" w:hAnsi="Times New Roman"/>
          <w:sz w:val="28"/>
          <w:szCs w:val="28"/>
        </w:rPr>
        <w:t>.</w:t>
      </w:r>
      <w:r w:rsidRPr="004C24CA">
        <w:rPr>
          <w:rFonts w:ascii="Times New Roman" w:hAnsi="Times New Roman"/>
          <w:sz w:val="28"/>
          <w:szCs w:val="28"/>
          <w:lang w:val="en-US"/>
        </w:rPr>
        <w:t>ru</w:t>
      </w:r>
    </w:p>
    <w:p w:rsidR="007062FD" w:rsidRPr="004C24CA" w:rsidRDefault="007062FD" w:rsidP="004C24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C24CA">
        <w:rPr>
          <w:rFonts w:ascii="Times New Roman" w:hAnsi="Times New Roman"/>
          <w:sz w:val="28"/>
          <w:szCs w:val="28"/>
        </w:rPr>
        <w:t>Лякишева С.И. Ясная Поляна для детей.-Тула: ИД «Ясная Поляна», 2006-101с.</w:t>
      </w:r>
    </w:p>
    <w:p w:rsidR="007062FD" w:rsidRPr="004C24CA" w:rsidRDefault="007062FD" w:rsidP="004C24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C24CA">
        <w:rPr>
          <w:rFonts w:ascii="Times New Roman" w:hAnsi="Times New Roman"/>
          <w:sz w:val="28"/>
          <w:szCs w:val="28"/>
        </w:rPr>
        <w:t>Серебряная Н.З.,Азарова Н.И. Л.Толстой. Искусство. Время.-М.:Советская Россия,1981-170с.</w:t>
      </w:r>
    </w:p>
    <w:p w:rsidR="007062FD" w:rsidRPr="004C24CA" w:rsidRDefault="007062FD" w:rsidP="004C24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C24CA">
        <w:rPr>
          <w:rFonts w:ascii="Times New Roman" w:hAnsi="Times New Roman"/>
          <w:sz w:val="28"/>
          <w:szCs w:val="28"/>
        </w:rPr>
        <w:t>Толстой Л.Н. Воспоминания. Фанфаронова гора. Собр. соч. в 22 тт., том14.М.:Худ.лит-ра, 1983-124с.</w:t>
      </w:r>
    </w:p>
    <w:p w:rsidR="007062FD" w:rsidRPr="004C24CA" w:rsidRDefault="007062FD" w:rsidP="004C24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C24CA">
        <w:rPr>
          <w:rFonts w:ascii="Times New Roman" w:hAnsi="Times New Roman"/>
          <w:sz w:val="28"/>
          <w:szCs w:val="28"/>
        </w:rPr>
        <w:t>Толстой Л.Н. Зеленая палочка//[Электронный ресурс]</w:t>
      </w:r>
      <w:hyperlink r:id="rId10" w:history="1">
        <w:r w:rsidRPr="004C24CA">
          <w:rPr>
            <w:rStyle w:val="Hyperlink"/>
            <w:rFonts w:ascii="Times New Roman" w:hAnsi="Times New Roman"/>
            <w:sz w:val="28"/>
            <w:szCs w:val="28"/>
            <w:lang w:val="en-US"/>
          </w:rPr>
          <w:t>http</w:t>
        </w:r>
        <w:r w:rsidRPr="004C24CA">
          <w:rPr>
            <w:rStyle w:val="Hyperlink"/>
            <w:rFonts w:ascii="Times New Roman" w:hAnsi="Times New Roman"/>
            <w:sz w:val="28"/>
            <w:szCs w:val="28"/>
          </w:rPr>
          <w:t>://</w:t>
        </w:r>
        <w:r w:rsidRPr="004C24CA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4C24CA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4C24CA">
          <w:rPr>
            <w:rStyle w:val="Hyperlink"/>
            <w:rFonts w:ascii="Times New Roman" w:hAnsi="Times New Roman"/>
            <w:sz w:val="28"/>
            <w:szCs w:val="28"/>
            <w:lang w:val="en-US"/>
          </w:rPr>
          <w:t>roman</w:t>
        </w:r>
        <w:r w:rsidRPr="004C24CA">
          <w:rPr>
            <w:rStyle w:val="Hyperlink"/>
            <w:rFonts w:ascii="Times New Roman" w:hAnsi="Times New Roman"/>
            <w:sz w:val="28"/>
            <w:szCs w:val="28"/>
          </w:rPr>
          <w:t>-</w:t>
        </w:r>
        <w:r w:rsidRPr="004C24CA">
          <w:rPr>
            <w:rStyle w:val="Hyperlink"/>
            <w:rFonts w:ascii="Times New Roman" w:hAnsi="Times New Roman"/>
            <w:sz w:val="28"/>
            <w:szCs w:val="28"/>
            <w:lang w:val="en-US"/>
          </w:rPr>
          <w:t>altuchov</w:t>
        </w:r>
      </w:hyperlink>
      <w:r w:rsidRPr="004C24CA">
        <w:rPr>
          <w:rFonts w:ascii="Times New Roman" w:hAnsi="Times New Roman"/>
          <w:sz w:val="28"/>
          <w:szCs w:val="28"/>
        </w:rPr>
        <w:t>.</w:t>
      </w:r>
    </w:p>
    <w:p w:rsidR="007062FD" w:rsidRPr="004C24CA" w:rsidRDefault="007062FD" w:rsidP="004C24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C24CA">
        <w:rPr>
          <w:rFonts w:ascii="Times New Roman" w:hAnsi="Times New Roman"/>
          <w:sz w:val="28"/>
          <w:szCs w:val="28"/>
        </w:rPr>
        <w:t>Толстой С.М. Толстой и Толстые. Очерки рода.-М.:Советская Россия,1990-228с.</w:t>
      </w:r>
    </w:p>
    <w:p w:rsidR="007062FD" w:rsidRPr="004C24CA" w:rsidRDefault="007062FD" w:rsidP="004C24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C24CA">
        <w:rPr>
          <w:rFonts w:ascii="Times New Roman" w:hAnsi="Times New Roman"/>
          <w:sz w:val="28"/>
          <w:szCs w:val="28"/>
        </w:rPr>
        <w:t xml:space="preserve">Шкловский Б.В. Лев Толстой. Фанфаронова гора//[Электронный ресурc] </w:t>
      </w:r>
      <w:hyperlink r:id="rId11" w:history="1">
        <w:r w:rsidRPr="004C24CA">
          <w:rPr>
            <w:rStyle w:val="Hyperlink"/>
            <w:rFonts w:ascii="Times New Roman" w:hAnsi="Times New Roman"/>
            <w:sz w:val="28"/>
            <w:szCs w:val="28"/>
            <w:lang w:val="en-US"/>
          </w:rPr>
          <w:t>http</w:t>
        </w:r>
        <w:r w:rsidRPr="004C24CA">
          <w:rPr>
            <w:rStyle w:val="Hyperlink"/>
            <w:rFonts w:ascii="Times New Roman" w:hAnsi="Times New Roman"/>
            <w:sz w:val="28"/>
            <w:szCs w:val="28"/>
          </w:rPr>
          <w:t>://</w:t>
        </w:r>
        <w:r w:rsidRPr="004C24CA">
          <w:rPr>
            <w:rStyle w:val="Hyperlink"/>
            <w:rFonts w:ascii="Times New Roman" w:hAnsi="Times New Roman"/>
            <w:sz w:val="28"/>
            <w:szCs w:val="28"/>
            <w:lang w:val="en-US"/>
          </w:rPr>
          <w:t>romanbook</w:t>
        </w:r>
        <w:r w:rsidRPr="004C24CA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4C24CA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4C24CA">
        <w:rPr>
          <w:rFonts w:ascii="Times New Roman" w:hAnsi="Times New Roman"/>
          <w:sz w:val="28"/>
          <w:szCs w:val="28"/>
        </w:rPr>
        <w:t>.</w:t>
      </w:r>
    </w:p>
    <w:p w:rsidR="007062FD" w:rsidRPr="004C24CA" w:rsidRDefault="007062FD" w:rsidP="004C24CA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C24CA">
        <w:rPr>
          <w:rFonts w:ascii="Times New Roman" w:hAnsi="Times New Roman"/>
          <w:sz w:val="28"/>
          <w:szCs w:val="28"/>
        </w:rPr>
        <w:t>Большой энциклопедический словарь.-М.: Сов. Энциклопедия, 1993-1632с.</w:t>
      </w:r>
    </w:p>
    <w:p w:rsidR="007062FD" w:rsidRDefault="007062FD" w:rsidP="004C24C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Сайты сети Интернет</w:t>
      </w:r>
    </w:p>
    <w:p w:rsidR="007062FD" w:rsidRDefault="007062FD" w:rsidP="004C24CA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7E7A74">
      <w:pPr>
        <w:jc w:val="both"/>
        <w:rPr>
          <w:rFonts w:ascii="Times New Roman" w:hAnsi="Times New Roman"/>
          <w:sz w:val="28"/>
          <w:szCs w:val="28"/>
          <w:lang w:val="en-US"/>
        </w:rPr>
      </w:pPr>
      <w:hyperlink r:id="rId12" w:history="1">
        <w:r w:rsidRPr="00A00EFF">
          <w:rPr>
            <w:rStyle w:val="Hyperlink"/>
            <w:rFonts w:ascii="Times New Roman" w:hAnsi="Times New Roman"/>
            <w:sz w:val="28"/>
            <w:szCs w:val="28"/>
            <w:lang w:val="en-US"/>
          </w:rPr>
          <w:t>http</w:t>
        </w:r>
        <w:r w:rsidRPr="00A00EFF">
          <w:rPr>
            <w:rStyle w:val="Hyperlink"/>
            <w:rFonts w:ascii="Times New Roman" w:hAnsi="Times New Roman"/>
            <w:sz w:val="28"/>
            <w:szCs w:val="28"/>
          </w:rPr>
          <w:t>://</w:t>
        </w:r>
        <w:r w:rsidRPr="00A00EFF">
          <w:rPr>
            <w:rStyle w:val="Hyperlink"/>
            <w:rFonts w:ascii="Times New Roman" w:hAnsi="Times New Roman"/>
            <w:sz w:val="28"/>
            <w:szCs w:val="28"/>
            <w:lang w:val="en-US"/>
          </w:rPr>
          <w:t>www.</w:t>
        </w:r>
        <w:r w:rsidRPr="00A00EFF">
          <w:rPr>
            <w:rStyle w:val="Hyperlink"/>
            <w:rFonts w:ascii="Times New Roman" w:hAnsi="Times New Roman"/>
            <w:sz w:val="28"/>
            <w:szCs w:val="28"/>
          </w:rPr>
          <w:t>проза.ру</w:t>
        </w:r>
      </w:hyperlink>
    </w:p>
    <w:p w:rsidR="007062FD" w:rsidRDefault="007062FD" w:rsidP="007E7A74">
      <w:pPr>
        <w:jc w:val="both"/>
        <w:rPr>
          <w:rFonts w:ascii="Times New Roman" w:hAnsi="Times New Roman"/>
          <w:sz w:val="28"/>
          <w:szCs w:val="28"/>
          <w:lang w:val="en-US"/>
        </w:rPr>
      </w:pPr>
      <w:hyperlink r:id="rId13" w:history="1">
        <w:r w:rsidRPr="00A00EFF">
          <w:rPr>
            <w:rStyle w:val="Hyperlink"/>
            <w:rFonts w:ascii="Times New Roman" w:hAnsi="Times New Roman"/>
            <w:sz w:val="28"/>
            <w:szCs w:val="28"/>
            <w:lang w:val="en-US"/>
          </w:rPr>
          <w:t>http://www.1tv.ru</w:t>
        </w:r>
      </w:hyperlink>
    </w:p>
    <w:p w:rsidR="007062FD" w:rsidRDefault="007062FD" w:rsidP="007E7A74">
      <w:pPr>
        <w:jc w:val="both"/>
        <w:rPr>
          <w:rFonts w:ascii="Times New Roman" w:hAnsi="Times New Roman"/>
          <w:sz w:val="28"/>
          <w:szCs w:val="28"/>
          <w:lang w:val="en-US"/>
        </w:rPr>
      </w:pPr>
      <w:hyperlink r:id="rId14" w:history="1">
        <w:r w:rsidRPr="00A00EFF">
          <w:rPr>
            <w:rStyle w:val="Hyperlink"/>
            <w:rFonts w:ascii="Times New Roman" w:hAnsi="Times New Roman"/>
            <w:sz w:val="28"/>
            <w:szCs w:val="28"/>
            <w:lang w:val="en-US"/>
          </w:rPr>
          <w:t>http://www.levtolstoy.ru</w:t>
        </w:r>
      </w:hyperlink>
    </w:p>
    <w:p w:rsidR="007062FD" w:rsidRDefault="007062FD" w:rsidP="007E7A74">
      <w:pPr>
        <w:jc w:val="both"/>
        <w:rPr>
          <w:rFonts w:ascii="Times New Roman" w:hAnsi="Times New Roman"/>
          <w:sz w:val="28"/>
          <w:szCs w:val="28"/>
          <w:lang w:val="en-US"/>
        </w:rPr>
      </w:pPr>
      <w:hyperlink r:id="rId15" w:history="1">
        <w:r w:rsidRPr="00A00EFF">
          <w:rPr>
            <w:rStyle w:val="Hyperlink"/>
            <w:rFonts w:ascii="Times New Roman" w:hAnsi="Times New Roman"/>
            <w:sz w:val="28"/>
            <w:szCs w:val="28"/>
            <w:lang w:val="en-US"/>
          </w:rPr>
          <w:t>http://www.ria.ru</w:t>
        </w:r>
      </w:hyperlink>
    </w:p>
    <w:p w:rsidR="007062FD" w:rsidRDefault="007062FD" w:rsidP="007E7A74">
      <w:pPr>
        <w:jc w:val="both"/>
        <w:rPr>
          <w:rFonts w:ascii="Times New Roman" w:hAnsi="Times New Roman"/>
          <w:sz w:val="28"/>
          <w:szCs w:val="28"/>
          <w:lang w:val="en-US"/>
        </w:rPr>
      </w:pPr>
      <w:hyperlink r:id="rId16" w:history="1">
        <w:r w:rsidRPr="00A00EFF">
          <w:rPr>
            <w:rStyle w:val="Hyperlink"/>
            <w:rFonts w:ascii="Times New Roman" w:hAnsi="Times New Roman"/>
            <w:sz w:val="28"/>
            <w:szCs w:val="28"/>
            <w:lang w:val="en-US"/>
          </w:rPr>
          <w:t>http://www.scienter.online</w:t>
        </w:r>
      </w:hyperlink>
    </w:p>
    <w:p w:rsidR="007062FD" w:rsidRDefault="007062FD" w:rsidP="007E7A74">
      <w:pPr>
        <w:jc w:val="both"/>
        <w:rPr>
          <w:rFonts w:ascii="Times New Roman" w:hAnsi="Times New Roman"/>
          <w:sz w:val="28"/>
          <w:szCs w:val="28"/>
          <w:lang w:val="en-US"/>
        </w:rPr>
      </w:pPr>
      <w:hyperlink r:id="rId17" w:history="1">
        <w:r w:rsidRPr="00A00EFF">
          <w:rPr>
            <w:rStyle w:val="Hyperlink"/>
            <w:rFonts w:ascii="Times New Roman" w:hAnsi="Times New Roman"/>
            <w:sz w:val="28"/>
            <w:szCs w:val="28"/>
            <w:lang w:val="en-US"/>
          </w:rPr>
          <w:t>http://www.sncmedia.ru</w:t>
        </w:r>
      </w:hyperlink>
    </w:p>
    <w:p w:rsidR="007062FD" w:rsidRDefault="007062FD" w:rsidP="007E7A74">
      <w:pPr>
        <w:jc w:val="both"/>
        <w:rPr>
          <w:rFonts w:ascii="Times New Roman" w:hAnsi="Times New Roman"/>
          <w:sz w:val="28"/>
          <w:szCs w:val="28"/>
          <w:lang w:val="en-US"/>
        </w:rPr>
      </w:pPr>
      <w:hyperlink r:id="rId18" w:history="1">
        <w:r w:rsidRPr="00A00EFF">
          <w:rPr>
            <w:rStyle w:val="Hyperlink"/>
            <w:rFonts w:ascii="Times New Roman" w:hAnsi="Times New Roman"/>
            <w:sz w:val="28"/>
            <w:szCs w:val="28"/>
            <w:lang w:val="en-US"/>
          </w:rPr>
          <w:t>http://www.tolstoy.ru</w:t>
        </w:r>
      </w:hyperlink>
    </w:p>
    <w:p w:rsidR="007062FD" w:rsidRDefault="007062FD" w:rsidP="007E7A74">
      <w:pPr>
        <w:jc w:val="both"/>
        <w:rPr>
          <w:rFonts w:ascii="Times New Roman" w:hAnsi="Times New Roman"/>
          <w:sz w:val="28"/>
          <w:szCs w:val="28"/>
          <w:lang w:val="en-US"/>
        </w:rPr>
      </w:pPr>
      <w:hyperlink r:id="rId19" w:history="1">
        <w:r w:rsidRPr="00A00EFF">
          <w:rPr>
            <w:rStyle w:val="Hyperlink"/>
            <w:rFonts w:ascii="Times New Roman" w:hAnsi="Times New Roman"/>
            <w:sz w:val="28"/>
            <w:szCs w:val="28"/>
            <w:lang w:val="en-US"/>
          </w:rPr>
          <w:t>http://www.tolstoyweekend.ru</w:t>
        </w:r>
      </w:hyperlink>
    </w:p>
    <w:p w:rsidR="007062FD" w:rsidRDefault="007062FD" w:rsidP="007E7A74">
      <w:pPr>
        <w:jc w:val="both"/>
        <w:rPr>
          <w:rFonts w:ascii="Times New Roman" w:hAnsi="Times New Roman"/>
          <w:sz w:val="28"/>
          <w:szCs w:val="28"/>
          <w:lang w:val="en-US"/>
        </w:rPr>
      </w:pPr>
      <w:hyperlink r:id="rId20" w:history="1">
        <w:r w:rsidRPr="00A00EFF">
          <w:rPr>
            <w:rStyle w:val="Hyperlink"/>
            <w:rFonts w:ascii="Times New Roman" w:hAnsi="Times New Roman"/>
            <w:sz w:val="28"/>
            <w:szCs w:val="28"/>
            <w:lang w:val="en-US"/>
          </w:rPr>
          <w:t>http://www.tula.er.ru</w:t>
        </w:r>
      </w:hyperlink>
    </w:p>
    <w:p w:rsidR="007062FD" w:rsidRDefault="007062FD" w:rsidP="00B51A5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№1.Результаты проекта «Путешествие в Ясную Поляну»</w:t>
      </w:r>
    </w:p>
    <w:p w:rsidR="007062FD" w:rsidRDefault="007062FD" w:rsidP="006758C9">
      <w:pPr>
        <w:jc w:val="both"/>
        <w:rPr>
          <w:rFonts w:ascii="Times New Roman" w:hAnsi="Times New Roman"/>
          <w:sz w:val="28"/>
          <w:szCs w:val="28"/>
        </w:rPr>
      </w:pPr>
      <w:r w:rsidRPr="00C5613F">
        <w:rPr>
          <w:noProof/>
          <w:sz w:val="28"/>
          <w:szCs w:val="28"/>
          <w:lang w:eastAsia="ru-RU"/>
        </w:rPr>
        <w:pict>
          <v:shape id="Рисунок 3" o:spid="_x0000_i1027" type="#_x0000_t75" alt="20171129_204105" style="width:220.5pt;height:309.75pt;visibility:visible">
            <v:imagedata r:id="rId21" o:title=""/>
          </v:shape>
        </w:pict>
      </w:r>
    </w:p>
    <w:p w:rsidR="007062FD" w:rsidRPr="000F6E3D" w:rsidRDefault="007062FD" w:rsidP="006758C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Pr="00C5613F">
        <w:rPr>
          <w:noProof/>
          <w:sz w:val="28"/>
          <w:szCs w:val="28"/>
          <w:lang w:eastAsia="ru-RU"/>
        </w:rPr>
        <w:pict>
          <v:shape id="Рисунок 2" o:spid="_x0000_i1028" type="#_x0000_t75" alt="20171129_204121" style="width:214.5pt;height:330pt;visibility:visible">
            <v:imagedata r:id="rId22" o:title=""/>
          </v:shape>
        </w:pict>
      </w:r>
    </w:p>
    <w:p w:rsidR="007062FD" w:rsidRPr="006758C9" w:rsidRDefault="007062FD" w:rsidP="006758C9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6758C9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№2. Сертификат участника «Толстой </w:t>
      </w:r>
      <w:r>
        <w:rPr>
          <w:rFonts w:ascii="Times New Roman" w:hAnsi="Times New Roman"/>
          <w:sz w:val="28"/>
          <w:szCs w:val="28"/>
          <w:lang w:val="en-US"/>
        </w:rPr>
        <w:t>WEEKEND</w:t>
      </w:r>
      <w:r>
        <w:rPr>
          <w:rFonts w:ascii="Times New Roman" w:hAnsi="Times New Roman"/>
          <w:sz w:val="28"/>
          <w:szCs w:val="28"/>
        </w:rPr>
        <w:t>» 2017</w:t>
      </w:r>
    </w:p>
    <w:p w:rsidR="007062FD" w:rsidRPr="004C24CA" w:rsidRDefault="007062FD" w:rsidP="002D2127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C5613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style="width:456.75pt;height:9in;visibility:visible">
            <v:imagedata r:id="rId23" o:title=""/>
          </v:shape>
        </w:pic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№3.Сцены из спектакля «Зеленая палочка»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 w:rsidRPr="00C5613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0" type="#_x0000_t75" style="width:465.75pt;height:310.5pt;visibility:visible">
            <v:imagedata r:id="rId24" o:title=""/>
          </v:shape>
        </w:pict>
      </w:r>
    </w:p>
    <w:p w:rsidR="007062FD" w:rsidRPr="001A4E64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 w:rsidRPr="00C5613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1" type="#_x0000_t75" style="width:461.25pt;height:306.75pt;visibility:visible">
            <v:imagedata r:id="rId25" o:title=""/>
          </v:shape>
        </w:pic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4.Зрители в спектакле «Зеленая палочка»</w:t>
      </w:r>
    </w:p>
    <w:p w:rsidR="007062FD" w:rsidRPr="001A4E64" w:rsidRDefault="007062FD" w:rsidP="001A4E64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1A4E64" w:rsidRDefault="007062FD" w:rsidP="001A4E64">
      <w:pPr>
        <w:jc w:val="both"/>
        <w:rPr>
          <w:rFonts w:ascii="Times New Roman" w:hAnsi="Times New Roman"/>
          <w:sz w:val="28"/>
          <w:szCs w:val="28"/>
        </w:rPr>
      </w:pPr>
      <w:r w:rsidRPr="00C5613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2" type="#_x0000_t75" alt="зонт" style="width:457.5pt;height:260.25pt;visibility:visible">
            <v:imagedata r:id="rId26" o:title=""/>
          </v:shape>
        </w:pict>
      </w:r>
    </w:p>
    <w:p w:rsidR="007062FD" w:rsidRPr="001A4E64" w:rsidRDefault="007062FD" w:rsidP="001A4E64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1A4E64" w:rsidRDefault="007062FD" w:rsidP="001A4E64">
      <w:pPr>
        <w:jc w:val="both"/>
        <w:rPr>
          <w:rFonts w:ascii="Times New Roman" w:hAnsi="Times New Roman"/>
          <w:sz w:val="28"/>
          <w:szCs w:val="28"/>
        </w:rPr>
      </w:pPr>
      <w:r w:rsidRPr="00C5613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3" type="#_x0000_t75" alt="общая" style="width:467.25pt;height:261pt;visibility:visible">
            <v:imagedata r:id="rId27" o:title=""/>
          </v:shape>
        </w:pict>
      </w:r>
    </w:p>
    <w:p w:rsidR="007062FD" w:rsidRPr="001A4E64" w:rsidRDefault="007062FD" w:rsidP="001A4E64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1A4E64" w:rsidRDefault="007062FD" w:rsidP="001A4E64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1A4E64" w:rsidRDefault="007062FD" w:rsidP="001A4E64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№6. Обзор сайтов Интернет.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1A4E64" w:rsidRDefault="007062FD" w:rsidP="001A4E64">
      <w:pPr>
        <w:jc w:val="both"/>
        <w:rPr>
          <w:rFonts w:ascii="Times New Roman" w:hAnsi="Times New Roman"/>
          <w:sz w:val="28"/>
          <w:szCs w:val="28"/>
        </w:rPr>
      </w:pPr>
      <w:r w:rsidRPr="00C5613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4" type="#_x0000_t75" style="width:447pt;height:252pt;visibility:visible">
            <v:imagedata r:id="rId28" o:title=""/>
          </v:shape>
        </w:pict>
      </w:r>
    </w:p>
    <w:p w:rsidR="007062FD" w:rsidRPr="001A4E64" w:rsidRDefault="007062FD" w:rsidP="001A4E64">
      <w:pPr>
        <w:jc w:val="both"/>
        <w:rPr>
          <w:rFonts w:ascii="Times New Roman" w:hAnsi="Times New Roman"/>
          <w:sz w:val="28"/>
          <w:szCs w:val="28"/>
        </w:rPr>
      </w:pPr>
      <w:r w:rsidRPr="001A4E64">
        <w:rPr>
          <w:rFonts w:ascii="Times New Roman" w:hAnsi="Times New Roman"/>
          <w:sz w:val="28"/>
          <w:szCs w:val="28"/>
        </w:rPr>
        <w:t xml:space="preserve"> </w:t>
      </w:r>
    </w:p>
    <w:p w:rsidR="007062FD" w:rsidRPr="001A4E64" w:rsidRDefault="007062FD" w:rsidP="001A4E64">
      <w:pPr>
        <w:jc w:val="both"/>
        <w:rPr>
          <w:rFonts w:ascii="Times New Roman" w:hAnsi="Times New Roman"/>
          <w:sz w:val="28"/>
          <w:szCs w:val="28"/>
        </w:rPr>
      </w:pPr>
      <w:r w:rsidRPr="00C5613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5" type="#_x0000_t75" style="width:456.75pt;height:257.25pt;visibility:visible">
            <v:imagedata r:id="rId29" o:title=""/>
          </v:shape>
        </w:pict>
      </w:r>
    </w:p>
    <w:p w:rsidR="007062FD" w:rsidRPr="001A4E64" w:rsidRDefault="007062FD" w:rsidP="001A4E64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1A4E64" w:rsidRDefault="007062FD" w:rsidP="001A4E64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1A4E64" w:rsidRDefault="007062FD" w:rsidP="001A4E64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№7. Толстой </w:t>
      </w:r>
      <w:r>
        <w:rPr>
          <w:rFonts w:ascii="Times New Roman" w:hAnsi="Times New Roman"/>
          <w:sz w:val="28"/>
          <w:szCs w:val="28"/>
          <w:lang w:val="en-US"/>
        </w:rPr>
        <w:t>DIGITAL</w:t>
      </w:r>
      <w:r>
        <w:rPr>
          <w:rFonts w:ascii="Times New Roman" w:hAnsi="Times New Roman"/>
          <w:sz w:val="28"/>
          <w:szCs w:val="28"/>
        </w:rPr>
        <w:t>.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1" o:spid="_x0000_i1036" type="#_x0000_t75" style="width:450.75pt;height:264.75pt;visibility:visible">
            <v:imagedata r:id="rId30" o:title=""/>
          </v:shape>
        </w:pict>
      </w:r>
    </w:p>
    <w:p w:rsidR="007062FD" w:rsidRPr="001A4E64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7E3784">
      <w:r>
        <w:rPr>
          <w:noProof/>
          <w:lang w:eastAsia="ru-RU"/>
        </w:rPr>
        <w:pict>
          <v:shape id="Рисунок 12" o:spid="_x0000_i1037" type="#_x0000_t75" style="width:461.25pt;height:276.75pt;visibility:visible">
            <v:imagedata r:id="rId31" o:title=""/>
          </v:shape>
        </w:pict>
      </w:r>
    </w:p>
    <w:p w:rsidR="007062FD" w:rsidRDefault="007062FD" w:rsidP="007E3784"/>
    <w:p w:rsidR="007062FD" w:rsidRDefault="007062FD" w:rsidP="007E3784"/>
    <w:p w:rsidR="007062FD" w:rsidRPr="001A4E64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1A4E64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№8. Зеленая палочка </w:t>
      </w:r>
      <w:r>
        <w:rPr>
          <w:rFonts w:ascii="Times New Roman" w:hAnsi="Times New Roman"/>
          <w:sz w:val="28"/>
          <w:szCs w:val="28"/>
          <w:lang w:val="en-US"/>
        </w:rPr>
        <w:t>DIGITAL</w:t>
      </w:r>
      <w:r>
        <w:rPr>
          <w:rFonts w:ascii="Times New Roman" w:hAnsi="Times New Roman"/>
          <w:sz w:val="28"/>
          <w:szCs w:val="28"/>
        </w:rPr>
        <w:t>.</w:t>
      </w:r>
    </w:p>
    <w:p w:rsidR="007062FD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A17F6E" w:rsidRDefault="007062FD" w:rsidP="002D2127">
      <w:pPr>
        <w:jc w:val="both"/>
        <w:rPr>
          <w:rFonts w:ascii="Times New Roman" w:hAnsi="Times New Roman"/>
          <w:sz w:val="28"/>
          <w:szCs w:val="28"/>
        </w:rPr>
      </w:pPr>
      <w:r w:rsidRPr="00C5613F">
        <w:rPr>
          <w:rFonts w:ascii="Times New Roman" w:hAnsi="Times New Roman"/>
          <w:sz w:val="28"/>
          <w:szCs w:val="28"/>
        </w:rPr>
        <w:pict>
          <v:shape id="_x0000_i1038" type="#_x0000_t75" style="width:461.25pt;height:259.5pt">
            <v:imagedata r:id="rId32" o:title=""/>
          </v:shape>
        </w:pict>
      </w:r>
    </w:p>
    <w:p w:rsidR="007062FD" w:rsidRPr="001A4E64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1A4E64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1A4E64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1A4E64" w:rsidRDefault="007062FD" w:rsidP="002D2127">
      <w:pPr>
        <w:jc w:val="both"/>
        <w:rPr>
          <w:rFonts w:ascii="Times New Roman" w:hAnsi="Times New Roman"/>
          <w:sz w:val="28"/>
          <w:szCs w:val="28"/>
        </w:rPr>
      </w:pPr>
    </w:p>
    <w:p w:rsidR="007062FD" w:rsidRPr="00804E58" w:rsidRDefault="007062FD" w:rsidP="00E43F02">
      <w:pPr>
        <w:jc w:val="both"/>
        <w:rPr>
          <w:rFonts w:ascii="Times New Roman" w:hAnsi="Times New Roman"/>
          <w:sz w:val="28"/>
          <w:szCs w:val="28"/>
        </w:rPr>
      </w:pPr>
    </w:p>
    <w:sectPr w:rsidR="007062FD" w:rsidRPr="00804E58" w:rsidSect="00B51A56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1134" w:right="850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2FD" w:rsidRDefault="007062FD">
      <w:r>
        <w:separator/>
      </w:r>
    </w:p>
  </w:endnote>
  <w:endnote w:type="continuationSeparator" w:id="0">
    <w:p w:rsidR="007062FD" w:rsidRDefault="00706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FD" w:rsidRDefault="007062F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FD" w:rsidRDefault="007062F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FD" w:rsidRDefault="007062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2FD" w:rsidRDefault="007062FD">
      <w:r>
        <w:separator/>
      </w:r>
    </w:p>
  </w:footnote>
  <w:footnote w:type="continuationSeparator" w:id="0">
    <w:p w:rsidR="007062FD" w:rsidRDefault="007062FD">
      <w:r>
        <w:continuationSeparator/>
      </w:r>
    </w:p>
  </w:footnote>
  <w:footnote w:id="1">
    <w:p w:rsidR="007062FD" w:rsidRDefault="007062FD">
      <w:pPr>
        <w:pStyle w:val="FootnoteText"/>
      </w:pPr>
      <w:r>
        <w:rPr>
          <w:rStyle w:val="FootnoteReference"/>
        </w:rPr>
        <w:footnoteRef/>
      </w:r>
      <w:hyperlink r:id="rId1" w:history="1">
        <w:r w:rsidRPr="007169E9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6B3ACB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7169E9">
          <w:rPr>
            <w:rStyle w:val="Hyperlink"/>
            <w:rFonts w:ascii="Times New Roman" w:hAnsi="Times New Roman"/>
            <w:sz w:val="28"/>
            <w:szCs w:val="28"/>
            <w:lang w:val="en-US"/>
          </w:rPr>
          <w:t>ria</w:t>
        </w:r>
        <w:r w:rsidRPr="006B3ACB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7169E9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</w:p>
  </w:footnote>
  <w:footnote w:id="2">
    <w:p w:rsidR="007062FD" w:rsidRDefault="007062FD">
      <w:pPr>
        <w:pStyle w:val="FootnoteText"/>
      </w:pPr>
      <w:r>
        <w:rPr>
          <w:rStyle w:val="FootnoteReference"/>
        </w:rPr>
        <w:footnoteRef/>
      </w:r>
      <w:r>
        <w:t xml:space="preserve"> Толстой Л.Н.,Воспоминания. Фанфаронова гора,с.102</w:t>
      </w:r>
    </w:p>
  </w:footnote>
  <w:footnote w:id="3">
    <w:p w:rsidR="007062FD" w:rsidRDefault="007062FD">
      <w:pPr>
        <w:pStyle w:val="FootnoteText"/>
      </w:pPr>
      <w:r>
        <w:rPr>
          <w:rStyle w:val="FootnoteReference"/>
        </w:rPr>
        <w:footnoteRef/>
      </w:r>
      <w:r>
        <w:t xml:space="preserve"> Колабская О. Рассказы старого сверчка о литературе,с.6</w:t>
      </w:r>
    </w:p>
  </w:footnote>
  <w:footnote w:id="4">
    <w:p w:rsidR="007062FD" w:rsidRDefault="007062FD">
      <w:pPr>
        <w:pStyle w:val="FootnoteText"/>
      </w:pPr>
      <w:r>
        <w:rPr>
          <w:rStyle w:val="FootnoteReference"/>
        </w:rPr>
        <w:footnoteRef/>
      </w:r>
      <w:r>
        <w:rPr>
          <w:lang w:val="en-US"/>
        </w:rPr>
        <w:t>www</w:t>
      </w:r>
      <w:r w:rsidRPr="00D3559B">
        <w:t>.</w:t>
      </w:r>
      <w:r>
        <w:t xml:space="preserve"> </w:t>
      </w:r>
      <w:r w:rsidRPr="00D3559B">
        <w:t>1</w:t>
      </w:r>
      <w:r>
        <w:rPr>
          <w:lang w:val="en-US"/>
        </w:rPr>
        <w:t>tv</w:t>
      </w:r>
      <w:r w:rsidRPr="00D3559B">
        <w:t>.</w:t>
      </w:r>
      <w:r>
        <w:rPr>
          <w:lang w:val="en-US"/>
        </w:rPr>
        <w:t>ru</w:t>
      </w:r>
      <w:r>
        <w:t>/</w:t>
      </w:r>
      <w:r>
        <w:rPr>
          <w:lang w:val="en-US"/>
        </w:rPr>
        <w:t>news</w:t>
      </w:r>
      <w:r w:rsidRPr="00D3559B">
        <w:t xml:space="preserve"> </w:t>
      </w:r>
    </w:p>
  </w:footnote>
  <w:footnote w:id="5">
    <w:p w:rsidR="007062FD" w:rsidRDefault="007062FD">
      <w:pPr>
        <w:pStyle w:val="FootnoteText"/>
      </w:pPr>
      <w:r>
        <w:rPr>
          <w:rStyle w:val="FootnoteReference"/>
        </w:rPr>
        <w:footnoteRef/>
      </w:r>
      <w:hyperlink r:id="rId2" w:history="1">
        <w:r w:rsidRPr="006A227B">
          <w:rPr>
            <w:rStyle w:val="Hyperlink"/>
            <w:lang w:val="en-US"/>
          </w:rPr>
          <w:t>www</w:t>
        </w:r>
        <w:r w:rsidRPr="006A227B">
          <w:rPr>
            <w:rStyle w:val="Hyperlink"/>
          </w:rPr>
          <w:t>.</w:t>
        </w:r>
        <w:r w:rsidRPr="006A227B">
          <w:rPr>
            <w:rStyle w:val="Hyperlink"/>
            <w:lang w:val="en-US"/>
          </w:rPr>
          <w:t>sncmedia</w:t>
        </w:r>
        <w:r w:rsidRPr="006A227B">
          <w:rPr>
            <w:rStyle w:val="Hyperlink"/>
          </w:rPr>
          <w:t>.</w:t>
        </w:r>
        <w:r w:rsidRPr="006A227B">
          <w:rPr>
            <w:rStyle w:val="Hyperlink"/>
            <w:lang w:val="en-US"/>
          </w:rPr>
          <w:t>ru</w:t>
        </w:r>
      </w:hyperlink>
      <w:r w:rsidRPr="00D3559B">
        <w:rPr>
          <w:rStyle w:val="Hyperlink"/>
        </w:rPr>
        <w:t xml:space="preserve"> </w:t>
      </w:r>
      <w:r>
        <w:t>Иммерсивный театр:что это такое и на что сходить в Москве.</w:t>
      </w:r>
    </w:p>
  </w:footnote>
  <w:footnote w:id="6">
    <w:p w:rsidR="007062FD" w:rsidRDefault="007062FD">
      <w:pPr>
        <w:pStyle w:val="FootnoteText"/>
      </w:pPr>
      <w:r>
        <w:rPr>
          <w:rStyle w:val="FootnoteReference"/>
        </w:rPr>
        <w:footnoteRef/>
      </w:r>
      <w:r>
        <w:t xml:space="preserve"> Большой энциклопедический словарь, с.841</w:t>
      </w:r>
    </w:p>
  </w:footnote>
  <w:footnote w:id="7">
    <w:p w:rsidR="007062FD" w:rsidRDefault="007062FD">
      <w:pPr>
        <w:pStyle w:val="FootnoteText"/>
      </w:pPr>
      <w:r>
        <w:rPr>
          <w:rStyle w:val="FootnoteReference"/>
        </w:rPr>
        <w:footnoteRef/>
      </w:r>
      <w:r>
        <w:t xml:space="preserve"> Д.С.Лихачев. Экология культуры.</w:t>
      </w:r>
    </w:p>
  </w:footnote>
  <w:footnote w:id="8">
    <w:p w:rsidR="007062FD" w:rsidRDefault="007062FD">
      <w:pPr>
        <w:pStyle w:val="FootnoteText"/>
      </w:pPr>
      <w:r>
        <w:rPr>
          <w:rStyle w:val="FootnoteReference"/>
        </w:rPr>
        <w:footnoteRef/>
      </w:r>
      <w:hyperlink r:id="rId3" w:history="1">
        <w:r w:rsidRPr="006A227B">
          <w:rPr>
            <w:rStyle w:val="Hyperlink"/>
            <w:lang w:val="en-US"/>
          </w:rPr>
          <w:t>www</w:t>
        </w:r>
        <w:r w:rsidRPr="006A227B">
          <w:rPr>
            <w:rStyle w:val="Hyperlink"/>
          </w:rPr>
          <w:t>.</w:t>
        </w:r>
        <w:r w:rsidRPr="006A227B">
          <w:rPr>
            <w:rStyle w:val="Hyperlink"/>
            <w:lang w:val="en-US"/>
          </w:rPr>
          <w:t>tolstoy</w:t>
        </w:r>
        <w:r w:rsidRPr="006A227B">
          <w:rPr>
            <w:rStyle w:val="Hyperlink"/>
          </w:rPr>
          <w:t>.</w:t>
        </w:r>
        <w:r w:rsidRPr="006A227B">
          <w:rPr>
            <w:rStyle w:val="Hyperlink"/>
            <w:lang w:val="en-US"/>
          </w:rPr>
          <w:t>ru</w:t>
        </w:r>
      </w:hyperlink>
      <w:r>
        <w:t>. Проекты.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FD" w:rsidRDefault="007062FD" w:rsidP="00B51A5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062FD" w:rsidRDefault="007062FD" w:rsidP="003F49E6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_GoBack"/>
  <w:bookmarkEnd w:id="0"/>
  <w:p w:rsidR="007062FD" w:rsidRDefault="007062FD" w:rsidP="00B51A5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7062FD" w:rsidRDefault="007062FD" w:rsidP="003F49E6">
    <w:pPr>
      <w:pStyle w:val="Header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FD" w:rsidRDefault="007062F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25C7F"/>
    <w:multiLevelType w:val="hybridMultilevel"/>
    <w:tmpl w:val="56EAC8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2019AC"/>
    <w:multiLevelType w:val="hybridMultilevel"/>
    <w:tmpl w:val="15B632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6D069F"/>
    <w:multiLevelType w:val="hybridMultilevel"/>
    <w:tmpl w:val="4C48D7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7A3777"/>
    <w:multiLevelType w:val="hybridMultilevel"/>
    <w:tmpl w:val="40B83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E5B64"/>
    <w:multiLevelType w:val="hybridMultilevel"/>
    <w:tmpl w:val="914ECC86"/>
    <w:lvl w:ilvl="0" w:tplc="5A2A7F0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F062F2C"/>
    <w:multiLevelType w:val="hybridMultilevel"/>
    <w:tmpl w:val="5ABAE850"/>
    <w:lvl w:ilvl="0" w:tplc="D1F076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60530DA9"/>
    <w:multiLevelType w:val="hybridMultilevel"/>
    <w:tmpl w:val="797C0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993DA6"/>
    <w:multiLevelType w:val="hybridMultilevel"/>
    <w:tmpl w:val="712C08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1994AB2"/>
    <w:multiLevelType w:val="hybridMultilevel"/>
    <w:tmpl w:val="AF5286F0"/>
    <w:lvl w:ilvl="0" w:tplc="3056E2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4680C03"/>
    <w:multiLevelType w:val="hybridMultilevel"/>
    <w:tmpl w:val="F53225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8"/>
  </w:num>
  <w:num w:numId="5">
    <w:abstractNumId w:val="7"/>
  </w:num>
  <w:num w:numId="6">
    <w:abstractNumId w:val="0"/>
  </w:num>
  <w:num w:numId="7">
    <w:abstractNumId w:val="3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04D7"/>
    <w:rsid w:val="00040696"/>
    <w:rsid w:val="00076727"/>
    <w:rsid w:val="00090DAE"/>
    <w:rsid w:val="000A6607"/>
    <w:rsid w:val="000F6E3D"/>
    <w:rsid w:val="001075AB"/>
    <w:rsid w:val="00135428"/>
    <w:rsid w:val="00153943"/>
    <w:rsid w:val="001A4E64"/>
    <w:rsid w:val="001B27D2"/>
    <w:rsid w:val="001C5EE6"/>
    <w:rsid w:val="001D2D40"/>
    <w:rsid w:val="00270438"/>
    <w:rsid w:val="00296A36"/>
    <w:rsid w:val="002A398F"/>
    <w:rsid w:val="002A5579"/>
    <w:rsid w:val="002B6636"/>
    <w:rsid w:val="002D2127"/>
    <w:rsid w:val="002D564B"/>
    <w:rsid w:val="002D6A26"/>
    <w:rsid w:val="002E2F50"/>
    <w:rsid w:val="002E7493"/>
    <w:rsid w:val="00320AA7"/>
    <w:rsid w:val="00332F80"/>
    <w:rsid w:val="00344F19"/>
    <w:rsid w:val="003B711D"/>
    <w:rsid w:val="003E3842"/>
    <w:rsid w:val="003F49E6"/>
    <w:rsid w:val="003F4B9D"/>
    <w:rsid w:val="00406CE8"/>
    <w:rsid w:val="004263B1"/>
    <w:rsid w:val="0044223A"/>
    <w:rsid w:val="004938D4"/>
    <w:rsid w:val="004C24CA"/>
    <w:rsid w:val="004C4191"/>
    <w:rsid w:val="00504639"/>
    <w:rsid w:val="0050635A"/>
    <w:rsid w:val="005E08D0"/>
    <w:rsid w:val="00601C20"/>
    <w:rsid w:val="00627530"/>
    <w:rsid w:val="00637976"/>
    <w:rsid w:val="006628C9"/>
    <w:rsid w:val="006758C9"/>
    <w:rsid w:val="00693111"/>
    <w:rsid w:val="006A227B"/>
    <w:rsid w:val="006B3ACB"/>
    <w:rsid w:val="00704763"/>
    <w:rsid w:val="007062FD"/>
    <w:rsid w:val="007169E9"/>
    <w:rsid w:val="00733D9F"/>
    <w:rsid w:val="00737199"/>
    <w:rsid w:val="00757B28"/>
    <w:rsid w:val="00762FE8"/>
    <w:rsid w:val="00777C76"/>
    <w:rsid w:val="00790105"/>
    <w:rsid w:val="00790B8E"/>
    <w:rsid w:val="007A5D5F"/>
    <w:rsid w:val="007B2B3D"/>
    <w:rsid w:val="007D1E9F"/>
    <w:rsid w:val="007E3784"/>
    <w:rsid w:val="007E7A74"/>
    <w:rsid w:val="00804E58"/>
    <w:rsid w:val="008304D7"/>
    <w:rsid w:val="0084489A"/>
    <w:rsid w:val="00847D99"/>
    <w:rsid w:val="008657B3"/>
    <w:rsid w:val="008B2FE2"/>
    <w:rsid w:val="008C64FF"/>
    <w:rsid w:val="008D2FC2"/>
    <w:rsid w:val="008D4347"/>
    <w:rsid w:val="008D7BF8"/>
    <w:rsid w:val="008F5B43"/>
    <w:rsid w:val="009146C1"/>
    <w:rsid w:val="009177B0"/>
    <w:rsid w:val="00917C1F"/>
    <w:rsid w:val="00957653"/>
    <w:rsid w:val="00992DA4"/>
    <w:rsid w:val="009A6B7F"/>
    <w:rsid w:val="009B4696"/>
    <w:rsid w:val="009C27C1"/>
    <w:rsid w:val="009E33E3"/>
    <w:rsid w:val="009F4EBC"/>
    <w:rsid w:val="00A00EFF"/>
    <w:rsid w:val="00A17F6E"/>
    <w:rsid w:val="00A253D8"/>
    <w:rsid w:val="00A27B9C"/>
    <w:rsid w:val="00A403DE"/>
    <w:rsid w:val="00A67FC4"/>
    <w:rsid w:val="00A766A8"/>
    <w:rsid w:val="00A9128A"/>
    <w:rsid w:val="00AB7000"/>
    <w:rsid w:val="00AB76A9"/>
    <w:rsid w:val="00AC7AA0"/>
    <w:rsid w:val="00AE2F65"/>
    <w:rsid w:val="00AE6A98"/>
    <w:rsid w:val="00AF378E"/>
    <w:rsid w:val="00B123D7"/>
    <w:rsid w:val="00B15A1A"/>
    <w:rsid w:val="00B41C43"/>
    <w:rsid w:val="00B429ED"/>
    <w:rsid w:val="00B51A56"/>
    <w:rsid w:val="00B529DC"/>
    <w:rsid w:val="00BD5176"/>
    <w:rsid w:val="00BD6D3E"/>
    <w:rsid w:val="00BE5DE9"/>
    <w:rsid w:val="00C5613F"/>
    <w:rsid w:val="00C65ED9"/>
    <w:rsid w:val="00C72773"/>
    <w:rsid w:val="00CA4895"/>
    <w:rsid w:val="00CD4DCE"/>
    <w:rsid w:val="00D31C07"/>
    <w:rsid w:val="00D3559B"/>
    <w:rsid w:val="00D40D23"/>
    <w:rsid w:val="00D765BA"/>
    <w:rsid w:val="00D83073"/>
    <w:rsid w:val="00D90E76"/>
    <w:rsid w:val="00DB4E7A"/>
    <w:rsid w:val="00DC4158"/>
    <w:rsid w:val="00E25EF7"/>
    <w:rsid w:val="00E361E0"/>
    <w:rsid w:val="00E43F02"/>
    <w:rsid w:val="00EB4786"/>
    <w:rsid w:val="00ED30F1"/>
    <w:rsid w:val="00EE101C"/>
    <w:rsid w:val="00EE55F5"/>
    <w:rsid w:val="00F10118"/>
    <w:rsid w:val="00F10F2D"/>
    <w:rsid w:val="00F473CF"/>
    <w:rsid w:val="00F7538C"/>
    <w:rsid w:val="00F843ED"/>
    <w:rsid w:val="00FA0A6B"/>
    <w:rsid w:val="00FF4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D2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B3ACB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9128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rsid w:val="00C72773"/>
    <w:rPr>
      <w:rFonts w:cs="Times New Roman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C7277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C5EE6"/>
    <w:rPr>
      <w:rFonts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C72773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locked/>
    <w:rsid w:val="00EB4786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F49E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A6B7F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3F49E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A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4895"/>
    <w:rPr>
      <w:rFonts w:ascii="Tahoma" w:hAnsi="Tahoma" w:cs="Tahoma"/>
      <w:sz w:val="16"/>
      <w:szCs w:val="16"/>
      <w:lang w:eastAsia="en-US"/>
    </w:rPr>
  </w:style>
  <w:style w:type="paragraph" w:styleId="Footer">
    <w:name w:val="footer"/>
    <w:basedOn w:val="Normal"/>
    <w:link w:val="FooterChar"/>
    <w:uiPriority w:val="99"/>
    <w:rsid w:val="001A4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A4E64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lstoyweekend.ru" TargetMode="External"/><Relationship Id="rId13" Type="http://schemas.openxmlformats.org/officeDocument/2006/relationships/hyperlink" Target="http://www.1tv.ru" TargetMode="External"/><Relationship Id="rId18" Type="http://schemas.openxmlformats.org/officeDocument/2006/relationships/hyperlink" Target="http://www.tolstoy.ru" TargetMode="External"/><Relationship Id="rId26" Type="http://schemas.openxmlformats.org/officeDocument/2006/relationships/image" Target="media/image8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hyperlink" Target="http://www.&#1087;&#1088;&#1086;&#1079;&#1072;.&#1088;&#1091;" TargetMode="External"/><Relationship Id="rId17" Type="http://schemas.openxmlformats.org/officeDocument/2006/relationships/hyperlink" Target="http://www.sncmedia.ru" TargetMode="External"/><Relationship Id="rId25" Type="http://schemas.openxmlformats.org/officeDocument/2006/relationships/image" Target="media/image7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scienter.online" TargetMode="External"/><Relationship Id="rId20" Type="http://schemas.openxmlformats.org/officeDocument/2006/relationships/hyperlink" Target="http://www.tula.er.ru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omanbook.ru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ria.ru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footer" Target="footer2.xml"/><Relationship Id="rId10" Type="http://schemas.openxmlformats.org/officeDocument/2006/relationships/hyperlink" Target="http://www.roman-altuchov" TargetMode="External"/><Relationship Id="rId19" Type="http://schemas.openxmlformats.org/officeDocument/2006/relationships/hyperlink" Target="http://www.tolstoyweekend.ru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levtolstoy.ru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lstoy.ru" TargetMode="External"/><Relationship Id="rId2" Type="http://schemas.openxmlformats.org/officeDocument/2006/relationships/hyperlink" Target="http://www.sncmedia.ru" TargetMode="External"/><Relationship Id="rId1" Type="http://schemas.openxmlformats.org/officeDocument/2006/relationships/hyperlink" Target="http://www.ria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399</TotalTime>
  <Pages>26</Pages>
  <Words>3057</Words>
  <Characters>17431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User</cp:lastModifiedBy>
  <cp:revision>10</cp:revision>
  <cp:lastPrinted>2018-11-14T08:33:00Z</cp:lastPrinted>
  <dcterms:created xsi:type="dcterms:W3CDTF">2018-11-07T00:17:00Z</dcterms:created>
  <dcterms:modified xsi:type="dcterms:W3CDTF">2019-02-12T13:15:00Z</dcterms:modified>
</cp:coreProperties>
</file>