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94" w:rsidRPr="00A4273C" w:rsidRDefault="002C7794" w:rsidP="007A19C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4273C">
        <w:rPr>
          <w:rFonts w:ascii="Times New Roman" w:hAnsi="Times New Roman"/>
          <w:b/>
        </w:rPr>
        <w:t>Программа</w:t>
      </w:r>
      <w:r w:rsidRPr="00A4273C">
        <w:rPr>
          <w:rFonts w:ascii="Times New Roman" w:hAnsi="Times New Roman"/>
          <w:b/>
          <w:i/>
        </w:rPr>
        <w:t xml:space="preserve"> </w:t>
      </w:r>
      <w:r w:rsidRPr="00A4273C">
        <w:rPr>
          <w:rFonts w:ascii="Times New Roman" w:hAnsi="Times New Roman" w:cs="Times New Roman"/>
          <w:b/>
        </w:rPr>
        <w:t xml:space="preserve">курса «Графический дизайн» для средних и старших классов </w:t>
      </w:r>
      <w:r w:rsidR="007A19C9">
        <w:rPr>
          <w:rFonts w:ascii="Times New Roman" w:hAnsi="Times New Roman" w:cs="Times New Roman"/>
          <w:b/>
        </w:rPr>
        <w:t xml:space="preserve"> общеобразовательных  </w:t>
      </w:r>
      <w:r w:rsidRPr="00A4273C">
        <w:rPr>
          <w:rFonts w:ascii="Times New Roman" w:hAnsi="Times New Roman" w:cs="Times New Roman"/>
          <w:b/>
        </w:rPr>
        <w:t>школ</w:t>
      </w:r>
    </w:p>
    <w:p w:rsidR="002C7794" w:rsidRPr="00A4273C" w:rsidRDefault="002C7794" w:rsidP="002C7794">
      <w:pPr>
        <w:pStyle w:val="a3"/>
        <w:jc w:val="center"/>
        <w:rPr>
          <w:rFonts w:ascii="Times New Roman" w:hAnsi="Times New Roman"/>
          <w:b/>
        </w:rPr>
      </w:pPr>
    </w:p>
    <w:tbl>
      <w:tblPr>
        <w:tblStyle w:val="a4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4961"/>
      </w:tblGrid>
      <w:tr w:rsidR="002C7794" w:rsidRPr="0056135F" w:rsidTr="00447C4A">
        <w:tc>
          <w:tcPr>
            <w:tcW w:w="1843" w:type="dxa"/>
          </w:tcPr>
          <w:p w:rsidR="002C7794" w:rsidRPr="0056135F" w:rsidRDefault="002C7794" w:rsidP="00447C4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6135F">
              <w:rPr>
                <w:rFonts w:ascii="Times New Roman" w:hAnsi="Times New Roman"/>
                <w:b/>
              </w:rPr>
              <w:t>Автор</w:t>
            </w:r>
          </w:p>
          <w:p w:rsidR="002C7794" w:rsidRPr="0056135F" w:rsidRDefault="002C7794" w:rsidP="00447C4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2C7794" w:rsidRPr="0056135F" w:rsidRDefault="002C7794" w:rsidP="00447C4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2C7794" w:rsidRPr="0056135F" w:rsidRDefault="002C7794" w:rsidP="00447C4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2C7794" w:rsidRPr="0056135F" w:rsidRDefault="002C7794" w:rsidP="00447C4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6135F">
              <w:rPr>
                <w:rFonts w:ascii="Times New Roman" w:hAnsi="Times New Roman"/>
                <w:b/>
              </w:rPr>
              <w:t>Рецензенты:</w:t>
            </w:r>
          </w:p>
        </w:tc>
        <w:tc>
          <w:tcPr>
            <w:tcW w:w="4961" w:type="dxa"/>
          </w:tcPr>
          <w:p w:rsidR="002C7794" w:rsidRPr="0056135F" w:rsidRDefault="002C7794" w:rsidP="00447C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35F">
              <w:rPr>
                <w:rFonts w:ascii="Times New Roman" w:hAnsi="Times New Roman" w:cs="Times New Roman"/>
                <w:b/>
              </w:rPr>
              <w:t>Вячеслав Дмитриевич Еськов,</w:t>
            </w:r>
          </w:p>
          <w:p w:rsidR="002C7794" w:rsidRPr="0056135F" w:rsidRDefault="002200FB" w:rsidP="00447C4A">
            <w:pPr>
              <w:pStyle w:val="a3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доцент</w:t>
            </w:r>
            <w:r w:rsidR="002C7794" w:rsidRPr="0056135F">
              <w:rPr>
                <w:rFonts w:ascii="Times New Roman" w:hAnsi="Times New Roman"/>
                <w:i/>
              </w:rPr>
              <w:t xml:space="preserve"> Новосибирского государственного педагогического университета</w:t>
            </w:r>
          </w:p>
          <w:p w:rsidR="002C7794" w:rsidRPr="0056135F" w:rsidRDefault="002C7794" w:rsidP="00447C4A">
            <w:pPr>
              <w:pStyle w:val="a3"/>
              <w:jc w:val="both"/>
              <w:rPr>
                <w:rFonts w:ascii="Times New Roman" w:hAnsi="Times New Roman"/>
                <w:i/>
              </w:rPr>
            </w:pPr>
          </w:p>
          <w:p w:rsidR="002C7794" w:rsidRPr="0056135F" w:rsidRDefault="002C7794" w:rsidP="00447C4A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56135F">
              <w:rPr>
                <w:rFonts w:ascii="Times New Roman" w:hAnsi="Times New Roman"/>
                <w:b/>
              </w:rPr>
              <w:t>Олег Германович Семенов,</w:t>
            </w:r>
          </w:p>
          <w:p w:rsidR="002C7794" w:rsidRPr="0056135F" w:rsidRDefault="002C7794" w:rsidP="00447C4A">
            <w:pPr>
              <w:jc w:val="both"/>
              <w:rPr>
                <w:rFonts w:ascii="Times New Roman" w:hAnsi="Times New Roman"/>
                <w:i/>
              </w:rPr>
            </w:pPr>
            <w:r w:rsidRPr="0056135F">
              <w:rPr>
                <w:rFonts w:ascii="Times New Roman" w:hAnsi="Times New Roman" w:cs="Times New Roman"/>
                <w:i/>
              </w:rPr>
              <w:t xml:space="preserve">член Союза художников РФ, член Союза дизайнеров РФ, доцент, заведующий кафедрой дизайна Института Искусств </w:t>
            </w:r>
            <w:r w:rsidRPr="0056135F">
              <w:rPr>
                <w:rFonts w:ascii="Times New Roman" w:hAnsi="Times New Roman"/>
                <w:i/>
              </w:rPr>
              <w:t>Новосибирского государственного педагогического университета</w:t>
            </w:r>
          </w:p>
          <w:p w:rsidR="002C7794" w:rsidRPr="0056135F" w:rsidRDefault="002C7794" w:rsidP="00447C4A">
            <w:pPr>
              <w:jc w:val="both"/>
              <w:rPr>
                <w:rFonts w:ascii="Times New Roman" w:hAnsi="Times New Roman"/>
                <w:i/>
              </w:rPr>
            </w:pPr>
          </w:p>
          <w:p w:rsidR="002C7794" w:rsidRPr="0056135F" w:rsidRDefault="002C7794" w:rsidP="00447C4A">
            <w:pPr>
              <w:jc w:val="both"/>
              <w:rPr>
                <w:rFonts w:ascii="Times New Roman" w:hAnsi="Times New Roman"/>
                <w:b/>
              </w:rPr>
            </w:pPr>
            <w:r w:rsidRPr="0056135F">
              <w:rPr>
                <w:rFonts w:ascii="Times New Roman" w:hAnsi="Times New Roman"/>
                <w:b/>
              </w:rPr>
              <w:t>Нина Юрьевна Пугачева</w:t>
            </w:r>
          </w:p>
          <w:p w:rsidR="002C7794" w:rsidRPr="0056135F" w:rsidRDefault="002C7794" w:rsidP="00447C4A">
            <w:pPr>
              <w:jc w:val="both"/>
              <w:rPr>
                <w:rFonts w:ascii="Times New Roman" w:hAnsi="Times New Roman"/>
                <w:i/>
              </w:rPr>
            </w:pPr>
            <w:r w:rsidRPr="0056135F">
              <w:rPr>
                <w:rFonts w:ascii="Times New Roman" w:hAnsi="Times New Roman"/>
                <w:i/>
              </w:rPr>
              <w:t>Заместитель директора по воспитательной работе, МБОУ СОШ№58</w:t>
            </w:r>
            <w:r>
              <w:rPr>
                <w:rFonts w:ascii="Times New Roman" w:hAnsi="Times New Roman"/>
                <w:i/>
              </w:rPr>
              <w:t>, г</w:t>
            </w:r>
            <w:proofErr w:type="gramStart"/>
            <w:r>
              <w:rPr>
                <w:rFonts w:ascii="Times New Roman" w:hAnsi="Times New Roman"/>
                <w:i/>
              </w:rPr>
              <w:t>.Н</w:t>
            </w:r>
            <w:proofErr w:type="gramEnd"/>
            <w:r>
              <w:rPr>
                <w:rFonts w:ascii="Times New Roman" w:hAnsi="Times New Roman"/>
                <w:i/>
              </w:rPr>
              <w:t>овосибирск</w:t>
            </w:r>
          </w:p>
        </w:tc>
      </w:tr>
    </w:tbl>
    <w:p w:rsidR="002C7794" w:rsidRDefault="002C7794" w:rsidP="002C7794">
      <w:pPr>
        <w:pStyle w:val="a3"/>
        <w:ind w:firstLine="709"/>
        <w:jc w:val="both"/>
        <w:rPr>
          <w:rFonts w:ascii="Times New Roman" w:hAnsi="Times New Roman"/>
        </w:rPr>
      </w:pPr>
    </w:p>
    <w:p w:rsidR="002C7794" w:rsidRPr="002C7794" w:rsidRDefault="002C7794" w:rsidP="002C7794">
      <w:pPr>
        <w:pStyle w:val="a3"/>
        <w:rPr>
          <w:rFonts w:ascii="Times New Roman" w:hAnsi="Times New Roman"/>
        </w:rPr>
      </w:pPr>
      <w:r w:rsidRPr="002C7794">
        <w:rPr>
          <w:rFonts w:ascii="Times New Roman" w:hAnsi="Times New Roman"/>
        </w:rPr>
        <w:t xml:space="preserve">                           </w:t>
      </w:r>
      <w:r w:rsidRPr="002C779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</w:t>
      </w:r>
      <w:r w:rsidRPr="002C7794">
        <w:rPr>
          <w:rFonts w:ascii="Times New Roman" w:hAnsi="Times New Roman"/>
          <w:b/>
        </w:rPr>
        <w:t>Капустина Марина Александровна</w:t>
      </w:r>
      <w:r w:rsidRPr="002C7794">
        <w:rPr>
          <w:rFonts w:ascii="Times New Roman" w:hAnsi="Times New Roman"/>
        </w:rPr>
        <w:t>,</w:t>
      </w:r>
    </w:p>
    <w:p w:rsidR="002C7794" w:rsidRDefault="002C7794" w:rsidP="002C7794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</w:t>
      </w:r>
      <w:r w:rsidRPr="002C7794">
        <w:rPr>
          <w:rFonts w:ascii="Times New Roman" w:hAnsi="Times New Roman"/>
          <w:i/>
        </w:rPr>
        <w:t xml:space="preserve">магистр художественного образования, ст. </w:t>
      </w:r>
    </w:p>
    <w:p w:rsidR="002C7794" w:rsidRDefault="002C7794" w:rsidP="002C7794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</w:t>
      </w:r>
      <w:r w:rsidRPr="002C7794">
        <w:rPr>
          <w:rFonts w:ascii="Times New Roman" w:hAnsi="Times New Roman"/>
          <w:i/>
        </w:rPr>
        <w:t xml:space="preserve">преподаватель кафедры ОО «Искусство» и «Технология» </w:t>
      </w:r>
    </w:p>
    <w:p w:rsidR="002C7794" w:rsidRPr="002C7794" w:rsidRDefault="002C7794" w:rsidP="002C779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                  </w:t>
      </w:r>
      <w:r w:rsidRPr="002C7794">
        <w:rPr>
          <w:rFonts w:ascii="Times New Roman" w:hAnsi="Times New Roman"/>
          <w:i/>
        </w:rPr>
        <w:t>ГАУ ДПО НСО НИПК и ПРО, г.</w:t>
      </w:r>
      <w:r>
        <w:rPr>
          <w:rFonts w:ascii="Times New Roman" w:hAnsi="Times New Roman"/>
          <w:i/>
        </w:rPr>
        <w:t xml:space="preserve"> </w:t>
      </w:r>
      <w:r w:rsidRPr="002C7794">
        <w:rPr>
          <w:rFonts w:ascii="Times New Roman" w:hAnsi="Times New Roman"/>
          <w:i/>
        </w:rPr>
        <w:t>Новосибирск.</w:t>
      </w:r>
    </w:p>
    <w:p w:rsidR="002C7794" w:rsidRPr="0056135F" w:rsidRDefault="002C7794" w:rsidP="002C7794">
      <w:pPr>
        <w:pStyle w:val="a3"/>
        <w:ind w:firstLine="709"/>
        <w:jc w:val="both"/>
        <w:rPr>
          <w:rFonts w:ascii="Times New Roman" w:hAnsi="Times New Roman"/>
        </w:rPr>
      </w:pPr>
    </w:p>
    <w:p w:rsidR="002C7794" w:rsidRPr="0056135F" w:rsidRDefault="002C7794" w:rsidP="002C7794">
      <w:pPr>
        <w:pStyle w:val="11"/>
        <w:spacing w:before="0" w:line="240" w:lineRule="auto"/>
        <w:jc w:val="left"/>
        <w:rPr>
          <w:rStyle w:val="114pt"/>
          <w:b/>
          <w:sz w:val="22"/>
          <w:szCs w:val="22"/>
          <w:u w:val="none"/>
        </w:rPr>
      </w:pPr>
      <w:r w:rsidRPr="0056135F">
        <w:rPr>
          <w:rStyle w:val="114pt"/>
          <w:b/>
          <w:sz w:val="22"/>
          <w:szCs w:val="22"/>
          <w:u w:val="none"/>
        </w:rPr>
        <w:t>Аннотация</w:t>
      </w:r>
    </w:p>
    <w:p w:rsidR="002C7794" w:rsidRPr="0056135F" w:rsidRDefault="002C7794" w:rsidP="002C77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6135F">
        <w:rPr>
          <w:rFonts w:ascii="Times New Roman" w:hAnsi="Times New Roman" w:cs="Times New Roman"/>
        </w:rPr>
        <w:t>Психологами доказано, что у человека врожденными являются не сами способности, а возможность их развития. Следовательно, необходимо создавать условия для развития творческой активности детей. Основные идеи нашей работы со школьниками – это создание условий для развития и реализации способностей каждого ребенка, помощь ребенку в индивидуальном и творческом росте, обеспечение атмосферы психологического комфорта.</w:t>
      </w:r>
    </w:p>
    <w:p w:rsidR="002C7794" w:rsidRPr="0056135F" w:rsidRDefault="002C7794" w:rsidP="002C77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6135F">
        <w:rPr>
          <w:rFonts w:ascii="Times New Roman" w:hAnsi="Times New Roman" w:cs="Times New Roman"/>
        </w:rPr>
        <w:t xml:space="preserve">Детский дизайн – новая художественно-продуктивная деятельность, которая понимается как проектное мышление самого широкого диапазона. В дизайне </w:t>
      </w:r>
      <w:proofErr w:type="gramStart"/>
      <w:r w:rsidRPr="0056135F">
        <w:rPr>
          <w:rFonts w:ascii="Times New Roman" w:hAnsi="Times New Roman" w:cs="Times New Roman"/>
        </w:rPr>
        <w:t>важны</w:t>
      </w:r>
      <w:proofErr w:type="gramEnd"/>
      <w:r w:rsidRPr="0056135F">
        <w:rPr>
          <w:rFonts w:ascii="Times New Roman" w:hAnsi="Times New Roman" w:cs="Times New Roman"/>
        </w:rPr>
        <w:t xml:space="preserve"> не только развитие замысла, но и планирование результата, что способствует общему развитию ребенка.</w:t>
      </w:r>
    </w:p>
    <w:p w:rsidR="002C7794" w:rsidRPr="0056135F" w:rsidRDefault="002C7794" w:rsidP="002C77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6135F">
        <w:rPr>
          <w:rFonts w:ascii="Times New Roman" w:hAnsi="Times New Roman" w:cs="Times New Roman"/>
        </w:rPr>
        <w:t>Занимаясь с детьми основами дизайн деятельности, мы постараемся сформировать у школьников художественный вкус, умение выражать свой внутренний мир, используя различные материалы и техники изображения, элементы дизайн культуры; стремление создавать красивые, гармоничные работы.</w:t>
      </w:r>
    </w:p>
    <w:p w:rsidR="002C7794" w:rsidRPr="0056135F" w:rsidRDefault="002C7794" w:rsidP="002C77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6135F">
        <w:rPr>
          <w:rFonts w:ascii="Times New Roman" w:hAnsi="Times New Roman" w:cs="Times New Roman"/>
        </w:rPr>
        <w:t>Профессиональный дизайн имеет общие черты с детским дизайном, т.е. изобразительной деятельностью и конструированием. Это:</w:t>
      </w:r>
    </w:p>
    <w:p w:rsidR="002C7794" w:rsidRPr="0056135F" w:rsidRDefault="002C7794" w:rsidP="002C77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6135F">
        <w:rPr>
          <w:rFonts w:ascii="Times New Roman" w:hAnsi="Times New Roman" w:cs="Times New Roman"/>
        </w:rPr>
        <w:t>- оригинальность и неповторимость творческого продукта;</w:t>
      </w:r>
    </w:p>
    <w:p w:rsidR="002C7794" w:rsidRPr="0056135F" w:rsidRDefault="002C7794" w:rsidP="002C77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6135F">
        <w:rPr>
          <w:rFonts w:ascii="Times New Roman" w:hAnsi="Times New Roman" w:cs="Times New Roman"/>
        </w:rPr>
        <w:t>- совместно раздельный характер исполнения замысла;</w:t>
      </w:r>
    </w:p>
    <w:p w:rsidR="002C7794" w:rsidRPr="0056135F" w:rsidRDefault="002C7794" w:rsidP="002C77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6135F">
        <w:rPr>
          <w:rFonts w:ascii="Times New Roman" w:hAnsi="Times New Roman" w:cs="Times New Roman"/>
        </w:rPr>
        <w:t>- предметно и пространственно-декоративный характер проектной деятельности;</w:t>
      </w:r>
    </w:p>
    <w:p w:rsidR="002C7794" w:rsidRPr="0056135F" w:rsidRDefault="002C7794" w:rsidP="002C77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6135F">
        <w:rPr>
          <w:rFonts w:ascii="Times New Roman" w:hAnsi="Times New Roman" w:cs="Times New Roman"/>
        </w:rPr>
        <w:t>- использование аналогичных материалов и техник;</w:t>
      </w:r>
    </w:p>
    <w:p w:rsidR="002C7794" w:rsidRPr="0056135F" w:rsidRDefault="002C7794" w:rsidP="002C77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6135F">
        <w:rPr>
          <w:rFonts w:ascii="Times New Roman" w:hAnsi="Times New Roman" w:cs="Times New Roman"/>
        </w:rPr>
        <w:t>- общий подход в оценке художественности профессионального и «детского» искусства;</w:t>
      </w:r>
    </w:p>
    <w:p w:rsidR="002C7794" w:rsidRPr="0056135F" w:rsidRDefault="002C7794" w:rsidP="002C77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6135F">
        <w:rPr>
          <w:rFonts w:ascii="Times New Roman" w:hAnsi="Times New Roman" w:cs="Times New Roman"/>
        </w:rPr>
        <w:t>- самодостаточность неконкурентоспособность продукции детского творчества.</w:t>
      </w:r>
    </w:p>
    <w:p w:rsidR="002C7794" w:rsidRPr="0056135F" w:rsidRDefault="002C7794" w:rsidP="002C77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6135F">
        <w:rPr>
          <w:rFonts w:ascii="Times New Roman" w:hAnsi="Times New Roman" w:cs="Times New Roman"/>
        </w:rPr>
        <w:t>Искусство дизайна активно входит в жизнь. Если «дизайн для детей» является одним из направлений профессиональной деятельности художников-дизайнеров, то «детский дизайн» связан с декоративной деятельностью самого ребенка по благоустройству окружающей его предметно-пространственной среды.</w:t>
      </w:r>
    </w:p>
    <w:p w:rsidR="002C7794" w:rsidRPr="0056135F" w:rsidRDefault="002C7794" w:rsidP="002C77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6135F">
        <w:rPr>
          <w:rFonts w:ascii="Times New Roman" w:hAnsi="Times New Roman" w:cs="Times New Roman"/>
        </w:rPr>
        <w:t>Дети обращают внимание на окружающие объекты среды, которые им нравятся или не нравятся, отмечают разнообразие их окраски, формы, величины, пропорций. Они могут собирать растения и минералы, использовать бумагу, ткани и синтетические материалы, создавать из них аранжировки (букеты, гербарии, гирлянды) и образные композиции для украшения своего быта.</w:t>
      </w:r>
    </w:p>
    <w:p w:rsidR="002C7794" w:rsidRPr="0056135F" w:rsidRDefault="002C7794" w:rsidP="002C77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6135F">
        <w:rPr>
          <w:rFonts w:ascii="Times New Roman" w:hAnsi="Times New Roman" w:cs="Times New Roman"/>
        </w:rPr>
        <w:t>Школьник в состоянии «увидеть» и с помощью взрослого поэтапно реализовать свой «проектный замысел», предвосхищая художественный результат. Это делает возможным наряду с использованием традиционных видов изобразительной деятельности приобщение детей к новым ее видам: архитектурно-художественному дизайну, проектированию различных предметов, создания украшений из разных материалов.</w:t>
      </w:r>
    </w:p>
    <w:p w:rsidR="002C7794" w:rsidRPr="0056135F" w:rsidRDefault="002C7794" w:rsidP="002C77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6135F">
        <w:rPr>
          <w:rFonts w:ascii="Times New Roman" w:hAnsi="Times New Roman" w:cs="Times New Roman"/>
        </w:rPr>
        <w:lastRenderedPageBreak/>
        <w:t>На занятиях по дизайну расширяются знания детей о свойствах различных материалов (бумаги, картона, ткани, пластмассы, природных материалов и др.) и возможность формировать навыки и умения при работе с ними. Это позволяет детям выбрать для воплощения своих замыслов наиболее подходящую технику или материал.</w:t>
      </w:r>
    </w:p>
    <w:p w:rsidR="002C7794" w:rsidRPr="0056135F" w:rsidRDefault="002C7794" w:rsidP="002C7794">
      <w:pPr>
        <w:pStyle w:val="11"/>
        <w:spacing w:before="0" w:line="240" w:lineRule="auto"/>
        <w:ind w:firstLine="709"/>
        <w:jc w:val="both"/>
        <w:rPr>
          <w:rStyle w:val="114pt1"/>
          <w:sz w:val="22"/>
          <w:szCs w:val="22"/>
        </w:rPr>
      </w:pPr>
    </w:p>
    <w:p w:rsidR="002C7794" w:rsidRPr="0056135F" w:rsidRDefault="002C7794" w:rsidP="002C7794">
      <w:pPr>
        <w:pStyle w:val="11"/>
        <w:spacing w:before="0" w:line="240" w:lineRule="auto"/>
        <w:jc w:val="both"/>
        <w:rPr>
          <w:b w:val="0"/>
          <w:sz w:val="22"/>
          <w:szCs w:val="22"/>
        </w:rPr>
      </w:pPr>
      <w:r w:rsidRPr="0056135F">
        <w:rPr>
          <w:rStyle w:val="114pt1"/>
          <w:b/>
          <w:sz w:val="22"/>
          <w:szCs w:val="22"/>
        </w:rPr>
        <w:t>1. Цель курса:</w:t>
      </w:r>
    </w:p>
    <w:p w:rsidR="002C7794" w:rsidRPr="0056135F" w:rsidRDefault="002C7794" w:rsidP="002C7794">
      <w:pPr>
        <w:pStyle w:val="91"/>
        <w:spacing w:before="0" w:after="0" w:line="24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56135F">
        <w:rPr>
          <w:rFonts w:ascii="Times New Roman" w:hAnsi="Times New Roman" w:cs="Times New Roman"/>
          <w:sz w:val="22"/>
          <w:szCs w:val="22"/>
        </w:rPr>
        <w:t xml:space="preserve">Понимание учащимися сущности дизайнерской деятельности в графическом дизайне и рекламы, овладение понятиями и терминами проектной деятельности, изучение требований к созданию </w:t>
      </w:r>
      <w:proofErr w:type="gramStart"/>
      <w:r w:rsidRPr="0056135F">
        <w:rPr>
          <w:rFonts w:ascii="Times New Roman" w:hAnsi="Times New Roman" w:cs="Times New Roman"/>
          <w:sz w:val="22"/>
          <w:szCs w:val="22"/>
        </w:rPr>
        <w:t>дизайн-проекта</w:t>
      </w:r>
      <w:proofErr w:type="gramEnd"/>
      <w:r w:rsidRPr="0056135F">
        <w:rPr>
          <w:rFonts w:ascii="Times New Roman" w:hAnsi="Times New Roman" w:cs="Times New Roman"/>
          <w:sz w:val="22"/>
          <w:szCs w:val="22"/>
        </w:rPr>
        <w:t xml:space="preserve"> в сфере графического дизайна.</w:t>
      </w:r>
    </w:p>
    <w:p w:rsidR="002C7794" w:rsidRPr="0056135F" w:rsidRDefault="002C7794" w:rsidP="002C7794">
      <w:pPr>
        <w:pStyle w:val="11"/>
        <w:spacing w:before="0" w:line="240" w:lineRule="auto"/>
        <w:jc w:val="both"/>
        <w:rPr>
          <w:rStyle w:val="114pt1"/>
          <w:sz w:val="22"/>
          <w:szCs w:val="22"/>
        </w:rPr>
      </w:pPr>
    </w:p>
    <w:p w:rsidR="002C7794" w:rsidRPr="0056135F" w:rsidRDefault="002C7794" w:rsidP="002C7794">
      <w:pPr>
        <w:pStyle w:val="11"/>
        <w:spacing w:before="0" w:line="240" w:lineRule="auto"/>
        <w:jc w:val="both"/>
        <w:rPr>
          <w:b w:val="0"/>
          <w:sz w:val="22"/>
          <w:szCs w:val="22"/>
        </w:rPr>
      </w:pPr>
      <w:r w:rsidRPr="0056135F">
        <w:rPr>
          <w:rStyle w:val="114pt1"/>
          <w:b/>
          <w:sz w:val="22"/>
          <w:szCs w:val="22"/>
        </w:rPr>
        <w:t>2. Задачи курса:</w:t>
      </w:r>
    </w:p>
    <w:p w:rsidR="002C7794" w:rsidRPr="0056135F" w:rsidRDefault="002C7794" w:rsidP="002C7794">
      <w:pPr>
        <w:pStyle w:val="121"/>
        <w:numPr>
          <w:ilvl w:val="0"/>
          <w:numId w:val="1"/>
        </w:numPr>
        <w:tabs>
          <w:tab w:val="left" w:pos="380"/>
          <w:tab w:val="left" w:pos="709"/>
        </w:tabs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56135F">
        <w:rPr>
          <w:rFonts w:ascii="Times New Roman" w:hAnsi="Times New Roman" w:cs="Times New Roman"/>
          <w:sz w:val="22"/>
          <w:szCs w:val="22"/>
        </w:rPr>
        <w:t>формирование понимания специфики дизайнерской деятельности и ее связи с рекламой;</w:t>
      </w:r>
    </w:p>
    <w:p w:rsidR="002C7794" w:rsidRPr="0056135F" w:rsidRDefault="002C7794" w:rsidP="002C7794">
      <w:pPr>
        <w:pStyle w:val="121"/>
        <w:numPr>
          <w:ilvl w:val="0"/>
          <w:numId w:val="1"/>
        </w:numPr>
        <w:tabs>
          <w:tab w:val="left" w:pos="380"/>
          <w:tab w:val="left" w:pos="709"/>
        </w:tabs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56135F">
        <w:rPr>
          <w:rFonts w:ascii="Times New Roman" w:hAnsi="Times New Roman" w:cs="Times New Roman"/>
          <w:sz w:val="22"/>
          <w:szCs w:val="22"/>
        </w:rPr>
        <w:t>овладение терминологией проектной деятельности и ее методическими принципами;</w:t>
      </w:r>
    </w:p>
    <w:p w:rsidR="002C7794" w:rsidRPr="0056135F" w:rsidRDefault="002C7794" w:rsidP="002C7794">
      <w:pPr>
        <w:pStyle w:val="121"/>
        <w:numPr>
          <w:ilvl w:val="0"/>
          <w:numId w:val="1"/>
        </w:numPr>
        <w:tabs>
          <w:tab w:val="left" w:pos="375"/>
          <w:tab w:val="left" w:pos="709"/>
        </w:tabs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56135F">
        <w:rPr>
          <w:rFonts w:ascii="Times New Roman" w:hAnsi="Times New Roman" w:cs="Times New Roman"/>
          <w:sz w:val="22"/>
          <w:szCs w:val="22"/>
        </w:rPr>
        <w:t xml:space="preserve">получение знаний из области композиционного, цветового, стилистического решения </w:t>
      </w:r>
      <w:proofErr w:type="gramStart"/>
      <w:r w:rsidRPr="0056135F">
        <w:rPr>
          <w:rFonts w:ascii="Times New Roman" w:hAnsi="Times New Roman" w:cs="Times New Roman"/>
          <w:sz w:val="22"/>
          <w:szCs w:val="22"/>
        </w:rPr>
        <w:t>дизайн-проекта</w:t>
      </w:r>
      <w:proofErr w:type="gramEnd"/>
      <w:r w:rsidRPr="0056135F">
        <w:rPr>
          <w:rFonts w:ascii="Times New Roman" w:hAnsi="Times New Roman" w:cs="Times New Roman"/>
          <w:sz w:val="22"/>
          <w:szCs w:val="22"/>
        </w:rPr>
        <w:t xml:space="preserve"> при целенаправленном применении в различных проектных заданиях;</w:t>
      </w:r>
    </w:p>
    <w:p w:rsidR="002C7794" w:rsidRPr="0056135F" w:rsidRDefault="002C7794" w:rsidP="002C7794">
      <w:pPr>
        <w:pStyle w:val="121"/>
        <w:numPr>
          <w:ilvl w:val="0"/>
          <w:numId w:val="1"/>
        </w:numPr>
        <w:tabs>
          <w:tab w:val="left" w:pos="375"/>
          <w:tab w:val="left" w:pos="709"/>
        </w:tabs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56135F">
        <w:rPr>
          <w:rFonts w:ascii="Times New Roman" w:hAnsi="Times New Roman" w:cs="Times New Roman"/>
          <w:sz w:val="22"/>
          <w:szCs w:val="22"/>
        </w:rPr>
        <w:t>практическое использование знаний в области графического проектирования;</w:t>
      </w:r>
    </w:p>
    <w:p w:rsidR="002C7794" w:rsidRPr="0056135F" w:rsidRDefault="002C7794" w:rsidP="002C7794">
      <w:pPr>
        <w:pStyle w:val="121"/>
        <w:numPr>
          <w:ilvl w:val="0"/>
          <w:numId w:val="1"/>
        </w:numPr>
        <w:tabs>
          <w:tab w:val="left" w:pos="370"/>
          <w:tab w:val="left" w:pos="709"/>
        </w:tabs>
        <w:spacing w:line="240" w:lineRule="auto"/>
        <w:ind w:firstLine="567"/>
        <w:rPr>
          <w:rFonts w:ascii="Times New Roman" w:hAnsi="Times New Roman" w:cs="Times New Roman"/>
          <w:sz w:val="22"/>
          <w:szCs w:val="22"/>
        </w:rPr>
      </w:pPr>
      <w:r w:rsidRPr="0056135F">
        <w:rPr>
          <w:rFonts w:ascii="Times New Roman" w:hAnsi="Times New Roman" w:cs="Times New Roman"/>
          <w:sz w:val="22"/>
          <w:szCs w:val="22"/>
        </w:rPr>
        <w:t>овладение методами анализа и оценки результатов проектной деятельности в области графического дизайна.</w:t>
      </w:r>
    </w:p>
    <w:p w:rsidR="002C7794" w:rsidRPr="0056135F" w:rsidRDefault="002C7794" w:rsidP="002C7794">
      <w:pPr>
        <w:pStyle w:val="121"/>
        <w:tabs>
          <w:tab w:val="left" w:pos="370"/>
          <w:tab w:val="left" w:pos="993"/>
        </w:tabs>
        <w:spacing w:line="240" w:lineRule="auto"/>
        <w:ind w:left="709" w:firstLine="0"/>
        <w:rPr>
          <w:rFonts w:ascii="Times New Roman" w:hAnsi="Times New Roman" w:cs="Times New Roman"/>
          <w:sz w:val="22"/>
          <w:szCs w:val="22"/>
        </w:rPr>
      </w:pPr>
    </w:p>
    <w:p w:rsidR="002C7794" w:rsidRPr="0056135F" w:rsidRDefault="002C7794" w:rsidP="002C7794">
      <w:pPr>
        <w:pStyle w:val="11"/>
        <w:spacing w:before="0" w:line="240" w:lineRule="auto"/>
        <w:jc w:val="both"/>
        <w:rPr>
          <w:b w:val="0"/>
          <w:sz w:val="22"/>
          <w:szCs w:val="22"/>
        </w:rPr>
      </w:pPr>
      <w:r w:rsidRPr="0056135F">
        <w:rPr>
          <w:rStyle w:val="114pt"/>
          <w:b/>
          <w:sz w:val="22"/>
          <w:szCs w:val="22"/>
          <w:u w:val="none"/>
        </w:rPr>
        <w:t>3. Требования к уровню освоения содержания курса:</w:t>
      </w:r>
    </w:p>
    <w:p w:rsidR="002C7794" w:rsidRPr="0056135F" w:rsidRDefault="002C7794" w:rsidP="002C7794">
      <w:pPr>
        <w:pStyle w:val="141"/>
        <w:numPr>
          <w:ilvl w:val="0"/>
          <w:numId w:val="1"/>
        </w:numPr>
        <w:tabs>
          <w:tab w:val="left" w:pos="370"/>
          <w:tab w:val="left" w:pos="709"/>
        </w:tabs>
        <w:spacing w:line="240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56135F">
        <w:rPr>
          <w:rFonts w:ascii="Times New Roman" w:hAnsi="Times New Roman" w:cs="Times New Roman"/>
          <w:sz w:val="22"/>
          <w:szCs w:val="22"/>
        </w:rPr>
        <w:t xml:space="preserve">усвоить специфику </w:t>
      </w:r>
      <w:proofErr w:type="gramStart"/>
      <w:r w:rsidRPr="0056135F">
        <w:rPr>
          <w:rFonts w:ascii="Times New Roman" w:hAnsi="Times New Roman" w:cs="Times New Roman"/>
          <w:sz w:val="22"/>
          <w:szCs w:val="22"/>
        </w:rPr>
        <w:t>дизайн-проектирования</w:t>
      </w:r>
      <w:proofErr w:type="gramEnd"/>
      <w:r w:rsidRPr="0056135F">
        <w:rPr>
          <w:rFonts w:ascii="Times New Roman" w:hAnsi="Times New Roman" w:cs="Times New Roman"/>
          <w:sz w:val="22"/>
          <w:szCs w:val="22"/>
        </w:rPr>
        <w:t xml:space="preserve"> объектов;</w:t>
      </w:r>
    </w:p>
    <w:p w:rsidR="002C7794" w:rsidRPr="0056135F" w:rsidRDefault="002C7794" w:rsidP="002C7794">
      <w:pPr>
        <w:pStyle w:val="121"/>
        <w:numPr>
          <w:ilvl w:val="0"/>
          <w:numId w:val="1"/>
        </w:numPr>
        <w:tabs>
          <w:tab w:val="left" w:pos="370"/>
          <w:tab w:val="left" w:pos="709"/>
        </w:tabs>
        <w:spacing w:line="240" w:lineRule="auto"/>
        <w:ind w:firstLine="426"/>
        <w:rPr>
          <w:rFonts w:ascii="Times New Roman" w:hAnsi="Times New Roman" w:cs="Times New Roman"/>
          <w:sz w:val="22"/>
          <w:szCs w:val="22"/>
        </w:rPr>
      </w:pPr>
      <w:r w:rsidRPr="0056135F">
        <w:rPr>
          <w:rFonts w:ascii="Times New Roman" w:hAnsi="Times New Roman" w:cs="Times New Roman"/>
          <w:sz w:val="22"/>
          <w:szCs w:val="22"/>
        </w:rPr>
        <w:t xml:space="preserve">овладеть методикой создания </w:t>
      </w:r>
      <w:proofErr w:type="gramStart"/>
      <w:r w:rsidRPr="0056135F">
        <w:rPr>
          <w:rFonts w:ascii="Times New Roman" w:hAnsi="Times New Roman" w:cs="Times New Roman"/>
          <w:sz w:val="22"/>
          <w:szCs w:val="22"/>
        </w:rPr>
        <w:t>дизайн-проекта</w:t>
      </w:r>
      <w:proofErr w:type="gramEnd"/>
      <w:r w:rsidRPr="0056135F">
        <w:rPr>
          <w:rFonts w:ascii="Times New Roman" w:hAnsi="Times New Roman" w:cs="Times New Roman"/>
          <w:sz w:val="22"/>
          <w:szCs w:val="22"/>
        </w:rPr>
        <w:t>, принципами проектирования (композиционными, цветовыми, стилистическими);</w:t>
      </w:r>
    </w:p>
    <w:p w:rsidR="002C7794" w:rsidRPr="0056135F" w:rsidRDefault="002C7794" w:rsidP="002C7794">
      <w:pPr>
        <w:pStyle w:val="121"/>
        <w:numPr>
          <w:ilvl w:val="0"/>
          <w:numId w:val="1"/>
        </w:numPr>
        <w:tabs>
          <w:tab w:val="left" w:pos="370"/>
          <w:tab w:val="left" w:pos="709"/>
        </w:tabs>
        <w:spacing w:line="240" w:lineRule="auto"/>
        <w:ind w:firstLine="426"/>
        <w:rPr>
          <w:rFonts w:ascii="Times New Roman" w:hAnsi="Times New Roman" w:cs="Times New Roman"/>
          <w:sz w:val="22"/>
          <w:szCs w:val="22"/>
        </w:rPr>
      </w:pPr>
      <w:r w:rsidRPr="0056135F">
        <w:rPr>
          <w:rFonts w:ascii="Times New Roman" w:hAnsi="Times New Roman" w:cs="Times New Roman"/>
          <w:sz w:val="22"/>
          <w:szCs w:val="22"/>
        </w:rPr>
        <w:t>уметь на практике применять знание принципов проектирования различных видов рекламы; создавать образные, интересные решения в зависимости от поставленной задачи;</w:t>
      </w:r>
    </w:p>
    <w:p w:rsidR="002C7794" w:rsidRPr="0056135F" w:rsidRDefault="002C7794" w:rsidP="002C7794">
      <w:pPr>
        <w:pStyle w:val="121"/>
        <w:numPr>
          <w:ilvl w:val="0"/>
          <w:numId w:val="1"/>
        </w:numPr>
        <w:tabs>
          <w:tab w:val="left" w:pos="366"/>
          <w:tab w:val="left" w:pos="709"/>
        </w:tabs>
        <w:spacing w:line="240" w:lineRule="auto"/>
        <w:ind w:firstLine="426"/>
        <w:rPr>
          <w:rFonts w:ascii="Times New Roman" w:hAnsi="Times New Roman" w:cs="Times New Roman"/>
          <w:sz w:val="22"/>
          <w:szCs w:val="22"/>
        </w:rPr>
      </w:pPr>
      <w:r w:rsidRPr="0056135F">
        <w:rPr>
          <w:rFonts w:ascii="Times New Roman" w:hAnsi="Times New Roman" w:cs="Times New Roman"/>
          <w:sz w:val="22"/>
          <w:szCs w:val="22"/>
        </w:rPr>
        <w:t xml:space="preserve">освоить требования к </w:t>
      </w:r>
      <w:proofErr w:type="gramStart"/>
      <w:r w:rsidRPr="0056135F">
        <w:rPr>
          <w:rFonts w:ascii="Times New Roman" w:hAnsi="Times New Roman" w:cs="Times New Roman"/>
          <w:sz w:val="22"/>
          <w:szCs w:val="22"/>
        </w:rPr>
        <w:t>дизайн-проекту</w:t>
      </w:r>
      <w:proofErr w:type="gramEnd"/>
      <w:r w:rsidRPr="0056135F">
        <w:rPr>
          <w:rFonts w:ascii="Times New Roman" w:hAnsi="Times New Roman" w:cs="Times New Roman"/>
          <w:sz w:val="22"/>
          <w:szCs w:val="22"/>
        </w:rPr>
        <w:t>, обусловленные как дизайнерской, так и рекламной деятельностями;</w:t>
      </w:r>
    </w:p>
    <w:p w:rsidR="002C7794" w:rsidRPr="0056135F" w:rsidRDefault="002C7794" w:rsidP="002C7794">
      <w:pPr>
        <w:pStyle w:val="121"/>
        <w:numPr>
          <w:ilvl w:val="0"/>
          <w:numId w:val="1"/>
        </w:numPr>
        <w:tabs>
          <w:tab w:val="left" w:pos="361"/>
          <w:tab w:val="left" w:pos="709"/>
        </w:tabs>
        <w:spacing w:line="240" w:lineRule="auto"/>
        <w:ind w:firstLine="426"/>
        <w:rPr>
          <w:rFonts w:ascii="Times New Roman" w:hAnsi="Times New Roman" w:cs="Times New Roman"/>
          <w:sz w:val="22"/>
          <w:szCs w:val="22"/>
        </w:rPr>
      </w:pPr>
      <w:r w:rsidRPr="0056135F">
        <w:rPr>
          <w:rFonts w:ascii="Times New Roman" w:hAnsi="Times New Roman" w:cs="Times New Roman"/>
          <w:sz w:val="22"/>
          <w:szCs w:val="22"/>
        </w:rPr>
        <w:t>уметь анализировать дизайн-решение визуальной рекламы и степени его соответствия требованиям рекламной и дизайнерской деятельностей.</w:t>
      </w:r>
    </w:p>
    <w:p w:rsidR="002C7794" w:rsidRPr="0056135F" w:rsidRDefault="002C7794" w:rsidP="002C7794">
      <w:pPr>
        <w:pStyle w:val="11"/>
        <w:spacing w:before="0" w:line="240" w:lineRule="auto"/>
        <w:rPr>
          <w:rStyle w:val="114pt1"/>
          <w:sz w:val="22"/>
          <w:szCs w:val="22"/>
        </w:rPr>
      </w:pPr>
    </w:p>
    <w:p w:rsidR="002C7794" w:rsidRPr="0056135F" w:rsidRDefault="002C7794" w:rsidP="002C7794">
      <w:pPr>
        <w:pStyle w:val="11"/>
        <w:spacing w:before="0" w:line="240" w:lineRule="auto"/>
        <w:rPr>
          <w:rStyle w:val="114pt1"/>
          <w:b/>
          <w:sz w:val="22"/>
          <w:szCs w:val="22"/>
        </w:rPr>
      </w:pPr>
    </w:p>
    <w:p w:rsidR="002C7794" w:rsidRPr="0056135F" w:rsidRDefault="002C7794" w:rsidP="002C7794">
      <w:pPr>
        <w:pStyle w:val="11"/>
        <w:spacing w:before="0" w:line="240" w:lineRule="auto"/>
        <w:rPr>
          <w:rStyle w:val="114pt1"/>
          <w:b/>
          <w:sz w:val="22"/>
          <w:szCs w:val="22"/>
        </w:rPr>
      </w:pPr>
      <w:r w:rsidRPr="0056135F">
        <w:rPr>
          <w:rStyle w:val="114pt1"/>
          <w:b/>
          <w:sz w:val="22"/>
          <w:szCs w:val="22"/>
        </w:rPr>
        <w:t>Содержание курса</w:t>
      </w:r>
    </w:p>
    <w:p w:rsidR="002C7794" w:rsidRPr="0056135F" w:rsidRDefault="002C7794" w:rsidP="002C779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6135F">
        <w:rPr>
          <w:rStyle w:val="90"/>
          <w:rFonts w:ascii="Times New Roman" w:hAnsi="Times New Roman" w:cs="Times New Roman"/>
          <w:sz w:val="22"/>
          <w:szCs w:val="22"/>
        </w:rPr>
        <w:t xml:space="preserve">Тема 1. </w:t>
      </w:r>
      <w:r w:rsidRPr="0056135F">
        <w:rPr>
          <w:rFonts w:ascii="Times New Roman" w:hAnsi="Times New Roman" w:cs="Times New Roman"/>
          <w:b/>
          <w:bCs/>
        </w:rPr>
        <w:t>Суперобложка для книги \ дневника \ тетради (октябрь)</w:t>
      </w:r>
    </w:p>
    <w:p w:rsidR="002C7794" w:rsidRPr="0056135F" w:rsidRDefault="002C7794" w:rsidP="002C77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6135F">
        <w:rPr>
          <w:rFonts w:ascii="Times New Roman" w:hAnsi="Times New Roman" w:cs="Times New Roman"/>
          <w:b/>
          <w:bCs/>
        </w:rPr>
        <w:t>Суперобложка</w:t>
      </w:r>
      <w:r w:rsidRPr="0056135F">
        <w:rPr>
          <w:rFonts w:ascii="Times New Roman" w:hAnsi="Times New Roman" w:cs="Times New Roman"/>
        </w:rPr>
        <w:t xml:space="preserve"> – бумажная обложка, надеваемая на переплёт или основную обложку. Для повышения прочности часто покрывается лаком или синтетической плёнкой. Если книга в обложке, то суперобложка может быть приклеена к корешку, чтобы не соскальзывала. Используется как элемент внешнего оформления, предохраняет от повреждений и загрязнений переплёт. На ней может размещаться аннотация к изданию, информация об авторе, реклама.</w:t>
      </w:r>
    </w:p>
    <w:p w:rsidR="002C7794" w:rsidRPr="0056135F" w:rsidRDefault="002C7794" w:rsidP="002C77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6135F">
        <w:rPr>
          <w:rFonts w:ascii="Times New Roman" w:hAnsi="Times New Roman" w:cs="Times New Roman"/>
        </w:rPr>
        <w:t>Также можно сделать суперобложку для дневника, тетради или блокнота простыми графическими способами.</w:t>
      </w:r>
    </w:p>
    <w:p w:rsidR="002C7794" w:rsidRPr="0056135F" w:rsidRDefault="002C7794" w:rsidP="002C77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56135F">
        <w:rPr>
          <w:rFonts w:ascii="Times New Roman" w:hAnsi="Times New Roman" w:cs="Times New Roman"/>
          <w:b/>
          <w:i/>
        </w:rPr>
        <w:t>За время занятия учащиеся делают суперобложку для выбранного издания.</w:t>
      </w:r>
    </w:p>
    <w:p w:rsidR="002C7794" w:rsidRPr="0056135F" w:rsidRDefault="002C7794" w:rsidP="002C7794">
      <w:pPr>
        <w:pStyle w:val="91"/>
        <w:spacing w:before="0" w:after="0" w:line="240" w:lineRule="auto"/>
        <w:ind w:firstLine="0"/>
        <w:rPr>
          <w:rStyle w:val="90"/>
          <w:rFonts w:ascii="Times New Roman" w:hAnsi="Times New Roman" w:cs="Times New Roman"/>
          <w:sz w:val="22"/>
          <w:szCs w:val="22"/>
        </w:rPr>
      </w:pPr>
    </w:p>
    <w:p w:rsidR="002C7794" w:rsidRPr="0056135F" w:rsidRDefault="002C7794" w:rsidP="002C779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6135F">
        <w:rPr>
          <w:rStyle w:val="90"/>
          <w:rFonts w:ascii="Times New Roman" w:hAnsi="Times New Roman" w:cs="Times New Roman"/>
          <w:sz w:val="22"/>
          <w:szCs w:val="22"/>
        </w:rPr>
        <w:t xml:space="preserve">Тема 2. </w:t>
      </w:r>
      <w:r w:rsidRPr="0056135F">
        <w:rPr>
          <w:rFonts w:ascii="Times New Roman" w:hAnsi="Times New Roman" w:cs="Times New Roman"/>
          <w:b/>
        </w:rPr>
        <w:t>Дружеский шарж (ноябрь).</w:t>
      </w:r>
    </w:p>
    <w:p w:rsidR="002C7794" w:rsidRPr="0056135F" w:rsidRDefault="002C7794" w:rsidP="002C7794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6135F">
        <w:rPr>
          <w:b/>
          <w:bCs/>
          <w:sz w:val="22"/>
          <w:szCs w:val="22"/>
        </w:rPr>
        <w:t>Шарж</w:t>
      </w:r>
      <w:r w:rsidRPr="0056135F">
        <w:rPr>
          <w:sz w:val="22"/>
          <w:szCs w:val="22"/>
        </w:rPr>
        <w:t xml:space="preserve"> (фр. </w:t>
      </w:r>
      <w:r w:rsidRPr="0056135F">
        <w:rPr>
          <w:i/>
          <w:iCs/>
          <w:sz w:val="22"/>
          <w:szCs w:val="22"/>
          <w:lang w:val="fr-FR"/>
        </w:rPr>
        <w:t>charge</w:t>
      </w:r>
      <w:r w:rsidRPr="0056135F">
        <w:rPr>
          <w:sz w:val="22"/>
          <w:szCs w:val="22"/>
        </w:rPr>
        <w:t xml:space="preserve">) – разновидность карикатуры; сатирическое или добродушно-юмористическое изображение (обычно портрет), в котором,  при соблюдении внешнего сходства,  изменены и выделены наиболее характерные черты модели. Хотя шаржи и принято часто сравнивать с карикатурами, они,  в отличие от неё, не высмеивают недостатки героя. Шаржи добродушны, заставляют людей улыбаться, но никак не посмеяться </w:t>
      </w:r>
      <w:proofErr w:type="gramStart"/>
      <w:r w:rsidRPr="0056135F">
        <w:rPr>
          <w:sz w:val="22"/>
          <w:szCs w:val="22"/>
        </w:rPr>
        <w:t>над</w:t>
      </w:r>
      <w:proofErr w:type="gramEnd"/>
      <w:r w:rsidRPr="0056135F">
        <w:rPr>
          <w:sz w:val="22"/>
          <w:szCs w:val="22"/>
        </w:rPr>
        <w:t xml:space="preserve"> изображаемыми. Хотя шаржи и произошли от карикатуры, они,  в отличие от неё,  не ироничны, а добродушны. Цель шаржа -  порадовать и рассмешить человека, а не гротескно выделить его недостатки. На шаржах могут быть изображены люди, животные и различные предметы.</w:t>
      </w:r>
    </w:p>
    <w:p w:rsidR="002C7794" w:rsidRPr="0056135F" w:rsidRDefault="002C7794" w:rsidP="002C77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56135F">
        <w:rPr>
          <w:rFonts w:ascii="Times New Roman" w:hAnsi="Times New Roman" w:cs="Times New Roman"/>
          <w:b/>
          <w:i/>
        </w:rPr>
        <w:t xml:space="preserve">В результате работы на занятии у </w:t>
      </w:r>
      <w:proofErr w:type="gramStart"/>
      <w:r w:rsidRPr="0056135F">
        <w:rPr>
          <w:rFonts w:ascii="Times New Roman" w:hAnsi="Times New Roman" w:cs="Times New Roman"/>
          <w:b/>
          <w:i/>
        </w:rPr>
        <w:t>обучающихся</w:t>
      </w:r>
      <w:proofErr w:type="gramEnd"/>
      <w:r w:rsidRPr="0056135F">
        <w:rPr>
          <w:rFonts w:ascii="Times New Roman" w:hAnsi="Times New Roman" w:cs="Times New Roman"/>
          <w:b/>
          <w:i/>
        </w:rPr>
        <w:t xml:space="preserve"> должен получиться интересный шарж.</w:t>
      </w:r>
    </w:p>
    <w:p w:rsidR="002C7794" w:rsidRPr="0056135F" w:rsidRDefault="002C7794" w:rsidP="002C7794">
      <w:pPr>
        <w:spacing w:after="0" w:line="240" w:lineRule="auto"/>
        <w:jc w:val="both"/>
        <w:rPr>
          <w:rStyle w:val="90"/>
          <w:rFonts w:ascii="Times New Roman" w:hAnsi="Times New Roman" w:cs="Times New Roman"/>
          <w:sz w:val="22"/>
          <w:szCs w:val="22"/>
        </w:rPr>
      </w:pPr>
    </w:p>
    <w:p w:rsidR="008A00BE" w:rsidRDefault="008A00BE" w:rsidP="002C7794">
      <w:pPr>
        <w:spacing w:after="0" w:line="240" w:lineRule="auto"/>
        <w:jc w:val="both"/>
        <w:rPr>
          <w:rStyle w:val="90"/>
          <w:rFonts w:ascii="Times New Roman" w:hAnsi="Times New Roman" w:cs="Times New Roman"/>
          <w:sz w:val="22"/>
          <w:szCs w:val="22"/>
        </w:rPr>
      </w:pPr>
    </w:p>
    <w:p w:rsidR="002C7794" w:rsidRPr="0056135F" w:rsidRDefault="002C7794" w:rsidP="002C7794">
      <w:pPr>
        <w:spacing w:after="0" w:line="240" w:lineRule="auto"/>
        <w:jc w:val="both"/>
        <w:rPr>
          <w:rStyle w:val="90"/>
          <w:rFonts w:ascii="Times New Roman" w:hAnsi="Times New Roman" w:cs="Times New Roman"/>
          <w:bCs w:val="0"/>
          <w:sz w:val="22"/>
          <w:szCs w:val="22"/>
        </w:rPr>
      </w:pPr>
      <w:bookmarkStart w:id="0" w:name="_GoBack"/>
      <w:bookmarkEnd w:id="0"/>
      <w:r w:rsidRPr="0056135F">
        <w:rPr>
          <w:rStyle w:val="90"/>
          <w:rFonts w:ascii="Times New Roman" w:hAnsi="Times New Roman" w:cs="Times New Roman"/>
          <w:sz w:val="22"/>
          <w:szCs w:val="22"/>
        </w:rPr>
        <w:lastRenderedPageBreak/>
        <w:t xml:space="preserve">Тема 3. </w:t>
      </w:r>
      <w:r w:rsidRPr="0056135F">
        <w:rPr>
          <w:rFonts w:ascii="Times New Roman" w:hAnsi="Times New Roman" w:cs="Times New Roman"/>
          <w:b/>
        </w:rPr>
        <w:t>Дизайнерская елка (декабрь).</w:t>
      </w:r>
    </w:p>
    <w:p w:rsidR="002C7794" w:rsidRPr="0056135F" w:rsidRDefault="002C7794" w:rsidP="002C7794">
      <w:pPr>
        <w:spacing w:after="0" w:line="240" w:lineRule="auto"/>
        <w:ind w:firstLine="724"/>
        <w:jc w:val="both"/>
        <w:rPr>
          <w:rFonts w:ascii="Times New Roman" w:hAnsi="Times New Roman" w:cs="Times New Roman"/>
        </w:rPr>
      </w:pPr>
      <w:r w:rsidRPr="0056135F">
        <w:rPr>
          <w:rFonts w:ascii="Times New Roman" w:hAnsi="Times New Roman" w:cs="Times New Roman"/>
        </w:rPr>
        <w:t xml:space="preserve">В лесу родилась елочка – цитата даже не из прошлого, а из позапрошлого века. Нынешнее поколение выбирает что угодно, только не это неприхотливое хвойное деревце. Концептуальные творения молодых дизайнеров могут быть выполнены из чего угодно: елки из шелка, из бумаги, из металла и кожи. Главное – соблюсти пропорции: вверху поуже, внизу </w:t>
      </w:r>
      <w:proofErr w:type="gramStart"/>
      <w:r w:rsidRPr="0056135F">
        <w:rPr>
          <w:rFonts w:ascii="Times New Roman" w:hAnsi="Times New Roman" w:cs="Times New Roman"/>
        </w:rPr>
        <w:t>пошире</w:t>
      </w:r>
      <w:proofErr w:type="gramEnd"/>
      <w:r w:rsidRPr="0056135F">
        <w:rPr>
          <w:rFonts w:ascii="Times New Roman" w:hAnsi="Times New Roman" w:cs="Times New Roman"/>
        </w:rPr>
        <w:t>. Конус был бы идеален, но слишком прост, а молодые дизайнеры не ищут простоты. Затейливые узоры, прихотливый силуэт, неожиданный материал. «Будем защищать природу. Хватит вырубать леса. Да здравствует фантазия!»</w:t>
      </w:r>
    </w:p>
    <w:p w:rsidR="002C7794" w:rsidRPr="0056135F" w:rsidRDefault="002C7794" w:rsidP="002C77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56135F">
        <w:rPr>
          <w:rFonts w:ascii="Times New Roman" w:hAnsi="Times New Roman" w:cs="Times New Roman"/>
          <w:b/>
          <w:i/>
        </w:rPr>
        <w:t>Результатом занятия является общая большая елка.</w:t>
      </w:r>
    </w:p>
    <w:p w:rsidR="002C7794" w:rsidRPr="0056135F" w:rsidRDefault="002C7794" w:rsidP="002C7794">
      <w:pPr>
        <w:spacing w:after="0" w:line="240" w:lineRule="auto"/>
        <w:jc w:val="both"/>
        <w:rPr>
          <w:rStyle w:val="130"/>
          <w:bCs w:val="0"/>
          <w:sz w:val="22"/>
          <w:szCs w:val="22"/>
        </w:rPr>
      </w:pPr>
    </w:p>
    <w:p w:rsidR="002C7794" w:rsidRPr="0056135F" w:rsidRDefault="002C7794" w:rsidP="002C7794">
      <w:pPr>
        <w:pStyle w:val="131"/>
        <w:spacing w:after="0" w:line="240" w:lineRule="auto"/>
        <w:rPr>
          <w:rStyle w:val="130"/>
          <w:sz w:val="22"/>
          <w:szCs w:val="22"/>
        </w:rPr>
      </w:pPr>
      <w:r w:rsidRPr="0056135F">
        <w:rPr>
          <w:rStyle w:val="130"/>
          <w:sz w:val="22"/>
          <w:szCs w:val="22"/>
        </w:rPr>
        <w:t>Тема 4. Рекламный плакат (январь).</w:t>
      </w:r>
    </w:p>
    <w:p w:rsidR="002C7794" w:rsidRPr="00A4273C" w:rsidRDefault="002C7794" w:rsidP="002C77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6135F">
        <w:rPr>
          <w:rFonts w:ascii="Times New Roman" w:hAnsi="Times New Roman" w:cs="Times New Roman"/>
          <w:bCs/>
        </w:rPr>
        <w:t>Броское</w:t>
      </w:r>
      <w:r w:rsidRPr="0056135F">
        <w:rPr>
          <w:rFonts w:ascii="Times New Roman" w:hAnsi="Times New Roman" w:cs="Times New Roman"/>
        </w:rPr>
        <w:t>, как правило,  крупноформатное изображение, сопровожденное кратким текстом, сделанное в агитационных, рекламных, информационных или учебных целях (в другом значении – разновидность графики). В современном дизайне плакат воспринимается как «сведенное в четкую визуальную формулу сообщение, предназначенное современнику для выводов и конкретных действий». Данная формула отражает определенный уровень графического дизайна и информирует о предмете коммуникации.</w:t>
      </w:r>
    </w:p>
    <w:p w:rsidR="002C7794" w:rsidRPr="00A4273C" w:rsidRDefault="002C7794" w:rsidP="002C77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A4273C">
        <w:rPr>
          <w:rFonts w:ascii="Times New Roman" w:hAnsi="Times New Roman" w:cs="Times New Roman"/>
          <w:b/>
          <w:i/>
        </w:rPr>
        <w:t>В конце занятия у каждого должен получиться рекламный плакат для выбранного продукта\услуги.</w:t>
      </w:r>
    </w:p>
    <w:p w:rsidR="002C7794" w:rsidRPr="00A4273C" w:rsidRDefault="002C7794" w:rsidP="002C7794">
      <w:pPr>
        <w:pStyle w:val="91"/>
        <w:spacing w:before="0" w:after="0" w:line="240" w:lineRule="auto"/>
        <w:ind w:firstLine="0"/>
        <w:rPr>
          <w:rStyle w:val="90"/>
          <w:rFonts w:ascii="Times New Roman" w:hAnsi="Times New Roman" w:cs="Times New Roman"/>
          <w:sz w:val="22"/>
          <w:szCs w:val="22"/>
        </w:rPr>
      </w:pPr>
    </w:p>
    <w:p w:rsidR="002C7794" w:rsidRPr="00A4273C" w:rsidRDefault="002C7794" w:rsidP="002C7794">
      <w:pPr>
        <w:pStyle w:val="91"/>
        <w:spacing w:before="0" w:after="0" w:line="240" w:lineRule="auto"/>
        <w:ind w:firstLine="0"/>
        <w:rPr>
          <w:rStyle w:val="90"/>
          <w:rFonts w:ascii="Times New Roman" w:hAnsi="Times New Roman" w:cs="Times New Roman"/>
          <w:sz w:val="22"/>
          <w:szCs w:val="22"/>
        </w:rPr>
      </w:pPr>
      <w:r w:rsidRPr="00A4273C">
        <w:rPr>
          <w:rStyle w:val="90"/>
          <w:rFonts w:ascii="Times New Roman" w:hAnsi="Times New Roman" w:cs="Times New Roman"/>
          <w:sz w:val="22"/>
          <w:szCs w:val="22"/>
        </w:rPr>
        <w:t xml:space="preserve">Тема 5. </w:t>
      </w:r>
      <w:r w:rsidRPr="00A4273C">
        <w:rPr>
          <w:rFonts w:ascii="Times New Roman" w:hAnsi="Times New Roman" w:cs="Times New Roman"/>
          <w:b/>
          <w:sz w:val="22"/>
          <w:szCs w:val="22"/>
        </w:rPr>
        <w:t>Изображение из букв (</w:t>
      </w:r>
      <w:proofErr w:type="spellStart"/>
      <w:r w:rsidRPr="00A4273C">
        <w:rPr>
          <w:rFonts w:ascii="Times New Roman" w:hAnsi="Times New Roman" w:cs="Times New Roman"/>
          <w:b/>
          <w:sz w:val="22"/>
          <w:szCs w:val="22"/>
        </w:rPr>
        <w:t>Типографика</w:t>
      </w:r>
      <w:proofErr w:type="spellEnd"/>
      <w:r w:rsidRPr="00A4273C">
        <w:rPr>
          <w:rFonts w:ascii="Times New Roman" w:hAnsi="Times New Roman" w:cs="Times New Roman"/>
          <w:b/>
          <w:sz w:val="22"/>
          <w:szCs w:val="22"/>
        </w:rPr>
        <w:t>) (февраль).</w:t>
      </w:r>
    </w:p>
    <w:p w:rsidR="002C7794" w:rsidRPr="00A4273C" w:rsidRDefault="002C7794" w:rsidP="002C7794">
      <w:pPr>
        <w:spacing w:after="0" w:line="240" w:lineRule="auto"/>
        <w:ind w:firstLine="724"/>
        <w:jc w:val="both"/>
        <w:rPr>
          <w:rFonts w:ascii="Times New Roman" w:hAnsi="Times New Roman" w:cs="Times New Roman"/>
        </w:rPr>
      </w:pPr>
      <w:r w:rsidRPr="00A4273C">
        <w:rPr>
          <w:rFonts w:ascii="Times New Roman" w:hAnsi="Times New Roman" w:cs="Times New Roman"/>
        </w:rPr>
        <w:t>Буквы используются не только в качестве средства для письма, но и как изобразительное средство для выполнения графических работ. Сегодня мы попытаемся сделать красивую картинку, используя только разные шрифты.</w:t>
      </w:r>
    </w:p>
    <w:p w:rsidR="002C7794" w:rsidRPr="00A4273C" w:rsidRDefault="002C7794" w:rsidP="002C77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A4273C">
        <w:rPr>
          <w:rFonts w:ascii="Times New Roman" w:hAnsi="Times New Roman" w:cs="Times New Roman"/>
          <w:b/>
          <w:i/>
        </w:rPr>
        <w:t xml:space="preserve">В результате работы учащиеся должны создать изображение посредством </w:t>
      </w:r>
      <w:proofErr w:type="spellStart"/>
      <w:r w:rsidRPr="00A4273C">
        <w:rPr>
          <w:rFonts w:ascii="Times New Roman" w:hAnsi="Times New Roman" w:cs="Times New Roman"/>
          <w:b/>
          <w:i/>
        </w:rPr>
        <w:t>типографики</w:t>
      </w:r>
      <w:proofErr w:type="spellEnd"/>
      <w:r w:rsidRPr="00A4273C">
        <w:rPr>
          <w:rFonts w:ascii="Times New Roman" w:hAnsi="Times New Roman" w:cs="Times New Roman"/>
          <w:b/>
          <w:i/>
        </w:rPr>
        <w:t>.</w:t>
      </w:r>
    </w:p>
    <w:p w:rsidR="002C7794" w:rsidRPr="00A4273C" w:rsidRDefault="002C7794" w:rsidP="002C7794">
      <w:pPr>
        <w:pStyle w:val="91"/>
        <w:spacing w:before="0" w:after="0" w:line="240" w:lineRule="auto"/>
        <w:ind w:firstLine="0"/>
        <w:rPr>
          <w:rStyle w:val="90"/>
          <w:rFonts w:ascii="Times New Roman" w:hAnsi="Times New Roman" w:cs="Times New Roman"/>
          <w:sz w:val="22"/>
          <w:szCs w:val="22"/>
        </w:rPr>
      </w:pPr>
    </w:p>
    <w:p w:rsidR="002C7794" w:rsidRPr="00A4273C" w:rsidRDefault="002C7794" w:rsidP="002C779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4273C">
        <w:rPr>
          <w:rStyle w:val="90"/>
          <w:rFonts w:ascii="Times New Roman" w:hAnsi="Times New Roman" w:cs="Times New Roman"/>
          <w:sz w:val="22"/>
          <w:szCs w:val="22"/>
        </w:rPr>
        <w:t xml:space="preserve">Тема 6. </w:t>
      </w:r>
      <w:r w:rsidRPr="00A4273C">
        <w:rPr>
          <w:rFonts w:ascii="Times New Roman" w:hAnsi="Times New Roman" w:cs="Times New Roman"/>
          <w:b/>
        </w:rPr>
        <w:t>Афиша для любимого фильма (март).</w:t>
      </w:r>
    </w:p>
    <w:p w:rsidR="002C7794" w:rsidRPr="002200FB" w:rsidRDefault="002C7794" w:rsidP="002200F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00FB">
        <w:rPr>
          <w:rFonts w:ascii="Times New Roman" w:hAnsi="Times New Roman" w:cs="Times New Roman"/>
        </w:rPr>
        <w:t xml:space="preserve">Афиша – объявление о спектакле, концерте, лекции и т. п., вывешиваемое на видном месте. </w:t>
      </w:r>
    </w:p>
    <w:p w:rsidR="002200FB" w:rsidRPr="002200FB" w:rsidRDefault="002200FB" w:rsidP="002200FB">
      <w:pPr>
        <w:spacing w:line="240" w:lineRule="auto"/>
        <w:jc w:val="both"/>
        <w:rPr>
          <w:rFonts w:ascii="Times New Roman" w:hAnsi="Times New Roman" w:cs="Times New Roman"/>
        </w:rPr>
      </w:pPr>
      <w:r w:rsidRPr="002200FB">
        <w:rPr>
          <w:rFonts w:ascii="Times New Roman" w:hAnsi="Times New Roman" w:cs="Times New Roman"/>
          <w:bCs/>
        </w:rPr>
        <w:t>Броское</w:t>
      </w:r>
      <w:r w:rsidRPr="002200FB">
        <w:rPr>
          <w:rFonts w:ascii="Times New Roman" w:hAnsi="Times New Roman" w:cs="Times New Roman"/>
        </w:rPr>
        <w:t xml:space="preserve">, как </w:t>
      </w:r>
      <w:proofErr w:type="gramStart"/>
      <w:r w:rsidRPr="002200FB">
        <w:rPr>
          <w:rFonts w:ascii="Times New Roman" w:hAnsi="Times New Roman" w:cs="Times New Roman"/>
        </w:rPr>
        <w:t>правило</w:t>
      </w:r>
      <w:proofErr w:type="gramEnd"/>
      <w:r w:rsidRPr="002200FB">
        <w:rPr>
          <w:rFonts w:ascii="Times New Roman" w:hAnsi="Times New Roman" w:cs="Times New Roman"/>
        </w:rPr>
        <w:t xml:space="preserve"> крупноформатное, </w:t>
      </w:r>
      <w:hyperlink r:id="rId5" w:tooltip="Изображение" w:history="1">
        <w:r w:rsidRPr="002200FB">
          <w:rPr>
            <w:rStyle w:val="a6"/>
            <w:rFonts w:ascii="Times New Roman" w:hAnsi="Times New Roman" w:cs="Times New Roman"/>
            <w:color w:val="auto"/>
            <w:u w:val="none"/>
          </w:rPr>
          <w:t>изображение</w:t>
        </w:r>
      </w:hyperlink>
      <w:r w:rsidRPr="002200FB">
        <w:rPr>
          <w:rFonts w:ascii="Times New Roman" w:hAnsi="Times New Roman" w:cs="Times New Roman"/>
        </w:rPr>
        <w:t xml:space="preserve">, сопровожденное кратким текстом, сделанное в </w:t>
      </w:r>
      <w:hyperlink r:id="rId6" w:tooltip="Агитация" w:history="1">
        <w:r w:rsidRPr="002200FB">
          <w:rPr>
            <w:rStyle w:val="a6"/>
            <w:rFonts w:ascii="Times New Roman" w:hAnsi="Times New Roman" w:cs="Times New Roman"/>
            <w:color w:val="auto"/>
            <w:u w:val="none"/>
          </w:rPr>
          <w:t>агитационных</w:t>
        </w:r>
      </w:hyperlink>
      <w:r w:rsidRPr="002200FB">
        <w:rPr>
          <w:rFonts w:ascii="Times New Roman" w:hAnsi="Times New Roman" w:cs="Times New Roman"/>
        </w:rPr>
        <w:t xml:space="preserve">, </w:t>
      </w:r>
      <w:hyperlink r:id="rId7" w:tooltip="Реклама" w:history="1">
        <w:r w:rsidRPr="002200FB">
          <w:rPr>
            <w:rStyle w:val="a6"/>
            <w:rFonts w:ascii="Times New Roman" w:hAnsi="Times New Roman" w:cs="Times New Roman"/>
            <w:color w:val="auto"/>
            <w:u w:val="none"/>
          </w:rPr>
          <w:t>рекламных</w:t>
        </w:r>
      </w:hyperlink>
      <w:r w:rsidRPr="002200FB">
        <w:rPr>
          <w:rFonts w:ascii="Times New Roman" w:hAnsi="Times New Roman" w:cs="Times New Roman"/>
        </w:rPr>
        <w:t xml:space="preserve">, информационных или </w:t>
      </w:r>
      <w:hyperlink r:id="rId8" w:tooltip="Обучение" w:history="1">
        <w:r w:rsidRPr="002200FB">
          <w:rPr>
            <w:rStyle w:val="a6"/>
            <w:rFonts w:ascii="Times New Roman" w:hAnsi="Times New Roman" w:cs="Times New Roman"/>
            <w:color w:val="auto"/>
            <w:u w:val="none"/>
          </w:rPr>
          <w:t>учебных целях</w:t>
        </w:r>
      </w:hyperlink>
      <w:r w:rsidRPr="002200FB">
        <w:rPr>
          <w:rFonts w:ascii="Times New Roman" w:hAnsi="Times New Roman" w:cs="Times New Roman"/>
        </w:rPr>
        <w:t xml:space="preserve">. (В другом значении — разновидность </w:t>
      </w:r>
      <w:hyperlink r:id="rId9" w:tooltip="Графика" w:history="1">
        <w:r w:rsidRPr="002200FB">
          <w:rPr>
            <w:rStyle w:val="a6"/>
            <w:rFonts w:ascii="Times New Roman" w:hAnsi="Times New Roman" w:cs="Times New Roman"/>
            <w:color w:val="auto"/>
            <w:u w:val="none"/>
          </w:rPr>
          <w:t>графики</w:t>
        </w:r>
      </w:hyperlink>
      <w:r w:rsidRPr="002200FB">
        <w:rPr>
          <w:rFonts w:ascii="Times New Roman" w:hAnsi="Times New Roman" w:cs="Times New Roman"/>
        </w:rPr>
        <w:t>). В современном дизайне плакат воспринимается как «сведенное в четкую визуальную формулу сообщение, предназначенное современнику для выводов и конкретных действий». Данная формула отражает определенный уровень графического дизайна и информирует о предмете коммуникации</w:t>
      </w:r>
    </w:p>
    <w:p w:rsidR="002200FB" w:rsidRPr="00A4273C" w:rsidRDefault="002200FB" w:rsidP="002C77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C7794" w:rsidRPr="00A4273C" w:rsidRDefault="002C7794" w:rsidP="002C77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A4273C">
        <w:rPr>
          <w:rFonts w:ascii="Times New Roman" w:hAnsi="Times New Roman" w:cs="Times New Roman"/>
          <w:b/>
          <w:i/>
        </w:rPr>
        <w:t>За время занятия учащиеся делают афишу для своего любимого фильма.</w:t>
      </w:r>
    </w:p>
    <w:p w:rsidR="002C7794" w:rsidRPr="00A4273C" w:rsidRDefault="002C7794" w:rsidP="002C7794">
      <w:pPr>
        <w:pStyle w:val="91"/>
        <w:spacing w:before="0" w:after="0" w:line="240" w:lineRule="auto"/>
        <w:ind w:firstLine="0"/>
        <w:rPr>
          <w:rStyle w:val="90"/>
          <w:rFonts w:ascii="Times New Roman" w:hAnsi="Times New Roman" w:cs="Times New Roman"/>
          <w:sz w:val="22"/>
          <w:szCs w:val="22"/>
        </w:rPr>
      </w:pPr>
      <w:r w:rsidRPr="00A4273C">
        <w:rPr>
          <w:rStyle w:val="90"/>
          <w:rFonts w:ascii="Times New Roman" w:hAnsi="Times New Roman" w:cs="Times New Roman"/>
          <w:sz w:val="22"/>
          <w:szCs w:val="22"/>
        </w:rPr>
        <w:t>Тема 7. Коллаж из своих фотографий (апрель).</w:t>
      </w:r>
    </w:p>
    <w:p w:rsidR="002C7794" w:rsidRPr="00A4273C" w:rsidRDefault="002C7794" w:rsidP="002C7794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4273C">
        <w:rPr>
          <w:b/>
          <w:bCs/>
          <w:sz w:val="22"/>
          <w:szCs w:val="22"/>
        </w:rPr>
        <w:t xml:space="preserve">Коллаж </w:t>
      </w:r>
      <w:r w:rsidRPr="00A4273C">
        <w:rPr>
          <w:sz w:val="22"/>
          <w:szCs w:val="22"/>
        </w:rPr>
        <w:t xml:space="preserve">(от фр. </w:t>
      </w:r>
      <w:r w:rsidRPr="00A4273C">
        <w:rPr>
          <w:i/>
          <w:iCs/>
          <w:sz w:val="22"/>
          <w:szCs w:val="22"/>
          <w:lang w:val="fr-FR"/>
        </w:rPr>
        <w:t>Collage</w:t>
      </w:r>
      <w:r w:rsidRPr="00A4273C">
        <w:rPr>
          <w:sz w:val="22"/>
          <w:szCs w:val="22"/>
        </w:rPr>
        <w:t xml:space="preserve"> – приклеивание) – технический приём в изобразительном искусстве, заключающийся в создании живописных или графических произведений путем наклеивания на какую-либо основу предметов и материалов, отличающихся от основы по цвету и фактуре. Коллажем также называется произведение, целиком выполненное в этой технике. Коллаж используется главным образом для получения эффекта неожиданности от сочетания разнородных материалов, а также ради эмоциональной насыщенности и остроты произведения. Коллаж может быть дорисованным любыми другими средствами – тушью, акварелью и т.д.</w:t>
      </w:r>
    </w:p>
    <w:p w:rsidR="002C7794" w:rsidRPr="00A4273C" w:rsidRDefault="002C7794" w:rsidP="002C7794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4273C">
        <w:rPr>
          <w:sz w:val="22"/>
          <w:szCs w:val="22"/>
        </w:rPr>
        <w:t>Мы будем делать коллаж, используя свои фотографии.</w:t>
      </w:r>
    </w:p>
    <w:p w:rsidR="002C7794" w:rsidRPr="00A4273C" w:rsidRDefault="002C7794" w:rsidP="002C77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A4273C">
        <w:rPr>
          <w:rFonts w:ascii="Times New Roman" w:hAnsi="Times New Roman" w:cs="Times New Roman"/>
          <w:b/>
          <w:i/>
        </w:rPr>
        <w:t>Результатом занятия является созданный учащимися коллаж из фотографий.</w:t>
      </w:r>
    </w:p>
    <w:p w:rsidR="002C7794" w:rsidRPr="00A4273C" w:rsidRDefault="002C7794" w:rsidP="002C7794">
      <w:pPr>
        <w:pStyle w:val="91"/>
        <w:spacing w:before="0" w:after="0" w:line="240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2C7794" w:rsidRPr="00A4273C" w:rsidRDefault="002C7794" w:rsidP="002C7794">
      <w:pPr>
        <w:pStyle w:val="91"/>
        <w:spacing w:before="0" w:after="0" w:line="240" w:lineRule="auto"/>
        <w:ind w:firstLine="0"/>
        <w:rPr>
          <w:rStyle w:val="90"/>
          <w:rFonts w:ascii="Times New Roman" w:hAnsi="Times New Roman" w:cs="Times New Roman"/>
          <w:sz w:val="22"/>
          <w:szCs w:val="22"/>
        </w:rPr>
      </w:pPr>
      <w:r w:rsidRPr="00A4273C">
        <w:rPr>
          <w:rFonts w:ascii="Times New Roman" w:hAnsi="Times New Roman" w:cs="Times New Roman"/>
          <w:b/>
          <w:sz w:val="22"/>
          <w:szCs w:val="22"/>
        </w:rPr>
        <w:t>Тема</w:t>
      </w:r>
      <w:r w:rsidRPr="00A4273C">
        <w:rPr>
          <w:rStyle w:val="90"/>
          <w:rFonts w:ascii="Times New Roman" w:hAnsi="Times New Roman" w:cs="Times New Roman"/>
          <w:sz w:val="22"/>
          <w:szCs w:val="22"/>
        </w:rPr>
        <w:t xml:space="preserve"> 8. Выставка фотографий за весь год (май).</w:t>
      </w:r>
    </w:p>
    <w:p w:rsidR="002C7794" w:rsidRPr="00A4273C" w:rsidRDefault="002C7794" w:rsidP="002C77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273C">
        <w:rPr>
          <w:rFonts w:ascii="Times New Roman" w:hAnsi="Times New Roman" w:cs="Times New Roman"/>
        </w:rPr>
        <w:t xml:space="preserve">Целый год проходил конкурс фотографий, пришла пора выставить работы победителей каждого месяца, а также самые интересные и запоминающиеся работы. </w:t>
      </w:r>
    </w:p>
    <w:p w:rsidR="002C7794" w:rsidRPr="00A4273C" w:rsidRDefault="002C7794" w:rsidP="002C77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A4273C">
        <w:rPr>
          <w:rFonts w:ascii="Times New Roman" w:hAnsi="Times New Roman" w:cs="Times New Roman"/>
          <w:b/>
          <w:i/>
        </w:rPr>
        <w:t>Практическим результатом занятия является выставка фоторабот.</w:t>
      </w:r>
    </w:p>
    <w:p w:rsidR="002C7794" w:rsidRPr="00A4273C" w:rsidRDefault="002C7794" w:rsidP="002C77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273C">
        <w:rPr>
          <w:rFonts w:ascii="Times New Roman" w:hAnsi="Times New Roman" w:cs="Times New Roman"/>
        </w:rPr>
        <w:t>Также каждый месяц будет проводиться конкурс фотографий, сделанных на занятии в Городском Центре Изобразительных Искусств, которые будут размещаться в социальной сети. Победитель будет выбираться посредством голосования.</w:t>
      </w:r>
    </w:p>
    <w:p w:rsidR="002C7794" w:rsidRPr="00A4273C" w:rsidRDefault="002C7794" w:rsidP="002C77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7794" w:rsidRPr="00A4273C" w:rsidRDefault="002C7794" w:rsidP="002C77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273C">
        <w:rPr>
          <w:rFonts w:ascii="Times New Roman" w:hAnsi="Times New Roman" w:cs="Times New Roman"/>
          <w:b/>
        </w:rPr>
        <w:lastRenderedPageBreak/>
        <w:t>Календарно-тематический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"/>
        <w:gridCol w:w="1275"/>
        <w:gridCol w:w="877"/>
        <w:gridCol w:w="1675"/>
        <w:gridCol w:w="1956"/>
      </w:tblGrid>
      <w:tr w:rsidR="002C7794" w:rsidRPr="00A4273C" w:rsidTr="00447C4A">
        <w:tc>
          <w:tcPr>
            <w:tcW w:w="988" w:type="dxa"/>
            <w:shd w:val="clear" w:color="auto" w:fill="auto"/>
          </w:tcPr>
          <w:p w:rsidR="002C7794" w:rsidRPr="00A4273C" w:rsidRDefault="002C7794" w:rsidP="00447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73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4273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4273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275" w:type="dxa"/>
            <w:shd w:val="clear" w:color="auto" w:fill="auto"/>
          </w:tcPr>
          <w:p w:rsidR="002C7794" w:rsidRPr="00A4273C" w:rsidRDefault="002C7794" w:rsidP="00447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73C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877" w:type="dxa"/>
            <w:shd w:val="clear" w:color="auto" w:fill="auto"/>
          </w:tcPr>
          <w:p w:rsidR="002C7794" w:rsidRPr="00A4273C" w:rsidRDefault="002C7794" w:rsidP="00447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73C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675" w:type="dxa"/>
            <w:shd w:val="clear" w:color="auto" w:fill="auto"/>
          </w:tcPr>
          <w:p w:rsidR="002C7794" w:rsidRPr="00A4273C" w:rsidRDefault="002C7794" w:rsidP="00447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73C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  <w:tc>
          <w:tcPr>
            <w:tcW w:w="1956" w:type="dxa"/>
            <w:shd w:val="clear" w:color="auto" w:fill="auto"/>
          </w:tcPr>
          <w:p w:rsidR="002C7794" w:rsidRPr="00A4273C" w:rsidRDefault="002C7794" w:rsidP="00447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73C">
              <w:rPr>
                <w:rFonts w:ascii="Times New Roman" w:hAnsi="Times New Roman" w:cs="Times New Roman"/>
                <w:b/>
              </w:rPr>
              <w:t>Материалы</w:t>
            </w:r>
          </w:p>
        </w:tc>
      </w:tr>
      <w:tr w:rsidR="002C7794" w:rsidRPr="00A4273C" w:rsidTr="00447C4A">
        <w:tc>
          <w:tcPr>
            <w:tcW w:w="988" w:type="dxa"/>
            <w:shd w:val="clear" w:color="auto" w:fill="auto"/>
          </w:tcPr>
          <w:p w:rsidR="002C7794" w:rsidRPr="00A4273C" w:rsidRDefault="002C7794" w:rsidP="00447C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273C">
              <w:rPr>
                <w:rFonts w:ascii="Times New Roman" w:hAnsi="Times New Roman" w:cs="Times New Roman"/>
              </w:rPr>
              <w:t>1</w:t>
            </w:r>
          </w:p>
          <w:p w:rsidR="002C7794" w:rsidRPr="00A4273C" w:rsidRDefault="002C7794" w:rsidP="00447C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273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275" w:type="dxa"/>
            <w:shd w:val="clear" w:color="auto" w:fill="auto"/>
          </w:tcPr>
          <w:p w:rsidR="002C7794" w:rsidRPr="00A4273C" w:rsidRDefault="002C7794" w:rsidP="00447C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273C">
              <w:rPr>
                <w:rFonts w:ascii="Times New Roman" w:hAnsi="Times New Roman" w:cs="Times New Roman"/>
              </w:rPr>
              <w:t>Суперобложка</w:t>
            </w:r>
          </w:p>
        </w:tc>
        <w:tc>
          <w:tcPr>
            <w:tcW w:w="877" w:type="dxa"/>
            <w:shd w:val="clear" w:color="auto" w:fill="auto"/>
          </w:tcPr>
          <w:p w:rsidR="002C7794" w:rsidRPr="00A4273C" w:rsidRDefault="002C7794" w:rsidP="00447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7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5" w:type="dxa"/>
            <w:shd w:val="clear" w:color="auto" w:fill="auto"/>
          </w:tcPr>
          <w:p w:rsidR="002C7794" w:rsidRPr="00A4273C" w:rsidRDefault="002C7794" w:rsidP="00447C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273C">
              <w:rPr>
                <w:rFonts w:ascii="Times New Roman" w:hAnsi="Times New Roman" w:cs="Times New Roman"/>
              </w:rPr>
              <w:t>Фотоаппарат</w:t>
            </w:r>
          </w:p>
        </w:tc>
        <w:tc>
          <w:tcPr>
            <w:tcW w:w="1956" w:type="dxa"/>
            <w:shd w:val="clear" w:color="auto" w:fill="auto"/>
          </w:tcPr>
          <w:p w:rsidR="002C7794" w:rsidRPr="00A4273C" w:rsidRDefault="002C7794" w:rsidP="00447C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273C">
              <w:rPr>
                <w:rFonts w:ascii="Times New Roman" w:hAnsi="Times New Roman" w:cs="Times New Roman"/>
              </w:rPr>
              <w:t>Рисовальные принадлежности, бумага формата А3</w:t>
            </w:r>
          </w:p>
        </w:tc>
      </w:tr>
      <w:tr w:rsidR="002C7794" w:rsidRPr="00A4273C" w:rsidTr="00447C4A">
        <w:tc>
          <w:tcPr>
            <w:tcW w:w="988" w:type="dxa"/>
            <w:shd w:val="clear" w:color="auto" w:fill="auto"/>
          </w:tcPr>
          <w:p w:rsidR="002C7794" w:rsidRPr="00A4273C" w:rsidRDefault="002C7794" w:rsidP="00447C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273C">
              <w:rPr>
                <w:rFonts w:ascii="Times New Roman" w:hAnsi="Times New Roman" w:cs="Times New Roman"/>
              </w:rPr>
              <w:t>2</w:t>
            </w:r>
          </w:p>
          <w:p w:rsidR="002C7794" w:rsidRPr="00A4273C" w:rsidRDefault="002C7794" w:rsidP="00447C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273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275" w:type="dxa"/>
            <w:shd w:val="clear" w:color="auto" w:fill="auto"/>
          </w:tcPr>
          <w:p w:rsidR="002C7794" w:rsidRPr="00A4273C" w:rsidRDefault="002C7794" w:rsidP="00447C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273C">
              <w:rPr>
                <w:rFonts w:ascii="Times New Roman" w:hAnsi="Times New Roman" w:cs="Times New Roman"/>
              </w:rPr>
              <w:t>Шарж</w:t>
            </w:r>
          </w:p>
          <w:p w:rsidR="002C7794" w:rsidRPr="00A4273C" w:rsidRDefault="002C7794" w:rsidP="00447C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shd w:val="clear" w:color="auto" w:fill="auto"/>
          </w:tcPr>
          <w:p w:rsidR="002C7794" w:rsidRPr="00A4273C" w:rsidRDefault="002C7794" w:rsidP="00447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7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5" w:type="dxa"/>
            <w:shd w:val="clear" w:color="auto" w:fill="auto"/>
          </w:tcPr>
          <w:p w:rsidR="002C7794" w:rsidRPr="00A4273C" w:rsidRDefault="002C7794" w:rsidP="00447C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273C">
              <w:rPr>
                <w:rFonts w:ascii="Times New Roman" w:hAnsi="Times New Roman" w:cs="Times New Roman"/>
              </w:rPr>
              <w:t>Фотоаппарат</w:t>
            </w:r>
          </w:p>
        </w:tc>
        <w:tc>
          <w:tcPr>
            <w:tcW w:w="1956" w:type="dxa"/>
            <w:shd w:val="clear" w:color="auto" w:fill="auto"/>
          </w:tcPr>
          <w:p w:rsidR="002C7794" w:rsidRPr="00A4273C" w:rsidRDefault="002C7794" w:rsidP="00447C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273C">
              <w:rPr>
                <w:rFonts w:ascii="Times New Roman" w:hAnsi="Times New Roman" w:cs="Times New Roman"/>
              </w:rPr>
              <w:t>Рисовальные принадлежности, бумага формата А3</w:t>
            </w:r>
          </w:p>
        </w:tc>
      </w:tr>
      <w:tr w:rsidR="002C7794" w:rsidRPr="00A4273C" w:rsidTr="00447C4A">
        <w:tc>
          <w:tcPr>
            <w:tcW w:w="988" w:type="dxa"/>
            <w:shd w:val="clear" w:color="auto" w:fill="auto"/>
          </w:tcPr>
          <w:p w:rsidR="002C7794" w:rsidRPr="00A4273C" w:rsidRDefault="002C7794" w:rsidP="00447C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273C">
              <w:rPr>
                <w:rFonts w:ascii="Times New Roman" w:hAnsi="Times New Roman" w:cs="Times New Roman"/>
              </w:rPr>
              <w:t>3</w:t>
            </w:r>
          </w:p>
          <w:p w:rsidR="002C7794" w:rsidRPr="00A4273C" w:rsidRDefault="002C7794" w:rsidP="00447C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273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275" w:type="dxa"/>
            <w:shd w:val="clear" w:color="auto" w:fill="auto"/>
          </w:tcPr>
          <w:p w:rsidR="002C7794" w:rsidRPr="00A4273C" w:rsidRDefault="002C7794" w:rsidP="00447C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273C">
              <w:rPr>
                <w:rFonts w:ascii="Times New Roman" w:hAnsi="Times New Roman" w:cs="Times New Roman"/>
              </w:rPr>
              <w:t>Дизайнерская елка</w:t>
            </w:r>
          </w:p>
        </w:tc>
        <w:tc>
          <w:tcPr>
            <w:tcW w:w="877" w:type="dxa"/>
            <w:shd w:val="clear" w:color="auto" w:fill="auto"/>
          </w:tcPr>
          <w:p w:rsidR="002C7794" w:rsidRPr="00A4273C" w:rsidRDefault="002C7794" w:rsidP="00447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7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5" w:type="dxa"/>
            <w:shd w:val="clear" w:color="auto" w:fill="auto"/>
          </w:tcPr>
          <w:p w:rsidR="002C7794" w:rsidRPr="00A4273C" w:rsidRDefault="002C7794" w:rsidP="00447C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273C">
              <w:rPr>
                <w:rFonts w:ascii="Times New Roman" w:hAnsi="Times New Roman" w:cs="Times New Roman"/>
              </w:rPr>
              <w:t>Фотоаппарат</w:t>
            </w:r>
          </w:p>
        </w:tc>
        <w:tc>
          <w:tcPr>
            <w:tcW w:w="1956" w:type="dxa"/>
            <w:shd w:val="clear" w:color="auto" w:fill="auto"/>
          </w:tcPr>
          <w:p w:rsidR="002C7794" w:rsidRPr="00A4273C" w:rsidRDefault="002C7794" w:rsidP="00447C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273C">
              <w:rPr>
                <w:rFonts w:ascii="Times New Roman" w:hAnsi="Times New Roman" w:cs="Times New Roman"/>
              </w:rPr>
              <w:t>Старые ненужные, но красивые вещи, клей «Момент», ножницы, плоскогубцы</w:t>
            </w:r>
          </w:p>
        </w:tc>
      </w:tr>
      <w:tr w:rsidR="002C7794" w:rsidRPr="00A4273C" w:rsidTr="00447C4A">
        <w:tc>
          <w:tcPr>
            <w:tcW w:w="988" w:type="dxa"/>
            <w:shd w:val="clear" w:color="auto" w:fill="auto"/>
          </w:tcPr>
          <w:p w:rsidR="002C7794" w:rsidRPr="00A4273C" w:rsidRDefault="002C7794" w:rsidP="00447C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273C">
              <w:rPr>
                <w:rFonts w:ascii="Times New Roman" w:hAnsi="Times New Roman" w:cs="Times New Roman"/>
              </w:rPr>
              <w:t>4</w:t>
            </w:r>
          </w:p>
          <w:p w:rsidR="002C7794" w:rsidRPr="00A4273C" w:rsidRDefault="002C7794" w:rsidP="00447C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273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275" w:type="dxa"/>
            <w:shd w:val="clear" w:color="auto" w:fill="auto"/>
          </w:tcPr>
          <w:p w:rsidR="002C7794" w:rsidRPr="00A4273C" w:rsidRDefault="002C7794" w:rsidP="00447C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273C">
              <w:rPr>
                <w:rFonts w:ascii="Times New Roman" w:hAnsi="Times New Roman" w:cs="Times New Roman"/>
              </w:rPr>
              <w:t>Рекламный плакат</w:t>
            </w:r>
          </w:p>
        </w:tc>
        <w:tc>
          <w:tcPr>
            <w:tcW w:w="877" w:type="dxa"/>
            <w:shd w:val="clear" w:color="auto" w:fill="auto"/>
          </w:tcPr>
          <w:p w:rsidR="002C7794" w:rsidRPr="00A4273C" w:rsidRDefault="002C7794" w:rsidP="00447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7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5" w:type="dxa"/>
            <w:shd w:val="clear" w:color="auto" w:fill="auto"/>
          </w:tcPr>
          <w:p w:rsidR="002C7794" w:rsidRPr="00A4273C" w:rsidRDefault="002C7794" w:rsidP="00447C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4273C">
              <w:rPr>
                <w:rFonts w:ascii="Times New Roman" w:hAnsi="Times New Roman" w:cs="Times New Roman"/>
              </w:rPr>
              <w:t>Фотоаппарат</w:t>
            </w:r>
          </w:p>
          <w:p w:rsidR="002C7794" w:rsidRPr="00A4273C" w:rsidRDefault="002C7794" w:rsidP="00447C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7794" w:rsidRPr="00A4273C" w:rsidRDefault="002C7794" w:rsidP="00447C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273C">
              <w:rPr>
                <w:rFonts w:ascii="Times New Roman" w:hAnsi="Times New Roman" w:cs="Times New Roman"/>
              </w:rPr>
              <w:t>Рисовальные принадлежности, бумага формата А3</w:t>
            </w:r>
          </w:p>
        </w:tc>
      </w:tr>
      <w:tr w:rsidR="002C7794" w:rsidRPr="00A4273C" w:rsidTr="00447C4A">
        <w:tc>
          <w:tcPr>
            <w:tcW w:w="988" w:type="dxa"/>
            <w:shd w:val="clear" w:color="auto" w:fill="auto"/>
          </w:tcPr>
          <w:p w:rsidR="002C7794" w:rsidRPr="00A4273C" w:rsidRDefault="002C7794" w:rsidP="00447C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273C">
              <w:rPr>
                <w:rFonts w:ascii="Times New Roman" w:hAnsi="Times New Roman" w:cs="Times New Roman"/>
              </w:rPr>
              <w:t>5</w:t>
            </w:r>
          </w:p>
          <w:p w:rsidR="002C7794" w:rsidRPr="00A4273C" w:rsidRDefault="002C7794" w:rsidP="00447C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273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275" w:type="dxa"/>
            <w:shd w:val="clear" w:color="auto" w:fill="auto"/>
          </w:tcPr>
          <w:p w:rsidR="002C7794" w:rsidRPr="00A4273C" w:rsidRDefault="002C7794" w:rsidP="00447C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73C">
              <w:rPr>
                <w:rFonts w:ascii="Times New Roman" w:hAnsi="Times New Roman" w:cs="Times New Roman"/>
              </w:rPr>
              <w:t>Изображение из букв (</w:t>
            </w:r>
            <w:proofErr w:type="spellStart"/>
            <w:r w:rsidRPr="00A4273C">
              <w:rPr>
                <w:rFonts w:ascii="Times New Roman" w:hAnsi="Times New Roman" w:cs="Times New Roman"/>
              </w:rPr>
              <w:t>типографика</w:t>
            </w:r>
            <w:proofErr w:type="spellEnd"/>
            <w:r w:rsidRPr="00A4273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7" w:type="dxa"/>
            <w:shd w:val="clear" w:color="auto" w:fill="auto"/>
          </w:tcPr>
          <w:p w:rsidR="002C7794" w:rsidRPr="00A4273C" w:rsidRDefault="002C7794" w:rsidP="00447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7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5" w:type="dxa"/>
            <w:shd w:val="clear" w:color="auto" w:fill="auto"/>
          </w:tcPr>
          <w:p w:rsidR="002C7794" w:rsidRPr="00A4273C" w:rsidRDefault="002C7794" w:rsidP="00447C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273C">
              <w:rPr>
                <w:rFonts w:ascii="Times New Roman" w:hAnsi="Times New Roman" w:cs="Times New Roman"/>
              </w:rPr>
              <w:t>Фотоаппарат</w:t>
            </w:r>
          </w:p>
        </w:tc>
        <w:tc>
          <w:tcPr>
            <w:tcW w:w="1956" w:type="dxa"/>
            <w:shd w:val="clear" w:color="auto" w:fill="auto"/>
          </w:tcPr>
          <w:p w:rsidR="002C7794" w:rsidRPr="00A4273C" w:rsidRDefault="002C7794" w:rsidP="00447C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273C">
              <w:rPr>
                <w:rFonts w:ascii="Times New Roman" w:hAnsi="Times New Roman" w:cs="Times New Roman"/>
              </w:rPr>
              <w:t>Рисовальные принадлежности, бумага формата А3, тушь, перья, кисти</w:t>
            </w:r>
          </w:p>
        </w:tc>
      </w:tr>
      <w:tr w:rsidR="002C7794" w:rsidRPr="00A4273C" w:rsidTr="00447C4A">
        <w:tc>
          <w:tcPr>
            <w:tcW w:w="988" w:type="dxa"/>
            <w:shd w:val="clear" w:color="auto" w:fill="auto"/>
          </w:tcPr>
          <w:p w:rsidR="002C7794" w:rsidRPr="00A4273C" w:rsidRDefault="002C7794" w:rsidP="00447C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273C">
              <w:rPr>
                <w:rFonts w:ascii="Times New Roman" w:hAnsi="Times New Roman" w:cs="Times New Roman"/>
              </w:rPr>
              <w:t>6</w:t>
            </w:r>
          </w:p>
          <w:p w:rsidR="002C7794" w:rsidRPr="00A4273C" w:rsidRDefault="002C7794" w:rsidP="00447C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273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275" w:type="dxa"/>
            <w:shd w:val="clear" w:color="auto" w:fill="auto"/>
          </w:tcPr>
          <w:p w:rsidR="002C7794" w:rsidRPr="00A4273C" w:rsidRDefault="002C7794" w:rsidP="00447C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273C">
              <w:rPr>
                <w:rFonts w:ascii="Times New Roman" w:hAnsi="Times New Roman" w:cs="Times New Roman"/>
              </w:rPr>
              <w:t>Плакат для фильма</w:t>
            </w:r>
          </w:p>
        </w:tc>
        <w:tc>
          <w:tcPr>
            <w:tcW w:w="877" w:type="dxa"/>
            <w:shd w:val="clear" w:color="auto" w:fill="auto"/>
          </w:tcPr>
          <w:p w:rsidR="002C7794" w:rsidRPr="00A4273C" w:rsidRDefault="002C7794" w:rsidP="00447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7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5" w:type="dxa"/>
            <w:shd w:val="clear" w:color="auto" w:fill="auto"/>
          </w:tcPr>
          <w:p w:rsidR="002C7794" w:rsidRPr="00A4273C" w:rsidRDefault="002C7794" w:rsidP="00447C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273C">
              <w:rPr>
                <w:rFonts w:ascii="Times New Roman" w:hAnsi="Times New Roman" w:cs="Times New Roman"/>
              </w:rPr>
              <w:t>Фотоаппарат</w:t>
            </w:r>
          </w:p>
        </w:tc>
        <w:tc>
          <w:tcPr>
            <w:tcW w:w="1956" w:type="dxa"/>
            <w:shd w:val="clear" w:color="auto" w:fill="auto"/>
          </w:tcPr>
          <w:p w:rsidR="002C7794" w:rsidRPr="00A4273C" w:rsidRDefault="002C7794" w:rsidP="00447C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273C">
              <w:rPr>
                <w:rFonts w:ascii="Times New Roman" w:hAnsi="Times New Roman" w:cs="Times New Roman"/>
              </w:rPr>
              <w:t>Рисовальные принадлежности, бумага формата А3</w:t>
            </w:r>
          </w:p>
        </w:tc>
      </w:tr>
      <w:tr w:rsidR="002C7794" w:rsidRPr="00A4273C" w:rsidTr="00447C4A">
        <w:tc>
          <w:tcPr>
            <w:tcW w:w="988" w:type="dxa"/>
            <w:shd w:val="clear" w:color="auto" w:fill="auto"/>
          </w:tcPr>
          <w:p w:rsidR="002C7794" w:rsidRPr="00A4273C" w:rsidRDefault="002C7794" w:rsidP="00447C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273C">
              <w:rPr>
                <w:rFonts w:ascii="Times New Roman" w:hAnsi="Times New Roman" w:cs="Times New Roman"/>
              </w:rPr>
              <w:t>7</w:t>
            </w:r>
          </w:p>
          <w:p w:rsidR="002C7794" w:rsidRPr="00A4273C" w:rsidRDefault="002C7794" w:rsidP="00447C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273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275" w:type="dxa"/>
            <w:shd w:val="clear" w:color="auto" w:fill="auto"/>
          </w:tcPr>
          <w:p w:rsidR="002C7794" w:rsidRPr="00A4273C" w:rsidRDefault="002C7794" w:rsidP="00447C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273C">
              <w:rPr>
                <w:rFonts w:ascii="Times New Roman" w:hAnsi="Times New Roman" w:cs="Times New Roman"/>
              </w:rPr>
              <w:t>Коллаж из своих фотографий</w:t>
            </w:r>
          </w:p>
        </w:tc>
        <w:tc>
          <w:tcPr>
            <w:tcW w:w="877" w:type="dxa"/>
            <w:shd w:val="clear" w:color="auto" w:fill="auto"/>
          </w:tcPr>
          <w:p w:rsidR="002C7794" w:rsidRPr="00A4273C" w:rsidRDefault="002C7794" w:rsidP="00447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7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5" w:type="dxa"/>
            <w:shd w:val="clear" w:color="auto" w:fill="auto"/>
          </w:tcPr>
          <w:p w:rsidR="002C7794" w:rsidRPr="00A4273C" w:rsidRDefault="002C7794" w:rsidP="00447C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273C">
              <w:rPr>
                <w:rFonts w:ascii="Times New Roman" w:hAnsi="Times New Roman" w:cs="Times New Roman"/>
              </w:rPr>
              <w:t>Фотоаппарат</w:t>
            </w:r>
          </w:p>
          <w:p w:rsidR="002C7794" w:rsidRPr="00A4273C" w:rsidRDefault="002C7794" w:rsidP="00447C4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7794" w:rsidRPr="00A4273C" w:rsidRDefault="002C7794" w:rsidP="00447C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273C">
              <w:rPr>
                <w:rFonts w:ascii="Times New Roman" w:hAnsi="Times New Roman" w:cs="Times New Roman"/>
              </w:rPr>
              <w:t>Плотная бумага, фотографии (приносят из дома), резак, клей, ножницы, цветная бумага,</w:t>
            </w:r>
            <w:r>
              <w:rPr>
                <w:rFonts w:ascii="Times New Roman" w:hAnsi="Times New Roman" w:cs="Times New Roman"/>
              </w:rPr>
              <w:t xml:space="preserve"> рисовальные принадлежности</w:t>
            </w:r>
            <w:r w:rsidRPr="00A4273C">
              <w:rPr>
                <w:rFonts w:ascii="Times New Roman" w:hAnsi="Times New Roman" w:cs="Times New Roman"/>
              </w:rPr>
              <w:t>, бумага формата А3</w:t>
            </w:r>
          </w:p>
        </w:tc>
      </w:tr>
      <w:tr w:rsidR="002C7794" w:rsidRPr="00A4273C" w:rsidTr="00447C4A">
        <w:tc>
          <w:tcPr>
            <w:tcW w:w="988" w:type="dxa"/>
            <w:shd w:val="clear" w:color="auto" w:fill="auto"/>
          </w:tcPr>
          <w:p w:rsidR="002C7794" w:rsidRPr="00A4273C" w:rsidRDefault="002C7794" w:rsidP="00447C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273C">
              <w:rPr>
                <w:rFonts w:ascii="Times New Roman" w:hAnsi="Times New Roman" w:cs="Times New Roman"/>
              </w:rPr>
              <w:t>8</w:t>
            </w:r>
          </w:p>
          <w:p w:rsidR="002C7794" w:rsidRPr="00A4273C" w:rsidRDefault="002C7794" w:rsidP="00447C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273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75" w:type="dxa"/>
            <w:shd w:val="clear" w:color="auto" w:fill="auto"/>
          </w:tcPr>
          <w:p w:rsidR="002C7794" w:rsidRPr="00A4273C" w:rsidRDefault="002C7794" w:rsidP="00447C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273C">
              <w:rPr>
                <w:rFonts w:ascii="Times New Roman" w:hAnsi="Times New Roman" w:cs="Times New Roman"/>
              </w:rPr>
              <w:t>Выставка фотографий за весь год</w:t>
            </w:r>
          </w:p>
        </w:tc>
        <w:tc>
          <w:tcPr>
            <w:tcW w:w="877" w:type="dxa"/>
            <w:shd w:val="clear" w:color="auto" w:fill="auto"/>
          </w:tcPr>
          <w:p w:rsidR="002C7794" w:rsidRPr="00A4273C" w:rsidRDefault="002C7794" w:rsidP="00447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7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75" w:type="dxa"/>
            <w:shd w:val="clear" w:color="auto" w:fill="auto"/>
          </w:tcPr>
          <w:p w:rsidR="002C7794" w:rsidRPr="00A4273C" w:rsidRDefault="002C7794" w:rsidP="00447C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273C">
              <w:rPr>
                <w:rFonts w:ascii="Times New Roman" w:hAnsi="Times New Roman" w:cs="Times New Roman"/>
              </w:rPr>
              <w:t>Фотоаппарат</w:t>
            </w:r>
          </w:p>
          <w:p w:rsidR="002C7794" w:rsidRPr="00A4273C" w:rsidRDefault="002C7794" w:rsidP="00447C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shd w:val="clear" w:color="auto" w:fill="auto"/>
          </w:tcPr>
          <w:p w:rsidR="002C7794" w:rsidRPr="00A4273C" w:rsidRDefault="002C7794" w:rsidP="00447C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4273C">
              <w:rPr>
                <w:rFonts w:ascii="Times New Roman" w:hAnsi="Times New Roman" w:cs="Times New Roman"/>
              </w:rPr>
              <w:t>Рисовальные принадлежности, бумага формата А3</w:t>
            </w:r>
          </w:p>
        </w:tc>
      </w:tr>
    </w:tbl>
    <w:p w:rsidR="002C7794" w:rsidRPr="00A4273C" w:rsidRDefault="002C7794" w:rsidP="002C7794">
      <w:pPr>
        <w:pStyle w:val="a3"/>
        <w:jc w:val="both"/>
        <w:rPr>
          <w:rFonts w:ascii="Times New Roman" w:hAnsi="Times New Roman"/>
        </w:rPr>
      </w:pPr>
    </w:p>
    <w:p w:rsidR="002C7794" w:rsidRDefault="002C7794" w:rsidP="002C7794">
      <w:pPr>
        <w:pStyle w:val="a3"/>
        <w:ind w:firstLine="709"/>
        <w:jc w:val="both"/>
        <w:rPr>
          <w:rFonts w:ascii="Times New Roman" w:hAnsi="Times New Roman"/>
          <w:b/>
        </w:rPr>
      </w:pPr>
    </w:p>
    <w:p w:rsidR="002200FB" w:rsidRDefault="002200FB" w:rsidP="002C7794">
      <w:pPr>
        <w:pStyle w:val="a3"/>
        <w:ind w:firstLine="709"/>
        <w:jc w:val="both"/>
        <w:rPr>
          <w:rFonts w:ascii="Times New Roman" w:hAnsi="Times New Roman"/>
          <w:b/>
        </w:rPr>
      </w:pPr>
    </w:p>
    <w:p w:rsidR="002200FB" w:rsidRDefault="002200FB" w:rsidP="002C7794">
      <w:pPr>
        <w:pStyle w:val="a3"/>
        <w:ind w:firstLine="709"/>
        <w:jc w:val="both"/>
        <w:rPr>
          <w:rFonts w:ascii="Times New Roman" w:hAnsi="Times New Roman"/>
          <w:b/>
        </w:rPr>
      </w:pPr>
    </w:p>
    <w:p w:rsidR="002200FB" w:rsidRDefault="002200FB" w:rsidP="002C7794">
      <w:pPr>
        <w:pStyle w:val="a3"/>
        <w:ind w:firstLine="709"/>
        <w:jc w:val="both"/>
        <w:rPr>
          <w:rFonts w:ascii="Times New Roman" w:hAnsi="Times New Roman"/>
          <w:b/>
        </w:rPr>
      </w:pPr>
    </w:p>
    <w:p w:rsidR="002200FB" w:rsidRDefault="002200FB" w:rsidP="002C7794">
      <w:pPr>
        <w:pStyle w:val="a3"/>
        <w:ind w:firstLine="709"/>
        <w:jc w:val="both"/>
        <w:rPr>
          <w:rFonts w:ascii="Times New Roman" w:hAnsi="Times New Roman"/>
          <w:b/>
        </w:rPr>
      </w:pPr>
    </w:p>
    <w:p w:rsidR="002200FB" w:rsidRDefault="002200FB" w:rsidP="002C7794">
      <w:pPr>
        <w:pStyle w:val="a3"/>
        <w:ind w:firstLine="709"/>
        <w:jc w:val="both"/>
        <w:rPr>
          <w:rFonts w:ascii="Times New Roman" w:hAnsi="Times New Roman"/>
          <w:b/>
        </w:rPr>
      </w:pPr>
    </w:p>
    <w:p w:rsidR="002200FB" w:rsidRDefault="002200FB" w:rsidP="002C7794">
      <w:pPr>
        <w:pStyle w:val="a3"/>
        <w:ind w:firstLine="709"/>
        <w:jc w:val="both"/>
        <w:rPr>
          <w:rFonts w:ascii="Times New Roman" w:hAnsi="Times New Roman"/>
          <w:b/>
        </w:rPr>
      </w:pPr>
    </w:p>
    <w:p w:rsidR="002200FB" w:rsidRDefault="002200FB" w:rsidP="002C7794">
      <w:pPr>
        <w:pStyle w:val="a3"/>
        <w:ind w:firstLine="709"/>
        <w:jc w:val="both"/>
        <w:rPr>
          <w:rFonts w:ascii="Times New Roman" w:hAnsi="Times New Roman"/>
          <w:b/>
        </w:rPr>
      </w:pPr>
    </w:p>
    <w:p w:rsidR="002200FB" w:rsidRDefault="002200FB" w:rsidP="002C7794">
      <w:pPr>
        <w:pStyle w:val="a3"/>
        <w:ind w:firstLine="709"/>
        <w:jc w:val="both"/>
        <w:rPr>
          <w:rFonts w:ascii="Times New Roman" w:hAnsi="Times New Roman"/>
          <w:b/>
        </w:rPr>
      </w:pPr>
    </w:p>
    <w:p w:rsidR="002200FB" w:rsidRDefault="002200FB" w:rsidP="002C7794">
      <w:pPr>
        <w:pStyle w:val="a3"/>
        <w:ind w:firstLine="709"/>
        <w:jc w:val="both"/>
        <w:rPr>
          <w:rFonts w:ascii="Times New Roman" w:hAnsi="Times New Roman"/>
          <w:b/>
        </w:rPr>
      </w:pPr>
    </w:p>
    <w:p w:rsidR="002200FB" w:rsidRDefault="002200FB" w:rsidP="002C7794">
      <w:pPr>
        <w:pStyle w:val="a3"/>
        <w:ind w:firstLine="709"/>
        <w:jc w:val="both"/>
        <w:rPr>
          <w:rFonts w:ascii="Times New Roman" w:hAnsi="Times New Roman"/>
          <w:b/>
        </w:rPr>
      </w:pPr>
    </w:p>
    <w:p w:rsidR="002C7794" w:rsidRDefault="002C7794" w:rsidP="002C7794">
      <w:pPr>
        <w:pStyle w:val="a3"/>
        <w:ind w:firstLine="709"/>
        <w:jc w:val="both"/>
        <w:rPr>
          <w:rFonts w:ascii="Times New Roman" w:hAnsi="Times New Roman"/>
          <w:b/>
        </w:rPr>
      </w:pPr>
      <w:r w:rsidRPr="00A4273C">
        <w:rPr>
          <w:rFonts w:ascii="Times New Roman" w:hAnsi="Times New Roman"/>
          <w:b/>
        </w:rPr>
        <w:lastRenderedPageBreak/>
        <w:t>Краткие отзывы рецензентов</w:t>
      </w:r>
      <w:r>
        <w:rPr>
          <w:rFonts w:ascii="Times New Roman" w:hAnsi="Times New Roman"/>
          <w:b/>
        </w:rPr>
        <w:t xml:space="preserve">:    </w:t>
      </w:r>
    </w:p>
    <w:p w:rsidR="002C7794" w:rsidRPr="00A4273C" w:rsidRDefault="002C7794" w:rsidP="002C7794">
      <w:pPr>
        <w:pStyle w:val="a3"/>
        <w:ind w:firstLine="709"/>
        <w:jc w:val="both"/>
        <w:rPr>
          <w:rFonts w:ascii="Times New Roman" w:hAnsi="Times New Roman"/>
          <w:b/>
        </w:rPr>
      </w:pPr>
    </w:p>
    <w:p w:rsidR="0077544A" w:rsidRDefault="002C7794" w:rsidP="00A12C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4273C">
        <w:rPr>
          <w:rFonts w:ascii="Times New Roman" w:hAnsi="Times New Roman" w:cs="Times New Roman"/>
        </w:rPr>
        <w:t xml:space="preserve">Данная программа направлена не только на развитие замысла и проектного мышления, но и на планирование результата, что, безусловно, способствует эстетическому развитию ребенка. У школьников формируется художественный вкус, умение выражать свой внутренний мир, используя различные материалы и техники изображения, а также элементы дизайн – культуры. Программа формирует умение применять знание принципов проектирования различных видов </w:t>
      </w:r>
      <w:proofErr w:type="gramStart"/>
      <w:r w:rsidRPr="00A4273C">
        <w:rPr>
          <w:rFonts w:ascii="Times New Roman" w:hAnsi="Times New Roman" w:cs="Times New Roman"/>
        </w:rPr>
        <w:t>дизайн-продукции</w:t>
      </w:r>
      <w:proofErr w:type="gramEnd"/>
      <w:r w:rsidRPr="00A4273C">
        <w:rPr>
          <w:rFonts w:ascii="Times New Roman" w:hAnsi="Times New Roman" w:cs="Times New Roman"/>
        </w:rPr>
        <w:t xml:space="preserve">, создавать интересные графические и стилистические решения в зависимости от поставленной задачи. Программа универсальна и имеет </w:t>
      </w:r>
      <w:r w:rsidR="00A12CF2">
        <w:rPr>
          <w:rFonts w:ascii="Times New Roman" w:hAnsi="Times New Roman" w:cs="Times New Roman"/>
        </w:rPr>
        <w:t>потенциал к дальнейшему развитию.</w:t>
      </w:r>
    </w:p>
    <w:p w:rsidR="00A12CF2" w:rsidRPr="0077544A" w:rsidRDefault="00A12CF2" w:rsidP="00A12C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2C7794" w:rsidRPr="00A4273C" w:rsidRDefault="002C7794" w:rsidP="002C779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</w:rPr>
      </w:pPr>
      <w:r w:rsidRPr="00A4273C">
        <w:rPr>
          <w:rFonts w:ascii="Times New Roman" w:hAnsi="Times New Roman" w:cs="Times New Roman"/>
          <w:i/>
        </w:rPr>
        <w:t>О.Г. Семенов</w:t>
      </w:r>
    </w:p>
    <w:p w:rsidR="002C7794" w:rsidRPr="00A4273C" w:rsidRDefault="002C7794" w:rsidP="002C77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C7794" w:rsidRPr="00A4273C" w:rsidRDefault="002C7794" w:rsidP="002C779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4273C">
        <w:rPr>
          <w:rFonts w:ascii="Times New Roman" w:hAnsi="Times New Roman"/>
        </w:rPr>
        <w:t>Авторская программа Вячеслава Еськова «Графический дизайн» в рамках Городской межведомственной, сетевой экспериментальной площадки «Непрерывное духовное художественно</w:t>
      </w:r>
      <w:r>
        <w:rPr>
          <w:rFonts w:ascii="Times New Roman" w:hAnsi="Times New Roman"/>
        </w:rPr>
        <w:t xml:space="preserve"> </w:t>
      </w:r>
      <w:r w:rsidRPr="00A4273C">
        <w:rPr>
          <w:rFonts w:ascii="Times New Roman" w:hAnsi="Times New Roman"/>
        </w:rPr>
        <w:t>- эстетическое развитие (воспитание) учащихся через визуальное искусство» соответствует возрастным потребностям и интересам подростков 8-11 классов.</w:t>
      </w:r>
    </w:p>
    <w:p w:rsidR="002C7794" w:rsidRPr="00A4273C" w:rsidRDefault="002C7794" w:rsidP="002C779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4273C">
        <w:rPr>
          <w:rFonts w:ascii="Times New Roman" w:hAnsi="Times New Roman"/>
        </w:rPr>
        <w:t>Последовательность погружения в материал, от теории к практике, позволяет чувствовать себя раскованно, уверенно перед воплощением собственных художественных образов. Программа предполагает применение на практике  идей в личных и командных  изделиях.</w:t>
      </w:r>
    </w:p>
    <w:p w:rsidR="0077544A" w:rsidRPr="00A12CF2" w:rsidRDefault="002C7794" w:rsidP="00A12CF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4273C">
        <w:rPr>
          <w:rFonts w:ascii="Times New Roman" w:hAnsi="Times New Roman"/>
        </w:rPr>
        <w:t>Значимость занятий заклю</w:t>
      </w:r>
      <w:r w:rsidR="00E972B8">
        <w:rPr>
          <w:rFonts w:ascii="Times New Roman" w:hAnsi="Times New Roman"/>
        </w:rPr>
        <w:t>чается в получении</w:t>
      </w:r>
      <w:r w:rsidRPr="00A4273C">
        <w:rPr>
          <w:rFonts w:ascii="Times New Roman" w:hAnsi="Times New Roman"/>
        </w:rPr>
        <w:t xml:space="preserve"> значимого</w:t>
      </w:r>
      <w:r w:rsidR="00E972B8">
        <w:rPr>
          <w:rFonts w:ascii="Times New Roman" w:hAnsi="Times New Roman"/>
        </w:rPr>
        <w:t xml:space="preserve"> </w:t>
      </w:r>
      <w:r w:rsidR="00E972B8" w:rsidRPr="00A4273C">
        <w:rPr>
          <w:rFonts w:ascii="Times New Roman" w:hAnsi="Times New Roman"/>
        </w:rPr>
        <w:t>для жизни</w:t>
      </w:r>
      <w:r w:rsidR="00E972B8">
        <w:rPr>
          <w:rFonts w:ascii="Times New Roman" w:hAnsi="Times New Roman"/>
        </w:rPr>
        <w:t xml:space="preserve"> дизайнерского </w:t>
      </w:r>
      <w:r w:rsidRPr="00A4273C">
        <w:rPr>
          <w:rFonts w:ascii="Times New Roman" w:hAnsi="Times New Roman"/>
        </w:rPr>
        <w:t xml:space="preserve"> продукта. Учащиеся получают </w:t>
      </w:r>
      <w:r w:rsidR="00E972B8">
        <w:rPr>
          <w:rFonts w:ascii="Times New Roman" w:hAnsi="Times New Roman"/>
        </w:rPr>
        <w:t xml:space="preserve">полезные практические навыки </w:t>
      </w:r>
      <w:r w:rsidRPr="00A4273C">
        <w:rPr>
          <w:rFonts w:ascii="Times New Roman" w:hAnsi="Times New Roman"/>
        </w:rPr>
        <w:t xml:space="preserve"> и расширяют представление о профессии дизайнера</w:t>
      </w:r>
      <w:r w:rsidR="00A12CF2">
        <w:rPr>
          <w:rFonts w:ascii="Times New Roman" w:hAnsi="Times New Roman"/>
        </w:rPr>
        <w:t>.</w:t>
      </w:r>
    </w:p>
    <w:p w:rsidR="002C7794" w:rsidRPr="00A4273C" w:rsidRDefault="002C7794" w:rsidP="002C779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</w:rPr>
      </w:pPr>
      <w:r w:rsidRPr="00A4273C">
        <w:rPr>
          <w:rFonts w:ascii="Times New Roman" w:hAnsi="Times New Roman" w:cs="Times New Roman"/>
          <w:i/>
        </w:rPr>
        <w:t>Н.Ю. Пугачева</w:t>
      </w:r>
    </w:p>
    <w:p w:rsidR="002C7794" w:rsidRDefault="002C7794" w:rsidP="002C7794">
      <w:pPr>
        <w:pStyle w:val="11"/>
        <w:spacing w:before="0" w:line="240" w:lineRule="auto"/>
        <w:ind w:firstLine="709"/>
        <w:jc w:val="left"/>
        <w:rPr>
          <w:rStyle w:val="114pt"/>
          <w:sz w:val="22"/>
          <w:szCs w:val="22"/>
        </w:rPr>
      </w:pPr>
    </w:p>
    <w:p w:rsidR="0077544A" w:rsidRPr="00A12CF2" w:rsidRDefault="002C7794" w:rsidP="00A12CF2">
      <w:pPr>
        <w:ind w:firstLine="708"/>
        <w:rPr>
          <w:rFonts w:ascii="Times New Roman" w:hAnsi="Times New Roman" w:cs="Times New Roman"/>
          <w:bCs/>
        </w:rPr>
      </w:pPr>
      <w:r w:rsidRPr="002C7794">
        <w:rPr>
          <w:rStyle w:val="114pt"/>
          <w:b w:val="0"/>
          <w:sz w:val="22"/>
          <w:szCs w:val="22"/>
          <w:u w:val="none"/>
        </w:rPr>
        <w:t xml:space="preserve">Данная программа ориентирована на подростков </w:t>
      </w:r>
      <w:proofErr w:type="gramStart"/>
      <w:r w:rsidRPr="002C7794">
        <w:rPr>
          <w:rStyle w:val="114pt"/>
          <w:b w:val="0"/>
          <w:sz w:val="22"/>
          <w:szCs w:val="22"/>
          <w:u w:val="none"/>
        </w:rPr>
        <w:t>возрасте</w:t>
      </w:r>
      <w:proofErr w:type="gramEnd"/>
      <w:r w:rsidRPr="002C7794">
        <w:rPr>
          <w:rStyle w:val="114pt"/>
          <w:b w:val="0"/>
          <w:sz w:val="22"/>
          <w:szCs w:val="22"/>
          <w:u w:val="none"/>
        </w:rPr>
        <w:t xml:space="preserve">  от 14 до 17лет и направлена на одновременное решение задач художественного образования и эстетического воспитания с учетом образовательных потребностей, возрастных особенностей и интересов обучающихся. Богатое содержание программы  реализуется методами активного обучения, основным из которых является индивидуальный и коллективный проект. </w:t>
      </w:r>
    </w:p>
    <w:p w:rsidR="002C7794" w:rsidRPr="002C7794" w:rsidRDefault="0077544A" w:rsidP="0077544A">
      <w:pPr>
        <w:pStyle w:val="a3"/>
        <w:rPr>
          <w:rFonts w:ascii="Times New Roman" w:hAnsi="Times New Roman"/>
          <w:b/>
          <w:i/>
        </w:rPr>
      </w:pPr>
      <w:r>
        <w:rPr>
          <w:rStyle w:val="114pt"/>
          <w:rFonts w:eastAsiaTheme="minorHAnsi"/>
          <w:b w:val="0"/>
          <w:i/>
          <w:sz w:val="22"/>
          <w:szCs w:val="22"/>
          <w:u w:val="none"/>
        </w:rPr>
        <w:t xml:space="preserve">                                                                                                                                              </w:t>
      </w:r>
      <w:r w:rsidR="002C7794">
        <w:rPr>
          <w:rStyle w:val="114pt"/>
          <w:rFonts w:eastAsiaTheme="minorHAnsi"/>
          <w:b w:val="0"/>
          <w:i/>
          <w:sz w:val="22"/>
          <w:szCs w:val="22"/>
          <w:u w:val="none"/>
        </w:rPr>
        <w:t>М.А. Капустина</w:t>
      </w:r>
    </w:p>
    <w:p w:rsidR="0077544A" w:rsidRPr="006D144C" w:rsidRDefault="0077544A" w:rsidP="0077544A">
      <w:pPr>
        <w:jc w:val="right"/>
        <w:rPr>
          <w:i/>
        </w:rPr>
      </w:pPr>
    </w:p>
    <w:p w:rsidR="0077544A" w:rsidRDefault="0077544A"/>
    <w:sectPr w:rsidR="0077544A" w:rsidSect="00C92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00F4241">
      <w:start w:val="1"/>
      <w:numFmt w:val="bullet"/>
      <w:lvlText w:val="-"/>
      <w:lvlJc w:val="left"/>
      <w:rPr>
        <w:sz w:val="28"/>
      </w:rPr>
    </w:lvl>
    <w:lvl w:ilvl="1" w:tplc="000F4242">
      <w:start w:val="1"/>
      <w:numFmt w:val="bullet"/>
      <w:lvlText w:val="-"/>
      <w:lvlJc w:val="left"/>
      <w:rPr>
        <w:sz w:val="28"/>
      </w:rPr>
    </w:lvl>
    <w:lvl w:ilvl="2" w:tplc="000F4243">
      <w:start w:val="1"/>
      <w:numFmt w:val="bullet"/>
      <w:lvlText w:val="-"/>
      <w:lvlJc w:val="left"/>
      <w:rPr>
        <w:sz w:val="28"/>
      </w:rPr>
    </w:lvl>
    <w:lvl w:ilvl="3" w:tplc="000F4244">
      <w:start w:val="1"/>
      <w:numFmt w:val="bullet"/>
      <w:lvlText w:val="-"/>
      <w:lvlJc w:val="left"/>
      <w:rPr>
        <w:sz w:val="28"/>
      </w:rPr>
    </w:lvl>
    <w:lvl w:ilvl="4" w:tplc="000F4245">
      <w:start w:val="1"/>
      <w:numFmt w:val="bullet"/>
      <w:lvlText w:val="-"/>
      <w:lvlJc w:val="left"/>
      <w:rPr>
        <w:sz w:val="28"/>
      </w:rPr>
    </w:lvl>
    <w:lvl w:ilvl="5" w:tplc="000F4246">
      <w:start w:val="1"/>
      <w:numFmt w:val="bullet"/>
      <w:lvlText w:val="-"/>
      <w:lvlJc w:val="left"/>
      <w:rPr>
        <w:sz w:val="28"/>
      </w:rPr>
    </w:lvl>
    <w:lvl w:ilvl="6" w:tplc="000F4247">
      <w:start w:val="1"/>
      <w:numFmt w:val="bullet"/>
      <w:lvlText w:val="-"/>
      <w:lvlJc w:val="left"/>
      <w:rPr>
        <w:sz w:val="28"/>
      </w:rPr>
    </w:lvl>
    <w:lvl w:ilvl="7" w:tplc="000F4248">
      <w:start w:val="1"/>
      <w:numFmt w:val="bullet"/>
      <w:lvlText w:val="-"/>
      <w:lvlJc w:val="left"/>
      <w:rPr>
        <w:sz w:val="28"/>
      </w:rPr>
    </w:lvl>
    <w:lvl w:ilvl="8" w:tplc="000F4249">
      <w:start w:val="1"/>
      <w:numFmt w:val="bullet"/>
      <w:lvlText w:val="-"/>
      <w:lvlJc w:val="left"/>
      <w:rPr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C7794"/>
    <w:rsid w:val="002200FB"/>
    <w:rsid w:val="002C7794"/>
    <w:rsid w:val="003B0834"/>
    <w:rsid w:val="0077544A"/>
    <w:rsid w:val="007A19C9"/>
    <w:rsid w:val="008A00BE"/>
    <w:rsid w:val="00A12CF2"/>
    <w:rsid w:val="00C92B83"/>
    <w:rsid w:val="00E9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79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C7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"/>
    <w:link w:val="11"/>
    <w:locked/>
    <w:rsid w:val="002C779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1">
    <w:name w:val="Заголовок №11"/>
    <w:basedOn w:val="a"/>
    <w:link w:val="1"/>
    <w:rsid w:val="002C7794"/>
    <w:pPr>
      <w:shd w:val="clear" w:color="auto" w:fill="FFFFFF"/>
      <w:spacing w:before="2160" w:after="0" w:line="379" w:lineRule="exact"/>
      <w:jc w:val="center"/>
      <w:outlineLvl w:val="0"/>
    </w:pPr>
    <w:rPr>
      <w:rFonts w:ascii="Times New Roman" w:hAnsi="Times New Roman" w:cs="Times New Roman"/>
      <w:b/>
      <w:bCs/>
      <w:sz w:val="30"/>
      <w:szCs w:val="30"/>
    </w:rPr>
  </w:style>
  <w:style w:type="character" w:customStyle="1" w:styleId="9">
    <w:name w:val="Основной текст (9)"/>
    <w:link w:val="91"/>
    <w:locked/>
    <w:rsid w:val="002C7794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2C7794"/>
    <w:pPr>
      <w:shd w:val="clear" w:color="auto" w:fill="FFFFFF"/>
      <w:spacing w:before="420" w:after="600" w:line="317" w:lineRule="exact"/>
      <w:ind w:firstLine="700"/>
      <w:jc w:val="both"/>
    </w:pPr>
    <w:rPr>
      <w:sz w:val="28"/>
      <w:szCs w:val="28"/>
    </w:rPr>
  </w:style>
  <w:style w:type="character" w:customStyle="1" w:styleId="114pt">
    <w:name w:val="Заголовок №1 + 14 pt"/>
    <w:rsid w:val="002C7794"/>
    <w:rPr>
      <w:rFonts w:ascii="Times New Roman" w:hAnsi="Times New Roman" w:cs="Times New Roman"/>
      <w:b/>
      <w:bCs/>
      <w:sz w:val="28"/>
      <w:szCs w:val="28"/>
      <w:u w:val="single"/>
      <w:lang w:bidi="ar-SA"/>
    </w:rPr>
  </w:style>
  <w:style w:type="character" w:customStyle="1" w:styleId="114pt1">
    <w:name w:val="Заголовок №1 + 14 pt1"/>
    <w:rsid w:val="002C7794"/>
    <w:rPr>
      <w:rFonts w:ascii="Times New Roman" w:hAnsi="Times New Roman" w:cs="Times New Roman"/>
      <w:b/>
      <w:bCs/>
      <w:sz w:val="28"/>
      <w:szCs w:val="28"/>
      <w:lang w:bidi="ar-SA"/>
    </w:rPr>
  </w:style>
  <w:style w:type="character" w:customStyle="1" w:styleId="12">
    <w:name w:val="Основной текст (12)"/>
    <w:link w:val="121"/>
    <w:locked/>
    <w:rsid w:val="002C7794"/>
    <w:rPr>
      <w:sz w:val="28"/>
      <w:szCs w:val="28"/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2C7794"/>
    <w:pPr>
      <w:shd w:val="clear" w:color="auto" w:fill="FFFFFF"/>
      <w:spacing w:after="0" w:line="485" w:lineRule="exact"/>
      <w:ind w:hanging="320"/>
      <w:jc w:val="both"/>
    </w:pPr>
    <w:rPr>
      <w:sz w:val="28"/>
      <w:szCs w:val="28"/>
    </w:rPr>
  </w:style>
  <w:style w:type="character" w:customStyle="1" w:styleId="13">
    <w:name w:val="Основной текст (13)"/>
    <w:link w:val="131"/>
    <w:rsid w:val="002C779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90">
    <w:name w:val="Основной текст (9) + Полужирный"/>
    <w:rsid w:val="002C7794"/>
    <w:rPr>
      <w:b/>
      <w:bCs/>
      <w:sz w:val="28"/>
      <w:szCs w:val="28"/>
      <w:lang w:bidi="ar-SA"/>
    </w:rPr>
  </w:style>
  <w:style w:type="character" w:customStyle="1" w:styleId="130">
    <w:name w:val="Основной текст (13) + Полужирный"/>
    <w:rsid w:val="002C7794"/>
    <w:rPr>
      <w:rFonts w:ascii="Times New Roman" w:hAnsi="Times New Roman" w:cs="Times New Roman"/>
      <w:b/>
      <w:bCs/>
      <w:sz w:val="28"/>
      <w:szCs w:val="28"/>
      <w:lang w:bidi="ar-SA"/>
    </w:rPr>
  </w:style>
  <w:style w:type="paragraph" w:customStyle="1" w:styleId="131">
    <w:name w:val="Основной текст (13)1"/>
    <w:basedOn w:val="a"/>
    <w:link w:val="13"/>
    <w:rsid w:val="002C7794"/>
    <w:pPr>
      <w:shd w:val="clear" w:color="auto" w:fill="FFFFFF"/>
      <w:spacing w:after="420" w:line="485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rsid w:val="002C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(14)"/>
    <w:link w:val="141"/>
    <w:locked/>
    <w:rsid w:val="002C7794"/>
    <w:rPr>
      <w:sz w:val="28"/>
      <w:szCs w:val="28"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2C7794"/>
    <w:pPr>
      <w:shd w:val="clear" w:color="auto" w:fill="FFFFFF"/>
      <w:spacing w:after="0" w:line="485" w:lineRule="exact"/>
      <w:ind w:hanging="420"/>
    </w:pPr>
    <w:rPr>
      <w:sz w:val="28"/>
      <w:szCs w:val="28"/>
    </w:rPr>
  </w:style>
  <w:style w:type="character" w:styleId="a6">
    <w:name w:val="Hyperlink"/>
    <w:basedOn w:val="a0"/>
    <w:rsid w:val="002200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79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C7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"/>
    <w:link w:val="11"/>
    <w:locked/>
    <w:rsid w:val="002C779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1">
    <w:name w:val="Заголовок №11"/>
    <w:basedOn w:val="a"/>
    <w:link w:val="1"/>
    <w:rsid w:val="002C7794"/>
    <w:pPr>
      <w:shd w:val="clear" w:color="auto" w:fill="FFFFFF"/>
      <w:spacing w:before="2160" w:after="0" w:line="379" w:lineRule="exact"/>
      <w:jc w:val="center"/>
      <w:outlineLvl w:val="0"/>
    </w:pPr>
    <w:rPr>
      <w:rFonts w:ascii="Times New Roman" w:hAnsi="Times New Roman" w:cs="Times New Roman"/>
      <w:b/>
      <w:bCs/>
      <w:sz w:val="30"/>
      <w:szCs w:val="30"/>
    </w:rPr>
  </w:style>
  <w:style w:type="character" w:customStyle="1" w:styleId="9">
    <w:name w:val="Основной текст (9)"/>
    <w:link w:val="91"/>
    <w:locked/>
    <w:rsid w:val="002C7794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2C7794"/>
    <w:pPr>
      <w:shd w:val="clear" w:color="auto" w:fill="FFFFFF"/>
      <w:spacing w:before="420" w:after="600" w:line="317" w:lineRule="exact"/>
      <w:ind w:firstLine="700"/>
      <w:jc w:val="both"/>
    </w:pPr>
    <w:rPr>
      <w:sz w:val="28"/>
      <w:szCs w:val="28"/>
    </w:rPr>
  </w:style>
  <w:style w:type="character" w:customStyle="1" w:styleId="114pt">
    <w:name w:val="Заголовок №1 + 14 pt"/>
    <w:rsid w:val="002C7794"/>
    <w:rPr>
      <w:rFonts w:ascii="Times New Roman" w:hAnsi="Times New Roman" w:cs="Times New Roman"/>
      <w:b/>
      <w:bCs/>
      <w:sz w:val="28"/>
      <w:szCs w:val="28"/>
      <w:u w:val="single"/>
      <w:lang w:bidi="ar-SA"/>
    </w:rPr>
  </w:style>
  <w:style w:type="character" w:customStyle="1" w:styleId="114pt1">
    <w:name w:val="Заголовок №1 + 14 pt1"/>
    <w:rsid w:val="002C7794"/>
    <w:rPr>
      <w:rFonts w:ascii="Times New Roman" w:hAnsi="Times New Roman" w:cs="Times New Roman"/>
      <w:b/>
      <w:bCs/>
      <w:sz w:val="28"/>
      <w:szCs w:val="28"/>
      <w:lang w:bidi="ar-SA"/>
    </w:rPr>
  </w:style>
  <w:style w:type="character" w:customStyle="1" w:styleId="12">
    <w:name w:val="Основной текст (12)"/>
    <w:link w:val="121"/>
    <w:locked/>
    <w:rsid w:val="002C7794"/>
    <w:rPr>
      <w:sz w:val="28"/>
      <w:szCs w:val="28"/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2C7794"/>
    <w:pPr>
      <w:shd w:val="clear" w:color="auto" w:fill="FFFFFF"/>
      <w:spacing w:after="0" w:line="485" w:lineRule="exact"/>
      <w:ind w:hanging="320"/>
      <w:jc w:val="both"/>
    </w:pPr>
    <w:rPr>
      <w:sz w:val="28"/>
      <w:szCs w:val="28"/>
    </w:rPr>
  </w:style>
  <w:style w:type="character" w:customStyle="1" w:styleId="13">
    <w:name w:val="Основной текст (13)"/>
    <w:link w:val="131"/>
    <w:rsid w:val="002C779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90">
    <w:name w:val="Основной текст (9) + Полужирный"/>
    <w:rsid w:val="002C7794"/>
    <w:rPr>
      <w:b/>
      <w:bCs/>
      <w:sz w:val="28"/>
      <w:szCs w:val="28"/>
      <w:lang w:bidi="ar-SA"/>
    </w:rPr>
  </w:style>
  <w:style w:type="character" w:customStyle="1" w:styleId="130">
    <w:name w:val="Основной текст (13) + Полужирный"/>
    <w:rsid w:val="002C7794"/>
    <w:rPr>
      <w:rFonts w:ascii="Times New Roman" w:hAnsi="Times New Roman" w:cs="Times New Roman"/>
      <w:b/>
      <w:bCs/>
      <w:sz w:val="28"/>
      <w:szCs w:val="28"/>
      <w:lang w:bidi="ar-SA"/>
    </w:rPr>
  </w:style>
  <w:style w:type="paragraph" w:customStyle="1" w:styleId="131">
    <w:name w:val="Основной текст (13)1"/>
    <w:basedOn w:val="a"/>
    <w:link w:val="13"/>
    <w:rsid w:val="002C7794"/>
    <w:pPr>
      <w:shd w:val="clear" w:color="auto" w:fill="FFFFFF"/>
      <w:spacing w:after="420" w:line="485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rsid w:val="002C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(14)"/>
    <w:link w:val="141"/>
    <w:locked/>
    <w:rsid w:val="002C7794"/>
    <w:rPr>
      <w:sz w:val="28"/>
      <w:szCs w:val="28"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2C7794"/>
    <w:pPr>
      <w:shd w:val="clear" w:color="auto" w:fill="FFFFFF"/>
      <w:spacing w:after="0" w:line="485" w:lineRule="exact"/>
      <w:ind w:hanging="42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E%D0%B1%D1%83%D1%87%D0%B5%D0%BD%D0%B8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0%D0%B5%D0%BA%D0%BB%D0%B0%D0%BC%D0%B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0%D0%B3%D0%B8%D1%82%D0%B0%D1%86%D0%B8%D1%8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.wikipedia.org/wiki/%D0%98%D0%B7%D0%BE%D0%B1%D1%80%D0%B0%D0%B6%D0%B5%D0%BD%D0%B8%D0%B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3%D1%80%D0%B0%D1%84%D0%B8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1997</Words>
  <Characters>11383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Аннотация</vt:lpstr>
      <vt:lpstr/>
      <vt:lpstr>1. Цель курса:</vt:lpstr>
      <vt:lpstr/>
      <vt:lpstr>2. Задачи курса:</vt:lpstr>
      <vt:lpstr>3. Требования к уровню освоения содержания курса:</vt:lpstr>
      <vt:lpstr/>
      <vt:lpstr/>
      <vt:lpstr>Содержание курса</vt:lpstr>
      <vt:lpstr/>
    </vt:vector>
  </TitlesOfParts>
  <Company/>
  <LinksUpToDate>false</LinksUpToDate>
  <CharactersWithSpaces>13354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Ирина Владимировна</dc:creator>
  <cp:lastModifiedBy>P11</cp:lastModifiedBy>
  <cp:revision>7</cp:revision>
  <dcterms:created xsi:type="dcterms:W3CDTF">2016-09-08T04:36:00Z</dcterms:created>
  <dcterms:modified xsi:type="dcterms:W3CDTF">2018-05-03T06:08:00Z</dcterms:modified>
</cp:coreProperties>
</file>