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F" w:rsidRDefault="00CA0623"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        </w:t>
      </w:r>
      <w:r w:rsidR="00346F9F">
        <w:rPr>
          <w:rFonts w:ascii="Verdana" w:hAnsi="Verdana"/>
          <w:color w:val="333333"/>
          <w:sz w:val="23"/>
          <w:szCs w:val="23"/>
          <w:shd w:val="clear" w:color="auto" w:fill="FFFFFF"/>
        </w:rPr>
        <w:t>«Творчество требует смелости».</w:t>
      </w:r>
      <w:r>
        <w:rPr>
          <w:rFonts w:ascii="Verdana" w:hAnsi="Verdana"/>
          <w:i/>
          <w:iCs/>
          <w:color w:val="666666"/>
          <w:sz w:val="23"/>
          <w:szCs w:val="23"/>
          <w:shd w:val="clear" w:color="auto" w:fill="FFFFFF"/>
        </w:rPr>
        <w:t> (</w:t>
      </w:r>
      <w:r w:rsidR="00346F9F">
        <w:rPr>
          <w:rFonts w:ascii="Verdana" w:hAnsi="Verdana"/>
          <w:i/>
          <w:iCs/>
          <w:color w:val="666666"/>
          <w:sz w:val="23"/>
          <w:szCs w:val="23"/>
          <w:shd w:val="clear" w:color="auto" w:fill="FFFFFF"/>
        </w:rPr>
        <w:t xml:space="preserve"> Анри Матисс</w:t>
      </w:r>
      <w:r w:rsidR="00346F9F">
        <w:t xml:space="preserve"> </w:t>
      </w:r>
      <w:r>
        <w:t>)</w:t>
      </w:r>
    </w:p>
    <w:p w:rsidR="008D4458" w:rsidRDefault="00DE20E7">
      <w:r>
        <w:t xml:space="preserve">                 </w:t>
      </w:r>
      <w:r w:rsidR="0084013B">
        <w:t>Каждый художник</w:t>
      </w:r>
      <w:r w:rsidR="0084013B" w:rsidRPr="0084013B">
        <w:t>,</w:t>
      </w:r>
      <w:r w:rsidR="0084013B">
        <w:t xml:space="preserve"> будь то писатель</w:t>
      </w:r>
      <w:r w:rsidR="0084013B" w:rsidRPr="0084013B">
        <w:t>,</w:t>
      </w:r>
      <w:r w:rsidR="0084013B">
        <w:t xml:space="preserve"> музыкант или живописец, обладает своею личной творческой натурой. И каждый художник, развивая свои творческие навыки, ищет в себе эту</w:t>
      </w:r>
      <w:r w:rsidR="00FD77C1">
        <w:t xml:space="preserve"> натуру, которая сделает его отличным от других</w:t>
      </w:r>
      <w:r w:rsidR="0084013B">
        <w:t>. Те творцы, которые смогли найти свой уникальный стиль, стараются поведать о нем миру. И тут, безусловно, перед ними встаёт стена страха. А что если его творчество не поймут? А вдруг его произведения отвер</w:t>
      </w:r>
      <w:r w:rsidR="00FD77C1">
        <w:t xml:space="preserve">гнут? Из- за этих страхов некоторые </w:t>
      </w:r>
      <w:r w:rsidR="0084013B">
        <w:t xml:space="preserve"> художники поддаются устоявшимся нормам творчества и стараются не выходить за их рамки. И только </w:t>
      </w:r>
      <w:r w:rsidR="00FD77C1">
        <w:t>те, кто проявил смелость</w:t>
      </w:r>
      <w:r w:rsidR="0084013B">
        <w:t>, кто разорвал оковы норм и правил, способны двигаться вперёд. Только благодаря таким художникам</w:t>
      </w:r>
      <w:r w:rsidR="00234E83">
        <w:t xml:space="preserve"> искусство не стоит на месте. Появляются новые жанры литературного творчества, становятся более разнообразными полотна художников. Искусство движется вперёд. А что бы было, если бы у всех художников отсутствовала творческая смелость? Ответ очевиден… Любое художественное творчество стало бы однообразным. Стихотворения, музыка, полотна, которые пишутся по одному </w:t>
      </w:r>
      <w:r>
        <w:t xml:space="preserve">шаблону, </w:t>
      </w:r>
      <w:r w:rsidR="00234E83">
        <w:t xml:space="preserve"> похожи друг на друга. В них бы исчезла та удивительная и уникальная изюминка, которая бы выделила работу</w:t>
      </w:r>
      <w:r w:rsidR="00FD77C1">
        <w:t xml:space="preserve"> мастера</w:t>
      </w:r>
      <w:r w:rsidR="00234E83">
        <w:t xml:space="preserve">. Тогда читатель </w:t>
      </w:r>
      <w:r w:rsidR="00FD77C1">
        <w:t xml:space="preserve"> не пожелал бы  вчитаться в строки , почитатель живописи </w:t>
      </w:r>
      <w:r w:rsidR="00234E83">
        <w:t xml:space="preserve"> не замедлил бы беглый шаг, чтобы внимательнее </w:t>
      </w:r>
      <w:r w:rsidR="00FD77C1">
        <w:t xml:space="preserve">рассмотреть произведение, </w:t>
      </w:r>
      <w:r w:rsidR="00234E83">
        <w:t xml:space="preserve"> потратить лишние минуты, чтобы насладиться уникальной работой. Он бы не остановился и прош</w:t>
      </w:r>
      <w:r w:rsidR="00187C98">
        <w:t>ёл мимо, ведь это была бы точно такая же работа, как и сотни других.  Именно поэтому художник должен обладать творческой смелостью, с помощью которой он напишет уникальные работы, которые не будут похожи на другие,</w:t>
      </w:r>
      <w:r w:rsidR="0073078E">
        <w:t xml:space="preserve"> он</w:t>
      </w:r>
      <w:r w:rsidR="00187C98">
        <w:t xml:space="preserve"> создаст такие картины,</w:t>
      </w:r>
      <w:r w:rsidR="00FD77C1">
        <w:t xml:space="preserve">  такие  литературные произведения ,</w:t>
      </w:r>
      <w:r w:rsidR="00187C98">
        <w:t xml:space="preserve"> которыми мы будем восхищаться, ради которых нам не будет жалко потратить своё время, чтобы изучить творчество </w:t>
      </w:r>
      <w:r w:rsidR="00FD77C1">
        <w:t xml:space="preserve"> настоящего </w:t>
      </w:r>
      <w:r>
        <w:t xml:space="preserve"> художника.</w:t>
      </w:r>
    </w:p>
    <w:p w:rsidR="0073078E" w:rsidRDefault="00DE20E7">
      <w:r>
        <w:t xml:space="preserve">     </w:t>
      </w:r>
      <w:r w:rsidR="00FD77C1">
        <w:t xml:space="preserve">   В своем сочинении </w:t>
      </w:r>
      <w:r w:rsidR="0073078E">
        <w:t xml:space="preserve"> я </w:t>
      </w:r>
      <w:r w:rsidR="00FD77C1">
        <w:t xml:space="preserve"> хочу обратиться </w:t>
      </w:r>
      <w:r w:rsidR="0073078E">
        <w:t>к художникам и писателям, которые с</w:t>
      </w:r>
      <w:r w:rsidR="00FD77C1">
        <w:t>могли задеть струны моей души</w:t>
      </w:r>
      <w:r w:rsidR="0073078E">
        <w:t xml:space="preserve"> и которыми я искренне восхищаюсь.</w:t>
      </w:r>
      <w:r w:rsidR="00B42D9B">
        <w:t xml:space="preserve"> И в первую очередь ,  это художник</w:t>
      </w:r>
      <w:r>
        <w:t xml:space="preserve"> Леонид</w:t>
      </w:r>
      <w:r w:rsidR="00B42D9B">
        <w:t xml:space="preserve"> Афремов</w:t>
      </w:r>
      <w:r w:rsidR="0073078E">
        <w:t>. По его работам  я училась видеть и сочет</w:t>
      </w:r>
      <w:r w:rsidR="00B42D9B">
        <w:t xml:space="preserve">ать цвета. Его картины привлекательны </w:t>
      </w:r>
      <w:r w:rsidR="0073078E">
        <w:t xml:space="preserve"> тем, что они н</w:t>
      </w:r>
      <w:r w:rsidR="00B42D9B">
        <w:t xml:space="preserve">аписаны яркими и чистыми  красками </w:t>
      </w:r>
      <w:r w:rsidR="0073078E">
        <w:t>, которые ложатся на полотно плотными и смелыми мазками</w:t>
      </w:r>
      <w:r w:rsidR="00B42D9B">
        <w:t xml:space="preserve">. Как же прекрасно  автор </w:t>
      </w:r>
      <w:r w:rsidR="0073078E">
        <w:t xml:space="preserve"> передаёт ту уютную атмосферу, которой хочет поделиться художник! По хо</w:t>
      </w:r>
      <w:r>
        <w:t>л</w:t>
      </w:r>
      <w:r w:rsidR="0073078E">
        <w:t>стам Афремова в вечерние часы гуляют прохожие, которые пряч</w:t>
      </w:r>
      <w:r w:rsidR="00B42D9B">
        <w:t xml:space="preserve">утся  от </w:t>
      </w:r>
      <w:r w:rsidR="0073078E">
        <w:t>дождя</w:t>
      </w:r>
      <w:r w:rsidR="00B42D9B">
        <w:t xml:space="preserve"> под своими пестрыми зонтами.  На</w:t>
      </w:r>
      <w:r w:rsidR="0073078E">
        <w:t xml:space="preserve"> влажном асфальте отражаются тёплые огни кафе, домов, фонарей …А рассматривая яркие осенние аллеи художника </w:t>
      </w:r>
      <w:r w:rsidR="00B42D9B">
        <w:t>,</w:t>
      </w:r>
      <w:r w:rsidR="0073078E">
        <w:t xml:space="preserve">я невольно начинаю ощущать сырой вечерний воздух, который наполнен тонкими и приятными </w:t>
      </w:r>
      <w:r w:rsidR="004C743B">
        <w:t>нотами аромата</w:t>
      </w:r>
      <w:r w:rsidR="00B42D9B">
        <w:t xml:space="preserve"> недавно прошедшего </w:t>
      </w:r>
      <w:r w:rsidR="004C743B">
        <w:t>дождя. Одна из моих любимых работ Афремова- это картина «Подсолнухи». В ней так много золотисто- жёлтого цвета. Именно этот цвет навевает воспоминания о тёплом солнце и ярких осенних днях. О, как же красиво художник рисует осень!</w:t>
      </w:r>
      <w:r w:rsidR="00B42D9B">
        <w:t xml:space="preserve"> Ею не возможно не восхититься!  Я убеждена в том, что е</w:t>
      </w:r>
      <w:r w:rsidR="004C743B">
        <w:t xml:space="preserve">сли бы Афремов не перешёл </w:t>
      </w:r>
      <w:r w:rsidR="00B42D9B">
        <w:t xml:space="preserve">границы стандартов и норм, то я  бы никогда не смогла </w:t>
      </w:r>
      <w:r w:rsidR="004C743B">
        <w:t xml:space="preserve">насладиться </w:t>
      </w:r>
      <w:r w:rsidR="00B42D9B">
        <w:t xml:space="preserve"> созерцанием его картин ,полных ярких красок  и сочных цветов.</w:t>
      </w:r>
    </w:p>
    <w:p w:rsidR="00DE20E7" w:rsidRDefault="00DE20E7">
      <w:r>
        <w:t xml:space="preserve">    </w:t>
      </w:r>
      <w:r w:rsidR="00B42D9B">
        <w:t xml:space="preserve">   А теперь  хочу обратиться к творчеству</w:t>
      </w:r>
      <w:r w:rsidR="004C743B">
        <w:t xml:space="preserve"> писателя- символиста А</w:t>
      </w:r>
      <w:r w:rsidR="00B42D9B">
        <w:t>лександра</w:t>
      </w:r>
      <w:r w:rsidR="004C743B">
        <w:t xml:space="preserve"> Блока. Блок пере</w:t>
      </w:r>
      <w:r w:rsidR="007B1E8C">
        <w:t>шагнул  символизм</w:t>
      </w:r>
      <w:r w:rsidR="004C743B">
        <w:t xml:space="preserve"> и, благодаря этому, </w:t>
      </w:r>
      <w:r w:rsidR="007B1E8C">
        <w:t xml:space="preserve"> занял одно из главных мест в литературе  ХХ века и </w:t>
      </w:r>
      <w:r w:rsidR="004C743B">
        <w:t xml:space="preserve">стал </w:t>
      </w:r>
      <w:r w:rsidR="00CA0623">
        <w:t xml:space="preserve"> любимцем публики</w:t>
      </w:r>
      <w:r w:rsidR="007B1E8C">
        <w:t>. Даже Марина Ивановна Цветаева  буквально не выпускала из рук сборники стихотворений любимого ею поэта  Конечно же, порой</w:t>
      </w:r>
      <w:r w:rsidR="004C743B">
        <w:t xml:space="preserve"> понять </w:t>
      </w:r>
      <w:r w:rsidR="007B1E8C">
        <w:t xml:space="preserve"> произведения  Блока сложно</w:t>
      </w:r>
      <w:r w:rsidR="004C743B">
        <w:t xml:space="preserve">, ведь в них очень много символов, которые нужно увидеть, понять, разгадать… </w:t>
      </w:r>
      <w:r w:rsidR="007B1E8C">
        <w:t xml:space="preserve">  А значит потрудиться. Но и игра стоит свеч. Почитайте и вы </w:t>
      </w:r>
      <w:r w:rsidR="00CE4204">
        <w:t xml:space="preserve">испытаете  огромное наслаждение ! </w:t>
      </w:r>
      <w:r w:rsidR="007B1E8C">
        <w:t>Мое любимое стихотворение</w:t>
      </w:r>
      <w:r w:rsidR="005F7ED3">
        <w:t xml:space="preserve"> А. Блока </w:t>
      </w:r>
      <w:r w:rsidR="004C743B">
        <w:t xml:space="preserve"> </w:t>
      </w:r>
      <w:r w:rsidR="00CE4204">
        <w:t>-</w:t>
      </w:r>
      <w:r w:rsidR="005F7ED3">
        <w:t>«Незнакомка». В н</w:t>
      </w:r>
      <w:r w:rsidR="00CE4204">
        <w:t xml:space="preserve">ём мы видим то, как сильно лирический герой </w:t>
      </w:r>
      <w:r w:rsidR="005F7ED3">
        <w:t xml:space="preserve"> хочет</w:t>
      </w:r>
      <w:r w:rsidR="00CE4204">
        <w:t xml:space="preserve">  освободиться </w:t>
      </w:r>
      <w:r w:rsidR="005F7ED3">
        <w:t xml:space="preserve">от </w:t>
      </w:r>
      <w:r w:rsidR="00CE4204">
        <w:t xml:space="preserve"> пошлости ,</w:t>
      </w:r>
      <w:r w:rsidR="005F7ED3">
        <w:t xml:space="preserve">грязи этого мира. Его желание в строках превращается в прекрасную даму, совершенно нежную и чистую… «Дыша духами и туманами, она садиться у </w:t>
      </w:r>
      <w:r w:rsidR="005F7ED3">
        <w:lastRenderedPageBreak/>
        <w:t>окна…», «И веют древними поверьями её упругие шелка..». Сквозь туманы Блок открывает для нас «очарованные дали» и дальние берега, усеянные синими цветами. Нас, так</w:t>
      </w:r>
      <w:r w:rsidR="00CE4204">
        <w:t xml:space="preserve"> </w:t>
      </w:r>
      <w:r w:rsidR="005F7ED3">
        <w:t>же ка</w:t>
      </w:r>
      <w:r w:rsidR="00CE4204">
        <w:t xml:space="preserve">к и писателя, эти дали  </w:t>
      </w:r>
      <w:r w:rsidR="005F7ED3">
        <w:t xml:space="preserve"> манят и гипнотизируют…</w:t>
      </w:r>
      <w:r w:rsidR="00CE4204">
        <w:t xml:space="preserve">Ведь не случайно современницы поэта подражали  чистому нежному образу  незнакомки </w:t>
      </w:r>
      <w:r>
        <w:t xml:space="preserve"> в шляпе со </w:t>
      </w:r>
      <w:r w:rsidR="00CE4204">
        <w:t xml:space="preserve"> страусиными перьями. Они носили такие же шляпки. </w:t>
      </w:r>
      <w:r>
        <w:t xml:space="preserve"> </w:t>
      </w:r>
    </w:p>
    <w:p w:rsidR="005F7ED3" w:rsidRDefault="00DE20E7">
      <w:r>
        <w:t xml:space="preserve">        </w:t>
      </w:r>
      <w:r w:rsidR="00CE4204">
        <w:t>Мимо подлинного искусства пройти невозможно</w:t>
      </w:r>
      <w:r w:rsidR="00B407DB">
        <w:t xml:space="preserve"> </w:t>
      </w:r>
      <w:r w:rsidR="00CE4204">
        <w:t>,оно  рано или поздно найдет своего</w:t>
      </w:r>
      <w:r w:rsidR="00B407DB">
        <w:t xml:space="preserve">   </w:t>
      </w:r>
      <w:r w:rsidR="00CE4204">
        <w:t xml:space="preserve"> почитател</w:t>
      </w:r>
      <w:r w:rsidR="00B407DB">
        <w:t xml:space="preserve">я Но для этого художнику  нужно много трудиться, а самое главное, ему  необходимо обладать творческой смелостью. </w:t>
      </w:r>
      <w:r w:rsidR="00346F9F">
        <w:t xml:space="preserve"> « Смелость- начало победы!»- сказал Плутарх.  И н</w:t>
      </w:r>
      <w:r w:rsidR="00B407DB">
        <w:t>азва</w:t>
      </w:r>
      <w:r w:rsidR="00346F9F">
        <w:t>нные выше художники  победили!</w:t>
      </w:r>
      <w:r w:rsidR="00B407DB" w:rsidRPr="00B407DB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</w:p>
    <w:p w:rsidR="005F7ED3" w:rsidRPr="00187C98" w:rsidRDefault="005F7ED3">
      <w:r>
        <w:t xml:space="preserve">   </w:t>
      </w:r>
      <w:bookmarkStart w:id="0" w:name="_GoBack"/>
      <w:bookmarkEnd w:id="0"/>
      <w:r w:rsidR="00346F9F" w:rsidRPr="00346F9F">
        <w:drawing>
          <wp:inline distT="0" distB="0" distL="0" distR="0">
            <wp:extent cx="5940425" cy="2970213"/>
            <wp:effectExtent l="19050" t="0" r="3175" b="0"/>
            <wp:docPr id="2" name="Рисунок 1" descr="C:\Users\PC User\Desktop\tvorchestvo_ci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esktop\tvorchestvo_cit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ED3" w:rsidRPr="00187C98" w:rsidSect="000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59C"/>
    <w:rsid w:val="000248E5"/>
    <w:rsid w:val="00187C98"/>
    <w:rsid w:val="00234E83"/>
    <w:rsid w:val="00253C75"/>
    <w:rsid w:val="00346F9F"/>
    <w:rsid w:val="004129A9"/>
    <w:rsid w:val="004C743B"/>
    <w:rsid w:val="005F7ED3"/>
    <w:rsid w:val="0070359C"/>
    <w:rsid w:val="0073078E"/>
    <w:rsid w:val="007B1E8C"/>
    <w:rsid w:val="0084013B"/>
    <w:rsid w:val="00AF0979"/>
    <w:rsid w:val="00B407DB"/>
    <w:rsid w:val="00B42D9B"/>
    <w:rsid w:val="00CA0623"/>
    <w:rsid w:val="00CA5838"/>
    <w:rsid w:val="00CE4204"/>
    <w:rsid w:val="00DE20E7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D384-0CBB-4098-884E-1A767311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PC User</cp:lastModifiedBy>
  <cp:revision>7</cp:revision>
  <dcterms:created xsi:type="dcterms:W3CDTF">2018-12-21T08:04:00Z</dcterms:created>
  <dcterms:modified xsi:type="dcterms:W3CDTF">2019-01-04T09:06:00Z</dcterms:modified>
</cp:coreProperties>
</file>