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B2" w:rsidRPr="009E321C" w:rsidRDefault="004745EF" w:rsidP="00634D88">
      <w:pPr>
        <w:spacing w:line="240" w:lineRule="auto"/>
        <w:ind w:left="-57" w:right="227"/>
        <w:jc w:val="center"/>
        <w:rPr>
          <w:rFonts w:ascii="Times New Roman" w:hAnsi="Times New Roman" w:cs="Times New Roman"/>
          <w:sz w:val="28"/>
          <w:szCs w:val="28"/>
        </w:rPr>
      </w:pPr>
      <w:r w:rsidRPr="009E321C">
        <w:rPr>
          <w:rFonts w:ascii="Times New Roman" w:hAnsi="Times New Roman" w:cs="Times New Roman"/>
          <w:sz w:val="28"/>
          <w:szCs w:val="28"/>
        </w:rPr>
        <w:t>Формирование мотиваций к занятиям физической культурой</w:t>
      </w:r>
    </w:p>
    <w:p w:rsidR="00C55605" w:rsidRPr="009E321C" w:rsidRDefault="00634D88" w:rsidP="00634D88">
      <w:pPr>
        <w:spacing w:after="0" w:line="240" w:lineRule="auto"/>
        <w:ind w:left="-57" w:right="227"/>
        <w:jc w:val="both"/>
        <w:rPr>
          <w:rFonts w:ascii="Times New Roman" w:hAnsi="Times New Roman" w:cs="Times New Roman"/>
          <w:sz w:val="28"/>
          <w:szCs w:val="28"/>
        </w:rPr>
      </w:pPr>
      <w:r w:rsidRPr="00634D88">
        <w:rPr>
          <w:rFonts w:ascii="Times New Roman" w:hAnsi="Times New Roman" w:cs="Times New Roman"/>
          <w:sz w:val="28"/>
          <w:szCs w:val="28"/>
        </w:rPr>
        <w:t xml:space="preserve">     </w:t>
      </w:r>
      <w:r w:rsidR="00C55605" w:rsidRPr="009E321C">
        <w:rPr>
          <w:rFonts w:ascii="Times New Roman" w:hAnsi="Times New Roman" w:cs="Times New Roman"/>
          <w:sz w:val="28"/>
          <w:szCs w:val="28"/>
        </w:rPr>
        <w:t>Введение государственных образовательных стандартов – один из ключевых аспектов в образовании. Основное их предназначение в определении и закреплении обязательного для всех содержания образования.</w:t>
      </w:r>
      <w:r w:rsidR="0004407E" w:rsidRPr="009E321C">
        <w:rPr>
          <w:rFonts w:ascii="Times New Roman" w:hAnsi="Times New Roman" w:cs="Times New Roman"/>
          <w:sz w:val="28"/>
          <w:szCs w:val="28"/>
        </w:rPr>
        <w:t xml:space="preserve"> Содержание образовательного стандарта соответствует основным принципам  в области образования, таким как гуманистический характер, приоритет общечеловеческих ценностей, гармоничное развитие личности, демократический характер  управления учителя, совместное проектная деятельность учителя и учащейся  в достижении цели и задачи.</w:t>
      </w:r>
      <w:r w:rsidR="009A0C95" w:rsidRPr="009E321C">
        <w:rPr>
          <w:rFonts w:ascii="Times New Roman" w:hAnsi="Times New Roman" w:cs="Times New Roman"/>
          <w:sz w:val="28"/>
          <w:szCs w:val="28"/>
        </w:rPr>
        <w:t xml:space="preserve"> Новый стандарт образования по физической культуре дает возможность в воспитании творческих, компетентных  граждан, умеющих  самостоятельно ставить цели и задачи, успешно их </w:t>
      </w:r>
      <w:r w:rsidR="00EB2343" w:rsidRPr="009E321C">
        <w:rPr>
          <w:rFonts w:ascii="Times New Roman" w:hAnsi="Times New Roman" w:cs="Times New Roman"/>
          <w:sz w:val="28"/>
          <w:szCs w:val="28"/>
        </w:rPr>
        <w:t xml:space="preserve">достигать. Учащиеся сами  </w:t>
      </w:r>
      <w:r w:rsidR="009A0C95" w:rsidRPr="009E321C">
        <w:rPr>
          <w:rFonts w:ascii="Times New Roman" w:hAnsi="Times New Roman" w:cs="Times New Roman"/>
          <w:sz w:val="28"/>
          <w:szCs w:val="28"/>
        </w:rPr>
        <w:t xml:space="preserve"> заинтересованы добывать знания, осмыслить для чего они нужны в их жизни.  Здесь большую роль играет мотивация, т</w:t>
      </w:r>
      <w:proofErr w:type="gramStart"/>
      <w:r w:rsidR="009A0C95" w:rsidRPr="009E321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A0C95" w:rsidRPr="009E321C">
        <w:rPr>
          <w:rFonts w:ascii="Times New Roman" w:hAnsi="Times New Roman" w:cs="Times New Roman"/>
          <w:sz w:val="28"/>
          <w:szCs w:val="28"/>
        </w:rPr>
        <w:t xml:space="preserve"> мотив. </w:t>
      </w:r>
      <w:r w:rsidR="00977857" w:rsidRPr="009E321C">
        <w:rPr>
          <w:rFonts w:ascii="Times New Roman" w:hAnsi="Times New Roman" w:cs="Times New Roman"/>
          <w:sz w:val="28"/>
          <w:szCs w:val="28"/>
        </w:rPr>
        <w:t>Мотивированным считается тот</w:t>
      </w:r>
      <w:proofErr w:type="gramStart"/>
      <w:r w:rsidR="00977857" w:rsidRPr="009E32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7857" w:rsidRPr="009E321C">
        <w:rPr>
          <w:rFonts w:ascii="Times New Roman" w:hAnsi="Times New Roman" w:cs="Times New Roman"/>
          <w:sz w:val="28"/>
          <w:szCs w:val="28"/>
        </w:rPr>
        <w:t xml:space="preserve"> который отчетливо и ясно понимает свой цель  в жизни. </w:t>
      </w:r>
      <w:r w:rsidR="008747C2" w:rsidRPr="009E321C">
        <w:rPr>
          <w:rFonts w:ascii="Times New Roman" w:hAnsi="Times New Roman" w:cs="Times New Roman"/>
          <w:sz w:val="28"/>
          <w:szCs w:val="28"/>
        </w:rPr>
        <w:t xml:space="preserve">Для этого создается условия для ребенка, чтоб поведение, деятельность школьника строилась на основе  собственной мотивации. Например,  во время разминки,  внеурочных занятий сразу в спортивный зал   несем волейбольные и баскетбольные мячи.  </w:t>
      </w:r>
      <w:proofErr w:type="gramStart"/>
      <w:r w:rsidR="008747C2" w:rsidRPr="009E321C">
        <w:rPr>
          <w:rFonts w:ascii="Times New Roman" w:hAnsi="Times New Roman" w:cs="Times New Roman"/>
          <w:sz w:val="28"/>
          <w:szCs w:val="28"/>
        </w:rPr>
        <w:t>Исходя из заинтересованности школьников проводим</w:t>
      </w:r>
      <w:proofErr w:type="gramEnd"/>
      <w:r w:rsidR="008747C2" w:rsidRPr="009E321C">
        <w:rPr>
          <w:rFonts w:ascii="Times New Roman" w:hAnsi="Times New Roman" w:cs="Times New Roman"/>
          <w:sz w:val="28"/>
          <w:szCs w:val="28"/>
        </w:rPr>
        <w:t xml:space="preserve"> занятия по баскетболу или по волейболу. Именно этот фактор и определяет высокую эффективность в развитии ребенка</w:t>
      </w:r>
      <w:r w:rsidR="00B31F9D" w:rsidRPr="009E321C">
        <w:rPr>
          <w:rFonts w:ascii="Times New Roman" w:hAnsi="Times New Roman" w:cs="Times New Roman"/>
          <w:sz w:val="28"/>
          <w:szCs w:val="28"/>
        </w:rPr>
        <w:t>. Соединение мотивации и действия, направленного на удовлетворение, является необходимым условиям</w:t>
      </w:r>
      <w:r w:rsidR="003F21A3" w:rsidRPr="009E321C">
        <w:rPr>
          <w:rFonts w:ascii="Times New Roman" w:hAnsi="Times New Roman" w:cs="Times New Roman"/>
          <w:sz w:val="28"/>
          <w:szCs w:val="28"/>
        </w:rPr>
        <w:t xml:space="preserve"> и именно это позволяет достичь  высоких результатов. Наряду  с вопросами формирования у учащихся мотивации к учению, также необходимо решать вопросы формирования потребности к самостоятельным и систематическим занятиям физической культурой на базе соз</w:t>
      </w:r>
      <w:r w:rsidR="00AD6E88" w:rsidRPr="009E321C">
        <w:rPr>
          <w:rFonts w:ascii="Times New Roman" w:hAnsi="Times New Roman" w:cs="Times New Roman"/>
          <w:sz w:val="28"/>
          <w:szCs w:val="28"/>
        </w:rPr>
        <w:t>дания представлений о здоровом образе жизни. Учителю важно знать,  какие потребности у данного школьника являются ведущими. Это облегчает  как установление с ним контакта, так и осуществление воспитательных воздействий.</w:t>
      </w:r>
      <w:r w:rsidR="00B47F13" w:rsidRPr="009E321C">
        <w:rPr>
          <w:rFonts w:ascii="Times New Roman" w:hAnsi="Times New Roman" w:cs="Times New Roman"/>
          <w:sz w:val="28"/>
          <w:szCs w:val="28"/>
        </w:rPr>
        <w:t xml:space="preserve"> В условиях осознанного учения в качестве мотивов могут выступать и непосредственный интерес к задаче, осознание важности получаемых знаний в жизни сегодня и в будущем, и стремление утвердиться среди товарищей, испытать и проявить свои способности, утвердиться в социальных отношений в классе, выслушать одобрение учителя и родителей. Здесь учителю нельзя забывать то, что надо делать школьнику «ситуацию успеха». Только тогда школьнику будет комфортно учиться. Если </w:t>
      </w:r>
      <w:r w:rsidR="00B958E7" w:rsidRPr="009E321C">
        <w:rPr>
          <w:rFonts w:ascii="Times New Roman" w:hAnsi="Times New Roman" w:cs="Times New Roman"/>
          <w:sz w:val="28"/>
          <w:szCs w:val="28"/>
        </w:rPr>
        <w:t>учитель не  учитывает индивидуальные особенности ребенка,  то учебные неудачи приводят к формированию отрицательной мотивации.  Мотив принадлежности в группе определ</w:t>
      </w:r>
      <w:r w:rsidR="00157DA7" w:rsidRPr="009E321C">
        <w:rPr>
          <w:rFonts w:ascii="Times New Roman" w:hAnsi="Times New Roman" w:cs="Times New Roman"/>
          <w:sz w:val="28"/>
          <w:szCs w:val="28"/>
        </w:rPr>
        <w:t>яет сплоченность класса, команды. В индивидуальных видах спорта  и соревновательных упражнениях доля командной ответственности (ответственности перед командой</w:t>
      </w:r>
      <w:proofErr w:type="gramStart"/>
      <w:r w:rsidR="00157DA7" w:rsidRPr="009E321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57DA7" w:rsidRPr="009E321C">
        <w:rPr>
          <w:rFonts w:ascii="Times New Roman" w:hAnsi="Times New Roman" w:cs="Times New Roman"/>
          <w:sz w:val="28"/>
          <w:szCs w:val="28"/>
        </w:rPr>
        <w:t xml:space="preserve"> весьма велика. Она возрастает по мере роста мастерства спортсмена и вклада команды в его подготовку и обеспечение участия в соревнованиях</w:t>
      </w:r>
      <w:r w:rsidR="00DA379B" w:rsidRPr="009E321C">
        <w:rPr>
          <w:rFonts w:ascii="Times New Roman" w:hAnsi="Times New Roman" w:cs="Times New Roman"/>
          <w:sz w:val="28"/>
          <w:szCs w:val="28"/>
        </w:rPr>
        <w:t xml:space="preserve">.  А </w:t>
      </w:r>
      <w:r w:rsidR="00157DA7" w:rsidRPr="009E321C">
        <w:rPr>
          <w:rFonts w:ascii="Times New Roman" w:hAnsi="Times New Roman" w:cs="Times New Roman"/>
          <w:sz w:val="28"/>
          <w:szCs w:val="28"/>
        </w:rPr>
        <w:t xml:space="preserve"> в командных видах спорта весомы мотивы  индивидуальной ответственности, </w:t>
      </w:r>
      <w:r w:rsidR="00157DA7" w:rsidRPr="009E321C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готовности взять на себя игру, инициативу, лидерство в переломные моменты игры, поединка. </w:t>
      </w:r>
    </w:p>
    <w:p w:rsidR="00326E50" w:rsidRPr="009E321C" w:rsidRDefault="00634D88" w:rsidP="00634D88">
      <w:pPr>
        <w:spacing w:after="0" w:line="240" w:lineRule="auto"/>
        <w:ind w:left="-57" w:right="227"/>
        <w:jc w:val="both"/>
        <w:rPr>
          <w:rFonts w:ascii="Times New Roman" w:hAnsi="Times New Roman" w:cs="Times New Roman"/>
          <w:sz w:val="28"/>
          <w:szCs w:val="28"/>
        </w:rPr>
      </w:pPr>
      <w:r w:rsidRPr="00634D88">
        <w:rPr>
          <w:rFonts w:ascii="Times New Roman" w:hAnsi="Times New Roman" w:cs="Times New Roman"/>
          <w:sz w:val="28"/>
          <w:szCs w:val="28"/>
        </w:rPr>
        <w:t xml:space="preserve">     </w:t>
      </w:r>
      <w:r w:rsidR="00326E50" w:rsidRPr="009E321C">
        <w:rPr>
          <w:rFonts w:ascii="Times New Roman" w:hAnsi="Times New Roman" w:cs="Times New Roman"/>
          <w:sz w:val="28"/>
          <w:szCs w:val="28"/>
        </w:rPr>
        <w:t>Изучение и формирование мотивации учения до</w:t>
      </w:r>
      <w:r w:rsidR="00B57CD4" w:rsidRPr="009E321C">
        <w:rPr>
          <w:rFonts w:ascii="Times New Roman" w:hAnsi="Times New Roman" w:cs="Times New Roman"/>
          <w:sz w:val="28"/>
          <w:szCs w:val="28"/>
        </w:rPr>
        <w:t>лжны иметь объективный характер, с одной стороны, и осуществления в гуманной, уважительной к личности ученика, формирование с другой объективность изучения и формирования мотивации учащихся достигается тем, что при этом учителю надо исходить не из оценок и субъективных мнений, а из фактов</w:t>
      </w:r>
    </w:p>
    <w:p w:rsidR="00460505" w:rsidRPr="009E321C" w:rsidRDefault="00634D88" w:rsidP="00634D88">
      <w:pPr>
        <w:spacing w:after="0" w:line="240" w:lineRule="auto"/>
        <w:ind w:left="-57" w:right="227"/>
        <w:jc w:val="both"/>
        <w:rPr>
          <w:rFonts w:ascii="Times New Roman" w:hAnsi="Times New Roman" w:cs="Times New Roman"/>
          <w:sz w:val="28"/>
          <w:szCs w:val="28"/>
        </w:rPr>
      </w:pPr>
      <w:r w:rsidRPr="00634D88">
        <w:rPr>
          <w:rFonts w:ascii="Times New Roman" w:hAnsi="Times New Roman" w:cs="Times New Roman"/>
          <w:sz w:val="28"/>
          <w:szCs w:val="28"/>
        </w:rPr>
        <w:t xml:space="preserve">     </w:t>
      </w:r>
      <w:r w:rsidR="00460505" w:rsidRPr="009E321C">
        <w:rPr>
          <w:rFonts w:ascii="Times New Roman" w:hAnsi="Times New Roman" w:cs="Times New Roman"/>
          <w:sz w:val="28"/>
          <w:szCs w:val="28"/>
        </w:rPr>
        <w:t>На уроках физической культуры очень важно учитывать  особенности эмоциональных состояний школьников. Учащиеся начальных классов обычно положительно относятся  к урокам физической культуры, так как они удовлетворяют достаточно ярко выраженные в этом возрасте потребности в движении и в игровой деятельности. Они с готовностью и интересом выполняют задания учителя, бывают очень внимательны, исполнительны, дисциплинированны.  Однако они характеризуются повышенной эмоциональностью, которая объясняется преобладанием возбуждения над торможением. Поэтому урок должен быть тщательно продуман и организован так, чтоб</w:t>
      </w:r>
      <w:r w:rsidR="006F45DD" w:rsidRPr="009E321C">
        <w:rPr>
          <w:rFonts w:ascii="Times New Roman" w:hAnsi="Times New Roman" w:cs="Times New Roman"/>
          <w:sz w:val="28"/>
          <w:szCs w:val="28"/>
        </w:rPr>
        <w:t>ы приносить ребятам радо</w:t>
      </w:r>
      <w:r w:rsidR="00614166" w:rsidRPr="009E321C">
        <w:rPr>
          <w:rFonts w:ascii="Times New Roman" w:hAnsi="Times New Roman" w:cs="Times New Roman"/>
          <w:sz w:val="28"/>
          <w:szCs w:val="28"/>
        </w:rPr>
        <w:t>сть. Б</w:t>
      </w:r>
      <w:r w:rsidR="00135B73" w:rsidRPr="009E321C">
        <w:rPr>
          <w:rFonts w:ascii="Times New Roman" w:hAnsi="Times New Roman" w:cs="Times New Roman"/>
          <w:sz w:val="28"/>
          <w:szCs w:val="28"/>
        </w:rPr>
        <w:t>ольшую роль в формировании интереса к учению играет создание проблемной ситуации, столкновение учащихся с трудностью, которых они не могут разрешить при позиции, имеющегося у них запаса знаний или применение старых в новой ситуации</w:t>
      </w:r>
      <w:r w:rsidR="00614166" w:rsidRPr="009E321C">
        <w:rPr>
          <w:rFonts w:ascii="Times New Roman" w:hAnsi="Times New Roman" w:cs="Times New Roman"/>
          <w:sz w:val="28"/>
          <w:szCs w:val="28"/>
        </w:rPr>
        <w:t xml:space="preserve">. Интересна  только та работа, которая требует постоянного напряжения. Преодоление трудностей  в учебной деятельности – важней шее условие возникновения интереса к ней. </w:t>
      </w:r>
      <w:r w:rsidR="006F45DD" w:rsidRPr="009E321C">
        <w:rPr>
          <w:rFonts w:ascii="Times New Roman" w:hAnsi="Times New Roman" w:cs="Times New Roman"/>
          <w:sz w:val="28"/>
          <w:szCs w:val="28"/>
        </w:rPr>
        <w:t xml:space="preserve"> Хорошим подспорьем в развитии мотивации является самостоятельное проведение подготовительной части урока</w:t>
      </w:r>
      <w:r w:rsidR="00135B73" w:rsidRPr="009E321C">
        <w:rPr>
          <w:rFonts w:ascii="Times New Roman" w:hAnsi="Times New Roman" w:cs="Times New Roman"/>
          <w:sz w:val="28"/>
          <w:szCs w:val="28"/>
        </w:rPr>
        <w:t xml:space="preserve">. </w:t>
      </w:r>
      <w:r w:rsidR="00614166" w:rsidRPr="009E321C">
        <w:rPr>
          <w:rFonts w:ascii="Times New Roman" w:hAnsi="Times New Roman" w:cs="Times New Roman"/>
          <w:sz w:val="28"/>
          <w:szCs w:val="28"/>
        </w:rPr>
        <w:t>Также, наивысшей формой  самостоятельности учащихся является выполнение ими общественных поручений, например,  принести или унести мячей или гимнастических матов. Чем младше  школьник, тем в большей степени он находит удовлетворение в полезности своих дел для всех, в их общественной пользе.</w:t>
      </w:r>
    </w:p>
    <w:p w:rsidR="00614166" w:rsidRPr="009E321C" w:rsidRDefault="00634D88" w:rsidP="00634D88">
      <w:pPr>
        <w:spacing w:after="0" w:line="240" w:lineRule="auto"/>
        <w:ind w:left="-57" w:right="227"/>
        <w:jc w:val="both"/>
        <w:rPr>
          <w:rFonts w:ascii="Times New Roman" w:hAnsi="Times New Roman" w:cs="Times New Roman"/>
          <w:sz w:val="28"/>
          <w:szCs w:val="28"/>
        </w:rPr>
      </w:pPr>
      <w:r w:rsidRPr="00634D8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14166" w:rsidRPr="009E321C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614166" w:rsidRPr="009E321C">
        <w:rPr>
          <w:rFonts w:ascii="Times New Roman" w:hAnsi="Times New Roman" w:cs="Times New Roman"/>
          <w:sz w:val="28"/>
          <w:szCs w:val="28"/>
        </w:rPr>
        <w:t xml:space="preserve"> поставленная </w:t>
      </w:r>
      <w:r w:rsidR="001D767C" w:rsidRPr="009E321C">
        <w:rPr>
          <w:rFonts w:ascii="Times New Roman" w:hAnsi="Times New Roman" w:cs="Times New Roman"/>
          <w:sz w:val="28"/>
          <w:szCs w:val="28"/>
        </w:rPr>
        <w:t xml:space="preserve">учителям должна стать целью ученика. Наилучший путь движения – от мотивов к цели, т. е.  когда ученик уже имеет мотив, побуждающий его стремиться к заданной учителям цели. Таким образом, в традиционном обучении  </w:t>
      </w:r>
      <w:proofErr w:type="spellStart"/>
      <w:r w:rsidR="001D767C" w:rsidRPr="009E321C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="001D767C" w:rsidRPr="009E321C">
        <w:rPr>
          <w:rFonts w:ascii="Times New Roman" w:hAnsi="Times New Roman" w:cs="Times New Roman"/>
          <w:sz w:val="28"/>
          <w:szCs w:val="28"/>
        </w:rPr>
        <w:t xml:space="preserve"> – самоцель, в силу которого характер учения приспособительный – внешние мотивы потребности. В концепции В.В. Давыдова, и Д.Б. </w:t>
      </w:r>
      <w:proofErr w:type="spellStart"/>
      <w:r w:rsidR="001D767C" w:rsidRPr="009E321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1D767C" w:rsidRPr="009E321C">
        <w:rPr>
          <w:rFonts w:ascii="Times New Roman" w:hAnsi="Times New Roman" w:cs="Times New Roman"/>
          <w:sz w:val="28"/>
          <w:szCs w:val="28"/>
        </w:rPr>
        <w:t xml:space="preserve"> речь идет от умений к знанию, как основанию умения, а от него к навыку. </w:t>
      </w:r>
      <w:r w:rsidR="00F86873" w:rsidRPr="009E321C">
        <w:rPr>
          <w:rFonts w:ascii="Times New Roman" w:hAnsi="Times New Roman" w:cs="Times New Roman"/>
          <w:sz w:val="28"/>
          <w:szCs w:val="28"/>
        </w:rPr>
        <w:t>В обновленном обучении речь идет об изменении характера учения, что предполагает изменение позиции ученика. А суть заключается в том, что у учащегося будет мотив и потребность, мотив изменить себя, быть другим завтра, чем сегодня.  У него вырабатывается внутренний мотив, и формирование мотивации учении должно строиться, на наш взгляд, через три следующих «</w:t>
      </w:r>
      <w:proofErr w:type="spellStart"/>
      <w:r w:rsidR="00F86873" w:rsidRPr="009E321C">
        <w:rPr>
          <w:rFonts w:ascii="Times New Roman" w:hAnsi="Times New Roman" w:cs="Times New Roman"/>
          <w:sz w:val="28"/>
          <w:szCs w:val="28"/>
        </w:rPr>
        <w:t>хотелок</w:t>
      </w:r>
      <w:proofErr w:type="spellEnd"/>
      <w:r w:rsidR="00F86873" w:rsidRPr="009E321C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86873" w:rsidRPr="009E321C" w:rsidRDefault="00F86873" w:rsidP="00634D88">
      <w:pPr>
        <w:spacing w:after="0" w:line="240" w:lineRule="auto"/>
        <w:ind w:left="-57" w:right="227"/>
        <w:jc w:val="both"/>
        <w:rPr>
          <w:rFonts w:ascii="Times New Roman" w:hAnsi="Times New Roman" w:cs="Times New Roman"/>
          <w:sz w:val="28"/>
          <w:szCs w:val="28"/>
        </w:rPr>
      </w:pPr>
      <w:r w:rsidRPr="009E321C">
        <w:rPr>
          <w:rFonts w:ascii="Times New Roman" w:hAnsi="Times New Roman" w:cs="Times New Roman"/>
          <w:sz w:val="28"/>
          <w:szCs w:val="28"/>
        </w:rPr>
        <w:t>- хочу, т.е. это моя потребность – мотив;</w:t>
      </w:r>
    </w:p>
    <w:p w:rsidR="00F86873" w:rsidRPr="009E321C" w:rsidRDefault="00F86873" w:rsidP="00634D88">
      <w:pPr>
        <w:spacing w:after="0" w:line="240" w:lineRule="auto"/>
        <w:ind w:left="-57" w:right="227"/>
        <w:jc w:val="both"/>
        <w:rPr>
          <w:rFonts w:ascii="Times New Roman" w:hAnsi="Times New Roman" w:cs="Times New Roman"/>
          <w:sz w:val="28"/>
          <w:szCs w:val="28"/>
        </w:rPr>
      </w:pPr>
      <w:r w:rsidRPr="009E321C">
        <w:rPr>
          <w:rFonts w:ascii="Times New Roman" w:hAnsi="Times New Roman" w:cs="Times New Roman"/>
          <w:sz w:val="28"/>
          <w:szCs w:val="28"/>
        </w:rPr>
        <w:t>-хочу, т.е. это я умею;</w:t>
      </w:r>
    </w:p>
    <w:p w:rsidR="00F86873" w:rsidRPr="009E321C" w:rsidRDefault="00F86873" w:rsidP="00634D88">
      <w:pPr>
        <w:spacing w:after="0" w:line="240" w:lineRule="auto"/>
        <w:ind w:left="-57" w:right="227"/>
        <w:jc w:val="both"/>
        <w:rPr>
          <w:rFonts w:ascii="Times New Roman" w:hAnsi="Times New Roman" w:cs="Times New Roman"/>
          <w:sz w:val="28"/>
          <w:szCs w:val="28"/>
        </w:rPr>
      </w:pPr>
      <w:r w:rsidRPr="009E321C">
        <w:rPr>
          <w:rFonts w:ascii="Times New Roman" w:hAnsi="Times New Roman" w:cs="Times New Roman"/>
          <w:sz w:val="28"/>
          <w:szCs w:val="28"/>
        </w:rPr>
        <w:t>- надо, т.е. это мне нужно знать</w:t>
      </w:r>
    </w:p>
    <w:sectPr w:rsidR="00F86873" w:rsidRPr="009E321C" w:rsidSect="00D0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55605"/>
    <w:rsid w:val="000067FD"/>
    <w:rsid w:val="0004407E"/>
    <w:rsid w:val="001261DC"/>
    <w:rsid w:val="00135ACF"/>
    <w:rsid w:val="00135B73"/>
    <w:rsid w:val="00157DA7"/>
    <w:rsid w:val="001D767C"/>
    <w:rsid w:val="00326E50"/>
    <w:rsid w:val="003D6BA3"/>
    <w:rsid w:val="003F21A3"/>
    <w:rsid w:val="00460505"/>
    <w:rsid w:val="004745EF"/>
    <w:rsid w:val="00614166"/>
    <w:rsid w:val="00634D88"/>
    <w:rsid w:val="006F45DD"/>
    <w:rsid w:val="008747C2"/>
    <w:rsid w:val="008C0F65"/>
    <w:rsid w:val="00977857"/>
    <w:rsid w:val="009A0C95"/>
    <w:rsid w:val="009E321C"/>
    <w:rsid w:val="00AD6E88"/>
    <w:rsid w:val="00B31F9D"/>
    <w:rsid w:val="00B47F13"/>
    <w:rsid w:val="00B57CD4"/>
    <w:rsid w:val="00B958E7"/>
    <w:rsid w:val="00C55605"/>
    <w:rsid w:val="00D034B2"/>
    <w:rsid w:val="00DA379B"/>
    <w:rsid w:val="00EB2343"/>
    <w:rsid w:val="00F8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</dc:creator>
  <cp:keywords/>
  <dc:description/>
  <cp:lastModifiedBy>Спортзал</cp:lastModifiedBy>
  <cp:revision>10</cp:revision>
  <dcterms:created xsi:type="dcterms:W3CDTF">2015-02-09T04:03:00Z</dcterms:created>
  <dcterms:modified xsi:type="dcterms:W3CDTF">2019-01-13T01:27:00Z</dcterms:modified>
</cp:coreProperties>
</file>