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646" w:rsidRDefault="006A585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4C5D70" wp14:editId="12A979FE">
                <wp:simplePos x="0" y="0"/>
                <wp:positionH relativeFrom="column">
                  <wp:posOffset>3095625</wp:posOffset>
                </wp:positionH>
                <wp:positionV relativeFrom="paragraph">
                  <wp:posOffset>6286500</wp:posOffset>
                </wp:positionV>
                <wp:extent cx="3800475" cy="253365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9B1" w:rsidRDefault="006A5857" w:rsidP="006A585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0A79B1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Выполнила:</w:t>
                            </w:r>
                            <w:r w:rsidR="005166E7" w:rsidRPr="000A79B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Филиппова  Эвелина Витальевна</w:t>
                            </w:r>
                            <w:r w:rsidR="000A79B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, </w:t>
                            </w:r>
                          </w:p>
                          <w:p w:rsidR="006A5857" w:rsidRPr="000A79B1" w:rsidRDefault="005166E7" w:rsidP="006A585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0A79B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ученица 4</w:t>
                            </w:r>
                            <w:r w:rsidR="006A5857" w:rsidRPr="000A79B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класса</w:t>
                            </w:r>
                          </w:p>
                          <w:p w:rsidR="006A5857" w:rsidRPr="000A79B1" w:rsidRDefault="006A5857" w:rsidP="006A585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0A79B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                                                                                                                                </w:t>
                            </w:r>
                          </w:p>
                          <w:p w:rsidR="006A5857" w:rsidRPr="000A79B1" w:rsidRDefault="006A5857" w:rsidP="006A585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0A79B1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Руководитель:</w:t>
                            </w:r>
                            <w:r w:rsidR="005166E7" w:rsidRPr="000A79B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Филиппова Инна Владимировна</w:t>
                            </w:r>
                            <w:r w:rsidR="000A79B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, воспитатель УО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243.75pt;margin-top:495pt;width:299.25pt;height:19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" filled="f" stroked="f" strokeweight=".5pt">
                <v:textbox>
                  <w:txbxContent>
                    <w:p w:rsidR="000A79B1" w:rsidRDefault="006A5857" w:rsidP="006A5857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0A79B1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Выполнила:</w:t>
                      </w:r>
                      <w:r w:rsidR="005166E7" w:rsidRPr="000A79B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Филиппова  Эвелина Витальевна</w:t>
                      </w:r>
                      <w:r w:rsidR="000A79B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, </w:t>
                      </w:r>
                    </w:p>
                    <w:p w:rsidR="006A5857" w:rsidRPr="000A79B1" w:rsidRDefault="005166E7" w:rsidP="006A5857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0A79B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ученица 4</w:t>
                      </w:r>
                      <w:r w:rsidR="006A5857" w:rsidRPr="000A79B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класса</w:t>
                      </w:r>
                    </w:p>
                    <w:p w:rsidR="006A5857" w:rsidRPr="000A79B1" w:rsidRDefault="006A5857" w:rsidP="006A5857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0A79B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                                                                                                                                </w:t>
                      </w:r>
                    </w:p>
                    <w:p w:rsidR="006A5857" w:rsidRPr="000A79B1" w:rsidRDefault="006A5857" w:rsidP="006A5857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0A79B1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Руководитель:</w:t>
                      </w:r>
                      <w:r w:rsidR="005166E7" w:rsidRPr="000A79B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Филиппова Инна Владимировна</w:t>
                      </w:r>
                      <w:r w:rsidR="000A79B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, воспитатель УО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B9B2C2" wp14:editId="110B79C5">
                <wp:simplePos x="0" y="0"/>
                <wp:positionH relativeFrom="column">
                  <wp:posOffset>419100</wp:posOffset>
                </wp:positionH>
                <wp:positionV relativeFrom="paragraph">
                  <wp:posOffset>2809876</wp:posOffset>
                </wp:positionV>
                <wp:extent cx="6076315" cy="12954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31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857" w:rsidRPr="006A5857" w:rsidRDefault="006A5857" w:rsidP="006A58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6A585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ИССЛЕДОВАТЕЛЬСКАЯ РАБОТА</w:t>
                            </w:r>
                          </w:p>
                          <w:p w:rsidR="006A5857" w:rsidRPr="006A5857" w:rsidRDefault="006A5857" w:rsidP="006A58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6A5857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Натуральные красители или как сделать свою жизнь более здоровой и яркой.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33pt;margin-top:221.25pt;width:478.45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" filled="f" stroked="f" strokeweight=".5pt">
                <v:textbox>
                  <w:txbxContent>
                    <w:p w:rsidR="006A5857" w:rsidRPr="006A5857" w:rsidRDefault="006A5857" w:rsidP="006A5857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6A585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ИССЛЕДОВАТЕЛЬСКАЯ РАБОТА</w:t>
                      </w:r>
                    </w:p>
                    <w:p w:rsidR="006A5857" w:rsidRPr="006A5857" w:rsidRDefault="006A5857" w:rsidP="006A58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6A5857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Натуральные красители или как сделать свою жизнь более здоровой и яркой.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B4460" wp14:editId="628AC721">
                <wp:simplePos x="0" y="0"/>
                <wp:positionH relativeFrom="column">
                  <wp:posOffset>133350</wp:posOffset>
                </wp:positionH>
                <wp:positionV relativeFrom="paragraph">
                  <wp:posOffset>371475</wp:posOffset>
                </wp:positionV>
                <wp:extent cx="6515100" cy="9144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9B1" w:rsidRPr="000A79B1" w:rsidRDefault="000A79B1" w:rsidP="000A79B1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A79B1">
                              <w:rPr>
                                <w:rFonts w:eastAsia="+mn-ea"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Управление по образованию Полоцкого райисполкома</w:t>
                            </w:r>
                          </w:p>
                          <w:p w:rsidR="000A79B1" w:rsidRPr="000A79B1" w:rsidRDefault="000A79B1" w:rsidP="000A79B1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A79B1">
                              <w:rPr>
                                <w:rFonts w:eastAsia="+mn-ea"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Государственное учреждение образования </w:t>
                            </w:r>
                          </w:p>
                          <w:p w:rsidR="000A79B1" w:rsidRPr="000A79B1" w:rsidRDefault="000A79B1" w:rsidP="000A79B1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A79B1">
                              <w:rPr>
                                <w:rFonts w:eastAsia="+mn-ea"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«Средняя школа № 16 г. Полоцка»</w:t>
                            </w:r>
                          </w:p>
                          <w:p w:rsidR="006A5857" w:rsidRPr="006A5857" w:rsidRDefault="006A5857" w:rsidP="005166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A58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ГУО  «Средняя школ</w:t>
                            </w:r>
                            <w:r w:rsidR="005166E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№ 16 г. Полоцка</w:t>
                            </w:r>
                            <w:r w:rsidRPr="006A58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" o:spid="_x0000_s1028" type="#_x0000_t202" style="position:absolute;margin-left:10.5pt;margin-top:29.25pt;width:513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" filled="f" stroked="f" strokeweight=".5pt">
                <v:textbox>
                  <w:txbxContent>
                    <w:p w:rsidR="000A79B1" w:rsidRPr="000A79B1" w:rsidRDefault="000A79B1" w:rsidP="000A79B1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0A79B1">
                        <w:rPr>
                          <w:rFonts w:eastAsia="+mn-ea"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Управление по образованию Полоцкого райисполкома</w:t>
                      </w:r>
                    </w:p>
                    <w:p w:rsidR="000A79B1" w:rsidRPr="000A79B1" w:rsidRDefault="000A79B1" w:rsidP="000A79B1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0A79B1">
                        <w:rPr>
                          <w:rFonts w:eastAsia="+mn-ea"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Государственное учреждение образования </w:t>
                      </w:r>
                    </w:p>
                    <w:p w:rsidR="000A79B1" w:rsidRPr="000A79B1" w:rsidRDefault="000A79B1" w:rsidP="000A79B1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0A79B1">
                        <w:rPr>
                          <w:rFonts w:eastAsia="+mn-ea"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«Средняя школа № 16 г. Полоцка»</w:t>
                      </w:r>
                    </w:p>
                    <w:p w:rsidR="006A5857" w:rsidRPr="006A5857" w:rsidRDefault="006A5857" w:rsidP="005166E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A58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ГУО  «Средняя школ</w:t>
                      </w:r>
                      <w:r w:rsidR="005166E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№ 16 г. Полоцка</w:t>
                      </w:r>
                      <w:r w:rsidRPr="006A58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0615EF" wp14:editId="618424A0">
            <wp:extent cx="6896100" cy="8820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048" cy="882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6E7" w:rsidRDefault="005166E7"/>
    <w:p w:rsidR="005166E7" w:rsidRDefault="005166E7"/>
    <w:p w:rsidR="005166E7" w:rsidRDefault="005166E7" w:rsidP="005166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Содержание:                                                                                                                                          </w:t>
      </w:r>
    </w:p>
    <w:p w:rsidR="005166E7" w:rsidRDefault="005166E7" w:rsidP="005166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Введение……………………………………………………………………….3                                                                                                            </w:t>
      </w:r>
    </w:p>
    <w:p w:rsidR="005166E7" w:rsidRDefault="005166E7" w:rsidP="005166E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и виды красителей…........................................................5                                                                    </w:t>
      </w:r>
    </w:p>
    <w:p w:rsidR="005166E7" w:rsidRDefault="005166E7" w:rsidP="005166E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Натуральные пищевые красители.</w:t>
      </w:r>
    </w:p>
    <w:p w:rsidR="005166E7" w:rsidRDefault="005166E7" w:rsidP="005166E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2.1.История возникновения красителей…………………………………..7                                                     </w:t>
      </w:r>
    </w:p>
    <w:p w:rsidR="005166E7" w:rsidRDefault="005166E7" w:rsidP="005166E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Результаты анкетирования…………………………………………….9                                                                    </w:t>
      </w:r>
    </w:p>
    <w:p w:rsidR="005166E7" w:rsidRDefault="005166E7" w:rsidP="005166E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Способы приготовления натуральных пищевых красителей в домашних условиях……………………………………………………………………..9                                                                                    </w:t>
      </w:r>
    </w:p>
    <w:p w:rsidR="005166E7" w:rsidRDefault="005166E7" w:rsidP="005166E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Пищевые красители в жизни школьника.</w:t>
      </w:r>
    </w:p>
    <w:p w:rsidR="005166E7" w:rsidRDefault="005166E7" w:rsidP="005166E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исследования………………………………………………….11                                                                            </w:t>
      </w:r>
    </w:p>
    <w:p w:rsidR="005166E7" w:rsidRDefault="005166E7" w:rsidP="005166E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Заключение…………………………………………………………………12                                                                                                     </w:t>
      </w:r>
    </w:p>
    <w:p w:rsidR="005166E7" w:rsidRDefault="005166E7" w:rsidP="005166E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C11CA7">
        <w:rPr>
          <w:rFonts w:ascii="Times New Roman" w:hAnsi="Times New Roman" w:cs="Times New Roman"/>
          <w:sz w:val="28"/>
          <w:szCs w:val="28"/>
        </w:rPr>
        <w:t>………………………………………………………....13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:rsidR="005166E7" w:rsidRDefault="005166E7" w:rsidP="005166E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</w:t>
      </w:r>
      <w:r w:rsidR="00C11CA7">
        <w:rPr>
          <w:rFonts w:ascii="Times New Roman" w:hAnsi="Times New Roman" w:cs="Times New Roman"/>
          <w:sz w:val="28"/>
          <w:szCs w:val="28"/>
        </w:rPr>
        <w:t>жения…………………………………………………………………14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</w:p>
    <w:p w:rsidR="005166E7" w:rsidRDefault="005166E7" w:rsidP="005166E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166E7" w:rsidRDefault="005166E7" w:rsidP="005166E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166E7" w:rsidRDefault="005166E7" w:rsidP="005166E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166E7" w:rsidRDefault="005166E7"/>
    <w:p w:rsidR="005166E7" w:rsidRDefault="005166E7"/>
    <w:p w:rsidR="005166E7" w:rsidRDefault="005166E7"/>
    <w:p w:rsidR="005166E7" w:rsidRDefault="005166E7" w:rsidP="005166E7"/>
    <w:p w:rsidR="005166E7" w:rsidRDefault="005166E7" w:rsidP="005166E7"/>
    <w:p w:rsidR="005166E7" w:rsidRDefault="005166E7" w:rsidP="005166E7"/>
    <w:p w:rsidR="005166E7" w:rsidRDefault="005166E7" w:rsidP="005166E7"/>
    <w:p w:rsidR="005166E7" w:rsidRDefault="005166E7" w:rsidP="005166E7"/>
    <w:p w:rsidR="005166E7" w:rsidRDefault="005166E7" w:rsidP="005166E7"/>
    <w:p w:rsidR="005166E7" w:rsidRDefault="005166E7" w:rsidP="005166E7"/>
    <w:p w:rsidR="005166E7" w:rsidRDefault="005166E7" w:rsidP="005166E7"/>
    <w:p w:rsidR="005166E7" w:rsidRPr="004E4DE2" w:rsidRDefault="005166E7" w:rsidP="005166E7">
      <w:pPr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lastRenderedPageBreak/>
        <w:t>Введение.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« Если будешь следовать природе, то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DE2">
        <w:rPr>
          <w:rFonts w:ascii="Times New Roman" w:hAnsi="Times New Roman" w:cs="Times New Roman"/>
          <w:sz w:val="28"/>
          <w:szCs w:val="28"/>
        </w:rPr>
        <w:t xml:space="preserve">Навсегда останешься здоровым»                                                                                                                                                                                                  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Уильям </w:t>
      </w:r>
      <w:proofErr w:type="spellStart"/>
      <w:r w:rsidRPr="004E4DE2">
        <w:rPr>
          <w:rFonts w:ascii="Times New Roman" w:hAnsi="Times New Roman" w:cs="Times New Roman"/>
          <w:sz w:val="28"/>
          <w:szCs w:val="28"/>
        </w:rPr>
        <w:t>Пенн</w:t>
      </w:r>
      <w:proofErr w:type="spellEnd"/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E4DE2">
        <w:rPr>
          <w:rFonts w:ascii="Times New Roman" w:hAnsi="Times New Roman" w:cs="Times New Roman"/>
          <w:sz w:val="28"/>
          <w:szCs w:val="28"/>
        </w:rPr>
        <w:t xml:space="preserve">В наше время у людей нет понятия дефицит, особенно это касается, продуктов питания. Пищевая промышленность позаботилась о том, чтобы заходя в продуктовые магазины и супермаркеты, у человека возникала только одна мысль: « </w:t>
      </w:r>
      <w:proofErr w:type="gramStart"/>
      <w:r w:rsidRPr="004E4DE2">
        <w:rPr>
          <w:rFonts w:ascii="Times New Roman" w:hAnsi="Times New Roman" w:cs="Times New Roman"/>
          <w:sz w:val="28"/>
          <w:szCs w:val="28"/>
        </w:rPr>
        <w:t>Хватило бы денег за все это расплатится</w:t>
      </w:r>
      <w:proofErr w:type="gramEnd"/>
      <w:r w:rsidRPr="004E4DE2">
        <w:rPr>
          <w:rFonts w:ascii="Times New Roman" w:hAnsi="Times New Roman" w:cs="Times New Roman"/>
          <w:sz w:val="28"/>
          <w:szCs w:val="28"/>
        </w:rPr>
        <w:t xml:space="preserve"> и хватило бы рук, чтобы все это унести!». Однако не все продукты из этого широчайшего списка можно есть,  и не все из них приносят пользу здоровью человека.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4DE2">
        <w:rPr>
          <w:rFonts w:ascii="Times New Roman" w:hAnsi="Times New Roman" w:cs="Times New Roman"/>
          <w:sz w:val="28"/>
          <w:szCs w:val="28"/>
        </w:rPr>
        <w:t>При покупке продуктов питания нужно смотреть не только на дату изготовления и срок годности продукта, но и  обращать большое внимание на состав, а именно на количество пищевых добавок, которые содержит тот или иной продукт. К пищевым добавкам относятся консерванты, загустители, разрыхлители, усилители вкуса, а также красители, как синтетические, так и натуральные.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4DE2">
        <w:rPr>
          <w:rFonts w:ascii="Times New Roman" w:hAnsi="Times New Roman" w:cs="Times New Roman"/>
          <w:sz w:val="28"/>
          <w:szCs w:val="28"/>
        </w:rPr>
        <w:t>Красители добавляют к пищевым продуктам с целью: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>- восстановить природную окраску продукта, которая была утрачена в процессе обработки или хранения;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>- окрасить бесцветные продукты, например, безалкогольные напитки, мороженое, кондитерские изделия для придания привлекательного вида и цветового разнообразия;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>- усилить природную окраску и придать продукту более привлекательный вид.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4DE2">
        <w:rPr>
          <w:rFonts w:ascii="Times New Roman" w:hAnsi="Times New Roman" w:cs="Times New Roman"/>
          <w:sz w:val="28"/>
          <w:szCs w:val="28"/>
        </w:rPr>
        <w:t xml:space="preserve">В данной работе будет исследована тема именно натуральных пищевых красителей.  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4DE2">
        <w:rPr>
          <w:rFonts w:ascii="Times New Roman" w:hAnsi="Times New Roman" w:cs="Times New Roman"/>
          <w:sz w:val="28"/>
          <w:szCs w:val="28"/>
        </w:rPr>
        <w:t>Цель работы: изучить и описать способы изготовления натуральных пищевых красителей в домашних условиях.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4DE2">
        <w:rPr>
          <w:rFonts w:ascii="Times New Roman" w:hAnsi="Times New Roman" w:cs="Times New Roman"/>
          <w:sz w:val="28"/>
          <w:szCs w:val="28"/>
        </w:rPr>
        <w:t>Объектом исследования в работе являются красители, а предметом – процесс их изготовления в домашних условиях.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4DE2">
        <w:rPr>
          <w:rFonts w:ascii="Times New Roman" w:hAnsi="Times New Roman" w:cs="Times New Roman"/>
          <w:sz w:val="28"/>
          <w:szCs w:val="28"/>
        </w:rPr>
        <w:t>Для достижения поставленной цели были выдвинуты следующие задачи: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>1.</w:t>
      </w:r>
      <w:r w:rsidRPr="004E4DE2">
        <w:rPr>
          <w:rFonts w:ascii="Times New Roman" w:hAnsi="Times New Roman" w:cs="Times New Roman"/>
          <w:sz w:val="28"/>
          <w:szCs w:val="28"/>
        </w:rPr>
        <w:tab/>
        <w:t>Дать определение красителям, описать историю их появления.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>2.</w:t>
      </w:r>
      <w:r w:rsidRPr="004E4DE2">
        <w:rPr>
          <w:rFonts w:ascii="Times New Roman" w:hAnsi="Times New Roman" w:cs="Times New Roman"/>
          <w:sz w:val="28"/>
          <w:szCs w:val="28"/>
        </w:rPr>
        <w:tab/>
        <w:t>Изучить рецепты приготовления натуральных пищевых красителей в домашних условиях и применить их на практике.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4E4DE2">
        <w:rPr>
          <w:rFonts w:ascii="Times New Roman" w:hAnsi="Times New Roman" w:cs="Times New Roman"/>
          <w:sz w:val="28"/>
          <w:szCs w:val="28"/>
        </w:rPr>
        <w:tab/>
        <w:t>Выяснить уровень опыта среди школьников по изготовлению натуральных пищевых красителей с помощью анкетирования.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>4.</w:t>
      </w:r>
      <w:r w:rsidRPr="004E4DE2">
        <w:rPr>
          <w:rFonts w:ascii="Times New Roman" w:hAnsi="Times New Roman" w:cs="Times New Roman"/>
          <w:sz w:val="28"/>
          <w:szCs w:val="28"/>
        </w:rPr>
        <w:tab/>
        <w:t xml:space="preserve"> Выявить содержание натуральных пищевых красителей в продуктах питания, которые  наиболее популярные у современных  школьников.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4DE2">
        <w:rPr>
          <w:rFonts w:ascii="Times New Roman" w:hAnsi="Times New Roman" w:cs="Times New Roman"/>
          <w:sz w:val="28"/>
          <w:szCs w:val="28"/>
        </w:rPr>
        <w:t xml:space="preserve">Тема данной работы актуальна в наше время,  так как большинство продуктов питания содержат пищевые синтетические  красители, которые  оказывают негативное воздействие на организм человека, особенно детский. Однако в домашних условиях большинство синтетических пищевых красителей по цветовой гамме можно заменить натуральными.  Новизна данной работы заключается в том,  чтобы изготовить  в домашних условиях пищевые красители  из натуральных продуктов и тем самым сделать пищу более привлекательной, вкусной и полезной.  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4DE2">
        <w:rPr>
          <w:rFonts w:ascii="Times New Roman" w:hAnsi="Times New Roman" w:cs="Times New Roman"/>
          <w:sz w:val="28"/>
          <w:szCs w:val="28"/>
        </w:rPr>
        <w:t>Для достижения цели и решения вышеперечисленных задач были использованы следующие, методы и приемы: анализ литературы по данной работе, математические расчеты, наблюдение, эксперимент, анкетирование, работа с фотоматериалами.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lastRenderedPageBreak/>
        <w:t>1.Определение и виды красителей.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 При покупке продуктов питания в магазине потребитель большое внимание придает цвету и аромату продукта. Однако на цвет продукта потребитель обращает свое внимание в первую очередь. </w:t>
      </w:r>
      <w:proofErr w:type="gramStart"/>
      <w:r w:rsidRPr="004E4DE2">
        <w:rPr>
          <w:rFonts w:ascii="Times New Roman" w:hAnsi="Times New Roman" w:cs="Times New Roman"/>
          <w:sz w:val="28"/>
          <w:szCs w:val="28"/>
        </w:rPr>
        <w:t>Для придания продуктам питания яркой окраски, в пищевой промышлености,  используются красители.</w:t>
      </w:r>
      <w:proofErr w:type="gramEnd"/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 В современном толковом словаре русского языка Т.Ф. Ефремовой слово краситель характеризуется как «« красящее вещество» (3). 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4E4DE2">
        <w:rPr>
          <w:rFonts w:ascii="Times New Roman" w:hAnsi="Times New Roman" w:cs="Times New Roman"/>
          <w:sz w:val="28"/>
          <w:szCs w:val="28"/>
        </w:rPr>
        <w:t>В Научно – техническом энциклопедическом словаре говорится, что  краситель – это «вещество, природное или синтетическое, служащее для придания окраски различным материалам, таким как ткани, кожа, волосы, древесина, пищевые продукты» (2).</w:t>
      </w:r>
      <w:proofErr w:type="gramEnd"/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В современном обществе красители используются во многих сферах производства. Данная работа посвящена теме использования натуральных красителей в пищевой промышленности. Изучение этого вопроса было принято начать с определения слова «« пищевой краситель».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 В медицинской энциклопедии говорится, что пищевой краситель – это «вещество, применяемое в пищевой промышленности для по</w:t>
      </w:r>
      <w:r>
        <w:rPr>
          <w:rFonts w:ascii="Times New Roman" w:hAnsi="Times New Roman" w:cs="Times New Roman"/>
          <w:sz w:val="28"/>
          <w:szCs w:val="28"/>
        </w:rPr>
        <w:t>дкрашивания пищевых продуктов (</w:t>
      </w:r>
      <w:r w:rsidRPr="004E4DE2">
        <w:rPr>
          <w:rFonts w:ascii="Times New Roman" w:hAnsi="Times New Roman" w:cs="Times New Roman"/>
          <w:sz w:val="28"/>
          <w:szCs w:val="28"/>
        </w:rPr>
        <w:t>кондитерских изделий, напитков)» (1).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 Выделяют 3 основных типа пищевых красителей: </w:t>
      </w:r>
      <w:proofErr w:type="gramStart"/>
      <w:r w:rsidRPr="004E4DE2">
        <w:rPr>
          <w:rFonts w:ascii="Times New Roman" w:hAnsi="Times New Roman" w:cs="Times New Roman"/>
          <w:sz w:val="28"/>
          <w:szCs w:val="28"/>
        </w:rPr>
        <w:t>натуральные</w:t>
      </w:r>
      <w:proofErr w:type="gramEnd"/>
      <w:r w:rsidRPr="004E4DE2">
        <w:rPr>
          <w:rFonts w:ascii="Times New Roman" w:hAnsi="Times New Roman" w:cs="Times New Roman"/>
          <w:sz w:val="28"/>
          <w:szCs w:val="28"/>
        </w:rPr>
        <w:t>, идентичные натуральным, синтетические.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Натуральные красители производятся из природных источников, таких как травы, листья овощей, фруктовая кожура, корни и семена растений. Так же источником для </w:t>
      </w:r>
      <w:r>
        <w:rPr>
          <w:rFonts w:ascii="Times New Roman" w:hAnsi="Times New Roman" w:cs="Times New Roman"/>
          <w:sz w:val="28"/>
          <w:szCs w:val="28"/>
        </w:rPr>
        <w:t>пищевых красителей служат</w:t>
      </w:r>
      <w:r w:rsidRPr="004E4DE2">
        <w:rPr>
          <w:rFonts w:ascii="Times New Roman" w:hAnsi="Times New Roman" w:cs="Times New Roman"/>
          <w:sz w:val="28"/>
          <w:szCs w:val="28"/>
        </w:rPr>
        <w:t xml:space="preserve"> насекомые.</w:t>
      </w:r>
      <w:r>
        <w:rPr>
          <w:rFonts w:ascii="Times New Roman" w:hAnsi="Times New Roman" w:cs="Times New Roman"/>
          <w:sz w:val="28"/>
          <w:szCs w:val="28"/>
        </w:rPr>
        <w:t xml:space="preserve"> Приложение 1.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Например, из тел кошенильной тли, которая обитает в Африке, Испании и Центральной Америке, получают красный краситель. Для этого тела насекомых высушивают и измельчают, а потом извлекают  красное красящее вещество. Для изготовления одного килограмма кармина, требуется   огромное количество насекомых, и сам процесс очень тяжелый. Из кошенильных препаратов, которые применяются в пищевой промышленности в качестве красителя,  самый известный – это  кармин или карминовая кислота( пищевая добавка</w:t>
      </w:r>
      <w:proofErr w:type="gramStart"/>
      <w:r w:rsidRPr="004E4DE2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4E4DE2">
        <w:rPr>
          <w:rFonts w:ascii="Times New Roman" w:hAnsi="Times New Roman" w:cs="Times New Roman"/>
          <w:sz w:val="28"/>
          <w:szCs w:val="28"/>
        </w:rPr>
        <w:t xml:space="preserve"> 120). Эта добавка   используется  при приготовлении мармеладов, напитков, например,  </w:t>
      </w:r>
      <w:proofErr w:type="spellStart"/>
      <w:r w:rsidRPr="004E4DE2">
        <w:rPr>
          <w:rFonts w:ascii="Times New Roman" w:hAnsi="Times New Roman" w:cs="Times New Roman"/>
          <w:sz w:val="28"/>
          <w:szCs w:val="28"/>
        </w:rPr>
        <w:t>Coca</w:t>
      </w:r>
      <w:proofErr w:type="spellEnd"/>
      <w:r w:rsidRPr="004E4DE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E4DE2">
        <w:rPr>
          <w:rFonts w:ascii="Times New Roman" w:hAnsi="Times New Roman" w:cs="Times New Roman"/>
          <w:sz w:val="28"/>
          <w:szCs w:val="28"/>
        </w:rPr>
        <w:t>cola</w:t>
      </w:r>
      <w:proofErr w:type="spellEnd"/>
      <w:r w:rsidRPr="004E4DE2">
        <w:rPr>
          <w:rFonts w:ascii="Times New Roman" w:hAnsi="Times New Roman" w:cs="Times New Roman"/>
          <w:sz w:val="28"/>
          <w:szCs w:val="28"/>
        </w:rPr>
        <w:t xml:space="preserve">, а также в мясоперерабатывающей и </w:t>
      </w:r>
      <w:proofErr w:type="spellStart"/>
      <w:r w:rsidRPr="004E4DE2">
        <w:rPr>
          <w:rFonts w:ascii="Times New Roman" w:hAnsi="Times New Roman" w:cs="Times New Roman"/>
          <w:sz w:val="28"/>
          <w:szCs w:val="28"/>
        </w:rPr>
        <w:t>рыбоперерабатывающей</w:t>
      </w:r>
      <w:proofErr w:type="spellEnd"/>
      <w:r w:rsidRPr="004E4DE2">
        <w:rPr>
          <w:rFonts w:ascii="Times New Roman" w:hAnsi="Times New Roman" w:cs="Times New Roman"/>
          <w:sz w:val="28"/>
          <w:szCs w:val="28"/>
        </w:rPr>
        <w:t xml:space="preserve">  промышленности.  Однако основное назначение этого красителя – это окраска пряжи и тканей.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 Получение красителей из природных источников, очень дорогостоящий процесс, поэтому в лабораторных условиях начали находить способы получения красителей, </w:t>
      </w:r>
      <w:r w:rsidRPr="004E4DE2">
        <w:rPr>
          <w:rFonts w:ascii="Times New Roman" w:hAnsi="Times New Roman" w:cs="Times New Roman"/>
          <w:sz w:val="28"/>
          <w:szCs w:val="28"/>
        </w:rPr>
        <w:lastRenderedPageBreak/>
        <w:t>которые  идентичны натуральным.  Получение,  таким образом, красителей намного качественнее и дешевле.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 Идентичные натуральным красители – это точно такие же вещества (одинаковые молекулы), как и найденные в природных источниках, но сделанные искусственно. Например, морковь содержит оранжевый краситель (вещество под названием бета – каротин), который относится </w:t>
      </w:r>
      <w:proofErr w:type="gramStart"/>
      <w:r w:rsidRPr="004E4DE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E4DE2">
        <w:rPr>
          <w:rFonts w:ascii="Times New Roman" w:hAnsi="Times New Roman" w:cs="Times New Roman"/>
          <w:sz w:val="28"/>
          <w:szCs w:val="28"/>
        </w:rPr>
        <w:t xml:space="preserve"> идентично натуральным.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 Синтетические красители – это красители, которые не встречаются в природе и были сделаны на фабрике (или лаборатории). В целях безопасности эти вещества тщательно проверяются и испытываются на  возможность употребления в пищу.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 Все пищевые добавки, разрешенные к использованию в пищевой промышленности, принято обозначать (буквой) Е и (цифрой), к примеру: Е100.   Обозначение «Е» и соответствующий номер, обозначают, что данная добавка прошла проверку и допущена к использованию в пищевых продуктах.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 Группа пищевых добавок</w:t>
      </w:r>
      <w:proofErr w:type="gramStart"/>
      <w:r w:rsidRPr="004E4DE2">
        <w:rPr>
          <w:rFonts w:ascii="Times New Roman" w:hAnsi="Times New Roman" w:cs="Times New Roman"/>
          <w:sz w:val="28"/>
          <w:szCs w:val="28"/>
        </w:rPr>
        <w:t xml:space="preserve">  Е</w:t>
      </w:r>
      <w:proofErr w:type="gramEnd"/>
      <w:r w:rsidRPr="004E4DE2">
        <w:rPr>
          <w:rFonts w:ascii="Times New Roman" w:hAnsi="Times New Roman" w:cs="Times New Roman"/>
          <w:sz w:val="28"/>
          <w:szCs w:val="28"/>
        </w:rPr>
        <w:t xml:space="preserve"> 100- 199 обозначает, что в составе продукта есть красители как природного, так и хи</w:t>
      </w:r>
      <w:r>
        <w:rPr>
          <w:rFonts w:ascii="Times New Roman" w:hAnsi="Times New Roman" w:cs="Times New Roman"/>
          <w:sz w:val="28"/>
          <w:szCs w:val="28"/>
        </w:rPr>
        <w:t>мического происхождения. Приложение 2.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Например, пищевая добавка Е100 – это краситель </w:t>
      </w:r>
      <w:proofErr w:type="spellStart"/>
      <w:r w:rsidRPr="004E4DE2">
        <w:rPr>
          <w:rFonts w:ascii="Times New Roman" w:hAnsi="Times New Roman" w:cs="Times New Roman"/>
          <w:sz w:val="28"/>
          <w:szCs w:val="28"/>
        </w:rPr>
        <w:t>куркумин</w:t>
      </w:r>
      <w:proofErr w:type="spellEnd"/>
      <w:r w:rsidRPr="004E4DE2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4E4DE2">
        <w:rPr>
          <w:rFonts w:ascii="Times New Roman" w:hAnsi="Times New Roman" w:cs="Times New Roman"/>
          <w:sz w:val="28"/>
          <w:szCs w:val="28"/>
        </w:rPr>
        <w:t>Куркумин</w:t>
      </w:r>
      <w:proofErr w:type="spellEnd"/>
      <w:r w:rsidRPr="004E4DE2">
        <w:rPr>
          <w:rFonts w:ascii="Times New Roman" w:hAnsi="Times New Roman" w:cs="Times New Roman"/>
          <w:sz w:val="28"/>
          <w:szCs w:val="28"/>
        </w:rPr>
        <w:t xml:space="preserve"> относится к натуральным пищевым красителям желтого или оранжевого цвета. Его получают из  растения </w:t>
      </w:r>
      <w:proofErr w:type="spellStart"/>
      <w:r w:rsidRPr="004E4DE2">
        <w:rPr>
          <w:rFonts w:ascii="Times New Roman" w:hAnsi="Times New Roman" w:cs="Times New Roman"/>
          <w:sz w:val="28"/>
          <w:szCs w:val="28"/>
        </w:rPr>
        <w:t>Curcuma</w:t>
      </w:r>
      <w:proofErr w:type="spellEnd"/>
      <w:r w:rsidRPr="004E4D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4DE2">
        <w:rPr>
          <w:rFonts w:ascii="Times New Roman" w:hAnsi="Times New Roman" w:cs="Times New Roman"/>
          <w:sz w:val="28"/>
          <w:szCs w:val="28"/>
        </w:rPr>
        <w:t>Longa</w:t>
      </w:r>
      <w:proofErr w:type="spellEnd"/>
      <w:r w:rsidRPr="004E4DE2">
        <w:rPr>
          <w:rFonts w:ascii="Times New Roman" w:hAnsi="Times New Roman" w:cs="Times New Roman"/>
          <w:sz w:val="28"/>
          <w:szCs w:val="28"/>
        </w:rPr>
        <w:t xml:space="preserve"> (куркума) и некоторых других растений семейства имбирных, которые произрастают  в Китае. Краситель Е100 присутствует в готовых приправах к мясу, птице, рыбе, в кондитерской продукции, в  мучных изделиях, в консервах.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 Ко всем пищевым красителям предъявляют следующие основные требования: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>- безвредность в применении;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>- прочность окраски;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>- высокая степень окрашивания при небольшом количестве красителя;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>- способность растворятся  и равномерно распределятся в окрашиваемых продуктах.</w:t>
      </w: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>
        <w:rPr>
          <w:rFonts w:ascii="Times New Roman" w:hAnsi="Times New Roman" w:cs="Times New Roman"/>
          <w:sz w:val="28"/>
          <w:szCs w:val="28"/>
        </w:rPr>
        <w:t>Натуральные пищевые красители.</w:t>
      </w: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Pr="004E4DE2">
        <w:rPr>
          <w:rFonts w:ascii="Times New Roman" w:hAnsi="Times New Roman" w:cs="Times New Roman"/>
          <w:sz w:val="28"/>
          <w:szCs w:val="28"/>
        </w:rPr>
        <w:t xml:space="preserve">История возникновения красителей.    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4DE2">
        <w:rPr>
          <w:rFonts w:ascii="Times New Roman" w:hAnsi="Times New Roman" w:cs="Times New Roman"/>
          <w:sz w:val="28"/>
          <w:szCs w:val="28"/>
        </w:rPr>
        <w:t xml:space="preserve"> С древнейших времен люди подкрашивали пищу. Искусство изготовления окрашенных кондитерских изделий запечатлено в древнеегипетских захоронениях, относящихся к 1500 г. до н. э. Древнеримский писатель Плиний старший описывал окрашивание вин 400 г. до н. э. Окрашивание пищи в античные времена  было связано только с религиозными праздниками.   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E4DE2">
        <w:rPr>
          <w:rFonts w:ascii="Times New Roman" w:hAnsi="Times New Roman" w:cs="Times New Roman"/>
          <w:sz w:val="28"/>
          <w:szCs w:val="28"/>
        </w:rPr>
        <w:t>В основном красители  использовались для окраски тканей в различные цвета.  В античные времена  большую популярность получил краситель под названием пурпур. Его добывали из особой улитки багрянки, водившейся в Средиземном море. Из десяти тысяч улиток можно было получить не более одного грамма красителя, поэтому этот краситель ценился дороже золота. Знаменитому древнеримскому политику  Цицерону в виде особого отличия было разрешено облачаться в тогу, дважды выкрашенную в пурпуре. В то же время плебея, осмелившегося  надеть платье, окрашенное в пурпурный цвет, казнили.</w:t>
      </w:r>
      <w:r>
        <w:rPr>
          <w:rFonts w:ascii="Times New Roman" w:hAnsi="Times New Roman" w:cs="Times New Roman"/>
          <w:sz w:val="28"/>
          <w:szCs w:val="28"/>
        </w:rPr>
        <w:t xml:space="preserve"> Приложение 3.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4DE2">
        <w:rPr>
          <w:rFonts w:ascii="Times New Roman" w:hAnsi="Times New Roman" w:cs="Times New Roman"/>
          <w:sz w:val="28"/>
          <w:szCs w:val="28"/>
        </w:rPr>
        <w:t xml:space="preserve">Для окрашивания тканей в синие цвета использовался краситель индиго.   Его добывали из некоторых растений рода </w:t>
      </w:r>
      <w:proofErr w:type="spellStart"/>
      <w:r w:rsidRPr="004E4DE2">
        <w:rPr>
          <w:rFonts w:ascii="Times New Roman" w:hAnsi="Times New Roman" w:cs="Times New Roman"/>
          <w:sz w:val="28"/>
          <w:szCs w:val="28"/>
        </w:rPr>
        <w:t>Indigofera</w:t>
      </w:r>
      <w:proofErr w:type="spellEnd"/>
      <w:r w:rsidRPr="004E4DE2">
        <w:rPr>
          <w:rFonts w:ascii="Times New Roman" w:hAnsi="Times New Roman" w:cs="Times New Roman"/>
          <w:sz w:val="28"/>
          <w:szCs w:val="28"/>
        </w:rPr>
        <w:t xml:space="preserve"> произрастающих в тропических странах Азии. В конце 19 века  краситель индиго синтезируется и его искусственный аналог получил название индигокармин </w:t>
      </w:r>
      <w:proofErr w:type="gramStart"/>
      <w:r w:rsidRPr="004E4DE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E4DE2">
        <w:rPr>
          <w:rFonts w:ascii="Times New Roman" w:hAnsi="Times New Roman" w:cs="Times New Roman"/>
          <w:sz w:val="28"/>
          <w:szCs w:val="28"/>
        </w:rPr>
        <w:t>Е132). Его в наше время широко используют в пищевой промышленности при производстве безалкогольных напитков в стеклянных бутылках, мороженого, а так же добавляется в пищевые изделия при изготовлении сухого печенья, выпечки, кондитерских изделий и всевозможных сладостей.</w:t>
      </w:r>
      <w:r>
        <w:rPr>
          <w:rFonts w:ascii="Times New Roman" w:hAnsi="Times New Roman" w:cs="Times New Roman"/>
          <w:sz w:val="28"/>
          <w:szCs w:val="28"/>
        </w:rPr>
        <w:t xml:space="preserve"> Приложение 3.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4DE2">
        <w:rPr>
          <w:rFonts w:ascii="Times New Roman" w:hAnsi="Times New Roman" w:cs="Times New Roman"/>
          <w:sz w:val="28"/>
          <w:szCs w:val="28"/>
        </w:rPr>
        <w:t xml:space="preserve">В скором времени натуральные  красители начинают широко применять не только для окрашивания тканей, но и с их помощью придают продуктам питания  наиболее красивый вид или пытаются скрыть низкое качество продукта.  Например, в средние века чайный лист  окрашивали </w:t>
      </w:r>
      <w:proofErr w:type="gramStart"/>
      <w:r w:rsidRPr="004E4DE2">
        <w:rPr>
          <w:rFonts w:ascii="Times New Roman" w:hAnsi="Times New Roman" w:cs="Times New Roman"/>
          <w:sz w:val="28"/>
          <w:szCs w:val="28"/>
        </w:rPr>
        <w:t>ярь-медянкой</w:t>
      </w:r>
      <w:proofErr w:type="gramEnd"/>
      <w:r w:rsidRPr="004E4DE2">
        <w:rPr>
          <w:rFonts w:ascii="Times New Roman" w:hAnsi="Times New Roman" w:cs="Times New Roman"/>
          <w:sz w:val="28"/>
          <w:szCs w:val="28"/>
        </w:rPr>
        <w:t xml:space="preserve">. Получалась она  при окислении меди парами уксуса. Сыр и кондитерские изделия подкрашивали  красным свинцом, маринованные огурцы сохраняли зеленый цвет после  кипячения их с медными монетами.             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Однако наиболее часто для окрашивания пищевых продуктов использовали отвары плодов, цветов, корней и листьев. Из моркови получали краситель оранжевого цвета, красный и розовый краситель давал сок свеклы, а также сок барбариса малины, клюквы, смородины и брусники. Из сока черники получали краситель синего и фиолетового цвета. Зеленый цвет можно было получить из кожуры  зеленых (незрелых) яблок и сока шпината.  Карминовый цвет получали из выжимки  кожицы </w:t>
      </w:r>
      <w:r w:rsidRPr="004E4DE2">
        <w:rPr>
          <w:rFonts w:ascii="Times New Roman" w:hAnsi="Times New Roman" w:cs="Times New Roman"/>
          <w:sz w:val="28"/>
          <w:szCs w:val="28"/>
        </w:rPr>
        <w:lastRenderedPageBreak/>
        <w:t>красного винограда.  Из  куркумы, шафрана, плодов крушины, ноготков, сока моркови можно было получить желтый краситель.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4DE2">
        <w:rPr>
          <w:rFonts w:ascii="Times New Roman" w:hAnsi="Times New Roman" w:cs="Times New Roman"/>
          <w:sz w:val="28"/>
          <w:szCs w:val="28"/>
        </w:rPr>
        <w:t>Развитие химической промышленности позволило, начиная с Х</w:t>
      </w:r>
      <w:proofErr w:type="gramStart"/>
      <w:r w:rsidRPr="004E4DE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4E4DE2">
        <w:rPr>
          <w:rFonts w:ascii="Times New Roman" w:hAnsi="Times New Roman" w:cs="Times New Roman"/>
          <w:sz w:val="28"/>
          <w:szCs w:val="28"/>
        </w:rPr>
        <w:t xml:space="preserve">Х века, применять для пищевых продуктов синтетические красители, которые в скором времени полностью вытесняют натуральные. Эти красители  менее дорогостоящие, более яркие и не так быстро портятся. Однако все синтетические красители, несмотря на свои привлекательные качества,  наносят здоровью человека </w:t>
      </w:r>
      <w:proofErr w:type="gramStart"/>
      <w:r w:rsidRPr="004E4DE2">
        <w:rPr>
          <w:rFonts w:ascii="Times New Roman" w:hAnsi="Times New Roman" w:cs="Times New Roman"/>
          <w:sz w:val="28"/>
          <w:szCs w:val="28"/>
        </w:rPr>
        <w:t>большой</w:t>
      </w:r>
      <w:proofErr w:type="gramEnd"/>
      <w:r w:rsidRPr="004E4DE2">
        <w:rPr>
          <w:rFonts w:ascii="Times New Roman" w:hAnsi="Times New Roman" w:cs="Times New Roman"/>
          <w:sz w:val="28"/>
          <w:szCs w:val="28"/>
        </w:rPr>
        <w:t xml:space="preserve"> вед.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4DE2">
        <w:rPr>
          <w:rFonts w:ascii="Times New Roman" w:hAnsi="Times New Roman" w:cs="Times New Roman"/>
          <w:sz w:val="28"/>
          <w:szCs w:val="28"/>
        </w:rPr>
        <w:t xml:space="preserve">Во Франции с 1860 г. вина стали подкрашивать фуксином. Это один из первых синтетических красителей ярко- малинового цвета, который был  получен в 1856 году польским химиком </w:t>
      </w:r>
      <w:proofErr w:type="spellStart"/>
      <w:r w:rsidRPr="004E4DE2">
        <w:rPr>
          <w:rFonts w:ascii="Times New Roman" w:hAnsi="Times New Roman" w:cs="Times New Roman"/>
          <w:sz w:val="28"/>
          <w:szCs w:val="28"/>
        </w:rPr>
        <w:t>Якубом</w:t>
      </w:r>
      <w:proofErr w:type="spellEnd"/>
      <w:r w:rsidRPr="004E4D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4DE2">
        <w:rPr>
          <w:rFonts w:ascii="Times New Roman" w:hAnsi="Times New Roman" w:cs="Times New Roman"/>
          <w:sz w:val="28"/>
          <w:szCs w:val="28"/>
        </w:rPr>
        <w:t>Натансоном</w:t>
      </w:r>
      <w:proofErr w:type="spellEnd"/>
      <w:r w:rsidRPr="004E4D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DE2">
        <w:rPr>
          <w:rFonts w:ascii="Times New Roman" w:hAnsi="Times New Roman" w:cs="Times New Roman"/>
          <w:sz w:val="28"/>
          <w:szCs w:val="28"/>
        </w:rPr>
        <w:t>В США с 1886 г. было разрешено подкрашивать синтетическими красителями масло, сыры, кондитерские и выпечные изделия, к</w:t>
      </w:r>
      <w:r>
        <w:rPr>
          <w:rFonts w:ascii="Times New Roman" w:hAnsi="Times New Roman" w:cs="Times New Roman"/>
          <w:sz w:val="28"/>
          <w:szCs w:val="28"/>
        </w:rPr>
        <w:t xml:space="preserve">етчупы, колбасы, мороженое и др. </w:t>
      </w:r>
      <w:r w:rsidRPr="004E4DE2">
        <w:rPr>
          <w:rFonts w:ascii="Times New Roman" w:hAnsi="Times New Roman" w:cs="Times New Roman"/>
          <w:sz w:val="28"/>
          <w:szCs w:val="28"/>
        </w:rPr>
        <w:t>В Германии в 1887 г. выходит первый закон о красителях, который регулировал применение красителей в пищевой промышленности  и запрещал применение опасных красителей при производстве продуктов питания (4; с.15-16).</w:t>
      </w:r>
      <w:r>
        <w:rPr>
          <w:rFonts w:ascii="Times New Roman" w:hAnsi="Times New Roman" w:cs="Times New Roman"/>
          <w:sz w:val="28"/>
          <w:szCs w:val="28"/>
        </w:rPr>
        <w:t xml:space="preserve"> Приложение 4.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4DE2">
        <w:rPr>
          <w:rFonts w:ascii="Times New Roman" w:hAnsi="Times New Roman" w:cs="Times New Roman"/>
          <w:sz w:val="28"/>
          <w:szCs w:val="28"/>
        </w:rPr>
        <w:t xml:space="preserve">За безопасностью пищевых красителей в наше время следят Всемирная организация здравоохранения (ВОЗ), и Продовольственная и сельскохозяйственная организация  при ООН (FAO).  Прежде, чем попасть на стол к людям, каждая пищевая добавка проходит испытание на животных, которых «кормят» в течение всей жизни, чтобы выявить недействующую дозу. При переносе результатов наблюдений на человека, доза уменьшается в 100 раз, а иногда и больше. </w:t>
      </w: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4DE2">
        <w:rPr>
          <w:rFonts w:ascii="Times New Roman" w:hAnsi="Times New Roman" w:cs="Times New Roman"/>
          <w:sz w:val="28"/>
          <w:szCs w:val="28"/>
        </w:rPr>
        <w:t>Природные пищевые красители, так же как и синтетические,  при неправильных дозировках,  могут нанести непоправимый вред здоровью человека, поэтому в Республики Беларусь существует законодательство, которое жестко регулирует использование этих красителей в продуктах питания.</w:t>
      </w: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</w:t>
      </w:r>
      <w:r w:rsidRPr="004E4DE2">
        <w:rPr>
          <w:rFonts w:ascii="Times New Roman" w:hAnsi="Times New Roman" w:cs="Times New Roman"/>
          <w:sz w:val="28"/>
          <w:szCs w:val="28"/>
        </w:rPr>
        <w:t>. Результаты анкетирования.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Для более подробного изучения вопроса о применении натуральных пищевых красителей в современном обществе, было принято решение провести анкетир</w:t>
      </w:r>
      <w:r>
        <w:rPr>
          <w:rFonts w:ascii="Times New Roman" w:hAnsi="Times New Roman" w:cs="Times New Roman"/>
          <w:sz w:val="28"/>
          <w:szCs w:val="28"/>
        </w:rPr>
        <w:t>ование среди учащихся нашей школы.   54–ем</w:t>
      </w:r>
      <w:r w:rsidRPr="004E4DE2">
        <w:rPr>
          <w:rFonts w:ascii="Times New Roman" w:hAnsi="Times New Roman" w:cs="Times New Roman"/>
          <w:sz w:val="28"/>
          <w:szCs w:val="28"/>
        </w:rPr>
        <w:t xml:space="preserve">  респондентам предстояло о</w:t>
      </w:r>
      <w:r>
        <w:rPr>
          <w:rFonts w:ascii="Times New Roman" w:hAnsi="Times New Roman" w:cs="Times New Roman"/>
          <w:sz w:val="28"/>
          <w:szCs w:val="28"/>
        </w:rPr>
        <w:t>тветить на 4 вопроса.</w:t>
      </w:r>
      <w:r w:rsidRPr="004E4D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Приложение 5.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На диаграмме № 1  видно, что большая часть опрошенных учеников  знают о том,  что здоровье и питание тесно </w:t>
      </w:r>
      <w:proofErr w:type="gramStart"/>
      <w:r w:rsidRPr="004E4DE2">
        <w:rPr>
          <w:rFonts w:ascii="Times New Roman" w:hAnsi="Times New Roman" w:cs="Times New Roman"/>
          <w:sz w:val="28"/>
          <w:szCs w:val="28"/>
        </w:rPr>
        <w:t>связаны</w:t>
      </w:r>
      <w:proofErr w:type="gramEnd"/>
      <w:r w:rsidRPr="004E4DE2">
        <w:rPr>
          <w:rFonts w:ascii="Times New Roman" w:hAnsi="Times New Roman" w:cs="Times New Roman"/>
          <w:sz w:val="28"/>
          <w:szCs w:val="28"/>
        </w:rPr>
        <w:t xml:space="preserve"> между собой.  Диаграмма № 2 говорит о том, что большинство школьников привлекает в продуктах питания именно цвет продукта.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Ответы на вопрос « Ты знаешь, что из сока ягод или фруктов можно получить натуральный краситель?» подтвердили все ожидания. Большая часть школьников встречалось с использованием натуральных пищевых красителей.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На вопрос «Используются ли у тебя дома при приготовлении пищи натуральные красители?» 1\3  часть опрошенных учащихся  ответили, что используются, но редко. В основном это красители « из ягод и фруктов», а так же « из луковой шелухи».</w:t>
      </w:r>
      <w:r>
        <w:rPr>
          <w:rFonts w:ascii="Times New Roman" w:hAnsi="Times New Roman" w:cs="Times New Roman"/>
          <w:sz w:val="28"/>
          <w:szCs w:val="28"/>
        </w:rPr>
        <w:t xml:space="preserve"> Приложение 8.</w:t>
      </w: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Для более глубокого изучения данной темы, было принято решение изготовить натуральные пищевые красители в домашних условиях.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2.3</w:t>
      </w:r>
      <w:r w:rsidRPr="004E4DE2">
        <w:rPr>
          <w:rFonts w:ascii="Times New Roman" w:hAnsi="Times New Roman" w:cs="Times New Roman"/>
          <w:sz w:val="28"/>
          <w:szCs w:val="28"/>
        </w:rPr>
        <w:t>. Способы приготовления натуральных пищевых красителей в домашних условиях.</w:t>
      </w: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 В предыдущей главе этой работы было выяснено, что для приготовления пищевых красителей нужны овощи и фрукты, а так же  листья растений. Проанализировав литературу по данной теме,  было определено  несколько способов, с помощью которых можно  получить пищевые красители определенного цвета из сока фруктов и овощей.</w:t>
      </w:r>
      <w:r>
        <w:rPr>
          <w:rFonts w:ascii="Times New Roman" w:hAnsi="Times New Roman" w:cs="Times New Roman"/>
          <w:sz w:val="28"/>
          <w:szCs w:val="28"/>
        </w:rPr>
        <w:t xml:space="preserve"> Приложение 6.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E4DE2">
        <w:rPr>
          <w:rFonts w:ascii="Times New Roman" w:hAnsi="Times New Roman" w:cs="Times New Roman"/>
          <w:sz w:val="28"/>
          <w:szCs w:val="28"/>
        </w:rPr>
        <w:t xml:space="preserve"> Например, красный и розовый оттенок можно получить из сока свеклы.  Для этого нужно  натереть одну красную свеклу на крупной терке, поместить в эмалированную посуду и залить водой так, чтобы вода покрывала всю свеклу. Далее закрыть крышкой и кипятить на медленном огне в течение часа. Затем жидкость слить, мякоть отжать и добавить в раствор щепотку лимонной кислоты, для того чтобы цвет не поменялся. Так же краситель красных оттенков можно получить, уваривая сок красных ягод: вишни, смородины, малины и т.д.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Оранжевый оттенок получают из моркови. Морковь натирают на крупной терке и обжаривают на сливочном масле (1:1), предварительно смазав сковороду подсолнечным маслом, чтобы сливочное масло не пригорало. Примерно через 5 </w:t>
      </w:r>
      <w:r w:rsidRPr="004E4DE2">
        <w:rPr>
          <w:rFonts w:ascii="Times New Roman" w:hAnsi="Times New Roman" w:cs="Times New Roman"/>
          <w:sz w:val="28"/>
          <w:szCs w:val="28"/>
        </w:rPr>
        <w:lastRenderedPageBreak/>
        <w:t>минут, когда морковь станет мягкой, выкладывают на тарелку, охлаждают и отжимают.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Желтый и коричневый оттенок  получают из жженого сахара. Сахар с водой в соотношении 5:1 помещают в сковороду и на медленном огне кипятят для получения темно-коричневого цвета. Потом снимают с огня и постоянно помешивая,  добавляют воду. Соотношение сахара и воды должно быть 5:2. Раствор процеживают.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4DE2">
        <w:rPr>
          <w:rFonts w:ascii="Times New Roman" w:hAnsi="Times New Roman" w:cs="Times New Roman"/>
          <w:sz w:val="28"/>
          <w:szCs w:val="28"/>
        </w:rPr>
        <w:t>Зеленый оттенок можно получить из шпината. Сок шпината нужно уваривать на медленном огне примерно 30-40 минут.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4DE2">
        <w:rPr>
          <w:rFonts w:ascii="Times New Roman" w:hAnsi="Times New Roman" w:cs="Times New Roman"/>
          <w:sz w:val="28"/>
          <w:szCs w:val="28"/>
        </w:rPr>
        <w:t>Синий оттенок можно получить, смешав зеленый, желтый и оранжевый оттенки.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E4DE2">
        <w:rPr>
          <w:rFonts w:ascii="Times New Roman" w:hAnsi="Times New Roman" w:cs="Times New Roman"/>
          <w:sz w:val="28"/>
          <w:szCs w:val="28"/>
        </w:rPr>
        <w:t xml:space="preserve">Для более наглядного результата было принято решение испечь сдобную булку с помочью полученных красителей. 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4DE2">
        <w:rPr>
          <w:rFonts w:ascii="Times New Roman" w:hAnsi="Times New Roman" w:cs="Times New Roman"/>
          <w:sz w:val="28"/>
          <w:szCs w:val="28"/>
        </w:rPr>
        <w:t>Чтобы испечь булку замесили дрожжевое тесто и разделили его на 3 части. В одну часть теста добавили сок свеклы и запаренный изюм, во вторую часть теста добавили желтый краситель, который получили из жженого сахара, а третья часть теста осталось без добавления красителя.    Белое тесто раскатали в тонкий прямоугольный пласт, смазали молоком для сцепки и в середину этого пласта   положили красную заготовку. Потом аналогичным образом раскатали жёлтое тесто и тоже смазали молоком.  Поставили булку в духовку и выпекали до готовности.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Испеченная булка получилась вкусной и выглядела очень аппетитно. 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Таким образом, на практике видно, что  пищевые натуральные красители  придают пище определенный цвет. Однако цветовая гамма натуральных пищевых красителей, отличается от синтетических тем, что она менее яркая. Это приводит к тому, что  продукты питания, окрашенные натуральными красителями, становятся менее привлекательными для покупателя. 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 В жизни современного человека натуральные пищевые красители используются широко и в больших количествах только один раз в году – это во время Пасхи для окрашивания яиц.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4E4DE2">
        <w:rPr>
          <w:rFonts w:ascii="Times New Roman" w:hAnsi="Times New Roman" w:cs="Times New Roman"/>
          <w:sz w:val="28"/>
          <w:szCs w:val="28"/>
        </w:rPr>
        <w:t>. Пищевые красители в жизни школьника. Результаты исследования.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 Чтобы выяснить, как часто при покупке товаров в магазине мы сталкиваемся с пищевыми красителями, было принято решение проанализировать состав </w:t>
      </w:r>
      <w:r>
        <w:rPr>
          <w:rFonts w:ascii="Times New Roman" w:hAnsi="Times New Roman" w:cs="Times New Roman"/>
          <w:sz w:val="28"/>
          <w:szCs w:val="28"/>
        </w:rPr>
        <w:t>некоторых продуктов. Приложение 7.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54- </w:t>
      </w:r>
      <w:proofErr w:type="gramStart"/>
      <w:r>
        <w:rPr>
          <w:rFonts w:ascii="Times New Roman" w:hAnsi="Times New Roman" w:cs="Times New Roman"/>
          <w:sz w:val="28"/>
          <w:szCs w:val="28"/>
        </w:rPr>
        <w:t>ем</w:t>
      </w:r>
      <w:r w:rsidRPr="004E4DE2">
        <w:rPr>
          <w:rFonts w:ascii="Times New Roman" w:hAnsi="Times New Roman" w:cs="Times New Roman"/>
          <w:sz w:val="28"/>
          <w:szCs w:val="28"/>
        </w:rPr>
        <w:t xml:space="preserve"> школьникам в возрасте 8-10 лет был</w:t>
      </w:r>
      <w:proofErr w:type="gramEnd"/>
      <w:r w:rsidRPr="004E4DE2">
        <w:rPr>
          <w:rFonts w:ascii="Times New Roman" w:hAnsi="Times New Roman" w:cs="Times New Roman"/>
          <w:sz w:val="28"/>
          <w:szCs w:val="28"/>
        </w:rPr>
        <w:t xml:space="preserve"> дан список </w:t>
      </w:r>
      <w:r>
        <w:rPr>
          <w:rFonts w:ascii="Times New Roman" w:hAnsi="Times New Roman" w:cs="Times New Roman"/>
          <w:sz w:val="28"/>
          <w:szCs w:val="28"/>
        </w:rPr>
        <w:t xml:space="preserve">из 13 </w:t>
      </w:r>
      <w:r w:rsidRPr="004E4DE2">
        <w:rPr>
          <w:rFonts w:ascii="Times New Roman" w:hAnsi="Times New Roman" w:cs="Times New Roman"/>
          <w:sz w:val="28"/>
          <w:szCs w:val="28"/>
        </w:rPr>
        <w:t>продуктов питания, в которых присутствуют, красители. Самыми популярными продуктами питания по результатам анкетирования стали: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>1.</w:t>
      </w:r>
      <w:r w:rsidRPr="004E4DE2">
        <w:rPr>
          <w:rFonts w:ascii="Times New Roman" w:hAnsi="Times New Roman" w:cs="Times New Roman"/>
          <w:sz w:val="28"/>
          <w:szCs w:val="28"/>
        </w:rPr>
        <w:tab/>
        <w:t>Йогурт питьевой  «Веселые внучата»;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>2.</w:t>
      </w:r>
      <w:r w:rsidRPr="004E4DE2">
        <w:rPr>
          <w:rFonts w:ascii="Times New Roman" w:hAnsi="Times New Roman" w:cs="Times New Roman"/>
          <w:sz w:val="28"/>
          <w:szCs w:val="28"/>
        </w:rPr>
        <w:tab/>
        <w:t>Молочный десерт « Растишка»;</w:t>
      </w: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>3.</w:t>
      </w:r>
      <w:r w:rsidRPr="004E4DE2">
        <w:rPr>
          <w:rFonts w:ascii="Times New Roman" w:hAnsi="Times New Roman" w:cs="Times New Roman"/>
          <w:sz w:val="28"/>
          <w:szCs w:val="28"/>
        </w:rPr>
        <w:tab/>
        <w:t xml:space="preserve">Крабовые палочки </w:t>
      </w:r>
      <w:proofErr w:type="spellStart"/>
      <w:r w:rsidRPr="004E4DE2">
        <w:rPr>
          <w:rFonts w:ascii="Times New Roman" w:hAnsi="Times New Roman" w:cs="Times New Roman"/>
          <w:sz w:val="28"/>
          <w:szCs w:val="28"/>
        </w:rPr>
        <w:t>Vici</w:t>
      </w:r>
      <w:proofErr w:type="spellEnd"/>
      <w:r w:rsidRPr="004E4DE2">
        <w:rPr>
          <w:rFonts w:ascii="Times New Roman" w:hAnsi="Times New Roman" w:cs="Times New Roman"/>
          <w:sz w:val="28"/>
          <w:szCs w:val="28"/>
        </w:rPr>
        <w:t>.</w:t>
      </w: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E4DE2">
        <w:rPr>
          <w:rFonts w:ascii="Times New Roman" w:hAnsi="Times New Roman" w:cs="Times New Roman"/>
          <w:sz w:val="28"/>
          <w:szCs w:val="28"/>
        </w:rPr>
        <w:t xml:space="preserve"> В  питьевом йогурте  «Веселые внучата» содержатся следующи</w:t>
      </w:r>
      <w:r>
        <w:rPr>
          <w:rFonts w:ascii="Times New Roman" w:hAnsi="Times New Roman" w:cs="Times New Roman"/>
          <w:sz w:val="28"/>
          <w:szCs w:val="28"/>
        </w:rPr>
        <w:t xml:space="preserve">е красители: Е120 – кармин, Е100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куркумин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4DE2">
        <w:rPr>
          <w:rFonts w:ascii="Times New Roman" w:hAnsi="Times New Roman" w:cs="Times New Roman"/>
          <w:sz w:val="28"/>
          <w:szCs w:val="28"/>
        </w:rPr>
        <w:t xml:space="preserve">Так же краситель Е120  входит в состав  крабовых палочек </w:t>
      </w:r>
      <w:proofErr w:type="spellStart"/>
      <w:r w:rsidRPr="004E4DE2">
        <w:rPr>
          <w:rFonts w:ascii="Times New Roman" w:hAnsi="Times New Roman" w:cs="Times New Roman"/>
          <w:sz w:val="28"/>
          <w:szCs w:val="28"/>
        </w:rPr>
        <w:t>Vici</w:t>
      </w:r>
      <w:proofErr w:type="spellEnd"/>
      <w:r w:rsidRPr="004E4D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Приложение 8.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Молочный десерт</w:t>
      </w:r>
      <w:r w:rsidRPr="00C557D2">
        <w:rPr>
          <w:rFonts w:ascii="Times New Roman" w:hAnsi="Times New Roman" w:cs="Times New Roman"/>
          <w:sz w:val="28"/>
          <w:szCs w:val="28"/>
        </w:rPr>
        <w:t xml:space="preserve"> « Растишка» </w:t>
      </w:r>
      <w:r>
        <w:rPr>
          <w:rFonts w:ascii="Times New Roman" w:hAnsi="Times New Roman" w:cs="Times New Roman"/>
          <w:sz w:val="28"/>
          <w:szCs w:val="28"/>
        </w:rPr>
        <w:t>окрашивается только с помощью сока из овощей и фруктов.</w:t>
      </w:r>
      <w:r w:rsidRPr="004E4D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4DE2">
        <w:rPr>
          <w:rFonts w:ascii="Times New Roman" w:hAnsi="Times New Roman" w:cs="Times New Roman"/>
          <w:sz w:val="28"/>
          <w:szCs w:val="28"/>
        </w:rPr>
        <w:t xml:space="preserve">Таким образом, можно сделать вывод, что все наиболее популярные продукты питания среди детей содержат краситель кармин (Е120). Так же как  и </w:t>
      </w:r>
      <w:proofErr w:type="gramStart"/>
      <w:r w:rsidRPr="004E4DE2">
        <w:rPr>
          <w:rFonts w:ascii="Times New Roman" w:hAnsi="Times New Roman" w:cs="Times New Roman"/>
          <w:sz w:val="28"/>
          <w:szCs w:val="28"/>
        </w:rPr>
        <w:t>краситель</w:t>
      </w:r>
      <w:proofErr w:type="gramEnd"/>
      <w:r w:rsidRPr="004E4DE2">
        <w:rPr>
          <w:rFonts w:ascii="Times New Roman" w:hAnsi="Times New Roman" w:cs="Times New Roman"/>
          <w:sz w:val="28"/>
          <w:szCs w:val="28"/>
        </w:rPr>
        <w:t xml:space="preserve"> кармин,  другие пищевые красители, которые присутствуют в этих трех продуктах питания   имеют натуральное происхождение. Однако чрезмерное употребление продуктов с данными красителями может привести к аллергическим реакциям в организме.</w:t>
      </w: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В Республике Беларусь четко отслеживаются все пищевые добавки, которые используются при производстве продуктов питания. Существует в нашей стране  перечень запрещённых пищевых красителей. К ним относятся: Е103, Е106, Е111, Е121, Е123, Е126, Е130, Е127. При получении данных о возможном негативном влиянии на здоровье человека список этот постоянно пополняется новыми пищевыми добавками.  Следует так же отметить и тот факт, что в нашей стране список разрешенных пищевых добавок зна</w:t>
      </w:r>
      <w:r>
        <w:rPr>
          <w:rFonts w:ascii="Times New Roman" w:hAnsi="Times New Roman" w:cs="Times New Roman"/>
          <w:sz w:val="28"/>
          <w:szCs w:val="28"/>
        </w:rPr>
        <w:t>чительно меньше, чем за рубежом</w:t>
      </w:r>
      <w:r w:rsidRPr="004E4DE2">
        <w:rPr>
          <w:rFonts w:ascii="Times New Roman" w:hAnsi="Times New Roman" w:cs="Times New Roman"/>
          <w:sz w:val="28"/>
          <w:szCs w:val="28"/>
        </w:rPr>
        <w:t>: в Европе или США.</w:t>
      </w: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Pr="002723AB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2723AB">
        <w:rPr>
          <w:rFonts w:ascii="Times New Roman" w:hAnsi="Times New Roman" w:cs="Times New Roman"/>
          <w:sz w:val="28"/>
          <w:szCs w:val="28"/>
        </w:rPr>
        <w:lastRenderedPageBreak/>
        <w:t>Заключение.</w:t>
      </w:r>
    </w:p>
    <w:p w:rsidR="005166E7" w:rsidRPr="002723AB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723AB">
        <w:rPr>
          <w:rFonts w:ascii="Times New Roman" w:hAnsi="Times New Roman" w:cs="Times New Roman"/>
          <w:sz w:val="28"/>
          <w:szCs w:val="28"/>
        </w:rPr>
        <w:t xml:space="preserve">Цвет пищевого продукта имеет для потребителя огромное значение: это не только показатель свежести и качества продукта, но необходимая характеристика его узнаваемости.  За цвет продукта ответственны присутствующие в нем красители. </w:t>
      </w:r>
    </w:p>
    <w:p w:rsidR="005166E7" w:rsidRPr="002723AB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723AB">
        <w:rPr>
          <w:rFonts w:ascii="Times New Roman" w:hAnsi="Times New Roman" w:cs="Times New Roman"/>
          <w:sz w:val="28"/>
          <w:szCs w:val="28"/>
        </w:rPr>
        <w:t>В данной работе мы рассмотрели натуральные пищевые красители, а именно изучили их классификацию и  историю  появления, выбрали природный материал для создания красителей и способы их приготовления в домашних условиях, провели анкетирование школьников и узнали,  какие продукты питания они предпочитают и содержатся ли в них пищевые натуральные или синтетические красители.</w:t>
      </w:r>
    </w:p>
    <w:p w:rsidR="005166E7" w:rsidRPr="002723AB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723AB">
        <w:rPr>
          <w:rFonts w:ascii="Times New Roman" w:hAnsi="Times New Roman" w:cs="Times New Roman"/>
          <w:sz w:val="28"/>
          <w:szCs w:val="28"/>
        </w:rPr>
        <w:t>Таким образом, каждый человек должен владеть информацией о красителях, применяемых в пищевой промышленности, должен знать, что он ест, заботиться о своем здоровье и здоровье своих детей.</w:t>
      </w:r>
    </w:p>
    <w:p w:rsidR="005166E7" w:rsidRPr="002723AB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2723AB">
        <w:rPr>
          <w:rFonts w:ascii="Times New Roman" w:hAnsi="Times New Roman" w:cs="Times New Roman"/>
          <w:sz w:val="28"/>
          <w:szCs w:val="28"/>
        </w:rPr>
        <w:t xml:space="preserve">    Как говорил актер Эрик Р. </w:t>
      </w:r>
      <w:proofErr w:type="spellStart"/>
      <w:r w:rsidRPr="002723AB">
        <w:rPr>
          <w:rFonts w:ascii="Times New Roman" w:hAnsi="Times New Roman" w:cs="Times New Roman"/>
          <w:sz w:val="28"/>
          <w:szCs w:val="28"/>
        </w:rPr>
        <w:t>Рэй</w:t>
      </w:r>
      <w:proofErr w:type="spellEnd"/>
      <w:proofErr w:type="gramStart"/>
      <w:r w:rsidRPr="002723A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723AB">
        <w:rPr>
          <w:rFonts w:ascii="Times New Roman" w:hAnsi="Times New Roman" w:cs="Times New Roman"/>
          <w:sz w:val="28"/>
          <w:szCs w:val="28"/>
        </w:rPr>
        <w:t xml:space="preserve"> « Информация – эта сила. Давая людям информацию, мы делимся с ними своей силой. Она помогает им бороться с невежеством, лежавшим в основе многих болезней».</w:t>
      </w:r>
    </w:p>
    <w:p w:rsidR="005166E7" w:rsidRPr="002723AB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723AB">
        <w:rPr>
          <w:rFonts w:ascii="Times New Roman" w:hAnsi="Times New Roman" w:cs="Times New Roman"/>
          <w:sz w:val="28"/>
          <w:szCs w:val="28"/>
        </w:rPr>
        <w:t>Чтобы всегда оставаться здоровым и жизнерадостным человеком можно воспользоваться следующими советами:</w:t>
      </w:r>
    </w:p>
    <w:p w:rsidR="005166E7" w:rsidRPr="002723AB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2723AB">
        <w:rPr>
          <w:rFonts w:ascii="Times New Roman" w:hAnsi="Times New Roman" w:cs="Times New Roman"/>
          <w:sz w:val="28"/>
          <w:szCs w:val="28"/>
        </w:rPr>
        <w:t>1.</w:t>
      </w:r>
      <w:r w:rsidRPr="002723AB">
        <w:rPr>
          <w:rFonts w:ascii="Times New Roman" w:hAnsi="Times New Roman" w:cs="Times New Roman"/>
          <w:sz w:val="28"/>
          <w:szCs w:val="28"/>
        </w:rPr>
        <w:tab/>
        <w:t>Употребляйте в пищу, по возможности, продукты без красителей или такие, которые являются натуральными (например, фруктовую мякоть);</w:t>
      </w:r>
    </w:p>
    <w:p w:rsidR="005166E7" w:rsidRPr="002723AB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2723AB">
        <w:rPr>
          <w:rFonts w:ascii="Times New Roman" w:hAnsi="Times New Roman" w:cs="Times New Roman"/>
          <w:sz w:val="28"/>
          <w:szCs w:val="28"/>
        </w:rPr>
        <w:t>2.</w:t>
      </w:r>
      <w:r w:rsidRPr="002723AB">
        <w:rPr>
          <w:rFonts w:ascii="Times New Roman" w:hAnsi="Times New Roman" w:cs="Times New Roman"/>
          <w:sz w:val="28"/>
          <w:szCs w:val="28"/>
        </w:rPr>
        <w:tab/>
        <w:t>Выбирайте продукты неярких естественных цветов – больше шансов на применение естественного красителя;</w:t>
      </w:r>
    </w:p>
    <w:p w:rsidR="005166E7" w:rsidRPr="002723AB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2723AB">
        <w:rPr>
          <w:rFonts w:ascii="Times New Roman" w:hAnsi="Times New Roman" w:cs="Times New Roman"/>
          <w:sz w:val="28"/>
          <w:szCs w:val="28"/>
        </w:rPr>
        <w:t>3.</w:t>
      </w:r>
      <w:r w:rsidRPr="002723AB">
        <w:rPr>
          <w:rFonts w:ascii="Times New Roman" w:hAnsi="Times New Roman" w:cs="Times New Roman"/>
          <w:sz w:val="28"/>
          <w:szCs w:val="28"/>
        </w:rPr>
        <w:tab/>
        <w:t>При покупке товара внимательно читайте этикетки на товаре;</w:t>
      </w:r>
    </w:p>
    <w:p w:rsidR="005166E7" w:rsidRPr="002723AB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2723AB">
        <w:rPr>
          <w:rFonts w:ascii="Times New Roman" w:hAnsi="Times New Roman" w:cs="Times New Roman"/>
          <w:sz w:val="28"/>
          <w:szCs w:val="28"/>
        </w:rPr>
        <w:t>4.</w:t>
      </w:r>
      <w:r w:rsidRPr="002723AB">
        <w:rPr>
          <w:rFonts w:ascii="Times New Roman" w:hAnsi="Times New Roman" w:cs="Times New Roman"/>
          <w:sz w:val="28"/>
          <w:szCs w:val="28"/>
        </w:rPr>
        <w:tab/>
        <w:t>Всегда держите под рукой список красителей;</w:t>
      </w:r>
    </w:p>
    <w:p w:rsidR="005166E7" w:rsidRPr="002723AB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2723AB">
        <w:rPr>
          <w:rFonts w:ascii="Times New Roman" w:hAnsi="Times New Roman" w:cs="Times New Roman"/>
          <w:sz w:val="28"/>
          <w:szCs w:val="28"/>
        </w:rPr>
        <w:t>5.</w:t>
      </w:r>
      <w:r w:rsidRPr="002723AB">
        <w:rPr>
          <w:rFonts w:ascii="Times New Roman" w:hAnsi="Times New Roman" w:cs="Times New Roman"/>
          <w:sz w:val="28"/>
          <w:szCs w:val="28"/>
        </w:rPr>
        <w:tab/>
        <w:t xml:space="preserve">Делайте покупки осознано, не поддаваясь на рекламные фразы. Они ничего не говорят о действительном качестве продукта. </w:t>
      </w:r>
    </w:p>
    <w:p w:rsidR="005166E7" w:rsidRPr="002723AB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Pr="002723AB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Pr="002723AB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1.Медицинские энциклопедии (Электронный ресурс). – Режим доступа: </w:t>
      </w:r>
      <w:proofErr w:type="spellStart"/>
      <w:r w:rsidRPr="004E4DE2">
        <w:rPr>
          <w:rFonts w:ascii="Times New Roman" w:hAnsi="Times New Roman" w:cs="Times New Roman"/>
          <w:sz w:val="28"/>
          <w:szCs w:val="28"/>
        </w:rPr>
        <w:t>htt</w:t>
      </w:r>
      <w:proofErr w:type="gramStart"/>
      <w:r w:rsidRPr="004E4DE2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4E4DE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E4DE2">
        <w:rPr>
          <w:rFonts w:ascii="Times New Roman" w:hAnsi="Times New Roman" w:cs="Times New Roman"/>
          <w:sz w:val="28"/>
          <w:szCs w:val="28"/>
        </w:rPr>
        <w:t>dic.academic.ru›Медицинские</w:t>
      </w:r>
      <w:proofErr w:type="spellEnd"/>
      <w:r w:rsidRPr="004E4DE2">
        <w:rPr>
          <w:rFonts w:ascii="Times New Roman" w:hAnsi="Times New Roman" w:cs="Times New Roman"/>
          <w:sz w:val="28"/>
          <w:szCs w:val="28"/>
        </w:rPr>
        <w:t xml:space="preserve"> энциклопедии. – Режим доступа: 12.12. 2014.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>2. Научно-технический энциклопедический словарь (Электронный ресурс). – Режим доступа: http://dic.academic.ru/contents.nsf/ntes/. – Дата доступа: 12.12 2014.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3. Новый толково-словообразовательный словарь русского языка под ред. Т. Ф. Ефремовой (Электронный ресурс). - 2000г. – Режим доступа: </w:t>
      </w:r>
      <w:proofErr w:type="spellStart"/>
      <w:r w:rsidRPr="004E4DE2">
        <w:rPr>
          <w:rFonts w:ascii="Times New Roman" w:hAnsi="Times New Roman" w:cs="Times New Roman"/>
          <w:sz w:val="28"/>
          <w:szCs w:val="28"/>
        </w:rPr>
        <w:t>htt</w:t>
      </w:r>
      <w:proofErr w:type="gramStart"/>
      <w:r w:rsidRPr="004E4DE2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4E4DE2">
        <w:rPr>
          <w:rFonts w:ascii="Times New Roman" w:hAnsi="Times New Roman" w:cs="Times New Roman"/>
          <w:sz w:val="28"/>
          <w:szCs w:val="28"/>
        </w:rPr>
        <w:t>: //jiport.</w:t>
      </w:r>
      <w:proofErr w:type="spellStart"/>
      <w:r w:rsidRPr="004E4DE2">
        <w:rPr>
          <w:rFonts w:ascii="Times New Roman" w:hAnsi="Times New Roman" w:cs="Times New Roman"/>
          <w:sz w:val="28"/>
          <w:szCs w:val="28"/>
        </w:rPr>
        <w:t>com</w:t>
      </w:r>
      <w:proofErr w:type="spellEnd"/>
      <w:r w:rsidRPr="004E4DE2">
        <w:rPr>
          <w:rFonts w:ascii="Times New Roman" w:hAnsi="Times New Roman" w:cs="Times New Roman"/>
          <w:sz w:val="28"/>
          <w:szCs w:val="28"/>
        </w:rPr>
        <w:t>›?</w:t>
      </w:r>
      <w:proofErr w:type="spellStart"/>
      <w:r w:rsidRPr="004E4DE2">
        <w:rPr>
          <w:rFonts w:ascii="Times New Roman" w:hAnsi="Times New Roman" w:cs="Times New Roman"/>
          <w:sz w:val="28"/>
          <w:szCs w:val="28"/>
        </w:rPr>
        <w:t>sname</w:t>
      </w:r>
      <w:proofErr w:type="spellEnd"/>
      <w:r w:rsidRPr="004E4DE2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4E4DE2">
        <w:rPr>
          <w:rFonts w:ascii="Times New Roman" w:hAnsi="Times New Roman" w:cs="Times New Roman"/>
          <w:sz w:val="28"/>
          <w:szCs w:val="28"/>
        </w:rPr>
        <w:t>efr</w:t>
      </w:r>
      <w:proofErr w:type="spellEnd"/>
      <w:r w:rsidRPr="004E4DE2">
        <w:rPr>
          <w:rFonts w:ascii="Times New Roman" w:hAnsi="Times New Roman" w:cs="Times New Roman"/>
          <w:sz w:val="28"/>
          <w:szCs w:val="28"/>
        </w:rPr>
        <w:t>. – Дата доступа: 12.12 2014.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>4 .Пищевые красители. Справочник. — СПб</w:t>
      </w:r>
      <w:proofErr w:type="gramStart"/>
      <w:r w:rsidRPr="004E4DE2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4E4DE2">
        <w:rPr>
          <w:rFonts w:ascii="Times New Roman" w:hAnsi="Times New Roman" w:cs="Times New Roman"/>
          <w:sz w:val="28"/>
          <w:szCs w:val="28"/>
        </w:rPr>
        <w:t>Издательство «Профессия»,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2009. — 352 с. </w:t>
      </w:r>
      <w:proofErr w:type="spellStart"/>
      <w:proofErr w:type="gramStart"/>
      <w:r w:rsidRPr="004E4DE2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4E4DE2">
        <w:rPr>
          <w:rFonts w:ascii="Times New Roman" w:hAnsi="Times New Roman" w:cs="Times New Roman"/>
          <w:sz w:val="28"/>
          <w:szCs w:val="28"/>
        </w:rPr>
        <w:t xml:space="preserve"> 15.,16</w:t>
      </w:r>
    </w:p>
    <w:p w:rsidR="005166E7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>5. Харламова О.А., Кафка Б.В. Натуральные пищевые красители — М.: Пищевая промышленность, 1979. — 190 c.</w:t>
      </w:r>
    </w:p>
    <w:p w:rsidR="003215D3" w:rsidRDefault="003215D3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5D3" w:rsidRDefault="003215D3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5D3" w:rsidRDefault="003215D3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5D3" w:rsidRDefault="003215D3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5D3" w:rsidRDefault="003215D3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5D3" w:rsidRDefault="003215D3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5D3" w:rsidRDefault="003215D3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5D3" w:rsidRDefault="003215D3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5D3" w:rsidRDefault="003215D3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5D3" w:rsidRDefault="003215D3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5D3" w:rsidRDefault="003215D3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5D3" w:rsidRDefault="003215D3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5D3" w:rsidRDefault="003215D3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5D3" w:rsidRDefault="003215D3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5D3" w:rsidRDefault="003215D3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5D3" w:rsidRDefault="003215D3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5D3" w:rsidRDefault="003215D3" w:rsidP="00321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Приложение 1.                                                                                                                                                                            </w:t>
      </w:r>
    </w:p>
    <w:p w:rsidR="003215D3" w:rsidRDefault="003215D3" w:rsidP="00321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FA407A" wp14:editId="0C8852BA">
            <wp:extent cx="3810000" cy="35671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67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DA6B35" wp14:editId="2A4FAE97">
            <wp:extent cx="3733800" cy="32239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375" cy="3225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5D3" w:rsidRPr="00602154" w:rsidRDefault="003215D3" w:rsidP="003215D3">
      <w:pPr>
        <w:rPr>
          <w:rFonts w:ascii="Times New Roman" w:hAnsi="Times New Roman" w:cs="Times New Roman"/>
          <w:b/>
          <w:sz w:val="36"/>
          <w:szCs w:val="36"/>
        </w:rPr>
      </w:pPr>
      <w:r w:rsidRPr="00602154">
        <w:rPr>
          <w:rFonts w:ascii="Times New Roman" w:hAnsi="Times New Roman" w:cs="Times New Roman"/>
          <w:b/>
          <w:sz w:val="36"/>
          <w:szCs w:val="36"/>
        </w:rPr>
        <w:t xml:space="preserve">200 тыс. жуков </w:t>
      </w:r>
    </w:p>
    <w:p w:rsidR="003215D3" w:rsidRDefault="003215D3" w:rsidP="003215D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E9A4A1" wp14:editId="175DA329">
                <wp:simplePos x="0" y="0"/>
                <wp:positionH relativeFrom="column">
                  <wp:posOffset>2952750</wp:posOffset>
                </wp:positionH>
                <wp:positionV relativeFrom="paragraph">
                  <wp:posOffset>43180</wp:posOffset>
                </wp:positionV>
                <wp:extent cx="1028700" cy="0"/>
                <wp:effectExtent l="0" t="133350" r="0" b="1333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232.5pt;margin-top:3.4pt;width:81pt;height:0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" strokecolor="windowText" strokeweight="3pt">
                <v:stroke endarrow="open"/>
              </v:shape>
            </w:pict>
          </mc:Fallback>
        </mc:AlternateContent>
      </w:r>
      <w:r w:rsidRPr="00602154">
        <w:rPr>
          <w:rFonts w:ascii="Times New Roman" w:hAnsi="Times New Roman" w:cs="Times New Roman"/>
          <w:b/>
          <w:sz w:val="36"/>
          <w:szCs w:val="36"/>
        </w:rPr>
        <w:t xml:space="preserve">кошенильной тли   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  <w:r w:rsidRPr="00602154">
        <w:rPr>
          <w:rFonts w:ascii="Times New Roman" w:hAnsi="Times New Roman" w:cs="Times New Roman"/>
          <w:b/>
          <w:sz w:val="36"/>
          <w:szCs w:val="36"/>
        </w:rPr>
        <w:t>1 кг красного красителя – кармина (Е 120).</w:t>
      </w:r>
    </w:p>
    <w:p w:rsidR="003215D3" w:rsidRDefault="003215D3" w:rsidP="003215D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3215D3" w:rsidRDefault="003215D3" w:rsidP="00321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02154">
        <w:rPr>
          <w:rFonts w:ascii="Times New Roman" w:hAnsi="Times New Roman" w:cs="Times New Roman"/>
          <w:sz w:val="28"/>
          <w:szCs w:val="28"/>
        </w:rPr>
        <w:t>Краситель кармин.</w:t>
      </w:r>
    </w:p>
    <w:p w:rsidR="00B4545D" w:rsidRPr="0050314E" w:rsidRDefault="00B4545D" w:rsidP="00B45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Приложение 2.</w:t>
      </w:r>
      <w:r w:rsidRPr="005031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10"/>
        <w:gridCol w:w="7"/>
        <w:gridCol w:w="1800"/>
        <w:gridCol w:w="1531"/>
        <w:gridCol w:w="7"/>
        <w:gridCol w:w="1707"/>
        <w:gridCol w:w="14"/>
        <w:gridCol w:w="1696"/>
        <w:gridCol w:w="7"/>
        <w:gridCol w:w="1903"/>
      </w:tblGrid>
      <w:tr w:rsidR="00B4545D" w:rsidRPr="0050314E" w:rsidTr="008B14DE">
        <w:tc>
          <w:tcPr>
            <w:tcW w:w="2601" w:type="dxa"/>
            <w:gridSpan w:val="2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603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Из чего производится</w:t>
            </w:r>
          </w:p>
        </w:tc>
        <w:tc>
          <w:tcPr>
            <w:tcW w:w="2602" w:type="dxa"/>
            <w:gridSpan w:val="2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602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Из чего производится</w:t>
            </w:r>
          </w:p>
        </w:tc>
        <w:tc>
          <w:tcPr>
            <w:tcW w:w="2603" w:type="dxa"/>
            <w:gridSpan w:val="3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603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Из чего производится</w:t>
            </w:r>
          </w:p>
        </w:tc>
      </w:tr>
      <w:tr w:rsidR="00B4545D" w:rsidRPr="0050314E" w:rsidTr="008B14DE">
        <w:tc>
          <w:tcPr>
            <w:tcW w:w="2601" w:type="dxa"/>
            <w:gridSpan w:val="2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 xml:space="preserve">Е 100 </w:t>
            </w:r>
            <w:proofErr w:type="spell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Куркумин</w:t>
            </w:r>
            <w:proofErr w:type="spellEnd"/>
          </w:p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( желтый)</w:t>
            </w:r>
          </w:p>
        </w:tc>
        <w:tc>
          <w:tcPr>
            <w:tcW w:w="2603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 xml:space="preserve">Из растения  семейства </w:t>
            </w:r>
            <w:proofErr w:type="gram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имбирных</w:t>
            </w:r>
            <w:proofErr w:type="gramEnd"/>
          </w:p>
        </w:tc>
        <w:tc>
          <w:tcPr>
            <w:tcW w:w="2602" w:type="dxa"/>
            <w:gridSpan w:val="2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 xml:space="preserve">Е 160d </w:t>
            </w:r>
            <w:proofErr w:type="spell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Ликопин</w:t>
            </w:r>
            <w:proofErr w:type="spellEnd"/>
          </w:p>
        </w:tc>
        <w:tc>
          <w:tcPr>
            <w:tcW w:w="2602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 xml:space="preserve">Содержится в томатах </w:t>
            </w:r>
            <w:proofErr w:type="spell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Lycopersicon</w:t>
            </w:r>
            <w:proofErr w:type="spellEnd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esculentum</w:t>
            </w:r>
            <w:proofErr w:type="spellEnd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03" w:type="dxa"/>
            <w:gridSpan w:val="3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Е 153 Уголь растительный</w:t>
            </w:r>
          </w:p>
        </w:tc>
        <w:tc>
          <w:tcPr>
            <w:tcW w:w="2603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Есть сведения о наличии канцерогенного эффекта</w:t>
            </w:r>
          </w:p>
        </w:tc>
      </w:tr>
      <w:tr w:rsidR="00B4545D" w:rsidRPr="0050314E" w:rsidTr="008B14DE">
        <w:tc>
          <w:tcPr>
            <w:tcW w:w="2601" w:type="dxa"/>
            <w:gridSpan w:val="2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Е 101</w:t>
            </w:r>
          </w:p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Рибофлавин (витамин В</w:t>
            </w:r>
            <w:proofErr w:type="gram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) — жёлтый</w:t>
            </w:r>
          </w:p>
        </w:tc>
        <w:tc>
          <w:tcPr>
            <w:tcW w:w="2603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Малина, алыча, земляника, айва, яблоки, абрикосы.</w:t>
            </w:r>
          </w:p>
        </w:tc>
        <w:tc>
          <w:tcPr>
            <w:tcW w:w="2602" w:type="dxa"/>
            <w:gridSpan w:val="2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Е 160а Каротины</w:t>
            </w:r>
          </w:p>
        </w:tc>
        <w:tc>
          <w:tcPr>
            <w:tcW w:w="2602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Морковь, шпинат, салат, петрушка, зелёный лук, щавель, красный перец, чёрная смородина</w:t>
            </w:r>
            <w:proofErr w:type="gramEnd"/>
          </w:p>
        </w:tc>
        <w:tc>
          <w:tcPr>
            <w:tcW w:w="2603" w:type="dxa"/>
            <w:gridSpan w:val="3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Е 170 Карбонаты кальция</w:t>
            </w:r>
          </w:p>
        </w:tc>
        <w:tc>
          <w:tcPr>
            <w:tcW w:w="2603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Является главной составной частью известняка, мела и мрамора.</w:t>
            </w:r>
          </w:p>
        </w:tc>
      </w:tr>
      <w:tr w:rsidR="00B4545D" w:rsidRPr="0050314E" w:rsidTr="008B14DE">
        <w:tc>
          <w:tcPr>
            <w:tcW w:w="2601" w:type="dxa"/>
            <w:gridSpan w:val="2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Е 103</w:t>
            </w:r>
          </w:p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Алканет</w:t>
            </w:r>
            <w:proofErr w:type="gram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proofErr w:type="gramEnd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лканин</w:t>
            </w:r>
            <w:proofErr w:type="spellEnd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 xml:space="preserve"> (красно-бордовый</w:t>
            </w:r>
          </w:p>
        </w:tc>
        <w:tc>
          <w:tcPr>
            <w:tcW w:w="2603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 xml:space="preserve">Экстракцией из корней </w:t>
            </w:r>
            <w:proofErr w:type="spell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Alkanna</w:t>
            </w:r>
            <w:proofErr w:type="spellEnd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tinctoria</w:t>
            </w:r>
            <w:proofErr w:type="spellEnd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314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Запрещена</w:t>
            </w:r>
            <w:proofErr w:type="gramEnd"/>
            <w:r w:rsidRPr="0050314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для использования</w:t>
            </w:r>
          </w:p>
        </w:tc>
        <w:tc>
          <w:tcPr>
            <w:tcW w:w="2602" w:type="dxa"/>
            <w:gridSpan w:val="2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Е 161b</w:t>
            </w:r>
          </w:p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Лутеин</w:t>
            </w:r>
            <w:proofErr w:type="spellEnd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 xml:space="preserve"> (оранжевый</w:t>
            </w:r>
            <w:proofErr w:type="gramEnd"/>
          </w:p>
        </w:tc>
        <w:tc>
          <w:tcPr>
            <w:tcW w:w="2602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Содержится в резеде</w:t>
            </w:r>
          </w:p>
        </w:tc>
        <w:tc>
          <w:tcPr>
            <w:tcW w:w="2603" w:type="dxa"/>
            <w:gridSpan w:val="3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Е 171 Диоксид титана</w:t>
            </w:r>
          </w:p>
        </w:tc>
        <w:tc>
          <w:tcPr>
            <w:tcW w:w="2603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(отбеливающие свойства)</w:t>
            </w:r>
          </w:p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45D" w:rsidRPr="0050314E" w:rsidTr="008B14DE">
        <w:tc>
          <w:tcPr>
            <w:tcW w:w="2601" w:type="dxa"/>
            <w:gridSpan w:val="2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Е 120  карминовая кислота, кармин (красный)</w:t>
            </w:r>
          </w:p>
        </w:tc>
        <w:tc>
          <w:tcPr>
            <w:tcW w:w="2603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Добывается из насекомых.</w:t>
            </w:r>
          </w:p>
        </w:tc>
        <w:tc>
          <w:tcPr>
            <w:tcW w:w="2602" w:type="dxa"/>
            <w:gridSpan w:val="2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 xml:space="preserve">Е162 </w:t>
            </w:r>
            <w:proofErr w:type="spell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Свеколь</w:t>
            </w:r>
            <w:proofErr w:type="spellEnd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proofErr w:type="spellEnd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 xml:space="preserve"> красный, </w:t>
            </w:r>
            <w:proofErr w:type="spell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бетанин</w:t>
            </w:r>
            <w:proofErr w:type="spellEnd"/>
          </w:p>
        </w:tc>
        <w:tc>
          <w:tcPr>
            <w:tcW w:w="2602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Получают из пищевой свеклы (чаще из экстракта сока).</w:t>
            </w:r>
          </w:p>
        </w:tc>
        <w:tc>
          <w:tcPr>
            <w:tcW w:w="2603" w:type="dxa"/>
            <w:gridSpan w:val="3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Е 172 Оксиды и гидроксиды железа</w:t>
            </w:r>
          </w:p>
        </w:tc>
        <w:tc>
          <w:tcPr>
            <w:tcW w:w="2603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45D" w:rsidRPr="0050314E" w:rsidTr="008B14DE">
        <w:tc>
          <w:tcPr>
            <w:tcW w:w="2601" w:type="dxa"/>
            <w:gridSpan w:val="2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Е 140 Хлорофилл (зелёный)</w:t>
            </w:r>
          </w:p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Е 141</w:t>
            </w:r>
          </w:p>
        </w:tc>
        <w:tc>
          <w:tcPr>
            <w:tcW w:w="2603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Производное</w:t>
            </w:r>
            <w:proofErr w:type="gramEnd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 xml:space="preserve"> хлорофилла </w:t>
            </w: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602" w:type="dxa"/>
            <w:gridSpan w:val="2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Е 163 Антоцианы</w:t>
            </w:r>
          </w:p>
        </w:tc>
        <w:tc>
          <w:tcPr>
            <w:tcW w:w="2602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Получают из выжимок красных сортов винограда и чёрной бузины.</w:t>
            </w:r>
          </w:p>
        </w:tc>
        <w:tc>
          <w:tcPr>
            <w:tcW w:w="2603" w:type="dxa"/>
            <w:gridSpan w:val="3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Е 173 Алюминий</w:t>
            </w:r>
          </w:p>
        </w:tc>
        <w:tc>
          <w:tcPr>
            <w:tcW w:w="2603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45D" w:rsidRPr="0050314E" w:rsidTr="008B14DE">
        <w:tc>
          <w:tcPr>
            <w:tcW w:w="2601" w:type="dxa"/>
            <w:gridSpan w:val="2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 xml:space="preserve">Е166 </w:t>
            </w:r>
            <w:proofErr w:type="spell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Сандало</w:t>
            </w:r>
            <w:proofErr w:type="spellEnd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ое дерево</w:t>
            </w:r>
          </w:p>
        </w:tc>
        <w:tc>
          <w:tcPr>
            <w:tcW w:w="2603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314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Запрещена</w:t>
            </w:r>
            <w:proofErr w:type="gramEnd"/>
            <w:r w:rsidRPr="0050314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для использования</w:t>
            </w:r>
          </w:p>
        </w:tc>
        <w:tc>
          <w:tcPr>
            <w:tcW w:w="2602" w:type="dxa"/>
            <w:gridSpan w:val="2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Е 164 Шафран</w:t>
            </w:r>
          </w:p>
        </w:tc>
        <w:tc>
          <w:tcPr>
            <w:tcW w:w="2602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Шафран</w:t>
            </w:r>
          </w:p>
        </w:tc>
        <w:tc>
          <w:tcPr>
            <w:tcW w:w="2603" w:type="dxa"/>
            <w:gridSpan w:val="3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Е 174</w:t>
            </w:r>
          </w:p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 xml:space="preserve"> Серебро</w:t>
            </w:r>
          </w:p>
        </w:tc>
        <w:tc>
          <w:tcPr>
            <w:tcW w:w="2603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45D" w:rsidRPr="0050314E" w:rsidTr="008B14DE">
        <w:tc>
          <w:tcPr>
            <w:tcW w:w="2601" w:type="dxa"/>
            <w:gridSpan w:val="2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Е 150</w:t>
            </w:r>
            <w:proofErr w:type="gram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а, в, с, d)</w:t>
            </w:r>
          </w:p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Сахарный колер</w:t>
            </w:r>
          </w:p>
        </w:tc>
        <w:tc>
          <w:tcPr>
            <w:tcW w:w="2603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Получают путём разных видов обработки сахаристых веществ.</w:t>
            </w:r>
          </w:p>
        </w:tc>
        <w:tc>
          <w:tcPr>
            <w:tcW w:w="2602" w:type="dxa"/>
            <w:gridSpan w:val="2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Е 181 Танины пищевые</w:t>
            </w:r>
          </w:p>
        </w:tc>
        <w:tc>
          <w:tcPr>
            <w:tcW w:w="2602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В древесине дуба и каштана, в коре ивы, лиственницы, ели и др.</w:t>
            </w:r>
          </w:p>
        </w:tc>
        <w:tc>
          <w:tcPr>
            <w:tcW w:w="2603" w:type="dxa"/>
            <w:gridSpan w:val="3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Е 175</w:t>
            </w:r>
          </w:p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Золото</w:t>
            </w:r>
          </w:p>
        </w:tc>
        <w:tc>
          <w:tcPr>
            <w:tcW w:w="2603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45D" w:rsidRPr="0050314E" w:rsidTr="008B14DE">
        <w:tblPrEx>
          <w:tblLook w:val="0000" w:firstRow="0" w:lastRow="0" w:firstColumn="0" w:lastColumn="0" w:noHBand="0" w:noVBand="0"/>
        </w:tblPrEx>
        <w:trPr>
          <w:trHeight w:val="1110"/>
        </w:trPr>
        <w:tc>
          <w:tcPr>
            <w:tcW w:w="2594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 xml:space="preserve">Е 160b </w:t>
            </w:r>
            <w:proofErr w:type="spell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Аннато</w:t>
            </w:r>
            <w:proofErr w:type="spellEnd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биксин</w:t>
            </w:r>
            <w:proofErr w:type="spellEnd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норбиксин</w:t>
            </w:r>
            <w:proofErr w:type="spellEnd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 xml:space="preserve"> (желто-оранжевый</w:t>
            </w:r>
            <w:proofErr w:type="gramEnd"/>
          </w:p>
        </w:tc>
        <w:tc>
          <w:tcPr>
            <w:tcW w:w="2610" w:type="dxa"/>
            <w:gridSpan w:val="2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Получают из семян и мякоти олеандрового дерева</w:t>
            </w:r>
          </w:p>
        </w:tc>
        <w:tc>
          <w:tcPr>
            <w:tcW w:w="2595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Е 160с Экстракт паприки</w:t>
            </w:r>
          </w:p>
        </w:tc>
        <w:tc>
          <w:tcPr>
            <w:tcW w:w="2625" w:type="dxa"/>
            <w:gridSpan w:val="3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Красный стручковый перец (</w:t>
            </w:r>
            <w:proofErr w:type="spell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чилли</w:t>
            </w:r>
            <w:proofErr w:type="spellEnd"/>
            <w:proofErr w:type="gramEnd"/>
          </w:p>
        </w:tc>
        <w:tc>
          <w:tcPr>
            <w:tcW w:w="2580" w:type="dxa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Е 152 Уголь</w:t>
            </w:r>
          </w:p>
        </w:tc>
        <w:tc>
          <w:tcPr>
            <w:tcW w:w="2610" w:type="dxa"/>
            <w:gridSpan w:val="2"/>
          </w:tcPr>
          <w:p w:rsidR="00B4545D" w:rsidRPr="0050314E" w:rsidRDefault="00B4545D" w:rsidP="008B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314E">
              <w:rPr>
                <w:rFonts w:ascii="Times New Roman" w:hAnsi="Times New Roman" w:cs="Times New Roman"/>
                <w:sz w:val="24"/>
                <w:szCs w:val="24"/>
              </w:rPr>
              <w:t>Скорлупа кокосовых орехов и др.)</w:t>
            </w:r>
            <w:proofErr w:type="gramEnd"/>
          </w:p>
        </w:tc>
      </w:tr>
    </w:tbl>
    <w:p w:rsidR="00B4545D" w:rsidRDefault="00B4545D" w:rsidP="00B4545D">
      <w:pPr>
        <w:rPr>
          <w:rFonts w:ascii="Times New Roman" w:hAnsi="Times New Roman" w:cs="Times New Roman"/>
          <w:sz w:val="24"/>
          <w:szCs w:val="24"/>
        </w:rPr>
      </w:pPr>
    </w:p>
    <w:p w:rsidR="00B4545D" w:rsidRPr="0050314E" w:rsidRDefault="00B4545D" w:rsidP="00B4545D">
      <w:pPr>
        <w:rPr>
          <w:rFonts w:ascii="Times New Roman" w:hAnsi="Times New Roman" w:cs="Times New Roman"/>
          <w:sz w:val="28"/>
          <w:szCs w:val="28"/>
        </w:rPr>
      </w:pPr>
      <w:r w:rsidRPr="0050314E">
        <w:rPr>
          <w:rFonts w:ascii="Times New Roman" w:hAnsi="Times New Roman" w:cs="Times New Roman"/>
          <w:sz w:val="28"/>
          <w:szCs w:val="28"/>
        </w:rPr>
        <w:t>Таблица. Натуральные пищевые красители</w:t>
      </w:r>
    </w:p>
    <w:p w:rsidR="00B4545D" w:rsidRPr="00602154" w:rsidRDefault="00B4545D" w:rsidP="003215D3">
      <w:pPr>
        <w:rPr>
          <w:rFonts w:ascii="Times New Roman" w:hAnsi="Times New Roman" w:cs="Times New Roman"/>
          <w:sz w:val="28"/>
          <w:szCs w:val="28"/>
        </w:rPr>
      </w:pPr>
    </w:p>
    <w:p w:rsidR="00B4545D" w:rsidRDefault="00B4545D" w:rsidP="00B45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Приложение 3.                                                                                                                                                                            </w:t>
      </w:r>
    </w:p>
    <w:p w:rsidR="00B4545D" w:rsidRDefault="00B4545D" w:rsidP="00B4545D">
      <w:pPr>
        <w:rPr>
          <w:rFonts w:ascii="Times New Roman" w:hAnsi="Times New Roman" w:cs="Times New Roman"/>
          <w:b/>
          <w:sz w:val="36"/>
          <w:szCs w:val="36"/>
        </w:rPr>
      </w:pPr>
      <w:r w:rsidRPr="009264E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BBA1AC" wp14:editId="2A361814">
                <wp:simplePos x="0" y="0"/>
                <wp:positionH relativeFrom="column">
                  <wp:posOffset>2524125</wp:posOffset>
                </wp:positionH>
                <wp:positionV relativeFrom="paragraph">
                  <wp:posOffset>1114425</wp:posOffset>
                </wp:positionV>
                <wp:extent cx="742950" cy="0"/>
                <wp:effectExtent l="0" t="152400" r="0" b="19050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1F497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198.75pt;margin-top:87.75pt;width:58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" strokecolor="#1f497d" strokeweight="4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693E0" wp14:editId="46A3E5B2">
            <wp:extent cx="2733675" cy="23253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52" cy="2328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AFB81B" wp14:editId="2836A081">
            <wp:extent cx="2810657" cy="2170920"/>
            <wp:effectExtent l="0" t="0" r="889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83" cy="217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9264ED">
        <w:rPr>
          <w:rFonts w:ascii="Times New Roman" w:hAnsi="Times New Roman" w:cs="Times New Roman"/>
          <w:b/>
          <w:sz w:val="48"/>
          <w:szCs w:val="48"/>
        </w:rPr>
        <w:t>Краситель пурпур.</w:t>
      </w:r>
    </w:p>
    <w:p w:rsidR="00B4545D" w:rsidRDefault="00B4545D" w:rsidP="00B454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Улитка багрянка</w:t>
      </w:r>
    </w:p>
    <w:p w:rsidR="00B4545D" w:rsidRDefault="00B4545D" w:rsidP="00B4545D">
      <w:pPr>
        <w:rPr>
          <w:rFonts w:ascii="Times New Roman" w:hAnsi="Times New Roman" w:cs="Times New Roman"/>
          <w:b/>
          <w:sz w:val="28"/>
          <w:szCs w:val="28"/>
        </w:rPr>
      </w:pPr>
    </w:p>
    <w:p w:rsidR="00B4545D" w:rsidRDefault="00B4545D" w:rsidP="00B4545D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B82D49" wp14:editId="7EAE1ABD">
                <wp:simplePos x="0" y="0"/>
                <wp:positionH relativeFrom="column">
                  <wp:posOffset>2181225</wp:posOffset>
                </wp:positionH>
                <wp:positionV relativeFrom="paragraph">
                  <wp:posOffset>1057910</wp:posOffset>
                </wp:positionV>
                <wp:extent cx="914400" cy="0"/>
                <wp:effectExtent l="0" t="152400" r="0" b="1905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8064A2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171.75pt;margin-top:83.3pt;width:1in;height:0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" strokecolor="#8064a2" strokeweight="4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44C0F7" wp14:editId="00ABAAC3">
            <wp:extent cx="2237740" cy="23837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C2A506" wp14:editId="4A41BB23">
            <wp:extent cx="2311613" cy="2209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83" cy="221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Pr="009264ED">
        <w:rPr>
          <w:rFonts w:ascii="Times New Roman" w:hAnsi="Times New Roman" w:cs="Times New Roman"/>
          <w:b/>
          <w:sz w:val="48"/>
          <w:szCs w:val="48"/>
        </w:rPr>
        <w:t>Краситель индиго</w:t>
      </w:r>
    </w:p>
    <w:p w:rsidR="00B4545D" w:rsidRDefault="00B4545D" w:rsidP="00B4545D">
      <w:pPr>
        <w:rPr>
          <w:rFonts w:ascii="Times New Roman" w:hAnsi="Times New Roman" w:cs="Times New Roman"/>
          <w:b/>
          <w:sz w:val="32"/>
          <w:szCs w:val="32"/>
        </w:rPr>
      </w:pPr>
      <w:r w:rsidRPr="009264ED">
        <w:rPr>
          <w:rFonts w:ascii="Times New Roman" w:hAnsi="Times New Roman" w:cs="Times New Roman"/>
          <w:b/>
          <w:sz w:val="32"/>
          <w:szCs w:val="32"/>
        </w:rPr>
        <w:t xml:space="preserve">Растения из рода </w:t>
      </w:r>
      <w:proofErr w:type="spellStart"/>
      <w:r w:rsidRPr="009264ED">
        <w:rPr>
          <w:rFonts w:ascii="Times New Roman" w:hAnsi="Times New Roman" w:cs="Times New Roman"/>
          <w:b/>
          <w:sz w:val="32"/>
          <w:szCs w:val="32"/>
        </w:rPr>
        <w:t>Indigofera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</w:p>
    <w:p w:rsidR="00B4545D" w:rsidRDefault="00B4545D" w:rsidP="00B4545D">
      <w:pPr>
        <w:rPr>
          <w:rFonts w:ascii="Times New Roman" w:hAnsi="Times New Roman" w:cs="Times New Roman"/>
          <w:b/>
          <w:sz w:val="32"/>
          <w:szCs w:val="32"/>
        </w:rPr>
      </w:pPr>
    </w:p>
    <w:p w:rsidR="00B4545D" w:rsidRDefault="00B4545D" w:rsidP="00B4545D">
      <w:pPr>
        <w:rPr>
          <w:rFonts w:ascii="Times New Roman" w:hAnsi="Times New Roman" w:cs="Times New Roman"/>
          <w:b/>
          <w:sz w:val="32"/>
          <w:szCs w:val="32"/>
        </w:rPr>
      </w:pPr>
    </w:p>
    <w:p w:rsidR="00B4545D" w:rsidRDefault="00B4545D" w:rsidP="00B4545D">
      <w:pPr>
        <w:rPr>
          <w:rFonts w:ascii="Times New Roman" w:hAnsi="Times New Roman" w:cs="Times New Roman"/>
          <w:b/>
          <w:sz w:val="32"/>
          <w:szCs w:val="32"/>
        </w:rPr>
      </w:pPr>
    </w:p>
    <w:p w:rsidR="00B4545D" w:rsidRDefault="00B4545D" w:rsidP="00B4545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</w:p>
    <w:p w:rsidR="00B4545D" w:rsidRPr="009264ED" w:rsidRDefault="00B4545D" w:rsidP="00B45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2.1. Первые натуральные красители.</w:t>
      </w:r>
    </w:p>
    <w:p w:rsidR="00B4545D" w:rsidRDefault="00B4545D" w:rsidP="00B45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Приложение 4.                                                                                                                                                                   </w:t>
      </w:r>
    </w:p>
    <w:p w:rsidR="00B4545D" w:rsidRDefault="00B4545D" w:rsidP="00B4545D">
      <w:pPr>
        <w:rPr>
          <w:rFonts w:ascii="Times New Roman" w:hAnsi="Times New Roman" w:cs="Times New Roman"/>
          <w:sz w:val="28"/>
          <w:szCs w:val="28"/>
        </w:rPr>
      </w:pPr>
    </w:p>
    <w:p w:rsidR="00B4545D" w:rsidRPr="006E5ADF" w:rsidRDefault="00B4545D" w:rsidP="00B4545D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B4F87E" wp14:editId="77ADDE40">
            <wp:extent cx="4676775" cy="41917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043" cy="4191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26049C"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                        </w:t>
      </w:r>
    </w:p>
    <w:p w:rsidR="00B4545D" w:rsidRPr="006E5ADF" w:rsidRDefault="00B4545D" w:rsidP="00B4545D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  Фуксин </w:t>
      </w:r>
    </w:p>
    <w:p w:rsidR="00B4545D" w:rsidRDefault="00B4545D" w:rsidP="00B4545D">
      <w:pPr>
        <w:rPr>
          <w:rFonts w:ascii="Times New Roman" w:hAnsi="Times New Roman" w:cs="Times New Roman"/>
          <w:sz w:val="28"/>
          <w:szCs w:val="28"/>
        </w:rPr>
      </w:pPr>
    </w:p>
    <w:p w:rsidR="00B4545D" w:rsidRDefault="00B4545D" w:rsidP="00B4545D">
      <w:pPr>
        <w:rPr>
          <w:rFonts w:ascii="Times New Roman" w:hAnsi="Times New Roman" w:cs="Times New Roman"/>
          <w:sz w:val="28"/>
          <w:szCs w:val="28"/>
        </w:rPr>
      </w:pPr>
    </w:p>
    <w:p w:rsidR="00B4545D" w:rsidRDefault="00B4545D" w:rsidP="00B4545D">
      <w:pPr>
        <w:rPr>
          <w:rFonts w:ascii="Times New Roman" w:hAnsi="Times New Roman" w:cs="Times New Roman"/>
          <w:sz w:val="28"/>
          <w:szCs w:val="28"/>
        </w:rPr>
      </w:pPr>
    </w:p>
    <w:p w:rsidR="00B4545D" w:rsidRDefault="00B4545D" w:rsidP="00B45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B4545D" w:rsidRDefault="00B4545D" w:rsidP="00B4545D">
      <w:pPr>
        <w:rPr>
          <w:rFonts w:ascii="Times New Roman" w:hAnsi="Times New Roman" w:cs="Times New Roman"/>
          <w:sz w:val="28"/>
          <w:szCs w:val="28"/>
        </w:rPr>
      </w:pPr>
    </w:p>
    <w:p w:rsidR="00B4545D" w:rsidRDefault="00B4545D" w:rsidP="00B4545D">
      <w:pPr>
        <w:rPr>
          <w:rFonts w:ascii="Times New Roman" w:hAnsi="Times New Roman" w:cs="Times New Roman"/>
          <w:sz w:val="28"/>
          <w:szCs w:val="28"/>
        </w:rPr>
      </w:pPr>
    </w:p>
    <w:p w:rsidR="00B4545D" w:rsidRDefault="00B4545D" w:rsidP="00B4545D">
      <w:pPr>
        <w:rPr>
          <w:rFonts w:ascii="Times New Roman" w:hAnsi="Times New Roman" w:cs="Times New Roman"/>
          <w:sz w:val="28"/>
          <w:szCs w:val="28"/>
        </w:rPr>
      </w:pPr>
    </w:p>
    <w:p w:rsidR="00B4545D" w:rsidRDefault="00B4545D" w:rsidP="00B4545D">
      <w:pPr>
        <w:rPr>
          <w:rFonts w:ascii="Times New Roman" w:hAnsi="Times New Roman" w:cs="Times New Roman"/>
          <w:sz w:val="28"/>
          <w:szCs w:val="28"/>
        </w:rPr>
      </w:pPr>
    </w:p>
    <w:p w:rsidR="00B4545D" w:rsidRDefault="00B4545D" w:rsidP="00B45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2.1. Первый синтетический краситель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4545D" w:rsidRDefault="00B4545D" w:rsidP="00B4545D">
      <w:pPr>
        <w:rPr>
          <w:rFonts w:ascii="Times New Roman" w:hAnsi="Times New Roman" w:cs="Times New Roman"/>
          <w:sz w:val="28"/>
          <w:szCs w:val="28"/>
        </w:rPr>
      </w:pPr>
    </w:p>
    <w:p w:rsidR="00B4545D" w:rsidRPr="006E5ADF" w:rsidRDefault="00B4545D" w:rsidP="00B4545D">
      <w:pPr>
        <w:rPr>
          <w:rFonts w:ascii="Times New Roman" w:hAnsi="Times New Roman" w:cs="Times New Roman"/>
          <w:sz w:val="28"/>
          <w:szCs w:val="28"/>
        </w:rPr>
      </w:pP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Приложение 5.   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F4765B">
        <w:rPr>
          <w:rFonts w:ascii="Times New Roman" w:hAnsi="Times New Roman" w:cs="Times New Roman"/>
          <w:sz w:val="28"/>
          <w:szCs w:val="28"/>
        </w:rPr>
        <w:t>Анкета № 1. Что вы знаете о пищевых красителях?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4765B">
        <w:rPr>
          <w:rFonts w:ascii="Times New Roman" w:hAnsi="Times New Roman" w:cs="Times New Roman"/>
          <w:i/>
          <w:sz w:val="28"/>
          <w:szCs w:val="28"/>
        </w:rPr>
        <w:t>Пожалуйста, выбери один правильный ответ (отметь или обведи):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F4765B">
        <w:rPr>
          <w:rFonts w:ascii="Times New Roman" w:hAnsi="Times New Roman" w:cs="Times New Roman"/>
          <w:sz w:val="28"/>
          <w:szCs w:val="28"/>
        </w:rPr>
        <w:t>Вопрос 1.Как вы думаете, здоровье и питание связаны между собой?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F4765B">
        <w:rPr>
          <w:rFonts w:ascii="Times New Roman" w:hAnsi="Times New Roman" w:cs="Times New Roman"/>
          <w:sz w:val="28"/>
          <w:szCs w:val="28"/>
        </w:rPr>
        <w:t>А) да                          Б) нет                              В) не знаю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F4765B">
        <w:rPr>
          <w:rFonts w:ascii="Times New Roman" w:hAnsi="Times New Roman" w:cs="Times New Roman"/>
          <w:sz w:val="28"/>
          <w:szCs w:val="28"/>
        </w:rPr>
        <w:t>Вопрос 2.Что вас больше всего привлекает в продуктах питания?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F4765B">
        <w:rPr>
          <w:rFonts w:ascii="Times New Roman" w:hAnsi="Times New Roman" w:cs="Times New Roman"/>
          <w:sz w:val="28"/>
          <w:szCs w:val="28"/>
        </w:rPr>
        <w:t>А) вкус                      Б) цвет                           В) аромат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F4765B">
        <w:rPr>
          <w:rFonts w:ascii="Times New Roman" w:hAnsi="Times New Roman" w:cs="Times New Roman"/>
          <w:sz w:val="28"/>
          <w:szCs w:val="28"/>
        </w:rPr>
        <w:t>Вопрос 3. Вы знаете, что при помощи сока из ягод, фруктов и растений можно окрасить продукты питания в другой цвет?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F4765B">
        <w:rPr>
          <w:rFonts w:ascii="Times New Roman" w:hAnsi="Times New Roman" w:cs="Times New Roman"/>
          <w:sz w:val="28"/>
          <w:szCs w:val="28"/>
        </w:rPr>
        <w:t>А) да              Б) нет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F4765B">
        <w:rPr>
          <w:rFonts w:ascii="Times New Roman" w:hAnsi="Times New Roman" w:cs="Times New Roman"/>
          <w:sz w:val="28"/>
          <w:szCs w:val="28"/>
        </w:rPr>
        <w:t>Вопрос 4. Вы когда-нибудь в домашних условиях  окрашивали продукты питания натуральными пищевыми красителями?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F4765B">
        <w:rPr>
          <w:rFonts w:ascii="Times New Roman" w:hAnsi="Times New Roman" w:cs="Times New Roman"/>
          <w:sz w:val="28"/>
          <w:szCs w:val="28"/>
        </w:rPr>
        <w:t>А) да              Б) нет</w:t>
      </w:r>
    </w:p>
    <w:p w:rsidR="001C050B" w:rsidRDefault="001C050B" w:rsidP="001C050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4765B">
        <w:rPr>
          <w:rFonts w:ascii="Times New Roman" w:hAnsi="Times New Roman" w:cs="Times New Roman"/>
          <w:i/>
          <w:sz w:val="28"/>
          <w:szCs w:val="28"/>
        </w:rPr>
        <w:t>Спасибо, что принял участие в нашем анкетировании!</w:t>
      </w:r>
    </w:p>
    <w:p w:rsidR="001C050B" w:rsidRDefault="001C050B" w:rsidP="001C050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C050B" w:rsidRDefault="001C050B" w:rsidP="001C050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C050B" w:rsidRDefault="001C050B" w:rsidP="001C050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C050B" w:rsidRDefault="001C050B" w:rsidP="001C050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C050B" w:rsidRDefault="001C050B" w:rsidP="001C050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C050B" w:rsidRDefault="001C050B" w:rsidP="001C050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C050B" w:rsidRDefault="001C050B" w:rsidP="001C050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C050B" w:rsidRDefault="001C050B" w:rsidP="001C050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C050B" w:rsidRDefault="001C050B" w:rsidP="001C050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C050B" w:rsidRDefault="001C050B" w:rsidP="001C050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C050B" w:rsidRDefault="001C050B" w:rsidP="001C050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C050B" w:rsidRDefault="001C050B" w:rsidP="001C050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C050B" w:rsidRDefault="001C050B" w:rsidP="001C050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Приложение 6.</w:t>
      </w: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C8C365" wp14:editId="3FFCCE23">
            <wp:extent cx="6114650" cy="578167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09_17085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62501" r="14584" b="1"/>
                    <a:stretch/>
                  </pic:blipFill>
                  <pic:spPr bwMode="auto">
                    <a:xfrm>
                      <a:off x="0" y="0"/>
                      <a:ext cx="6111384" cy="5778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2.3</w:t>
      </w:r>
      <w:r>
        <w:rPr>
          <w:rFonts w:ascii="Times New Roman" w:hAnsi="Times New Roman" w:cs="Times New Roman"/>
          <w:sz w:val="28"/>
          <w:szCs w:val="28"/>
        </w:rPr>
        <w:t xml:space="preserve">.Натуральные пищевые красители      </w:t>
      </w: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Приложение  7.  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F4765B">
        <w:rPr>
          <w:rFonts w:ascii="Times New Roman" w:hAnsi="Times New Roman" w:cs="Times New Roman"/>
          <w:sz w:val="28"/>
          <w:szCs w:val="28"/>
        </w:rPr>
        <w:t>Анкета 2 .Родители  дали вам возможность самостоятельно выбрать следующие продукты питания в магазине. Что бы вы купили из предложенного вам списка?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4765B">
        <w:rPr>
          <w:rFonts w:ascii="Times New Roman" w:hAnsi="Times New Roman" w:cs="Times New Roman"/>
          <w:i/>
          <w:sz w:val="28"/>
          <w:szCs w:val="28"/>
        </w:rPr>
        <w:t>Пожалуйста, выбери 3 позиции (отметь или обведи):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F4765B">
        <w:rPr>
          <w:rFonts w:ascii="Times New Roman" w:hAnsi="Times New Roman" w:cs="Times New Roman"/>
          <w:sz w:val="28"/>
          <w:szCs w:val="28"/>
        </w:rPr>
        <w:t>1.</w:t>
      </w:r>
      <w:r w:rsidRPr="00F4765B">
        <w:rPr>
          <w:rFonts w:ascii="Times New Roman" w:hAnsi="Times New Roman" w:cs="Times New Roman"/>
          <w:sz w:val="28"/>
          <w:szCs w:val="28"/>
        </w:rPr>
        <w:tab/>
        <w:t xml:space="preserve">Газированный безалкогольный напиток </w:t>
      </w:r>
      <w:proofErr w:type="spellStart"/>
      <w:r w:rsidRPr="00F4765B">
        <w:rPr>
          <w:rFonts w:ascii="Times New Roman" w:hAnsi="Times New Roman" w:cs="Times New Roman"/>
          <w:sz w:val="28"/>
          <w:szCs w:val="28"/>
        </w:rPr>
        <w:t>Coca-Cola</w:t>
      </w:r>
      <w:proofErr w:type="spellEnd"/>
      <w:r w:rsidRPr="00F4765B">
        <w:rPr>
          <w:rFonts w:ascii="Times New Roman" w:hAnsi="Times New Roman" w:cs="Times New Roman"/>
          <w:sz w:val="28"/>
          <w:szCs w:val="28"/>
        </w:rPr>
        <w:t>;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F4765B">
        <w:rPr>
          <w:rFonts w:ascii="Times New Roman" w:hAnsi="Times New Roman" w:cs="Times New Roman"/>
          <w:sz w:val="28"/>
          <w:szCs w:val="28"/>
        </w:rPr>
        <w:t>2.</w:t>
      </w:r>
      <w:r w:rsidRPr="00F4765B">
        <w:rPr>
          <w:rFonts w:ascii="Times New Roman" w:hAnsi="Times New Roman" w:cs="Times New Roman"/>
          <w:sz w:val="28"/>
          <w:szCs w:val="28"/>
        </w:rPr>
        <w:tab/>
        <w:t xml:space="preserve">Газированный безалкогольный напиток  </w:t>
      </w:r>
      <w:proofErr w:type="spellStart"/>
      <w:r w:rsidRPr="00F4765B">
        <w:rPr>
          <w:rFonts w:ascii="Times New Roman" w:hAnsi="Times New Roman" w:cs="Times New Roman"/>
          <w:sz w:val="28"/>
          <w:szCs w:val="28"/>
        </w:rPr>
        <w:t>Fanta</w:t>
      </w:r>
      <w:proofErr w:type="spellEnd"/>
      <w:r w:rsidRPr="00F4765B">
        <w:rPr>
          <w:rFonts w:ascii="Times New Roman" w:hAnsi="Times New Roman" w:cs="Times New Roman"/>
          <w:sz w:val="28"/>
          <w:szCs w:val="28"/>
        </w:rPr>
        <w:t>;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F4765B">
        <w:rPr>
          <w:rFonts w:ascii="Times New Roman" w:hAnsi="Times New Roman" w:cs="Times New Roman"/>
          <w:sz w:val="28"/>
          <w:szCs w:val="28"/>
        </w:rPr>
        <w:t>3.</w:t>
      </w:r>
      <w:r w:rsidRPr="00F4765B">
        <w:rPr>
          <w:rFonts w:ascii="Times New Roman" w:hAnsi="Times New Roman" w:cs="Times New Roman"/>
          <w:sz w:val="28"/>
          <w:szCs w:val="28"/>
        </w:rPr>
        <w:tab/>
        <w:t xml:space="preserve">Чипсы из натурального картофеля  </w:t>
      </w:r>
      <w:proofErr w:type="spellStart"/>
      <w:r w:rsidRPr="00F4765B">
        <w:rPr>
          <w:rFonts w:ascii="Times New Roman" w:hAnsi="Times New Roman" w:cs="Times New Roman"/>
          <w:sz w:val="28"/>
          <w:szCs w:val="28"/>
        </w:rPr>
        <w:t>Лейс</w:t>
      </w:r>
      <w:proofErr w:type="spellEnd"/>
      <w:r w:rsidRPr="00F4765B">
        <w:rPr>
          <w:rFonts w:ascii="Times New Roman" w:hAnsi="Times New Roman" w:cs="Times New Roman"/>
          <w:sz w:val="28"/>
          <w:szCs w:val="28"/>
        </w:rPr>
        <w:t>;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F4765B">
        <w:rPr>
          <w:rFonts w:ascii="Times New Roman" w:hAnsi="Times New Roman" w:cs="Times New Roman"/>
          <w:sz w:val="28"/>
          <w:szCs w:val="28"/>
        </w:rPr>
        <w:t>4.</w:t>
      </w:r>
      <w:r w:rsidRPr="00F4765B">
        <w:rPr>
          <w:rFonts w:ascii="Times New Roman" w:hAnsi="Times New Roman" w:cs="Times New Roman"/>
          <w:sz w:val="28"/>
          <w:szCs w:val="28"/>
        </w:rPr>
        <w:tab/>
        <w:t>Снеки « Онега»;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F4765B">
        <w:rPr>
          <w:rFonts w:ascii="Times New Roman" w:hAnsi="Times New Roman" w:cs="Times New Roman"/>
          <w:sz w:val="28"/>
          <w:szCs w:val="28"/>
        </w:rPr>
        <w:t>5.</w:t>
      </w:r>
      <w:r w:rsidRPr="00F4765B">
        <w:rPr>
          <w:rFonts w:ascii="Times New Roman" w:hAnsi="Times New Roman" w:cs="Times New Roman"/>
          <w:sz w:val="28"/>
          <w:szCs w:val="28"/>
        </w:rPr>
        <w:tab/>
        <w:t>Йогурт питьевой  «Веселые внучата»;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F4765B">
        <w:rPr>
          <w:rFonts w:ascii="Times New Roman" w:hAnsi="Times New Roman" w:cs="Times New Roman"/>
          <w:sz w:val="28"/>
          <w:szCs w:val="28"/>
        </w:rPr>
        <w:t>6.</w:t>
      </w:r>
      <w:r w:rsidRPr="00F4765B">
        <w:rPr>
          <w:rFonts w:ascii="Times New Roman" w:hAnsi="Times New Roman" w:cs="Times New Roman"/>
          <w:sz w:val="28"/>
          <w:szCs w:val="28"/>
        </w:rPr>
        <w:tab/>
        <w:t>Молочный десерт « Растишка»;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F4765B">
        <w:rPr>
          <w:rFonts w:ascii="Times New Roman" w:hAnsi="Times New Roman" w:cs="Times New Roman"/>
          <w:sz w:val="28"/>
          <w:szCs w:val="28"/>
        </w:rPr>
        <w:t>7.</w:t>
      </w:r>
      <w:r w:rsidRPr="00F4765B">
        <w:rPr>
          <w:rFonts w:ascii="Times New Roman" w:hAnsi="Times New Roman" w:cs="Times New Roman"/>
          <w:sz w:val="28"/>
          <w:szCs w:val="28"/>
        </w:rPr>
        <w:tab/>
        <w:t>Вафельные трубочки « Славные сласти»;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F4765B">
        <w:rPr>
          <w:rFonts w:ascii="Times New Roman" w:hAnsi="Times New Roman" w:cs="Times New Roman"/>
          <w:sz w:val="28"/>
          <w:szCs w:val="28"/>
        </w:rPr>
        <w:t>8.</w:t>
      </w:r>
      <w:r w:rsidRPr="00F4765B">
        <w:rPr>
          <w:rFonts w:ascii="Times New Roman" w:hAnsi="Times New Roman" w:cs="Times New Roman"/>
          <w:sz w:val="28"/>
          <w:szCs w:val="28"/>
        </w:rPr>
        <w:tab/>
        <w:t xml:space="preserve">Конфеты « </w:t>
      </w:r>
      <w:proofErr w:type="gramStart"/>
      <w:r w:rsidRPr="00F4765B">
        <w:rPr>
          <w:rFonts w:ascii="Times New Roman" w:hAnsi="Times New Roman" w:cs="Times New Roman"/>
          <w:sz w:val="28"/>
          <w:szCs w:val="28"/>
        </w:rPr>
        <w:t>Бешенная</w:t>
      </w:r>
      <w:proofErr w:type="gramEnd"/>
      <w:r w:rsidRPr="00F4765B">
        <w:rPr>
          <w:rFonts w:ascii="Times New Roman" w:hAnsi="Times New Roman" w:cs="Times New Roman"/>
          <w:sz w:val="28"/>
          <w:szCs w:val="28"/>
        </w:rPr>
        <w:t xml:space="preserve"> пчелка»;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F4765B">
        <w:rPr>
          <w:rFonts w:ascii="Times New Roman" w:hAnsi="Times New Roman" w:cs="Times New Roman"/>
          <w:sz w:val="28"/>
          <w:szCs w:val="28"/>
        </w:rPr>
        <w:t>9.</w:t>
      </w:r>
      <w:r w:rsidRPr="00F4765B">
        <w:rPr>
          <w:rFonts w:ascii="Times New Roman" w:hAnsi="Times New Roman" w:cs="Times New Roman"/>
          <w:sz w:val="28"/>
          <w:szCs w:val="28"/>
        </w:rPr>
        <w:tab/>
        <w:t xml:space="preserve">Драже </w:t>
      </w:r>
      <w:proofErr w:type="spellStart"/>
      <w:r w:rsidRPr="00F4765B">
        <w:rPr>
          <w:rFonts w:ascii="Times New Roman" w:hAnsi="Times New Roman" w:cs="Times New Roman"/>
          <w:sz w:val="28"/>
          <w:szCs w:val="28"/>
        </w:rPr>
        <w:t>M&amp;M's</w:t>
      </w:r>
      <w:proofErr w:type="spellEnd"/>
      <w:r w:rsidRPr="00F4765B">
        <w:rPr>
          <w:rFonts w:ascii="Times New Roman" w:hAnsi="Times New Roman" w:cs="Times New Roman"/>
          <w:sz w:val="28"/>
          <w:szCs w:val="28"/>
        </w:rPr>
        <w:t>;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F4765B">
        <w:rPr>
          <w:rFonts w:ascii="Times New Roman" w:hAnsi="Times New Roman" w:cs="Times New Roman"/>
          <w:sz w:val="28"/>
          <w:szCs w:val="28"/>
        </w:rPr>
        <w:t>10.</w:t>
      </w:r>
      <w:r w:rsidRPr="00F4765B">
        <w:rPr>
          <w:rFonts w:ascii="Times New Roman" w:hAnsi="Times New Roman" w:cs="Times New Roman"/>
          <w:sz w:val="28"/>
          <w:szCs w:val="28"/>
        </w:rPr>
        <w:tab/>
        <w:t>Масло икорное « Санта»;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F4765B">
        <w:rPr>
          <w:rFonts w:ascii="Times New Roman" w:hAnsi="Times New Roman" w:cs="Times New Roman"/>
          <w:sz w:val="28"/>
          <w:szCs w:val="28"/>
        </w:rPr>
        <w:t>11.</w:t>
      </w:r>
      <w:r w:rsidRPr="00F4765B">
        <w:rPr>
          <w:rFonts w:ascii="Times New Roman" w:hAnsi="Times New Roman" w:cs="Times New Roman"/>
          <w:sz w:val="28"/>
          <w:szCs w:val="28"/>
        </w:rPr>
        <w:tab/>
        <w:t>Сосиски «Мишутка»;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F4765B">
        <w:rPr>
          <w:rFonts w:ascii="Times New Roman" w:hAnsi="Times New Roman" w:cs="Times New Roman"/>
          <w:sz w:val="28"/>
          <w:szCs w:val="28"/>
        </w:rPr>
        <w:t>12.</w:t>
      </w:r>
      <w:r w:rsidRPr="00F4765B">
        <w:rPr>
          <w:rFonts w:ascii="Times New Roman" w:hAnsi="Times New Roman" w:cs="Times New Roman"/>
          <w:sz w:val="28"/>
          <w:szCs w:val="28"/>
        </w:rPr>
        <w:tab/>
        <w:t>Лапша быстрого приготовления «</w:t>
      </w:r>
      <w:proofErr w:type="spellStart"/>
      <w:r w:rsidRPr="00F4765B">
        <w:rPr>
          <w:rFonts w:ascii="Times New Roman" w:hAnsi="Times New Roman" w:cs="Times New Roman"/>
          <w:sz w:val="28"/>
          <w:szCs w:val="28"/>
        </w:rPr>
        <w:t>Роллтон</w:t>
      </w:r>
      <w:proofErr w:type="spellEnd"/>
      <w:r w:rsidRPr="00F4765B">
        <w:rPr>
          <w:rFonts w:ascii="Times New Roman" w:hAnsi="Times New Roman" w:cs="Times New Roman"/>
          <w:sz w:val="28"/>
          <w:szCs w:val="28"/>
        </w:rPr>
        <w:t>»;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F4765B">
        <w:rPr>
          <w:rFonts w:ascii="Times New Roman" w:hAnsi="Times New Roman" w:cs="Times New Roman"/>
          <w:sz w:val="28"/>
          <w:szCs w:val="28"/>
        </w:rPr>
        <w:t>13.</w:t>
      </w:r>
      <w:r w:rsidRPr="00F4765B">
        <w:rPr>
          <w:rFonts w:ascii="Times New Roman" w:hAnsi="Times New Roman" w:cs="Times New Roman"/>
          <w:sz w:val="28"/>
          <w:szCs w:val="28"/>
        </w:rPr>
        <w:tab/>
        <w:t xml:space="preserve"> Крабовые палочки </w:t>
      </w:r>
      <w:proofErr w:type="spellStart"/>
      <w:r w:rsidRPr="00F4765B">
        <w:rPr>
          <w:rFonts w:ascii="Times New Roman" w:hAnsi="Times New Roman" w:cs="Times New Roman"/>
          <w:sz w:val="28"/>
          <w:szCs w:val="28"/>
        </w:rPr>
        <w:t>Vici</w:t>
      </w:r>
      <w:proofErr w:type="spellEnd"/>
      <w:r w:rsidRPr="00F4765B">
        <w:rPr>
          <w:rFonts w:ascii="Times New Roman" w:hAnsi="Times New Roman" w:cs="Times New Roman"/>
          <w:sz w:val="28"/>
          <w:szCs w:val="28"/>
        </w:rPr>
        <w:t>;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4765B">
        <w:rPr>
          <w:rFonts w:ascii="Times New Roman" w:hAnsi="Times New Roman" w:cs="Times New Roman"/>
          <w:i/>
          <w:sz w:val="28"/>
          <w:szCs w:val="28"/>
        </w:rPr>
        <w:t>Спасибо, что принял участие в нашем анкетировании!</w:t>
      </w:r>
    </w:p>
    <w:p w:rsidR="001C050B" w:rsidRPr="00F4765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Приложение 8.</w:t>
      </w: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Результаты анкетирования.</w:t>
      </w:r>
    </w:p>
    <w:p w:rsidR="001C050B" w:rsidRPr="00631CE7" w:rsidRDefault="001C050B" w:rsidP="001C05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Pr="00631CE7">
        <w:rPr>
          <w:rFonts w:ascii="Times New Roman" w:hAnsi="Times New Roman" w:cs="Times New Roman"/>
          <w:b/>
          <w:sz w:val="28"/>
          <w:szCs w:val="28"/>
        </w:rPr>
        <w:t>Анкета № 1.</w:t>
      </w: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1. </w:t>
      </w: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– 46     Б) – 0     В) – 1 </w:t>
      </w: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2. </w:t>
      </w: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– 12     Б) – 26     В) – 9</w:t>
      </w: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3.</w:t>
      </w: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– 42     Б) – 5</w:t>
      </w: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4.</w:t>
      </w:r>
    </w:p>
    <w:p w:rsidR="001C050B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– 18     Б) – 29.</w:t>
      </w:r>
    </w:p>
    <w:p w:rsidR="001C050B" w:rsidRDefault="001C050B" w:rsidP="001C05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Pr="00631CE7">
        <w:rPr>
          <w:rFonts w:ascii="Times New Roman" w:hAnsi="Times New Roman" w:cs="Times New Roman"/>
          <w:b/>
          <w:sz w:val="28"/>
          <w:szCs w:val="28"/>
        </w:rPr>
        <w:t>Анкета № 2.</w:t>
      </w:r>
    </w:p>
    <w:p w:rsidR="001C050B" w:rsidRPr="00631CE7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631CE7">
        <w:rPr>
          <w:rFonts w:ascii="Times New Roman" w:hAnsi="Times New Roman" w:cs="Times New Roman"/>
          <w:sz w:val="28"/>
          <w:szCs w:val="28"/>
        </w:rPr>
        <w:t>1.</w:t>
      </w:r>
      <w:r w:rsidRPr="00631CE7">
        <w:rPr>
          <w:rFonts w:ascii="Times New Roman" w:hAnsi="Times New Roman" w:cs="Times New Roman"/>
          <w:sz w:val="28"/>
          <w:szCs w:val="28"/>
        </w:rPr>
        <w:tab/>
        <w:t>Газированный б</w:t>
      </w:r>
      <w:r>
        <w:rPr>
          <w:rFonts w:ascii="Times New Roman" w:hAnsi="Times New Roman" w:cs="Times New Roman"/>
          <w:sz w:val="28"/>
          <w:szCs w:val="28"/>
        </w:rPr>
        <w:t xml:space="preserve">езалкогольный напиток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Coca-Cola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</w:t>
      </w:r>
    </w:p>
    <w:p w:rsidR="001C050B" w:rsidRPr="00631CE7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631CE7">
        <w:rPr>
          <w:rFonts w:ascii="Times New Roman" w:hAnsi="Times New Roman" w:cs="Times New Roman"/>
          <w:sz w:val="28"/>
          <w:szCs w:val="28"/>
        </w:rPr>
        <w:t>2.</w:t>
      </w:r>
      <w:r w:rsidRPr="00631CE7">
        <w:rPr>
          <w:rFonts w:ascii="Times New Roman" w:hAnsi="Times New Roman" w:cs="Times New Roman"/>
          <w:sz w:val="28"/>
          <w:szCs w:val="28"/>
        </w:rPr>
        <w:tab/>
        <w:t>Газированны</w:t>
      </w:r>
      <w:r>
        <w:rPr>
          <w:rFonts w:ascii="Times New Roman" w:hAnsi="Times New Roman" w:cs="Times New Roman"/>
          <w:sz w:val="28"/>
          <w:szCs w:val="28"/>
        </w:rPr>
        <w:t xml:space="preserve">й безалкогольный напиток  </w:t>
      </w:r>
      <w:proofErr w:type="spellStart"/>
      <w:r>
        <w:rPr>
          <w:rFonts w:ascii="Times New Roman" w:hAnsi="Times New Roman" w:cs="Times New Roman"/>
          <w:sz w:val="28"/>
          <w:szCs w:val="28"/>
        </w:rPr>
        <w:t>Fanta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- 3</w:t>
      </w:r>
    </w:p>
    <w:p w:rsidR="001C050B" w:rsidRPr="00631CE7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631CE7">
        <w:rPr>
          <w:rFonts w:ascii="Times New Roman" w:hAnsi="Times New Roman" w:cs="Times New Roman"/>
          <w:sz w:val="28"/>
          <w:szCs w:val="28"/>
        </w:rPr>
        <w:t>3.</w:t>
      </w:r>
      <w:r w:rsidRPr="00631CE7">
        <w:rPr>
          <w:rFonts w:ascii="Times New Roman" w:hAnsi="Times New Roman" w:cs="Times New Roman"/>
          <w:sz w:val="28"/>
          <w:szCs w:val="28"/>
        </w:rPr>
        <w:tab/>
        <w:t>Чипсы из натураль</w:t>
      </w:r>
      <w:r>
        <w:rPr>
          <w:rFonts w:ascii="Times New Roman" w:hAnsi="Times New Roman" w:cs="Times New Roman"/>
          <w:sz w:val="28"/>
          <w:szCs w:val="28"/>
        </w:rPr>
        <w:t xml:space="preserve">ного картофеля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Лейс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- 3</w:t>
      </w:r>
    </w:p>
    <w:p w:rsidR="001C050B" w:rsidRPr="00631CE7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Снеки « Онега»                                                            - 0</w:t>
      </w:r>
    </w:p>
    <w:p w:rsidR="001C050B" w:rsidRPr="00631CE7" w:rsidRDefault="001C050B" w:rsidP="001C05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CE7">
        <w:rPr>
          <w:rFonts w:ascii="Times New Roman" w:hAnsi="Times New Roman" w:cs="Times New Roman"/>
          <w:sz w:val="28"/>
          <w:szCs w:val="28"/>
        </w:rPr>
        <w:t>5.</w:t>
      </w:r>
      <w:r w:rsidRPr="00631CE7">
        <w:rPr>
          <w:rFonts w:ascii="Times New Roman" w:hAnsi="Times New Roman" w:cs="Times New Roman"/>
          <w:sz w:val="28"/>
          <w:szCs w:val="28"/>
        </w:rPr>
        <w:tab/>
        <w:t>Йог</w:t>
      </w:r>
      <w:r>
        <w:rPr>
          <w:rFonts w:ascii="Times New Roman" w:hAnsi="Times New Roman" w:cs="Times New Roman"/>
          <w:sz w:val="28"/>
          <w:szCs w:val="28"/>
        </w:rPr>
        <w:t xml:space="preserve">урт питьевой  «Веселые внучата»                        </w:t>
      </w:r>
      <w:r w:rsidRPr="00631CE7">
        <w:rPr>
          <w:rFonts w:ascii="Times New Roman" w:hAnsi="Times New Roman" w:cs="Times New Roman"/>
          <w:b/>
          <w:sz w:val="28"/>
          <w:szCs w:val="28"/>
        </w:rPr>
        <w:t>- 10</w:t>
      </w:r>
    </w:p>
    <w:p w:rsidR="001C050B" w:rsidRPr="00631CE7" w:rsidRDefault="001C050B" w:rsidP="001C05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 xml:space="preserve">Молочный десерт « Растишка»                                  </w:t>
      </w:r>
      <w:r w:rsidRPr="00631CE7">
        <w:rPr>
          <w:rFonts w:ascii="Times New Roman" w:hAnsi="Times New Roman" w:cs="Times New Roman"/>
          <w:b/>
          <w:sz w:val="28"/>
          <w:szCs w:val="28"/>
        </w:rPr>
        <w:t>- 9</w:t>
      </w:r>
    </w:p>
    <w:p w:rsidR="001C050B" w:rsidRPr="00631CE7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631CE7">
        <w:rPr>
          <w:rFonts w:ascii="Times New Roman" w:hAnsi="Times New Roman" w:cs="Times New Roman"/>
          <w:sz w:val="28"/>
          <w:szCs w:val="28"/>
        </w:rPr>
        <w:t>7.</w:t>
      </w:r>
      <w:r w:rsidRPr="00631CE7">
        <w:rPr>
          <w:rFonts w:ascii="Times New Roman" w:hAnsi="Times New Roman" w:cs="Times New Roman"/>
          <w:sz w:val="28"/>
          <w:szCs w:val="28"/>
        </w:rPr>
        <w:tab/>
        <w:t>Вафел</w:t>
      </w:r>
      <w:r>
        <w:rPr>
          <w:rFonts w:ascii="Times New Roman" w:hAnsi="Times New Roman" w:cs="Times New Roman"/>
          <w:sz w:val="28"/>
          <w:szCs w:val="28"/>
        </w:rPr>
        <w:t>ьные трубочки « Славные сласти»                  - 5</w:t>
      </w:r>
    </w:p>
    <w:p w:rsidR="001C050B" w:rsidRPr="00631CE7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 xml:space="preserve">Конфеты « </w:t>
      </w:r>
      <w:proofErr w:type="gramStart"/>
      <w:r>
        <w:rPr>
          <w:rFonts w:ascii="Times New Roman" w:hAnsi="Times New Roman" w:cs="Times New Roman"/>
          <w:sz w:val="28"/>
          <w:szCs w:val="28"/>
        </w:rPr>
        <w:t>Бешенная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пчелка»                                    - 1</w:t>
      </w:r>
    </w:p>
    <w:p w:rsidR="001C050B" w:rsidRPr="00631CE7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ab/>
        <w:t xml:space="preserve">Драже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M&amp;M's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- 4</w:t>
      </w:r>
    </w:p>
    <w:p w:rsidR="001C050B" w:rsidRPr="00631CE7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ab/>
        <w:t>Масло икорное « Санта»                                            - 5</w:t>
      </w:r>
    </w:p>
    <w:p w:rsidR="001C050B" w:rsidRPr="00631CE7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ab/>
        <w:t>Сосиски «Мишутка»                                                  - 10</w:t>
      </w:r>
    </w:p>
    <w:p w:rsidR="001C050B" w:rsidRPr="00631CE7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631CE7">
        <w:rPr>
          <w:rFonts w:ascii="Times New Roman" w:hAnsi="Times New Roman" w:cs="Times New Roman"/>
          <w:sz w:val="28"/>
          <w:szCs w:val="28"/>
        </w:rPr>
        <w:t>12.</w:t>
      </w:r>
      <w:r w:rsidRPr="00631CE7">
        <w:rPr>
          <w:rFonts w:ascii="Times New Roman" w:hAnsi="Times New Roman" w:cs="Times New Roman"/>
          <w:sz w:val="28"/>
          <w:szCs w:val="28"/>
        </w:rPr>
        <w:tab/>
        <w:t>Лапша б</w:t>
      </w:r>
      <w:r>
        <w:rPr>
          <w:rFonts w:ascii="Times New Roman" w:hAnsi="Times New Roman" w:cs="Times New Roman"/>
          <w:sz w:val="28"/>
          <w:szCs w:val="28"/>
        </w:rPr>
        <w:t>ыстрого приготовления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Роллтон</w:t>
      </w:r>
      <w:proofErr w:type="spellEnd"/>
      <w:r>
        <w:rPr>
          <w:rFonts w:ascii="Times New Roman" w:hAnsi="Times New Roman" w:cs="Times New Roman"/>
          <w:sz w:val="28"/>
          <w:szCs w:val="28"/>
        </w:rPr>
        <w:t>»             - 2</w:t>
      </w:r>
    </w:p>
    <w:p w:rsidR="001C050B" w:rsidRDefault="001C050B" w:rsidP="001C05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ab/>
        <w:t xml:space="preserve"> Крабовые палочки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Vici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631CE7">
        <w:rPr>
          <w:rFonts w:ascii="Times New Roman" w:hAnsi="Times New Roman" w:cs="Times New Roman"/>
          <w:b/>
          <w:sz w:val="28"/>
          <w:szCs w:val="28"/>
        </w:rPr>
        <w:t>- 6</w:t>
      </w:r>
    </w:p>
    <w:p w:rsidR="001C050B" w:rsidRPr="00631CE7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631CE7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631CE7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631CE7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631CE7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631CE7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631CE7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631CE7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631CE7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631CE7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0503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0503F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C050B" w:rsidRPr="000503F9" w:rsidRDefault="001C050B" w:rsidP="001C050B">
      <w:pPr>
        <w:jc w:val="both"/>
        <w:rPr>
          <w:rFonts w:ascii="Times New Roman" w:hAnsi="Times New Roman" w:cs="Times New Roman"/>
          <w:sz w:val="28"/>
          <w:szCs w:val="28"/>
        </w:rPr>
      </w:pPr>
      <w:r w:rsidRPr="000503F9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  <w:r w:rsidRPr="004E4DE2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5166E7" w:rsidRPr="004E4DE2" w:rsidRDefault="005166E7" w:rsidP="005166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6E7" w:rsidRDefault="005166E7"/>
    <w:sectPr w:rsidR="005166E7" w:rsidSect="006A5857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16A" w:rsidRDefault="00BE416A" w:rsidP="005166E7">
      <w:pPr>
        <w:spacing w:after="0" w:line="240" w:lineRule="auto"/>
      </w:pPr>
      <w:r>
        <w:separator/>
      </w:r>
    </w:p>
  </w:endnote>
  <w:endnote w:type="continuationSeparator" w:id="0">
    <w:p w:rsidR="00BE416A" w:rsidRDefault="00BE416A" w:rsidP="00516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7033760"/>
      <w:docPartObj>
        <w:docPartGallery w:val="Page Numbers (Bottom of Page)"/>
        <w:docPartUnique/>
      </w:docPartObj>
    </w:sdtPr>
    <w:sdtEndPr/>
    <w:sdtContent>
      <w:p w:rsidR="005166E7" w:rsidRDefault="005166E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050B">
          <w:rPr>
            <w:noProof/>
          </w:rPr>
          <w:t>16</w:t>
        </w:r>
        <w:r>
          <w:fldChar w:fldCharType="end"/>
        </w:r>
      </w:p>
    </w:sdtContent>
  </w:sdt>
  <w:p w:rsidR="005166E7" w:rsidRDefault="005166E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16A" w:rsidRDefault="00BE416A" w:rsidP="005166E7">
      <w:pPr>
        <w:spacing w:after="0" w:line="240" w:lineRule="auto"/>
      </w:pPr>
      <w:r>
        <w:separator/>
      </w:r>
    </w:p>
  </w:footnote>
  <w:footnote w:type="continuationSeparator" w:id="0">
    <w:p w:rsidR="00BE416A" w:rsidRDefault="00BE416A" w:rsidP="005166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9E5017"/>
    <w:multiLevelType w:val="hybridMultilevel"/>
    <w:tmpl w:val="F8661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857"/>
    <w:rsid w:val="000776D8"/>
    <w:rsid w:val="000838F9"/>
    <w:rsid w:val="000A79B1"/>
    <w:rsid w:val="0010777D"/>
    <w:rsid w:val="001153AD"/>
    <w:rsid w:val="00185B9C"/>
    <w:rsid w:val="001A1D19"/>
    <w:rsid w:val="001C050B"/>
    <w:rsid w:val="002117EF"/>
    <w:rsid w:val="00211E37"/>
    <w:rsid w:val="00220086"/>
    <w:rsid w:val="00244BEC"/>
    <w:rsid w:val="00257B87"/>
    <w:rsid w:val="002A5963"/>
    <w:rsid w:val="002B430D"/>
    <w:rsid w:val="002E4AED"/>
    <w:rsid w:val="00317C3C"/>
    <w:rsid w:val="003215D3"/>
    <w:rsid w:val="003A11C0"/>
    <w:rsid w:val="003C022D"/>
    <w:rsid w:val="004415E2"/>
    <w:rsid w:val="00485EFC"/>
    <w:rsid w:val="00492767"/>
    <w:rsid w:val="004D170E"/>
    <w:rsid w:val="004D7D48"/>
    <w:rsid w:val="005166E7"/>
    <w:rsid w:val="00526505"/>
    <w:rsid w:val="005D5169"/>
    <w:rsid w:val="005E6CA9"/>
    <w:rsid w:val="00610646"/>
    <w:rsid w:val="0064494B"/>
    <w:rsid w:val="00676D9F"/>
    <w:rsid w:val="006801C9"/>
    <w:rsid w:val="006A5857"/>
    <w:rsid w:val="0070777A"/>
    <w:rsid w:val="00744CA3"/>
    <w:rsid w:val="00787484"/>
    <w:rsid w:val="00787FA9"/>
    <w:rsid w:val="007A4C0B"/>
    <w:rsid w:val="007D496B"/>
    <w:rsid w:val="007E5457"/>
    <w:rsid w:val="007F2A57"/>
    <w:rsid w:val="008112D3"/>
    <w:rsid w:val="00844284"/>
    <w:rsid w:val="00861E38"/>
    <w:rsid w:val="008625C8"/>
    <w:rsid w:val="00874172"/>
    <w:rsid w:val="00961DE0"/>
    <w:rsid w:val="00A33C69"/>
    <w:rsid w:val="00AF6B78"/>
    <w:rsid w:val="00B0455E"/>
    <w:rsid w:val="00B100AE"/>
    <w:rsid w:val="00B12288"/>
    <w:rsid w:val="00B3293F"/>
    <w:rsid w:val="00B4545D"/>
    <w:rsid w:val="00B759E9"/>
    <w:rsid w:val="00BE416A"/>
    <w:rsid w:val="00C01814"/>
    <w:rsid w:val="00C11CA7"/>
    <w:rsid w:val="00C21A72"/>
    <w:rsid w:val="00C41EDB"/>
    <w:rsid w:val="00C47FA7"/>
    <w:rsid w:val="00C56346"/>
    <w:rsid w:val="00C665E6"/>
    <w:rsid w:val="00C9114E"/>
    <w:rsid w:val="00CC3E92"/>
    <w:rsid w:val="00CE07AC"/>
    <w:rsid w:val="00CE0D43"/>
    <w:rsid w:val="00D12ED4"/>
    <w:rsid w:val="00D65E37"/>
    <w:rsid w:val="00DC1781"/>
    <w:rsid w:val="00DD19F8"/>
    <w:rsid w:val="00E06495"/>
    <w:rsid w:val="00E14920"/>
    <w:rsid w:val="00E81D24"/>
    <w:rsid w:val="00EB6958"/>
    <w:rsid w:val="00EC1292"/>
    <w:rsid w:val="00EF2E7D"/>
    <w:rsid w:val="00F13D60"/>
    <w:rsid w:val="00F22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8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66E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166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166E7"/>
  </w:style>
  <w:style w:type="paragraph" w:styleId="a8">
    <w:name w:val="footer"/>
    <w:basedOn w:val="a"/>
    <w:link w:val="a9"/>
    <w:uiPriority w:val="99"/>
    <w:unhideWhenUsed/>
    <w:rsid w:val="005166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66E7"/>
  </w:style>
  <w:style w:type="paragraph" w:styleId="aa">
    <w:name w:val="Normal (Web)"/>
    <w:basedOn w:val="a"/>
    <w:uiPriority w:val="99"/>
    <w:semiHidden/>
    <w:unhideWhenUsed/>
    <w:rsid w:val="000A7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B454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8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66E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166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166E7"/>
  </w:style>
  <w:style w:type="paragraph" w:styleId="a8">
    <w:name w:val="footer"/>
    <w:basedOn w:val="a"/>
    <w:link w:val="a9"/>
    <w:uiPriority w:val="99"/>
    <w:unhideWhenUsed/>
    <w:rsid w:val="005166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66E7"/>
  </w:style>
  <w:style w:type="paragraph" w:styleId="aa">
    <w:name w:val="Normal (Web)"/>
    <w:basedOn w:val="a"/>
    <w:uiPriority w:val="99"/>
    <w:semiHidden/>
    <w:unhideWhenUsed/>
    <w:rsid w:val="000A7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B454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7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FCC99-7837-41F7-85CF-09B99940C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24</Pages>
  <Words>4267</Words>
  <Characters>24323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Виталий</cp:lastModifiedBy>
  <cp:revision>6</cp:revision>
  <dcterms:created xsi:type="dcterms:W3CDTF">2015-03-23T11:22:00Z</dcterms:created>
  <dcterms:modified xsi:type="dcterms:W3CDTF">2019-01-28T19:38:00Z</dcterms:modified>
</cp:coreProperties>
</file>