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E3" w:rsidRPr="003D5142" w:rsidRDefault="003738E3" w:rsidP="003738E3">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 xml:space="preserve">Бюджетное учреждение </w:t>
      </w:r>
      <w:r w:rsidR="00D56144">
        <w:rPr>
          <w:rFonts w:ascii="Times New Roman" w:eastAsia="Times New Roman" w:hAnsi="Times New Roman" w:cs="Times New Roman"/>
          <w:sz w:val="20"/>
          <w:szCs w:val="20"/>
        </w:rPr>
        <w:t xml:space="preserve">высшего </w:t>
      </w:r>
      <w:r w:rsidRPr="003D5142">
        <w:rPr>
          <w:rFonts w:ascii="Times New Roman" w:eastAsia="Times New Roman" w:hAnsi="Times New Roman" w:cs="Times New Roman"/>
          <w:sz w:val="20"/>
          <w:szCs w:val="20"/>
        </w:rPr>
        <w:t xml:space="preserve">образования Ханты-Мансийского автономного округа – Югры </w:t>
      </w:r>
    </w:p>
    <w:p w:rsidR="003738E3" w:rsidRPr="003D5142" w:rsidRDefault="003738E3" w:rsidP="003738E3">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«СУРГУТСКИЙ ГОСУДАРСТВЕННЫЙ ПЕДАГОГИЧЕСКИЙ УНИВЕРСИТЕТ»</w:t>
      </w:r>
    </w:p>
    <w:p w:rsidR="003738E3" w:rsidRPr="003D5142" w:rsidRDefault="003738E3" w:rsidP="003738E3">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__________________________________________________________________________</w:t>
      </w:r>
    </w:p>
    <w:p w:rsidR="003738E3" w:rsidRDefault="003738E3" w:rsidP="003738E3">
      <w:pPr>
        <w:spacing w:after="0" w:line="240" w:lineRule="auto"/>
        <w:jc w:val="right"/>
        <w:rPr>
          <w:rFonts w:ascii="Times New Roman" w:eastAsia="Times New Roman" w:hAnsi="Times New Roman" w:cs="Times New Roman"/>
          <w:sz w:val="24"/>
          <w:szCs w:val="24"/>
        </w:rPr>
      </w:pPr>
    </w:p>
    <w:p w:rsidR="0072150D" w:rsidRPr="003D5142" w:rsidRDefault="0072150D" w:rsidP="003738E3">
      <w:pPr>
        <w:spacing w:after="0" w:line="240" w:lineRule="auto"/>
        <w:jc w:val="right"/>
        <w:rPr>
          <w:rFonts w:ascii="Times New Roman" w:eastAsia="Times New Roman" w:hAnsi="Times New Roman" w:cs="Times New Roman"/>
          <w:sz w:val="24"/>
          <w:szCs w:val="24"/>
        </w:rPr>
      </w:pPr>
    </w:p>
    <w:p w:rsidR="003738E3" w:rsidRPr="003D5142" w:rsidRDefault="003738E3" w:rsidP="003738E3">
      <w:pPr>
        <w:tabs>
          <w:tab w:val="left" w:pos="900"/>
        </w:tabs>
        <w:autoSpaceDE w:val="0"/>
        <w:autoSpaceDN w:val="0"/>
        <w:adjustRightInd w:val="0"/>
        <w:spacing w:after="0" w:line="240" w:lineRule="auto"/>
        <w:ind w:firstLine="6120"/>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УТВЕРЖДАЮ</w:t>
      </w:r>
    </w:p>
    <w:p w:rsidR="003738E3" w:rsidRPr="003D5142" w:rsidRDefault="003738E3" w:rsidP="003738E3">
      <w:pPr>
        <w:tabs>
          <w:tab w:val="left" w:pos="900"/>
        </w:tabs>
        <w:autoSpaceDE w:val="0"/>
        <w:autoSpaceDN w:val="0"/>
        <w:adjustRightInd w:val="0"/>
        <w:spacing w:after="0" w:line="240" w:lineRule="auto"/>
        <w:ind w:firstLine="6120"/>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Проректор по УР</w:t>
      </w:r>
    </w:p>
    <w:p w:rsidR="003738E3" w:rsidRPr="003D5142" w:rsidRDefault="003738E3" w:rsidP="003738E3">
      <w:pPr>
        <w:tabs>
          <w:tab w:val="left" w:pos="900"/>
        </w:tabs>
        <w:autoSpaceDE w:val="0"/>
        <w:autoSpaceDN w:val="0"/>
        <w:adjustRightInd w:val="0"/>
        <w:spacing w:after="0" w:line="240" w:lineRule="auto"/>
        <w:ind w:firstLine="6120"/>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___________</w:t>
      </w:r>
    </w:p>
    <w:p w:rsidR="003738E3" w:rsidRPr="003D5142" w:rsidRDefault="003738E3" w:rsidP="003738E3">
      <w:pPr>
        <w:tabs>
          <w:tab w:val="left" w:pos="900"/>
        </w:tabs>
        <w:autoSpaceDE w:val="0"/>
        <w:autoSpaceDN w:val="0"/>
        <w:adjustRightInd w:val="0"/>
        <w:spacing w:after="0" w:line="240" w:lineRule="auto"/>
        <w:ind w:firstLine="6120"/>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«____»____________ 20</w:t>
      </w:r>
      <w:r w:rsidR="0072150D">
        <w:rPr>
          <w:rFonts w:ascii="Times New Roman" w:eastAsia="Times New Roman" w:hAnsi="Times New Roman" w:cs="Times New Roman"/>
          <w:sz w:val="20"/>
          <w:szCs w:val="20"/>
        </w:rPr>
        <w:t>17</w:t>
      </w:r>
      <w:r w:rsidRPr="003D5142">
        <w:rPr>
          <w:rFonts w:ascii="Times New Roman" w:eastAsia="Times New Roman" w:hAnsi="Times New Roman" w:cs="Times New Roman"/>
          <w:sz w:val="20"/>
          <w:szCs w:val="20"/>
        </w:rPr>
        <w:t xml:space="preserve"> г.</w:t>
      </w:r>
    </w:p>
    <w:p w:rsidR="003738E3" w:rsidRPr="003D5142" w:rsidRDefault="003738E3" w:rsidP="003738E3">
      <w:pPr>
        <w:spacing w:after="0" w:line="240" w:lineRule="auto"/>
        <w:jc w:val="center"/>
        <w:rPr>
          <w:rFonts w:ascii="Times New Roman" w:eastAsia="Times New Roman" w:hAnsi="Times New Roman" w:cs="Times New Roman"/>
          <w:b/>
          <w:sz w:val="36"/>
          <w:szCs w:val="20"/>
        </w:rPr>
      </w:pPr>
    </w:p>
    <w:p w:rsidR="003738E3" w:rsidRPr="003D5142" w:rsidRDefault="003738E3" w:rsidP="003738E3">
      <w:pPr>
        <w:spacing w:after="0" w:line="240" w:lineRule="auto"/>
        <w:jc w:val="center"/>
        <w:rPr>
          <w:rFonts w:ascii="Times New Roman" w:eastAsia="Times New Roman" w:hAnsi="Times New Roman" w:cs="Times New Roman"/>
          <w:b/>
          <w:sz w:val="36"/>
          <w:szCs w:val="20"/>
        </w:rPr>
      </w:pPr>
    </w:p>
    <w:p w:rsidR="003738E3" w:rsidRPr="003D5142" w:rsidRDefault="003738E3" w:rsidP="003738E3">
      <w:pPr>
        <w:spacing w:after="0" w:line="240" w:lineRule="auto"/>
        <w:jc w:val="center"/>
        <w:rPr>
          <w:rFonts w:ascii="Times New Roman" w:eastAsia="Times New Roman" w:hAnsi="Times New Roman" w:cs="Times New Roman"/>
          <w:b/>
          <w:sz w:val="36"/>
          <w:szCs w:val="20"/>
        </w:rPr>
      </w:pPr>
      <w:r w:rsidRPr="003D5142">
        <w:rPr>
          <w:rFonts w:ascii="Times New Roman" w:eastAsia="Times New Roman" w:hAnsi="Times New Roman" w:cs="Times New Roman"/>
          <w:b/>
          <w:sz w:val="36"/>
          <w:szCs w:val="20"/>
        </w:rPr>
        <w:t>РАБОЧАЯ ПРОГРАММА</w:t>
      </w:r>
    </w:p>
    <w:p w:rsidR="003738E3" w:rsidRPr="003D5142" w:rsidRDefault="00487B4C" w:rsidP="003738E3">
      <w:pPr>
        <w:tabs>
          <w:tab w:val="left" w:pos="900"/>
        </w:tabs>
        <w:spacing w:after="0" w:line="240" w:lineRule="auto"/>
        <w:jc w:val="center"/>
        <w:rPr>
          <w:rFonts w:ascii="Times New Roman" w:eastAsia="Times New Roman" w:hAnsi="Times New Roman" w:cs="Times New Roman"/>
          <w:bCs/>
          <w:i/>
          <w:sz w:val="32"/>
          <w:szCs w:val="32"/>
        </w:rPr>
      </w:pPr>
      <w:r>
        <w:rPr>
          <w:rFonts w:ascii="Times New Roman" w:eastAsia="Times New Roman" w:hAnsi="Times New Roman" w:cs="Times New Roman"/>
          <w:b/>
          <w:sz w:val="32"/>
          <w:szCs w:val="32"/>
        </w:rPr>
        <w:t xml:space="preserve">Б1.В.ОД.3 </w:t>
      </w:r>
      <w:r w:rsidRPr="00487B4C">
        <w:rPr>
          <w:rFonts w:ascii="Times New Roman" w:eastAsia="Times New Roman" w:hAnsi="Times New Roman" w:cs="Times New Roman"/>
          <w:b/>
          <w:sz w:val="32"/>
          <w:szCs w:val="32"/>
        </w:rPr>
        <w:t>Основы методики социокультурного иноязычного образования</w:t>
      </w:r>
      <w:r w:rsidRPr="00487B4C">
        <w:rPr>
          <w:rFonts w:ascii="Times New Roman" w:eastAsia="Times New Roman" w:hAnsi="Times New Roman" w:cs="Times New Roman"/>
          <w:b/>
          <w:sz w:val="32"/>
          <w:szCs w:val="32"/>
        </w:rPr>
        <w:tab/>
      </w:r>
      <w:r w:rsidRPr="00487B4C">
        <w:rPr>
          <w:rFonts w:ascii="Times New Roman" w:eastAsia="Times New Roman" w:hAnsi="Times New Roman" w:cs="Times New Roman"/>
          <w:b/>
          <w:sz w:val="32"/>
          <w:szCs w:val="32"/>
        </w:rPr>
        <w:tab/>
      </w:r>
    </w:p>
    <w:p w:rsidR="00487B4C" w:rsidRDefault="00487B4C" w:rsidP="003738E3">
      <w:pPr>
        <w:tabs>
          <w:tab w:val="num" w:pos="0"/>
          <w:tab w:val="left" w:pos="900"/>
        </w:tabs>
        <w:spacing w:after="0" w:line="240" w:lineRule="auto"/>
        <w:jc w:val="center"/>
        <w:rPr>
          <w:rFonts w:ascii="Times New Roman" w:eastAsia="Times New Roman" w:hAnsi="Times New Roman" w:cs="Times New Roman"/>
          <w:bCs/>
          <w:i/>
          <w:sz w:val="32"/>
          <w:szCs w:val="32"/>
        </w:rPr>
      </w:pPr>
    </w:p>
    <w:p w:rsidR="003738E3" w:rsidRPr="003D5142" w:rsidRDefault="003738E3" w:rsidP="003738E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 xml:space="preserve">Направление подготовки </w:t>
      </w:r>
    </w:p>
    <w:p w:rsidR="003738E3" w:rsidRPr="003D5142" w:rsidRDefault="003738E3" w:rsidP="003738E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44.04.01 Педагогическое образование</w:t>
      </w:r>
    </w:p>
    <w:p w:rsidR="003738E3" w:rsidRPr="003D5142" w:rsidRDefault="003738E3" w:rsidP="003738E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Направленность</w:t>
      </w:r>
    </w:p>
    <w:p w:rsidR="003738E3" w:rsidRPr="003D5142" w:rsidRDefault="003738E3" w:rsidP="003738E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Теория и методика преподавания иностранных языков и культур</w:t>
      </w:r>
    </w:p>
    <w:p w:rsidR="003738E3" w:rsidRPr="003D5142" w:rsidRDefault="003738E3" w:rsidP="003738E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rPr>
      </w:pPr>
    </w:p>
    <w:p w:rsidR="003738E3" w:rsidRPr="003D5142" w:rsidRDefault="003738E3" w:rsidP="003738E3">
      <w:pPr>
        <w:tabs>
          <w:tab w:val="num" w:pos="0"/>
          <w:tab w:val="left" w:pos="900"/>
        </w:tabs>
        <w:spacing w:after="0" w:line="240" w:lineRule="auto"/>
        <w:rPr>
          <w:rFonts w:ascii="Times New Roman" w:eastAsia="Times New Roman" w:hAnsi="Times New Roman" w:cs="Times New Roman"/>
          <w:sz w:val="28"/>
          <w:szCs w:val="28"/>
        </w:rPr>
      </w:pPr>
    </w:p>
    <w:p w:rsidR="003738E3" w:rsidRPr="003D5142" w:rsidRDefault="003738E3" w:rsidP="003738E3">
      <w:pPr>
        <w:spacing w:after="0" w:line="240" w:lineRule="auto"/>
        <w:jc w:val="center"/>
        <w:rPr>
          <w:rFonts w:ascii="Times New Roman" w:eastAsia="Times New Roman" w:hAnsi="Times New Roman" w:cs="Times New Roman"/>
          <w:b/>
          <w:sz w:val="28"/>
          <w:szCs w:val="28"/>
        </w:rPr>
      </w:pPr>
    </w:p>
    <w:p w:rsidR="003738E3" w:rsidRPr="003D5142" w:rsidRDefault="003738E3" w:rsidP="003738E3">
      <w:pPr>
        <w:spacing w:after="0" w:line="240" w:lineRule="auto"/>
        <w:jc w:val="center"/>
        <w:rPr>
          <w:rFonts w:ascii="Times New Roman" w:eastAsia="Times New Roman" w:hAnsi="Times New Roman" w:cs="Times New Roman"/>
          <w:b/>
          <w:sz w:val="28"/>
          <w:szCs w:val="28"/>
        </w:rPr>
      </w:pPr>
      <w:r w:rsidRPr="003D5142">
        <w:rPr>
          <w:rFonts w:ascii="Times New Roman" w:eastAsia="Times New Roman" w:hAnsi="Times New Roman" w:cs="Times New Roman"/>
          <w:b/>
          <w:sz w:val="28"/>
          <w:szCs w:val="28"/>
        </w:rPr>
        <w:t>Уровень магистратуры</w:t>
      </w:r>
    </w:p>
    <w:p w:rsidR="003738E3" w:rsidRPr="003D5142" w:rsidRDefault="003738E3" w:rsidP="003738E3">
      <w:pPr>
        <w:spacing w:after="0" w:line="240" w:lineRule="auto"/>
        <w:jc w:val="center"/>
        <w:rPr>
          <w:rFonts w:ascii="Times New Roman" w:eastAsia="Times New Roman" w:hAnsi="Times New Roman" w:cs="Times New Roman"/>
          <w:b/>
          <w:sz w:val="28"/>
          <w:szCs w:val="28"/>
        </w:rPr>
      </w:pPr>
    </w:p>
    <w:p w:rsidR="003738E3" w:rsidRPr="003D5142" w:rsidRDefault="003738E3" w:rsidP="003738E3">
      <w:pPr>
        <w:spacing w:after="0" w:line="240" w:lineRule="auto"/>
        <w:jc w:val="center"/>
        <w:rPr>
          <w:rFonts w:ascii="Times New Roman" w:eastAsia="Times New Roman" w:hAnsi="Times New Roman" w:cs="Times New Roman"/>
          <w:b/>
          <w:sz w:val="28"/>
          <w:szCs w:val="28"/>
        </w:rPr>
      </w:pPr>
    </w:p>
    <w:p w:rsidR="003738E3" w:rsidRPr="003D5142" w:rsidRDefault="003738E3" w:rsidP="003738E3">
      <w:pPr>
        <w:spacing w:after="0" w:line="240" w:lineRule="auto"/>
        <w:jc w:val="center"/>
        <w:rPr>
          <w:rFonts w:ascii="Times New Roman" w:eastAsia="Times New Roman" w:hAnsi="Times New Roman" w:cs="Times New Roman"/>
          <w:b/>
          <w:sz w:val="28"/>
          <w:szCs w:val="28"/>
        </w:rPr>
      </w:pPr>
    </w:p>
    <w:p w:rsidR="003738E3" w:rsidRPr="003D5142" w:rsidRDefault="003738E3" w:rsidP="003738E3">
      <w:pPr>
        <w:spacing w:after="0" w:line="240" w:lineRule="auto"/>
        <w:jc w:val="center"/>
        <w:rPr>
          <w:rFonts w:ascii="Times New Roman" w:eastAsia="Times New Roman" w:hAnsi="Times New Roman" w:cs="Times New Roman"/>
          <w:b/>
          <w:i/>
          <w:sz w:val="28"/>
          <w:szCs w:val="28"/>
        </w:rPr>
      </w:pPr>
    </w:p>
    <w:p w:rsidR="003738E3" w:rsidRPr="003D5142" w:rsidRDefault="003738E3" w:rsidP="003738E3">
      <w:pPr>
        <w:spacing w:after="0" w:line="240" w:lineRule="auto"/>
        <w:ind w:left="720" w:firstLine="720"/>
        <w:jc w:val="center"/>
        <w:rPr>
          <w:rFonts w:ascii="Times New Roman" w:eastAsia="Times New Roman" w:hAnsi="Times New Roman" w:cs="Times New Roman"/>
          <w:sz w:val="20"/>
          <w:szCs w:val="20"/>
        </w:rPr>
      </w:pPr>
    </w:p>
    <w:p w:rsidR="003738E3" w:rsidRPr="003D5142" w:rsidRDefault="003738E3" w:rsidP="003738E3">
      <w:pPr>
        <w:spacing w:after="0" w:line="240" w:lineRule="auto"/>
        <w:ind w:left="720" w:firstLine="720"/>
        <w:jc w:val="center"/>
        <w:rPr>
          <w:rFonts w:ascii="Times New Roman" w:eastAsia="Times New Roman" w:hAnsi="Times New Roman" w:cs="Times New Roman"/>
          <w:sz w:val="20"/>
          <w:szCs w:val="20"/>
        </w:rPr>
      </w:pP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 xml:space="preserve">Рекомендовано к использованию в учебном процессе на заседании кафедры </w:t>
      </w: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лингвистического образования и межкультурной коммуникации</w:t>
      </w: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w:t>
      </w:r>
      <w:r w:rsidR="00E04D64">
        <w:rPr>
          <w:rFonts w:ascii="Times New Roman" w:eastAsia="Times New Roman" w:hAnsi="Times New Roman" w:cs="Times New Roman"/>
          <w:sz w:val="20"/>
          <w:szCs w:val="20"/>
        </w:rPr>
        <w:t>19</w:t>
      </w:r>
      <w:r w:rsidRPr="003D5142">
        <w:rPr>
          <w:rFonts w:ascii="Times New Roman" w:eastAsia="Times New Roman" w:hAnsi="Times New Roman" w:cs="Times New Roman"/>
          <w:sz w:val="20"/>
          <w:szCs w:val="20"/>
        </w:rPr>
        <w:t>»</w:t>
      </w:r>
      <w:r w:rsidR="00E04D64">
        <w:rPr>
          <w:rFonts w:ascii="Times New Roman" w:eastAsia="Times New Roman" w:hAnsi="Times New Roman" w:cs="Times New Roman"/>
          <w:sz w:val="20"/>
          <w:szCs w:val="20"/>
        </w:rPr>
        <w:t xml:space="preserve"> апреля</w:t>
      </w:r>
      <w:r w:rsidRPr="003D5142">
        <w:rPr>
          <w:rFonts w:ascii="Times New Roman" w:eastAsia="Times New Roman" w:hAnsi="Times New Roman" w:cs="Times New Roman"/>
          <w:sz w:val="20"/>
          <w:szCs w:val="20"/>
        </w:rPr>
        <w:t xml:space="preserve"> 20</w:t>
      </w:r>
      <w:r w:rsidR="0072150D">
        <w:rPr>
          <w:rFonts w:ascii="Times New Roman" w:eastAsia="Times New Roman" w:hAnsi="Times New Roman" w:cs="Times New Roman"/>
          <w:sz w:val="20"/>
          <w:szCs w:val="20"/>
        </w:rPr>
        <w:t>17</w:t>
      </w:r>
      <w:r w:rsidRPr="003D5142">
        <w:rPr>
          <w:rFonts w:ascii="Times New Roman" w:eastAsia="Times New Roman" w:hAnsi="Times New Roman" w:cs="Times New Roman"/>
          <w:sz w:val="20"/>
          <w:szCs w:val="20"/>
        </w:rPr>
        <w:t xml:space="preserve"> г.</w:t>
      </w:r>
    </w:p>
    <w:p w:rsidR="003738E3" w:rsidRPr="003D5142" w:rsidRDefault="003738E3" w:rsidP="003738E3">
      <w:pPr>
        <w:spacing w:after="0" w:line="240" w:lineRule="auto"/>
        <w:ind w:left="2340"/>
        <w:jc w:val="right"/>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Протокол №</w:t>
      </w:r>
      <w:r w:rsidR="00E04D64">
        <w:rPr>
          <w:rFonts w:ascii="Times New Roman" w:eastAsia="Times New Roman" w:hAnsi="Times New Roman" w:cs="Times New Roman"/>
          <w:sz w:val="20"/>
          <w:szCs w:val="20"/>
        </w:rPr>
        <w:t xml:space="preserve"> 12</w:t>
      </w:r>
    </w:p>
    <w:p w:rsidR="003738E3" w:rsidRPr="003D5142" w:rsidRDefault="003738E3" w:rsidP="003738E3">
      <w:pPr>
        <w:widowControl w:val="0"/>
        <w:tabs>
          <w:tab w:val="left" w:pos="0"/>
        </w:tabs>
        <w:suppressAutoHyphens/>
        <w:overflowPunct w:val="0"/>
        <w:autoSpaceDE w:val="0"/>
        <w:autoSpaceDN w:val="0"/>
        <w:spacing w:after="0" w:line="240" w:lineRule="auto"/>
        <w:ind w:firstLine="720"/>
        <w:jc w:val="center"/>
        <w:textAlignment w:val="baseline"/>
        <w:rPr>
          <w:rFonts w:ascii="Times New Roman" w:eastAsia="Times New Roman" w:hAnsi="Times New Roman" w:cs="Times New Roman"/>
          <w:i/>
          <w:kern w:val="3"/>
          <w:sz w:val="28"/>
          <w:szCs w:val="28"/>
        </w:rPr>
      </w:pPr>
      <w:r w:rsidRPr="003D5142">
        <w:rPr>
          <w:rFonts w:ascii="Times New Roman" w:eastAsia="Times New Roman" w:hAnsi="Times New Roman" w:cs="Times New Roman"/>
          <w:b/>
          <w:sz w:val="20"/>
          <w:szCs w:val="20"/>
        </w:rPr>
        <w:br w:type="page"/>
      </w:r>
    </w:p>
    <w:p w:rsidR="00E65C2E" w:rsidRPr="00B94191" w:rsidRDefault="00E65C2E" w:rsidP="00E65C2E">
      <w:pPr>
        <w:tabs>
          <w:tab w:val="left" w:pos="0"/>
          <w:tab w:val="left" w:pos="900"/>
        </w:tabs>
        <w:spacing w:after="0" w:line="240" w:lineRule="auto"/>
        <w:ind w:firstLine="720"/>
        <w:jc w:val="center"/>
        <w:rPr>
          <w:rFonts w:ascii="Times New Roman" w:eastAsia="Times New Roman" w:hAnsi="Times New Roman" w:cs="Times New Roman"/>
          <w:b/>
          <w:caps/>
          <w:sz w:val="24"/>
          <w:szCs w:val="24"/>
        </w:rPr>
      </w:pPr>
      <w:r w:rsidRPr="00B94191">
        <w:rPr>
          <w:rFonts w:ascii="Times New Roman" w:eastAsia="Times New Roman" w:hAnsi="Times New Roman" w:cs="Times New Roman"/>
          <w:b/>
          <w:caps/>
          <w:sz w:val="24"/>
          <w:szCs w:val="24"/>
        </w:rPr>
        <w:lastRenderedPageBreak/>
        <w:t>общие положения</w:t>
      </w:r>
    </w:p>
    <w:p w:rsidR="00E65C2E" w:rsidRPr="00B94191" w:rsidRDefault="00E65C2E" w:rsidP="00E65C2E">
      <w:pPr>
        <w:tabs>
          <w:tab w:val="left" w:pos="0"/>
          <w:tab w:val="left" w:pos="900"/>
        </w:tabs>
        <w:spacing w:after="0" w:line="240" w:lineRule="auto"/>
        <w:ind w:firstLine="720"/>
        <w:jc w:val="center"/>
        <w:rPr>
          <w:rFonts w:ascii="Times New Roman" w:eastAsia="Times New Roman" w:hAnsi="Times New Roman" w:cs="Times New Roman"/>
          <w:b/>
          <w:caps/>
          <w:sz w:val="24"/>
          <w:szCs w:val="24"/>
        </w:rPr>
      </w:pPr>
    </w:p>
    <w:p w:rsidR="003738E3" w:rsidRPr="00E65C2E" w:rsidRDefault="003738E3" w:rsidP="006434A8">
      <w:pPr>
        <w:numPr>
          <w:ilvl w:val="0"/>
          <w:numId w:val="1"/>
        </w:numPr>
        <w:tabs>
          <w:tab w:val="clear" w:pos="1080"/>
          <w:tab w:val="left" w:pos="0"/>
          <w:tab w:val="left" w:pos="900"/>
        </w:tabs>
        <w:spacing w:after="0" w:line="240" w:lineRule="auto"/>
        <w:ind w:left="0" w:firstLine="720"/>
        <w:jc w:val="both"/>
        <w:rPr>
          <w:rFonts w:ascii="Times New Roman" w:eastAsia="Times New Roman" w:hAnsi="Times New Roman" w:cs="Times New Roman"/>
          <w:b/>
          <w:sz w:val="24"/>
          <w:szCs w:val="24"/>
        </w:rPr>
      </w:pPr>
      <w:r w:rsidRPr="00E65C2E">
        <w:rPr>
          <w:rFonts w:ascii="Times New Roman" w:eastAsia="Times New Roman" w:hAnsi="Times New Roman" w:cs="Times New Roman"/>
          <w:b/>
          <w:sz w:val="24"/>
          <w:szCs w:val="24"/>
        </w:rPr>
        <w:t>Место дисциплины в структуре учебного плана</w:t>
      </w:r>
    </w:p>
    <w:p w:rsidR="00866870" w:rsidRPr="00E65C2E" w:rsidRDefault="00866870" w:rsidP="00866870">
      <w:pPr>
        <w:keepNext/>
        <w:tabs>
          <w:tab w:val="left" w:pos="5670"/>
        </w:tabs>
        <w:spacing w:after="0" w:line="240" w:lineRule="auto"/>
        <w:ind w:firstLine="709"/>
        <w:jc w:val="both"/>
        <w:rPr>
          <w:rFonts w:ascii="Times New Roman" w:hAnsi="Times New Roman" w:cs="Times New Roman"/>
          <w:sz w:val="24"/>
          <w:szCs w:val="24"/>
        </w:rPr>
      </w:pPr>
      <w:r w:rsidRPr="00E65C2E">
        <w:rPr>
          <w:rFonts w:ascii="Times New Roman" w:hAnsi="Times New Roman" w:cs="Times New Roman"/>
          <w:sz w:val="24"/>
          <w:szCs w:val="24"/>
        </w:rPr>
        <w:t>Дисциплина «</w:t>
      </w:r>
      <w:r w:rsidR="00146776" w:rsidRPr="00E65C2E">
        <w:rPr>
          <w:rFonts w:ascii="Times New Roman" w:eastAsia="Times New Roman" w:hAnsi="Times New Roman" w:cs="Times New Roman"/>
          <w:sz w:val="24"/>
          <w:szCs w:val="24"/>
        </w:rPr>
        <w:t>Основы методики социокультурного иноязычного образования</w:t>
      </w:r>
      <w:r w:rsidRPr="00E65C2E">
        <w:rPr>
          <w:rFonts w:ascii="Times New Roman" w:hAnsi="Times New Roman" w:cs="Times New Roman"/>
          <w:sz w:val="24"/>
          <w:szCs w:val="24"/>
        </w:rPr>
        <w:t>» относится к вариативной части Блока 1 (</w:t>
      </w:r>
      <w:r w:rsidR="00146776" w:rsidRPr="00E65C2E">
        <w:rPr>
          <w:rFonts w:ascii="Times New Roman" w:eastAsia="Times New Roman" w:hAnsi="Times New Roman" w:cs="Times New Roman"/>
          <w:sz w:val="24"/>
          <w:szCs w:val="24"/>
        </w:rPr>
        <w:t>Б1.В.ОД.3</w:t>
      </w:r>
      <w:r w:rsidRPr="00E65C2E">
        <w:rPr>
          <w:rFonts w:ascii="Times New Roman" w:hAnsi="Times New Roman" w:cs="Times New Roman"/>
          <w:sz w:val="24"/>
          <w:szCs w:val="24"/>
        </w:rPr>
        <w:t xml:space="preserve">). Освоение данной дисциплины является необходимой основой для изучения дисциплин общенаучного и профессионального блока, осуществления самостоятельной </w:t>
      </w:r>
      <w:r w:rsidR="002805C0" w:rsidRPr="00E65C2E">
        <w:rPr>
          <w:rFonts w:ascii="Times New Roman" w:hAnsi="Times New Roman" w:cs="Times New Roman"/>
          <w:sz w:val="24"/>
          <w:szCs w:val="24"/>
        </w:rPr>
        <w:t xml:space="preserve">педагогической </w:t>
      </w:r>
      <w:r w:rsidRPr="00E65C2E">
        <w:rPr>
          <w:rFonts w:ascii="Times New Roman" w:hAnsi="Times New Roman" w:cs="Times New Roman"/>
          <w:sz w:val="24"/>
          <w:szCs w:val="24"/>
        </w:rPr>
        <w:t>деятельности, формирования опыта решения профессиональных задач.</w:t>
      </w:r>
    </w:p>
    <w:p w:rsidR="003738E3" w:rsidRPr="00E65C2E" w:rsidRDefault="00866870" w:rsidP="006577BD">
      <w:pPr>
        <w:keepNext/>
        <w:tabs>
          <w:tab w:val="left" w:pos="5670"/>
        </w:tabs>
        <w:spacing w:after="0" w:line="240" w:lineRule="auto"/>
        <w:ind w:firstLine="709"/>
        <w:jc w:val="both"/>
        <w:rPr>
          <w:rFonts w:ascii="Times New Roman" w:eastAsia="Times New Roman" w:hAnsi="Times New Roman" w:cs="Times New Roman"/>
          <w:sz w:val="24"/>
          <w:szCs w:val="24"/>
        </w:rPr>
      </w:pPr>
      <w:r w:rsidRPr="00E65C2E">
        <w:rPr>
          <w:rFonts w:ascii="Times New Roman" w:hAnsi="Times New Roman" w:cs="Times New Roman"/>
          <w:sz w:val="24"/>
          <w:szCs w:val="24"/>
        </w:rPr>
        <w:t xml:space="preserve">Дисциплина имеет тесную связь с такими дисциплинами профессионального цикла магистрантов как: </w:t>
      </w:r>
      <w:r w:rsidR="008539E7" w:rsidRPr="00E65C2E">
        <w:rPr>
          <w:rFonts w:ascii="Times New Roman" w:hAnsi="Times New Roman" w:cs="Times New Roman"/>
          <w:sz w:val="24"/>
          <w:szCs w:val="24"/>
        </w:rPr>
        <w:t>Б1.Б.1</w:t>
      </w:r>
      <w:r w:rsidR="006577BD" w:rsidRPr="00E65C2E">
        <w:rPr>
          <w:rFonts w:ascii="Times New Roman" w:hAnsi="Times New Roman" w:cs="Times New Roman"/>
          <w:sz w:val="24"/>
          <w:szCs w:val="24"/>
        </w:rPr>
        <w:t xml:space="preserve"> </w:t>
      </w:r>
      <w:r w:rsidR="008539E7" w:rsidRPr="00E65C2E">
        <w:rPr>
          <w:rFonts w:ascii="Times New Roman" w:hAnsi="Times New Roman" w:cs="Times New Roman"/>
          <w:sz w:val="24"/>
          <w:szCs w:val="24"/>
        </w:rPr>
        <w:t xml:space="preserve">Современные проблемы науки и образования; </w:t>
      </w:r>
      <w:r w:rsidR="006577BD" w:rsidRPr="00E65C2E">
        <w:rPr>
          <w:rFonts w:ascii="Times New Roman" w:hAnsi="Times New Roman" w:cs="Times New Roman"/>
          <w:sz w:val="24"/>
          <w:szCs w:val="24"/>
        </w:rPr>
        <w:t>Б1.Б.4 Инновационные процессы в образовании; Б1.В.ОД.2 Дело</w:t>
      </w:r>
      <w:r w:rsidR="00BD23B4" w:rsidRPr="00E65C2E">
        <w:rPr>
          <w:rFonts w:ascii="Times New Roman" w:hAnsi="Times New Roman" w:cs="Times New Roman"/>
          <w:sz w:val="24"/>
          <w:szCs w:val="24"/>
        </w:rPr>
        <w:t xml:space="preserve">вой иностранный язык; </w:t>
      </w:r>
      <w:r w:rsidR="004667CC" w:rsidRPr="00E65C2E">
        <w:rPr>
          <w:rFonts w:ascii="Times New Roman" w:hAnsi="Times New Roman" w:cs="Times New Roman"/>
          <w:sz w:val="24"/>
          <w:szCs w:val="24"/>
        </w:rPr>
        <w:t xml:space="preserve">Б1.В.ОД1 Проектирование научно-исследовательской деятельности по методике обучения иностранным языкам (научный семинар); </w:t>
      </w:r>
      <w:r w:rsidR="006577BD" w:rsidRPr="00E65C2E">
        <w:rPr>
          <w:rFonts w:ascii="Times New Roman" w:hAnsi="Times New Roman" w:cs="Times New Roman"/>
          <w:sz w:val="24"/>
          <w:szCs w:val="24"/>
        </w:rPr>
        <w:t xml:space="preserve">Б1.В.ОД.5 Лингвокультурологический аспект в преподавании иностранных языков; Б1.В.ОД.10 Современные технологии поликультурного образования и дисциплинами по выбору в рамках </w:t>
      </w:r>
      <w:r w:rsidR="006577BD" w:rsidRPr="00E65C2E">
        <w:rPr>
          <w:rFonts w:ascii="Times New Roman" w:eastAsia="Times New Roman" w:hAnsi="Times New Roman" w:cs="Times New Roman"/>
          <w:sz w:val="24"/>
          <w:szCs w:val="24"/>
        </w:rPr>
        <w:t xml:space="preserve">ОПОП ВО по направлению подготовки 44.04.01 Педагогическое образование / направленность </w:t>
      </w:r>
      <w:r w:rsidR="00A845C2" w:rsidRPr="00E65C2E">
        <w:rPr>
          <w:rFonts w:ascii="Times New Roman" w:eastAsia="Times New Roman" w:hAnsi="Times New Roman" w:cs="Times New Roman"/>
          <w:sz w:val="24"/>
          <w:szCs w:val="24"/>
        </w:rPr>
        <w:t>Теория и методика преподавания иностранных языков и культур</w:t>
      </w:r>
      <w:r w:rsidR="006577BD" w:rsidRPr="00E65C2E">
        <w:rPr>
          <w:rFonts w:ascii="Times New Roman" w:eastAsia="Times New Roman" w:hAnsi="Times New Roman" w:cs="Times New Roman"/>
          <w:sz w:val="24"/>
          <w:szCs w:val="24"/>
        </w:rPr>
        <w:t>.</w:t>
      </w:r>
    </w:p>
    <w:p w:rsidR="00CB045A" w:rsidRPr="00E65C2E" w:rsidRDefault="00CB045A" w:rsidP="006577BD">
      <w:pPr>
        <w:keepNext/>
        <w:tabs>
          <w:tab w:val="left" w:pos="5670"/>
        </w:tabs>
        <w:spacing w:after="0" w:line="240" w:lineRule="auto"/>
        <w:ind w:firstLine="709"/>
        <w:jc w:val="both"/>
        <w:rPr>
          <w:rFonts w:ascii="Times New Roman" w:eastAsia="Times New Roman" w:hAnsi="Times New Roman" w:cs="Times New Roman"/>
          <w:sz w:val="24"/>
          <w:szCs w:val="24"/>
        </w:rPr>
      </w:pPr>
      <w:r w:rsidRPr="00E65C2E">
        <w:rPr>
          <w:rFonts w:ascii="Times New Roman" w:eastAsia="Times New Roman" w:hAnsi="Times New Roman" w:cs="Times New Roman"/>
          <w:sz w:val="24"/>
          <w:szCs w:val="24"/>
        </w:rPr>
        <w:t xml:space="preserve">Для реализации задач дисциплины у обучающиеся должны быть сформированы компетенции в иностранном языке не ниже уровня В2, а также умения составления, оформления и представления </w:t>
      </w:r>
      <w:r w:rsidR="0033067E" w:rsidRPr="00E65C2E">
        <w:rPr>
          <w:rFonts w:ascii="Times New Roman" w:eastAsia="Times New Roman" w:hAnsi="Times New Roman" w:cs="Times New Roman"/>
          <w:sz w:val="24"/>
          <w:szCs w:val="24"/>
        </w:rPr>
        <w:t>технологических карт по иностранному языку</w:t>
      </w:r>
      <w:r w:rsidRPr="00E65C2E">
        <w:rPr>
          <w:rFonts w:ascii="Times New Roman" w:eastAsia="Times New Roman" w:hAnsi="Times New Roman" w:cs="Times New Roman"/>
          <w:sz w:val="24"/>
          <w:szCs w:val="24"/>
        </w:rPr>
        <w:t>.</w:t>
      </w:r>
    </w:p>
    <w:p w:rsidR="003738E3" w:rsidRPr="00E65C2E" w:rsidRDefault="003738E3" w:rsidP="006434A8">
      <w:pPr>
        <w:numPr>
          <w:ilvl w:val="0"/>
          <w:numId w:val="1"/>
        </w:numPr>
        <w:tabs>
          <w:tab w:val="clear" w:pos="1080"/>
          <w:tab w:val="left" w:pos="0"/>
          <w:tab w:val="left" w:pos="900"/>
        </w:tabs>
        <w:spacing w:after="0" w:line="240" w:lineRule="auto"/>
        <w:ind w:left="0" w:firstLine="720"/>
        <w:jc w:val="both"/>
        <w:rPr>
          <w:rFonts w:ascii="Times New Roman" w:eastAsia="Times New Roman" w:hAnsi="Times New Roman" w:cs="Times New Roman"/>
          <w:b/>
          <w:i/>
          <w:sz w:val="24"/>
          <w:szCs w:val="24"/>
        </w:rPr>
      </w:pPr>
      <w:r w:rsidRPr="00E65C2E">
        <w:rPr>
          <w:rFonts w:ascii="Times New Roman" w:eastAsia="Times New Roman" w:hAnsi="Times New Roman" w:cs="Times New Roman"/>
          <w:b/>
          <w:sz w:val="24"/>
          <w:szCs w:val="24"/>
        </w:rPr>
        <w:t xml:space="preserve">Цели и задачи освоения дисциплины </w:t>
      </w:r>
    </w:p>
    <w:p w:rsidR="00866870" w:rsidRPr="00E65C2E" w:rsidRDefault="00866870" w:rsidP="00866870">
      <w:pPr>
        <w:spacing w:after="0" w:line="240" w:lineRule="auto"/>
        <w:ind w:firstLine="709"/>
        <w:jc w:val="both"/>
        <w:rPr>
          <w:rFonts w:ascii="Times New Roman" w:hAnsi="Times New Roman" w:cs="Times New Roman"/>
          <w:sz w:val="24"/>
          <w:szCs w:val="24"/>
        </w:rPr>
      </w:pPr>
      <w:r w:rsidRPr="00E65C2E">
        <w:rPr>
          <w:rFonts w:ascii="Times New Roman" w:hAnsi="Times New Roman" w:cs="Times New Roman"/>
          <w:i/>
          <w:sz w:val="24"/>
          <w:szCs w:val="24"/>
        </w:rPr>
        <w:t>Цель дисциплины:</w:t>
      </w:r>
      <w:r w:rsidRPr="00E65C2E">
        <w:rPr>
          <w:rFonts w:ascii="Times New Roman" w:hAnsi="Times New Roman" w:cs="Times New Roman"/>
          <w:sz w:val="24"/>
          <w:szCs w:val="24"/>
        </w:rPr>
        <w:t xml:space="preserve"> </w:t>
      </w:r>
      <w:r w:rsidR="002805C0" w:rsidRPr="00E65C2E">
        <w:rPr>
          <w:rFonts w:ascii="Times New Roman" w:hAnsi="Times New Roman" w:cs="Times New Roman"/>
          <w:sz w:val="24"/>
          <w:szCs w:val="24"/>
        </w:rPr>
        <w:t>обеспечить профессионально-методическую подготовку магистрантов, сформировать у студентов готовность к применению методик и технологий социокультурной направленности  обучения в образовательных учреждениях разного уровня</w:t>
      </w:r>
      <w:r w:rsidRPr="00E65C2E">
        <w:rPr>
          <w:rFonts w:ascii="Times New Roman" w:hAnsi="Times New Roman" w:cs="Times New Roman"/>
          <w:sz w:val="24"/>
          <w:szCs w:val="24"/>
        </w:rPr>
        <w:t xml:space="preserve">. </w:t>
      </w:r>
    </w:p>
    <w:p w:rsidR="00866870" w:rsidRPr="00E65C2E" w:rsidRDefault="00866870" w:rsidP="002805C0">
      <w:pPr>
        <w:pStyle w:val="a"/>
        <w:numPr>
          <w:ilvl w:val="0"/>
          <w:numId w:val="0"/>
        </w:numPr>
        <w:spacing w:before="0" w:beforeAutospacing="0" w:after="0" w:afterAutospacing="0"/>
        <w:ind w:firstLine="709"/>
        <w:jc w:val="both"/>
        <w:rPr>
          <w:b/>
          <w:i/>
        </w:rPr>
      </w:pPr>
      <w:r w:rsidRPr="00E65C2E">
        <w:rPr>
          <w:rStyle w:val="a6"/>
          <w:b w:val="0"/>
          <w:i/>
          <w:iCs/>
        </w:rPr>
        <w:t>Задачи дисциплины</w:t>
      </w:r>
      <w:r w:rsidRPr="00E65C2E">
        <w:rPr>
          <w:b/>
          <w:i/>
        </w:rPr>
        <w:t xml:space="preserve">: </w:t>
      </w:r>
    </w:p>
    <w:p w:rsidR="002805C0" w:rsidRPr="00E65C2E" w:rsidRDefault="002805C0" w:rsidP="00E63FD9">
      <w:pPr>
        <w:pStyle w:val="a"/>
        <w:numPr>
          <w:ilvl w:val="0"/>
          <w:numId w:val="8"/>
        </w:numPr>
        <w:tabs>
          <w:tab w:val="left" w:pos="851"/>
        </w:tabs>
        <w:spacing w:before="0" w:beforeAutospacing="0" w:after="0" w:afterAutospacing="0"/>
        <w:ind w:left="0" w:firstLine="709"/>
        <w:jc w:val="both"/>
      </w:pPr>
      <w:r w:rsidRPr="00E65C2E">
        <w:t>расширить теоретическую базу, раскрывающую закономерности (общие и частные) процесса обучения иностранному языку как средству коммуникации, развития, образования и воспитания учащихся в поликультурном пространстве;</w:t>
      </w:r>
    </w:p>
    <w:p w:rsidR="002805C0" w:rsidRPr="00E65C2E" w:rsidRDefault="002805C0" w:rsidP="00E63FD9">
      <w:pPr>
        <w:pStyle w:val="a"/>
        <w:numPr>
          <w:ilvl w:val="0"/>
          <w:numId w:val="8"/>
        </w:numPr>
        <w:tabs>
          <w:tab w:val="left" w:pos="851"/>
        </w:tabs>
        <w:spacing w:before="0" w:beforeAutospacing="0" w:after="0" w:afterAutospacing="0"/>
        <w:ind w:left="0" w:firstLine="709"/>
        <w:jc w:val="both"/>
      </w:pPr>
      <w:r w:rsidRPr="00E65C2E">
        <w:t>формировать у студентов в ходе практических занятий умения творчески использовать полученные знания для решения типовых методических задач в области преподавания иностранного языка;</w:t>
      </w:r>
    </w:p>
    <w:p w:rsidR="002805C0" w:rsidRPr="00E65C2E" w:rsidRDefault="002805C0" w:rsidP="00E63FD9">
      <w:pPr>
        <w:pStyle w:val="a"/>
        <w:numPr>
          <w:ilvl w:val="0"/>
          <w:numId w:val="8"/>
        </w:numPr>
        <w:tabs>
          <w:tab w:val="left" w:pos="851"/>
        </w:tabs>
        <w:spacing w:before="0" w:beforeAutospacing="0" w:after="0" w:afterAutospacing="0"/>
        <w:ind w:left="0" w:firstLine="709"/>
        <w:jc w:val="both"/>
      </w:pPr>
      <w:r w:rsidRPr="00E65C2E">
        <w:t>развивать методическое мышление студентов, воспитывать устойчивый интерес к профессиональной деятельности;</w:t>
      </w:r>
    </w:p>
    <w:p w:rsidR="00866870" w:rsidRPr="00E65C2E" w:rsidRDefault="002805C0" w:rsidP="00E63FD9">
      <w:pPr>
        <w:pStyle w:val="a"/>
        <w:numPr>
          <w:ilvl w:val="0"/>
          <w:numId w:val="8"/>
        </w:numPr>
        <w:tabs>
          <w:tab w:val="left" w:pos="851"/>
        </w:tabs>
        <w:spacing w:before="0" w:beforeAutospacing="0" w:after="0" w:afterAutospacing="0"/>
        <w:ind w:left="0" w:firstLine="709"/>
        <w:jc w:val="both"/>
      </w:pPr>
      <w:r w:rsidRPr="00E65C2E">
        <w:t>развивать умения выстраивать учебно-воспитательный процесс по обучению иностранным языкам с учётом особенностей поликультурной образовательной среды</w:t>
      </w:r>
      <w:r w:rsidR="00866870" w:rsidRPr="00E65C2E">
        <w:t>.</w:t>
      </w:r>
    </w:p>
    <w:p w:rsidR="003738E3" w:rsidRPr="00E65C2E" w:rsidRDefault="003738E3" w:rsidP="006434A8">
      <w:pPr>
        <w:numPr>
          <w:ilvl w:val="0"/>
          <w:numId w:val="1"/>
        </w:numPr>
        <w:tabs>
          <w:tab w:val="clear" w:pos="1080"/>
          <w:tab w:val="left" w:pos="0"/>
          <w:tab w:val="left" w:pos="900"/>
        </w:tabs>
        <w:spacing w:after="0" w:line="240" w:lineRule="auto"/>
        <w:ind w:left="0" w:firstLine="720"/>
        <w:jc w:val="both"/>
        <w:rPr>
          <w:rFonts w:ascii="Times New Roman" w:eastAsia="Times New Roman" w:hAnsi="Times New Roman" w:cs="Times New Roman"/>
          <w:sz w:val="24"/>
          <w:szCs w:val="24"/>
        </w:rPr>
      </w:pPr>
      <w:r w:rsidRPr="00E65C2E">
        <w:rPr>
          <w:rFonts w:ascii="Times New Roman" w:eastAsia="Times New Roman" w:hAnsi="Times New Roman" w:cs="Times New Roman"/>
          <w:b/>
          <w:sz w:val="24"/>
          <w:szCs w:val="24"/>
        </w:rPr>
        <w:t>Планируемые результаты обучения</w:t>
      </w:r>
      <w:r w:rsidRPr="00E65C2E">
        <w:rPr>
          <w:rFonts w:ascii="Times New Roman" w:eastAsia="Times New Roman" w:hAnsi="Times New Roman" w:cs="Times New Roman"/>
          <w:sz w:val="24"/>
          <w:szCs w:val="24"/>
        </w:rPr>
        <w:t xml:space="preserve"> </w:t>
      </w:r>
    </w:p>
    <w:p w:rsidR="00166718" w:rsidRPr="00E65C2E" w:rsidRDefault="00166718" w:rsidP="00166718">
      <w:pPr>
        <w:pStyle w:val="4"/>
        <w:spacing w:before="0" w:after="0"/>
        <w:ind w:firstLine="709"/>
        <w:contextualSpacing/>
        <w:rPr>
          <w:rFonts w:ascii="Times New Roman" w:hAnsi="Times New Roman"/>
          <w:b w:val="0"/>
          <w:sz w:val="24"/>
          <w:szCs w:val="24"/>
        </w:rPr>
      </w:pPr>
      <w:r w:rsidRPr="00E65C2E">
        <w:rPr>
          <w:rFonts w:ascii="Times New Roman" w:hAnsi="Times New Roman"/>
          <w:b w:val="0"/>
          <w:sz w:val="24"/>
          <w:szCs w:val="24"/>
        </w:rPr>
        <w:t xml:space="preserve">В процессе изучения дисциплины </w:t>
      </w:r>
      <w:r w:rsidRPr="00E65C2E">
        <w:rPr>
          <w:rFonts w:ascii="Times New Roman" w:hAnsi="Times New Roman"/>
          <w:sz w:val="24"/>
          <w:szCs w:val="24"/>
        </w:rPr>
        <w:t xml:space="preserve">у </w:t>
      </w:r>
      <w:r w:rsidRPr="00E65C2E">
        <w:rPr>
          <w:rFonts w:ascii="Times New Roman" w:hAnsi="Times New Roman"/>
          <w:b w:val="0"/>
          <w:sz w:val="24"/>
          <w:szCs w:val="24"/>
        </w:rPr>
        <w:t>магистрантов должны быть сформированы следующие профессиональные компетенции:</w:t>
      </w:r>
    </w:p>
    <w:p w:rsidR="00F2741E" w:rsidRPr="00E65C2E" w:rsidRDefault="00F2741E" w:rsidP="00E63FD9">
      <w:pPr>
        <w:pStyle w:val="a7"/>
        <w:numPr>
          <w:ilvl w:val="0"/>
          <w:numId w:val="19"/>
        </w:numPr>
        <w:tabs>
          <w:tab w:val="left" w:pos="851"/>
        </w:tabs>
        <w:spacing w:after="0" w:line="240" w:lineRule="auto"/>
        <w:ind w:left="0" w:firstLine="709"/>
        <w:jc w:val="both"/>
        <w:rPr>
          <w:rFonts w:ascii="Times New Roman" w:hAnsi="Times New Roman"/>
          <w:sz w:val="24"/>
          <w:szCs w:val="24"/>
        </w:rPr>
      </w:pPr>
      <w:r w:rsidRPr="00E65C2E">
        <w:rPr>
          <w:rFonts w:ascii="Times New Roman" w:hAnsi="Times New Roman"/>
          <w:sz w:val="24"/>
          <w:szCs w:val="24"/>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F2741E" w:rsidRPr="00E65C2E" w:rsidRDefault="00F2741E" w:rsidP="00E63FD9">
      <w:pPr>
        <w:pStyle w:val="a7"/>
        <w:numPr>
          <w:ilvl w:val="0"/>
          <w:numId w:val="19"/>
        </w:numPr>
        <w:tabs>
          <w:tab w:val="left" w:pos="851"/>
        </w:tabs>
        <w:spacing w:after="0" w:line="240" w:lineRule="auto"/>
        <w:ind w:left="0" w:firstLine="709"/>
        <w:jc w:val="both"/>
        <w:rPr>
          <w:rFonts w:ascii="Times New Roman" w:hAnsi="Times New Roman"/>
          <w:sz w:val="24"/>
          <w:szCs w:val="24"/>
        </w:rPr>
      </w:pPr>
      <w:r w:rsidRPr="00E65C2E">
        <w:rPr>
          <w:rFonts w:ascii="Times New Roman" w:hAnsi="Times New Roman"/>
          <w:sz w:val="24"/>
          <w:szCs w:val="24"/>
        </w:rPr>
        <w:t>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(ПК-2);</w:t>
      </w:r>
    </w:p>
    <w:p w:rsidR="00F2741E"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готовность к разработке и реализации методик, технологий и приёмов обучения, к анализу результатов процесса их использования в организациях, осуществляющих образовательную деятельность (ПК-4);</w:t>
      </w:r>
    </w:p>
    <w:p w:rsidR="00F2741E"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способность проектировать образовательное пространство, в том числе в условиях инклюзии (ПК-7);</w:t>
      </w:r>
    </w:p>
    <w:p w:rsidR="00F2741E"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готовность к осуществлению педагогического проектирования образовательных программ и индивидуальных образовательных маршрутов (ПК-8);</w:t>
      </w:r>
    </w:p>
    <w:p w:rsidR="00F2741E"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lastRenderedPageBreak/>
        <w:t>способность проектировать формы и методы контроля качества образования, различные виды контрольно-измерительных материалов, в том числе с использованием информационных технологий и с учётом отечественного и зарубежного опыта (ПК-9);</w:t>
      </w:r>
    </w:p>
    <w:p w:rsidR="00F2741E"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готовность проектировать содержание учебных дисциплин, технологии и конкретные методики обучения (ПК-10);</w:t>
      </w:r>
    </w:p>
    <w:p w:rsidR="00F2741E"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готовность к разработке и реализации методических моделей, методик, технологий и приёмов обучения, к анализу результатов процесса их использования в организациях, осуществляющих образовательную деятельность (ПК-11);</w:t>
      </w:r>
    </w:p>
    <w:p w:rsidR="00166718" w:rsidRPr="00E65C2E" w:rsidRDefault="00F2741E" w:rsidP="00E63FD9">
      <w:pPr>
        <w:widowControl w:val="0"/>
        <w:numPr>
          <w:ilvl w:val="0"/>
          <w:numId w:val="18"/>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готовность к систематизации, обобщению и распространению отечественного и зарубежного опыта в профессиональной области (ПК-12).</w:t>
      </w:r>
      <w:r w:rsidR="00166718" w:rsidRPr="00E65C2E">
        <w:rPr>
          <w:rFonts w:ascii="Times New Roman" w:hAnsi="Times New Roman" w:cs="Times New Roman"/>
          <w:sz w:val="24"/>
          <w:szCs w:val="24"/>
        </w:rPr>
        <w:t xml:space="preserve"> </w:t>
      </w:r>
    </w:p>
    <w:p w:rsidR="003738E3" w:rsidRPr="00E65C2E" w:rsidRDefault="003738E3" w:rsidP="003738E3">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65C2E">
        <w:rPr>
          <w:rFonts w:ascii="Times New Roman" w:eastAsia="Times New Roman" w:hAnsi="Times New Roman" w:cs="Times New Roman"/>
          <w:sz w:val="24"/>
          <w:szCs w:val="24"/>
        </w:rPr>
        <w:t>В результате изучения дисциплины обучающийся должен овладеть следующими компонентами компетенций:</w:t>
      </w:r>
    </w:p>
    <w:p w:rsidR="00166718" w:rsidRPr="00E65C2E" w:rsidRDefault="00166718" w:rsidP="006C1629">
      <w:pPr>
        <w:widowControl w:val="0"/>
        <w:spacing w:after="0" w:line="240" w:lineRule="auto"/>
        <w:ind w:firstLine="709"/>
        <w:jc w:val="both"/>
        <w:rPr>
          <w:rFonts w:ascii="Times New Roman" w:hAnsi="Times New Roman" w:cs="Times New Roman"/>
          <w:b/>
          <w:sz w:val="24"/>
          <w:szCs w:val="24"/>
        </w:rPr>
      </w:pPr>
      <w:r w:rsidRPr="00E65C2E">
        <w:rPr>
          <w:rFonts w:ascii="Times New Roman" w:hAnsi="Times New Roman" w:cs="Times New Roman"/>
          <w:b/>
          <w:sz w:val="24"/>
          <w:szCs w:val="24"/>
        </w:rPr>
        <w:t>знать:</w:t>
      </w:r>
    </w:p>
    <w:p w:rsidR="00F2741E" w:rsidRPr="00E65C2E" w:rsidRDefault="00F2741E" w:rsidP="00E63FD9">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теоретические основы обучения иностранному языку в образовательных учреждениях разного типа;</w:t>
      </w:r>
    </w:p>
    <w:p w:rsidR="00F2741E" w:rsidRPr="00E65C2E" w:rsidRDefault="00F2741E" w:rsidP="00E63FD9">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технологии проектирования и проведения разных типов и видов уроков иностранного языка в образовательных учреждениях разного типа;</w:t>
      </w:r>
    </w:p>
    <w:p w:rsidR="00882B19" w:rsidRPr="00E65C2E" w:rsidRDefault="00882B19" w:rsidP="00E63FD9">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shd w:val="clear" w:color="auto" w:fill="FFFFFF"/>
        </w:rPr>
        <w:t>различные приёмы формирования и развития иноязычных коммуникативных умений;</w:t>
      </w:r>
    </w:p>
    <w:p w:rsidR="00882B19" w:rsidRPr="00E65C2E" w:rsidRDefault="00FA065F" w:rsidP="00E63FD9">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содержание и структуру системы обучения иностранным языкам;</w:t>
      </w:r>
    </w:p>
    <w:p w:rsidR="00D856AB" w:rsidRPr="00E65C2E" w:rsidRDefault="00D856AB" w:rsidP="00E63FD9">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особенности организации обучения в условиях инклюзии;</w:t>
      </w:r>
    </w:p>
    <w:p w:rsidR="00F2741E" w:rsidRPr="00E65C2E" w:rsidRDefault="00F2741E" w:rsidP="006C1629">
      <w:pPr>
        <w:widowControl w:val="0"/>
        <w:tabs>
          <w:tab w:val="left" w:pos="851"/>
        </w:tabs>
        <w:autoSpaceDE w:val="0"/>
        <w:autoSpaceDN w:val="0"/>
        <w:adjustRightInd w:val="0"/>
        <w:spacing w:after="0" w:line="240" w:lineRule="auto"/>
        <w:ind w:firstLine="709"/>
        <w:rPr>
          <w:rFonts w:ascii="Times New Roman" w:hAnsi="Times New Roman" w:cs="Times New Roman"/>
          <w:b/>
          <w:sz w:val="24"/>
          <w:szCs w:val="24"/>
        </w:rPr>
      </w:pPr>
      <w:r w:rsidRPr="00E65C2E">
        <w:rPr>
          <w:rFonts w:ascii="Times New Roman" w:hAnsi="Times New Roman" w:cs="Times New Roman"/>
          <w:b/>
          <w:sz w:val="24"/>
          <w:szCs w:val="24"/>
        </w:rPr>
        <w:t>уметь:</w:t>
      </w:r>
    </w:p>
    <w:p w:rsidR="00F2741E" w:rsidRPr="00E65C2E" w:rsidRDefault="00F2741E" w:rsidP="00E63FD9">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проектировать процесс обучения иностранному языку с использованием современных технологий, соответствующих особенностям возрастного развития личности;</w:t>
      </w:r>
    </w:p>
    <w:p w:rsidR="00F2741E" w:rsidRPr="00E65C2E" w:rsidRDefault="00F2741E" w:rsidP="00E63FD9">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осуществлять образовательный процесс в различных типах образовательных учреждений, различных возрастных группах;</w:t>
      </w:r>
    </w:p>
    <w:p w:rsidR="00F2741E" w:rsidRPr="00E65C2E" w:rsidRDefault="00F2741E" w:rsidP="00E63FD9">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проектировать элективные курсы на основе современных научных исследований;</w:t>
      </w:r>
    </w:p>
    <w:p w:rsidR="00F2741E" w:rsidRPr="00E65C2E" w:rsidRDefault="00F2741E" w:rsidP="00E63FD9">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использовать в образовательном процессе разнообразные ресурсы, в том числе межпредметные связи с другими учебными предметами;</w:t>
      </w:r>
    </w:p>
    <w:p w:rsidR="00DA737A" w:rsidRPr="00E65C2E" w:rsidRDefault="00DA737A" w:rsidP="00E63FD9">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организовать совместное обучение детей с разным уровнем развития в образовательном процессе;</w:t>
      </w:r>
    </w:p>
    <w:p w:rsidR="00F2741E" w:rsidRPr="00E65C2E" w:rsidRDefault="00F2741E" w:rsidP="00F2741E">
      <w:pPr>
        <w:tabs>
          <w:tab w:val="left" w:pos="851"/>
        </w:tabs>
        <w:autoSpaceDE w:val="0"/>
        <w:autoSpaceDN w:val="0"/>
        <w:adjustRightInd w:val="0"/>
        <w:spacing w:after="0" w:line="240" w:lineRule="auto"/>
        <w:ind w:firstLine="709"/>
        <w:rPr>
          <w:rFonts w:ascii="Times New Roman" w:hAnsi="Times New Roman" w:cs="Times New Roman"/>
          <w:b/>
          <w:sz w:val="24"/>
          <w:szCs w:val="24"/>
        </w:rPr>
      </w:pPr>
      <w:r w:rsidRPr="00E65C2E">
        <w:rPr>
          <w:rFonts w:ascii="Times New Roman" w:hAnsi="Times New Roman" w:cs="Times New Roman"/>
          <w:b/>
          <w:sz w:val="24"/>
          <w:szCs w:val="24"/>
        </w:rPr>
        <w:t>владеть:</w:t>
      </w:r>
    </w:p>
    <w:p w:rsidR="00F2741E" w:rsidRPr="00E65C2E" w:rsidRDefault="00F2741E"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основами теоретических знаний по методике для обоснования практической деятельности по обучению и развитию обучающегося в рамках учебного предмета «Иностранный язык»;</w:t>
      </w:r>
    </w:p>
    <w:p w:rsidR="00F2741E" w:rsidRPr="00E65C2E" w:rsidRDefault="00F2741E"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технологиями проведения разных типов и видов уроков иностранного языка в различных типах образовательных учреждений;</w:t>
      </w:r>
    </w:p>
    <w:p w:rsidR="00F2741E" w:rsidRPr="00E65C2E" w:rsidRDefault="00F2741E"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способами работы с профессионально-ориентированными источниками информации (учебными пособиями, научными журналами, Интернет-ресурсами: сайтами, образовательными порталами и т.п.);</w:t>
      </w:r>
    </w:p>
    <w:p w:rsidR="00F2741E" w:rsidRPr="00E65C2E" w:rsidRDefault="00F2741E"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способами проектной и инновационной деятельности в образовательной области «Иностранный язык»;</w:t>
      </w:r>
    </w:p>
    <w:p w:rsidR="00F2741E" w:rsidRPr="00E65C2E" w:rsidRDefault="00F2741E"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различными средствами коммуникации в профессиональной педагогической деятельности;</w:t>
      </w:r>
    </w:p>
    <w:p w:rsidR="00F2741E" w:rsidRPr="00E65C2E" w:rsidRDefault="00F2741E"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способами совершенствования профессиональной компетенции на основе использования информационной среды образовательного учреждения, региона, области, страны, зарубежных источников;</w:t>
      </w:r>
    </w:p>
    <w:p w:rsidR="00C171FA" w:rsidRPr="00E65C2E" w:rsidRDefault="00C171FA" w:rsidP="00E63FD9">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средствами оценки уровней владения учащимися иностранным языком;</w:t>
      </w:r>
    </w:p>
    <w:p w:rsidR="00F2741E" w:rsidRPr="00E65C2E" w:rsidRDefault="00F2741E" w:rsidP="00F2741E">
      <w:pPr>
        <w:tabs>
          <w:tab w:val="left" w:pos="360"/>
          <w:tab w:val="left" w:pos="851"/>
          <w:tab w:val="left" w:pos="993"/>
        </w:tabs>
        <w:spacing w:after="0" w:line="240" w:lineRule="auto"/>
        <w:ind w:firstLine="709"/>
        <w:rPr>
          <w:rFonts w:ascii="Times New Roman" w:hAnsi="Times New Roman" w:cs="Times New Roman"/>
          <w:sz w:val="24"/>
          <w:szCs w:val="24"/>
        </w:rPr>
      </w:pPr>
      <w:r w:rsidRPr="00E65C2E">
        <w:rPr>
          <w:rFonts w:ascii="Times New Roman" w:hAnsi="Times New Roman" w:cs="Times New Roman"/>
          <w:b/>
          <w:sz w:val="24"/>
          <w:szCs w:val="24"/>
        </w:rPr>
        <w:t>иметь опыт</w:t>
      </w:r>
      <w:r w:rsidRPr="00E65C2E">
        <w:rPr>
          <w:rFonts w:ascii="Times New Roman" w:hAnsi="Times New Roman" w:cs="Times New Roman"/>
          <w:sz w:val="24"/>
          <w:szCs w:val="24"/>
        </w:rPr>
        <w:t>:</w:t>
      </w:r>
    </w:p>
    <w:p w:rsidR="00C171FA" w:rsidRPr="00E65C2E" w:rsidRDefault="00C171FA"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анализа и оценки методических концепций и направлений в методике обучения иностранным языкам;</w:t>
      </w:r>
    </w:p>
    <w:p w:rsidR="00F2741E" w:rsidRPr="00E65C2E" w:rsidRDefault="00F2741E"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lastRenderedPageBreak/>
        <w:t xml:space="preserve">проектирования и организации учебно-воспитательных мероприятий разного уровня для различных возрастных групп; </w:t>
      </w:r>
    </w:p>
    <w:p w:rsidR="00F2741E" w:rsidRPr="00E65C2E" w:rsidRDefault="00F2741E"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разработки и реализации технологий и методик обучения иностранным языкам в различных т</w:t>
      </w:r>
      <w:r w:rsidR="0025603F" w:rsidRPr="00E65C2E">
        <w:rPr>
          <w:rFonts w:ascii="Times New Roman" w:hAnsi="Times New Roman" w:cs="Times New Roman"/>
          <w:sz w:val="24"/>
          <w:szCs w:val="24"/>
        </w:rPr>
        <w:t>ипах образовательных учреждений;</w:t>
      </w:r>
    </w:p>
    <w:p w:rsidR="0025603F" w:rsidRPr="00E65C2E" w:rsidRDefault="0025603F"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проведения разных форм контроля для оценки уровня владения учащимися иностранным языком;</w:t>
      </w:r>
    </w:p>
    <w:p w:rsidR="0025603F" w:rsidRPr="00E65C2E" w:rsidRDefault="0025603F"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проблемно-ориентированного анализа способов деятельности;</w:t>
      </w:r>
    </w:p>
    <w:p w:rsidR="0025603F" w:rsidRPr="00E65C2E" w:rsidRDefault="0025603F"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планирования индивидуального обучения;</w:t>
      </w:r>
    </w:p>
    <w:p w:rsidR="0025603F" w:rsidRPr="00E65C2E" w:rsidRDefault="0025603F" w:rsidP="00E63FD9">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E65C2E">
        <w:rPr>
          <w:rFonts w:ascii="Times New Roman" w:hAnsi="Times New Roman" w:cs="Times New Roman"/>
          <w:sz w:val="24"/>
          <w:szCs w:val="24"/>
        </w:rPr>
        <w:t>анализа и оценки использования технологий обучения детей с особенностями развития.</w:t>
      </w:r>
    </w:p>
    <w:p w:rsidR="004050AA" w:rsidRPr="00B94191" w:rsidRDefault="004050AA" w:rsidP="004050AA">
      <w:pPr>
        <w:pStyle w:val="a7"/>
        <w:numPr>
          <w:ilvl w:val="0"/>
          <w:numId w:val="1"/>
        </w:numPr>
        <w:tabs>
          <w:tab w:val="left" w:pos="0"/>
          <w:tab w:val="left" w:pos="700"/>
          <w:tab w:val="left" w:pos="900"/>
          <w:tab w:val="left" w:pos="1080"/>
        </w:tabs>
        <w:spacing w:after="0" w:line="240" w:lineRule="auto"/>
        <w:jc w:val="both"/>
        <w:rPr>
          <w:rFonts w:ascii="Times New Roman" w:eastAsia="Times New Roman" w:hAnsi="Times New Roman" w:cs="Times New Roman"/>
          <w:b/>
          <w:sz w:val="24"/>
          <w:szCs w:val="24"/>
        </w:rPr>
      </w:pPr>
      <w:r w:rsidRPr="00B94191">
        <w:rPr>
          <w:rFonts w:ascii="Times New Roman" w:eastAsia="Times New Roman" w:hAnsi="Times New Roman" w:cs="Times New Roman"/>
          <w:b/>
          <w:sz w:val="24"/>
          <w:szCs w:val="24"/>
        </w:rPr>
        <w:t>Общая трудоёмкость дисциплины</w:t>
      </w:r>
    </w:p>
    <w:p w:rsidR="004050AA" w:rsidRPr="00B94191" w:rsidRDefault="004050AA" w:rsidP="004050AA">
      <w:pPr>
        <w:tabs>
          <w:tab w:val="left" w:pos="0"/>
          <w:tab w:val="left" w:pos="700"/>
          <w:tab w:val="left" w:pos="900"/>
          <w:tab w:val="left" w:pos="1080"/>
        </w:tabs>
        <w:spacing w:after="0" w:line="240" w:lineRule="auto"/>
        <w:ind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Общая трудоемкость дисциплины составляет  3 зачетных единиц, 108 часов, из них:</w:t>
      </w:r>
    </w:p>
    <w:p w:rsidR="004050AA" w:rsidRPr="00B94191" w:rsidRDefault="004050AA" w:rsidP="004050AA">
      <w:pPr>
        <w:numPr>
          <w:ilvl w:val="1"/>
          <w:numId w:val="2"/>
        </w:numPr>
        <w:tabs>
          <w:tab w:val="clear" w:pos="1080"/>
          <w:tab w:val="left" w:pos="0"/>
          <w:tab w:val="left" w:pos="900"/>
        </w:tabs>
        <w:spacing w:after="0" w:line="240" w:lineRule="auto"/>
        <w:ind w:left="0"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аудиторная работа (лекционные, семинарские занятия, интерактивные формы занятий)  – 32 часа.</w:t>
      </w:r>
    </w:p>
    <w:p w:rsidR="004050AA" w:rsidRPr="00B94191" w:rsidRDefault="004050AA" w:rsidP="004050AA">
      <w:pPr>
        <w:numPr>
          <w:ilvl w:val="1"/>
          <w:numId w:val="2"/>
        </w:numPr>
        <w:tabs>
          <w:tab w:val="clear" w:pos="1080"/>
          <w:tab w:val="left" w:pos="0"/>
          <w:tab w:val="left" w:pos="900"/>
        </w:tabs>
        <w:spacing w:after="0" w:line="240" w:lineRule="auto"/>
        <w:ind w:left="0"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самостоятельная работа – 49 часов.</w:t>
      </w:r>
    </w:p>
    <w:p w:rsidR="004050AA" w:rsidRPr="00B94191" w:rsidRDefault="004050AA" w:rsidP="004050AA">
      <w:pPr>
        <w:numPr>
          <w:ilvl w:val="1"/>
          <w:numId w:val="2"/>
        </w:numPr>
        <w:tabs>
          <w:tab w:val="clear" w:pos="1080"/>
          <w:tab w:val="left" w:pos="0"/>
          <w:tab w:val="left" w:pos="900"/>
        </w:tabs>
        <w:spacing w:after="0" w:line="240" w:lineRule="auto"/>
        <w:ind w:left="0" w:firstLine="720"/>
        <w:jc w:val="both"/>
        <w:rPr>
          <w:rFonts w:ascii="Times New Roman" w:eastAsia="Times New Roman" w:hAnsi="Times New Roman" w:cs="Times New Roman"/>
          <w:i/>
          <w:sz w:val="24"/>
          <w:szCs w:val="24"/>
        </w:rPr>
      </w:pPr>
      <w:r w:rsidRPr="00B94191">
        <w:rPr>
          <w:rFonts w:ascii="Times New Roman" w:eastAsia="Times New Roman" w:hAnsi="Times New Roman" w:cs="Times New Roman"/>
          <w:sz w:val="24"/>
          <w:szCs w:val="24"/>
        </w:rPr>
        <w:t>формы и виды текущего контроля успеваемости и промежуточной аттестации – рейтинг успеваемости, экзамен.</w:t>
      </w:r>
    </w:p>
    <w:p w:rsidR="004050AA" w:rsidRPr="00B94191" w:rsidRDefault="004050AA" w:rsidP="004050AA">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Соотношение аудиторной нагрузки составляет 30% от общего количества часов и самостоятельной работы студентов – 70% от общей нагрузки по дисциплине.</w:t>
      </w:r>
    </w:p>
    <w:p w:rsidR="004050AA" w:rsidRPr="00B94191" w:rsidRDefault="004050AA" w:rsidP="004050AA">
      <w:pPr>
        <w:pStyle w:val="a7"/>
        <w:numPr>
          <w:ilvl w:val="0"/>
          <w:numId w:val="1"/>
        </w:numPr>
        <w:tabs>
          <w:tab w:val="clear" w:pos="1080"/>
          <w:tab w:val="left" w:pos="993"/>
        </w:tabs>
        <w:spacing w:after="0" w:line="240" w:lineRule="auto"/>
        <w:ind w:left="0" w:firstLine="709"/>
        <w:jc w:val="both"/>
        <w:rPr>
          <w:rFonts w:ascii="Times New Roman" w:hAnsi="Times New Roman" w:cs="Times New Roman"/>
          <w:sz w:val="24"/>
          <w:szCs w:val="24"/>
        </w:rPr>
      </w:pPr>
      <w:r w:rsidRPr="00B94191">
        <w:rPr>
          <w:rFonts w:ascii="Times New Roman" w:hAnsi="Times New Roman" w:cs="Times New Roman"/>
          <w:b/>
          <w:sz w:val="24"/>
          <w:szCs w:val="24"/>
        </w:rPr>
        <w:t>Формы организации учебного процесса</w:t>
      </w:r>
    </w:p>
    <w:p w:rsidR="004050AA" w:rsidRPr="00B94191" w:rsidRDefault="004050AA" w:rsidP="004050AA">
      <w:pPr>
        <w:spacing w:after="0" w:line="240" w:lineRule="auto"/>
        <w:ind w:firstLine="709"/>
        <w:jc w:val="both"/>
        <w:rPr>
          <w:rFonts w:ascii="Times New Roman" w:hAnsi="Times New Roman" w:cs="Times New Roman"/>
          <w:sz w:val="24"/>
          <w:szCs w:val="24"/>
        </w:rPr>
      </w:pPr>
      <w:r w:rsidRPr="00B94191">
        <w:rPr>
          <w:rFonts w:ascii="Times New Roman" w:hAnsi="Times New Roman" w:cs="Times New Roman"/>
          <w:sz w:val="24"/>
          <w:szCs w:val="24"/>
        </w:rPr>
        <w:t>Формы организации учебного процесса:</w:t>
      </w:r>
      <w:r w:rsidRPr="00B94191">
        <w:rPr>
          <w:rFonts w:ascii="Times New Roman" w:hAnsi="Times New Roman" w:cs="Times New Roman"/>
          <w:b/>
          <w:sz w:val="24"/>
          <w:szCs w:val="24"/>
        </w:rPr>
        <w:t xml:space="preserve"> </w:t>
      </w:r>
      <w:r w:rsidRPr="00B94191">
        <w:rPr>
          <w:rFonts w:ascii="Times New Roman" w:hAnsi="Times New Roman" w:cs="Times New Roman"/>
          <w:sz w:val="24"/>
          <w:szCs w:val="24"/>
        </w:rPr>
        <w:t>семинарские занятия, самостоятельная работа магистрантов. Форма аттестации – экзамен.</w:t>
      </w:r>
    </w:p>
    <w:p w:rsidR="004050AA" w:rsidRPr="00B94191" w:rsidRDefault="004050AA" w:rsidP="004050AA">
      <w:pPr>
        <w:tabs>
          <w:tab w:val="left" w:pos="993"/>
        </w:tabs>
        <w:spacing w:after="0" w:line="230" w:lineRule="atLeast"/>
        <w:ind w:firstLine="709"/>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Для основных видов учебной работы в процессе изучения дисциплины для всех обучающихся, в том числе и с ограниченными возможностями здоровья и инвалидов, используются следующие формы и методы.</w:t>
      </w:r>
    </w:p>
    <w:p w:rsidR="004050AA" w:rsidRPr="00B94191" w:rsidRDefault="004050AA" w:rsidP="004050AA">
      <w:pPr>
        <w:tabs>
          <w:tab w:val="left" w:pos="993"/>
        </w:tabs>
        <w:spacing w:after="0" w:line="230" w:lineRule="atLeast"/>
        <w:ind w:firstLine="709"/>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Контактная работа:</w:t>
      </w:r>
    </w:p>
    <w:p w:rsidR="004050AA" w:rsidRPr="00B94191" w:rsidRDefault="004050AA" w:rsidP="004050AA">
      <w:pPr>
        <w:numPr>
          <w:ilvl w:val="0"/>
          <w:numId w:val="3"/>
        </w:numPr>
        <w:tabs>
          <w:tab w:val="left" w:pos="993"/>
        </w:tabs>
        <w:spacing w:after="0" w:line="230" w:lineRule="atLeast"/>
        <w:ind w:left="0" w:firstLine="709"/>
        <w:contextualSpacing/>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лекции – проблемная лекция, лекция-дискуссия, лекция-презентация, лекция-диалог, лекция-консультация, лекция с применением дистанционных технологий и привлечением возможностей Интернета;</w:t>
      </w:r>
    </w:p>
    <w:p w:rsidR="004050AA" w:rsidRPr="00B94191" w:rsidRDefault="004050AA" w:rsidP="004050AA">
      <w:pPr>
        <w:numPr>
          <w:ilvl w:val="0"/>
          <w:numId w:val="3"/>
        </w:numPr>
        <w:tabs>
          <w:tab w:val="left" w:pos="993"/>
        </w:tabs>
        <w:spacing w:after="0" w:line="230" w:lineRule="atLeast"/>
        <w:ind w:left="0" w:firstLine="709"/>
        <w:contextualSpacing/>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семинарские занятия   – социально-активные методы: дискуссия, деловая, игра, мультимедийная презентация, дистанционные технологии и привлечение возможностей сети Интернет;</w:t>
      </w:r>
    </w:p>
    <w:p w:rsidR="004050AA" w:rsidRPr="00B94191" w:rsidRDefault="004050AA" w:rsidP="004050AA">
      <w:pPr>
        <w:numPr>
          <w:ilvl w:val="0"/>
          <w:numId w:val="3"/>
        </w:numPr>
        <w:tabs>
          <w:tab w:val="left" w:pos="993"/>
        </w:tabs>
        <w:spacing w:after="0" w:line="230" w:lineRule="atLeast"/>
        <w:ind w:left="0" w:firstLine="709"/>
        <w:contextualSpacing/>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групповые консультации – опрос, интеллектуальная разминка, работа с лекционным и дополнительным материалом, перекрестная работа в малых группах, тренировочные задания, рефлексивный самоконтроль;</w:t>
      </w:r>
    </w:p>
    <w:p w:rsidR="004050AA" w:rsidRPr="00B94191" w:rsidRDefault="004050AA" w:rsidP="004050AA">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индивидуальная работа с преподавателем -  индивидуальная консульта</w:t>
      </w:r>
      <w:r w:rsidRPr="00B94191">
        <w:rPr>
          <w:rFonts w:ascii="Times New Roman" w:eastAsia="Times New Roman" w:hAnsi="Times New Roman" w:cs="Times New Roman"/>
          <w:sz w:val="24"/>
          <w:szCs w:val="24"/>
        </w:rPr>
        <w:softHyphen/>
        <w:t>ция, работа с лекционным и дополнительным материалом, беседа, морально-эмоциональная поддержка и стимулирование</w:t>
      </w:r>
      <w:r w:rsidRPr="00B94191">
        <w:rPr>
          <w:rFonts w:ascii="Times New Roman" w:eastAsia="Times New Roman" w:hAnsi="Times New Roman" w:cs="Times New Roman"/>
          <w:b/>
          <w:sz w:val="24"/>
          <w:szCs w:val="24"/>
        </w:rPr>
        <w:t xml:space="preserve">, </w:t>
      </w:r>
      <w:r w:rsidRPr="00B94191">
        <w:rPr>
          <w:rFonts w:ascii="Times New Roman" w:eastAsia="Times New Roman" w:hAnsi="Times New Roman" w:cs="Times New Roman"/>
          <w:sz w:val="24"/>
          <w:szCs w:val="24"/>
        </w:rPr>
        <w:t>дистанционные технологии.</w:t>
      </w:r>
    </w:p>
    <w:p w:rsidR="004050AA" w:rsidRPr="00B94191" w:rsidRDefault="004050AA" w:rsidP="004050AA">
      <w:pPr>
        <w:tabs>
          <w:tab w:val="left" w:pos="900"/>
        </w:tabs>
        <w:spacing w:after="0" w:line="240" w:lineRule="auto"/>
        <w:ind w:left="720"/>
        <w:jc w:val="both"/>
        <w:rPr>
          <w:rFonts w:ascii="Times New Roman" w:eastAsia="Times New Roman" w:hAnsi="Times New Roman" w:cs="Times New Roman"/>
          <w:i/>
          <w:sz w:val="24"/>
          <w:szCs w:val="24"/>
        </w:rPr>
      </w:pPr>
      <w:r w:rsidRPr="00B94191">
        <w:rPr>
          <w:rFonts w:ascii="Times New Roman" w:eastAsia="Times New Roman" w:hAnsi="Times New Roman" w:cs="Times New Roman"/>
          <w:i/>
          <w:sz w:val="24"/>
          <w:szCs w:val="24"/>
        </w:rPr>
        <w:t xml:space="preserve">Образовательные и информационно-коммуникационные технологии </w:t>
      </w:r>
    </w:p>
    <w:p w:rsidR="004050AA" w:rsidRPr="00B94191" w:rsidRDefault="004050AA" w:rsidP="004050AA">
      <w:pPr>
        <w:tabs>
          <w:tab w:val="left" w:pos="900"/>
        </w:tabs>
        <w:spacing w:after="0" w:line="240" w:lineRule="auto"/>
        <w:ind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Практические занятия проводятся в традиционной и интерактивной формах.</w:t>
      </w:r>
    </w:p>
    <w:p w:rsidR="004050AA" w:rsidRPr="00B94191" w:rsidRDefault="004050AA" w:rsidP="004050AA">
      <w:pPr>
        <w:tabs>
          <w:tab w:val="left" w:pos="900"/>
        </w:tabs>
        <w:spacing w:after="0" w:line="240" w:lineRule="auto"/>
        <w:ind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Информационные технологии применяются на этапе поиска информации, написании рефератов и выполнении вариативных заданий.</w:t>
      </w:r>
    </w:p>
    <w:p w:rsidR="004050AA" w:rsidRPr="00B94191" w:rsidRDefault="004050AA" w:rsidP="004050AA">
      <w:pPr>
        <w:tabs>
          <w:tab w:val="left" w:pos="900"/>
        </w:tabs>
        <w:spacing w:after="0" w:line="240" w:lineRule="auto"/>
        <w:ind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Интернет-ресурсы используются для подготовки презентаций, подготовки и реализации проектов.</w:t>
      </w:r>
    </w:p>
    <w:p w:rsidR="004050AA" w:rsidRPr="00B94191" w:rsidRDefault="004050AA" w:rsidP="004050AA">
      <w:pPr>
        <w:tabs>
          <w:tab w:val="left" w:pos="900"/>
        </w:tabs>
        <w:spacing w:after="0" w:line="240" w:lineRule="auto"/>
        <w:ind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sz w:val="24"/>
          <w:szCs w:val="24"/>
        </w:rPr>
        <w:t>Информационно-коммуникационные технологии обеспечивают работу магистрантов на уровне просмотра вебинаров, выполнении заданий он-лайн и офф-лайн по развитию исследовательских умений в соответствии с требованиями ФГОС ВО.</w:t>
      </w:r>
    </w:p>
    <w:p w:rsidR="00005563" w:rsidRPr="00B94191" w:rsidRDefault="00005563" w:rsidP="00005563">
      <w:pPr>
        <w:pStyle w:val="a7"/>
        <w:numPr>
          <w:ilvl w:val="0"/>
          <w:numId w:val="1"/>
        </w:numPr>
        <w:tabs>
          <w:tab w:val="clear" w:pos="1080"/>
          <w:tab w:val="left" w:pos="993"/>
        </w:tabs>
        <w:spacing w:after="0" w:line="240" w:lineRule="auto"/>
        <w:ind w:left="0" w:firstLine="709"/>
        <w:jc w:val="both"/>
        <w:rPr>
          <w:rFonts w:ascii="Times New Roman" w:eastAsia="Times New Roman" w:hAnsi="Times New Roman" w:cs="Times New Roman"/>
          <w:b/>
          <w:sz w:val="24"/>
          <w:szCs w:val="24"/>
        </w:rPr>
      </w:pPr>
      <w:r w:rsidRPr="00B94191">
        <w:rPr>
          <w:rFonts w:ascii="Times New Roman" w:eastAsia="Times New Roman" w:hAnsi="Times New Roman" w:cs="Times New Roman"/>
          <w:b/>
          <w:sz w:val="24"/>
          <w:szCs w:val="24"/>
        </w:rPr>
        <w:t>Формы и виды контроля</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t xml:space="preserve">Изучение дисциплины согласно учебному плану по направлению подготовки 44.04.01 Педагогическое образование  / направленность Теория и методика преподавания иностранных языков и культур проходит на </w:t>
      </w:r>
      <w:r w:rsidRPr="00B2466C">
        <w:rPr>
          <w:rFonts w:ascii="Times New Roman" w:eastAsia="Times New Roman" w:hAnsi="Times New Roman" w:cs="Times New Roman"/>
          <w:sz w:val="24"/>
          <w:szCs w:val="24"/>
          <w:lang w:val="en-US"/>
        </w:rPr>
        <w:t>I</w:t>
      </w:r>
      <w:r w:rsidRPr="00B2466C">
        <w:rPr>
          <w:rFonts w:ascii="Times New Roman" w:eastAsia="Times New Roman" w:hAnsi="Times New Roman" w:cs="Times New Roman"/>
          <w:sz w:val="24"/>
          <w:szCs w:val="24"/>
        </w:rPr>
        <w:t xml:space="preserve"> курсе в 1семестре.</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lastRenderedPageBreak/>
        <w:t>По результатам каждого модуля проводится текущий контроль самостоятельной работы обучающихся.</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t xml:space="preserve">Самостоятельная работа обучающихся по дисциплине «Основы методики социокультурного иноязычного образования» предполагает не только изучение теоретического материала по каждой теме модуля на основе печатных источников и Интернет-ресурсов, но и выполнение практико-ориентированных заданий по темам модуля. </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t>Контроль результатов самостоятельного освоения темы происходит через выполнение самостоятельных контрольных работ, заданий тестового характера, практических заданий в рамках темы модуля, организацию дискуссий.</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t>Индивидуальные занятия предусматривают отработку изученного материала в виде тестовых заданий по темам модуля, изучение дополнительного материала, практико-ориентированных заданий в рамках модулей.</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t xml:space="preserve">Практические занятия проводятся в форме интерактивных занятий. </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B2466C">
        <w:rPr>
          <w:rFonts w:ascii="Times New Roman" w:eastAsia="Times New Roman" w:hAnsi="Times New Roman" w:cs="Times New Roman"/>
          <w:sz w:val="24"/>
          <w:szCs w:val="24"/>
        </w:rPr>
        <w:t>Информационные технологии применяются на этапе презентации материала и отработки в практико-ориентированных заданиях.</w:t>
      </w:r>
    </w:p>
    <w:p w:rsidR="00B2466C" w:rsidRPr="00B2466C" w:rsidRDefault="00B2466C" w:rsidP="00B2466C">
      <w:pPr>
        <w:tabs>
          <w:tab w:val="left" w:pos="0"/>
          <w:tab w:val="left" w:pos="900"/>
        </w:tabs>
        <w:spacing w:after="0" w:line="240" w:lineRule="auto"/>
        <w:ind w:firstLine="720"/>
        <w:jc w:val="both"/>
        <w:rPr>
          <w:rFonts w:ascii="Times New Roman" w:eastAsia="Times New Roman" w:hAnsi="Times New Roman" w:cs="Times New Roman"/>
          <w:sz w:val="24"/>
          <w:szCs w:val="24"/>
          <w:highlight w:val="yellow"/>
        </w:rPr>
      </w:pPr>
      <w:r w:rsidRPr="00B2466C">
        <w:rPr>
          <w:rFonts w:ascii="Times New Roman" w:eastAsia="Times New Roman" w:hAnsi="Times New Roman" w:cs="Times New Roman"/>
          <w:sz w:val="24"/>
          <w:szCs w:val="24"/>
        </w:rPr>
        <w:t>Интернет-ресурсы используются для подготовки самостоятельных и контрольных работ, презентаций, подготовки и презентации рефератов.</w:t>
      </w:r>
    </w:p>
    <w:p w:rsidR="00E209C2" w:rsidRPr="00B94191" w:rsidRDefault="00E209C2" w:rsidP="00E209C2">
      <w:pPr>
        <w:pStyle w:val="a7"/>
        <w:numPr>
          <w:ilvl w:val="0"/>
          <w:numId w:val="1"/>
        </w:numPr>
        <w:tabs>
          <w:tab w:val="clear" w:pos="1080"/>
          <w:tab w:val="left" w:pos="0"/>
          <w:tab w:val="num" w:pos="567"/>
          <w:tab w:val="left" w:pos="993"/>
        </w:tabs>
        <w:spacing w:after="0" w:line="240" w:lineRule="auto"/>
        <w:ind w:left="0" w:firstLine="720"/>
        <w:jc w:val="both"/>
        <w:rPr>
          <w:rFonts w:ascii="Times New Roman" w:eastAsia="Times New Roman" w:hAnsi="Times New Roman" w:cs="Times New Roman"/>
          <w:sz w:val="24"/>
          <w:szCs w:val="24"/>
        </w:rPr>
      </w:pPr>
      <w:r w:rsidRPr="00B94191">
        <w:rPr>
          <w:rFonts w:ascii="Times New Roman" w:eastAsia="Times New Roman" w:hAnsi="Times New Roman" w:cs="Times New Roman"/>
          <w:b/>
          <w:sz w:val="24"/>
          <w:szCs w:val="24"/>
        </w:rPr>
        <w:t>Описание материально-технической базы</w:t>
      </w:r>
      <w:r w:rsidRPr="00B94191">
        <w:rPr>
          <w:rFonts w:ascii="Times New Roman" w:eastAsia="Times New Roman" w:hAnsi="Times New Roman" w:cs="Times New Roman"/>
          <w:sz w:val="24"/>
          <w:szCs w:val="24"/>
        </w:rPr>
        <w:t xml:space="preserve">. </w:t>
      </w:r>
    </w:p>
    <w:p w:rsidR="00E209C2" w:rsidRPr="00E209C2" w:rsidRDefault="00E209C2" w:rsidP="00E209C2">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E209C2">
        <w:rPr>
          <w:rFonts w:ascii="Times New Roman" w:eastAsia="Times New Roman" w:hAnsi="Times New Roman" w:cs="Times New Roman"/>
          <w:sz w:val="24"/>
          <w:szCs w:val="24"/>
        </w:rPr>
        <w:t>Материально–техническое обеспечение представлено ресурсами методического кабинета факультета, учебными кабинетами и лабораториями. В качестве методического обеспечения выступают материалы образовательного портала Университета.</w:t>
      </w:r>
    </w:p>
    <w:p w:rsidR="00E209C2" w:rsidRPr="00E209C2" w:rsidRDefault="00E209C2" w:rsidP="00E209C2">
      <w:pPr>
        <w:spacing w:after="0" w:line="240" w:lineRule="auto"/>
        <w:ind w:firstLine="709"/>
        <w:contextualSpacing/>
        <w:jc w:val="both"/>
        <w:rPr>
          <w:rFonts w:ascii="Times New Roman" w:eastAsia="+mn-ea" w:hAnsi="Times New Roman" w:cs="Times New Roman"/>
          <w:kern w:val="24"/>
          <w:sz w:val="24"/>
          <w:szCs w:val="24"/>
        </w:rPr>
      </w:pPr>
      <w:r w:rsidRPr="00E209C2">
        <w:rPr>
          <w:rFonts w:ascii="Times New Roman" w:eastAsia="+mn-ea" w:hAnsi="Times New Roman" w:cs="Times New Roman"/>
          <w:kern w:val="24"/>
          <w:sz w:val="24"/>
          <w:szCs w:val="24"/>
        </w:rPr>
        <w:t>Каждый обучающийся обеспечен в течение всего периода обучения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(ЭИОС).</w:t>
      </w:r>
    </w:p>
    <w:p w:rsidR="00E209C2" w:rsidRPr="00E209C2" w:rsidRDefault="00E209C2" w:rsidP="00E209C2">
      <w:pPr>
        <w:spacing w:after="0" w:line="240" w:lineRule="auto"/>
        <w:ind w:firstLine="709"/>
        <w:contextualSpacing/>
        <w:jc w:val="both"/>
        <w:rPr>
          <w:rFonts w:ascii="Times New Roman" w:eastAsia="+mn-ea" w:hAnsi="Times New Roman" w:cs="Times New Roman"/>
          <w:kern w:val="24"/>
          <w:sz w:val="24"/>
          <w:szCs w:val="24"/>
        </w:rPr>
      </w:pPr>
      <w:r w:rsidRPr="00E209C2">
        <w:rPr>
          <w:rFonts w:ascii="Times New Roman" w:eastAsia="+mn-ea" w:hAnsi="Times New Roman" w:cs="Times New Roman"/>
          <w:kern w:val="24"/>
          <w:sz w:val="24"/>
          <w:szCs w:val="24"/>
        </w:rPr>
        <w:t>Каждый обучающийся в течение всего периода обучения обеспечен индивидуальным неограниченным удаленным доступом к электронно-библиотечным системам и электронным библиотекам, содержащим издания по основным изучаемым дисциплинам и сформированным по согласованию с правообладателями учебной, учебно-методической и научной литературы.</w:t>
      </w:r>
    </w:p>
    <w:p w:rsidR="00E209C2" w:rsidRPr="00E209C2" w:rsidRDefault="00E209C2" w:rsidP="00E209C2">
      <w:pPr>
        <w:pStyle w:val="Default"/>
        <w:jc w:val="center"/>
        <w:rPr>
          <w:b/>
          <w:color w:val="auto"/>
        </w:rPr>
      </w:pPr>
    </w:p>
    <w:p w:rsidR="00E209C2" w:rsidRPr="00E209C2" w:rsidRDefault="00E209C2" w:rsidP="00E209C2">
      <w:pPr>
        <w:pStyle w:val="Default"/>
        <w:jc w:val="center"/>
        <w:rPr>
          <w:b/>
          <w:color w:val="auto"/>
        </w:rPr>
      </w:pPr>
      <w:r w:rsidRPr="00E209C2">
        <w:rPr>
          <w:b/>
          <w:color w:val="auto"/>
        </w:rPr>
        <w:t>Доступность электронных ресурсов для обучающихся</w:t>
      </w:r>
    </w:p>
    <w:p w:rsidR="00E209C2" w:rsidRPr="003D5142" w:rsidRDefault="00E209C2" w:rsidP="00E209C2">
      <w:pPr>
        <w:pStyle w:val="Default"/>
        <w:jc w:val="center"/>
        <w:rPr>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67"/>
        <w:gridCol w:w="3254"/>
        <w:gridCol w:w="2515"/>
      </w:tblGrid>
      <w:tr w:rsidR="00645B3C" w:rsidRPr="00645B3C" w:rsidTr="00663F2C">
        <w:tc>
          <w:tcPr>
            <w:tcW w:w="1278" w:type="pct"/>
          </w:tcPr>
          <w:p w:rsidR="00645B3C" w:rsidRPr="00645B3C" w:rsidRDefault="00645B3C" w:rsidP="00645B3C">
            <w:pPr>
              <w:spacing w:after="0" w:line="240" w:lineRule="auto"/>
              <w:ind w:left="-468"/>
              <w:rPr>
                <w:rFonts w:ascii="Times New Roman" w:eastAsia="Calibri" w:hAnsi="Times New Roman" w:cs="Times New Roman"/>
                <w:b/>
                <w:sz w:val="20"/>
                <w:szCs w:val="20"/>
              </w:rPr>
            </w:pPr>
            <w:r w:rsidRPr="00645B3C">
              <w:rPr>
                <w:rFonts w:ascii="Times New Roman" w:eastAsia="Calibri" w:hAnsi="Times New Roman" w:cs="Times New Roman"/>
                <w:b/>
                <w:sz w:val="20"/>
                <w:szCs w:val="20"/>
              </w:rPr>
              <w:t>Наименование электронно-библиотечной системы (ЭБС)</w:t>
            </w:r>
          </w:p>
        </w:tc>
        <w:tc>
          <w:tcPr>
            <w:tcW w:w="795" w:type="pct"/>
          </w:tcPr>
          <w:p w:rsidR="00645B3C" w:rsidRPr="00645B3C" w:rsidRDefault="00645B3C" w:rsidP="00645B3C">
            <w:pPr>
              <w:spacing w:after="0" w:line="240" w:lineRule="auto"/>
              <w:rPr>
                <w:rFonts w:ascii="Times New Roman" w:eastAsia="Calibri" w:hAnsi="Times New Roman" w:cs="Times New Roman"/>
                <w:b/>
                <w:sz w:val="20"/>
                <w:szCs w:val="20"/>
              </w:rPr>
            </w:pPr>
            <w:r w:rsidRPr="00645B3C">
              <w:rPr>
                <w:rFonts w:ascii="Times New Roman" w:eastAsia="Calibri" w:hAnsi="Times New Roman" w:cs="Times New Roman"/>
                <w:b/>
                <w:sz w:val="20"/>
                <w:szCs w:val="20"/>
              </w:rPr>
              <w:t>Принадлежность</w:t>
            </w:r>
          </w:p>
        </w:tc>
        <w:tc>
          <w:tcPr>
            <w:tcW w:w="1651" w:type="pct"/>
          </w:tcPr>
          <w:p w:rsidR="00645B3C" w:rsidRPr="00645B3C" w:rsidRDefault="00645B3C" w:rsidP="00645B3C">
            <w:pPr>
              <w:spacing w:after="0" w:line="240" w:lineRule="auto"/>
              <w:rPr>
                <w:rFonts w:ascii="Times New Roman" w:eastAsia="Calibri" w:hAnsi="Times New Roman" w:cs="Times New Roman"/>
                <w:b/>
                <w:sz w:val="20"/>
                <w:szCs w:val="20"/>
              </w:rPr>
            </w:pPr>
            <w:r w:rsidRPr="00645B3C">
              <w:rPr>
                <w:rFonts w:ascii="Times New Roman" w:eastAsia="Calibri" w:hAnsi="Times New Roman" w:cs="Times New Roman"/>
                <w:b/>
                <w:sz w:val="20"/>
                <w:szCs w:val="20"/>
              </w:rPr>
              <w:t>Адрес сайта</w:t>
            </w:r>
          </w:p>
        </w:tc>
        <w:tc>
          <w:tcPr>
            <w:tcW w:w="1276" w:type="pct"/>
          </w:tcPr>
          <w:p w:rsidR="00645B3C" w:rsidRPr="00645B3C" w:rsidRDefault="00645B3C" w:rsidP="00645B3C">
            <w:pPr>
              <w:spacing w:after="0" w:line="240" w:lineRule="auto"/>
              <w:rPr>
                <w:rFonts w:ascii="Times New Roman" w:eastAsia="Calibri" w:hAnsi="Times New Roman" w:cs="Times New Roman"/>
                <w:b/>
                <w:sz w:val="20"/>
                <w:szCs w:val="20"/>
              </w:rPr>
            </w:pPr>
            <w:r w:rsidRPr="00645B3C">
              <w:rPr>
                <w:rFonts w:ascii="Times New Roman" w:eastAsia="Calibri" w:hAnsi="Times New Roman" w:cs="Times New Roman"/>
                <w:b/>
                <w:sz w:val="20"/>
                <w:szCs w:val="20"/>
              </w:rPr>
              <w:t>Наименование организации-владельца, реквизиты договора на использование</w:t>
            </w:r>
          </w:p>
        </w:tc>
      </w:tr>
      <w:tr w:rsidR="00645B3C" w:rsidRPr="00645B3C" w:rsidTr="00663F2C">
        <w:tc>
          <w:tcPr>
            <w:tcW w:w="1278" w:type="pct"/>
          </w:tcPr>
          <w:p w:rsidR="00645B3C" w:rsidRPr="00645B3C" w:rsidRDefault="00645B3C" w:rsidP="00645B3C">
            <w:pPr>
              <w:spacing w:after="0" w:line="240" w:lineRule="auto"/>
              <w:ind w:right="247"/>
              <w:rPr>
                <w:rFonts w:ascii="Times New Roman" w:eastAsia="Calibri" w:hAnsi="Times New Roman" w:cs="Times New Roman"/>
                <w:i/>
                <w:sz w:val="20"/>
                <w:szCs w:val="20"/>
              </w:rPr>
            </w:pPr>
            <w:r w:rsidRPr="00645B3C">
              <w:rPr>
                <w:rFonts w:ascii="Times New Roman" w:eastAsia="Calibri" w:hAnsi="Times New Roman" w:cs="Times New Roman"/>
                <w:i/>
                <w:sz w:val="20"/>
                <w:szCs w:val="20"/>
              </w:rPr>
              <w:t xml:space="preserve">1. </w:t>
            </w:r>
            <w:r w:rsidRPr="00645B3C">
              <w:rPr>
                <w:rFonts w:ascii="Times New Roman" w:eastAsia="Calibri" w:hAnsi="Times New Roman" w:cs="Times New Roman"/>
                <w:b/>
                <w:i/>
                <w:sz w:val="20"/>
                <w:szCs w:val="20"/>
              </w:rPr>
              <w:t>«ЭБС IPRbooks»</w:t>
            </w:r>
          </w:p>
          <w:p w:rsidR="00645B3C" w:rsidRPr="00645B3C" w:rsidRDefault="00645B3C" w:rsidP="00645B3C">
            <w:pPr>
              <w:spacing w:after="0" w:line="240" w:lineRule="auto"/>
              <w:ind w:right="247"/>
              <w:rPr>
                <w:rFonts w:ascii="Times New Roman" w:eastAsia="Calibri" w:hAnsi="Times New Roman" w:cs="Times New Roman"/>
                <w:i/>
                <w:sz w:val="20"/>
                <w:szCs w:val="20"/>
              </w:rPr>
            </w:pP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5867B3" w:rsidP="00645B3C">
            <w:pPr>
              <w:spacing w:after="0" w:line="240" w:lineRule="auto"/>
              <w:rPr>
                <w:rFonts w:ascii="Times New Roman" w:eastAsia="Calibri" w:hAnsi="Times New Roman" w:cs="Times New Roman"/>
                <w:sz w:val="20"/>
                <w:szCs w:val="20"/>
              </w:rPr>
            </w:pPr>
            <w:hyperlink r:id="rId8" w:tgtFrame="_blank" w:history="1">
              <w:r w:rsidR="00645B3C" w:rsidRPr="00645B3C">
                <w:rPr>
                  <w:rFonts w:ascii="Times New Roman" w:eastAsia="Calibri" w:hAnsi="Times New Roman" w:cs="Times New Roman"/>
                  <w:sz w:val="20"/>
                  <w:szCs w:val="20"/>
                  <w:u w:val="single"/>
                </w:rPr>
                <w:t>http://www.iprbookshop.ru</w:t>
              </w:r>
            </w:hyperlink>
          </w:p>
        </w:tc>
        <w:tc>
          <w:tcPr>
            <w:tcW w:w="1276" w:type="pct"/>
          </w:tcPr>
          <w:p w:rsidR="00645B3C" w:rsidRPr="00645B3C" w:rsidRDefault="00645B3C" w:rsidP="00645B3C">
            <w:pPr>
              <w:spacing w:after="0" w:line="240" w:lineRule="auto"/>
              <w:rPr>
                <w:rFonts w:ascii="Times New Roman" w:eastAsia="Calibri" w:hAnsi="Times New Roman" w:cs="Times New Roman"/>
                <w:b/>
                <w:i/>
                <w:sz w:val="20"/>
                <w:szCs w:val="20"/>
              </w:rPr>
            </w:pPr>
            <w:r w:rsidRPr="00645B3C">
              <w:rPr>
                <w:rFonts w:ascii="Times New Roman" w:eastAsia="Calibri" w:hAnsi="Times New Roman" w:cs="Times New Roman"/>
                <w:b/>
                <w:i/>
                <w:sz w:val="20"/>
                <w:szCs w:val="20"/>
              </w:rPr>
              <w:t>ООО «Ай Пи Эр Медиа»,</w:t>
            </w:r>
            <w:r w:rsidRPr="00645B3C">
              <w:rPr>
                <w:rFonts w:ascii="Times New Roman" w:hAnsi="Times New Roman" w:cs="Times New Roman"/>
                <w:sz w:val="20"/>
                <w:szCs w:val="20"/>
              </w:rPr>
              <w:t xml:space="preserve"> </w:t>
            </w:r>
            <w:r w:rsidRPr="00645B3C">
              <w:rPr>
                <w:rFonts w:ascii="Times New Roman" w:eastAsia="Calibri" w:hAnsi="Times New Roman" w:cs="Times New Roman"/>
                <w:b/>
                <w:i/>
                <w:sz w:val="20"/>
                <w:szCs w:val="20"/>
              </w:rPr>
              <w:t>Договор № 14-1/06.16, от 14.06.2016 действует до 14.06.2017 г.;</w:t>
            </w:r>
          </w:p>
          <w:p w:rsidR="00645B3C" w:rsidRPr="00645B3C" w:rsidRDefault="00645B3C" w:rsidP="00645B3C">
            <w:pPr>
              <w:spacing w:after="0" w:line="240" w:lineRule="auto"/>
              <w:rPr>
                <w:rFonts w:ascii="Times New Roman" w:hAnsi="Times New Roman" w:cs="Times New Roman"/>
                <w:kern w:val="28"/>
                <w:sz w:val="20"/>
                <w:szCs w:val="20"/>
              </w:rPr>
            </w:pPr>
            <w:r w:rsidRPr="00645B3C">
              <w:rPr>
                <w:rFonts w:ascii="Times New Roman" w:hAnsi="Times New Roman" w:cs="Times New Roman"/>
                <w:kern w:val="28"/>
                <w:sz w:val="20"/>
                <w:szCs w:val="20"/>
              </w:rPr>
              <w:t>Контент: учебные, научные издания и периодические издания, представленные более 300 федеральными, региональными и вузовскими издательствами, научно-исследовательскими институтами и ведущими авторскими коллективами.</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sz w:val="20"/>
                <w:szCs w:val="20"/>
              </w:rPr>
              <w:t xml:space="preserve">Регистрация по IP- адресу в библиотеке, авторизованный доступ в сети Интернет  </w:t>
            </w:r>
          </w:p>
        </w:tc>
      </w:tr>
      <w:tr w:rsidR="00645B3C" w:rsidRPr="00645B3C" w:rsidTr="00663F2C">
        <w:tc>
          <w:tcPr>
            <w:tcW w:w="1278" w:type="pct"/>
          </w:tcPr>
          <w:p w:rsidR="00645B3C" w:rsidRPr="00645B3C" w:rsidRDefault="00645B3C" w:rsidP="00645B3C">
            <w:pPr>
              <w:spacing w:after="0" w:line="240" w:lineRule="auto"/>
              <w:ind w:right="247"/>
              <w:rPr>
                <w:rFonts w:ascii="Times New Roman" w:eastAsia="Calibri" w:hAnsi="Times New Roman" w:cs="Times New Roman"/>
                <w:i/>
                <w:iCs/>
                <w:sz w:val="20"/>
                <w:szCs w:val="20"/>
              </w:rPr>
            </w:pPr>
            <w:r w:rsidRPr="00645B3C">
              <w:rPr>
                <w:rFonts w:ascii="Times New Roman" w:eastAsia="Calibri" w:hAnsi="Times New Roman" w:cs="Times New Roman"/>
                <w:i/>
                <w:iCs/>
                <w:sz w:val="20"/>
                <w:szCs w:val="20"/>
              </w:rPr>
              <w:lastRenderedPageBreak/>
              <w:t>2..</w:t>
            </w:r>
            <w:r w:rsidRPr="00645B3C">
              <w:rPr>
                <w:rFonts w:ascii="Times New Roman" w:eastAsia="Calibri" w:hAnsi="Times New Roman" w:cs="Times New Roman"/>
                <w:b/>
                <w:i/>
                <w:iCs/>
                <w:sz w:val="20"/>
                <w:szCs w:val="20"/>
              </w:rPr>
              <w:t xml:space="preserve"> ЭБС Университетская библиотека онлайн»</w:t>
            </w:r>
            <w:r w:rsidRPr="00645B3C">
              <w:rPr>
                <w:rFonts w:ascii="Times New Roman" w:eastAsia="Calibri" w:hAnsi="Times New Roman" w:cs="Times New Roman"/>
                <w:i/>
                <w:iCs/>
                <w:sz w:val="20"/>
                <w:szCs w:val="20"/>
              </w:rPr>
              <w:t xml:space="preserve">  </w:t>
            </w:r>
          </w:p>
          <w:p w:rsidR="00645B3C" w:rsidRPr="00645B3C" w:rsidRDefault="00645B3C" w:rsidP="00645B3C">
            <w:pPr>
              <w:spacing w:after="0" w:line="240" w:lineRule="auto"/>
              <w:ind w:right="247"/>
              <w:rPr>
                <w:rFonts w:ascii="Times New Roman" w:eastAsia="Calibri" w:hAnsi="Times New Roman" w:cs="Times New Roman"/>
                <w:i/>
                <w:sz w:val="20"/>
                <w:szCs w:val="20"/>
              </w:rPr>
            </w:pP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i/>
                <w:iCs/>
                <w:sz w:val="20"/>
                <w:szCs w:val="20"/>
                <w:lang w:val="en-US"/>
              </w:rPr>
              <w:t>http</w:t>
            </w:r>
            <w:r w:rsidRPr="00645B3C">
              <w:rPr>
                <w:rFonts w:ascii="Times New Roman" w:eastAsia="Calibri" w:hAnsi="Times New Roman" w:cs="Times New Roman"/>
                <w:i/>
                <w:iCs/>
                <w:sz w:val="20"/>
                <w:szCs w:val="20"/>
              </w:rPr>
              <w:t>://</w:t>
            </w:r>
            <w:hyperlink r:id="rId9" w:history="1">
              <w:r w:rsidRPr="00645B3C">
                <w:rPr>
                  <w:rFonts w:ascii="Times New Roman" w:eastAsia="Calibri" w:hAnsi="Times New Roman" w:cs="Times New Roman"/>
                  <w:i/>
                  <w:iCs/>
                  <w:sz w:val="20"/>
                  <w:szCs w:val="20"/>
                  <w:u w:val="single"/>
                  <w:lang w:val="en-US"/>
                </w:rPr>
                <w:t>www</w:t>
              </w:r>
              <w:r w:rsidRPr="00645B3C">
                <w:rPr>
                  <w:rFonts w:ascii="Times New Roman" w:eastAsia="Calibri" w:hAnsi="Times New Roman" w:cs="Times New Roman"/>
                  <w:i/>
                  <w:iCs/>
                  <w:sz w:val="20"/>
                  <w:szCs w:val="20"/>
                  <w:u w:val="single"/>
                </w:rPr>
                <w:t>.</w:t>
              </w:r>
              <w:r w:rsidRPr="00645B3C">
                <w:rPr>
                  <w:rFonts w:ascii="Times New Roman" w:eastAsia="Calibri" w:hAnsi="Times New Roman" w:cs="Times New Roman"/>
                  <w:i/>
                  <w:iCs/>
                  <w:sz w:val="20"/>
                  <w:szCs w:val="20"/>
                  <w:u w:val="single"/>
                  <w:lang w:val="en-US"/>
                </w:rPr>
                <w:t>biblioclub</w:t>
              </w:r>
              <w:r w:rsidRPr="00645B3C">
                <w:rPr>
                  <w:rFonts w:ascii="Times New Roman" w:eastAsia="Calibri" w:hAnsi="Times New Roman" w:cs="Times New Roman"/>
                  <w:i/>
                  <w:iCs/>
                  <w:sz w:val="20"/>
                  <w:szCs w:val="20"/>
                  <w:u w:val="single"/>
                </w:rPr>
                <w:t>.</w:t>
              </w:r>
              <w:r w:rsidRPr="00645B3C">
                <w:rPr>
                  <w:rFonts w:ascii="Times New Roman" w:eastAsia="Calibri" w:hAnsi="Times New Roman" w:cs="Times New Roman"/>
                  <w:i/>
                  <w:iCs/>
                  <w:sz w:val="20"/>
                  <w:szCs w:val="20"/>
                  <w:u w:val="single"/>
                  <w:lang w:val="en-US"/>
                </w:rPr>
                <w:t>ru</w:t>
              </w:r>
            </w:hyperlink>
          </w:p>
        </w:tc>
        <w:tc>
          <w:tcPr>
            <w:tcW w:w="1276" w:type="pct"/>
          </w:tcPr>
          <w:p w:rsidR="00645B3C" w:rsidRPr="00645B3C" w:rsidRDefault="00645B3C" w:rsidP="00645B3C">
            <w:pPr>
              <w:spacing w:after="0" w:line="240" w:lineRule="auto"/>
              <w:rPr>
                <w:rFonts w:ascii="Times New Roman" w:eastAsia="Calibri" w:hAnsi="Times New Roman" w:cs="Times New Roman"/>
                <w:b/>
                <w:sz w:val="20"/>
                <w:szCs w:val="20"/>
              </w:rPr>
            </w:pPr>
            <w:r w:rsidRPr="00645B3C">
              <w:rPr>
                <w:rFonts w:ascii="Times New Roman" w:eastAsia="Calibri" w:hAnsi="Times New Roman" w:cs="Times New Roman"/>
                <w:b/>
                <w:i/>
                <w:sz w:val="20"/>
                <w:szCs w:val="20"/>
              </w:rPr>
              <w:t>ООО «СЦТ»,</w:t>
            </w:r>
            <w:r w:rsidRPr="00645B3C">
              <w:rPr>
                <w:rFonts w:ascii="Times New Roman" w:eastAsia="Calibri" w:hAnsi="Times New Roman" w:cs="Times New Roman"/>
                <w:b/>
                <w:i/>
                <w:iCs/>
                <w:sz w:val="20"/>
                <w:szCs w:val="20"/>
              </w:rPr>
              <w:t xml:space="preserve"> </w:t>
            </w:r>
            <w:r w:rsidRPr="00645B3C">
              <w:rPr>
                <w:rFonts w:ascii="Times New Roman" w:eastAsia="Calibri" w:hAnsi="Times New Roman" w:cs="Times New Roman"/>
                <w:b/>
                <w:i/>
                <w:sz w:val="20"/>
                <w:szCs w:val="20"/>
              </w:rPr>
              <w:t>Договор № 116-10/15 от 25.11.2015 г,  действует 01.12.2015 – 30.11.2016</w:t>
            </w:r>
          </w:p>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Авторизованный доступ в сети Интернет (регистрация по IP- адресу в сети вуза)</w:t>
            </w:r>
          </w:p>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Контент: учебники, учебные пособия, монографии, периодические издания, справочники, словари, энциклопедии, иллюстрированные издания по искусству, художественная, документальная литература.</w:t>
            </w:r>
          </w:p>
        </w:tc>
      </w:tr>
      <w:tr w:rsidR="00645B3C" w:rsidRPr="00645B3C" w:rsidTr="00663F2C">
        <w:tc>
          <w:tcPr>
            <w:tcW w:w="1278" w:type="pct"/>
          </w:tcPr>
          <w:p w:rsidR="00645B3C" w:rsidRPr="00645B3C" w:rsidRDefault="00645B3C" w:rsidP="00645B3C">
            <w:pPr>
              <w:spacing w:after="0" w:line="240" w:lineRule="auto"/>
              <w:rPr>
                <w:rFonts w:ascii="Times New Roman" w:eastAsia="Calibri" w:hAnsi="Times New Roman" w:cs="Times New Roman"/>
                <w:b/>
                <w:i/>
                <w:sz w:val="20"/>
                <w:szCs w:val="20"/>
              </w:rPr>
            </w:pPr>
            <w:r w:rsidRPr="00645B3C">
              <w:rPr>
                <w:rFonts w:ascii="Times New Roman" w:eastAsia="Calibri" w:hAnsi="Times New Roman" w:cs="Times New Roman"/>
                <w:bCs/>
                <w:i/>
                <w:sz w:val="20"/>
                <w:szCs w:val="20"/>
              </w:rPr>
              <w:t xml:space="preserve">3. </w:t>
            </w:r>
            <w:r w:rsidRPr="00645B3C">
              <w:rPr>
                <w:rFonts w:ascii="Times New Roman" w:eastAsia="Calibri" w:hAnsi="Times New Roman" w:cs="Times New Roman"/>
                <w:b/>
                <w:bCs/>
                <w:i/>
                <w:sz w:val="20"/>
                <w:szCs w:val="20"/>
              </w:rPr>
              <w:t>ЭБС СурГПУ</w:t>
            </w: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Университет</w:t>
            </w:r>
          </w:p>
        </w:tc>
        <w:tc>
          <w:tcPr>
            <w:tcW w:w="1651" w:type="pct"/>
          </w:tcPr>
          <w:p w:rsidR="00645B3C" w:rsidRPr="00645B3C" w:rsidRDefault="00645B3C" w:rsidP="00645B3C">
            <w:pPr>
              <w:spacing w:after="0" w:line="240" w:lineRule="auto"/>
              <w:rPr>
                <w:rFonts w:ascii="Times New Roman" w:eastAsia="Calibri" w:hAnsi="Times New Roman" w:cs="Times New Roman"/>
                <w:sz w:val="20"/>
                <w:szCs w:val="20"/>
                <w:u w:val="single"/>
              </w:rPr>
            </w:pPr>
            <w:r w:rsidRPr="00645B3C">
              <w:rPr>
                <w:rFonts w:ascii="Times New Roman" w:eastAsia="Calibri" w:hAnsi="Times New Roman" w:cs="Times New Roman"/>
                <w:i/>
                <w:sz w:val="20"/>
                <w:szCs w:val="20"/>
                <w:u w:val="single"/>
              </w:rPr>
              <w:t>http:// www. rucont.ru</w:t>
            </w:r>
          </w:p>
        </w:tc>
        <w:tc>
          <w:tcPr>
            <w:tcW w:w="1276" w:type="pct"/>
          </w:tcPr>
          <w:p w:rsidR="00645B3C" w:rsidRPr="00645B3C" w:rsidRDefault="00645B3C" w:rsidP="00645B3C">
            <w:pPr>
              <w:spacing w:after="0" w:line="240" w:lineRule="auto"/>
              <w:rPr>
                <w:rFonts w:ascii="Times New Roman" w:eastAsia="Calibri" w:hAnsi="Times New Roman" w:cs="Times New Roman"/>
                <w:b/>
                <w:i/>
                <w:iCs/>
                <w:sz w:val="20"/>
                <w:szCs w:val="20"/>
              </w:rPr>
            </w:pPr>
            <w:r w:rsidRPr="00645B3C">
              <w:rPr>
                <w:rFonts w:ascii="Times New Roman" w:eastAsia="Calibri" w:hAnsi="Times New Roman" w:cs="Times New Roman"/>
                <w:b/>
                <w:i/>
                <w:iCs/>
                <w:sz w:val="20"/>
                <w:szCs w:val="20"/>
              </w:rPr>
              <w:t>ОАО «ЦКБ «БИБКОМ»,СурГПУ Договор № ДС-279 от 13.12.2013г.</w:t>
            </w:r>
            <w:r w:rsidRPr="00645B3C">
              <w:rPr>
                <w:rFonts w:ascii="Times New Roman" w:hAnsi="Times New Roman" w:cs="Times New Roman"/>
                <w:sz w:val="20"/>
                <w:szCs w:val="20"/>
              </w:rPr>
              <w:t xml:space="preserve"> (</w:t>
            </w:r>
            <w:r w:rsidRPr="00645B3C">
              <w:rPr>
                <w:rFonts w:ascii="Times New Roman" w:eastAsia="Calibri" w:hAnsi="Times New Roman" w:cs="Times New Roman"/>
                <w:b/>
                <w:i/>
                <w:iCs/>
                <w:sz w:val="20"/>
                <w:szCs w:val="20"/>
              </w:rPr>
              <w:t xml:space="preserve"> три года; действует до расторжения одной из сторон)</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sz w:val="20"/>
                <w:szCs w:val="20"/>
              </w:rPr>
              <w:t>Обеспечение 100% доступа в локальной сети и сети Интернет.</w:t>
            </w:r>
          </w:p>
        </w:tc>
      </w:tr>
      <w:tr w:rsidR="00645B3C" w:rsidRPr="00645B3C" w:rsidTr="00663F2C">
        <w:tc>
          <w:tcPr>
            <w:tcW w:w="1278" w:type="pct"/>
          </w:tcPr>
          <w:p w:rsidR="00645B3C" w:rsidRPr="00645B3C" w:rsidRDefault="00645B3C" w:rsidP="00645B3C">
            <w:pPr>
              <w:spacing w:after="0" w:line="240" w:lineRule="auto"/>
              <w:rPr>
                <w:rFonts w:ascii="Times New Roman" w:hAnsi="Times New Roman" w:cs="Times New Roman"/>
                <w:b/>
                <w:i/>
                <w:sz w:val="20"/>
                <w:szCs w:val="20"/>
              </w:rPr>
            </w:pPr>
            <w:r w:rsidRPr="00645B3C">
              <w:rPr>
                <w:rFonts w:ascii="Times New Roman" w:hAnsi="Times New Roman" w:cs="Times New Roman"/>
                <w:i/>
                <w:color w:val="000000"/>
                <w:sz w:val="20"/>
                <w:szCs w:val="20"/>
              </w:rPr>
              <w:t>4.</w:t>
            </w:r>
            <w:r w:rsidRPr="00645B3C">
              <w:rPr>
                <w:rFonts w:ascii="Times New Roman" w:hAnsi="Times New Roman" w:cs="Times New Roman"/>
                <w:b/>
                <w:i/>
                <w:color w:val="000000"/>
                <w:sz w:val="20"/>
                <w:szCs w:val="20"/>
              </w:rPr>
              <w:t xml:space="preserve"> </w:t>
            </w:r>
            <w:r w:rsidRPr="00645B3C">
              <w:rPr>
                <w:rFonts w:ascii="Times New Roman" w:hAnsi="Times New Roman" w:cs="Times New Roman"/>
                <w:b/>
                <w:i/>
                <w:sz w:val="20"/>
                <w:szCs w:val="20"/>
              </w:rPr>
              <w:t>Коллекция</w:t>
            </w:r>
          </w:p>
          <w:p w:rsidR="00645B3C" w:rsidRPr="00645B3C" w:rsidRDefault="00645B3C" w:rsidP="00645B3C">
            <w:pPr>
              <w:spacing w:after="0" w:line="240" w:lineRule="auto"/>
              <w:rPr>
                <w:rFonts w:ascii="Times New Roman" w:hAnsi="Times New Roman" w:cs="Times New Roman"/>
                <w:b/>
                <w:i/>
                <w:sz w:val="20"/>
                <w:szCs w:val="20"/>
              </w:rPr>
            </w:pPr>
            <w:r w:rsidRPr="00645B3C">
              <w:rPr>
                <w:rFonts w:ascii="Times New Roman" w:hAnsi="Times New Roman" w:cs="Times New Roman"/>
                <w:b/>
                <w:i/>
                <w:sz w:val="20"/>
                <w:szCs w:val="20"/>
              </w:rPr>
              <w:t>зарубежных</w:t>
            </w:r>
          </w:p>
          <w:p w:rsidR="00645B3C" w:rsidRPr="00645B3C" w:rsidRDefault="00645B3C" w:rsidP="00645B3C">
            <w:pPr>
              <w:spacing w:after="0" w:line="240" w:lineRule="auto"/>
              <w:rPr>
                <w:rFonts w:ascii="Times New Roman" w:hAnsi="Times New Roman" w:cs="Times New Roman"/>
                <w:b/>
                <w:i/>
                <w:sz w:val="20"/>
                <w:szCs w:val="20"/>
              </w:rPr>
            </w:pPr>
            <w:r w:rsidRPr="00645B3C">
              <w:rPr>
                <w:rFonts w:ascii="Times New Roman" w:hAnsi="Times New Roman" w:cs="Times New Roman"/>
                <w:b/>
                <w:i/>
                <w:sz w:val="20"/>
                <w:szCs w:val="20"/>
              </w:rPr>
              <w:t>периодических</w:t>
            </w:r>
          </w:p>
          <w:p w:rsidR="00645B3C" w:rsidRPr="00645B3C" w:rsidRDefault="00645B3C" w:rsidP="00645B3C">
            <w:pPr>
              <w:spacing w:after="0" w:line="240" w:lineRule="auto"/>
              <w:rPr>
                <w:rFonts w:ascii="Times New Roman" w:hAnsi="Times New Roman" w:cs="Times New Roman"/>
                <w:b/>
                <w:i/>
                <w:sz w:val="20"/>
                <w:szCs w:val="20"/>
              </w:rPr>
            </w:pPr>
            <w:r w:rsidRPr="00645B3C">
              <w:rPr>
                <w:rFonts w:ascii="Times New Roman" w:hAnsi="Times New Roman" w:cs="Times New Roman"/>
                <w:b/>
                <w:i/>
                <w:sz w:val="20"/>
                <w:szCs w:val="20"/>
              </w:rPr>
              <w:t>изданий</w:t>
            </w:r>
          </w:p>
          <w:p w:rsidR="00645B3C" w:rsidRPr="00645B3C" w:rsidRDefault="00645B3C" w:rsidP="00645B3C">
            <w:pPr>
              <w:spacing w:after="0" w:line="240" w:lineRule="auto"/>
              <w:rPr>
                <w:rFonts w:ascii="Times New Roman" w:hAnsi="Times New Roman" w:cs="Times New Roman"/>
                <w:b/>
                <w:i/>
                <w:sz w:val="20"/>
                <w:szCs w:val="20"/>
              </w:rPr>
            </w:pPr>
            <w:r w:rsidRPr="00645B3C">
              <w:rPr>
                <w:rFonts w:ascii="Times New Roman" w:hAnsi="Times New Roman" w:cs="Times New Roman"/>
                <w:b/>
                <w:i/>
                <w:sz w:val="20"/>
                <w:szCs w:val="20"/>
              </w:rPr>
              <w:t>«ProQuest Education</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hAnsi="Times New Roman" w:cs="Times New Roman"/>
                <w:b/>
                <w:i/>
                <w:sz w:val="20"/>
                <w:szCs w:val="20"/>
              </w:rPr>
              <w:t>Journals»</w:t>
            </w: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645B3C" w:rsidP="00645B3C">
            <w:pPr>
              <w:spacing w:after="0" w:line="240" w:lineRule="auto"/>
              <w:rPr>
                <w:rFonts w:ascii="Times New Roman" w:eastAsia="Calibri" w:hAnsi="Times New Roman" w:cs="Times New Roman"/>
                <w:bCs/>
                <w:i/>
                <w:sz w:val="20"/>
                <w:szCs w:val="20"/>
              </w:rPr>
            </w:pPr>
            <w:r w:rsidRPr="00645B3C">
              <w:rPr>
                <w:rFonts w:ascii="Times New Roman" w:eastAsia="Calibri" w:hAnsi="Times New Roman" w:cs="Times New Roman"/>
                <w:bCs/>
                <w:i/>
                <w:sz w:val="20"/>
                <w:szCs w:val="20"/>
              </w:rPr>
              <w:t>http://search.proquest.com/?</w:t>
            </w:r>
          </w:p>
          <w:p w:rsidR="00645B3C" w:rsidRPr="00645B3C" w:rsidRDefault="00645B3C" w:rsidP="00645B3C">
            <w:pPr>
              <w:spacing w:after="0" w:line="240" w:lineRule="auto"/>
              <w:rPr>
                <w:rFonts w:ascii="Times New Roman" w:eastAsia="Calibri" w:hAnsi="Times New Roman" w:cs="Times New Roman"/>
                <w:bCs/>
                <w:i/>
                <w:sz w:val="20"/>
                <w:szCs w:val="20"/>
              </w:rPr>
            </w:pPr>
            <w:r w:rsidRPr="00645B3C">
              <w:rPr>
                <w:rFonts w:ascii="Times New Roman" w:eastAsia="Calibri" w:hAnsi="Times New Roman" w:cs="Times New Roman"/>
                <w:bCs/>
                <w:i/>
                <w:sz w:val="20"/>
                <w:szCs w:val="20"/>
              </w:rPr>
              <w:t xml:space="preserve">accountid=169473 </w:t>
            </w:r>
          </w:p>
          <w:p w:rsidR="00645B3C" w:rsidRPr="00645B3C" w:rsidRDefault="00645B3C" w:rsidP="00645B3C">
            <w:pPr>
              <w:spacing w:after="0" w:line="240" w:lineRule="auto"/>
              <w:rPr>
                <w:rFonts w:ascii="Times New Roman" w:eastAsia="Calibri" w:hAnsi="Times New Roman" w:cs="Times New Roman"/>
                <w:bCs/>
                <w:i/>
                <w:sz w:val="20"/>
                <w:szCs w:val="20"/>
              </w:rPr>
            </w:pPr>
          </w:p>
          <w:p w:rsidR="00645B3C" w:rsidRPr="00645B3C" w:rsidRDefault="00645B3C" w:rsidP="00645B3C">
            <w:pPr>
              <w:spacing w:after="0" w:line="240" w:lineRule="auto"/>
              <w:rPr>
                <w:rFonts w:ascii="Times New Roman" w:eastAsia="Calibri" w:hAnsi="Times New Roman" w:cs="Times New Roman"/>
                <w:bCs/>
                <w:sz w:val="20"/>
                <w:szCs w:val="20"/>
              </w:rPr>
            </w:pPr>
          </w:p>
        </w:tc>
        <w:tc>
          <w:tcPr>
            <w:tcW w:w="1276" w:type="pct"/>
          </w:tcPr>
          <w:p w:rsidR="00645B3C" w:rsidRPr="00645B3C" w:rsidRDefault="00645B3C" w:rsidP="00645B3C">
            <w:pPr>
              <w:spacing w:after="0" w:line="240" w:lineRule="auto"/>
              <w:rPr>
                <w:rFonts w:ascii="Times New Roman" w:eastAsia="Calibri" w:hAnsi="Times New Roman" w:cs="Times New Roman"/>
                <w:b/>
                <w:i/>
                <w:sz w:val="20"/>
                <w:szCs w:val="20"/>
              </w:rPr>
            </w:pPr>
            <w:r w:rsidRPr="00645B3C">
              <w:rPr>
                <w:rFonts w:ascii="Times New Roman" w:eastAsia="Calibri" w:hAnsi="Times New Roman" w:cs="Times New Roman"/>
                <w:b/>
                <w:i/>
                <w:sz w:val="20"/>
                <w:szCs w:val="20"/>
              </w:rPr>
              <w:t>ЗАО «МЕТЭК", Договор № 14-</w:t>
            </w:r>
          </w:p>
          <w:p w:rsidR="00645B3C" w:rsidRPr="00645B3C" w:rsidRDefault="00645B3C" w:rsidP="00645B3C">
            <w:pPr>
              <w:spacing w:after="0" w:line="240" w:lineRule="auto"/>
              <w:rPr>
                <w:rFonts w:ascii="Times New Roman" w:eastAsia="Calibri" w:hAnsi="Times New Roman" w:cs="Times New Roman"/>
                <w:b/>
                <w:i/>
                <w:sz w:val="20"/>
                <w:szCs w:val="20"/>
              </w:rPr>
            </w:pPr>
            <w:r w:rsidRPr="00645B3C">
              <w:rPr>
                <w:rFonts w:ascii="Times New Roman" w:eastAsia="Calibri" w:hAnsi="Times New Roman" w:cs="Times New Roman"/>
                <w:b/>
                <w:i/>
                <w:sz w:val="20"/>
                <w:szCs w:val="20"/>
              </w:rPr>
              <w:t>3/06.16 от 26.06.2016, действует</w:t>
            </w:r>
          </w:p>
          <w:p w:rsidR="00645B3C" w:rsidRPr="00645B3C" w:rsidRDefault="00645B3C" w:rsidP="00645B3C">
            <w:pPr>
              <w:spacing w:after="0" w:line="240" w:lineRule="auto"/>
              <w:rPr>
                <w:rFonts w:ascii="Times New Roman" w:eastAsia="Calibri" w:hAnsi="Times New Roman" w:cs="Times New Roman"/>
                <w:b/>
                <w:i/>
                <w:sz w:val="20"/>
                <w:szCs w:val="20"/>
              </w:rPr>
            </w:pPr>
            <w:r w:rsidRPr="00645B3C">
              <w:rPr>
                <w:rFonts w:ascii="Times New Roman" w:eastAsia="Calibri" w:hAnsi="Times New Roman" w:cs="Times New Roman"/>
                <w:b/>
                <w:i/>
                <w:sz w:val="20"/>
                <w:szCs w:val="20"/>
              </w:rPr>
              <w:t>до 31.08.2017 года</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содержит более 3.000</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периодических изданий,</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монографий, диссертаций, книжных</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обзоров, материалов конференций</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на иностранном языке.</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100 % доступ к базе данных</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через сеть Интернет по IP-</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адресам Университета в режиме</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он-лайн, без ограничения числа</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одновременных пользователей</w:t>
            </w:r>
          </w:p>
        </w:tc>
      </w:tr>
      <w:tr w:rsidR="00645B3C" w:rsidRPr="00645B3C" w:rsidTr="00663F2C">
        <w:tc>
          <w:tcPr>
            <w:tcW w:w="1278" w:type="pct"/>
          </w:tcPr>
          <w:p w:rsidR="00645B3C" w:rsidRPr="00645B3C" w:rsidRDefault="00645B3C" w:rsidP="00645B3C">
            <w:pPr>
              <w:spacing w:after="0" w:line="240" w:lineRule="auto"/>
              <w:rPr>
                <w:rFonts w:ascii="Times New Roman" w:eastAsia="Calibri" w:hAnsi="Times New Roman" w:cs="Times New Roman"/>
                <w:i/>
                <w:iCs/>
                <w:sz w:val="20"/>
                <w:szCs w:val="20"/>
              </w:rPr>
            </w:pPr>
            <w:r w:rsidRPr="00645B3C">
              <w:rPr>
                <w:rFonts w:ascii="Times New Roman" w:eastAsia="Calibri" w:hAnsi="Times New Roman" w:cs="Times New Roman"/>
                <w:i/>
                <w:iCs/>
                <w:sz w:val="20"/>
                <w:szCs w:val="20"/>
              </w:rPr>
              <w:t xml:space="preserve">5. </w:t>
            </w:r>
            <w:r w:rsidRPr="00645B3C">
              <w:rPr>
                <w:rFonts w:ascii="Times New Roman" w:eastAsia="Calibri" w:hAnsi="Times New Roman" w:cs="Times New Roman"/>
                <w:b/>
                <w:i/>
                <w:iCs/>
                <w:sz w:val="20"/>
                <w:szCs w:val="20"/>
              </w:rPr>
              <w:t xml:space="preserve">НЭБ </w:t>
            </w:r>
            <w:r w:rsidRPr="00645B3C">
              <w:rPr>
                <w:rFonts w:ascii="Times New Roman" w:eastAsia="Calibri" w:hAnsi="Times New Roman" w:cs="Times New Roman"/>
                <w:b/>
                <w:i/>
                <w:iCs/>
                <w:sz w:val="20"/>
                <w:szCs w:val="20"/>
                <w:lang w:val="en-US"/>
              </w:rPr>
              <w:t>elibrary</w:t>
            </w:r>
          </w:p>
          <w:p w:rsidR="00645B3C" w:rsidRPr="00645B3C" w:rsidRDefault="00645B3C" w:rsidP="00645B3C">
            <w:pPr>
              <w:spacing w:after="0" w:line="240" w:lineRule="auto"/>
              <w:rPr>
                <w:rFonts w:ascii="Times New Roman" w:eastAsia="Calibri" w:hAnsi="Times New Roman" w:cs="Times New Roman"/>
                <w:i/>
                <w:iCs/>
                <w:sz w:val="20"/>
                <w:szCs w:val="20"/>
              </w:rPr>
            </w:pPr>
          </w:p>
          <w:p w:rsidR="00645B3C" w:rsidRPr="00645B3C" w:rsidRDefault="00645B3C" w:rsidP="00645B3C">
            <w:pPr>
              <w:spacing w:after="0" w:line="240" w:lineRule="auto"/>
              <w:rPr>
                <w:rFonts w:ascii="Times New Roman" w:eastAsia="Calibri" w:hAnsi="Times New Roman" w:cs="Times New Roman"/>
                <w:sz w:val="20"/>
                <w:szCs w:val="20"/>
              </w:rPr>
            </w:pP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645B3C" w:rsidP="00645B3C">
            <w:pPr>
              <w:spacing w:after="0" w:line="240" w:lineRule="auto"/>
              <w:rPr>
                <w:rFonts w:ascii="Times New Roman" w:eastAsia="Calibri" w:hAnsi="Times New Roman" w:cs="Times New Roman"/>
                <w:i/>
                <w:iCs/>
                <w:sz w:val="20"/>
                <w:szCs w:val="20"/>
              </w:rPr>
            </w:pPr>
            <w:r w:rsidRPr="00645B3C">
              <w:rPr>
                <w:rFonts w:ascii="Times New Roman" w:eastAsia="Calibri" w:hAnsi="Times New Roman" w:cs="Times New Roman"/>
                <w:i/>
                <w:iCs/>
                <w:sz w:val="20"/>
                <w:szCs w:val="20"/>
                <w:lang w:val="en-US"/>
              </w:rPr>
              <w:t>http</w:t>
            </w:r>
            <w:r w:rsidRPr="00645B3C">
              <w:rPr>
                <w:rFonts w:ascii="Times New Roman" w:eastAsia="Calibri" w:hAnsi="Times New Roman" w:cs="Times New Roman"/>
                <w:i/>
                <w:iCs/>
                <w:sz w:val="20"/>
                <w:szCs w:val="20"/>
              </w:rPr>
              <w:t>://</w:t>
            </w:r>
            <w:r w:rsidRPr="00645B3C">
              <w:rPr>
                <w:rFonts w:ascii="Times New Roman" w:eastAsia="Calibri" w:hAnsi="Times New Roman" w:cs="Times New Roman"/>
                <w:sz w:val="20"/>
                <w:szCs w:val="20"/>
              </w:rPr>
              <w:t xml:space="preserve"> </w:t>
            </w:r>
            <w:r w:rsidRPr="00645B3C">
              <w:rPr>
                <w:rFonts w:ascii="Times New Roman" w:eastAsia="Calibri" w:hAnsi="Times New Roman" w:cs="Times New Roman"/>
                <w:i/>
                <w:iCs/>
                <w:sz w:val="20"/>
                <w:szCs w:val="20"/>
                <w:u w:val="single"/>
                <w:lang w:val="en-US"/>
              </w:rPr>
              <w:t>www</w:t>
            </w:r>
            <w:r w:rsidRPr="00645B3C">
              <w:rPr>
                <w:rFonts w:ascii="Times New Roman" w:eastAsia="Calibri" w:hAnsi="Times New Roman" w:cs="Times New Roman"/>
                <w:i/>
                <w:iCs/>
                <w:sz w:val="20"/>
                <w:szCs w:val="20"/>
                <w:u w:val="single"/>
              </w:rPr>
              <w:t xml:space="preserve">. </w:t>
            </w:r>
            <w:r w:rsidRPr="00645B3C">
              <w:rPr>
                <w:rFonts w:ascii="Times New Roman" w:eastAsia="Calibri" w:hAnsi="Times New Roman" w:cs="Times New Roman"/>
                <w:i/>
                <w:iCs/>
                <w:sz w:val="20"/>
                <w:szCs w:val="20"/>
                <w:u w:val="single"/>
                <w:lang w:val="en-US"/>
              </w:rPr>
              <w:t>elibrary</w:t>
            </w:r>
            <w:r w:rsidRPr="00645B3C">
              <w:rPr>
                <w:rFonts w:ascii="Times New Roman" w:eastAsia="Calibri" w:hAnsi="Times New Roman" w:cs="Times New Roman"/>
                <w:i/>
                <w:iCs/>
                <w:sz w:val="20"/>
                <w:szCs w:val="20"/>
                <w:u w:val="single"/>
              </w:rPr>
              <w:t>.</w:t>
            </w:r>
            <w:r w:rsidRPr="00645B3C">
              <w:rPr>
                <w:rFonts w:ascii="Times New Roman" w:eastAsia="Calibri" w:hAnsi="Times New Roman" w:cs="Times New Roman"/>
                <w:i/>
                <w:iCs/>
                <w:sz w:val="20"/>
                <w:szCs w:val="20"/>
                <w:u w:val="single"/>
                <w:lang w:val="en-US"/>
              </w:rPr>
              <w:t>ru</w:t>
            </w:r>
          </w:p>
          <w:p w:rsidR="00645B3C" w:rsidRPr="00645B3C" w:rsidRDefault="00645B3C" w:rsidP="00645B3C">
            <w:pPr>
              <w:spacing w:after="0" w:line="240" w:lineRule="auto"/>
              <w:rPr>
                <w:rFonts w:ascii="Times New Roman" w:eastAsia="Calibri" w:hAnsi="Times New Roman" w:cs="Times New Roman"/>
                <w:sz w:val="20"/>
                <w:szCs w:val="20"/>
              </w:rPr>
            </w:pPr>
          </w:p>
        </w:tc>
        <w:tc>
          <w:tcPr>
            <w:tcW w:w="1276" w:type="pct"/>
          </w:tcPr>
          <w:p w:rsidR="00645B3C" w:rsidRPr="00645B3C" w:rsidRDefault="00645B3C" w:rsidP="00645B3C">
            <w:pPr>
              <w:spacing w:after="0" w:line="240" w:lineRule="auto"/>
              <w:rPr>
                <w:rFonts w:ascii="Times New Roman" w:eastAsia="Calibri" w:hAnsi="Times New Roman" w:cs="Times New Roman"/>
                <w:b/>
                <w:iCs/>
                <w:sz w:val="20"/>
                <w:szCs w:val="20"/>
              </w:rPr>
            </w:pPr>
            <w:r w:rsidRPr="00645B3C">
              <w:rPr>
                <w:rFonts w:ascii="Times New Roman" w:eastAsia="Calibri" w:hAnsi="Times New Roman" w:cs="Times New Roman"/>
                <w:b/>
                <w:i/>
                <w:iCs/>
                <w:sz w:val="20"/>
                <w:szCs w:val="20"/>
              </w:rPr>
              <w:t>ООО «РУНЭБ</w:t>
            </w:r>
            <w:r w:rsidRPr="00645B3C">
              <w:rPr>
                <w:rFonts w:ascii="Times New Roman" w:eastAsia="Calibri" w:hAnsi="Times New Roman" w:cs="Times New Roman"/>
                <w:b/>
                <w:iCs/>
                <w:sz w:val="20"/>
                <w:szCs w:val="20"/>
              </w:rPr>
              <w:t>»</w:t>
            </w:r>
          </w:p>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авторизованный доступ в сети Интернет; (регистрация по IP- адресу в сети Университета).</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sz w:val="20"/>
                <w:szCs w:val="20"/>
              </w:rPr>
              <w:t xml:space="preserve">Доступ к архивам отечественных журналов на основании ранее заключенных договоров (№ </w:t>
            </w:r>
            <w:r w:rsidRPr="00645B3C">
              <w:rPr>
                <w:rFonts w:ascii="Times New Roman" w:eastAsia="Calibri" w:hAnsi="Times New Roman" w:cs="Times New Roman"/>
                <w:sz w:val="20"/>
                <w:szCs w:val="20"/>
                <w:lang w:val="en-US"/>
              </w:rPr>
              <w:t>SU</w:t>
            </w:r>
            <w:r w:rsidRPr="00645B3C">
              <w:rPr>
                <w:rFonts w:ascii="Times New Roman" w:eastAsia="Calibri" w:hAnsi="Times New Roman" w:cs="Times New Roman"/>
                <w:sz w:val="20"/>
                <w:szCs w:val="20"/>
              </w:rPr>
              <w:t xml:space="preserve"> -16-05/2011 от 22.06.2011; № </w:t>
            </w:r>
            <w:r w:rsidRPr="00645B3C">
              <w:rPr>
                <w:rFonts w:ascii="Times New Roman" w:eastAsia="Calibri" w:hAnsi="Times New Roman" w:cs="Times New Roman"/>
                <w:sz w:val="20"/>
                <w:szCs w:val="20"/>
                <w:lang w:val="en-US"/>
              </w:rPr>
              <w:t>SU</w:t>
            </w:r>
            <w:r w:rsidRPr="00645B3C">
              <w:rPr>
                <w:rFonts w:ascii="Times New Roman" w:eastAsia="Calibri" w:hAnsi="Times New Roman" w:cs="Times New Roman"/>
                <w:sz w:val="20"/>
                <w:szCs w:val="20"/>
              </w:rPr>
              <w:t xml:space="preserve"> -21-</w:t>
            </w:r>
            <w:r w:rsidRPr="00645B3C">
              <w:rPr>
                <w:rFonts w:ascii="Times New Roman" w:eastAsia="Calibri" w:hAnsi="Times New Roman" w:cs="Times New Roman"/>
                <w:sz w:val="20"/>
                <w:szCs w:val="20"/>
              </w:rPr>
              <w:lastRenderedPageBreak/>
              <w:t xml:space="preserve">11/2012 от 26.11.2012; </w:t>
            </w:r>
            <w:r w:rsidRPr="00645B3C">
              <w:rPr>
                <w:rFonts w:ascii="Times New Roman" w:eastAsia="Calibri" w:hAnsi="Times New Roman" w:cs="Times New Roman"/>
                <w:sz w:val="20"/>
                <w:szCs w:val="20"/>
                <w:lang w:val="en-US"/>
              </w:rPr>
              <w:t>SU</w:t>
            </w:r>
            <w:r w:rsidRPr="00645B3C">
              <w:rPr>
                <w:rFonts w:ascii="Times New Roman" w:eastAsia="Calibri" w:hAnsi="Times New Roman" w:cs="Times New Roman"/>
                <w:sz w:val="20"/>
                <w:szCs w:val="20"/>
              </w:rPr>
              <w:t xml:space="preserve"> -28-10/2013 от 19.11.2013; № </w:t>
            </w:r>
            <w:r w:rsidRPr="00645B3C">
              <w:rPr>
                <w:rFonts w:ascii="Times New Roman" w:eastAsia="Calibri" w:hAnsi="Times New Roman" w:cs="Times New Roman"/>
                <w:sz w:val="20"/>
                <w:szCs w:val="20"/>
                <w:lang w:val="en-US"/>
              </w:rPr>
              <w:t>SU</w:t>
            </w:r>
            <w:r w:rsidRPr="00645B3C">
              <w:rPr>
                <w:rFonts w:ascii="Times New Roman" w:eastAsia="Calibri" w:hAnsi="Times New Roman" w:cs="Times New Roman"/>
                <w:sz w:val="20"/>
                <w:szCs w:val="20"/>
              </w:rPr>
              <w:t xml:space="preserve">-03-10/2014-1 от 06.11.2014) </w:t>
            </w:r>
            <w:r w:rsidRPr="00645B3C">
              <w:rPr>
                <w:rFonts w:ascii="Times New Roman" w:eastAsia="Calibri" w:hAnsi="Times New Roman" w:cs="Times New Roman"/>
                <w:i/>
                <w:sz w:val="20"/>
                <w:szCs w:val="20"/>
              </w:rPr>
              <w:t>– 9 лет после окончания срока действия договора</w:t>
            </w:r>
          </w:p>
        </w:tc>
      </w:tr>
      <w:tr w:rsidR="00645B3C" w:rsidRPr="00645B3C" w:rsidTr="00663F2C">
        <w:tc>
          <w:tcPr>
            <w:tcW w:w="1278" w:type="pct"/>
          </w:tcPr>
          <w:p w:rsidR="00645B3C" w:rsidRPr="00645B3C" w:rsidRDefault="00645B3C" w:rsidP="00645B3C">
            <w:pPr>
              <w:spacing w:after="0" w:line="240" w:lineRule="auto"/>
              <w:ind w:right="247"/>
              <w:rPr>
                <w:rFonts w:ascii="Times New Roman" w:eastAsia="Calibri" w:hAnsi="Times New Roman" w:cs="Times New Roman"/>
                <w:i/>
                <w:sz w:val="20"/>
                <w:szCs w:val="20"/>
              </w:rPr>
            </w:pPr>
            <w:r w:rsidRPr="00645B3C">
              <w:rPr>
                <w:rFonts w:ascii="Times New Roman" w:eastAsia="Calibri" w:hAnsi="Times New Roman" w:cs="Times New Roman"/>
                <w:i/>
                <w:sz w:val="20"/>
                <w:szCs w:val="20"/>
              </w:rPr>
              <w:lastRenderedPageBreak/>
              <w:t xml:space="preserve">6. </w:t>
            </w:r>
            <w:r w:rsidRPr="00645B3C">
              <w:rPr>
                <w:rFonts w:ascii="Times New Roman" w:eastAsia="Calibri" w:hAnsi="Times New Roman" w:cs="Times New Roman"/>
                <w:b/>
                <w:i/>
                <w:sz w:val="20"/>
                <w:szCs w:val="20"/>
              </w:rPr>
              <w:t>ЭБС Издательства «Лань»</w:t>
            </w: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i/>
                <w:sz w:val="20"/>
                <w:szCs w:val="20"/>
              </w:rPr>
            </w:pPr>
          </w:p>
          <w:p w:rsidR="00645B3C" w:rsidRPr="00645B3C" w:rsidRDefault="00645B3C" w:rsidP="00645B3C">
            <w:pPr>
              <w:spacing w:after="0" w:line="240" w:lineRule="auto"/>
              <w:ind w:right="247"/>
              <w:rPr>
                <w:rFonts w:ascii="Times New Roman" w:eastAsia="Calibri" w:hAnsi="Times New Roman" w:cs="Times New Roman"/>
                <w:sz w:val="20"/>
                <w:szCs w:val="20"/>
              </w:rPr>
            </w:pP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i/>
                <w:iCs/>
                <w:sz w:val="20"/>
                <w:szCs w:val="20"/>
                <w:lang w:val="en-US"/>
              </w:rPr>
              <w:t>http</w:t>
            </w:r>
            <w:r w:rsidRPr="00645B3C">
              <w:rPr>
                <w:rFonts w:ascii="Times New Roman" w:eastAsia="Calibri" w:hAnsi="Times New Roman" w:cs="Times New Roman"/>
                <w:i/>
                <w:iCs/>
                <w:sz w:val="20"/>
                <w:szCs w:val="20"/>
              </w:rPr>
              <w:t>://</w:t>
            </w:r>
            <w:hyperlink r:id="rId10" w:history="1">
              <w:r w:rsidRPr="00645B3C">
                <w:rPr>
                  <w:rFonts w:ascii="Times New Roman" w:eastAsia="Calibri" w:hAnsi="Times New Roman" w:cs="Times New Roman"/>
                  <w:i/>
                  <w:sz w:val="20"/>
                  <w:szCs w:val="20"/>
                  <w:u w:val="single"/>
                  <w:lang w:val="en-US"/>
                </w:rPr>
                <w:t>www</w:t>
              </w:r>
              <w:r w:rsidRPr="00645B3C">
                <w:rPr>
                  <w:rFonts w:ascii="Times New Roman" w:eastAsia="Calibri" w:hAnsi="Times New Roman" w:cs="Times New Roman"/>
                  <w:i/>
                  <w:sz w:val="20"/>
                  <w:szCs w:val="20"/>
                  <w:u w:val="single"/>
                </w:rPr>
                <w:t>.</w:t>
              </w:r>
              <w:r w:rsidRPr="00645B3C">
                <w:rPr>
                  <w:rFonts w:ascii="Times New Roman" w:eastAsia="Calibri" w:hAnsi="Times New Roman" w:cs="Times New Roman"/>
                  <w:i/>
                  <w:sz w:val="20"/>
                  <w:szCs w:val="20"/>
                  <w:u w:val="single"/>
                  <w:lang w:val="en-US"/>
                </w:rPr>
                <w:t>e</w:t>
              </w:r>
              <w:r w:rsidRPr="00645B3C">
                <w:rPr>
                  <w:rFonts w:ascii="Times New Roman" w:eastAsia="Calibri" w:hAnsi="Times New Roman" w:cs="Times New Roman"/>
                  <w:i/>
                  <w:sz w:val="20"/>
                  <w:szCs w:val="20"/>
                  <w:u w:val="single"/>
                </w:rPr>
                <w:t>.</w:t>
              </w:r>
              <w:r w:rsidRPr="00645B3C">
                <w:rPr>
                  <w:rFonts w:ascii="Times New Roman" w:eastAsia="Calibri" w:hAnsi="Times New Roman" w:cs="Times New Roman"/>
                  <w:i/>
                  <w:sz w:val="20"/>
                  <w:szCs w:val="20"/>
                  <w:u w:val="single"/>
                  <w:lang w:val="en-US"/>
                </w:rPr>
                <w:t>lanbook</w:t>
              </w:r>
              <w:r w:rsidRPr="00645B3C">
                <w:rPr>
                  <w:rFonts w:ascii="Times New Roman" w:eastAsia="Calibri" w:hAnsi="Times New Roman" w:cs="Times New Roman"/>
                  <w:i/>
                  <w:sz w:val="20"/>
                  <w:szCs w:val="20"/>
                  <w:u w:val="single"/>
                </w:rPr>
                <w:t>.</w:t>
              </w:r>
              <w:r w:rsidRPr="00645B3C">
                <w:rPr>
                  <w:rFonts w:ascii="Times New Roman" w:eastAsia="Calibri" w:hAnsi="Times New Roman" w:cs="Times New Roman"/>
                  <w:i/>
                  <w:sz w:val="20"/>
                  <w:szCs w:val="20"/>
                  <w:u w:val="single"/>
                  <w:lang w:val="en-US"/>
                </w:rPr>
                <w:t>com</w:t>
              </w:r>
            </w:hyperlink>
          </w:p>
        </w:tc>
        <w:tc>
          <w:tcPr>
            <w:tcW w:w="1276" w:type="pct"/>
          </w:tcPr>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b/>
                <w:bCs/>
                <w:i/>
                <w:sz w:val="20"/>
                <w:szCs w:val="20"/>
              </w:rPr>
              <w:t>ООО «Издательство «Лань»,</w:t>
            </w:r>
            <w:r w:rsidRPr="00645B3C">
              <w:rPr>
                <w:rFonts w:ascii="Times New Roman" w:eastAsia="Calibri" w:hAnsi="Times New Roman" w:cs="Times New Roman"/>
                <w:b/>
                <w:i/>
                <w:sz w:val="20"/>
                <w:szCs w:val="20"/>
              </w:rPr>
              <w:t xml:space="preserve"> Договор № 324/12.15  от 21.12.2015. Действует до 21.12.2016 г г.</w:t>
            </w:r>
            <w:r w:rsidRPr="00645B3C">
              <w:rPr>
                <w:rFonts w:ascii="Times New Roman" w:eastAsia="Calibri" w:hAnsi="Times New Roman" w:cs="Times New Roman"/>
                <w:bCs/>
                <w:i/>
                <w:sz w:val="20"/>
                <w:szCs w:val="20"/>
              </w:rPr>
              <w:t xml:space="preserve"> </w:t>
            </w:r>
            <w:r w:rsidRPr="00645B3C">
              <w:rPr>
                <w:rFonts w:ascii="Times New Roman" w:eastAsia="Calibri" w:hAnsi="Times New Roman" w:cs="Times New Roman"/>
                <w:sz w:val="20"/>
                <w:szCs w:val="20"/>
              </w:rPr>
              <w:t>Регистрация по IP- адресу в сети вуза, авторизованный доступ в сети Интернет  (Доступ к коллекции «Языкознание и литературоведение»); в свободном доступе часть документов из коллекций: «Право. Юридические науки»;</w:t>
            </w:r>
          </w:p>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 xml:space="preserve">«Психология. Педагогика»;   «Социально-гуманитарные науки»;  «Художественная литература»; «Музыка и театр» «Искусствоведение», «География»; «Экономика и менеджмент»; «Сервис и туризм» </w:t>
            </w:r>
          </w:p>
        </w:tc>
      </w:tr>
      <w:tr w:rsidR="00645B3C" w:rsidRPr="00645B3C" w:rsidTr="00663F2C">
        <w:tc>
          <w:tcPr>
            <w:tcW w:w="1278" w:type="pct"/>
          </w:tcPr>
          <w:p w:rsidR="00645B3C" w:rsidRPr="00645B3C" w:rsidRDefault="00645B3C" w:rsidP="00645B3C">
            <w:pPr>
              <w:spacing w:after="0" w:line="240" w:lineRule="auto"/>
              <w:ind w:right="247"/>
              <w:rPr>
                <w:rFonts w:ascii="Times New Roman" w:eastAsia="Calibri" w:hAnsi="Times New Roman" w:cs="Times New Roman"/>
                <w:sz w:val="20"/>
                <w:szCs w:val="20"/>
              </w:rPr>
            </w:pPr>
            <w:r w:rsidRPr="00645B3C">
              <w:rPr>
                <w:rFonts w:ascii="Times New Roman" w:eastAsia="Calibri" w:hAnsi="Times New Roman" w:cs="Times New Roman"/>
                <w:bCs/>
                <w:i/>
                <w:sz w:val="20"/>
                <w:szCs w:val="20"/>
              </w:rPr>
              <w:t xml:space="preserve">7. </w:t>
            </w:r>
            <w:r w:rsidRPr="00645B3C">
              <w:rPr>
                <w:rFonts w:ascii="Times New Roman" w:eastAsia="Calibri" w:hAnsi="Times New Roman" w:cs="Times New Roman"/>
                <w:b/>
                <w:bCs/>
                <w:i/>
                <w:sz w:val="20"/>
                <w:szCs w:val="20"/>
              </w:rPr>
              <w:t>Электронная библиотека диссертаций РГБ</w:t>
            </w:r>
            <w:r w:rsidRPr="00645B3C">
              <w:rPr>
                <w:rFonts w:ascii="Times New Roman" w:eastAsia="Calibri" w:hAnsi="Times New Roman" w:cs="Times New Roman"/>
                <w:i/>
                <w:sz w:val="20"/>
                <w:szCs w:val="20"/>
              </w:rPr>
              <w:t xml:space="preserve"> </w:t>
            </w: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5867B3" w:rsidP="00645B3C">
            <w:pPr>
              <w:spacing w:after="0" w:line="240" w:lineRule="auto"/>
              <w:rPr>
                <w:rFonts w:ascii="Times New Roman" w:eastAsia="Calibri" w:hAnsi="Times New Roman" w:cs="Times New Roman"/>
                <w:i/>
                <w:sz w:val="20"/>
                <w:szCs w:val="20"/>
              </w:rPr>
            </w:pPr>
            <w:hyperlink r:id="rId11" w:history="1">
              <w:r w:rsidR="00645B3C" w:rsidRPr="00645B3C">
                <w:rPr>
                  <w:rFonts w:ascii="Times New Roman" w:eastAsia="Calibri" w:hAnsi="Times New Roman" w:cs="Times New Roman"/>
                  <w:i/>
                  <w:sz w:val="20"/>
                  <w:szCs w:val="20"/>
                  <w:u w:val="single"/>
                </w:rPr>
                <w:t>http://www.diss.rsl.ru</w:t>
              </w:r>
            </w:hyperlink>
          </w:p>
          <w:p w:rsidR="00645B3C" w:rsidRPr="00645B3C" w:rsidRDefault="00645B3C" w:rsidP="00645B3C">
            <w:pPr>
              <w:spacing w:after="0" w:line="240" w:lineRule="auto"/>
              <w:rPr>
                <w:rFonts w:ascii="Times New Roman" w:eastAsia="Calibri" w:hAnsi="Times New Roman" w:cs="Times New Roman"/>
                <w:sz w:val="20"/>
                <w:szCs w:val="20"/>
              </w:rPr>
            </w:pPr>
          </w:p>
        </w:tc>
        <w:tc>
          <w:tcPr>
            <w:tcW w:w="1276" w:type="pct"/>
          </w:tcPr>
          <w:p w:rsidR="00645B3C" w:rsidRPr="00645B3C" w:rsidRDefault="00645B3C" w:rsidP="00645B3C">
            <w:pPr>
              <w:spacing w:after="0" w:line="240" w:lineRule="auto"/>
              <w:rPr>
                <w:rFonts w:ascii="Times New Roman" w:eastAsia="Calibri" w:hAnsi="Times New Roman" w:cs="Times New Roman"/>
                <w:b/>
                <w:i/>
                <w:sz w:val="20"/>
                <w:szCs w:val="20"/>
              </w:rPr>
            </w:pPr>
            <w:r w:rsidRPr="00645B3C">
              <w:rPr>
                <w:rFonts w:ascii="Times New Roman" w:eastAsia="Calibri" w:hAnsi="Times New Roman" w:cs="Times New Roman"/>
                <w:b/>
                <w:i/>
                <w:sz w:val="20"/>
                <w:szCs w:val="20"/>
              </w:rPr>
              <w:t>ФГБУ РГБ, Договор № 095/04/0465 от 19.10.2015;  действует  с  19.10.2015г. -  05.11.2016 г.;</w:t>
            </w:r>
          </w:p>
          <w:p w:rsidR="00645B3C" w:rsidRPr="00645B3C" w:rsidRDefault="00645B3C" w:rsidP="00645B3C">
            <w:pPr>
              <w:spacing w:after="0" w:line="240" w:lineRule="auto"/>
              <w:ind w:right="247"/>
              <w:rPr>
                <w:rFonts w:ascii="Times New Roman" w:eastAsia="Calibri" w:hAnsi="Times New Roman" w:cs="Times New Roman"/>
                <w:i/>
                <w:sz w:val="20"/>
                <w:szCs w:val="20"/>
              </w:rPr>
            </w:pPr>
            <w:r w:rsidRPr="00645B3C">
              <w:rPr>
                <w:rFonts w:ascii="Times New Roman" w:eastAsia="Calibri" w:hAnsi="Times New Roman" w:cs="Times New Roman"/>
                <w:i/>
                <w:sz w:val="20"/>
                <w:szCs w:val="20"/>
              </w:rPr>
              <w:t>10 точек доступа в виртуальном читальном зале РГБ  в локальной сети библиотеки.</w:t>
            </w:r>
          </w:p>
          <w:p w:rsidR="00645B3C" w:rsidRPr="00645B3C" w:rsidRDefault="00645B3C" w:rsidP="00645B3C">
            <w:pPr>
              <w:spacing w:after="0" w:line="240" w:lineRule="auto"/>
              <w:ind w:right="247"/>
              <w:rPr>
                <w:rFonts w:ascii="Times New Roman" w:eastAsia="Calibri" w:hAnsi="Times New Roman" w:cs="Times New Roman"/>
                <w:i/>
                <w:sz w:val="20"/>
                <w:szCs w:val="20"/>
              </w:rPr>
            </w:pPr>
            <w:r w:rsidRPr="00645B3C">
              <w:rPr>
                <w:rFonts w:ascii="Times New Roman" w:eastAsia="Calibri" w:hAnsi="Times New Roman" w:cs="Times New Roman"/>
                <w:sz w:val="20"/>
                <w:szCs w:val="20"/>
              </w:rPr>
              <w:t>Контент: полные тексты авторефератов диссертаций и диссертационных работ по всем отраслям знаний</w:t>
            </w:r>
          </w:p>
        </w:tc>
      </w:tr>
      <w:tr w:rsidR="00645B3C" w:rsidRPr="00645B3C" w:rsidTr="00663F2C">
        <w:tc>
          <w:tcPr>
            <w:tcW w:w="1278" w:type="pct"/>
          </w:tcPr>
          <w:p w:rsidR="00645B3C" w:rsidRPr="00645B3C" w:rsidRDefault="00645B3C" w:rsidP="00645B3C">
            <w:pPr>
              <w:spacing w:after="0" w:line="240" w:lineRule="auto"/>
              <w:ind w:right="247"/>
              <w:rPr>
                <w:rFonts w:ascii="Times New Roman" w:eastAsia="Calibri" w:hAnsi="Times New Roman" w:cs="Times New Roman"/>
                <w:i/>
                <w:sz w:val="20"/>
                <w:szCs w:val="20"/>
              </w:rPr>
            </w:pPr>
            <w:r w:rsidRPr="00645B3C">
              <w:rPr>
                <w:rFonts w:ascii="Times New Roman" w:eastAsia="Calibri" w:hAnsi="Times New Roman" w:cs="Times New Roman"/>
                <w:i/>
                <w:sz w:val="20"/>
                <w:szCs w:val="20"/>
              </w:rPr>
              <w:t xml:space="preserve">8. </w:t>
            </w:r>
            <w:r w:rsidRPr="00645B3C">
              <w:rPr>
                <w:rFonts w:ascii="Times New Roman" w:eastAsia="Calibri" w:hAnsi="Times New Roman" w:cs="Times New Roman"/>
                <w:b/>
                <w:i/>
                <w:sz w:val="20"/>
                <w:szCs w:val="20"/>
              </w:rPr>
              <w:t>БД НЭИКОН</w:t>
            </w: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5867B3" w:rsidP="00645B3C">
            <w:pPr>
              <w:spacing w:after="0" w:line="240" w:lineRule="auto"/>
              <w:rPr>
                <w:rFonts w:ascii="Times New Roman" w:eastAsia="Calibri" w:hAnsi="Times New Roman" w:cs="Times New Roman"/>
                <w:i/>
                <w:sz w:val="20"/>
                <w:szCs w:val="20"/>
              </w:rPr>
            </w:pPr>
            <w:hyperlink r:id="rId12" w:tgtFrame="_blank" w:history="1">
              <w:r w:rsidR="00645B3C" w:rsidRPr="00645B3C">
                <w:rPr>
                  <w:rFonts w:ascii="Times New Roman" w:eastAsia="Calibri" w:hAnsi="Times New Roman" w:cs="Times New Roman"/>
                  <w:i/>
                  <w:sz w:val="20"/>
                  <w:szCs w:val="20"/>
                  <w:u w:val="single"/>
                  <w:lang w:val="en-US"/>
                </w:rPr>
                <w:t>http</w:t>
              </w:r>
              <w:r w:rsidR="00645B3C" w:rsidRPr="00645B3C">
                <w:rPr>
                  <w:rFonts w:ascii="Times New Roman" w:eastAsia="Calibri" w:hAnsi="Times New Roman" w:cs="Times New Roman"/>
                  <w:i/>
                  <w:sz w:val="20"/>
                  <w:szCs w:val="20"/>
                  <w:u w:val="single"/>
                </w:rPr>
                <w:t>://</w:t>
              </w:r>
              <w:r w:rsidR="00645B3C" w:rsidRPr="00645B3C">
                <w:rPr>
                  <w:rFonts w:ascii="Times New Roman" w:eastAsia="Calibri" w:hAnsi="Times New Roman" w:cs="Times New Roman"/>
                  <w:i/>
                  <w:sz w:val="20"/>
                  <w:szCs w:val="20"/>
                  <w:u w:val="single"/>
                  <w:lang w:val="en-US"/>
                </w:rPr>
                <w:t>www</w:t>
              </w:r>
              <w:r w:rsidR="00645B3C" w:rsidRPr="00645B3C">
                <w:rPr>
                  <w:rFonts w:ascii="Times New Roman" w:eastAsia="Calibri" w:hAnsi="Times New Roman" w:cs="Times New Roman"/>
                  <w:i/>
                  <w:sz w:val="20"/>
                  <w:szCs w:val="20"/>
                  <w:u w:val="single"/>
                </w:rPr>
                <w:t>.</w:t>
              </w:r>
              <w:r w:rsidR="00645B3C" w:rsidRPr="00645B3C">
                <w:rPr>
                  <w:rFonts w:ascii="Times New Roman" w:eastAsia="Calibri" w:hAnsi="Times New Roman" w:cs="Times New Roman"/>
                  <w:i/>
                  <w:sz w:val="20"/>
                  <w:szCs w:val="20"/>
                  <w:u w:val="single"/>
                  <w:lang w:val="en-US"/>
                </w:rPr>
                <w:t>neicon</w:t>
              </w:r>
              <w:r w:rsidR="00645B3C" w:rsidRPr="00645B3C">
                <w:rPr>
                  <w:rFonts w:ascii="Times New Roman" w:eastAsia="Calibri" w:hAnsi="Times New Roman" w:cs="Times New Roman"/>
                  <w:i/>
                  <w:sz w:val="20"/>
                  <w:szCs w:val="20"/>
                  <w:u w:val="single"/>
                </w:rPr>
                <w:t>.</w:t>
              </w:r>
              <w:r w:rsidR="00645B3C" w:rsidRPr="00645B3C">
                <w:rPr>
                  <w:rFonts w:ascii="Times New Roman" w:eastAsia="Calibri" w:hAnsi="Times New Roman" w:cs="Times New Roman"/>
                  <w:i/>
                  <w:sz w:val="20"/>
                  <w:szCs w:val="20"/>
                  <w:u w:val="single"/>
                  <w:lang w:val="en-US"/>
                </w:rPr>
                <w:t>ru</w:t>
              </w:r>
              <w:r w:rsidR="00645B3C" w:rsidRPr="00645B3C">
                <w:rPr>
                  <w:rFonts w:ascii="Times New Roman" w:eastAsia="Calibri" w:hAnsi="Times New Roman" w:cs="Times New Roman"/>
                  <w:i/>
                  <w:sz w:val="20"/>
                  <w:szCs w:val="20"/>
                  <w:u w:val="single"/>
                </w:rPr>
                <w:t>/</w:t>
              </w:r>
              <w:r w:rsidR="00645B3C" w:rsidRPr="00645B3C">
                <w:rPr>
                  <w:rFonts w:ascii="Times New Roman" w:eastAsia="Calibri" w:hAnsi="Times New Roman" w:cs="Times New Roman"/>
                  <w:i/>
                  <w:sz w:val="20"/>
                  <w:szCs w:val="20"/>
                  <w:u w:val="single"/>
                  <w:lang w:val="en-US"/>
                </w:rPr>
                <w:t>resources</w:t>
              </w:r>
              <w:r w:rsidR="00645B3C" w:rsidRPr="00645B3C">
                <w:rPr>
                  <w:rFonts w:ascii="Times New Roman" w:eastAsia="Calibri" w:hAnsi="Times New Roman" w:cs="Times New Roman"/>
                  <w:i/>
                  <w:sz w:val="20"/>
                  <w:szCs w:val="20"/>
                  <w:u w:val="single"/>
                </w:rPr>
                <w:t>/</w:t>
              </w:r>
              <w:r w:rsidR="00645B3C" w:rsidRPr="00645B3C">
                <w:rPr>
                  <w:rFonts w:ascii="Times New Roman" w:eastAsia="Calibri" w:hAnsi="Times New Roman" w:cs="Times New Roman"/>
                  <w:i/>
                  <w:sz w:val="20"/>
                  <w:szCs w:val="20"/>
                  <w:u w:val="single"/>
                  <w:lang w:val="en-US"/>
                </w:rPr>
                <w:t>archive</w:t>
              </w:r>
            </w:hyperlink>
            <w:r w:rsidR="00645B3C" w:rsidRPr="00645B3C">
              <w:rPr>
                <w:rFonts w:ascii="Times New Roman" w:eastAsia="Calibri" w:hAnsi="Times New Roman" w:cs="Times New Roman"/>
                <w:i/>
                <w:sz w:val="20"/>
                <w:szCs w:val="20"/>
              </w:rPr>
              <w:t>:</w:t>
            </w:r>
          </w:p>
        </w:tc>
        <w:tc>
          <w:tcPr>
            <w:tcW w:w="1276" w:type="pct"/>
          </w:tcPr>
          <w:p w:rsidR="00645B3C" w:rsidRPr="00645B3C" w:rsidRDefault="00645B3C" w:rsidP="00645B3C">
            <w:pPr>
              <w:spacing w:after="0" w:line="240" w:lineRule="auto"/>
              <w:rPr>
                <w:rFonts w:ascii="Times New Roman" w:eastAsia="Calibri" w:hAnsi="Times New Roman" w:cs="Times New Roman"/>
                <w:b/>
                <w:sz w:val="20"/>
                <w:szCs w:val="20"/>
              </w:rPr>
            </w:pPr>
            <w:r w:rsidRPr="00645B3C">
              <w:rPr>
                <w:rFonts w:ascii="Times New Roman" w:eastAsia="Calibri" w:hAnsi="Times New Roman" w:cs="Times New Roman"/>
                <w:b/>
                <w:i/>
                <w:sz w:val="20"/>
                <w:szCs w:val="20"/>
              </w:rPr>
              <w:t>НП "НЭИКОН", Соглашение № 549-ДС-2011 о сотрудничестве в Консорциуме от 01.01.2011, действует до расторжения одной из сторон</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 xml:space="preserve"> (Доступ к архивам зарубежных периодических изданий:</w:t>
            </w:r>
          </w:p>
          <w:p w:rsidR="00645B3C" w:rsidRPr="00645B3C" w:rsidRDefault="00645B3C" w:rsidP="00645B3C">
            <w:pPr>
              <w:spacing w:after="0" w:line="240" w:lineRule="auto"/>
              <w:rPr>
                <w:rFonts w:ascii="Times New Roman" w:eastAsia="Calibri" w:hAnsi="Times New Roman" w:cs="Times New Roman"/>
                <w:sz w:val="20"/>
                <w:szCs w:val="20"/>
                <w:lang w:val="en-US"/>
              </w:rPr>
            </w:pPr>
            <w:r w:rsidRPr="00645B3C">
              <w:rPr>
                <w:rFonts w:ascii="Times New Roman" w:eastAsia="Calibri" w:hAnsi="Times New Roman" w:cs="Times New Roman"/>
                <w:bCs/>
                <w:sz w:val="20"/>
                <w:szCs w:val="20"/>
                <w:lang w:val="en-US"/>
              </w:rPr>
              <w:t>Nature journal Digital archive</w:t>
            </w:r>
            <w:r w:rsidRPr="00645B3C">
              <w:rPr>
                <w:rFonts w:ascii="Times New Roman" w:eastAsia="Calibri" w:hAnsi="Times New Roman" w:cs="Times New Roman"/>
                <w:sz w:val="20"/>
                <w:szCs w:val="20"/>
                <w:lang w:val="en-US"/>
              </w:rPr>
              <w:t>;</w:t>
            </w:r>
          </w:p>
          <w:p w:rsidR="00645B3C" w:rsidRPr="00645B3C" w:rsidRDefault="00645B3C" w:rsidP="00645B3C">
            <w:pPr>
              <w:spacing w:after="0" w:line="240" w:lineRule="auto"/>
              <w:rPr>
                <w:rFonts w:ascii="Times New Roman" w:eastAsia="Calibri" w:hAnsi="Times New Roman" w:cs="Times New Roman"/>
                <w:sz w:val="20"/>
                <w:szCs w:val="20"/>
                <w:lang w:val="en-US"/>
              </w:rPr>
            </w:pPr>
            <w:r w:rsidRPr="00645B3C">
              <w:rPr>
                <w:rFonts w:ascii="Times New Roman" w:eastAsia="Calibri" w:hAnsi="Times New Roman" w:cs="Times New Roman"/>
                <w:bCs/>
                <w:sz w:val="20"/>
                <w:szCs w:val="20"/>
                <w:lang w:val="en-US"/>
              </w:rPr>
              <w:t>Electronic Back Volume Sciences Collection</w:t>
            </w:r>
            <w:r w:rsidRPr="00645B3C">
              <w:rPr>
                <w:rFonts w:ascii="Times New Roman" w:eastAsia="Calibri" w:hAnsi="Times New Roman" w:cs="Times New Roman"/>
                <w:sz w:val="20"/>
                <w:szCs w:val="20"/>
                <w:lang w:val="en-US"/>
              </w:rPr>
              <w:t xml:space="preserve">; </w:t>
            </w:r>
            <w:r w:rsidRPr="00645B3C">
              <w:rPr>
                <w:rFonts w:ascii="Times New Roman" w:eastAsia="Calibri" w:hAnsi="Times New Roman" w:cs="Times New Roman"/>
                <w:bCs/>
                <w:sz w:val="20"/>
                <w:szCs w:val="20"/>
                <w:lang w:val="en-US"/>
              </w:rPr>
              <w:t>IOP Historic Archive</w:t>
            </w:r>
            <w:r w:rsidRPr="00645B3C">
              <w:rPr>
                <w:rFonts w:ascii="Times New Roman" w:eastAsia="Calibri" w:hAnsi="Times New Roman" w:cs="Times New Roman"/>
                <w:sz w:val="20"/>
                <w:szCs w:val="20"/>
                <w:lang w:val="en-US"/>
              </w:rPr>
              <w:t>;</w:t>
            </w:r>
          </w:p>
          <w:p w:rsidR="00645B3C" w:rsidRPr="00645B3C" w:rsidRDefault="00645B3C" w:rsidP="00645B3C">
            <w:pPr>
              <w:spacing w:after="0" w:line="240" w:lineRule="auto"/>
              <w:rPr>
                <w:rFonts w:ascii="Times New Roman" w:eastAsia="Calibri" w:hAnsi="Times New Roman" w:cs="Times New Roman"/>
                <w:sz w:val="20"/>
                <w:szCs w:val="20"/>
                <w:lang w:val="en-US"/>
              </w:rPr>
            </w:pPr>
            <w:r w:rsidRPr="00645B3C">
              <w:rPr>
                <w:rFonts w:ascii="Times New Roman" w:eastAsia="Calibri" w:hAnsi="Times New Roman" w:cs="Times New Roman"/>
                <w:bCs/>
                <w:sz w:val="20"/>
                <w:szCs w:val="20"/>
                <w:lang w:val="en-US"/>
              </w:rPr>
              <w:lastRenderedPageBreak/>
              <w:t>Oxford Journals Archive</w:t>
            </w:r>
            <w:r w:rsidRPr="00645B3C">
              <w:rPr>
                <w:rFonts w:ascii="Times New Roman" w:eastAsia="Calibri" w:hAnsi="Times New Roman" w:cs="Times New Roman"/>
                <w:sz w:val="20"/>
                <w:szCs w:val="20"/>
                <w:lang w:val="en-US"/>
              </w:rPr>
              <w:t>;</w:t>
            </w:r>
          </w:p>
          <w:p w:rsidR="00645B3C" w:rsidRPr="00645B3C" w:rsidRDefault="00645B3C" w:rsidP="00645B3C">
            <w:pPr>
              <w:spacing w:after="0" w:line="240" w:lineRule="auto"/>
              <w:rPr>
                <w:rFonts w:ascii="Times New Roman" w:eastAsia="Calibri" w:hAnsi="Times New Roman" w:cs="Times New Roman"/>
                <w:i/>
                <w:sz w:val="20"/>
                <w:szCs w:val="20"/>
                <w:lang w:val="en-US"/>
              </w:rPr>
            </w:pPr>
            <w:r w:rsidRPr="00645B3C">
              <w:rPr>
                <w:rFonts w:ascii="Times New Roman" w:eastAsia="Calibri" w:hAnsi="Times New Roman" w:cs="Times New Roman"/>
                <w:bCs/>
                <w:sz w:val="20"/>
                <w:szCs w:val="20"/>
                <w:lang w:val="en-US"/>
              </w:rPr>
              <w:t>T&amp;F 2011 Journal ARCHIVES COLLECTION</w:t>
            </w:r>
            <w:r w:rsidRPr="00645B3C">
              <w:rPr>
                <w:rFonts w:ascii="Times New Roman" w:eastAsia="Calibri" w:hAnsi="Times New Roman" w:cs="Times New Roman"/>
                <w:sz w:val="20"/>
                <w:szCs w:val="20"/>
                <w:lang w:val="en-US"/>
              </w:rPr>
              <w:t xml:space="preserve">; </w:t>
            </w:r>
            <w:r w:rsidRPr="00645B3C">
              <w:rPr>
                <w:rFonts w:ascii="Times New Roman" w:eastAsia="Calibri" w:hAnsi="Times New Roman" w:cs="Times New Roman"/>
                <w:bCs/>
                <w:sz w:val="20"/>
                <w:szCs w:val="20"/>
                <w:lang w:val="en-US"/>
              </w:rPr>
              <w:t>SAGE Journals Online;</w:t>
            </w:r>
            <w:r w:rsidRPr="00645B3C">
              <w:rPr>
                <w:rFonts w:ascii="Times New Roman" w:eastAsia="Calibri" w:hAnsi="Times New Roman" w:cs="Times New Roman"/>
                <w:sz w:val="20"/>
                <w:szCs w:val="20"/>
                <w:lang w:val="en-US"/>
              </w:rPr>
              <w:t> </w:t>
            </w:r>
            <w:hyperlink r:id="rId13" w:history="1">
              <w:r w:rsidRPr="00645B3C">
                <w:rPr>
                  <w:rFonts w:ascii="Times New Roman" w:eastAsia="Calibri" w:hAnsi="Times New Roman" w:cs="Times New Roman"/>
                  <w:sz w:val="20"/>
                  <w:szCs w:val="20"/>
                  <w:lang w:val="en-US"/>
                </w:rPr>
                <w:t>Cambridge University Press</w:t>
              </w:r>
            </w:hyperlink>
            <w:r w:rsidRPr="00645B3C">
              <w:rPr>
                <w:rFonts w:ascii="Times New Roman" w:eastAsia="Calibri" w:hAnsi="Times New Roman" w:cs="Times New Roman"/>
                <w:sz w:val="20"/>
                <w:szCs w:val="20"/>
                <w:lang w:val="en-US"/>
              </w:rPr>
              <w:t xml:space="preserve">; </w:t>
            </w:r>
            <w:hyperlink r:id="rId14" w:history="1">
              <w:r w:rsidRPr="00645B3C">
                <w:rPr>
                  <w:rFonts w:ascii="Times New Roman" w:eastAsia="Calibri" w:hAnsi="Times New Roman" w:cs="Times New Roman"/>
                  <w:sz w:val="20"/>
                  <w:szCs w:val="20"/>
                </w:rPr>
                <w:t>Издательство</w:t>
              </w:r>
              <w:r w:rsidRPr="00645B3C">
                <w:rPr>
                  <w:rFonts w:ascii="Times New Roman" w:eastAsia="Calibri" w:hAnsi="Times New Roman" w:cs="Times New Roman"/>
                  <w:sz w:val="20"/>
                  <w:szCs w:val="20"/>
                  <w:lang w:val="en-US"/>
                </w:rPr>
                <w:t xml:space="preserve"> Royal Society of Chemistry</w:t>
              </w:r>
            </w:hyperlink>
            <w:r w:rsidRPr="00645B3C">
              <w:rPr>
                <w:rFonts w:ascii="Times New Roman" w:eastAsia="Calibri" w:hAnsi="Times New Roman" w:cs="Times New Roman"/>
                <w:sz w:val="20"/>
                <w:szCs w:val="20"/>
                <w:lang w:val="en-US"/>
              </w:rPr>
              <w:t>.</w:t>
            </w:r>
          </w:p>
          <w:p w:rsidR="00645B3C" w:rsidRPr="00645B3C" w:rsidRDefault="00645B3C" w:rsidP="00645B3C">
            <w:pPr>
              <w:spacing w:after="0" w:line="240" w:lineRule="auto"/>
              <w:ind w:right="247"/>
              <w:rPr>
                <w:rFonts w:ascii="Times New Roman" w:eastAsia="Calibri" w:hAnsi="Times New Roman" w:cs="Times New Roman"/>
                <w:i/>
                <w:sz w:val="20"/>
                <w:szCs w:val="20"/>
              </w:rPr>
            </w:pPr>
            <w:r w:rsidRPr="00645B3C">
              <w:rPr>
                <w:rFonts w:ascii="Times New Roman" w:eastAsia="Calibri" w:hAnsi="Times New Roman" w:cs="Times New Roman"/>
                <w:i/>
                <w:sz w:val="20"/>
                <w:szCs w:val="20"/>
              </w:rPr>
              <w:t>Неограниченный доступ  в локальной сети университета</w:t>
            </w:r>
            <w:r w:rsidRPr="00645B3C">
              <w:rPr>
                <w:rFonts w:ascii="Times New Roman" w:eastAsia="Calibri" w:hAnsi="Times New Roman" w:cs="Times New Roman"/>
                <w:sz w:val="20"/>
                <w:szCs w:val="20"/>
              </w:rPr>
              <w:t xml:space="preserve"> по </w:t>
            </w:r>
            <w:r w:rsidRPr="00645B3C">
              <w:rPr>
                <w:rFonts w:ascii="Times New Roman" w:eastAsia="Calibri" w:hAnsi="Times New Roman" w:cs="Times New Roman"/>
                <w:i/>
                <w:sz w:val="20"/>
                <w:szCs w:val="20"/>
              </w:rPr>
              <w:t>IP- адресу  вуза</w:t>
            </w:r>
          </w:p>
        </w:tc>
      </w:tr>
      <w:tr w:rsidR="00645B3C" w:rsidRPr="00645B3C" w:rsidTr="00663F2C">
        <w:tc>
          <w:tcPr>
            <w:tcW w:w="1278" w:type="pct"/>
          </w:tcPr>
          <w:p w:rsidR="00645B3C" w:rsidRPr="00645B3C" w:rsidRDefault="00645B3C" w:rsidP="00645B3C">
            <w:pPr>
              <w:spacing w:after="0" w:line="240" w:lineRule="auto"/>
              <w:ind w:right="247"/>
              <w:rPr>
                <w:rFonts w:ascii="Times New Roman" w:eastAsia="Calibri" w:hAnsi="Times New Roman" w:cs="Times New Roman"/>
                <w:b/>
                <w:i/>
                <w:sz w:val="20"/>
                <w:szCs w:val="20"/>
              </w:rPr>
            </w:pPr>
            <w:r w:rsidRPr="00645B3C">
              <w:rPr>
                <w:rFonts w:ascii="Times New Roman" w:eastAsia="Calibri" w:hAnsi="Times New Roman" w:cs="Times New Roman"/>
                <w:i/>
                <w:sz w:val="20"/>
                <w:szCs w:val="20"/>
              </w:rPr>
              <w:lastRenderedPageBreak/>
              <w:t>9.</w:t>
            </w:r>
            <w:r w:rsidRPr="00645B3C">
              <w:rPr>
                <w:rFonts w:ascii="Times New Roman" w:eastAsia="Calibri" w:hAnsi="Times New Roman" w:cs="Times New Roman"/>
                <w:b/>
                <w:i/>
                <w:sz w:val="20"/>
                <w:szCs w:val="20"/>
              </w:rPr>
              <w:t xml:space="preserve"> Полнотекстовая база данных «Университетская информационная система Россия»</w:t>
            </w:r>
          </w:p>
        </w:tc>
        <w:tc>
          <w:tcPr>
            <w:tcW w:w="795" w:type="pct"/>
          </w:tcPr>
          <w:p w:rsidR="00645B3C" w:rsidRPr="00645B3C" w:rsidRDefault="00645B3C" w:rsidP="00645B3C">
            <w:pPr>
              <w:spacing w:after="0" w:line="240" w:lineRule="auto"/>
              <w:rPr>
                <w:rFonts w:ascii="Times New Roman" w:eastAsia="Calibri" w:hAnsi="Times New Roman" w:cs="Times New Roman"/>
                <w:sz w:val="20"/>
                <w:szCs w:val="20"/>
              </w:rPr>
            </w:pPr>
            <w:r w:rsidRPr="00645B3C">
              <w:rPr>
                <w:rFonts w:ascii="Times New Roman" w:eastAsia="Calibri" w:hAnsi="Times New Roman" w:cs="Times New Roman"/>
                <w:sz w:val="20"/>
                <w:szCs w:val="20"/>
              </w:rPr>
              <w:t>сторонняя</w:t>
            </w:r>
          </w:p>
        </w:tc>
        <w:tc>
          <w:tcPr>
            <w:tcW w:w="1651" w:type="pct"/>
          </w:tcPr>
          <w:p w:rsidR="00645B3C" w:rsidRPr="00645B3C" w:rsidRDefault="005867B3" w:rsidP="00645B3C">
            <w:pPr>
              <w:spacing w:after="0" w:line="240" w:lineRule="auto"/>
              <w:rPr>
                <w:rFonts w:ascii="Times New Roman" w:eastAsia="Calibri" w:hAnsi="Times New Roman" w:cs="Times New Roman"/>
                <w:i/>
                <w:sz w:val="20"/>
                <w:szCs w:val="20"/>
              </w:rPr>
            </w:pPr>
            <w:hyperlink r:id="rId15" w:tgtFrame="_blank" w:history="1">
              <w:r w:rsidR="00645B3C" w:rsidRPr="00645B3C">
                <w:rPr>
                  <w:rFonts w:ascii="Times New Roman" w:eastAsia="Calibri" w:hAnsi="Times New Roman" w:cs="Times New Roman"/>
                  <w:i/>
                  <w:sz w:val="20"/>
                  <w:szCs w:val="20"/>
                  <w:u w:val="single"/>
                </w:rPr>
                <w:t>http://uisrussia.msu.ru</w:t>
              </w:r>
            </w:hyperlink>
          </w:p>
        </w:tc>
        <w:tc>
          <w:tcPr>
            <w:tcW w:w="1276" w:type="pct"/>
          </w:tcPr>
          <w:p w:rsidR="00645B3C" w:rsidRPr="00645B3C" w:rsidRDefault="00645B3C" w:rsidP="00645B3C">
            <w:pPr>
              <w:spacing w:after="0" w:line="240" w:lineRule="auto"/>
              <w:rPr>
                <w:rFonts w:ascii="Times New Roman" w:eastAsia="Calibri" w:hAnsi="Times New Roman" w:cs="Times New Roman"/>
                <w:b/>
                <w:sz w:val="20"/>
                <w:szCs w:val="20"/>
              </w:rPr>
            </w:pPr>
            <w:r w:rsidRPr="00645B3C">
              <w:rPr>
                <w:rFonts w:ascii="Times New Roman" w:eastAsia="Calibri" w:hAnsi="Times New Roman" w:cs="Times New Roman"/>
                <w:b/>
                <w:i/>
                <w:sz w:val="20"/>
                <w:szCs w:val="20"/>
              </w:rPr>
              <w:t>НИВЦ МГУ, Письмо № 513 от 16.09.2009; действует до расторжения одной из сторон</w:t>
            </w:r>
          </w:p>
          <w:p w:rsidR="00645B3C" w:rsidRPr="00645B3C" w:rsidRDefault="00645B3C" w:rsidP="00645B3C">
            <w:pPr>
              <w:spacing w:after="0" w:line="240" w:lineRule="auto"/>
              <w:rPr>
                <w:rFonts w:ascii="Times New Roman" w:hAnsi="Times New Roman" w:cs="Times New Roman"/>
                <w:sz w:val="20"/>
                <w:szCs w:val="20"/>
              </w:rPr>
            </w:pPr>
            <w:r w:rsidRPr="00645B3C">
              <w:rPr>
                <w:rFonts w:ascii="Times New Roman" w:hAnsi="Times New Roman" w:cs="Times New Roman"/>
                <w:sz w:val="20"/>
                <w:szCs w:val="20"/>
              </w:rPr>
              <w:t>Контент: коллекции изданий государственных органов, средств массовой информации, издания исследовательских центров, архив научных периодических изданий, социологические данные.</w:t>
            </w:r>
          </w:p>
          <w:p w:rsidR="00645B3C" w:rsidRPr="00645B3C" w:rsidRDefault="00645B3C" w:rsidP="00645B3C">
            <w:pPr>
              <w:spacing w:after="0" w:line="240" w:lineRule="auto"/>
              <w:rPr>
                <w:rFonts w:ascii="Times New Roman" w:eastAsia="Calibri" w:hAnsi="Times New Roman" w:cs="Times New Roman"/>
                <w:i/>
                <w:sz w:val="20"/>
                <w:szCs w:val="20"/>
              </w:rPr>
            </w:pPr>
            <w:r w:rsidRPr="00645B3C">
              <w:rPr>
                <w:rFonts w:ascii="Times New Roman" w:eastAsia="Calibri" w:hAnsi="Times New Roman" w:cs="Times New Roman"/>
                <w:i/>
                <w:sz w:val="20"/>
                <w:szCs w:val="20"/>
              </w:rPr>
              <w:t>Неограниченный доступ в локальной сети по  IP- адресу  вуза</w:t>
            </w:r>
          </w:p>
        </w:tc>
      </w:tr>
    </w:tbl>
    <w:p w:rsidR="00C91A28" w:rsidRPr="00E65C2E" w:rsidRDefault="00C91A28" w:rsidP="00C91A28">
      <w:pPr>
        <w:tabs>
          <w:tab w:val="left" w:pos="0"/>
          <w:tab w:val="left" w:pos="900"/>
          <w:tab w:val="left" w:pos="1080"/>
        </w:tabs>
        <w:spacing w:after="0" w:line="240" w:lineRule="auto"/>
        <w:ind w:firstLine="709"/>
        <w:jc w:val="both"/>
        <w:rPr>
          <w:rFonts w:ascii="Times New Roman" w:eastAsia="Times New Roman" w:hAnsi="Times New Roman" w:cs="Times New Roman"/>
          <w:sz w:val="24"/>
          <w:szCs w:val="24"/>
        </w:rPr>
      </w:pPr>
    </w:p>
    <w:p w:rsidR="003255DC" w:rsidRPr="00B94191" w:rsidRDefault="003255DC" w:rsidP="003255DC">
      <w:pPr>
        <w:spacing w:after="0" w:line="240" w:lineRule="auto"/>
        <w:ind w:left="720"/>
        <w:jc w:val="center"/>
        <w:rPr>
          <w:rFonts w:ascii="Times New Roman" w:eastAsia="Times New Roman" w:hAnsi="Times New Roman" w:cs="Times New Roman"/>
          <w:b/>
          <w:sz w:val="24"/>
          <w:szCs w:val="24"/>
        </w:rPr>
      </w:pPr>
      <w:r w:rsidRPr="00B94191">
        <w:rPr>
          <w:rFonts w:ascii="Times New Roman" w:eastAsia="Times New Roman" w:hAnsi="Times New Roman" w:cs="Times New Roman"/>
          <w:b/>
          <w:sz w:val="24"/>
          <w:szCs w:val="24"/>
        </w:rPr>
        <w:t>Учебно-тематический план</w:t>
      </w:r>
    </w:p>
    <w:p w:rsidR="00C91A28" w:rsidRDefault="00C91A28" w:rsidP="00C91A28">
      <w:pPr>
        <w:spacing w:after="0" w:line="240" w:lineRule="auto"/>
        <w:jc w:val="right"/>
        <w:rPr>
          <w:rFonts w:ascii="Times New Roman" w:eastAsia="Times New Roman" w:hAnsi="Times New Roman" w:cs="Times New Roman"/>
          <w:b/>
          <w:sz w:val="20"/>
          <w:szCs w:val="20"/>
        </w:rPr>
      </w:pPr>
    </w:p>
    <w:tbl>
      <w:tblPr>
        <w:tblW w:w="5000" w:type="pct"/>
        <w:tblLook w:val="0000"/>
      </w:tblPr>
      <w:tblGrid>
        <w:gridCol w:w="621"/>
        <w:gridCol w:w="3754"/>
        <w:gridCol w:w="766"/>
        <w:gridCol w:w="538"/>
        <w:gridCol w:w="538"/>
        <w:gridCol w:w="538"/>
        <w:gridCol w:w="933"/>
        <w:gridCol w:w="565"/>
        <w:gridCol w:w="971"/>
        <w:gridCol w:w="630"/>
      </w:tblGrid>
      <w:tr w:rsidR="003255DC" w:rsidRPr="003D5142" w:rsidTr="003255DC">
        <w:trPr>
          <w:trHeight w:val="229"/>
        </w:trPr>
        <w:tc>
          <w:tcPr>
            <w:tcW w:w="324" w:type="pct"/>
            <w:vMerge w:val="restart"/>
            <w:tcBorders>
              <w:top w:val="single" w:sz="6" w:space="0" w:color="auto"/>
              <w:left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 п/п</w:t>
            </w:r>
          </w:p>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1914" w:type="pct"/>
            <w:vMerge w:val="restart"/>
            <w:tcBorders>
              <w:top w:val="single" w:sz="6" w:space="0" w:color="auto"/>
              <w:left w:val="nil"/>
              <w:right w:val="single" w:sz="6" w:space="0" w:color="auto"/>
            </w:tcBorders>
            <w:vAlign w:val="center"/>
          </w:tcPr>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Название темы</w:t>
            </w:r>
          </w:p>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p>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8" w:type="pct"/>
            <w:vMerge w:val="restart"/>
            <w:tcBorders>
              <w:top w:val="single" w:sz="6" w:space="0" w:color="auto"/>
              <w:left w:val="nil"/>
              <w:right w:val="single" w:sz="6" w:space="0" w:color="auto"/>
            </w:tcBorders>
            <w:textDirection w:val="btLr"/>
            <w:vAlign w:val="center"/>
          </w:tcPr>
          <w:p w:rsidR="003255DC" w:rsidRPr="003D5142" w:rsidRDefault="003255DC" w:rsidP="003255DC">
            <w:pPr>
              <w:spacing w:after="0" w:line="240" w:lineRule="auto"/>
              <w:ind w:left="113" w:right="113"/>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Трудоемкость</w:t>
            </w:r>
          </w:p>
        </w:tc>
        <w:tc>
          <w:tcPr>
            <w:tcW w:w="2364" w:type="pct"/>
            <w:gridSpan w:val="7"/>
            <w:tcBorders>
              <w:top w:val="single" w:sz="6" w:space="0" w:color="auto"/>
              <w:left w:val="nil"/>
              <w:bottom w:val="single" w:sz="6" w:space="0" w:color="auto"/>
              <w:right w:val="single" w:sz="4" w:space="0" w:color="auto"/>
            </w:tcBorders>
            <w:vAlign w:val="center"/>
          </w:tcPr>
          <w:p w:rsidR="003255DC" w:rsidRPr="003D5142" w:rsidRDefault="003255DC" w:rsidP="003255DC">
            <w:pPr>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Всего часов</w:t>
            </w:r>
          </w:p>
        </w:tc>
      </w:tr>
      <w:tr w:rsidR="003255DC" w:rsidRPr="003D5142" w:rsidTr="003255DC">
        <w:trPr>
          <w:cantSplit/>
          <w:trHeight w:val="137"/>
        </w:trPr>
        <w:tc>
          <w:tcPr>
            <w:tcW w:w="324" w:type="pct"/>
            <w:vMerge/>
            <w:tcBorders>
              <w:left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1914" w:type="pct"/>
            <w:vMerge/>
            <w:tcBorders>
              <w:left w:val="nil"/>
              <w:right w:val="single" w:sz="6" w:space="0" w:color="auto"/>
            </w:tcBorders>
            <w:vAlign w:val="center"/>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8" w:type="pct"/>
            <w:vMerge/>
            <w:tcBorders>
              <w:left w:val="nil"/>
              <w:right w:val="single" w:sz="6" w:space="0" w:color="auto"/>
            </w:tcBorders>
            <w:vAlign w:val="center"/>
          </w:tcPr>
          <w:p w:rsidR="003255DC" w:rsidRPr="003D5142" w:rsidRDefault="003255DC" w:rsidP="003255DC">
            <w:pPr>
              <w:spacing w:after="0" w:line="240" w:lineRule="auto"/>
              <w:jc w:val="center"/>
              <w:rPr>
                <w:rFonts w:ascii="Times New Roman" w:eastAsia="Times New Roman" w:hAnsi="Times New Roman" w:cs="Times New Roman"/>
                <w:sz w:val="20"/>
                <w:szCs w:val="20"/>
              </w:rPr>
            </w:pPr>
          </w:p>
        </w:tc>
        <w:tc>
          <w:tcPr>
            <w:tcW w:w="2034" w:type="pct"/>
            <w:gridSpan w:val="6"/>
            <w:tcBorders>
              <w:top w:val="single" w:sz="6" w:space="0" w:color="auto"/>
              <w:left w:val="nil"/>
              <w:bottom w:val="single" w:sz="6" w:space="0" w:color="auto"/>
              <w:right w:val="single" w:sz="4" w:space="0" w:color="000000"/>
            </w:tcBorders>
            <w:vAlign w:val="center"/>
          </w:tcPr>
          <w:p w:rsidR="003255DC" w:rsidRPr="003D5142" w:rsidRDefault="003255DC" w:rsidP="003255DC">
            <w:pPr>
              <w:keepNext/>
              <w:spacing w:after="0" w:line="240" w:lineRule="auto"/>
              <w:jc w:val="center"/>
              <w:outlineLvl w:val="0"/>
              <w:rPr>
                <w:rFonts w:ascii="Times New Roman" w:eastAsia="Times New Roman" w:hAnsi="Times New Roman" w:cs="Times New Roman"/>
                <w:bCs/>
                <w:kern w:val="32"/>
                <w:sz w:val="20"/>
                <w:szCs w:val="20"/>
              </w:rPr>
            </w:pPr>
            <w:r w:rsidRPr="003D5142">
              <w:rPr>
                <w:rFonts w:ascii="Times New Roman" w:eastAsia="Times New Roman" w:hAnsi="Times New Roman" w:cs="Times New Roman"/>
                <w:bCs/>
                <w:kern w:val="32"/>
                <w:sz w:val="20"/>
                <w:szCs w:val="20"/>
              </w:rPr>
              <w:t>Аудиторные занятия - из них</w:t>
            </w:r>
          </w:p>
        </w:tc>
        <w:tc>
          <w:tcPr>
            <w:tcW w:w="330" w:type="pct"/>
            <w:vMerge w:val="restart"/>
            <w:tcBorders>
              <w:top w:val="single" w:sz="6" w:space="0" w:color="auto"/>
              <w:left w:val="single" w:sz="4" w:space="0" w:color="000000"/>
              <w:bottom w:val="single" w:sz="6" w:space="0" w:color="auto"/>
              <w:right w:val="single" w:sz="4" w:space="0" w:color="auto"/>
            </w:tcBorders>
            <w:textDirection w:val="btLr"/>
            <w:vAlign w:val="center"/>
          </w:tcPr>
          <w:p w:rsidR="003255DC" w:rsidRPr="003D5142" w:rsidRDefault="003255DC" w:rsidP="003255DC">
            <w:pPr>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Самостоятельная работа</w:t>
            </w:r>
          </w:p>
        </w:tc>
      </w:tr>
      <w:tr w:rsidR="003255DC" w:rsidRPr="003D5142" w:rsidTr="003255DC">
        <w:trPr>
          <w:cantSplit/>
          <w:trHeight w:val="2591"/>
        </w:trPr>
        <w:tc>
          <w:tcPr>
            <w:tcW w:w="324" w:type="pct"/>
            <w:vMerge/>
            <w:tcBorders>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lang w:val="en-US"/>
              </w:rPr>
            </w:pPr>
          </w:p>
        </w:tc>
        <w:tc>
          <w:tcPr>
            <w:tcW w:w="1914" w:type="pct"/>
            <w:vMerge/>
            <w:tcBorders>
              <w:left w:val="nil"/>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lang w:val="en-US"/>
              </w:rPr>
            </w:pPr>
          </w:p>
        </w:tc>
        <w:tc>
          <w:tcPr>
            <w:tcW w:w="398" w:type="pct"/>
            <w:vMerge/>
            <w:tcBorders>
              <w:left w:val="nil"/>
              <w:bottom w:val="single" w:sz="6" w:space="0" w:color="auto"/>
              <w:right w:val="single" w:sz="6" w:space="0" w:color="auto"/>
            </w:tcBorders>
          </w:tcPr>
          <w:p w:rsidR="003255DC" w:rsidRPr="003D5142" w:rsidRDefault="003255DC" w:rsidP="003255DC">
            <w:pPr>
              <w:spacing w:after="0" w:line="240" w:lineRule="auto"/>
              <w:jc w:val="center"/>
              <w:rPr>
                <w:rFonts w:ascii="Times New Roman" w:eastAsia="Times New Roman" w:hAnsi="Times New Roman" w:cs="Times New Roman"/>
                <w:sz w:val="20"/>
                <w:szCs w:val="20"/>
                <w:lang w:val="en-US"/>
              </w:rPr>
            </w:pPr>
          </w:p>
        </w:tc>
        <w:tc>
          <w:tcPr>
            <w:tcW w:w="282" w:type="pct"/>
            <w:tcBorders>
              <w:top w:val="single" w:sz="6" w:space="0" w:color="auto"/>
              <w:left w:val="nil"/>
              <w:bottom w:val="single" w:sz="6" w:space="0" w:color="auto"/>
              <w:right w:val="single" w:sz="6" w:space="0" w:color="auto"/>
            </w:tcBorders>
            <w:textDirection w:val="btLr"/>
          </w:tcPr>
          <w:p w:rsidR="003255DC" w:rsidRPr="003D5142" w:rsidRDefault="003255DC" w:rsidP="003255DC">
            <w:pPr>
              <w:spacing w:after="0" w:line="240" w:lineRule="auto"/>
              <w:jc w:val="center"/>
              <w:rPr>
                <w:rFonts w:ascii="Times New Roman" w:eastAsia="Times New Roman" w:hAnsi="Times New Roman" w:cs="Times New Roman"/>
                <w:sz w:val="20"/>
                <w:szCs w:val="20"/>
                <w:lang w:val="en-US"/>
              </w:rPr>
            </w:pPr>
            <w:r w:rsidRPr="003D5142">
              <w:rPr>
                <w:rFonts w:ascii="Times New Roman" w:eastAsia="Times New Roman" w:hAnsi="Times New Roman" w:cs="Times New Roman"/>
                <w:sz w:val="20"/>
                <w:szCs w:val="20"/>
                <w:lang w:val="en-US"/>
              </w:rPr>
              <w:t>Всего</w:t>
            </w:r>
          </w:p>
        </w:tc>
        <w:tc>
          <w:tcPr>
            <w:tcW w:w="282" w:type="pct"/>
            <w:tcBorders>
              <w:top w:val="single" w:sz="6" w:space="0" w:color="auto"/>
              <w:left w:val="single" w:sz="6" w:space="0" w:color="auto"/>
              <w:bottom w:val="single" w:sz="6" w:space="0" w:color="auto"/>
              <w:right w:val="single" w:sz="6" w:space="0" w:color="auto"/>
            </w:tcBorders>
            <w:textDirection w:val="btLr"/>
          </w:tcPr>
          <w:p w:rsidR="003255DC" w:rsidRPr="003D5142" w:rsidRDefault="003255DC" w:rsidP="003255DC">
            <w:pPr>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lang w:val="en-US"/>
              </w:rPr>
              <w:t>Лекци</w:t>
            </w:r>
            <w:r w:rsidRPr="003D5142">
              <w:rPr>
                <w:rFonts w:ascii="Times New Roman" w:eastAsia="Times New Roman" w:hAnsi="Times New Roman" w:cs="Times New Roman"/>
                <w:sz w:val="20"/>
                <w:szCs w:val="20"/>
              </w:rPr>
              <w:t>онные занятия</w:t>
            </w:r>
          </w:p>
        </w:tc>
        <w:tc>
          <w:tcPr>
            <w:tcW w:w="282" w:type="pct"/>
            <w:tcBorders>
              <w:top w:val="single" w:sz="6" w:space="0" w:color="auto"/>
              <w:left w:val="single" w:sz="6" w:space="0" w:color="auto"/>
              <w:bottom w:val="single" w:sz="6" w:space="0" w:color="auto"/>
              <w:right w:val="single" w:sz="4" w:space="0" w:color="000000"/>
            </w:tcBorders>
            <w:textDirection w:val="btLr"/>
          </w:tcPr>
          <w:p w:rsidR="003255DC" w:rsidRPr="003D5142" w:rsidRDefault="003255DC" w:rsidP="003255DC">
            <w:pPr>
              <w:spacing w:after="0" w:line="240" w:lineRule="auto"/>
              <w:jc w:val="center"/>
              <w:rPr>
                <w:rFonts w:ascii="Times New Roman" w:eastAsia="Times New Roman" w:hAnsi="Times New Roman" w:cs="Times New Roman"/>
                <w:sz w:val="20"/>
                <w:szCs w:val="20"/>
                <w:lang w:val="en-US"/>
              </w:rPr>
            </w:pPr>
            <w:r w:rsidRPr="003D5142">
              <w:rPr>
                <w:rFonts w:ascii="Times New Roman" w:eastAsia="Times New Roman" w:hAnsi="Times New Roman" w:cs="Times New Roman"/>
                <w:sz w:val="20"/>
                <w:szCs w:val="20"/>
              </w:rPr>
              <w:t>Лабораторные занятия</w:t>
            </w:r>
          </w:p>
        </w:tc>
        <w:tc>
          <w:tcPr>
            <w:tcW w:w="391" w:type="pct"/>
            <w:tcBorders>
              <w:top w:val="single" w:sz="6" w:space="0" w:color="auto"/>
              <w:left w:val="single" w:sz="6" w:space="0" w:color="auto"/>
              <w:bottom w:val="single" w:sz="6" w:space="0" w:color="auto"/>
              <w:right w:val="single" w:sz="4" w:space="0" w:color="000000"/>
            </w:tcBorders>
            <w:textDirection w:val="btLr"/>
          </w:tcPr>
          <w:p w:rsidR="003255DC" w:rsidRPr="003D5142" w:rsidRDefault="003255DC" w:rsidP="003255DC">
            <w:pPr>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Семинарские, практические занятия</w:t>
            </w:r>
          </w:p>
          <w:p w:rsidR="003255DC" w:rsidRPr="003D5142" w:rsidRDefault="003255DC" w:rsidP="003255DC">
            <w:pPr>
              <w:spacing w:after="0" w:line="240" w:lineRule="auto"/>
              <w:jc w:val="center"/>
              <w:rPr>
                <w:rFonts w:ascii="Times New Roman" w:eastAsia="Times New Roman" w:hAnsi="Times New Roman" w:cs="Times New Roman"/>
                <w:sz w:val="20"/>
                <w:szCs w:val="20"/>
              </w:rPr>
            </w:pPr>
          </w:p>
          <w:p w:rsidR="003255DC" w:rsidRPr="003D5142" w:rsidRDefault="003255DC" w:rsidP="003255DC">
            <w:pPr>
              <w:spacing w:after="0" w:line="240" w:lineRule="auto"/>
              <w:jc w:val="center"/>
              <w:rPr>
                <w:rFonts w:ascii="Times New Roman" w:eastAsia="Times New Roman" w:hAnsi="Times New Roman" w:cs="Times New Roman"/>
                <w:sz w:val="20"/>
                <w:szCs w:val="20"/>
              </w:rPr>
            </w:pPr>
          </w:p>
          <w:p w:rsidR="003255DC" w:rsidRPr="003D5142" w:rsidRDefault="003255DC" w:rsidP="003255DC">
            <w:pPr>
              <w:spacing w:after="0" w:line="240" w:lineRule="auto"/>
              <w:jc w:val="center"/>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4" w:space="0" w:color="000000"/>
            </w:tcBorders>
            <w:textDirection w:val="btLr"/>
          </w:tcPr>
          <w:p w:rsidR="003255DC" w:rsidRPr="003D5142" w:rsidRDefault="003255DC" w:rsidP="003255DC">
            <w:pPr>
              <w:spacing w:after="0" w:line="240" w:lineRule="auto"/>
              <w:jc w:val="center"/>
              <w:rPr>
                <w:rFonts w:ascii="Times New Roman" w:eastAsia="Times New Roman" w:hAnsi="Times New Roman" w:cs="Times New Roman"/>
                <w:sz w:val="20"/>
                <w:szCs w:val="20"/>
                <w:lang w:val="en-US"/>
              </w:rPr>
            </w:pPr>
            <w:r w:rsidRPr="003D5142">
              <w:rPr>
                <w:rFonts w:ascii="Times New Roman" w:eastAsia="Times New Roman" w:hAnsi="Times New Roman" w:cs="Times New Roman"/>
                <w:sz w:val="20"/>
                <w:szCs w:val="20"/>
              </w:rPr>
              <w:t>Интерактивные формы занятий</w:t>
            </w:r>
          </w:p>
        </w:tc>
        <w:tc>
          <w:tcPr>
            <w:tcW w:w="502" w:type="pct"/>
            <w:tcBorders>
              <w:top w:val="single" w:sz="6" w:space="0" w:color="auto"/>
              <w:left w:val="single" w:sz="6" w:space="0" w:color="auto"/>
              <w:bottom w:val="single" w:sz="6" w:space="0" w:color="auto"/>
              <w:right w:val="single" w:sz="4" w:space="0" w:color="000000"/>
            </w:tcBorders>
            <w:textDirection w:val="btLr"/>
          </w:tcPr>
          <w:p w:rsidR="003255DC" w:rsidRPr="003D5142" w:rsidRDefault="003255DC" w:rsidP="003255DC">
            <w:pPr>
              <w:spacing w:after="0" w:line="240" w:lineRule="auto"/>
              <w:jc w:val="center"/>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Контроль текущей успеваемости и промежуточной аттестации</w:t>
            </w:r>
          </w:p>
        </w:tc>
        <w:tc>
          <w:tcPr>
            <w:tcW w:w="330" w:type="pct"/>
            <w:vMerge/>
            <w:tcBorders>
              <w:top w:val="single" w:sz="6" w:space="0" w:color="auto"/>
              <w:left w:val="single" w:sz="4" w:space="0" w:color="000000"/>
              <w:bottom w:val="single" w:sz="6" w:space="0" w:color="auto"/>
              <w:right w:val="single" w:sz="4" w:space="0" w:color="auto"/>
            </w:tcBorders>
            <w:vAlign w:val="center"/>
          </w:tcPr>
          <w:p w:rsidR="003255DC" w:rsidRPr="003D5142" w:rsidRDefault="003255DC" w:rsidP="003255DC">
            <w:pPr>
              <w:spacing w:after="0" w:line="240" w:lineRule="auto"/>
              <w:jc w:val="center"/>
              <w:rPr>
                <w:rFonts w:ascii="Times New Roman" w:eastAsia="Times New Roman" w:hAnsi="Times New Roman" w:cs="Times New Roman"/>
                <w:sz w:val="20"/>
                <w:szCs w:val="20"/>
              </w:rPr>
            </w:pP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lang w:val="en-US"/>
              </w:rPr>
              <w:t>1.</w:t>
            </w:r>
          </w:p>
        </w:tc>
        <w:tc>
          <w:tcPr>
            <w:tcW w:w="1914" w:type="pct"/>
            <w:tcBorders>
              <w:top w:val="single" w:sz="6" w:space="0" w:color="auto"/>
              <w:left w:val="single" w:sz="6" w:space="0" w:color="auto"/>
              <w:bottom w:val="single" w:sz="6" w:space="0" w:color="auto"/>
              <w:right w:val="single" w:sz="6" w:space="0" w:color="auto"/>
            </w:tcBorders>
          </w:tcPr>
          <w:p w:rsidR="003255DC" w:rsidRPr="0026254A" w:rsidRDefault="003255DC" w:rsidP="00070E87">
            <w:pPr>
              <w:spacing w:after="0" w:line="240" w:lineRule="auto"/>
              <w:rPr>
                <w:rFonts w:ascii="Times New Roman" w:eastAsia="Times New Roman" w:hAnsi="Times New Roman" w:cs="Times New Roman"/>
                <w:i/>
                <w:sz w:val="20"/>
                <w:szCs w:val="20"/>
              </w:rPr>
            </w:pPr>
            <w:r w:rsidRPr="0026254A">
              <w:rPr>
                <w:rFonts w:ascii="Times New Roman" w:eastAsia="Times New Roman" w:hAnsi="Times New Roman" w:cs="Times New Roman"/>
                <w:i/>
                <w:sz w:val="20"/>
                <w:szCs w:val="20"/>
              </w:rPr>
              <w:t xml:space="preserve">Модуль 1. </w:t>
            </w:r>
            <w:r w:rsidRPr="00C53ECF">
              <w:rPr>
                <w:rFonts w:ascii="Times New Roman" w:eastAsia="Times New Roman" w:hAnsi="Times New Roman" w:cs="Times New Roman"/>
                <w:i/>
                <w:sz w:val="20"/>
                <w:szCs w:val="20"/>
              </w:rPr>
              <w:t>Поликультурное образование как общественный феномен</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32</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CA5472">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C3F6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319E">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lang w:val="en-US"/>
              </w:rPr>
            </w:pPr>
            <w:r w:rsidRPr="003D5142">
              <w:rPr>
                <w:rFonts w:ascii="Times New Roman" w:eastAsia="Times New Roman" w:hAnsi="Times New Roman" w:cs="Times New Roman"/>
                <w:sz w:val="20"/>
                <w:szCs w:val="20"/>
                <w:lang w:val="en-US"/>
              </w:rPr>
              <w:t>1.1.</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070E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1. </w:t>
            </w:r>
            <w:r w:rsidRPr="008E6746">
              <w:rPr>
                <w:rFonts w:ascii="Times New Roman" w:eastAsia="Times New Roman" w:hAnsi="Times New Roman" w:cs="Times New Roman"/>
                <w:sz w:val="20"/>
                <w:szCs w:val="20"/>
              </w:rPr>
              <w:t>Истоки поликультурного образования</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36DEF">
            <w:pPr>
              <w:spacing w:after="0" w:line="240" w:lineRule="auto"/>
              <w:jc w:val="center"/>
              <w:rPr>
                <w:rFonts w:ascii="Times New Roman" w:eastAsia="Times New Roman" w:hAnsi="Times New Roman" w:cs="Times New Roman"/>
                <w:sz w:val="20"/>
                <w:szCs w:val="20"/>
              </w:rPr>
            </w:pP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B7674" w:rsidRDefault="003255DC" w:rsidP="00166718">
            <w:pPr>
              <w:spacing w:after="0" w:line="240" w:lineRule="auto"/>
              <w:rPr>
                <w:rFonts w:ascii="Times New Roman" w:eastAsia="Times New Roman" w:hAnsi="Times New Roman" w:cs="Times New Roman"/>
                <w:sz w:val="20"/>
                <w:szCs w:val="20"/>
              </w:rPr>
            </w:pPr>
            <w:r w:rsidRPr="003B7674">
              <w:rPr>
                <w:rFonts w:ascii="Times New Roman" w:eastAsia="Times New Roman" w:hAnsi="Times New Roman" w:cs="Times New Roman"/>
                <w:sz w:val="20"/>
                <w:szCs w:val="20"/>
              </w:rPr>
              <w:t xml:space="preserve">1.2. </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070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2. </w:t>
            </w:r>
            <w:r w:rsidRPr="00202A6A">
              <w:rPr>
                <w:rFonts w:ascii="Times New Roman" w:eastAsia="Times New Roman" w:hAnsi="Times New Roman" w:cs="Times New Roman"/>
                <w:sz w:val="20"/>
                <w:szCs w:val="20"/>
              </w:rPr>
              <w:t>Реализация принципов поликультурного образования в обучении иностранным языкам</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1.3.</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3. </w:t>
            </w:r>
            <w:r w:rsidRPr="000D6DB1">
              <w:rPr>
                <w:rFonts w:ascii="Times New Roman" w:eastAsia="Times New Roman" w:hAnsi="Times New Roman" w:cs="Times New Roman"/>
                <w:sz w:val="20"/>
                <w:szCs w:val="20"/>
              </w:rPr>
              <w:t>Анализ УМК на предмет наличия социокультурного компонента</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255DC" w:rsidRPr="003D5142" w:rsidTr="003255DC">
        <w:trPr>
          <w:trHeight w:val="125"/>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D04BC4">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1.7.</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95416A">
            <w:pPr>
              <w:spacing w:after="0" w:line="240" w:lineRule="auto"/>
              <w:rPr>
                <w:rFonts w:ascii="Times New Roman" w:eastAsia="Times New Roman" w:hAnsi="Times New Roman" w:cs="Times New Roman"/>
                <w:i/>
                <w:sz w:val="20"/>
                <w:szCs w:val="20"/>
              </w:rPr>
            </w:pPr>
            <w:r w:rsidRPr="003D5142">
              <w:rPr>
                <w:rFonts w:ascii="Times New Roman" w:eastAsia="Times New Roman" w:hAnsi="Times New Roman" w:cs="Times New Roman"/>
                <w:i/>
                <w:sz w:val="20"/>
                <w:szCs w:val="20"/>
              </w:rPr>
              <w:t xml:space="preserve">Рубежный контроль – </w:t>
            </w:r>
            <w:r>
              <w:rPr>
                <w:rFonts w:ascii="Times New Roman" w:eastAsia="Times New Roman" w:hAnsi="Times New Roman" w:cs="Times New Roman"/>
                <w:i/>
                <w:sz w:val="20"/>
                <w:szCs w:val="20"/>
              </w:rPr>
              <w:t>вариативное задание</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2.</w:t>
            </w:r>
          </w:p>
        </w:tc>
        <w:tc>
          <w:tcPr>
            <w:tcW w:w="1914" w:type="pct"/>
            <w:tcBorders>
              <w:top w:val="single" w:sz="6" w:space="0" w:color="auto"/>
              <w:left w:val="single" w:sz="6" w:space="0" w:color="auto"/>
              <w:bottom w:val="single" w:sz="6" w:space="0" w:color="auto"/>
              <w:right w:val="single" w:sz="6" w:space="0" w:color="auto"/>
            </w:tcBorders>
          </w:tcPr>
          <w:p w:rsidR="003255DC" w:rsidRPr="0026254A" w:rsidRDefault="003255DC" w:rsidP="00166718">
            <w:pPr>
              <w:spacing w:after="0" w:line="240" w:lineRule="auto"/>
              <w:rPr>
                <w:rFonts w:ascii="Times New Roman" w:eastAsia="Times New Roman" w:hAnsi="Times New Roman" w:cs="Times New Roman"/>
                <w:i/>
                <w:sz w:val="20"/>
                <w:szCs w:val="20"/>
              </w:rPr>
            </w:pPr>
            <w:r w:rsidRPr="0026254A">
              <w:rPr>
                <w:rFonts w:ascii="Times New Roman" w:eastAsia="Times New Roman" w:hAnsi="Times New Roman" w:cs="Times New Roman"/>
                <w:i/>
                <w:sz w:val="20"/>
                <w:szCs w:val="20"/>
              </w:rPr>
              <w:t xml:space="preserve">Модуль 2. </w:t>
            </w:r>
            <w:r w:rsidRPr="005042E4">
              <w:rPr>
                <w:rFonts w:ascii="Times New Roman" w:eastAsia="Times New Roman" w:hAnsi="Times New Roman" w:cs="Times New Roman"/>
                <w:i/>
                <w:sz w:val="20"/>
                <w:szCs w:val="20"/>
              </w:rPr>
              <w:t>Организация обучения иностранным языкам в условиях поликультурной среды</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6026DC">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49</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CF7586">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22</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CF7586">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37</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2.1.</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1. </w:t>
            </w:r>
            <w:r w:rsidRPr="0095416A">
              <w:rPr>
                <w:rFonts w:ascii="Times New Roman" w:eastAsia="Times New Roman" w:hAnsi="Times New Roman" w:cs="Times New Roman"/>
                <w:sz w:val="20"/>
                <w:szCs w:val="20"/>
              </w:rPr>
              <w:t>Феномен культуры</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2.2.</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480F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2. </w:t>
            </w:r>
            <w:r w:rsidRPr="005D3A62">
              <w:rPr>
                <w:rFonts w:ascii="Times New Roman" w:eastAsia="Times New Roman" w:hAnsi="Times New Roman" w:cs="Times New Roman"/>
                <w:sz w:val="20"/>
                <w:szCs w:val="20"/>
              </w:rPr>
              <w:t>Культура, дискурс, лексика</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2.3.</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480F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3. </w:t>
            </w:r>
            <w:r w:rsidRPr="00CA5472">
              <w:rPr>
                <w:rFonts w:ascii="Times New Roman" w:eastAsia="Times New Roman" w:hAnsi="Times New Roman" w:cs="Times New Roman"/>
                <w:sz w:val="20"/>
                <w:szCs w:val="20"/>
              </w:rPr>
              <w:t xml:space="preserve">Презентация опыта </w:t>
            </w:r>
            <w:r w:rsidRPr="00CA5472">
              <w:rPr>
                <w:rFonts w:ascii="Times New Roman" w:eastAsia="Times New Roman" w:hAnsi="Times New Roman" w:cs="Times New Roman"/>
                <w:sz w:val="20"/>
                <w:szCs w:val="20"/>
              </w:rPr>
              <w:lastRenderedPageBreak/>
              <w:t>формирования социокультурной компетенции</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1914" w:type="pct"/>
            <w:tcBorders>
              <w:top w:val="single" w:sz="6" w:space="0" w:color="auto"/>
              <w:left w:val="single" w:sz="6" w:space="0" w:color="auto"/>
              <w:bottom w:val="single" w:sz="6" w:space="0" w:color="auto"/>
              <w:right w:val="single" w:sz="6" w:space="0" w:color="auto"/>
            </w:tcBorders>
          </w:tcPr>
          <w:p w:rsidR="003255DC" w:rsidRDefault="003255DC" w:rsidP="00480F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4. </w:t>
            </w:r>
            <w:r w:rsidRPr="00CA5472">
              <w:rPr>
                <w:rFonts w:ascii="Times New Roman" w:eastAsia="Times New Roman" w:hAnsi="Times New Roman" w:cs="Times New Roman"/>
                <w:sz w:val="20"/>
                <w:szCs w:val="20"/>
              </w:rPr>
              <w:t>Анализ урока по формированию социокультурной компетенции</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Default="003255DC" w:rsidP="001667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14" w:type="pct"/>
            <w:tcBorders>
              <w:top w:val="single" w:sz="6" w:space="0" w:color="auto"/>
              <w:left w:val="single" w:sz="6" w:space="0" w:color="auto"/>
              <w:bottom w:val="single" w:sz="6" w:space="0" w:color="auto"/>
              <w:right w:val="single" w:sz="6" w:space="0" w:color="auto"/>
            </w:tcBorders>
          </w:tcPr>
          <w:p w:rsidR="003255DC" w:rsidRDefault="003255DC" w:rsidP="00480F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 5. </w:t>
            </w:r>
            <w:r w:rsidRPr="00CA5472">
              <w:rPr>
                <w:rFonts w:ascii="Times New Roman" w:eastAsia="Times New Roman" w:hAnsi="Times New Roman" w:cs="Times New Roman"/>
                <w:sz w:val="20"/>
                <w:szCs w:val="20"/>
              </w:rPr>
              <w:t>Анализ видеолекции</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Default="003255DC" w:rsidP="00166718">
            <w:pPr>
              <w:spacing w:after="0" w:line="240" w:lineRule="auto"/>
              <w:jc w:val="both"/>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2" w:type="pct"/>
            <w:tcBorders>
              <w:top w:val="single" w:sz="6" w:space="0" w:color="auto"/>
              <w:left w:val="single" w:sz="6" w:space="0" w:color="auto"/>
              <w:bottom w:val="single" w:sz="6" w:space="0" w:color="auto"/>
              <w:right w:val="single" w:sz="6" w:space="0" w:color="auto"/>
            </w:tcBorders>
          </w:tcPr>
          <w:p w:rsidR="003255DC"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3D5142">
              <w:rPr>
                <w:rFonts w:ascii="Times New Roman" w:eastAsia="Times New Roman" w:hAnsi="Times New Roman" w:cs="Times New Roman"/>
                <w:sz w:val="20"/>
                <w:szCs w:val="20"/>
              </w:rPr>
              <w:t>.</w:t>
            </w: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i/>
                <w:sz w:val="20"/>
                <w:szCs w:val="20"/>
              </w:rPr>
              <w:t>Рубежный контроль – контрольная работа</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DB1A3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255DC" w:rsidRPr="003D5142" w:rsidTr="003255DC">
        <w:trPr>
          <w:trHeight w:val="218"/>
        </w:trPr>
        <w:tc>
          <w:tcPr>
            <w:tcW w:w="324"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rPr>
                <w:rFonts w:ascii="Times New Roman" w:eastAsia="Times New Roman" w:hAnsi="Times New Roman" w:cs="Times New Roman"/>
                <w:sz w:val="20"/>
                <w:szCs w:val="20"/>
              </w:rPr>
            </w:pPr>
          </w:p>
        </w:tc>
        <w:tc>
          <w:tcPr>
            <w:tcW w:w="1914" w:type="pct"/>
            <w:tcBorders>
              <w:top w:val="single" w:sz="6" w:space="0" w:color="auto"/>
              <w:left w:val="single" w:sz="6" w:space="0" w:color="auto"/>
              <w:bottom w:val="single" w:sz="6" w:space="0" w:color="auto"/>
              <w:right w:val="single" w:sz="6" w:space="0" w:color="auto"/>
            </w:tcBorders>
          </w:tcPr>
          <w:p w:rsidR="003255DC" w:rsidRPr="003D5142" w:rsidRDefault="003255DC" w:rsidP="0016319E">
            <w:pPr>
              <w:spacing w:after="0" w:line="240" w:lineRule="auto"/>
              <w:rPr>
                <w:rFonts w:ascii="Times New Roman" w:eastAsia="Times New Roman" w:hAnsi="Times New Roman" w:cs="Times New Roman"/>
                <w:sz w:val="20"/>
                <w:szCs w:val="20"/>
              </w:rPr>
            </w:pPr>
            <w:r w:rsidRPr="003D5142">
              <w:rPr>
                <w:rFonts w:ascii="Times New Roman" w:eastAsia="Times New Roman" w:hAnsi="Times New Roman" w:cs="Times New Roman"/>
                <w:sz w:val="20"/>
                <w:szCs w:val="20"/>
              </w:rPr>
              <w:t xml:space="preserve">Промежуточная аттестация – </w:t>
            </w:r>
            <w:r>
              <w:rPr>
                <w:rFonts w:ascii="Times New Roman" w:eastAsia="Times New Roman" w:hAnsi="Times New Roman" w:cs="Times New Roman"/>
                <w:sz w:val="20"/>
                <w:szCs w:val="20"/>
              </w:rPr>
              <w:t>экзамен</w:t>
            </w:r>
          </w:p>
        </w:tc>
        <w:tc>
          <w:tcPr>
            <w:tcW w:w="398"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r>
      <w:tr w:rsidR="003255DC" w:rsidRPr="003D5142" w:rsidTr="003255DC">
        <w:trPr>
          <w:trHeight w:val="268"/>
        </w:trPr>
        <w:tc>
          <w:tcPr>
            <w:tcW w:w="324" w:type="pct"/>
            <w:tcBorders>
              <w:top w:val="single" w:sz="6" w:space="0" w:color="auto"/>
              <w:left w:val="single" w:sz="4"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sz w:val="20"/>
                <w:szCs w:val="20"/>
              </w:rPr>
            </w:pPr>
          </w:p>
        </w:tc>
        <w:tc>
          <w:tcPr>
            <w:tcW w:w="1914" w:type="pct"/>
            <w:tcBorders>
              <w:top w:val="single" w:sz="6" w:space="0" w:color="auto"/>
              <w:left w:val="nil"/>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i/>
                <w:sz w:val="20"/>
                <w:szCs w:val="20"/>
              </w:rPr>
            </w:pPr>
            <w:r w:rsidRPr="003D5142">
              <w:rPr>
                <w:rFonts w:ascii="Times New Roman" w:eastAsia="Times New Roman" w:hAnsi="Times New Roman" w:cs="Times New Roman"/>
                <w:i/>
                <w:sz w:val="20"/>
                <w:szCs w:val="20"/>
              </w:rPr>
              <w:t xml:space="preserve">Всего: </w:t>
            </w:r>
          </w:p>
        </w:tc>
        <w:tc>
          <w:tcPr>
            <w:tcW w:w="398" w:type="pct"/>
            <w:tcBorders>
              <w:top w:val="single" w:sz="6" w:space="0" w:color="auto"/>
              <w:left w:val="nil"/>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108</w:t>
            </w:r>
          </w:p>
        </w:tc>
        <w:tc>
          <w:tcPr>
            <w:tcW w:w="282" w:type="pct"/>
            <w:tcBorders>
              <w:top w:val="single" w:sz="6" w:space="0" w:color="auto"/>
              <w:left w:val="nil"/>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sidRPr="003D5142">
              <w:rPr>
                <w:rFonts w:ascii="Times New Roman" w:eastAsia="Times New Roman" w:hAnsi="Times New Roman" w:cs="Times New Roman"/>
                <w:b/>
                <w:i/>
                <w:sz w:val="20"/>
                <w:szCs w:val="20"/>
              </w:rPr>
              <w:t>32</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282"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p>
        </w:tc>
        <w:tc>
          <w:tcPr>
            <w:tcW w:w="391"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w:t>
            </w:r>
          </w:p>
        </w:tc>
        <w:tc>
          <w:tcPr>
            <w:tcW w:w="296"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502" w:type="pct"/>
            <w:tcBorders>
              <w:top w:val="single" w:sz="6" w:space="0" w:color="auto"/>
              <w:left w:val="single" w:sz="6" w:space="0" w:color="auto"/>
              <w:bottom w:val="single" w:sz="6" w:space="0" w:color="auto"/>
              <w:right w:val="single" w:sz="6" w:space="0" w:color="auto"/>
            </w:tcBorders>
          </w:tcPr>
          <w:p w:rsidR="003255DC" w:rsidRPr="003D5142" w:rsidRDefault="003255DC" w:rsidP="00C805DD">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w:t>
            </w:r>
          </w:p>
        </w:tc>
        <w:tc>
          <w:tcPr>
            <w:tcW w:w="330" w:type="pct"/>
            <w:tcBorders>
              <w:top w:val="single" w:sz="6" w:space="0" w:color="auto"/>
              <w:left w:val="single" w:sz="6" w:space="0" w:color="auto"/>
              <w:bottom w:val="single" w:sz="6" w:space="0" w:color="auto"/>
              <w:right w:val="single" w:sz="6" w:space="0" w:color="auto"/>
            </w:tcBorders>
          </w:tcPr>
          <w:p w:rsidR="003255DC" w:rsidRPr="003D5142" w:rsidRDefault="003255DC" w:rsidP="00166718">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49</w:t>
            </w:r>
          </w:p>
        </w:tc>
      </w:tr>
    </w:tbl>
    <w:p w:rsidR="00C91A28" w:rsidRPr="003D5142" w:rsidRDefault="00C91A28" w:rsidP="00C91A28">
      <w:pPr>
        <w:tabs>
          <w:tab w:val="left" w:pos="709"/>
          <w:tab w:val="left" w:pos="900"/>
          <w:tab w:val="left" w:pos="993"/>
          <w:tab w:val="left" w:pos="1080"/>
        </w:tabs>
        <w:spacing w:after="0" w:line="240" w:lineRule="auto"/>
        <w:ind w:firstLine="709"/>
        <w:rPr>
          <w:rFonts w:ascii="Times New Roman" w:eastAsia="Times New Roman" w:hAnsi="Times New Roman" w:cs="Times New Roman"/>
          <w:sz w:val="20"/>
          <w:szCs w:val="20"/>
        </w:rPr>
      </w:pPr>
    </w:p>
    <w:p w:rsidR="00C62D26" w:rsidRPr="00A5770D" w:rsidRDefault="00C62D26" w:rsidP="00C62D26">
      <w:pPr>
        <w:spacing w:after="0" w:line="240" w:lineRule="auto"/>
        <w:ind w:firstLine="709"/>
        <w:contextualSpacing/>
        <w:jc w:val="both"/>
        <w:rPr>
          <w:rFonts w:ascii="Times New Roman" w:eastAsia="+mn-ea" w:hAnsi="Times New Roman" w:cs="Times New Roman"/>
          <w:kern w:val="24"/>
          <w:sz w:val="24"/>
          <w:szCs w:val="24"/>
        </w:rPr>
      </w:pPr>
      <w:r w:rsidRPr="00A5770D">
        <w:rPr>
          <w:rFonts w:ascii="Times New Roman" w:eastAsia="+mn-ea" w:hAnsi="Times New Roman" w:cs="Times New Roman"/>
          <w:kern w:val="24"/>
          <w:sz w:val="24"/>
          <w:szCs w:val="24"/>
        </w:rPr>
        <w:t>Программа составлена в соответствии с требованиями ФГОС ВО направления подготовки 44.04.01 Педагогическое образование / направленность Теория и методика преподавания иностранных языков и культур, с учётом примерной ОПОП ВО и методических рекомендаций.</w:t>
      </w:r>
    </w:p>
    <w:p w:rsidR="00C62D26" w:rsidRPr="00A5770D" w:rsidRDefault="00C62D26" w:rsidP="00C62D26">
      <w:pPr>
        <w:spacing w:after="0" w:line="240" w:lineRule="auto"/>
        <w:ind w:firstLine="709"/>
        <w:contextualSpacing/>
        <w:jc w:val="both"/>
        <w:rPr>
          <w:rFonts w:ascii="Times New Roman" w:eastAsia="+mn-ea" w:hAnsi="Times New Roman" w:cs="Times New Roman"/>
          <w:kern w:val="24"/>
          <w:sz w:val="24"/>
          <w:szCs w:val="24"/>
        </w:rPr>
      </w:pPr>
      <w:r w:rsidRPr="00A5770D">
        <w:rPr>
          <w:rFonts w:ascii="Times New Roman" w:eastAsia="+mn-ea" w:hAnsi="Times New Roman" w:cs="Times New Roman"/>
          <w:kern w:val="24"/>
          <w:sz w:val="24"/>
          <w:szCs w:val="24"/>
        </w:rPr>
        <w:t>Автор: к.п.н., доцент, доцент кафедры лингвистического образования и межкультурной коммуникации Н.В. Гераскевич.</w:t>
      </w:r>
    </w:p>
    <w:p w:rsidR="00C62D26" w:rsidRPr="00A5770D" w:rsidRDefault="00C62D26" w:rsidP="00C62D26">
      <w:pPr>
        <w:spacing w:after="0" w:line="240" w:lineRule="auto"/>
        <w:ind w:firstLine="709"/>
        <w:contextualSpacing/>
        <w:jc w:val="both"/>
        <w:rPr>
          <w:rFonts w:ascii="Times New Roman" w:eastAsia="+mn-ea" w:hAnsi="Times New Roman" w:cs="Times New Roman"/>
          <w:kern w:val="24"/>
          <w:sz w:val="24"/>
          <w:szCs w:val="24"/>
        </w:rPr>
      </w:pPr>
      <w:r w:rsidRPr="00A5770D">
        <w:rPr>
          <w:rFonts w:ascii="Times New Roman" w:eastAsia="+mn-ea" w:hAnsi="Times New Roman" w:cs="Times New Roman"/>
          <w:kern w:val="24"/>
          <w:sz w:val="24"/>
          <w:szCs w:val="24"/>
        </w:rPr>
        <w:t>Рецензент: к.</w:t>
      </w:r>
      <w:r w:rsidR="007A3926">
        <w:rPr>
          <w:rFonts w:ascii="Times New Roman" w:eastAsia="+mn-ea" w:hAnsi="Times New Roman" w:cs="Times New Roman"/>
          <w:kern w:val="24"/>
          <w:sz w:val="24"/>
          <w:szCs w:val="24"/>
        </w:rPr>
        <w:t>п</w:t>
      </w:r>
      <w:r w:rsidRPr="00A5770D">
        <w:rPr>
          <w:rFonts w:ascii="Times New Roman" w:eastAsia="+mn-ea" w:hAnsi="Times New Roman" w:cs="Times New Roman"/>
          <w:kern w:val="24"/>
          <w:sz w:val="24"/>
          <w:szCs w:val="24"/>
        </w:rPr>
        <w:t xml:space="preserve">.н., доцент, доцент кафедры лингвистического образования и межкультурной коммуникации </w:t>
      </w:r>
      <w:r w:rsidR="007A3926">
        <w:rPr>
          <w:rFonts w:ascii="Times New Roman" w:eastAsia="+mn-ea" w:hAnsi="Times New Roman" w:cs="Times New Roman"/>
          <w:kern w:val="24"/>
          <w:sz w:val="24"/>
          <w:szCs w:val="24"/>
        </w:rPr>
        <w:t>А</w:t>
      </w:r>
      <w:r w:rsidRPr="00A5770D">
        <w:rPr>
          <w:rFonts w:ascii="Times New Roman" w:eastAsia="+mn-ea" w:hAnsi="Times New Roman" w:cs="Times New Roman"/>
          <w:kern w:val="24"/>
          <w:sz w:val="24"/>
          <w:szCs w:val="24"/>
        </w:rPr>
        <w:t xml:space="preserve">.В. </w:t>
      </w:r>
      <w:r w:rsidR="007A3926">
        <w:rPr>
          <w:rFonts w:ascii="Times New Roman" w:eastAsia="+mn-ea" w:hAnsi="Times New Roman" w:cs="Times New Roman"/>
          <w:kern w:val="24"/>
          <w:sz w:val="24"/>
          <w:szCs w:val="24"/>
        </w:rPr>
        <w:t>Коваленко</w:t>
      </w:r>
      <w:r w:rsidRPr="00A5770D">
        <w:rPr>
          <w:rFonts w:ascii="Times New Roman" w:eastAsia="+mn-ea" w:hAnsi="Times New Roman" w:cs="Times New Roman"/>
          <w:kern w:val="24"/>
          <w:sz w:val="24"/>
          <w:szCs w:val="24"/>
        </w:rPr>
        <w:t>.</w:t>
      </w:r>
    </w:p>
    <w:p w:rsidR="00AA4839" w:rsidRPr="003D5142" w:rsidRDefault="00AA4839" w:rsidP="001F1D72">
      <w:pPr>
        <w:spacing w:after="0" w:line="240" w:lineRule="auto"/>
        <w:ind w:firstLine="709"/>
        <w:contextualSpacing/>
        <w:jc w:val="both"/>
        <w:rPr>
          <w:rFonts w:ascii="Times New Roman" w:eastAsia="+mn-ea" w:hAnsi="Times New Roman" w:cs="Times New Roman"/>
          <w:kern w:val="24"/>
          <w:sz w:val="20"/>
          <w:szCs w:val="20"/>
        </w:rPr>
      </w:pPr>
    </w:p>
    <w:p w:rsidR="001F1D72" w:rsidRPr="00C62D26" w:rsidRDefault="001F1D72" w:rsidP="0035404D">
      <w:pPr>
        <w:spacing w:after="0" w:line="240" w:lineRule="auto"/>
        <w:contextualSpacing/>
        <w:jc w:val="center"/>
        <w:rPr>
          <w:rFonts w:ascii="Times New Roman" w:eastAsia="Times New Roman" w:hAnsi="Times New Roman" w:cs="Times New Roman"/>
          <w:b/>
          <w:sz w:val="24"/>
          <w:szCs w:val="24"/>
        </w:rPr>
      </w:pPr>
      <w:r w:rsidRPr="00C62D26">
        <w:rPr>
          <w:rFonts w:ascii="Times New Roman" w:eastAsia="Times New Roman" w:hAnsi="Times New Roman" w:cs="Times New Roman"/>
          <w:b/>
          <w:sz w:val="24"/>
          <w:szCs w:val="24"/>
        </w:rPr>
        <w:t>СТРУКТУРА И СОДЕРЖАНИЕ ДИСЦИПЛИНЫ</w:t>
      </w:r>
    </w:p>
    <w:p w:rsidR="00B277B1" w:rsidRPr="00C62D26" w:rsidRDefault="00B277B1" w:rsidP="001F1D72">
      <w:pPr>
        <w:spacing w:after="0" w:line="240" w:lineRule="auto"/>
        <w:ind w:firstLine="720"/>
        <w:jc w:val="both"/>
        <w:rPr>
          <w:rFonts w:ascii="Times New Roman" w:eastAsia="Times New Roman" w:hAnsi="Times New Roman" w:cs="Times New Roman"/>
          <w:i/>
          <w:sz w:val="24"/>
          <w:szCs w:val="24"/>
        </w:rPr>
      </w:pPr>
    </w:p>
    <w:p w:rsidR="00113948" w:rsidRPr="00C62D26" w:rsidRDefault="00B277B1" w:rsidP="0035404D">
      <w:pPr>
        <w:spacing w:after="0" w:line="240" w:lineRule="auto"/>
        <w:jc w:val="center"/>
        <w:rPr>
          <w:rFonts w:ascii="Times New Roman" w:eastAsia="Times New Roman" w:hAnsi="Times New Roman" w:cs="Times New Roman"/>
          <w:b/>
          <w:sz w:val="24"/>
          <w:szCs w:val="24"/>
        </w:rPr>
      </w:pPr>
      <w:r w:rsidRPr="00C62D26">
        <w:rPr>
          <w:rFonts w:ascii="Times New Roman" w:eastAsia="Times New Roman" w:hAnsi="Times New Roman" w:cs="Times New Roman"/>
          <w:b/>
          <w:sz w:val="24"/>
          <w:szCs w:val="24"/>
        </w:rPr>
        <w:t xml:space="preserve">Модуль 1. </w:t>
      </w:r>
      <w:r w:rsidR="00D56144" w:rsidRPr="00C62D26">
        <w:rPr>
          <w:rFonts w:ascii="Times New Roman" w:eastAsia="Times New Roman" w:hAnsi="Times New Roman" w:cs="Times New Roman"/>
          <w:b/>
          <w:sz w:val="24"/>
          <w:szCs w:val="24"/>
        </w:rPr>
        <w:t>Поликультурное образование как общественный феномен</w:t>
      </w:r>
    </w:p>
    <w:p w:rsidR="00B277B1" w:rsidRPr="00C62D26" w:rsidRDefault="00B277B1" w:rsidP="0035404D">
      <w:pPr>
        <w:spacing w:after="0" w:line="240" w:lineRule="auto"/>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 xml:space="preserve">Тема 1. </w:t>
      </w:r>
      <w:r w:rsidR="00D56144" w:rsidRPr="00C62D26">
        <w:rPr>
          <w:rFonts w:ascii="Times New Roman" w:eastAsia="Times New Roman" w:hAnsi="Times New Roman" w:cs="Times New Roman"/>
          <w:i/>
          <w:sz w:val="24"/>
          <w:szCs w:val="24"/>
        </w:rPr>
        <w:t>Истоки поликультурного образования</w:t>
      </w:r>
    </w:p>
    <w:p w:rsidR="005B5C8F" w:rsidRPr="00C62D26" w:rsidRDefault="00D0209D" w:rsidP="00FF28BA">
      <w:pPr>
        <w:autoSpaceDE w:val="0"/>
        <w:autoSpaceDN w:val="0"/>
        <w:adjustRightInd w:val="0"/>
        <w:spacing w:after="0" w:line="240" w:lineRule="auto"/>
        <w:ind w:firstLine="720"/>
        <w:jc w:val="both"/>
        <w:rPr>
          <w:rFonts w:ascii="Times New Roman" w:hAnsi="Times New Roman"/>
          <w:sz w:val="24"/>
          <w:szCs w:val="24"/>
        </w:rPr>
      </w:pPr>
      <w:r w:rsidRPr="00C62D26">
        <w:rPr>
          <w:rFonts w:ascii="Times New Roman" w:hAnsi="Times New Roman"/>
          <w:sz w:val="24"/>
          <w:szCs w:val="24"/>
        </w:rPr>
        <w:t>Возникновение и развитие теории поликультурного образования в США. Понятия «поликультурное образование» и «мультикультурное образование».</w:t>
      </w:r>
      <w:r w:rsidR="00E042CA" w:rsidRPr="00C62D26">
        <w:rPr>
          <w:rFonts w:ascii="Times New Roman" w:hAnsi="Times New Roman"/>
          <w:sz w:val="24"/>
          <w:szCs w:val="24"/>
        </w:rPr>
        <w:t xml:space="preserve"> История американского поликультурного образования. Сущность поликультурного образования в США. Основные идеи поликультурного образования в Западной Европе. </w:t>
      </w:r>
      <w:r w:rsidR="00FF28BA" w:rsidRPr="00C62D26">
        <w:rPr>
          <w:rFonts w:ascii="Times New Roman" w:hAnsi="Times New Roman"/>
          <w:sz w:val="24"/>
          <w:szCs w:val="24"/>
        </w:rPr>
        <w:t xml:space="preserve">Теория поликультурного образования в России. Возникновение поликультурного образования в России. Собственно поликультурное образование. </w:t>
      </w:r>
    </w:p>
    <w:p w:rsidR="005B5C8F" w:rsidRPr="00C62D26" w:rsidRDefault="005B5C8F" w:rsidP="005B5C8F">
      <w:pPr>
        <w:widowControl w:val="0"/>
        <w:autoSpaceDE w:val="0"/>
        <w:autoSpaceDN w:val="0"/>
        <w:adjustRightInd w:val="0"/>
        <w:spacing w:after="0" w:line="240" w:lineRule="auto"/>
        <w:ind w:firstLine="720"/>
        <w:jc w:val="both"/>
        <w:rPr>
          <w:rFonts w:ascii="Times New Roman" w:hAnsi="Times New Roman"/>
          <w:sz w:val="24"/>
          <w:szCs w:val="24"/>
        </w:rPr>
      </w:pPr>
    </w:p>
    <w:p w:rsidR="00B277B1" w:rsidRPr="00C62D26" w:rsidRDefault="00B277B1" w:rsidP="00B277B1">
      <w:pPr>
        <w:spacing w:after="0" w:line="240" w:lineRule="auto"/>
        <w:ind w:firstLine="720"/>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 xml:space="preserve">Тема 2. </w:t>
      </w:r>
      <w:r w:rsidR="00D56144" w:rsidRPr="00C62D26">
        <w:rPr>
          <w:rFonts w:ascii="Times New Roman" w:eastAsia="Times New Roman" w:hAnsi="Times New Roman" w:cs="Times New Roman"/>
          <w:i/>
          <w:sz w:val="24"/>
          <w:szCs w:val="24"/>
        </w:rPr>
        <w:t>Реализация принципов поликультурного образования в обучении иностранным языкам</w:t>
      </w:r>
    </w:p>
    <w:p w:rsidR="005B5C8F" w:rsidRPr="00C62D26" w:rsidRDefault="00E001AA" w:rsidP="00E001AA">
      <w:pPr>
        <w:tabs>
          <w:tab w:val="left" w:pos="284"/>
        </w:tabs>
        <w:autoSpaceDE w:val="0"/>
        <w:autoSpaceDN w:val="0"/>
        <w:adjustRightInd w:val="0"/>
        <w:spacing w:after="0" w:line="240" w:lineRule="auto"/>
        <w:ind w:firstLine="709"/>
        <w:jc w:val="both"/>
        <w:rPr>
          <w:rFonts w:ascii="Times New Roman" w:hAnsi="Times New Roman"/>
          <w:sz w:val="24"/>
          <w:szCs w:val="24"/>
        </w:rPr>
      </w:pPr>
      <w:r w:rsidRPr="00C62D26">
        <w:rPr>
          <w:rFonts w:ascii="Times New Roman" w:hAnsi="Times New Roman"/>
          <w:sz w:val="24"/>
          <w:szCs w:val="24"/>
        </w:rPr>
        <w:t>Понятия «межкультурная, социокультурная компетенция» / «поликультурная коммуникативная компетенция», пути их формирования. Проблема поликультурного / полиэтнического развития языковой личности обучаемого. Новые ориентации в языковом образовании.</w:t>
      </w:r>
      <w:r w:rsidR="00AE21C8" w:rsidRPr="00C62D26">
        <w:rPr>
          <w:rFonts w:ascii="Times New Roman" w:hAnsi="Times New Roman"/>
          <w:sz w:val="24"/>
          <w:szCs w:val="24"/>
        </w:rPr>
        <w:t xml:space="preserve"> Вторичная языковая личность.</w:t>
      </w:r>
    </w:p>
    <w:p w:rsidR="005B5C8F" w:rsidRPr="00C62D26" w:rsidRDefault="005B5C8F" w:rsidP="005B5C8F">
      <w:pPr>
        <w:spacing w:after="0" w:line="240" w:lineRule="auto"/>
        <w:ind w:firstLine="720"/>
        <w:jc w:val="both"/>
        <w:rPr>
          <w:rFonts w:ascii="Times New Roman" w:eastAsia="Times New Roman" w:hAnsi="Times New Roman" w:cs="Times New Roman"/>
          <w:sz w:val="24"/>
          <w:szCs w:val="24"/>
        </w:rPr>
      </w:pPr>
    </w:p>
    <w:p w:rsidR="00B277B1" w:rsidRPr="00C62D26" w:rsidRDefault="00B277B1" w:rsidP="0035404D">
      <w:pPr>
        <w:spacing w:after="0" w:line="240" w:lineRule="auto"/>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 xml:space="preserve">Тема 3. </w:t>
      </w:r>
      <w:r w:rsidR="00D56144" w:rsidRPr="00C62D26">
        <w:rPr>
          <w:rFonts w:ascii="Times New Roman" w:eastAsia="Times New Roman" w:hAnsi="Times New Roman" w:cs="Times New Roman"/>
          <w:i/>
          <w:sz w:val="24"/>
          <w:szCs w:val="24"/>
        </w:rPr>
        <w:t>Анализ УМК на предмет наличия социокультурного компонента</w:t>
      </w:r>
    </w:p>
    <w:p w:rsidR="004E5271" w:rsidRPr="00C62D26" w:rsidRDefault="004255CD" w:rsidP="004E5271">
      <w:pPr>
        <w:spacing w:after="0" w:line="240" w:lineRule="auto"/>
        <w:ind w:firstLine="720"/>
        <w:jc w:val="both"/>
        <w:rPr>
          <w:rFonts w:ascii="Times New Roman" w:eastAsia="Times New Roman" w:hAnsi="Times New Roman" w:cs="Times New Roman"/>
          <w:sz w:val="24"/>
          <w:szCs w:val="24"/>
        </w:rPr>
      </w:pPr>
      <w:r w:rsidRPr="00C62D26">
        <w:rPr>
          <w:rFonts w:ascii="Times New Roman" w:eastAsia="Times New Roman" w:hAnsi="Times New Roman" w:cs="Times New Roman"/>
          <w:sz w:val="24"/>
          <w:szCs w:val="24"/>
        </w:rPr>
        <w:t xml:space="preserve">Выбор содержания для обучения социокультурному компоненту. </w:t>
      </w:r>
      <w:r w:rsidR="007A3096" w:rsidRPr="00C62D26">
        <w:rPr>
          <w:rFonts w:ascii="Times New Roman" w:eastAsia="Times New Roman" w:hAnsi="Times New Roman" w:cs="Times New Roman"/>
          <w:sz w:val="24"/>
          <w:szCs w:val="24"/>
        </w:rPr>
        <w:t xml:space="preserve">Соблюдение принципа «язык через культуру» - «культура через язык». </w:t>
      </w:r>
      <w:r w:rsidR="00F619EC" w:rsidRPr="00C62D26">
        <w:rPr>
          <w:rFonts w:ascii="Times New Roman" w:eastAsia="Times New Roman" w:hAnsi="Times New Roman" w:cs="Times New Roman"/>
          <w:sz w:val="24"/>
          <w:szCs w:val="24"/>
        </w:rPr>
        <w:t>Развитие у обучающихся понимания системы основных ценностей и образа жизни, принятых в стране изучаемого языка.</w:t>
      </w:r>
      <w:r w:rsidR="006D1651" w:rsidRPr="00C62D26">
        <w:rPr>
          <w:rFonts w:ascii="Times New Roman" w:eastAsia="Times New Roman" w:hAnsi="Times New Roman" w:cs="Times New Roman"/>
          <w:sz w:val="24"/>
          <w:szCs w:val="24"/>
        </w:rPr>
        <w:t xml:space="preserve"> Понятие стереотипов. Роль и место аутентичных материалов в процессе формирования социокультурной компетенции в иностранном языке. Сходства и различия (в явлениях, событиях, действиях и поступках людей) в родной и чужой культурах. </w:t>
      </w:r>
      <w:r w:rsidR="00D1266F" w:rsidRPr="00C62D26">
        <w:rPr>
          <w:rFonts w:ascii="Times New Roman" w:eastAsia="Times New Roman" w:hAnsi="Times New Roman" w:cs="Times New Roman"/>
          <w:sz w:val="24"/>
          <w:szCs w:val="24"/>
        </w:rPr>
        <w:t xml:space="preserve">Соблюдение норм речевого этикета: общепринятые темы для разговоров, табу и т.д. </w:t>
      </w:r>
      <w:r w:rsidR="00423999" w:rsidRPr="00C62D26">
        <w:rPr>
          <w:rFonts w:ascii="Times New Roman" w:eastAsia="Times New Roman" w:hAnsi="Times New Roman" w:cs="Times New Roman"/>
          <w:sz w:val="24"/>
          <w:szCs w:val="24"/>
        </w:rPr>
        <w:t>Понимание реалий в контексте художественных произведений, узнавание наиболее известных литературных героев и литературные произведения.</w:t>
      </w:r>
    </w:p>
    <w:p w:rsidR="00D55F4A" w:rsidRDefault="00D55F4A" w:rsidP="0035404D">
      <w:pPr>
        <w:spacing w:after="0" w:line="240" w:lineRule="auto"/>
        <w:jc w:val="center"/>
        <w:rPr>
          <w:rFonts w:ascii="Times New Roman" w:eastAsia="Times New Roman" w:hAnsi="Times New Roman" w:cs="Times New Roman"/>
          <w:b/>
          <w:sz w:val="24"/>
          <w:szCs w:val="24"/>
        </w:rPr>
      </w:pPr>
    </w:p>
    <w:p w:rsidR="00526891" w:rsidRDefault="00B277B1" w:rsidP="0035404D">
      <w:pPr>
        <w:spacing w:after="0" w:line="240" w:lineRule="auto"/>
        <w:jc w:val="center"/>
        <w:rPr>
          <w:rFonts w:ascii="Times New Roman" w:eastAsia="Times New Roman" w:hAnsi="Times New Roman" w:cs="Times New Roman"/>
          <w:b/>
          <w:sz w:val="24"/>
          <w:szCs w:val="24"/>
        </w:rPr>
      </w:pPr>
      <w:r w:rsidRPr="00C62D26">
        <w:rPr>
          <w:rFonts w:ascii="Times New Roman" w:eastAsia="Times New Roman" w:hAnsi="Times New Roman" w:cs="Times New Roman"/>
          <w:b/>
          <w:sz w:val="24"/>
          <w:szCs w:val="24"/>
        </w:rPr>
        <w:t xml:space="preserve">Модуль 2. </w:t>
      </w:r>
      <w:r w:rsidR="00D56144" w:rsidRPr="00C62D26">
        <w:rPr>
          <w:rFonts w:ascii="Times New Roman" w:eastAsia="Times New Roman" w:hAnsi="Times New Roman" w:cs="Times New Roman"/>
          <w:b/>
          <w:sz w:val="24"/>
          <w:szCs w:val="24"/>
        </w:rPr>
        <w:t>Организация обучения иностранным языкам в условиях</w:t>
      </w:r>
    </w:p>
    <w:p w:rsidR="00B277B1" w:rsidRPr="00C62D26" w:rsidRDefault="00D56144" w:rsidP="0035404D">
      <w:pPr>
        <w:spacing w:after="0" w:line="240" w:lineRule="auto"/>
        <w:jc w:val="center"/>
        <w:rPr>
          <w:rFonts w:ascii="Times New Roman" w:eastAsia="Times New Roman" w:hAnsi="Times New Roman" w:cs="Times New Roman"/>
          <w:sz w:val="24"/>
          <w:szCs w:val="24"/>
        </w:rPr>
      </w:pPr>
      <w:r w:rsidRPr="00C62D26">
        <w:rPr>
          <w:rFonts w:ascii="Times New Roman" w:eastAsia="Times New Roman" w:hAnsi="Times New Roman" w:cs="Times New Roman"/>
          <w:b/>
          <w:sz w:val="24"/>
          <w:szCs w:val="24"/>
        </w:rPr>
        <w:t>поликультурной среды</w:t>
      </w:r>
    </w:p>
    <w:p w:rsidR="00B277B1" w:rsidRPr="00C62D26" w:rsidRDefault="00B277B1" w:rsidP="0035404D">
      <w:pPr>
        <w:spacing w:after="0" w:line="240" w:lineRule="auto"/>
        <w:jc w:val="center"/>
        <w:rPr>
          <w:rFonts w:ascii="Times New Roman" w:eastAsia="Times New Roman" w:hAnsi="Times New Roman" w:cs="Times New Roman"/>
          <w:sz w:val="24"/>
          <w:szCs w:val="24"/>
        </w:rPr>
      </w:pPr>
      <w:r w:rsidRPr="00C62D26">
        <w:rPr>
          <w:rFonts w:ascii="Times New Roman" w:eastAsia="Times New Roman" w:hAnsi="Times New Roman" w:cs="Times New Roman"/>
          <w:i/>
          <w:sz w:val="24"/>
          <w:szCs w:val="24"/>
        </w:rPr>
        <w:t>Тема 1.</w:t>
      </w:r>
      <w:r w:rsidRPr="00C62D26">
        <w:rPr>
          <w:rFonts w:ascii="Times New Roman" w:eastAsia="Times New Roman" w:hAnsi="Times New Roman" w:cs="Times New Roman"/>
          <w:sz w:val="24"/>
          <w:szCs w:val="24"/>
        </w:rPr>
        <w:t xml:space="preserve"> </w:t>
      </w:r>
      <w:r w:rsidR="00997DC9" w:rsidRPr="00C62D26">
        <w:rPr>
          <w:rFonts w:ascii="Times New Roman" w:eastAsia="Times New Roman" w:hAnsi="Times New Roman" w:cs="Times New Roman"/>
          <w:i/>
          <w:sz w:val="24"/>
          <w:szCs w:val="24"/>
        </w:rPr>
        <w:t>Феномен культуры</w:t>
      </w:r>
    </w:p>
    <w:p w:rsidR="001F61D3" w:rsidRPr="00C62D26" w:rsidRDefault="00751466" w:rsidP="001F61D3">
      <w:pPr>
        <w:spacing w:after="0" w:line="240" w:lineRule="auto"/>
        <w:ind w:firstLine="720"/>
        <w:jc w:val="both"/>
        <w:rPr>
          <w:rFonts w:ascii="Times New Roman" w:eastAsia="Times New Roman" w:hAnsi="Times New Roman" w:cs="Times New Roman"/>
          <w:sz w:val="24"/>
          <w:szCs w:val="24"/>
        </w:rPr>
      </w:pPr>
      <w:r w:rsidRPr="00C62D26">
        <w:rPr>
          <w:rFonts w:ascii="Times New Roman" w:eastAsia="Times New Roman" w:hAnsi="Times New Roman" w:cs="Times New Roman"/>
          <w:sz w:val="24"/>
          <w:szCs w:val="24"/>
        </w:rPr>
        <w:t>Определения культуры</w:t>
      </w:r>
      <w:r w:rsidR="001F61D3" w:rsidRPr="00C62D26">
        <w:rPr>
          <w:rFonts w:ascii="Times New Roman" w:eastAsia="Times New Roman" w:hAnsi="Times New Roman" w:cs="Times New Roman"/>
          <w:sz w:val="24"/>
          <w:szCs w:val="24"/>
        </w:rPr>
        <w:t>.</w:t>
      </w:r>
      <w:r w:rsidRPr="00C62D26">
        <w:rPr>
          <w:rFonts w:ascii="Times New Roman" w:eastAsia="Times New Roman" w:hAnsi="Times New Roman" w:cs="Times New Roman"/>
          <w:sz w:val="24"/>
          <w:szCs w:val="24"/>
        </w:rPr>
        <w:t xml:space="preserve"> Социальный подход к определению культуры. Когнитивный подход к определению культуры. </w:t>
      </w:r>
      <w:r w:rsidR="0084653A" w:rsidRPr="00C62D26">
        <w:rPr>
          <w:rFonts w:ascii="Times New Roman" w:eastAsia="Times New Roman" w:hAnsi="Times New Roman" w:cs="Times New Roman"/>
          <w:sz w:val="24"/>
          <w:szCs w:val="24"/>
        </w:rPr>
        <w:t xml:space="preserve">Семиотический подход к определению культуры. Форма и </w:t>
      </w:r>
      <w:r w:rsidR="0084653A" w:rsidRPr="00C62D26">
        <w:rPr>
          <w:rFonts w:ascii="Times New Roman" w:eastAsia="Times New Roman" w:hAnsi="Times New Roman" w:cs="Times New Roman"/>
          <w:sz w:val="24"/>
          <w:szCs w:val="24"/>
        </w:rPr>
        <w:lastRenderedPageBreak/>
        <w:t>содержание культуры. Представление культуры в языке и речи. Теория лингвистической относительности.</w:t>
      </w:r>
    </w:p>
    <w:p w:rsidR="00B277B1" w:rsidRPr="00C62D26" w:rsidRDefault="00B277B1" w:rsidP="00B277B1">
      <w:pPr>
        <w:spacing w:after="0" w:line="240" w:lineRule="auto"/>
        <w:ind w:firstLine="720"/>
        <w:jc w:val="both"/>
        <w:rPr>
          <w:rFonts w:ascii="Times New Roman" w:eastAsia="Times New Roman" w:hAnsi="Times New Roman" w:cs="Times New Roman"/>
          <w:sz w:val="24"/>
          <w:szCs w:val="24"/>
        </w:rPr>
      </w:pPr>
    </w:p>
    <w:p w:rsidR="00B277B1" w:rsidRPr="00C62D26" w:rsidRDefault="00B277B1" w:rsidP="00B277B1">
      <w:pPr>
        <w:spacing w:after="0" w:line="240" w:lineRule="auto"/>
        <w:ind w:firstLine="720"/>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 xml:space="preserve">Тема 2. </w:t>
      </w:r>
      <w:r w:rsidR="00997DC9" w:rsidRPr="00C62D26">
        <w:rPr>
          <w:rFonts w:ascii="Times New Roman" w:eastAsia="Times New Roman" w:hAnsi="Times New Roman" w:cs="Times New Roman"/>
          <w:i/>
          <w:sz w:val="24"/>
          <w:szCs w:val="24"/>
        </w:rPr>
        <w:t>Культура, дискурс, лексика</w:t>
      </w:r>
    </w:p>
    <w:p w:rsidR="001F61D3" w:rsidRPr="00C62D26" w:rsidRDefault="007E5D7B" w:rsidP="001F61D3">
      <w:pPr>
        <w:spacing w:after="0" w:line="240" w:lineRule="auto"/>
        <w:ind w:firstLine="720"/>
        <w:jc w:val="both"/>
        <w:rPr>
          <w:rFonts w:ascii="Times New Roman" w:eastAsia="Times New Roman" w:hAnsi="Times New Roman" w:cs="Times New Roman"/>
          <w:sz w:val="24"/>
          <w:szCs w:val="24"/>
        </w:rPr>
      </w:pPr>
      <w:r w:rsidRPr="00C62D26">
        <w:rPr>
          <w:rFonts w:ascii="Times New Roman" w:eastAsia="Times New Roman" w:hAnsi="Times New Roman" w:cs="Times New Roman"/>
          <w:sz w:val="24"/>
          <w:szCs w:val="24"/>
        </w:rPr>
        <w:t>Культура и лексика</w:t>
      </w:r>
      <w:r w:rsidR="001F61D3" w:rsidRPr="00C62D26">
        <w:rPr>
          <w:rFonts w:ascii="Times New Roman" w:eastAsia="Times New Roman" w:hAnsi="Times New Roman" w:cs="Times New Roman"/>
          <w:sz w:val="24"/>
          <w:szCs w:val="24"/>
        </w:rPr>
        <w:t>.</w:t>
      </w:r>
      <w:r w:rsidRPr="00C62D26">
        <w:rPr>
          <w:rFonts w:ascii="Times New Roman" w:eastAsia="Times New Roman" w:hAnsi="Times New Roman" w:cs="Times New Roman"/>
          <w:sz w:val="24"/>
          <w:szCs w:val="24"/>
        </w:rPr>
        <w:t xml:space="preserve"> </w:t>
      </w:r>
      <w:r w:rsidR="00B305E9" w:rsidRPr="00C62D26">
        <w:rPr>
          <w:rFonts w:ascii="Times New Roman" w:eastAsia="Times New Roman" w:hAnsi="Times New Roman" w:cs="Times New Roman"/>
          <w:sz w:val="24"/>
          <w:szCs w:val="24"/>
        </w:rPr>
        <w:t xml:space="preserve">Соотношение лексического поля в родной и чужеродной культурах. </w:t>
      </w:r>
      <w:r w:rsidR="00DE086D" w:rsidRPr="00C62D26">
        <w:rPr>
          <w:rFonts w:ascii="Times New Roman" w:eastAsia="Times New Roman" w:hAnsi="Times New Roman" w:cs="Times New Roman"/>
          <w:sz w:val="24"/>
          <w:szCs w:val="24"/>
        </w:rPr>
        <w:t xml:space="preserve">Частотность комбинаций. Культура и грамматика. Вуалирование предписывающей информации. Культура и дискурс. </w:t>
      </w:r>
      <w:r w:rsidR="00D6024B" w:rsidRPr="00C62D26">
        <w:rPr>
          <w:rFonts w:ascii="Times New Roman" w:eastAsia="Times New Roman" w:hAnsi="Times New Roman" w:cs="Times New Roman"/>
          <w:sz w:val="24"/>
          <w:szCs w:val="24"/>
        </w:rPr>
        <w:t>Взаимодействие субъектов дискурса.</w:t>
      </w:r>
      <w:r w:rsidR="0087521A" w:rsidRPr="00C62D26">
        <w:rPr>
          <w:rFonts w:ascii="Times New Roman" w:eastAsia="Times New Roman" w:hAnsi="Times New Roman" w:cs="Times New Roman"/>
          <w:sz w:val="24"/>
          <w:szCs w:val="24"/>
        </w:rPr>
        <w:t xml:space="preserve"> Соотношение абстрактности и конкретности.</w:t>
      </w:r>
      <w:r w:rsidR="00AB60A5" w:rsidRPr="00C62D26">
        <w:rPr>
          <w:rFonts w:ascii="Times New Roman" w:eastAsia="Times New Roman" w:hAnsi="Times New Roman" w:cs="Times New Roman"/>
          <w:sz w:val="24"/>
          <w:szCs w:val="24"/>
        </w:rPr>
        <w:t xml:space="preserve"> Культурно-обусловленные фреймы (структуры ожидания).</w:t>
      </w:r>
      <w:r w:rsidR="00CA3BEC" w:rsidRPr="00C62D26">
        <w:rPr>
          <w:rFonts w:ascii="Times New Roman" w:eastAsia="Times New Roman" w:hAnsi="Times New Roman" w:cs="Times New Roman"/>
          <w:sz w:val="24"/>
          <w:szCs w:val="24"/>
        </w:rPr>
        <w:t xml:space="preserve"> Культура и дискретные речевые акты.</w:t>
      </w:r>
    </w:p>
    <w:p w:rsidR="001F61D3" w:rsidRPr="00C62D26" w:rsidRDefault="001F61D3" w:rsidP="001F61D3">
      <w:pPr>
        <w:spacing w:after="0" w:line="240" w:lineRule="auto"/>
        <w:ind w:firstLine="720"/>
        <w:jc w:val="both"/>
        <w:rPr>
          <w:rFonts w:ascii="Times New Roman" w:eastAsia="Times New Roman" w:hAnsi="Times New Roman" w:cs="Times New Roman"/>
          <w:sz w:val="24"/>
          <w:szCs w:val="24"/>
        </w:rPr>
      </w:pPr>
    </w:p>
    <w:p w:rsidR="00B277B1" w:rsidRPr="00C62D26" w:rsidRDefault="00B277B1" w:rsidP="00B277B1">
      <w:pPr>
        <w:spacing w:after="0" w:line="240" w:lineRule="auto"/>
        <w:ind w:firstLine="720"/>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 xml:space="preserve">Тема 3. </w:t>
      </w:r>
      <w:r w:rsidR="00997DC9" w:rsidRPr="00C62D26">
        <w:rPr>
          <w:rFonts w:ascii="Times New Roman" w:eastAsia="Times New Roman" w:hAnsi="Times New Roman" w:cs="Times New Roman"/>
          <w:i/>
          <w:sz w:val="24"/>
          <w:szCs w:val="24"/>
        </w:rPr>
        <w:t>Презентация опыта формирования социокультурной компетенции</w:t>
      </w:r>
    </w:p>
    <w:p w:rsidR="007C3A7B" w:rsidRPr="00C62D26" w:rsidRDefault="007C3A7B" w:rsidP="00B277B1">
      <w:pPr>
        <w:spacing w:after="0" w:line="240" w:lineRule="auto"/>
        <w:ind w:firstLine="720"/>
        <w:jc w:val="both"/>
        <w:rPr>
          <w:rFonts w:ascii="Times New Roman" w:eastAsia="Times New Roman" w:hAnsi="Times New Roman" w:cs="Times New Roman"/>
          <w:sz w:val="24"/>
          <w:szCs w:val="24"/>
        </w:rPr>
      </w:pPr>
    </w:p>
    <w:p w:rsidR="007C3A7B" w:rsidRPr="00C62D26" w:rsidRDefault="007C3A7B" w:rsidP="006D11F3">
      <w:pPr>
        <w:spacing w:after="0" w:line="240" w:lineRule="auto"/>
        <w:ind w:firstLine="720"/>
        <w:jc w:val="both"/>
        <w:rPr>
          <w:rFonts w:ascii="Times New Roman" w:eastAsia="Times New Roman" w:hAnsi="Times New Roman" w:cs="Times New Roman"/>
          <w:sz w:val="24"/>
          <w:szCs w:val="24"/>
        </w:rPr>
      </w:pPr>
      <w:r w:rsidRPr="00C62D26">
        <w:rPr>
          <w:rFonts w:ascii="Times New Roman" w:eastAsia="Times New Roman" w:hAnsi="Times New Roman" w:cs="Times New Roman"/>
          <w:sz w:val="24"/>
          <w:szCs w:val="24"/>
        </w:rPr>
        <w:t>Актуальность инновационного опыта. Анализ ситуации</w:t>
      </w:r>
      <w:r w:rsidR="006079F2" w:rsidRPr="00C62D26">
        <w:rPr>
          <w:rFonts w:ascii="Times New Roman" w:eastAsia="Times New Roman" w:hAnsi="Times New Roman" w:cs="Times New Roman"/>
          <w:sz w:val="24"/>
          <w:szCs w:val="24"/>
        </w:rPr>
        <w:t xml:space="preserve">. Цель, задачи, ожидаемый результат инновационного педагогического опыта. Теоретическая база опыта. Степень новизны опыта. Система работы по формированию социокультурной компетенции обучающихся на уроках английского языка. Этапы реализации системы работы по формированию социокультурной компетенции </w:t>
      </w:r>
      <w:r w:rsidR="006D11F3" w:rsidRPr="00C62D26">
        <w:rPr>
          <w:rFonts w:ascii="Times New Roman" w:eastAsia="Times New Roman" w:hAnsi="Times New Roman" w:cs="Times New Roman"/>
          <w:sz w:val="24"/>
          <w:szCs w:val="24"/>
        </w:rPr>
        <w:t>обучающихся</w:t>
      </w:r>
      <w:r w:rsidR="006079F2" w:rsidRPr="00C62D26">
        <w:rPr>
          <w:rFonts w:ascii="Times New Roman" w:eastAsia="Times New Roman" w:hAnsi="Times New Roman" w:cs="Times New Roman"/>
          <w:sz w:val="24"/>
          <w:szCs w:val="24"/>
        </w:rPr>
        <w:t xml:space="preserve">. Направления работы по формированию социокультурной компетенции. Урочная деятельность. Внеурочная деятельность. </w:t>
      </w:r>
      <w:r w:rsidR="006D11F3" w:rsidRPr="00C62D26">
        <w:rPr>
          <w:rFonts w:ascii="Times New Roman" w:eastAsia="Times New Roman" w:hAnsi="Times New Roman" w:cs="Times New Roman"/>
          <w:sz w:val="24"/>
          <w:szCs w:val="24"/>
        </w:rPr>
        <w:t>План реализации системы работы по формированию социокультурной компетенции обучающихся. Средства формирования социокультурной компетенции на уроках английского языка. Особенности использования образовательных технологий при формировании социокультурной компетенции. Критерии оценки эффективности системы работы по формированию социокультурной компетенции обучающихся.</w:t>
      </w:r>
    </w:p>
    <w:p w:rsidR="007C3A7B" w:rsidRPr="00C62D26" w:rsidRDefault="007C3A7B" w:rsidP="00B277B1">
      <w:pPr>
        <w:spacing w:after="0" w:line="240" w:lineRule="auto"/>
        <w:ind w:firstLine="720"/>
        <w:jc w:val="both"/>
        <w:rPr>
          <w:rFonts w:ascii="Times New Roman" w:eastAsia="Times New Roman" w:hAnsi="Times New Roman" w:cs="Times New Roman"/>
          <w:sz w:val="24"/>
          <w:szCs w:val="24"/>
        </w:rPr>
      </w:pPr>
    </w:p>
    <w:p w:rsidR="00997DC9" w:rsidRPr="00C62D26" w:rsidRDefault="00997DC9" w:rsidP="00997DC9">
      <w:pPr>
        <w:spacing w:after="0" w:line="240" w:lineRule="auto"/>
        <w:ind w:firstLine="709"/>
        <w:contextualSpacing/>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Тема 4. Анализ урока по формированию социокультурной компетенции</w:t>
      </w:r>
    </w:p>
    <w:p w:rsidR="00997DC9" w:rsidRPr="00C62D26" w:rsidRDefault="001109FF" w:rsidP="00997DC9">
      <w:pPr>
        <w:spacing w:after="0" w:line="240" w:lineRule="auto"/>
        <w:ind w:firstLine="709"/>
        <w:contextualSpacing/>
        <w:jc w:val="both"/>
        <w:rPr>
          <w:rFonts w:ascii="Times New Roman" w:eastAsia="Times New Roman" w:hAnsi="Times New Roman" w:cs="Times New Roman"/>
          <w:sz w:val="24"/>
          <w:szCs w:val="24"/>
        </w:rPr>
      </w:pPr>
      <w:r w:rsidRPr="00C62D26">
        <w:rPr>
          <w:rFonts w:ascii="Times New Roman" w:eastAsia="Times New Roman" w:hAnsi="Times New Roman" w:cs="Times New Roman"/>
          <w:sz w:val="24"/>
          <w:szCs w:val="24"/>
        </w:rPr>
        <w:t xml:space="preserve">Обоснование темы урока. Применение компетентностно-деятельностного подхода в обучении иностранному языку. </w:t>
      </w:r>
      <w:r w:rsidR="0060238B" w:rsidRPr="00C62D26">
        <w:rPr>
          <w:rFonts w:ascii="Times New Roman" w:eastAsia="Times New Roman" w:hAnsi="Times New Roman" w:cs="Times New Roman"/>
          <w:sz w:val="24"/>
          <w:szCs w:val="24"/>
        </w:rPr>
        <w:t xml:space="preserve">Актуальность социокультурной информации. Ведущая идея (цель) урока. Задачи урока. Формируемые компетенции. Средства и содержание для формирования социокультурной компетенции. </w:t>
      </w:r>
      <w:r w:rsidR="00082C66" w:rsidRPr="00C62D26">
        <w:rPr>
          <w:rFonts w:ascii="Times New Roman" w:eastAsia="Times New Roman" w:hAnsi="Times New Roman" w:cs="Times New Roman"/>
          <w:sz w:val="24"/>
          <w:szCs w:val="24"/>
        </w:rPr>
        <w:t xml:space="preserve">Ожидаемые результаты занятия. </w:t>
      </w:r>
      <w:r w:rsidR="005A0BBB" w:rsidRPr="00C62D26">
        <w:rPr>
          <w:rFonts w:ascii="Times New Roman" w:eastAsia="Times New Roman" w:hAnsi="Times New Roman" w:cs="Times New Roman"/>
          <w:sz w:val="24"/>
          <w:szCs w:val="24"/>
        </w:rPr>
        <w:t>Приёмы формирования социокультурной компетенции обучающихся.</w:t>
      </w:r>
      <w:r w:rsidR="00535651" w:rsidRPr="00C62D26">
        <w:rPr>
          <w:rFonts w:ascii="Times New Roman" w:eastAsia="Times New Roman" w:hAnsi="Times New Roman" w:cs="Times New Roman"/>
          <w:sz w:val="24"/>
          <w:szCs w:val="24"/>
        </w:rPr>
        <w:t xml:space="preserve"> Рефлексия учебной деятельности.</w:t>
      </w:r>
    </w:p>
    <w:p w:rsidR="00997DC9" w:rsidRPr="00C62D26" w:rsidRDefault="00997DC9" w:rsidP="00997DC9">
      <w:pPr>
        <w:spacing w:after="0" w:line="240" w:lineRule="auto"/>
        <w:ind w:firstLine="709"/>
        <w:contextualSpacing/>
        <w:jc w:val="center"/>
        <w:rPr>
          <w:rFonts w:ascii="Times New Roman" w:eastAsia="Times New Roman" w:hAnsi="Times New Roman" w:cs="Times New Roman"/>
          <w:i/>
          <w:sz w:val="24"/>
          <w:szCs w:val="24"/>
        </w:rPr>
      </w:pPr>
      <w:r w:rsidRPr="00C62D26">
        <w:rPr>
          <w:rFonts w:ascii="Times New Roman" w:eastAsia="Times New Roman" w:hAnsi="Times New Roman" w:cs="Times New Roman"/>
          <w:i/>
          <w:sz w:val="24"/>
          <w:szCs w:val="24"/>
        </w:rPr>
        <w:t>Тема 5. Анализ видеолекции</w:t>
      </w:r>
    </w:p>
    <w:p w:rsidR="007C3A7B" w:rsidRPr="00C62D26" w:rsidRDefault="007C3A7B" w:rsidP="007C3A7B">
      <w:pPr>
        <w:spacing w:after="0" w:line="240" w:lineRule="auto"/>
        <w:ind w:firstLine="720"/>
        <w:jc w:val="both"/>
        <w:rPr>
          <w:rFonts w:ascii="Times New Roman" w:eastAsia="Times New Roman" w:hAnsi="Times New Roman" w:cs="Times New Roman"/>
          <w:sz w:val="24"/>
          <w:szCs w:val="24"/>
        </w:rPr>
      </w:pPr>
      <w:r w:rsidRPr="00C62D26">
        <w:rPr>
          <w:rFonts w:ascii="Times New Roman" w:eastAsia="Times New Roman" w:hAnsi="Times New Roman" w:cs="Times New Roman"/>
          <w:sz w:val="24"/>
          <w:szCs w:val="24"/>
        </w:rPr>
        <w:t>Анализ видеодокументов и видеолекций по проблемам социокультурного компонента в обучении иностранному языку</w:t>
      </w:r>
      <w:r w:rsidR="002A6548" w:rsidRPr="00C62D26">
        <w:rPr>
          <w:rFonts w:ascii="Times New Roman" w:eastAsia="Times New Roman" w:hAnsi="Times New Roman" w:cs="Times New Roman"/>
          <w:sz w:val="24"/>
          <w:szCs w:val="24"/>
        </w:rPr>
        <w:t xml:space="preserve"> (</w:t>
      </w:r>
      <w:r w:rsidR="000966B9" w:rsidRPr="00C62D26">
        <w:rPr>
          <w:rFonts w:ascii="Times New Roman" w:eastAsia="Times New Roman" w:hAnsi="Times New Roman" w:cs="Times New Roman"/>
          <w:sz w:val="24"/>
          <w:szCs w:val="24"/>
        </w:rPr>
        <w:t xml:space="preserve">лекции </w:t>
      </w:r>
      <w:r w:rsidR="002A6548" w:rsidRPr="00C62D26">
        <w:rPr>
          <w:rFonts w:ascii="Times New Roman" w:eastAsia="Times New Roman" w:hAnsi="Times New Roman" w:cs="Times New Roman"/>
          <w:sz w:val="24"/>
          <w:szCs w:val="24"/>
        </w:rPr>
        <w:t>С</w:t>
      </w:r>
      <w:r w:rsidRPr="00C62D26">
        <w:rPr>
          <w:rFonts w:ascii="Times New Roman" w:eastAsia="Times New Roman" w:hAnsi="Times New Roman" w:cs="Times New Roman"/>
          <w:sz w:val="24"/>
          <w:szCs w:val="24"/>
        </w:rPr>
        <w:t>.</w:t>
      </w:r>
      <w:r w:rsidR="002A6548" w:rsidRPr="00C62D26">
        <w:rPr>
          <w:rFonts w:ascii="Times New Roman" w:eastAsia="Times New Roman" w:hAnsi="Times New Roman" w:cs="Times New Roman"/>
          <w:sz w:val="24"/>
          <w:szCs w:val="24"/>
        </w:rPr>
        <w:t xml:space="preserve"> Тер-Минасов</w:t>
      </w:r>
      <w:r w:rsidR="000966B9" w:rsidRPr="00C62D26">
        <w:rPr>
          <w:rFonts w:ascii="Times New Roman" w:eastAsia="Times New Roman" w:hAnsi="Times New Roman" w:cs="Times New Roman"/>
          <w:sz w:val="24"/>
          <w:szCs w:val="24"/>
        </w:rPr>
        <w:t>ой</w:t>
      </w:r>
      <w:r w:rsidR="00093117" w:rsidRPr="00C62D26">
        <w:rPr>
          <w:rFonts w:ascii="Times New Roman" w:eastAsia="Times New Roman" w:hAnsi="Times New Roman" w:cs="Times New Roman"/>
          <w:sz w:val="24"/>
          <w:szCs w:val="24"/>
        </w:rPr>
        <w:t xml:space="preserve"> «Язык – творец человека», «Язык. культура, регион»</w:t>
      </w:r>
      <w:r w:rsidR="00F12A0A" w:rsidRPr="00C62D26">
        <w:rPr>
          <w:rFonts w:ascii="Times New Roman" w:eastAsia="Times New Roman" w:hAnsi="Times New Roman" w:cs="Times New Roman"/>
          <w:sz w:val="24"/>
          <w:szCs w:val="24"/>
        </w:rPr>
        <w:t>, вебинар «Межкультурное обучение школьников»</w:t>
      </w:r>
      <w:r w:rsidR="002A6548" w:rsidRPr="00C62D26">
        <w:rPr>
          <w:rFonts w:ascii="Times New Roman" w:eastAsia="Times New Roman" w:hAnsi="Times New Roman" w:cs="Times New Roman"/>
          <w:sz w:val="24"/>
          <w:szCs w:val="24"/>
        </w:rPr>
        <w:t>).</w:t>
      </w:r>
      <w:r w:rsidRPr="00C62D26">
        <w:rPr>
          <w:rFonts w:ascii="Times New Roman" w:eastAsia="Times New Roman" w:hAnsi="Times New Roman" w:cs="Times New Roman"/>
          <w:sz w:val="24"/>
          <w:szCs w:val="24"/>
        </w:rPr>
        <w:t xml:space="preserve"> Алгоритм анализа и синтеза информации. Интерпретация содержания материалов.</w:t>
      </w:r>
    </w:p>
    <w:p w:rsidR="007C3A7B" w:rsidRPr="00C62D26" w:rsidRDefault="007C3A7B" w:rsidP="007C3A7B">
      <w:pPr>
        <w:spacing w:after="0" w:line="240" w:lineRule="auto"/>
        <w:ind w:firstLine="709"/>
        <w:contextualSpacing/>
        <w:jc w:val="both"/>
        <w:rPr>
          <w:rFonts w:ascii="Times New Roman" w:eastAsia="Times New Roman" w:hAnsi="Times New Roman" w:cs="Times New Roman"/>
          <w:sz w:val="24"/>
          <w:szCs w:val="24"/>
        </w:rPr>
      </w:pPr>
    </w:p>
    <w:p w:rsidR="00C62D26" w:rsidRPr="00A5770D" w:rsidRDefault="00C62D26" w:rsidP="00C62D26">
      <w:pPr>
        <w:tabs>
          <w:tab w:val="left" w:pos="900"/>
          <w:tab w:val="left" w:pos="1080"/>
        </w:tabs>
        <w:spacing w:after="0" w:line="240" w:lineRule="auto"/>
        <w:ind w:left="851"/>
        <w:jc w:val="center"/>
        <w:rPr>
          <w:rFonts w:ascii="Times New Roman" w:eastAsia="Times New Roman" w:hAnsi="Times New Roman" w:cs="Times New Roman"/>
          <w:b/>
          <w:caps/>
          <w:sz w:val="24"/>
          <w:szCs w:val="24"/>
        </w:rPr>
      </w:pPr>
      <w:r w:rsidRPr="00A5770D">
        <w:rPr>
          <w:rFonts w:ascii="Times New Roman" w:eastAsia="Times New Roman" w:hAnsi="Times New Roman" w:cs="Times New Roman"/>
          <w:b/>
          <w:caps/>
          <w:sz w:val="24"/>
          <w:szCs w:val="24"/>
        </w:rPr>
        <w:t>УЧЕБНО-МЕТОДИЧЕСКОЕ и программное ОБЕСПЕЧЕНИЕ</w:t>
      </w:r>
    </w:p>
    <w:p w:rsidR="00526891" w:rsidRDefault="00526891" w:rsidP="00C62D26">
      <w:pPr>
        <w:tabs>
          <w:tab w:val="left" w:pos="900"/>
          <w:tab w:val="left" w:pos="1080"/>
        </w:tabs>
        <w:spacing w:after="0" w:line="240" w:lineRule="auto"/>
        <w:ind w:firstLine="851"/>
        <w:jc w:val="center"/>
        <w:rPr>
          <w:rFonts w:ascii="Times New Roman" w:eastAsia="Times New Roman" w:hAnsi="Times New Roman" w:cs="Times New Roman"/>
          <w:b/>
          <w:sz w:val="24"/>
          <w:szCs w:val="24"/>
        </w:rPr>
      </w:pPr>
    </w:p>
    <w:p w:rsidR="00C62D26" w:rsidRPr="00A5770D" w:rsidRDefault="003279A8" w:rsidP="00C62D26">
      <w:pPr>
        <w:tabs>
          <w:tab w:val="left" w:pos="900"/>
          <w:tab w:val="left" w:pos="1080"/>
        </w:tabs>
        <w:spacing w:after="0" w:line="240" w:lineRule="auto"/>
        <w:ind w:firstLine="851"/>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Основная литература</w:t>
      </w:r>
    </w:p>
    <w:p w:rsidR="00C62D26" w:rsidRPr="00A5770D" w:rsidRDefault="00C62D26" w:rsidP="00C62D26">
      <w:pPr>
        <w:pStyle w:val="a7"/>
        <w:numPr>
          <w:ilvl w:val="0"/>
          <w:numId w:val="24"/>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обучения иностранному языку [Текст]: учебник и практикум для академического бакалавриата / под ред. О.И. Трубицыной. - М.: Издательство Юрайт, 2017. 384 с.</w:t>
      </w:r>
    </w:p>
    <w:p w:rsidR="00C62D26" w:rsidRPr="00A5770D" w:rsidRDefault="00C62D26" w:rsidP="00C62D26">
      <w:pPr>
        <w:pStyle w:val="a7"/>
        <w:numPr>
          <w:ilvl w:val="0"/>
          <w:numId w:val="24"/>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преподавания в высшей школе [Текст]: учеб.-практич. пособие / В.И. Блинов, В.Г. Виненко, И.С. Сергеев. - М.: Издательство Юрайт, 2017. - 315 с.</w:t>
      </w:r>
    </w:p>
    <w:p w:rsidR="00C62D26" w:rsidRPr="00A5770D" w:rsidRDefault="00C62D26" w:rsidP="00C62D26">
      <w:pPr>
        <w:pStyle w:val="a7"/>
        <w:numPr>
          <w:ilvl w:val="0"/>
          <w:numId w:val="24"/>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Радбиль, Т.Б.</w:t>
      </w:r>
      <w:r w:rsidRPr="00A5770D">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C62D26" w:rsidRPr="00A5770D" w:rsidRDefault="003279A8" w:rsidP="00C62D26">
      <w:pPr>
        <w:tabs>
          <w:tab w:val="left" w:pos="993"/>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Дополнительная литература</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16"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lastRenderedPageBreak/>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C62D26" w:rsidRPr="00A5770D" w:rsidRDefault="00C62D26" w:rsidP="00C62D26">
      <w:pPr>
        <w:tabs>
          <w:tab w:val="left" w:pos="993"/>
        </w:tabs>
        <w:spacing w:after="0" w:line="240" w:lineRule="auto"/>
        <w:ind w:firstLine="709"/>
        <w:jc w:val="both"/>
        <w:rPr>
          <w:rFonts w:ascii="Times New Roman" w:eastAsia="Times New Roman" w:hAnsi="Times New Roman" w:cs="Times New Roman"/>
          <w:i/>
          <w:sz w:val="24"/>
          <w:szCs w:val="24"/>
        </w:rPr>
      </w:pPr>
    </w:p>
    <w:p w:rsidR="00C62D26" w:rsidRPr="00A5770D" w:rsidRDefault="003279A8" w:rsidP="00C62D26">
      <w:pPr>
        <w:tabs>
          <w:tab w:val="left" w:pos="993"/>
        </w:tabs>
        <w:spacing w:after="0" w:line="240" w:lineRule="auto"/>
        <w:ind w:firstLine="709"/>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Интернет-ресурсы</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17"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C62D26" w:rsidRPr="00A5770D" w:rsidRDefault="00C62D26" w:rsidP="00C62D26">
      <w:pPr>
        <w:pStyle w:val="a7"/>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18" w:history="1">
        <w:r w:rsidRPr="00A5770D">
          <w:rPr>
            <w:rStyle w:val="a8"/>
            <w:rFonts w:ascii="Times New Roman" w:eastAsia="Times New Roman" w:hAnsi="Times New Roman"/>
            <w:color w:val="auto"/>
            <w:sz w:val="24"/>
            <w:szCs w:val="24"/>
          </w:rPr>
          <w:t>http://mgou.h11.ru</w:t>
        </w:r>
      </w:hyperlink>
    </w:p>
    <w:p w:rsidR="00C62D26" w:rsidRPr="00A5770D" w:rsidRDefault="00C62D26" w:rsidP="00C62D26">
      <w:pPr>
        <w:tabs>
          <w:tab w:val="left" w:pos="993"/>
        </w:tabs>
        <w:spacing w:after="0" w:line="240" w:lineRule="auto"/>
        <w:ind w:firstLine="709"/>
        <w:jc w:val="center"/>
        <w:rPr>
          <w:rFonts w:ascii="Times New Roman" w:eastAsia="Times New Roman" w:hAnsi="Times New Roman" w:cs="Times New Roman"/>
          <w:i/>
          <w:sz w:val="24"/>
          <w:szCs w:val="24"/>
        </w:rPr>
      </w:pPr>
    </w:p>
    <w:p w:rsidR="00C62D26" w:rsidRPr="00A5770D" w:rsidRDefault="00C62D26" w:rsidP="00C62D26">
      <w:pPr>
        <w:tabs>
          <w:tab w:val="left" w:pos="993"/>
        </w:tabs>
        <w:spacing w:after="0" w:line="240" w:lineRule="auto"/>
        <w:ind w:firstLine="709"/>
        <w:jc w:val="center"/>
        <w:rPr>
          <w:rFonts w:ascii="Times New Roman" w:eastAsia="Times New Roman" w:hAnsi="Times New Roman" w:cs="Times New Roman"/>
          <w:i/>
          <w:sz w:val="24"/>
          <w:szCs w:val="24"/>
        </w:rPr>
      </w:pPr>
      <w:r w:rsidRPr="00A5770D">
        <w:rPr>
          <w:rFonts w:ascii="Times New Roman" w:eastAsia="Times New Roman" w:hAnsi="Times New Roman" w:cs="Times New Roman"/>
          <w:b/>
          <w:sz w:val="24"/>
          <w:szCs w:val="24"/>
        </w:rPr>
        <w:t xml:space="preserve">МЕТОДИЧЕСКОЕ ОБЕСПЕЧЕНИЕ </w:t>
      </w:r>
    </w:p>
    <w:p w:rsidR="00C62D26" w:rsidRPr="00A5770D" w:rsidRDefault="00C62D26" w:rsidP="00C62D26">
      <w:pPr>
        <w:tabs>
          <w:tab w:val="num" w:pos="0"/>
          <w:tab w:val="left" w:pos="1100"/>
        </w:tabs>
        <w:spacing w:after="0" w:line="240" w:lineRule="auto"/>
        <w:ind w:firstLine="720"/>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 xml:space="preserve">Рабочая программа Б1.В.ОД.3 Основы методики социокультурного иноязычного образования [Электронный ресурс]:  Направление подготовки 44.04.01 Педагогическое образование, экзамен / БУ «Сургут. гос. пед. ун-т»; сост. Н.В. Гераскевич. – Электрон. дан. – Сургут: БУ «Сургутский государственный педагогический университет», 2017. –  Режим доступа: </w:t>
      </w:r>
      <w:hyperlink r:id="rId19" w:history="1">
        <w:r w:rsidRPr="00A5770D">
          <w:rPr>
            <w:rFonts w:ascii="Times New Roman" w:eastAsia="Times New Roman" w:hAnsi="Times New Roman" w:cs="Times New Roman"/>
            <w:sz w:val="24"/>
            <w:szCs w:val="24"/>
            <w:u w:val="single"/>
            <w:lang w:val="en-US"/>
          </w:rPr>
          <w:t>http</w:t>
        </w:r>
        <w:r w:rsidRPr="00A5770D">
          <w:rPr>
            <w:rFonts w:ascii="Times New Roman" w:eastAsia="Times New Roman" w:hAnsi="Times New Roman" w:cs="Times New Roman"/>
            <w:sz w:val="24"/>
            <w:szCs w:val="24"/>
            <w:u w:val="single"/>
          </w:rPr>
          <w:t>://</w:t>
        </w:r>
        <w:r w:rsidRPr="00A5770D">
          <w:rPr>
            <w:rFonts w:ascii="Times New Roman" w:eastAsia="Times New Roman" w:hAnsi="Times New Roman" w:cs="Times New Roman"/>
            <w:sz w:val="24"/>
            <w:szCs w:val="24"/>
            <w:u w:val="single"/>
            <w:lang w:val="en-US"/>
          </w:rPr>
          <w:t>wp</w:t>
        </w:r>
        <w:r w:rsidRPr="00A5770D">
          <w:rPr>
            <w:rFonts w:ascii="Times New Roman" w:eastAsia="Times New Roman" w:hAnsi="Times New Roman" w:cs="Times New Roman"/>
            <w:sz w:val="24"/>
            <w:szCs w:val="24"/>
            <w:u w:val="single"/>
          </w:rPr>
          <w:t>.</w:t>
        </w:r>
        <w:r w:rsidRPr="00A5770D">
          <w:rPr>
            <w:rFonts w:ascii="Times New Roman" w:eastAsia="Times New Roman" w:hAnsi="Times New Roman" w:cs="Times New Roman"/>
            <w:sz w:val="24"/>
            <w:szCs w:val="24"/>
            <w:u w:val="single"/>
            <w:lang w:val="en-US"/>
          </w:rPr>
          <w:t>surgpu</w:t>
        </w:r>
        <w:r w:rsidRPr="00A5770D">
          <w:rPr>
            <w:rFonts w:ascii="Times New Roman" w:eastAsia="Times New Roman" w:hAnsi="Times New Roman" w:cs="Times New Roman"/>
            <w:sz w:val="24"/>
            <w:szCs w:val="24"/>
            <w:u w:val="single"/>
          </w:rPr>
          <w:t>.</w:t>
        </w:r>
        <w:r w:rsidRPr="00A5770D">
          <w:rPr>
            <w:rFonts w:ascii="Times New Roman" w:eastAsia="Times New Roman" w:hAnsi="Times New Roman" w:cs="Times New Roman"/>
            <w:sz w:val="24"/>
            <w:szCs w:val="24"/>
            <w:u w:val="single"/>
            <w:lang w:val="en-US"/>
          </w:rPr>
          <w:t>ru</w:t>
        </w:r>
        <w:r w:rsidRPr="00A5770D">
          <w:rPr>
            <w:rFonts w:ascii="Times New Roman" w:eastAsia="Times New Roman" w:hAnsi="Times New Roman" w:cs="Times New Roman"/>
            <w:sz w:val="24"/>
            <w:szCs w:val="24"/>
            <w:u w:val="single"/>
          </w:rPr>
          <w:t>/</w:t>
        </w:r>
      </w:hyperlink>
      <w:r w:rsidRPr="00A5770D">
        <w:rPr>
          <w:rFonts w:ascii="Times New Roman" w:eastAsia="Times New Roman" w:hAnsi="Times New Roman" w:cs="Times New Roman"/>
          <w:sz w:val="24"/>
          <w:szCs w:val="24"/>
        </w:rPr>
        <w:t>, ограничен: необходима авторизация. – Загл. с экрана.</w:t>
      </w:r>
    </w:p>
    <w:p w:rsidR="00C62D26" w:rsidRPr="00A5770D" w:rsidRDefault="00C62D26" w:rsidP="00C62D26">
      <w:pPr>
        <w:tabs>
          <w:tab w:val="num" w:pos="0"/>
          <w:tab w:val="left" w:pos="1100"/>
        </w:tabs>
        <w:spacing w:after="0" w:line="240" w:lineRule="auto"/>
        <w:ind w:firstLine="720"/>
        <w:jc w:val="both"/>
        <w:rPr>
          <w:rFonts w:ascii="Times New Roman" w:eastAsia="Times New Roman" w:hAnsi="Times New Roman" w:cs="Times New Roman"/>
          <w:sz w:val="24"/>
          <w:szCs w:val="24"/>
        </w:rPr>
      </w:pPr>
    </w:p>
    <w:p w:rsidR="00C62D26" w:rsidRPr="00A5770D" w:rsidRDefault="00C62D26" w:rsidP="00C62D26">
      <w:pPr>
        <w:spacing w:after="0" w:line="240" w:lineRule="auto"/>
        <w:jc w:val="center"/>
        <w:rPr>
          <w:rFonts w:ascii="Times New Roman" w:eastAsia="Times New Roman" w:hAnsi="Times New Roman" w:cs="Times New Roman"/>
          <w:b/>
          <w:sz w:val="24"/>
          <w:szCs w:val="24"/>
        </w:rPr>
      </w:pPr>
      <w:r w:rsidRPr="00A5770D">
        <w:rPr>
          <w:rFonts w:ascii="Times New Roman" w:eastAsia="Times New Roman" w:hAnsi="Times New Roman" w:cs="Times New Roman"/>
          <w:b/>
          <w:sz w:val="24"/>
          <w:szCs w:val="24"/>
        </w:rPr>
        <w:t>ИНФОРМАЦИОННО – СПРАВОЧНЫЕ СИСТЕМЫ</w:t>
      </w:r>
    </w:p>
    <w:p w:rsidR="00C62D26" w:rsidRPr="00A5770D" w:rsidRDefault="00C62D26" w:rsidP="00C62D26">
      <w:pPr>
        <w:spacing w:after="0" w:line="240" w:lineRule="auto"/>
        <w:jc w:val="center"/>
        <w:rPr>
          <w:rFonts w:ascii="Times New Roman" w:eastAsia="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6801"/>
      </w:tblGrid>
      <w:tr w:rsidR="00C62D26" w:rsidRPr="002B102F" w:rsidTr="0039308E">
        <w:trPr>
          <w:jc w:val="center"/>
        </w:trPr>
        <w:tc>
          <w:tcPr>
            <w:tcW w:w="1549" w:type="pct"/>
          </w:tcPr>
          <w:p w:rsidR="00C62D26" w:rsidRPr="002B102F" w:rsidRDefault="00C62D26" w:rsidP="0039308E">
            <w:pPr>
              <w:spacing w:after="0" w:line="240" w:lineRule="auto"/>
              <w:rPr>
                <w:rFonts w:ascii="Times New Roman" w:eastAsia="Times New Roman" w:hAnsi="Times New Roman" w:cs="Times New Roman"/>
                <w:b/>
                <w:sz w:val="20"/>
                <w:szCs w:val="20"/>
                <w:lang w:val="en-US"/>
              </w:rPr>
            </w:pPr>
            <w:r w:rsidRPr="002B102F">
              <w:rPr>
                <w:rFonts w:ascii="Times New Roman" w:eastAsia="Times New Roman" w:hAnsi="Times New Roman" w:cs="Times New Roman"/>
                <w:b/>
                <w:sz w:val="20"/>
                <w:szCs w:val="20"/>
                <w:lang w:val="en-US"/>
              </w:rPr>
              <w:t>Ресурс</w:t>
            </w:r>
          </w:p>
        </w:tc>
        <w:tc>
          <w:tcPr>
            <w:tcW w:w="3451" w:type="pct"/>
          </w:tcPr>
          <w:p w:rsidR="00C62D26" w:rsidRPr="002B102F" w:rsidRDefault="00C62D26" w:rsidP="0039308E">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lang w:val="en-US"/>
              </w:rPr>
              <w:t>Описание</w:t>
            </w:r>
            <w:r w:rsidRPr="002B102F">
              <w:rPr>
                <w:rFonts w:ascii="Times New Roman" w:eastAsia="Times New Roman" w:hAnsi="Times New Roman" w:cs="Times New Roman"/>
                <w:b/>
                <w:sz w:val="20"/>
                <w:szCs w:val="20"/>
              </w:rPr>
              <w:t xml:space="preserve"> ресурса</w:t>
            </w:r>
          </w:p>
        </w:tc>
      </w:tr>
      <w:tr w:rsidR="00C62D26" w:rsidRPr="002B102F" w:rsidTr="0039308E">
        <w:trPr>
          <w:trHeight w:val="608"/>
          <w:jc w:val="center"/>
        </w:trPr>
        <w:tc>
          <w:tcPr>
            <w:tcW w:w="1549" w:type="pct"/>
          </w:tcPr>
          <w:p w:rsidR="00C62D26" w:rsidRPr="002B102F" w:rsidRDefault="00C62D26" w:rsidP="0039308E">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lang w:val="en-US"/>
              </w:rPr>
              <w:t>diss</w:t>
            </w:r>
            <w:r w:rsidRPr="002B102F">
              <w:rPr>
                <w:rFonts w:ascii="Times New Roman" w:eastAsia="Times New Roman" w:hAnsi="Times New Roman" w:cs="Times New Roman"/>
                <w:b/>
                <w:sz w:val="20"/>
                <w:szCs w:val="20"/>
              </w:rPr>
              <w:t>.</w:t>
            </w:r>
            <w:r w:rsidRPr="002B102F">
              <w:rPr>
                <w:rFonts w:ascii="Times New Roman" w:eastAsia="Times New Roman" w:hAnsi="Times New Roman" w:cs="Times New Roman"/>
                <w:b/>
                <w:sz w:val="20"/>
                <w:szCs w:val="20"/>
                <w:lang w:val="en-US"/>
              </w:rPr>
              <w:t>rsl</w:t>
            </w:r>
            <w:r w:rsidRPr="002B102F">
              <w:rPr>
                <w:rFonts w:ascii="Times New Roman" w:eastAsia="Times New Roman" w:hAnsi="Times New Roman" w:cs="Times New Roman"/>
                <w:b/>
                <w:sz w:val="20"/>
                <w:szCs w:val="20"/>
              </w:rPr>
              <w:t>.</w:t>
            </w:r>
            <w:r w:rsidRPr="002B102F">
              <w:rPr>
                <w:rFonts w:ascii="Times New Roman" w:eastAsia="Times New Roman" w:hAnsi="Times New Roman" w:cs="Times New Roman"/>
                <w:b/>
                <w:sz w:val="20"/>
                <w:szCs w:val="20"/>
                <w:lang w:val="en-US"/>
              </w:rPr>
              <w:t>ru</w:t>
            </w:r>
          </w:p>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База данных «Электронная библиотека диссертаций Российской государственной библиотеки»</w:t>
            </w:r>
          </w:p>
        </w:tc>
        <w:tc>
          <w:tcPr>
            <w:tcW w:w="3451" w:type="pct"/>
            <w:tcBorders>
              <w:top w:val="single" w:sz="6" w:space="0" w:color="auto"/>
              <w:bottom w:val="single" w:sz="6" w:space="0" w:color="auto"/>
            </w:tcBorders>
          </w:tcPr>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содержит полные тексты авторефератов диссертаций и диссертационных работ по всем отраслям знаний.</w:t>
            </w:r>
          </w:p>
        </w:tc>
      </w:tr>
      <w:tr w:rsidR="00C62D26" w:rsidRPr="002B102F" w:rsidTr="0039308E">
        <w:trPr>
          <w:trHeight w:val="128"/>
          <w:jc w:val="center"/>
        </w:trPr>
        <w:tc>
          <w:tcPr>
            <w:tcW w:w="1549" w:type="pct"/>
          </w:tcPr>
          <w:p w:rsidR="00C62D26" w:rsidRPr="002B102F" w:rsidRDefault="00C62D26" w:rsidP="0039308E">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lang w:val="en-US"/>
              </w:rPr>
              <w:t>elibrary</w:t>
            </w:r>
            <w:r w:rsidRPr="002B102F">
              <w:rPr>
                <w:rFonts w:ascii="Times New Roman" w:eastAsia="Times New Roman" w:hAnsi="Times New Roman" w:cs="Times New Roman"/>
                <w:b/>
                <w:sz w:val="20"/>
                <w:szCs w:val="20"/>
              </w:rPr>
              <w:t>.</w:t>
            </w:r>
            <w:r w:rsidRPr="002B102F">
              <w:rPr>
                <w:rFonts w:ascii="Times New Roman" w:eastAsia="Times New Roman" w:hAnsi="Times New Roman" w:cs="Times New Roman"/>
                <w:b/>
                <w:sz w:val="20"/>
                <w:szCs w:val="20"/>
                <w:lang w:val="en-US"/>
              </w:rPr>
              <w:t>ru</w:t>
            </w:r>
          </w:p>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 xml:space="preserve">ЭБС «Научная электронная библиотека </w:t>
            </w:r>
            <w:r w:rsidRPr="002B102F">
              <w:rPr>
                <w:rFonts w:ascii="Times New Roman" w:eastAsia="Times New Roman" w:hAnsi="Times New Roman" w:cs="Times New Roman"/>
                <w:sz w:val="20"/>
                <w:szCs w:val="20"/>
                <w:lang w:val="en-US"/>
              </w:rPr>
              <w:t>eLIBRARY</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RU</w:t>
            </w:r>
            <w:r w:rsidRPr="002B102F">
              <w:rPr>
                <w:rFonts w:ascii="Times New Roman" w:eastAsia="Times New Roman" w:hAnsi="Times New Roman" w:cs="Times New Roman"/>
                <w:sz w:val="20"/>
                <w:szCs w:val="20"/>
              </w:rPr>
              <w:t>»</w:t>
            </w:r>
          </w:p>
        </w:tc>
        <w:tc>
          <w:tcPr>
            <w:tcW w:w="3451" w:type="pct"/>
            <w:tcBorders>
              <w:top w:val="single" w:sz="6" w:space="0" w:color="auto"/>
            </w:tcBorders>
          </w:tcPr>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содержит базы данных полнотекстовых российских журналов различной тематики (более 31000 наименований).</w:t>
            </w:r>
          </w:p>
        </w:tc>
      </w:tr>
      <w:tr w:rsidR="00C62D26" w:rsidRPr="002B102F" w:rsidTr="0039308E">
        <w:trPr>
          <w:trHeight w:val="280"/>
          <w:jc w:val="center"/>
        </w:trPr>
        <w:tc>
          <w:tcPr>
            <w:tcW w:w="1549" w:type="pct"/>
          </w:tcPr>
          <w:p w:rsidR="00C62D26" w:rsidRPr="002B102F" w:rsidRDefault="00C62D26" w:rsidP="0039308E">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lang w:val="en-US"/>
              </w:rPr>
              <w:t>biblioclub</w:t>
            </w:r>
            <w:r w:rsidRPr="002B102F">
              <w:rPr>
                <w:rFonts w:ascii="Times New Roman" w:eastAsia="Times New Roman" w:hAnsi="Times New Roman" w:cs="Times New Roman"/>
                <w:b/>
                <w:sz w:val="20"/>
                <w:szCs w:val="20"/>
              </w:rPr>
              <w:t>.</w:t>
            </w:r>
            <w:r w:rsidRPr="002B102F">
              <w:rPr>
                <w:rFonts w:ascii="Times New Roman" w:eastAsia="Times New Roman" w:hAnsi="Times New Roman" w:cs="Times New Roman"/>
                <w:b/>
                <w:sz w:val="20"/>
                <w:szCs w:val="20"/>
                <w:lang w:val="en-US"/>
              </w:rPr>
              <w:t>ru</w:t>
            </w:r>
          </w:p>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ЭБС «Университетская библиотека онлайн»</w:t>
            </w:r>
          </w:p>
        </w:tc>
        <w:tc>
          <w:tcPr>
            <w:tcW w:w="3451" w:type="pct"/>
            <w:tcBorders>
              <w:top w:val="single" w:sz="6" w:space="0" w:color="auto"/>
            </w:tcBorders>
          </w:tcPr>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специализируется на учебных материалах для вузов, обеспечивает доступ к наиболее востребованным материалам – первоисточникам, учебной и научной литературе ведущих издательств.</w:t>
            </w:r>
          </w:p>
        </w:tc>
      </w:tr>
      <w:tr w:rsidR="00C62D26" w:rsidRPr="002B102F" w:rsidTr="0039308E">
        <w:trPr>
          <w:trHeight w:val="278"/>
          <w:jc w:val="center"/>
        </w:trPr>
        <w:tc>
          <w:tcPr>
            <w:tcW w:w="1549" w:type="pct"/>
          </w:tcPr>
          <w:p w:rsidR="00C62D26" w:rsidRPr="002B102F" w:rsidRDefault="00C62D26" w:rsidP="0039308E">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lang w:val="en-US"/>
              </w:rPr>
              <w:t>znanium</w:t>
            </w:r>
            <w:r w:rsidRPr="002B102F">
              <w:rPr>
                <w:rFonts w:ascii="Times New Roman" w:eastAsia="Times New Roman" w:hAnsi="Times New Roman" w:cs="Times New Roman"/>
                <w:b/>
                <w:sz w:val="20"/>
                <w:szCs w:val="20"/>
              </w:rPr>
              <w:t>.</w:t>
            </w:r>
            <w:r w:rsidRPr="002B102F">
              <w:rPr>
                <w:rFonts w:ascii="Times New Roman" w:eastAsia="Times New Roman" w:hAnsi="Times New Roman" w:cs="Times New Roman"/>
                <w:b/>
                <w:sz w:val="20"/>
                <w:szCs w:val="20"/>
                <w:lang w:val="en-US"/>
              </w:rPr>
              <w:t>com</w:t>
            </w:r>
          </w:p>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ЭБС «</w:t>
            </w:r>
            <w:r w:rsidRPr="002B102F">
              <w:rPr>
                <w:rFonts w:ascii="Times New Roman" w:eastAsia="Times New Roman" w:hAnsi="Times New Roman" w:cs="Times New Roman"/>
                <w:sz w:val="20"/>
                <w:szCs w:val="20"/>
                <w:lang w:val="en-US"/>
              </w:rPr>
              <w:t>Znanium</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com</w:t>
            </w:r>
            <w:r w:rsidRPr="002B102F">
              <w:rPr>
                <w:rFonts w:ascii="Times New Roman" w:eastAsia="Times New Roman" w:hAnsi="Times New Roman" w:cs="Times New Roman"/>
                <w:sz w:val="20"/>
                <w:szCs w:val="20"/>
              </w:rPr>
              <w:t>»</w:t>
            </w:r>
          </w:p>
        </w:tc>
        <w:tc>
          <w:tcPr>
            <w:tcW w:w="3451" w:type="pct"/>
            <w:tcBorders>
              <w:top w:val="single" w:sz="6" w:space="0" w:color="auto"/>
            </w:tcBorders>
            <w:vAlign w:val="bottom"/>
          </w:tcPr>
          <w:p w:rsidR="00C62D26" w:rsidRPr="002B102F" w:rsidRDefault="00C62D26" w:rsidP="0039308E">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Универсальная коллекция электронных версий изданий (книг, журналов, статей и пр.), сгруппированных по тематическим и целевым признакам.</w:t>
            </w:r>
          </w:p>
        </w:tc>
      </w:tr>
    </w:tbl>
    <w:p w:rsidR="00C62D26" w:rsidRPr="002B102F" w:rsidRDefault="00C62D26" w:rsidP="00C62D26">
      <w:pPr>
        <w:spacing w:after="0" w:line="240" w:lineRule="auto"/>
        <w:contextualSpacing/>
        <w:jc w:val="center"/>
        <w:rPr>
          <w:rFonts w:ascii="Times New Roman" w:eastAsia="Times New Roman" w:hAnsi="Times New Roman" w:cs="Times New Roman"/>
          <w:b/>
          <w:sz w:val="20"/>
          <w:szCs w:val="20"/>
        </w:rPr>
      </w:pPr>
    </w:p>
    <w:p w:rsidR="00C62D26" w:rsidRPr="00AB55C7" w:rsidRDefault="00C62D26" w:rsidP="00C62D26">
      <w:pPr>
        <w:spacing w:after="0" w:line="240" w:lineRule="auto"/>
        <w:contextualSpacing/>
        <w:jc w:val="center"/>
        <w:rPr>
          <w:rFonts w:ascii="Times New Roman" w:eastAsia="Times New Roman" w:hAnsi="Times New Roman" w:cs="Times New Roman"/>
          <w:b/>
          <w:sz w:val="24"/>
          <w:szCs w:val="24"/>
        </w:rPr>
      </w:pPr>
      <w:r w:rsidRPr="00AB55C7">
        <w:rPr>
          <w:rFonts w:ascii="Times New Roman" w:eastAsia="Times New Roman" w:hAnsi="Times New Roman" w:cs="Times New Roman"/>
          <w:b/>
          <w:sz w:val="24"/>
          <w:szCs w:val="24"/>
        </w:rPr>
        <w:t xml:space="preserve">ПРОГРАММНОЕ ОБЕСПЕЧЕНИЕ </w:t>
      </w:r>
    </w:p>
    <w:p w:rsidR="00F6221E" w:rsidRPr="003D5142" w:rsidRDefault="00F6221E" w:rsidP="00F6221E">
      <w:pPr>
        <w:spacing w:after="0" w:line="240" w:lineRule="auto"/>
        <w:contextualSpacing/>
        <w:jc w:val="center"/>
        <w:rPr>
          <w:rFonts w:ascii="Times New Roman" w:eastAsia="Times New Roman" w:hAnsi="Times New Roman" w:cs="Times New Roman"/>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6801"/>
      </w:tblGrid>
      <w:tr w:rsidR="00F6221E" w:rsidRPr="002B102F" w:rsidTr="007A3926">
        <w:trPr>
          <w:jc w:val="center"/>
        </w:trPr>
        <w:tc>
          <w:tcPr>
            <w:tcW w:w="1549" w:type="pct"/>
          </w:tcPr>
          <w:p w:rsidR="00F6221E" w:rsidRPr="002B102F" w:rsidRDefault="00F6221E" w:rsidP="007A3926">
            <w:pPr>
              <w:spacing w:after="0" w:line="240" w:lineRule="auto"/>
              <w:rPr>
                <w:rFonts w:ascii="Times New Roman" w:eastAsia="Times New Roman" w:hAnsi="Times New Roman" w:cs="Times New Roman"/>
                <w:b/>
                <w:sz w:val="20"/>
                <w:szCs w:val="20"/>
                <w:lang w:val="en-US"/>
              </w:rPr>
            </w:pPr>
            <w:r w:rsidRPr="002B102F">
              <w:rPr>
                <w:rFonts w:ascii="Times New Roman" w:eastAsia="Times New Roman" w:hAnsi="Times New Roman" w:cs="Times New Roman"/>
                <w:b/>
                <w:sz w:val="20"/>
                <w:szCs w:val="20"/>
                <w:lang w:val="en-US"/>
              </w:rPr>
              <w:t>Система СурГПУ</w:t>
            </w:r>
          </w:p>
        </w:tc>
        <w:tc>
          <w:tcPr>
            <w:tcW w:w="3451" w:type="pct"/>
          </w:tcPr>
          <w:p w:rsidR="00F6221E" w:rsidRPr="002B102F" w:rsidRDefault="00F6221E" w:rsidP="007A3926">
            <w:pPr>
              <w:spacing w:after="0" w:line="240" w:lineRule="auto"/>
              <w:rPr>
                <w:rFonts w:ascii="Times New Roman" w:eastAsia="Times New Roman" w:hAnsi="Times New Roman" w:cs="Times New Roman"/>
                <w:b/>
                <w:sz w:val="20"/>
                <w:szCs w:val="20"/>
                <w:lang w:val="en-US"/>
              </w:rPr>
            </w:pPr>
            <w:r w:rsidRPr="002B102F">
              <w:rPr>
                <w:rFonts w:ascii="Times New Roman" w:eastAsia="Times New Roman" w:hAnsi="Times New Roman" w:cs="Times New Roman"/>
                <w:b/>
                <w:sz w:val="20"/>
                <w:szCs w:val="20"/>
              </w:rPr>
              <w:t>Функции</w:t>
            </w:r>
            <w:r w:rsidRPr="002B102F">
              <w:rPr>
                <w:rFonts w:ascii="Times New Roman" w:eastAsia="Times New Roman" w:hAnsi="Times New Roman" w:cs="Times New Roman"/>
                <w:b/>
                <w:sz w:val="20"/>
                <w:szCs w:val="20"/>
                <w:lang w:val="en-US"/>
              </w:rPr>
              <w:t xml:space="preserve"> системы</w:t>
            </w:r>
          </w:p>
        </w:tc>
      </w:tr>
      <w:tr w:rsidR="00F6221E" w:rsidRPr="002B102F" w:rsidTr="007A3926">
        <w:trPr>
          <w:jc w:val="center"/>
        </w:trPr>
        <w:tc>
          <w:tcPr>
            <w:tcW w:w="1549" w:type="pct"/>
          </w:tcPr>
          <w:p w:rsidR="00F6221E" w:rsidRPr="002B102F" w:rsidRDefault="00F6221E" w:rsidP="007A3926">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lang w:val="en-US"/>
              </w:rPr>
              <w:t>els</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surgpu</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ru</w:t>
            </w:r>
            <w:r w:rsidRPr="002B102F">
              <w:rPr>
                <w:rFonts w:ascii="Times New Roman" w:eastAsia="Times New Roman" w:hAnsi="Times New Roman" w:cs="Times New Roman"/>
                <w:sz w:val="20"/>
                <w:szCs w:val="20"/>
              </w:rPr>
              <w:t xml:space="preserve"> Образовательный портал СурГПУ (Система электронного обучения </w:t>
            </w:r>
            <w:r w:rsidRPr="002B102F">
              <w:rPr>
                <w:rFonts w:ascii="Times New Roman" w:eastAsia="Times New Roman" w:hAnsi="Times New Roman" w:cs="Times New Roman"/>
                <w:sz w:val="20"/>
                <w:szCs w:val="20"/>
              </w:rPr>
              <w:lastRenderedPageBreak/>
              <w:t>«</w:t>
            </w:r>
            <w:r w:rsidRPr="002B102F">
              <w:rPr>
                <w:rFonts w:ascii="Times New Roman" w:eastAsia="Times New Roman" w:hAnsi="Times New Roman" w:cs="Times New Roman"/>
                <w:sz w:val="20"/>
                <w:szCs w:val="20"/>
                <w:lang w:val="en-US"/>
              </w:rPr>
              <w:t>eLearning</w:t>
            </w:r>
            <w:r w:rsidRPr="002B102F">
              <w:rPr>
                <w:rFonts w:ascii="Times New Roman" w:eastAsia="Times New Roman" w:hAnsi="Times New Roman" w:cs="Times New Roman"/>
                <w:sz w:val="20"/>
                <w:szCs w:val="20"/>
              </w:rPr>
              <w:t xml:space="preserve"> 4</w:t>
            </w:r>
            <w:r w:rsidRPr="002B102F">
              <w:rPr>
                <w:rFonts w:ascii="Times New Roman" w:eastAsia="Times New Roman" w:hAnsi="Times New Roman" w:cs="Times New Roman"/>
                <w:sz w:val="20"/>
                <w:szCs w:val="20"/>
                <w:lang w:val="en-US"/>
              </w:rPr>
              <w:t>G</w:t>
            </w:r>
            <w:r w:rsidRPr="002B102F">
              <w:rPr>
                <w:rFonts w:ascii="Times New Roman" w:eastAsia="Times New Roman" w:hAnsi="Times New Roman" w:cs="Times New Roman"/>
                <w:sz w:val="20"/>
                <w:szCs w:val="20"/>
              </w:rPr>
              <w:t>»)</w:t>
            </w:r>
          </w:p>
        </w:tc>
        <w:tc>
          <w:tcPr>
            <w:tcW w:w="3451" w:type="pct"/>
          </w:tcPr>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lastRenderedPageBreak/>
              <w:t xml:space="preserve">разработка модулей непосредственно на портале или загрузка учебных модулей в форматах SCORM, AICC, S1000D; </w:t>
            </w:r>
          </w:p>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 xml:space="preserve">загрузка и разработка тестов и контрольно-измерительных материалов, </w:t>
            </w:r>
            <w:r w:rsidRPr="002B102F">
              <w:rPr>
                <w:rFonts w:ascii="Times New Roman" w:eastAsia="Times New Roman" w:hAnsi="Times New Roman" w:cs="Times New Roman"/>
                <w:sz w:val="20"/>
                <w:szCs w:val="20"/>
              </w:rPr>
              <w:lastRenderedPageBreak/>
              <w:t xml:space="preserve">опросов, контрольных заданий; </w:t>
            </w:r>
          </w:p>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организация обучения с помощью различных инструментов Web 2.0: чаты,  видеочаты, форумы, Wiki, блоги, средства обмена файлами и документами, новостные ленты;</w:t>
            </w:r>
          </w:p>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формирование различных программ обучения (сценарии, логика, календари) на основе учебных модулей и инструментов;</w:t>
            </w:r>
            <w:hyperlink r:id="rId20" w:history="1">
              <w:r w:rsidRPr="002B102F">
                <w:rPr>
                  <w:rFonts w:ascii="Times New Roman" w:eastAsia="Times New Roman" w:hAnsi="Times New Roman" w:cs="Times New Roman"/>
                  <w:sz w:val="20"/>
                  <w:szCs w:val="20"/>
                  <w:u w:val="single"/>
                  <w:lang w:val="en-US"/>
                </w:rPr>
                <w:t>http</w:t>
              </w:r>
              <w:r w:rsidRPr="002B102F">
                <w:rPr>
                  <w:rFonts w:ascii="Times New Roman" w:eastAsia="Times New Roman" w:hAnsi="Times New Roman" w:cs="Times New Roman"/>
                  <w:sz w:val="20"/>
                  <w:szCs w:val="20"/>
                  <w:u w:val="single"/>
                </w:rPr>
                <w:t>://</w:t>
              </w:r>
              <w:r w:rsidRPr="002B102F">
                <w:rPr>
                  <w:rFonts w:ascii="Times New Roman" w:eastAsia="Times New Roman" w:hAnsi="Times New Roman" w:cs="Times New Roman"/>
                  <w:sz w:val="20"/>
                  <w:szCs w:val="20"/>
                  <w:u w:val="single"/>
                  <w:lang w:val="en-US"/>
                </w:rPr>
                <w:t>hypermethod</w:t>
              </w:r>
              <w:r w:rsidRPr="002B102F">
                <w:rPr>
                  <w:rFonts w:ascii="Times New Roman" w:eastAsia="Times New Roman" w:hAnsi="Times New Roman" w:cs="Times New Roman"/>
                  <w:sz w:val="20"/>
                  <w:szCs w:val="20"/>
                  <w:u w:val="single"/>
                </w:rPr>
                <w:t>.</w:t>
              </w:r>
              <w:r w:rsidRPr="002B102F">
                <w:rPr>
                  <w:rFonts w:ascii="Times New Roman" w:eastAsia="Times New Roman" w:hAnsi="Times New Roman" w:cs="Times New Roman"/>
                  <w:sz w:val="20"/>
                  <w:szCs w:val="20"/>
                  <w:u w:val="single"/>
                  <w:lang w:val="en-US"/>
                </w:rPr>
                <w:t>ru</w:t>
              </w:r>
              <w:r w:rsidRPr="002B102F">
                <w:rPr>
                  <w:rFonts w:ascii="Times New Roman" w:eastAsia="Times New Roman" w:hAnsi="Times New Roman" w:cs="Times New Roman"/>
                  <w:sz w:val="20"/>
                  <w:szCs w:val="20"/>
                  <w:u w:val="single"/>
                </w:rPr>
                <w:t>/</w:t>
              </w:r>
              <w:r w:rsidRPr="002B102F">
                <w:rPr>
                  <w:rFonts w:ascii="Times New Roman" w:eastAsia="Times New Roman" w:hAnsi="Times New Roman" w:cs="Times New Roman"/>
                  <w:sz w:val="20"/>
                  <w:szCs w:val="20"/>
                  <w:u w:val="single"/>
                  <w:lang w:val="en-US"/>
                </w:rPr>
                <w:t>upload</w:t>
              </w:r>
              <w:r w:rsidRPr="002B102F">
                <w:rPr>
                  <w:rFonts w:ascii="Times New Roman" w:eastAsia="Times New Roman" w:hAnsi="Times New Roman" w:cs="Times New Roman"/>
                  <w:sz w:val="20"/>
                  <w:szCs w:val="20"/>
                  <w:u w:val="single"/>
                </w:rPr>
                <w:t>/525</w:t>
              </w:r>
              <w:r w:rsidRPr="002B102F">
                <w:rPr>
                  <w:rFonts w:ascii="Times New Roman" w:eastAsia="Times New Roman" w:hAnsi="Times New Roman" w:cs="Times New Roman"/>
                  <w:sz w:val="20"/>
                  <w:szCs w:val="20"/>
                  <w:u w:val="single"/>
                  <w:lang w:val="en-US"/>
                </w:rPr>
                <w:t>f</w:t>
              </w:r>
              <w:r w:rsidRPr="002B102F">
                <w:rPr>
                  <w:rFonts w:ascii="Times New Roman" w:eastAsia="Times New Roman" w:hAnsi="Times New Roman" w:cs="Times New Roman"/>
                  <w:sz w:val="20"/>
                  <w:szCs w:val="20"/>
                  <w:u w:val="single"/>
                </w:rPr>
                <w:t>8</w:t>
              </w:r>
              <w:r w:rsidRPr="002B102F">
                <w:rPr>
                  <w:rFonts w:ascii="Times New Roman" w:eastAsia="Times New Roman" w:hAnsi="Times New Roman" w:cs="Times New Roman"/>
                  <w:sz w:val="20"/>
                  <w:szCs w:val="20"/>
                  <w:u w:val="single"/>
                  <w:lang w:val="en-US"/>
                </w:rPr>
                <w:t>d</w:t>
              </w:r>
              <w:r w:rsidRPr="002B102F">
                <w:rPr>
                  <w:rFonts w:ascii="Times New Roman" w:eastAsia="Times New Roman" w:hAnsi="Times New Roman" w:cs="Times New Roman"/>
                  <w:sz w:val="20"/>
                  <w:szCs w:val="20"/>
                  <w:u w:val="single"/>
                </w:rPr>
                <w:t>5</w:t>
              </w:r>
              <w:r w:rsidRPr="002B102F">
                <w:rPr>
                  <w:rFonts w:ascii="Times New Roman" w:eastAsia="Times New Roman" w:hAnsi="Times New Roman" w:cs="Times New Roman"/>
                  <w:sz w:val="20"/>
                  <w:szCs w:val="20"/>
                  <w:u w:val="single"/>
                  <w:lang w:val="en-US"/>
                </w:rPr>
                <w:t>b</w:t>
              </w:r>
              <w:r w:rsidRPr="002B102F">
                <w:rPr>
                  <w:rFonts w:ascii="Times New Roman" w:eastAsia="Times New Roman" w:hAnsi="Times New Roman" w:cs="Times New Roman"/>
                  <w:sz w:val="20"/>
                  <w:szCs w:val="20"/>
                  <w:u w:val="single"/>
                </w:rPr>
                <w:t>0652</w:t>
              </w:r>
              <w:r w:rsidRPr="002B102F">
                <w:rPr>
                  <w:rFonts w:ascii="Times New Roman" w:eastAsia="Times New Roman" w:hAnsi="Times New Roman" w:cs="Times New Roman"/>
                  <w:sz w:val="20"/>
                  <w:szCs w:val="20"/>
                  <w:u w:val="single"/>
                  <w:lang w:val="en-US"/>
                </w:rPr>
                <w:t>c</w:t>
              </w:r>
              <w:r w:rsidRPr="002B102F">
                <w:rPr>
                  <w:rFonts w:ascii="Times New Roman" w:eastAsia="Times New Roman" w:hAnsi="Times New Roman" w:cs="Times New Roman"/>
                  <w:sz w:val="20"/>
                  <w:szCs w:val="20"/>
                  <w:u w:val="single"/>
                </w:rPr>
                <w:t>.</w:t>
              </w:r>
              <w:r w:rsidRPr="002B102F">
                <w:rPr>
                  <w:rFonts w:ascii="Times New Roman" w:eastAsia="Times New Roman" w:hAnsi="Times New Roman" w:cs="Times New Roman"/>
                  <w:sz w:val="20"/>
                  <w:szCs w:val="20"/>
                  <w:u w:val="single"/>
                  <w:lang w:val="en-US"/>
                </w:rPr>
                <w:t>png</w:t>
              </w:r>
            </w:hyperlink>
            <w:r w:rsidRPr="002B102F">
              <w:rPr>
                <w:rFonts w:ascii="Times New Roman" w:eastAsia="Times New Roman" w:hAnsi="Times New Roman" w:cs="Times New Roman"/>
                <w:sz w:val="20"/>
                <w:szCs w:val="20"/>
              </w:rPr>
              <w:t xml:space="preserve"> </w:t>
            </w:r>
          </w:p>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автоматический или автоматизированный контроль хода обучения, учёт учебных достижений;</w:t>
            </w:r>
          </w:p>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автоматизированная мотивация слушателей к обучению;</w:t>
            </w:r>
          </w:p>
          <w:p w:rsidR="00F6221E" w:rsidRPr="002B102F" w:rsidRDefault="00F6221E" w:rsidP="00F6221E">
            <w:pPr>
              <w:numPr>
                <w:ilvl w:val="0"/>
                <w:numId w:val="38"/>
              </w:numPr>
              <w:tabs>
                <w:tab w:val="left" w:pos="222"/>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 xml:space="preserve">анализ деятельности пользователей: частота и продолжительность обращений к курсу и его модулям, активность пользователей; </w:t>
            </w:r>
          </w:p>
          <w:p w:rsidR="00F6221E" w:rsidRPr="002B102F" w:rsidRDefault="00F6221E" w:rsidP="00F6221E">
            <w:pPr>
              <w:numPr>
                <w:ilvl w:val="0"/>
                <w:numId w:val="38"/>
              </w:numPr>
              <w:tabs>
                <w:tab w:val="left" w:pos="222"/>
              </w:tabs>
              <w:spacing w:after="0" w:line="240" w:lineRule="auto"/>
              <w:ind w:left="0" w:firstLine="0"/>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создание разнообразных предустановленных и новых отчётных форм с помощью</w:t>
            </w:r>
            <w:r w:rsidRPr="002B102F">
              <w:rPr>
                <w:rFonts w:ascii="Times New Roman" w:eastAsia="Times New Roman" w:hAnsi="Times New Roman" w:cs="Times New Roman"/>
                <w:sz w:val="20"/>
                <w:szCs w:val="20"/>
                <w:lang w:val="en-US"/>
              </w:rPr>
              <w:t> </w:t>
            </w:r>
            <w:r w:rsidRPr="002B102F">
              <w:rPr>
                <w:rFonts w:ascii="Times New Roman" w:eastAsia="Times New Roman" w:hAnsi="Times New Roman" w:cs="Times New Roman"/>
                <w:sz w:val="20"/>
                <w:szCs w:val="20"/>
              </w:rPr>
              <w:t>конструктора отчетов.</w:t>
            </w:r>
          </w:p>
        </w:tc>
      </w:tr>
      <w:tr w:rsidR="00F6221E" w:rsidRPr="002B102F" w:rsidTr="007A3926">
        <w:trPr>
          <w:jc w:val="center"/>
        </w:trPr>
        <w:tc>
          <w:tcPr>
            <w:tcW w:w="1549" w:type="pct"/>
          </w:tcPr>
          <w:p w:rsidR="00F6221E" w:rsidRPr="002B102F" w:rsidRDefault="00F6221E" w:rsidP="007A3926">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lang w:val="en-US"/>
              </w:rPr>
              <w:lastRenderedPageBreak/>
              <w:t>test</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surgpu</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ru</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in</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html</w:t>
            </w:r>
            <w:r w:rsidRPr="002B102F">
              <w:rPr>
                <w:rFonts w:ascii="Times New Roman" w:eastAsia="Times New Roman" w:hAnsi="Times New Roman" w:cs="Times New Roman"/>
                <w:sz w:val="20"/>
                <w:szCs w:val="20"/>
              </w:rPr>
              <w:t xml:space="preserve"> Система компьютерного адаптивного тестирования «</w:t>
            </w:r>
            <w:r w:rsidRPr="002B102F">
              <w:rPr>
                <w:rFonts w:ascii="Times New Roman" w:eastAsia="Times New Roman" w:hAnsi="Times New Roman" w:cs="Times New Roman"/>
                <w:sz w:val="20"/>
                <w:szCs w:val="20"/>
                <w:lang w:val="en-US"/>
              </w:rPr>
              <w:t>SanRav</w:t>
            </w:r>
            <w:r w:rsidRPr="002B102F">
              <w:rPr>
                <w:rFonts w:ascii="Times New Roman" w:eastAsia="Times New Roman" w:hAnsi="Times New Roman" w:cs="Times New Roman"/>
                <w:sz w:val="20"/>
                <w:szCs w:val="20"/>
              </w:rPr>
              <w:t>»</w:t>
            </w:r>
          </w:p>
        </w:tc>
        <w:tc>
          <w:tcPr>
            <w:tcW w:w="3451" w:type="pct"/>
          </w:tcPr>
          <w:p w:rsidR="00F6221E" w:rsidRPr="002B102F" w:rsidRDefault="00F6221E" w:rsidP="00F6221E">
            <w:pPr>
              <w:numPr>
                <w:ilvl w:val="0"/>
                <w:numId w:val="38"/>
              </w:numPr>
              <w:tabs>
                <w:tab w:val="left" w:pos="222"/>
              </w:tabs>
              <w:spacing w:after="0" w:line="240" w:lineRule="auto"/>
              <w:ind w:left="0" w:firstLine="0"/>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 xml:space="preserve">осуществление одновременного контроля знаний более чем 200 обучающихся, </w:t>
            </w:r>
          </w:p>
          <w:p w:rsidR="00F6221E" w:rsidRPr="002B102F" w:rsidRDefault="00F6221E" w:rsidP="00F6221E">
            <w:pPr>
              <w:numPr>
                <w:ilvl w:val="0"/>
                <w:numId w:val="38"/>
              </w:numPr>
              <w:tabs>
                <w:tab w:val="left" w:pos="222"/>
              </w:tabs>
              <w:spacing w:after="0" w:line="240" w:lineRule="auto"/>
              <w:ind w:left="0" w:firstLine="0"/>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 xml:space="preserve">получение развернутой информации о ходе тестирования </w:t>
            </w:r>
          </w:p>
          <w:p w:rsidR="00F6221E" w:rsidRPr="002B102F" w:rsidRDefault="00F6221E" w:rsidP="00F6221E">
            <w:pPr>
              <w:numPr>
                <w:ilvl w:val="0"/>
                <w:numId w:val="38"/>
              </w:numPr>
              <w:tabs>
                <w:tab w:val="left" w:pos="222"/>
              </w:tabs>
              <w:spacing w:after="0" w:line="240" w:lineRule="auto"/>
              <w:ind w:left="0" w:firstLine="0"/>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получение результатов освоения учебных дисциплин.</w:t>
            </w:r>
          </w:p>
        </w:tc>
      </w:tr>
      <w:tr w:rsidR="00F6221E" w:rsidRPr="002B102F" w:rsidTr="007A3926">
        <w:trPr>
          <w:jc w:val="center"/>
        </w:trPr>
        <w:tc>
          <w:tcPr>
            <w:tcW w:w="1549" w:type="pct"/>
          </w:tcPr>
          <w:p w:rsidR="00F6221E" w:rsidRPr="002B102F" w:rsidRDefault="00F6221E" w:rsidP="007A3926">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lang w:val="en-US"/>
              </w:rPr>
              <w:t>detector</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plagiata</w:t>
            </w:r>
            <w:r w:rsidRPr="002B102F">
              <w:rPr>
                <w:rFonts w:ascii="Times New Roman" w:eastAsia="Times New Roman" w:hAnsi="Times New Roman" w:cs="Times New Roman"/>
                <w:sz w:val="20"/>
                <w:szCs w:val="20"/>
              </w:rPr>
              <w:t>.</w:t>
            </w:r>
            <w:r w:rsidRPr="002B102F">
              <w:rPr>
                <w:rFonts w:ascii="Times New Roman" w:eastAsia="Times New Roman" w:hAnsi="Times New Roman" w:cs="Times New Roman"/>
                <w:sz w:val="20"/>
                <w:szCs w:val="20"/>
                <w:lang w:val="en-US"/>
              </w:rPr>
              <w:t>ru</w:t>
            </w:r>
            <w:r w:rsidRPr="002B102F">
              <w:rPr>
                <w:rFonts w:ascii="Times New Roman" w:eastAsia="Times New Roman" w:hAnsi="Times New Roman" w:cs="Times New Roman"/>
                <w:sz w:val="20"/>
                <w:szCs w:val="20"/>
              </w:rPr>
              <w:t xml:space="preserve"> Система проверки документов на предмет плагиата«Детектор плагиата </w:t>
            </w:r>
            <w:r w:rsidRPr="002B102F">
              <w:rPr>
                <w:rFonts w:ascii="Times New Roman" w:eastAsia="Times New Roman" w:hAnsi="Times New Roman" w:cs="Times New Roman"/>
                <w:sz w:val="20"/>
                <w:szCs w:val="20"/>
                <w:lang w:val="en-US"/>
              </w:rPr>
              <w:t>Ephorus</w:t>
            </w:r>
            <w:r w:rsidRPr="002B102F">
              <w:rPr>
                <w:rFonts w:ascii="Times New Roman" w:eastAsia="Times New Roman" w:hAnsi="Times New Roman" w:cs="Times New Roman"/>
                <w:sz w:val="20"/>
                <w:szCs w:val="20"/>
              </w:rPr>
              <w:t>»</w:t>
            </w:r>
          </w:p>
        </w:tc>
        <w:tc>
          <w:tcPr>
            <w:tcW w:w="3451" w:type="pct"/>
          </w:tcPr>
          <w:p w:rsidR="00F6221E" w:rsidRPr="002B102F" w:rsidRDefault="00F6221E" w:rsidP="00F6221E">
            <w:pPr>
              <w:numPr>
                <w:ilvl w:val="0"/>
                <w:numId w:val="38"/>
              </w:numPr>
              <w:tabs>
                <w:tab w:val="left" w:pos="222"/>
              </w:tabs>
              <w:spacing w:after="0" w:line="240" w:lineRule="auto"/>
              <w:ind w:left="0" w:firstLine="0"/>
              <w:jc w:val="both"/>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организация процесса проверки студенческих работ и диссертаций на наличие заимствований.</w:t>
            </w:r>
          </w:p>
        </w:tc>
      </w:tr>
    </w:tbl>
    <w:p w:rsidR="00F6221E" w:rsidRDefault="00F6221E" w:rsidP="00F6221E">
      <w:pPr>
        <w:spacing w:after="0" w:line="240" w:lineRule="auto"/>
        <w:ind w:right="355"/>
        <w:jc w:val="center"/>
        <w:rPr>
          <w:rFonts w:ascii="Times New Roman" w:eastAsia="Times New Roman" w:hAnsi="Times New Roman" w:cs="Times New Roman"/>
          <w:b/>
          <w:sz w:val="24"/>
          <w:szCs w:val="24"/>
        </w:rPr>
      </w:pPr>
    </w:p>
    <w:p w:rsidR="00F6221E" w:rsidRPr="002B102F" w:rsidRDefault="00F6221E" w:rsidP="00F6221E">
      <w:pPr>
        <w:spacing w:after="0" w:line="240" w:lineRule="auto"/>
        <w:ind w:right="355"/>
        <w:jc w:val="center"/>
        <w:rPr>
          <w:rFonts w:ascii="Times New Roman" w:eastAsia="Times New Roman" w:hAnsi="Times New Roman" w:cs="Times New Roman"/>
          <w:b/>
          <w:sz w:val="24"/>
          <w:szCs w:val="24"/>
        </w:rPr>
      </w:pPr>
      <w:r w:rsidRPr="002B102F">
        <w:rPr>
          <w:rFonts w:ascii="Times New Roman" w:eastAsia="Times New Roman" w:hAnsi="Times New Roman" w:cs="Times New Roman"/>
          <w:b/>
          <w:sz w:val="24"/>
          <w:szCs w:val="24"/>
        </w:rPr>
        <w:t>ПРОГРАММНЫЕ СРЕДСТВА</w:t>
      </w:r>
    </w:p>
    <w:p w:rsidR="00F6221E" w:rsidRPr="002B102F" w:rsidRDefault="00F6221E" w:rsidP="00F6221E">
      <w:pPr>
        <w:spacing w:after="0" w:line="240" w:lineRule="auto"/>
        <w:ind w:right="355"/>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6801"/>
      </w:tblGrid>
      <w:tr w:rsidR="00F6221E" w:rsidRPr="002B102F" w:rsidTr="007A3926">
        <w:trPr>
          <w:jc w:val="center"/>
        </w:trPr>
        <w:tc>
          <w:tcPr>
            <w:tcW w:w="1549" w:type="pct"/>
          </w:tcPr>
          <w:p w:rsidR="00F6221E" w:rsidRPr="002B102F" w:rsidRDefault="00F6221E" w:rsidP="007A3926">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rPr>
              <w:t>Группа программных средств</w:t>
            </w:r>
          </w:p>
        </w:tc>
        <w:tc>
          <w:tcPr>
            <w:tcW w:w="3451" w:type="pct"/>
          </w:tcPr>
          <w:p w:rsidR="00F6221E" w:rsidRPr="002B102F" w:rsidRDefault="00F6221E" w:rsidP="007A3926">
            <w:pPr>
              <w:spacing w:after="0" w:line="240" w:lineRule="auto"/>
              <w:rPr>
                <w:rFonts w:ascii="Times New Roman" w:eastAsia="Times New Roman" w:hAnsi="Times New Roman" w:cs="Times New Roman"/>
                <w:b/>
                <w:sz w:val="20"/>
                <w:szCs w:val="20"/>
              </w:rPr>
            </w:pPr>
            <w:r w:rsidRPr="002B102F">
              <w:rPr>
                <w:rFonts w:ascii="Times New Roman" w:eastAsia="Times New Roman" w:hAnsi="Times New Roman" w:cs="Times New Roman"/>
                <w:b/>
                <w:sz w:val="20"/>
                <w:szCs w:val="20"/>
              </w:rPr>
              <w:t>Наименование программного продукта</w:t>
            </w:r>
          </w:p>
        </w:tc>
      </w:tr>
      <w:tr w:rsidR="00F6221E" w:rsidRPr="002B102F" w:rsidTr="007A3926">
        <w:trPr>
          <w:jc w:val="center"/>
        </w:trPr>
        <w:tc>
          <w:tcPr>
            <w:tcW w:w="1549" w:type="pct"/>
            <w:vMerge w:val="restart"/>
            <w:tcBorders>
              <w:top w:val="single" w:sz="6" w:space="0" w:color="auto"/>
            </w:tcBorders>
          </w:tcPr>
          <w:p w:rsidR="00F6221E" w:rsidRPr="002B102F" w:rsidRDefault="00F6221E" w:rsidP="007A3926">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Специализированные программные продукты</w:t>
            </w:r>
          </w:p>
        </w:tc>
        <w:tc>
          <w:tcPr>
            <w:tcW w:w="3451" w:type="pct"/>
            <w:tcBorders>
              <w:top w:val="single" w:sz="4" w:space="0" w:color="auto"/>
              <w:left w:val="single" w:sz="4" w:space="0" w:color="auto"/>
              <w:bottom w:val="single" w:sz="4" w:space="0" w:color="auto"/>
              <w:right w:val="single" w:sz="4" w:space="0" w:color="auto"/>
            </w:tcBorders>
            <w:vAlign w:val="bottom"/>
          </w:tcPr>
          <w:p w:rsidR="00F6221E" w:rsidRPr="002B102F" w:rsidRDefault="00F6221E" w:rsidP="007A3926">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«Лого миры» универсальная творческая программная среда для создания проектов</w:t>
            </w:r>
          </w:p>
        </w:tc>
      </w:tr>
      <w:tr w:rsidR="00F6221E" w:rsidRPr="002B102F" w:rsidTr="007A3926">
        <w:trPr>
          <w:jc w:val="center"/>
        </w:trPr>
        <w:tc>
          <w:tcPr>
            <w:tcW w:w="1549" w:type="pct"/>
            <w:vMerge/>
            <w:vAlign w:val="center"/>
          </w:tcPr>
          <w:p w:rsidR="00F6221E" w:rsidRPr="002B102F" w:rsidRDefault="00F6221E" w:rsidP="007A3926">
            <w:pPr>
              <w:spacing w:after="0" w:line="240" w:lineRule="auto"/>
              <w:rPr>
                <w:rFonts w:ascii="Times New Roman" w:eastAsia="Times New Roman" w:hAnsi="Times New Roman" w:cs="Times New Roman"/>
                <w:sz w:val="20"/>
                <w:szCs w:val="20"/>
              </w:rPr>
            </w:pPr>
          </w:p>
        </w:tc>
        <w:tc>
          <w:tcPr>
            <w:tcW w:w="3451" w:type="pct"/>
            <w:tcBorders>
              <w:top w:val="single" w:sz="4" w:space="0" w:color="auto"/>
              <w:left w:val="single" w:sz="4" w:space="0" w:color="auto"/>
              <w:bottom w:val="single" w:sz="4" w:space="0" w:color="auto"/>
              <w:right w:val="single" w:sz="4" w:space="0" w:color="auto"/>
            </w:tcBorders>
            <w:vAlign w:val="bottom"/>
          </w:tcPr>
          <w:p w:rsidR="00F6221E" w:rsidRPr="002B102F" w:rsidRDefault="00F6221E" w:rsidP="007A3926">
            <w:pPr>
              <w:spacing w:after="0" w:line="240" w:lineRule="auto"/>
              <w:rPr>
                <w:rFonts w:ascii="Times New Roman" w:eastAsia="Times New Roman" w:hAnsi="Times New Roman" w:cs="Times New Roman"/>
                <w:sz w:val="20"/>
                <w:szCs w:val="20"/>
              </w:rPr>
            </w:pPr>
            <w:r w:rsidRPr="002B102F">
              <w:rPr>
                <w:rFonts w:ascii="Times New Roman" w:eastAsia="Times New Roman" w:hAnsi="Times New Roman" w:cs="Times New Roman"/>
                <w:sz w:val="20"/>
                <w:szCs w:val="20"/>
              </w:rPr>
              <w:t>Программный комплекс «Норд-Мастер» лингафонного кабинета</w:t>
            </w:r>
          </w:p>
        </w:tc>
      </w:tr>
    </w:tbl>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6434A8" w:rsidRDefault="006434A8"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F6221E" w:rsidRDefault="00F6221E" w:rsidP="003C492B">
      <w:pPr>
        <w:tabs>
          <w:tab w:val="left" w:pos="900"/>
          <w:tab w:val="left" w:pos="1080"/>
        </w:tabs>
        <w:spacing w:after="0" w:line="240" w:lineRule="auto"/>
        <w:jc w:val="center"/>
        <w:rPr>
          <w:rFonts w:ascii="Times New Roman" w:eastAsia="Times New Roman" w:hAnsi="Times New Roman" w:cs="Times New Roman"/>
          <w:b/>
          <w:sz w:val="36"/>
          <w:szCs w:val="36"/>
        </w:rPr>
      </w:pPr>
    </w:p>
    <w:p w:rsidR="00766CAE" w:rsidRPr="003D5142" w:rsidRDefault="00766CAE" w:rsidP="003C492B">
      <w:pPr>
        <w:tabs>
          <w:tab w:val="left" w:pos="900"/>
          <w:tab w:val="left" w:pos="1080"/>
        </w:tabs>
        <w:spacing w:after="0" w:line="240" w:lineRule="auto"/>
        <w:jc w:val="center"/>
        <w:rPr>
          <w:rFonts w:ascii="Times New Roman" w:eastAsia="Times New Roman" w:hAnsi="Times New Roman" w:cs="Times New Roman"/>
          <w:b/>
          <w:sz w:val="36"/>
          <w:szCs w:val="36"/>
        </w:rPr>
      </w:pPr>
      <w:r w:rsidRPr="003D5142">
        <w:rPr>
          <w:rFonts w:ascii="Times New Roman" w:eastAsia="Times New Roman" w:hAnsi="Times New Roman" w:cs="Times New Roman"/>
          <w:b/>
          <w:sz w:val="36"/>
          <w:szCs w:val="36"/>
        </w:rPr>
        <w:t>ПЛАНЫ УЧЕБНЫХ ЗАНЯТИЙ</w:t>
      </w:r>
    </w:p>
    <w:p w:rsidR="003C492B" w:rsidRPr="003D5142" w:rsidRDefault="003C492B" w:rsidP="003C492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r w:rsidRPr="003D5142">
        <w:rPr>
          <w:rFonts w:ascii="Times New Roman" w:eastAsia="Times New Roman" w:hAnsi="Times New Roman" w:cs="Times New Roman"/>
          <w:b/>
          <w:sz w:val="32"/>
          <w:szCs w:val="32"/>
        </w:rPr>
        <w:t>Б1.В.ОД.</w:t>
      </w:r>
      <w:r w:rsidR="00950EE3">
        <w:rPr>
          <w:rFonts w:ascii="Times New Roman" w:eastAsia="Times New Roman" w:hAnsi="Times New Roman" w:cs="Times New Roman"/>
          <w:b/>
          <w:sz w:val="32"/>
          <w:szCs w:val="32"/>
        </w:rPr>
        <w:t>3</w:t>
      </w:r>
      <w:r w:rsidRPr="003D5142">
        <w:rPr>
          <w:rFonts w:ascii="Times New Roman" w:eastAsia="Times New Roman" w:hAnsi="Times New Roman" w:cs="Times New Roman"/>
          <w:b/>
          <w:sz w:val="32"/>
          <w:szCs w:val="32"/>
        </w:rPr>
        <w:tab/>
      </w:r>
      <w:r w:rsidR="00950EE3" w:rsidRPr="00950EE3">
        <w:rPr>
          <w:rFonts w:ascii="Times New Roman" w:eastAsia="Times New Roman" w:hAnsi="Times New Roman" w:cs="Times New Roman"/>
          <w:b/>
          <w:sz w:val="32"/>
          <w:szCs w:val="32"/>
        </w:rPr>
        <w:t>Основы методики социокультурного иноязычного образования</w:t>
      </w:r>
      <w:r w:rsidRPr="003D5142">
        <w:rPr>
          <w:rFonts w:ascii="Times New Roman" w:eastAsia="Times New Roman" w:hAnsi="Times New Roman" w:cs="Times New Roman"/>
          <w:b/>
          <w:sz w:val="32"/>
          <w:szCs w:val="32"/>
        </w:rPr>
        <w:tab/>
      </w:r>
    </w:p>
    <w:p w:rsidR="00766CAE" w:rsidRPr="003D5142" w:rsidRDefault="00766CAE" w:rsidP="00766CA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8"/>
          <w:szCs w:val="28"/>
        </w:rPr>
      </w:pPr>
    </w:p>
    <w:p w:rsidR="00766CAE" w:rsidRPr="003D5142" w:rsidRDefault="00766CAE" w:rsidP="00766CA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766CAE" w:rsidRPr="003D5142" w:rsidRDefault="00766CAE" w:rsidP="00766CAE">
      <w:pPr>
        <w:tabs>
          <w:tab w:val="left" w:pos="900"/>
        </w:tabs>
        <w:spacing w:after="0" w:line="240" w:lineRule="auto"/>
        <w:ind w:firstLine="851"/>
        <w:jc w:val="center"/>
        <w:rPr>
          <w:rFonts w:ascii="Times New Roman" w:eastAsia="Times New Roman" w:hAnsi="Times New Roman" w:cs="Times New Roman"/>
          <w:bCs/>
          <w:i/>
          <w:sz w:val="32"/>
          <w:szCs w:val="32"/>
        </w:rPr>
      </w:pPr>
    </w:p>
    <w:p w:rsidR="00766CAE" w:rsidRPr="003D5142" w:rsidRDefault="00766CAE" w:rsidP="00766CAE">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 xml:space="preserve">Направление подготовки </w:t>
      </w:r>
    </w:p>
    <w:p w:rsidR="00766CAE" w:rsidRPr="003D5142" w:rsidRDefault="00766CAE" w:rsidP="00766CAE">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44.0</w:t>
      </w:r>
      <w:r w:rsidR="001C7D72" w:rsidRPr="003D5142">
        <w:rPr>
          <w:rFonts w:ascii="Times New Roman" w:eastAsia="Times New Roman" w:hAnsi="Times New Roman" w:cs="Times New Roman"/>
          <w:bCs/>
          <w:i/>
          <w:sz w:val="32"/>
          <w:szCs w:val="32"/>
        </w:rPr>
        <w:t>4</w:t>
      </w:r>
      <w:r w:rsidRPr="003D5142">
        <w:rPr>
          <w:rFonts w:ascii="Times New Roman" w:eastAsia="Times New Roman" w:hAnsi="Times New Roman" w:cs="Times New Roman"/>
          <w:bCs/>
          <w:i/>
          <w:sz w:val="32"/>
          <w:szCs w:val="32"/>
        </w:rPr>
        <w:t>.0</w:t>
      </w:r>
      <w:r w:rsidR="001C7D72" w:rsidRPr="003D5142">
        <w:rPr>
          <w:rFonts w:ascii="Times New Roman" w:eastAsia="Times New Roman" w:hAnsi="Times New Roman" w:cs="Times New Roman"/>
          <w:bCs/>
          <w:i/>
          <w:sz w:val="32"/>
          <w:szCs w:val="32"/>
        </w:rPr>
        <w:t xml:space="preserve">1Педагогическое </w:t>
      </w:r>
      <w:r w:rsidRPr="003D5142">
        <w:rPr>
          <w:rFonts w:ascii="Times New Roman" w:eastAsia="Times New Roman" w:hAnsi="Times New Roman" w:cs="Times New Roman"/>
          <w:bCs/>
          <w:i/>
          <w:sz w:val="32"/>
          <w:szCs w:val="32"/>
        </w:rPr>
        <w:t>образование</w:t>
      </w:r>
    </w:p>
    <w:p w:rsidR="001C7D72" w:rsidRPr="003D5142" w:rsidRDefault="001C7D72" w:rsidP="00766CAE">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Направленность</w:t>
      </w:r>
    </w:p>
    <w:p w:rsidR="001C7D72" w:rsidRPr="003D5142" w:rsidRDefault="001C7D72" w:rsidP="00766CAE">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Теория и методика преподавания иностранных языков и культур</w:t>
      </w:r>
    </w:p>
    <w:p w:rsidR="00766CAE" w:rsidRPr="003D5142" w:rsidRDefault="00766CAE" w:rsidP="00766CAE">
      <w:pPr>
        <w:tabs>
          <w:tab w:val="num" w:pos="0"/>
          <w:tab w:val="left" w:pos="900"/>
        </w:tabs>
        <w:spacing w:after="0" w:line="240" w:lineRule="auto"/>
        <w:jc w:val="center"/>
        <w:rPr>
          <w:rFonts w:ascii="Times New Roman" w:eastAsia="Times New Roman" w:hAnsi="Times New Roman" w:cs="Times New Roman"/>
          <w:sz w:val="28"/>
          <w:szCs w:val="28"/>
        </w:rPr>
      </w:pPr>
    </w:p>
    <w:p w:rsidR="00766CAE" w:rsidRPr="003D5142" w:rsidRDefault="00766CAE" w:rsidP="00766CAE">
      <w:pPr>
        <w:spacing w:after="0" w:line="240" w:lineRule="auto"/>
        <w:jc w:val="center"/>
        <w:rPr>
          <w:rFonts w:ascii="Times New Roman" w:eastAsia="Times New Roman" w:hAnsi="Times New Roman" w:cs="Times New Roman"/>
          <w:b/>
          <w:sz w:val="28"/>
          <w:szCs w:val="28"/>
        </w:rPr>
      </w:pPr>
      <w:r w:rsidRPr="003D5142">
        <w:rPr>
          <w:rFonts w:ascii="Times New Roman" w:eastAsia="Times New Roman" w:hAnsi="Times New Roman" w:cs="Times New Roman"/>
          <w:b/>
          <w:sz w:val="28"/>
          <w:szCs w:val="28"/>
        </w:rPr>
        <w:t xml:space="preserve">Уровень </w:t>
      </w:r>
      <w:r w:rsidR="001C7D72" w:rsidRPr="003D5142">
        <w:rPr>
          <w:rFonts w:ascii="Times New Roman" w:eastAsia="Times New Roman" w:hAnsi="Times New Roman" w:cs="Times New Roman"/>
          <w:b/>
          <w:sz w:val="28"/>
          <w:szCs w:val="28"/>
        </w:rPr>
        <w:t>магистратуры</w:t>
      </w:r>
    </w:p>
    <w:p w:rsidR="00766CAE" w:rsidRPr="003D5142" w:rsidRDefault="00766CAE" w:rsidP="00766CAE">
      <w:pPr>
        <w:spacing w:after="0" w:line="240" w:lineRule="auto"/>
        <w:jc w:val="center"/>
        <w:rPr>
          <w:rFonts w:ascii="Times New Roman" w:eastAsia="Times New Roman" w:hAnsi="Times New Roman" w:cs="Times New Roman"/>
          <w:b/>
          <w:sz w:val="28"/>
          <w:szCs w:val="28"/>
        </w:rPr>
      </w:pPr>
    </w:p>
    <w:p w:rsidR="00766CAE" w:rsidRPr="003D5142" w:rsidRDefault="00766CAE" w:rsidP="00766CAE">
      <w:pPr>
        <w:spacing w:after="0" w:line="240" w:lineRule="auto"/>
        <w:jc w:val="center"/>
        <w:rPr>
          <w:rFonts w:ascii="Times New Roman" w:eastAsia="Times New Roman" w:hAnsi="Times New Roman" w:cs="Times New Roman"/>
          <w:b/>
          <w:sz w:val="28"/>
          <w:szCs w:val="28"/>
        </w:rPr>
      </w:pPr>
    </w:p>
    <w:p w:rsidR="00766CAE" w:rsidRPr="003D5142" w:rsidRDefault="00766CAE" w:rsidP="00766CAE">
      <w:pPr>
        <w:spacing w:after="0" w:line="240" w:lineRule="auto"/>
        <w:jc w:val="center"/>
        <w:rPr>
          <w:rFonts w:ascii="Times New Roman" w:eastAsia="Times New Roman" w:hAnsi="Times New Roman" w:cs="Times New Roman"/>
          <w:b/>
          <w:sz w:val="28"/>
          <w:szCs w:val="28"/>
        </w:rPr>
      </w:pPr>
    </w:p>
    <w:p w:rsidR="00766CAE" w:rsidRPr="003D5142" w:rsidRDefault="00766CAE" w:rsidP="00766CAE">
      <w:pPr>
        <w:spacing w:after="0" w:line="240" w:lineRule="auto"/>
        <w:jc w:val="center"/>
        <w:rPr>
          <w:rFonts w:ascii="Times New Roman" w:eastAsia="Times New Roman" w:hAnsi="Times New Roman" w:cs="Times New Roman"/>
          <w:b/>
          <w:i/>
          <w:sz w:val="28"/>
          <w:szCs w:val="28"/>
        </w:rPr>
      </w:pPr>
    </w:p>
    <w:p w:rsidR="00766CAE" w:rsidRPr="003D5142" w:rsidRDefault="00766CAE" w:rsidP="00766CAE">
      <w:pPr>
        <w:spacing w:after="0" w:line="240" w:lineRule="auto"/>
        <w:jc w:val="center"/>
        <w:rPr>
          <w:rFonts w:ascii="Times New Roman" w:eastAsia="Times New Roman" w:hAnsi="Times New Roman" w:cs="Times New Roman"/>
          <w:sz w:val="20"/>
          <w:szCs w:val="20"/>
        </w:rPr>
      </w:pPr>
    </w:p>
    <w:p w:rsidR="00766CAE" w:rsidRPr="003D5142" w:rsidRDefault="00766CAE" w:rsidP="00766CAE">
      <w:pPr>
        <w:spacing w:after="0" w:line="240" w:lineRule="auto"/>
        <w:jc w:val="center"/>
        <w:rPr>
          <w:rFonts w:ascii="Times New Roman" w:eastAsia="Times New Roman" w:hAnsi="Times New Roman" w:cs="Times New Roman"/>
          <w:sz w:val="20"/>
          <w:szCs w:val="20"/>
        </w:rPr>
      </w:pPr>
    </w:p>
    <w:p w:rsidR="00766CAE" w:rsidRPr="003D5142" w:rsidRDefault="00766CAE" w:rsidP="00766CAE">
      <w:pPr>
        <w:spacing w:after="0" w:line="240" w:lineRule="auto"/>
        <w:jc w:val="center"/>
        <w:rPr>
          <w:rFonts w:ascii="Times New Roman" w:eastAsia="Times New Roman" w:hAnsi="Times New Roman" w:cs="Times New Roman"/>
          <w:sz w:val="20"/>
          <w:szCs w:val="20"/>
        </w:rPr>
      </w:pPr>
    </w:p>
    <w:p w:rsidR="00766CAE" w:rsidRPr="003D5142" w:rsidRDefault="00766CAE" w:rsidP="00766CAE">
      <w:pPr>
        <w:spacing w:after="0" w:line="240" w:lineRule="auto"/>
        <w:jc w:val="center"/>
        <w:rPr>
          <w:rFonts w:ascii="Times New Roman" w:eastAsia="Times New Roman" w:hAnsi="Times New Roman" w:cs="Times New Roman"/>
          <w:sz w:val="20"/>
          <w:szCs w:val="20"/>
        </w:rPr>
      </w:pPr>
    </w:p>
    <w:p w:rsidR="00766CAE" w:rsidRPr="003D5142" w:rsidRDefault="00766CAE" w:rsidP="00766CAE">
      <w:pPr>
        <w:spacing w:after="0" w:line="240" w:lineRule="auto"/>
        <w:jc w:val="center"/>
        <w:rPr>
          <w:rFonts w:ascii="Times New Roman" w:eastAsia="Times New Roman" w:hAnsi="Times New Roman" w:cs="Times New Roman"/>
          <w:sz w:val="20"/>
          <w:szCs w:val="20"/>
        </w:rPr>
      </w:pPr>
    </w:p>
    <w:p w:rsidR="00766CAE" w:rsidRPr="003D5142" w:rsidRDefault="00766CAE" w:rsidP="00766CAE">
      <w:pPr>
        <w:spacing w:after="0" w:line="240" w:lineRule="auto"/>
        <w:jc w:val="center"/>
        <w:rPr>
          <w:rFonts w:ascii="Times New Roman" w:eastAsia="Times New Roman" w:hAnsi="Times New Roman" w:cs="Times New Roman"/>
          <w:sz w:val="20"/>
          <w:szCs w:val="20"/>
        </w:rPr>
      </w:pPr>
    </w:p>
    <w:p w:rsidR="005721BA" w:rsidRDefault="005721BA" w:rsidP="0087552F">
      <w:pPr>
        <w:spacing w:after="0" w:line="240" w:lineRule="auto"/>
        <w:ind w:firstLine="720"/>
        <w:jc w:val="center"/>
        <w:rPr>
          <w:rFonts w:ascii="Times New Roman" w:eastAsia="Times New Roman" w:hAnsi="Times New Roman" w:cs="Times New Roman"/>
          <w:b/>
          <w:sz w:val="20"/>
          <w:szCs w:val="20"/>
        </w:rPr>
      </w:pPr>
    </w:p>
    <w:p w:rsidR="005721BA" w:rsidRDefault="005721BA" w:rsidP="0087552F">
      <w:pPr>
        <w:spacing w:after="0" w:line="240" w:lineRule="auto"/>
        <w:ind w:firstLine="720"/>
        <w:jc w:val="center"/>
        <w:rPr>
          <w:rFonts w:ascii="Times New Roman" w:eastAsia="Times New Roman" w:hAnsi="Times New Roman" w:cs="Times New Roman"/>
          <w:b/>
          <w:sz w:val="20"/>
          <w:szCs w:val="20"/>
        </w:rPr>
      </w:pPr>
    </w:p>
    <w:p w:rsidR="005721BA" w:rsidRDefault="005721BA" w:rsidP="0087552F">
      <w:pPr>
        <w:spacing w:after="0" w:line="240" w:lineRule="auto"/>
        <w:ind w:firstLine="720"/>
        <w:jc w:val="center"/>
        <w:rPr>
          <w:rFonts w:ascii="Times New Roman" w:eastAsia="Times New Roman" w:hAnsi="Times New Roman" w:cs="Times New Roman"/>
          <w:b/>
          <w:sz w:val="20"/>
          <w:szCs w:val="20"/>
        </w:rPr>
      </w:pPr>
    </w:p>
    <w:p w:rsidR="005721BA" w:rsidRDefault="005721BA" w:rsidP="0087552F">
      <w:pPr>
        <w:spacing w:after="0" w:line="240" w:lineRule="auto"/>
        <w:ind w:firstLine="720"/>
        <w:jc w:val="center"/>
        <w:rPr>
          <w:rFonts w:ascii="Times New Roman" w:eastAsia="Times New Roman" w:hAnsi="Times New Roman" w:cs="Times New Roman"/>
          <w:b/>
          <w:sz w:val="20"/>
          <w:szCs w:val="20"/>
        </w:rPr>
      </w:pPr>
    </w:p>
    <w:p w:rsidR="006434A8" w:rsidRDefault="006434A8" w:rsidP="0087552F">
      <w:pPr>
        <w:spacing w:after="0" w:line="240" w:lineRule="auto"/>
        <w:ind w:firstLine="720"/>
        <w:jc w:val="center"/>
        <w:rPr>
          <w:rFonts w:ascii="Times New Roman" w:eastAsia="Times New Roman" w:hAnsi="Times New Roman" w:cs="Times New Roman"/>
          <w:b/>
          <w:sz w:val="20"/>
          <w:szCs w:val="20"/>
        </w:rPr>
      </w:pPr>
    </w:p>
    <w:p w:rsidR="006434A8" w:rsidRDefault="006434A8" w:rsidP="0087552F">
      <w:pPr>
        <w:spacing w:after="0" w:line="240" w:lineRule="auto"/>
        <w:ind w:firstLine="720"/>
        <w:jc w:val="center"/>
        <w:rPr>
          <w:rFonts w:ascii="Times New Roman" w:eastAsia="Times New Roman" w:hAnsi="Times New Roman" w:cs="Times New Roman"/>
          <w:b/>
          <w:sz w:val="20"/>
          <w:szCs w:val="20"/>
        </w:rPr>
      </w:pPr>
    </w:p>
    <w:p w:rsidR="006434A8" w:rsidRDefault="006434A8" w:rsidP="0087552F">
      <w:pPr>
        <w:spacing w:after="0" w:line="240" w:lineRule="auto"/>
        <w:ind w:firstLine="720"/>
        <w:jc w:val="center"/>
        <w:rPr>
          <w:rFonts w:ascii="Times New Roman" w:eastAsia="Times New Roman" w:hAnsi="Times New Roman" w:cs="Times New Roman"/>
          <w:b/>
          <w:sz w:val="20"/>
          <w:szCs w:val="20"/>
        </w:rPr>
      </w:pPr>
    </w:p>
    <w:p w:rsidR="006434A8" w:rsidRDefault="006434A8" w:rsidP="0087552F">
      <w:pPr>
        <w:spacing w:after="0" w:line="240" w:lineRule="auto"/>
        <w:ind w:firstLine="720"/>
        <w:jc w:val="center"/>
        <w:rPr>
          <w:rFonts w:ascii="Times New Roman" w:eastAsia="Times New Roman" w:hAnsi="Times New Roman" w:cs="Times New Roman"/>
          <w:b/>
          <w:sz w:val="20"/>
          <w:szCs w:val="20"/>
        </w:rPr>
      </w:pPr>
    </w:p>
    <w:p w:rsidR="006434A8" w:rsidRDefault="006434A8" w:rsidP="0087552F">
      <w:pPr>
        <w:spacing w:after="0" w:line="240" w:lineRule="auto"/>
        <w:ind w:firstLine="720"/>
        <w:jc w:val="center"/>
        <w:rPr>
          <w:rFonts w:ascii="Times New Roman" w:eastAsia="Times New Roman" w:hAnsi="Times New Roman" w:cs="Times New Roman"/>
          <w:b/>
          <w:sz w:val="20"/>
          <w:szCs w:val="20"/>
        </w:rPr>
      </w:pPr>
    </w:p>
    <w:p w:rsidR="00483961" w:rsidRDefault="004839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26891" w:rsidRPr="00AB55C7" w:rsidRDefault="00526891" w:rsidP="00526891">
      <w:pPr>
        <w:spacing w:after="0" w:line="240" w:lineRule="auto"/>
        <w:ind w:firstLine="720"/>
        <w:jc w:val="center"/>
        <w:rPr>
          <w:rFonts w:ascii="Times New Roman" w:eastAsia="Times New Roman" w:hAnsi="Times New Roman" w:cs="Times New Roman"/>
          <w:b/>
          <w:sz w:val="24"/>
          <w:szCs w:val="24"/>
        </w:rPr>
      </w:pPr>
      <w:r w:rsidRPr="00AB55C7">
        <w:rPr>
          <w:rFonts w:ascii="Times New Roman" w:eastAsia="Times New Roman" w:hAnsi="Times New Roman" w:cs="Times New Roman"/>
          <w:b/>
          <w:sz w:val="24"/>
          <w:szCs w:val="24"/>
        </w:rPr>
        <w:lastRenderedPageBreak/>
        <w:t>Модуль 1. Поликультурное образование как общественный феномен</w:t>
      </w:r>
    </w:p>
    <w:p w:rsidR="00526891" w:rsidRPr="00AB55C7" w:rsidRDefault="00526891" w:rsidP="00526891">
      <w:pPr>
        <w:spacing w:after="0" w:line="240" w:lineRule="auto"/>
        <w:ind w:firstLine="720"/>
        <w:jc w:val="center"/>
        <w:rPr>
          <w:rFonts w:ascii="Times New Roman" w:eastAsia="Times New Roman" w:hAnsi="Times New Roman" w:cs="Times New Roman"/>
          <w:b/>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1 (1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Истоки поликультурного образования</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семинарское занятие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 Вопросы и задания для самостоятельной работы</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Основные факторы актуализации поликультурного образования в США.</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Основные факторы актуализации поликультурного образования в Европе.</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Основные факторы актуализации поликультурного образования в России.</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Какие факторы являются общими для всех стран?</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Каковы особенности развития теории поликультурного образования в США?</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Каковы особенности развития теории поликультурного образования в Европе?</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Каковы особенности развития теории поликультурного образования в России?</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Почему поликультурное образование в США носит характер культуропризнающего типа?</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Почему поликультурное образование в странах Европейского союза имеет характер интерактивного культурообогащающего типа?</w:t>
      </w:r>
    </w:p>
    <w:p w:rsidR="00526891" w:rsidRPr="00AB55C7" w:rsidRDefault="00526891" w:rsidP="00526891">
      <w:pPr>
        <w:autoSpaceDE w:val="0"/>
        <w:autoSpaceDN w:val="0"/>
        <w:adjustRightInd w:val="0"/>
        <w:spacing w:after="0" w:line="240" w:lineRule="auto"/>
        <w:ind w:firstLine="720"/>
        <w:jc w:val="both"/>
        <w:rPr>
          <w:rFonts w:ascii="Times New Roman" w:hAnsi="Times New Roman"/>
          <w:sz w:val="24"/>
          <w:szCs w:val="24"/>
        </w:rPr>
      </w:pPr>
      <w:r w:rsidRPr="00AB55C7">
        <w:rPr>
          <w:rFonts w:ascii="Times New Roman" w:hAnsi="Times New Roman"/>
          <w:sz w:val="24"/>
          <w:szCs w:val="24"/>
        </w:rPr>
        <w:t>Какой тип поликультурного образования стоит реализовывать в России?</w:t>
      </w: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39"/>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Радбиль, Т.Б.</w:t>
      </w:r>
      <w:r w:rsidRPr="00AB55C7">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526891" w:rsidRPr="00AB55C7" w:rsidRDefault="00526891" w:rsidP="00526891">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Дополнительная литература</w:t>
      </w:r>
    </w:p>
    <w:p w:rsidR="00526891" w:rsidRPr="00AB55C7" w:rsidRDefault="00526891" w:rsidP="00526891">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Панфилова, А.П</w:t>
      </w:r>
      <w:r w:rsidRPr="00AB55C7">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526891" w:rsidRPr="00AB55C7" w:rsidRDefault="00526891" w:rsidP="00526891">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Пассов, Е.И</w:t>
      </w:r>
      <w:r w:rsidRPr="00AB55C7">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i/>
          <w:sz w:val="24"/>
          <w:szCs w:val="24"/>
        </w:rPr>
      </w:pPr>
    </w:p>
    <w:p w:rsidR="00526891" w:rsidRPr="00AB55C7"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Интернет-ресурсы</w:t>
      </w:r>
    </w:p>
    <w:p w:rsidR="00526891" w:rsidRPr="00AB55C7" w:rsidRDefault="00526891" w:rsidP="00526891">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Ахметов, Е.Б., Ахметова, А.Б</w:t>
      </w:r>
      <w:r w:rsidRPr="00AB55C7">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21" w:history="1">
        <w:r w:rsidRPr="00AB55C7">
          <w:rPr>
            <w:rStyle w:val="a8"/>
            <w:rFonts w:ascii="Times New Roman" w:eastAsia="Times New Roman" w:hAnsi="Times New Roman"/>
            <w:color w:val="auto"/>
            <w:sz w:val="24"/>
            <w:szCs w:val="24"/>
          </w:rPr>
          <w:t>http://www.rusnauka.com/10_NPE_2010/Philologia/62891.doc.htm</w:t>
        </w:r>
      </w:hyperlink>
      <w:r w:rsidRPr="00AB55C7">
        <w:rPr>
          <w:rFonts w:ascii="Times New Roman" w:eastAsia="Times New Roman" w:hAnsi="Times New Roman" w:cs="Times New Roman"/>
          <w:sz w:val="24"/>
          <w:szCs w:val="24"/>
        </w:rPr>
        <w:t>. – Загл. с экрана.</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2 (1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Реализация принципов поликультурного образования в обучении иностранным языкам</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семинарское занятие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Вопросы и задания для самостоятельной работы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Многоязычие и поликультурность.</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Полилог лингвокультур.</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Поликультурное языковое образование.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Вторичная языковая личность.</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Внешние и внутренние компоненты поликультурной образовательной среды при обучении иностранным языкам в школе. </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Каким образом происходит демонстрация обучающимся той поликультурной среды, которая реально существует в данном классе/школе?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Что означает предметное оформление среды?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lastRenderedPageBreak/>
        <w:t>Что предполагает создание дополнительного материала как внешний компонент поликультурной образовательной среды?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Представьте варианты внутреннего компонента поликультурной образовательной среды.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Назовите и охарактеризуйте функции поликультурной образовательной среды.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40"/>
        </w:numPr>
        <w:tabs>
          <w:tab w:val="left" w:pos="1080"/>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обучения иностранному языку</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 учебник и практикум для академического бакалавриата / под ред. О.И. Трубицыной. - М.: Издательство Юрайт, 2017. 384 с.</w:t>
      </w:r>
    </w:p>
    <w:p w:rsidR="00526891" w:rsidRPr="00AB55C7" w:rsidRDefault="00526891" w:rsidP="00526891">
      <w:pPr>
        <w:pStyle w:val="a7"/>
        <w:numPr>
          <w:ilvl w:val="0"/>
          <w:numId w:val="40"/>
        </w:numPr>
        <w:tabs>
          <w:tab w:val="left" w:pos="1080"/>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Радбиль, Т.Б.</w:t>
      </w:r>
      <w:r w:rsidRPr="00AB55C7">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526891" w:rsidRPr="00AB55C7" w:rsidRDefault="00526891" w:rsidP="00526891">
      <w:pPr>
        <w:tabs>
          <w:tab w:val="left" w:pos="900"/>
          <w:tab w:val="left" w:pos="1080"/>
          <w:tab w:val="left" w:pos="1134"/>
        </w:tabs>
        <w:spacing w:after="0" w:line="240" w:lineRule="auto"/>
        <w:ind w:firstLine="709"/>
        <w:jc w:val="center"/>
        <w:rPr>
          <w:rFonts w:ascii="Times New Roman" w:eastAsia="Times New Roman" w:hAnsi="Times New Roman" w:cs="Times New Roman"/>
          <w:i/>
          <w:sz w:val="24"/>
          <w:szCs w:val="24"/>
        </w:rPr>
      </w:pPr>
    </w:p>
    <w:p w:rsidR="00526891" w:rsidRPr="00BE6530" w:rsidRDefault="00526891" w:rsidP="00526891">
      <w:pPr>
        <w:tabs>
          <w:tab w:val="left" w:pos="900"/>
          <w:tab w:val="left" w:pos="1080"/>
          <w:tab w:val="left" w:pos="1134"/>
        </w:tabs>
        <w:spacing w:after="0" w:line="240" w:lineRule="auto"/>
        <w:ind w:left="709"/>
        <w:jc w:val="center"/>
        <w:rPr>
          <w:rFonts w:ascii="Times New Roman" w:eastAsia="Times New Roman" w:hAnsi="Times New Roman" w:cs="Times New Roman"/>
          <w:i/>
          <w:sz w:val="24"/>
          <w:szCs w:val="24"/>
        </w:rPr>
      </w:pPr>
      <w:r w:rsidRPr="00BE6530">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22"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526891" w:rsidRPr="00A5770D" w:rsidRDefault="00526891" w:rsidP="00526891">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B55C7" w:rsidRDefault="00526891" w:rsidP="00526891">
      <w:pPr>
        <w:tabs>
          <w:tab w:val="left" w:pos="1134"/>
        </w:tabs>
        <w:spacing w:after="0" w:line="240" w:lineRule="auto"/>
        <w:ind w:firstLine="709"/>
        <w:jc w:val="both"/>
        <w:rPr>
          <w:rFonts w:ascii="Times New Roman" w:eastAsia="Times New Roman" w:hAnsi="Times New Roman" w:cs="Times New Roman"/>
          <w:i/>
          <w:sz w:val="24"/>
          <w:szCs w:val="24"/>
        </w:rPr>
      </w:pPr>
    </w:p>
    <w:p w:rsidR="00526891" w:rsidRPr="00BE6530" w:rsidRDefault="00526891" w:rsidP="00526891">
      <w:pPr>
        <w:tabs>
          <w:tab w:val="left" w:pos="1134"/>
        </w:tabs>
        <w:spacing w:after="0" w:line="240" w:lineRule="auto"/>
        <w:ind w:left="709"/>
        <w:jc w:val="center"/>
        <w:rPr>
          <w:rFonts w:ascii="Times New Roman" w:eastAsia="Times New Roman" w:hAnsi="Times New Roman" w:cs="Times New Roman"/>
          <w:i/>
          <w:sz w:val="24"/>
          <w:szCs w:val="24"/>
        </w:rPr>
      </w:pPr>
      <w:r w:rsidRPr="00BE6530">
        <w:rPr>
          <w:rFonts w:ascii="Times New Roman" w:eastAsia="Times New Roman" w:hAnsi="Times New Roman" w:cs="Times New Roman"/>
          <w:i/>
          <w:sz w:val="24"/>
          <w:szCs w:val="24"/>
        </w:rPr>
        <w:t>Интернет-ресурсы</w:t>
      </w:r>
    </w:p>
    <w:p w:rsidR="00526891" w:rsidRPr="00A5770D" w:rsidRDefault="00526891" w:rsidP="00526891">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23"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526891" w:rsidRPr="00AB55C7" w:rsidRDefault="00526891" w:rsidP="00526891">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24"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3 (2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Анализ УМК на предмет наличия социокультурного компонента</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семинарское занятие</w:t>
      </w:r>
    </w:p>
    <w:p w:rsidR="00526891" w:rsidRPr="00AB55C7" w:rsidRDefault="00526891" w:rsidP="00526891">
      <w:pPr>
        <w:tabs>
          <w:tab w:val="left" w:pos="900"/>
          <w:tab w:val="left" w:pos="1080"/>
        </w:tabs>
        <w:spacing w:after="0" w:line="240" w:lineRule="auto"/>
        <w:ind w:firstLine="720"/>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Вопросы и задания для самостоятельной работы</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 обучающиеся вовлекаются в диалог культур, на каких фактах культуры строятся упражнения.</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Каким образом представлен страноведческий материал (документально или проблемно заостренно).</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Какова позиция ученика при восприятии материала: постороннего наблюдателя или активного участника с личностным эмоционально-ценностным отношением к факту чужой культуры.</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Есть ли в учебнике лингвострановедческий справочник, содержатся ли в книге для учителя дополнительные материалы, поясняющие социокультурные реалии, ключи к упражнениям.</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 организован контроль усвоения учащимися социокультурного содержания.</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 представлена страноведческая информация в зрительном ряде (фотографии, иллюстрации, рисунки).</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Насколько приемлемо содержание учебника с точки зрения соответствия духовным ценностям, идеалам российского общества.</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Достаточно ли аутентично содержание УМК (аутентичность помогает ученикам ощутить, насколько хорошо учебник готовит к реальной межкультурной коммуникации).</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lastRenderedPageBreak/>
        <w:t>Насколько отобранные факты культуры соответствуют возрастным интересам, контексту деятельности и опыту учащихся. И следует помнить, что культура страны или стран изучаемого языка не может быть самоцелью. Она -  лишь повод, средство для более глубокого осознания и понимания культуры собственного народа. Поэтому, делая окончательный выбор, оцените еще раз, насколько эффективно (сбалансированно) организован диалог культур в УМК. Если родная культура представлена недостаточно полно или не представлена вовсе (что характерно для зарубежных учебников), будьте готовы потратить силы и время на поиск и подготовку соответствующих материалов.</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41"/>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обучения иностранному языку</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учебник и практикум для академического бакалавриата / под ред. О.И. Трубицыной. - М.: Издательство Юрайт, 2017. 384 с.</w:t>
      </w:r>
    </w:p>
    <w:p w:rsidR="00526891" w:rsidRPr="00AB55C7" w:rsidRDefault="00526891" w:rsidP="00526891">
      <w:pPr>
        <w:pStyle w:val="a7"/>
        <w:numPr>
          <w:ilvl w:val="0"/>
          <w:numId w:val="41"/>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преподавания в высшей школе</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 учеб.-практич. пособие / В.И. Блинов, В.Г. Виненко, И.С. Сергеев. - М.: Издательство Юрайт, 2017. - 315 с.</w:t>
      </w:r>
    </w:p>
    <w:p w:rsidR="00526891" w:rsidRPr="00AB55C7" w:rsidRDefault="00526891" w:rsidP="00526891">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526891" w:rsidRPr="0049257C"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49257C">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25"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526891" w:rsidRPr="00A5770D"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5770D"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526891" w:rsidRPr="00A5770D"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5770D"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i/>
          <w:sz w:val="24"/>
          <w:szCs w:val="24"/>
        </w:rPr>
      </w:pPr>
    </w:p>
    <w:p w:rsidR="00526891" w:rsidRPr="0049257C"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49257C">
        <w:rPr>
          <w:rFonts w:ascii="Times New Roman" w:eastAsia="Times New Roman" w:hAnsi="Times New Roman" w:cs="Times New Roman"/>
          <w:i/>
          <w:sz w:val="24"/>
          <w:szCs w:val="24"/>
        </w:rPr>
        <w:t>Интернет-ресурсы</w:t>
      </w:r>
    </w:p>
    <w:p w:rsidR="00526891" w:rsidRPr="00AB55C7"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526891" w:rsidRPr="00AB55C7" w:rsidRDefault="00526891" w:rsidP="00526891">
      <w:pPr>
        <w:pStyle w:val="a7"/>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526891" w:rsidRPr="00AB55C7" w:rsidRDefault="00526891" w:rsidP="00526891">
      <w:pPr>
        <w:pStyle w:val="a7"/>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526891" w:rsidRPr="00AB55C7" w:rsidRDefault="00526891" w:rsidP="00526891">
      <w:pPr>
        <w:pStyle w:val="a7"/>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26"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spacing w:after="0" w:line="240" w:lineRule="auto"/>
        <w:ind w:firstLine="720"/>
        <w:jc w:val="center"/>
        <w:rPr>
          <w:rFonts w:ascii="Times New Roman" w:eastAsia="Times New Roman" w:hAnsi="Times New Roman" w:cs="Times New Roman"/>
          <w:b/>
          <w:sz w:val="24"/>
          <w:szCs w:val="24"/>
        </w:rPr>
      </w:pPr>
      <w:r w:rsidRPr="00AB55C7">
        <w:rPr>
          <w:rFonts w:ascii="Times New Roman" w:eastAsia="Times New Roman" w:hAnsi="Times New Roman" w:cs="Times New Roman"/>
          <w:b/>
          <w:sz w:val="24"/>
          <w:szCs w:val="24"/>
        </w:rPr>
        <w:t>Модуль 2. Организация обучения иностранным языкам в условиях поликультурной среды</w:t>
      </w:r>
    </w:p>
    <w:p w:rsidR="00526891" w:rsidRPr="00AB55C7" w:rsidRDefault="00526891" w:rsidP="00526891">
      <w:pPr>
        <w:spacing w:after="0" w:line="240" w:lineRule="auto"/>
        <w:ind w:firstLine="720"/>
        <w:jc w:val="center"/>
        <w:rPr>
          <w:rFonts w:ascii="Times New Roman" w:hAnsi="Times New Roman" w:cs="Times New Roman"/>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4 (2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Феномен культуры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занятие в интерактивной форме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Вопросы и задания для самостоятельной работы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 бы вы обозначили понятие культуры применительно к изучению иностранных языков?</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Объясните, как вы понимаете следующее представление культуры, как можно обозначить данный подход?</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lastRenderedPageBreak/>
        <w:t>Кто является автором следующего определения? Культура состоит из моделей, эксплицитных и имплицитных, (абстрагированных от) поведения и существующих для (регулирования) поведения, приобретаемых и передаваемых при помощи символов, составляющих собой достижения (distinctive achievement) в развитии человеческих коллективов, включая их воплощение в артефактах; суть (essential core) культуры состоит в традиционных (т. е. исторически приобретенных и отобранных) идеях и особенно связанных с ними ценностях; системы культуры могут, с одной стороны, рассматриваться как производные от действий, а с другой, как обусловливающие элементы последующих действий.</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Человеческий язык выполняет, как минимум, три основные функции. Перечислите их.</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Какое понятие положено в основу классификационных признаков явления культуры?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Перечислите компоненты, характерные для любой культуры и составляют то, что можно назвать культурой вообще (culture general). </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Перечислите параметры, по которым определяются ценностные ориентации конкретной культуры. Приведите краткое описание каждого из параметров.</w:t>
      </w:r>
    </w:p>
    <w:p w:rsidR="00483961" w:rsidRDefault="0048396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42"/>
        </w:numPr>
        <w:tabs>
          <w:tab w:val="left" w:pos="1080"/>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Радбиль, Т.Б.</w:t>
      </w:r>
      <w:r w:rsidRPr="00AB55C7">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526891" w:rsidRPr="00AB55C7" w:rsidRDefault="00526891" w:rsidP="00526891">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526891" w:rsidRPr="00DC2BD1"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DC2BD1">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5770D" w:rsidRDefault="00526891" w:rsidP="00526891">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i/>
          <w:sz w:val="24"/>
          <w:szCs w:val="24"/>
        </w:rPr>
      </w:pPr>
    </w:p>
    <w:p w:rsidR="00526891" w:rsidRPr="00DC2BD1"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DC2BD1">
        <w:rPr>
          <w:rFonts w:ascii="Times New Roman" w:eastAsia="Times New Roman" w:hAnsi="Times New Roman" w:cs="Times New Roman"/>
          <w:i/>
          <w:sz w:val="24"/>
          <w:szCs w:val="24"/>
        </w:rPr>
        <w:t>Интернет-ресурсы</w:t>
      </w:r>
    </w:p>
    <w:p w:rsidR="00526891" w:rsidRPr="00A5770D" w:rsidRDefault="00526891" w:rsidP="00526891">
      <w:pPr>
        <w:pStyle w:val="a7"/>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27"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526891" w:rsidRPr="00AB55C7" w:rsidRDefault="00526891" w:rsidP="00526891">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28"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5 (2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Культура, дискурс, лексика</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занятие в интерактивной форме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Вопросы и задания для самостоятельной работы</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Дайте определение понятию «безэквивалентная лексика».</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Дайте определение реалиям.</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Сформулируйте основные положения концепции Р. Ладо.</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Что такое ключевые слова?</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Опишите пути раскрытия культурный компонент значения лексических единиц.</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Почему значения слов в различных культурах не совпадают?</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Охарактеризуйте универсальный семантический язык.</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На основе исследований А. Вежбицкой приведите пример культурно-специфичных слов, которые встречаются в обоих языках, но обладают при этом разными культурными значениями и опишите их различия. Какой вывод можно сделать на основании этого для обучения иностранному языку?</w:t>
      </w: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43"/>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обучения иностранному языку</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учебник и практикум для академического бакалавриата / под ред. О.И. Трубицыной. - М.: Издательство Юрайт, 2017. 384 с.</w:t>
      </w:r>
    </w:p>
    <w:p w:rsidR="00526891" w:rsidRPr="00AB55C7" w:rsidRDefault="00526891" w:rsidP="00526891">
      <w:pPr>
        <w:pStyle w:val="a7"/>
        <w:numPr>
          <w:ilvl w:val="0"/>
          <w:numId w:val="43"/>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преподавания в высшей школе</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 учеб.-практич. пособие / В.И. Блинов, В.Г. Виненко, И.С. Сергеев. - М.: Издательство Юрайт, 2017. - 315 с.</w:t>
      </w:r>
    </w:p>
    <w:p w:rsidR="00526891" w:rsidRPr="00AB55C7" w:rsidRDefault="00526891" w:rsidP="00526891">
      <w:pPr>
        <w:pStyle w:val="a7"/>
        <w:numPr>
          <w:ilvl w:val="0"/>
          <w:numId w:val="43"/>
        </w:numPr>
        <w:tabs>
          <w:tab w:val="left" w:pos="1080"/>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Радбиль, Т.Б.</w:t>
      </w:r>
      <w:r w:rsidRPr="00AB55C7">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526891" w:rsidRPr="00AB55C7" w:rsidRDefault="00526891" w:rsidP="00526891">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526891" w:rsidRPr="00295CCB"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295CCB">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5770D"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5770D"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i/>
          <w:sz w:val="24"/>
          <w:szCs w:val="24"/>
        </w:rPr>
      </w:pPr>
    </w:p>
    <w:p w:rsidR="00526891" w:rsidRPr="00295CCB"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295CCB">
        <w:rPr>
          <w:rFonts w:ascii="Times New Roman" w:eastAsia="Times New Roman" w:hAnsi="Times New Roman" w:cs="Times New Roman"/>
          <w:i/>
          <w:sz w:val="24"/>
          <w:szCs w:val="24"/>
        </w:rPr>
        <w:t>Интернет-ресурсы</w:t>
      </w:r>
    </w:p>
    <w:p w:rsidR="00526891" w:rsidRPr="00A5770D" w:rsidRDefault="00526891" w:rsidP="00526891">
      <w:pPr>
        <w:pStyle w:val="a7"/>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29"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526891" w:rsidRPr="00AB55C7"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526891" w:rsidRPr="00AB55C7"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526891" w:rsidRPr="00AB55C7"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526891" w:rsidRPr="00AB55C7" w:rsidRDefault="00526891" w:rsidP="00526891">
      <w:pPr>
        <w:pStyle w:val="a7"/>
        <w:numPr>
          <w:ilvl w:val="0"/>
          <w:numId w:val="43"/>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30"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6 (2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Презентация опыта формирования социокультурной компетенции</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семинарское занятие</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Вопросы и задания для самостоятельной работы</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Аналитическая часть: Актуальность инновационного опыта. Анализ ситуации. </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Содержательная часть: Цель, задачи, ожидаемый результат инновационного педагогического опыта. Теоретическая база опыта. Степень новизны опыта. Система работы по формированию социокультурной компетенции учащихся на уроках английского языка. Этапы реализации системы работы по формированию социокультурной компетенции учащихся. Направления работы по формированию социокультурной компетенции. Урочная деятельность. Внеурочная деятельность. План реализации системы работы по формированию социокультурной компетенции учащихся. Средства формирования социокультурной компетенции на уроках английского языка. Особенности использования образовательных технологий при формировании социокультурной компетенции. Критерии оценки эффективности системы работы по формированию социокультурной компетенции учащихся.</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Результативность опыта.</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Приложения.</w:t>
      </w:r>
    </w:p>
    <w:p w:rsidR="00483961" w:rsidRDefault="0048396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lastRenderedPageBreak/>
        <w:t xml:space="preserve">Основная литература </w:t>
      </w:r>
    </w:p>
    <w:p w:rsidR="00526891" w:rsidRPr="00AB55C7" w:rsidRDefault="00526891" w:rsidP="00526891">
      <w:pPr>
        <w:pStyle w:val="a7"/>
        <w:numPr>
          <w:ilvl w:val="0"/>
          <w:numId w:val="44"/>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обучения иностранному языку</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учебник и практикум для академического бакалавриата / под ред. О.И. Трубицыной. - М.: Издательство Юрайт, 2017. 384 с.</w:t>
      </w:r>
    </w:p>
    <w:p w:rsidR="00526891" w:rsidRPr="00AB55C7" w:rsidRDefault="00526891" w:rsidP="00526891">
      <w:pPr>
        <w:pStyle w:val="a7"/>
        <w:numPr>
          <w:ilvl w:val="0"/>
          <w:numId w:val="44"/>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преподавания в высшей школе</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 учеб.-практич. пособие / В.И. Блинов, В.Г. Виненко, И.С. Сергеев. - М.: Издательство Юрайт, 2017. - 315 с.</w:t>
      </w:r>
    </w:p>
    <w:p w:rsidR="00526891" w:rsidRPr="00AB55C7" w:rsidRDefault="00526891" w:rsidP="00526891">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526891" w:rsidRPr="008370AC"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8370AC">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31"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526891" w:rsidRPr="00A5770D"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5770D"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526891" w:rsidRPr="00A5770D"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5770D"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i/>
          <w:sz w:val="24"/>
          <w:szCs w:val="24"/>
        </w:rPr>
      </w:pPr>
    </w:p>
    <w:p w:rsidR="00526891" w:rsidRPr="008370AC"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8370AC">
        <w:rPr>
          <w:rFonts w:ascii="Times New Roman" w:eastAsia="Times New Roman" w:hAnsi="Times New Roman" w:cs="Times New Roman"/>
          <w:i/>
          <w:sz w:val="24"/>
          <w:szCs w:val="24"/>
        </w:rPr>
        <w:t>Интернет-ресурсы</w:t>
      </w:r>
    </w:p>
    <w:p w:rsidR="00526891" w:rsidRPr="00A5770D" w:rsidRDefault="00526891" w:rsidP="00526891">
      <w:pPr>
        <w:pStyle w:val="a7"/>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32"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526891" w:rsidRPr="00AB55C7"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526891" w:rsidRPr="00AB55C7"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526891" w:rsidRPr="00AB55C7"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526891" w:rsidRPr="00AB55C7" w:rsidRDefault="00526891" w:rsidP="00526891">
      <w:pPr>
        <w:pStyle w:val="a7"/>
        <w:numPr>
          <w:ilvl w:val="0"/>
          <w:numId w:val="44"/>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33"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7 (2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Анализ урока по формированию социокультурной компетенции</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семинарское занятие</w:t>
      </w:r>
    </w:p>
    <w:p w:rsidR="00526891" w:rsidRPr="00AB55C7" w:rsidRDefault="00526891" w:rsidP="00526891">
      <w:pPr>
        <w:tabs>
          <w:tab w:val="left" w:pos="900"/>
          <w:tab w:val="left" w:pos="1080"/>
        </w:tabs>
        <w:spacing w:after="0" w:line="240" w:lineRule="auto"/>
        <w:ind w:firstLine="720"/>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Вопросы и задания для самостоятельной работы</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Обоснование темы урока.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Применение компетентностно-деятельностного подхода в обучении иностранному языку.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Актуальность социокультурной информации.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Ведущая идея (цель) урока.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Задачи урока.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Формируемые компетенции.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Средства и содержание, используемые  для формирования социокультурной компетенции.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Ожидаемые результаты занятия. </w:t>
      </w:r>
    </w:p>
    <w:p w:rsidR="00526891" w:rsidRPr="00AB55C7" w:rsidRDefault="00526891" w:rsidP="00526891">
      <w:pPr>
        <w:spacing w:after="0" w:line="240" w:lineRule="auto"/>
        <w:ind w:firstLine="709"/>
        <w:contextualSpacing/>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lastRenderedPageBreak/>
        <w:t>Приёмы формирования социокультурной компетенции обучающихся. Рефлексия учебной деятельности.</w:t>
      </w: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45"/>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обучения иностранному языку</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учебник и практикум для академического бакалавриата / под ред. О.И. Трубицыной. - М.: Издательство Юрайт, 2017. 384 с.</w:t>
      </w:r>
    </w:p>
    <w:p w:rsidR="00526891" w:rsidRPr="00AB55C7" w:rsidRDefault="00526891" w:rsidP="00526891">
      <w:pPr>
        <w:pStyle w:val="a7"/>
        <w:numPr>
          <w:ilvl w:val="0"/>
          <w:numId w:val="45"/>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преподавания в высшей школе</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 учеб.-практич. пособие / В.И. Блинов, В.Г. Виненко, И.С. Сергеев. - М.: Издательство Юрайт, 2017. - 315 с.</w:t>
      </w:r>
    </w:p>
    <w:p w:rsidR="00526891" w:rsidRPr="00AB55C7" w:rsidRDefault="00526891" w:rsidP="00526891">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526891" w:rsidRPr="00B50D24"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B50D24">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34"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526891" w:rsidRPr="00A5770D"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5770D"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526891" w:rsidRPr="00A5770D"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5770D"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526891" w:rsidRPr="00AB55C7" w:rsidRDefault="00526891" w:rsidP="00526891">
      <w:pPr>
        <w:tabs>
          <w:tab w:val="left" w:pos="993"/>
        </w:tabs>
        <w:spacing w:after="0" w:line="240" w:lineRule="auto"/>
        <w:ind w:firstLine="709"/>
        <w:jc w:val="both"/>
        <w:rPr>
          <w:rFonts w:ascii="Times New Roman" w:eastAsia="Times New Roman" w:hAnsi="Times New Roman" w:cs="Times New Roman"/>
          <w:i/>
          <w:sz w:val="24"/>
          <w:szCs w:val="24"/>
        </w:rPr>
      </w:pPr>
    </w:p>
    <w:p w:rsidR="00526891" w:rsidRPr="00B50D24"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B50D24">
        <w:rPr>
          <w:rFonts w:ascii="Times New Roman" w:eastAsia="Times New Roman" w:hAnsi="Times New Roman" w:cs="Times New Roman"/>
          <w:i/>
          <w:sz w:val="24"/>
          <w:szCs w:val="24"/>
        </w:rPr>
        <w:t>Интернет-ресурсы</w:t>
      </w:r>
    </w:p>
    <w:p w:rsidR="00526891" w:rsidRPr="00A5770D" w:rsidRDefault="00526891" w:rsidP="00526891">
      <w:pPr>
        <w:pStyle w:val="a7"/>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35"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526891" w:rsidRPr="00AB55C7"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526891" w:rsidRPr="00AB55C7"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526891" w:rsidRPr="00AB55C7"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526891" w:rsidRPr="00AB55C7" w:rsidRDefault="00526891" w:rsidP="00526891">
      <w:pPr>
        <w:pStyle w:val="a7"/>
        <w:numPr>
          <w:ilvl w:val="0"/>
          <w:numId w:val="45"/>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36"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spacing w:after="0" w:line="240" w:lineRule="auto"/>
        <w:ind w:firstLine="720"/>
        <w:rPr>
          <w:rFonts w:ascii="Times New Roman" w:eastAsia="Times New Roman" w:hAnsi="Times New Roman" w:cs="Times New Roman"/>
          <w:sz w:val="24"/>
          <w:szCs w:val="24"/>
        </w:rPr>
      </w:pPr>
      <w:r w:rsidRPr="00AB55C7">
        <w:rPr>
          <w:rFonts w:ascii="Times New Roman" w:eastAsia="Times New Roman" w:hAnsi="Times New Roman" w:cs="Times New Roman"/>
          <w:b/>
          <w:sz w:val="24"/>
          <w:szCs w:val="24"/>
        </w:rPr>
        <w:t>Занятие № 8 (2 ч.)</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Тема  </w:t>
      </w:r>
      <w:r w:rsidRPr="00AB55C7">
        <w:rPr>
          <w:rFonts w:ascii="Times New Roman" w:eastAsia="Times New Roman" w:hAnsi="Times New Roman" w:cs="Times New Roman"/>
          <w:sz w:val="24"/>
          <w:szCs w:val="24"/>
        </w:rPr>
        <w:t>Анализ видеолекции</w:t>
      </w:r>
    </w:p>
    <w:p w:rsidR="00526891" w:rsidRPr="00AB55C7" w:rsidRDefault="00526891" w:rsidP="00526891">
      <w:pPr>
        <w:tabs>
          <w:tab w:val="left" w:pos="900"/>
          <w:tab w:val="left" w:pos="1080"/>
        </w:tabs>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t xml:space="preserve">Форма проведения: </w:t>
      </w:r>
      <w:r w:rsidRPr="00AB55C7">
        <w:rPr>
          <w:rFonts w:ascii="Times New Roman" w:eastAsia="Times New Roman" w:hAnsi="Times New Roman" w:cs="Times New Roman"/>
          <w:sz w:val="24"/>
          <w:szCs w:val="24"/>
        </w:rPr>
        <w:t>занятие в интерактивной форме</w:t>
      </w:r>
    </w:p>
    <w:p w:rsidR="00526891" w:rsidRPr="00AB55C7" w:rsidRDefault="00526891" w:rsidP="00526891">
      <w:pPr>
        <w:tabs>
          <w:tab w:val="left" w:pos="709"/>
          <w:tab w:val="left" w:pos="900"/>
          <w:tab w:val="left" w:pos="1080"/>
        </w:tabs>
        <w:spacing w:after="0" w:line="240" w:lineRule="auto"/>
        <w:ind w:firstLine="709"/>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 Вопросы и задания для самостоятельной работы</w:t>
      </w:r>
    </w:p>
    <w:p w:rsidR="00526891" w:rsidRPr="00AB55C7" w:rsidRDefault="00526891" w:rsidP="00526891">
      <w:pPr>
        <w:spacing w:after="0" w:line="240" w:lineRule="auto"/>
        <w:ind w:firstLine="720"/>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Анализ видеодокументов и видеолекций по проблемам социокультурного компонента в обучении иностранному языку (лекции С. Тер-Минасовой «Язык – творец человека», «Язык. культура, регион», вебинар «Межкультурное обучение школьников»). Алгоритм анализа и синтеза информации. Интерпретация содержания материалов.</w:t>
      </w: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r w:rsidRPr="00AB55C7">
        <w:rPr>
          <w:rFonts w:ascii="Times New Roman" w:eastAsia="Times New Roman" w:hAnsi="Times New Roman" w:cs="Times New Roman"/>
          <w:i/>
          <w:sz w:val="24"/>
          <w:szCs w:val="24"/>
        </w:rPr>
        <w:t xml:space="preserve">Основная литература </w:t>
      </w:r>
    </w:p>
    <w:p w:rsidR="00526891" w:rsidRPr="00AB55C7" w:rsidRDefault="00526891" w:rsidP="00526891">
      <w:pPr>
        <w:pStyle w:val="a7"/>
        <w:numPr>
          <w:ilvl w:val="0"/>
          <w:numId w:val="46"/>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Методика обучения иностранному языку</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w:t>
      </w:r>
      <w:r w:rsidRPr="00AB55C7">
        <w:rPr>
          <w:rFonts w:ascii="Times New Roman" w:eastAsia="Times New Roman" w:hAnsi="Times New Roman" w:cs="Times New Roman"/>
          <w:sz w:val="24"/>
          <w:szCs w:val="24"/>
        </w:rPr>
        <w:t>учебник и практикум для академического бакалавриата / под ред. О.И. Трубицыной. - М.: Издательство Юрайт, 2017. 384 с.</w:t>
      </w:r>
    </w:p>
    <w:p w:rsidR="00526891" w:rsidRPr="00AB55C7" w:rsidRDefault="00526891" w:rsidP="00526891">
      <w:pPr>
        <w:pStyle w:val="a7"/>
        <w:numPr>
          <w:ilvl w:val="0"/>
          <w:numId w:val="46"/>
        </w:numPr>
        <w:tabs>
          <w:tab w:val="left" w:pos="1080"/>
          <w:tab w:val="left" w:pos="1134"/>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i/>
          <w:sz w:val="24"/>
          <w:szCs w:val="24"/>
        </w:rPr>
        <w:lastRenderedPageBreak/>
        <w:t>Радбиль, Т.Б.</w:t>
      </w:r>
      <w:r w:rsidRPr="00AB55C7">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526891" w:rsidRPr="00890D1C" w:rsidRDefault="00526891" w:rsidP="00526891">
      <w:pPr>
        <w:tabs>
          <w:tab w:val="left" w:pos="900"/>
          <w:tab w:val="left" w:pos="1080"/>
        </w:tabs>
        <w:spacing w:after="0" w:line="240" w:lineRule="auto"/>
        <w:ind w:left="709"/>
        <w:jc w:val="center"/>
        <w:rPr>
          <w:rFonts w:ascii="Times New Roman" w:eastAsia="Times New Roman" w:hAnsi="Times New Roman" w:cs="Times New Roman"/>
          <w:i/>
          <w:sz w:val="24"/>
          <w:szCs w:val="24"/>
        </w:rPr>
      </w:pPr>
      <w:r w:rsidRPr="00890D1C">
        <w:rPr>
          <w:rFonts w:ascii="Times New Roman" w:eastAsia="Times New Roman" w:hAnsi="Times New Roman" w:cs="Times New Roman"/>
          <w:i/>
          <w:sz w:val="24"/>
          <w:szCs w:val="24"/>
        </w:rPr>
        <w:t>Дополнительная литература</w:t>
      </w:r>
    </w:p>
    <w:p w:rsidR="00526891" w:rsidRPr="00A5770D" w:rsidRDefault="00526891" w:rsidP="00526891">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37"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526891" w:rsidRPr="00A5770D" w:rsidRDefault="00526891" w:rsidP="00526891">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526891" w:rsidRPr="00A5770D" w:rsidRDefault="00526891" w:rsidP="00526891">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526891" w:rsidRPr="00A5770D" w:rsidRDefault="00526891" w:rsidP="00526891">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526891" w:rsidRPr="00A5770D" w:rsidRDefault="00526891" w:rsidP="00526891">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526891" w:rsidRPr="00890D1C" w:rsidRDefault="00526891" w:rsidP="00526891">
      <w:pPr>
        <w:tabs>
          <w:tab w:val="left" w:pos="993"/>
        </w:tabs>
        <w:spacing w:after="0" w:line="240" w:lineRule="auto"/>
        <w:ind w:left="709"/>
        <w:jc w:val="center"/>
        <w:rPr>
          <w:rFonts w:ascii="Times New Roman" w:eastAsia="Times New Roman" w:hAnsi="Times New Roman" w:cs="Times New Roman"/>
          <w:i/>
          <w:sz w:val="24"/>
          <w:szCs w:val="24"/>
        </w:rPr>
      </w:pPr>
      <w:r w:rsidRPr="00890D1C">
        <w:rPr>
          <w:rFonts w:ascii="Times New Roman" w:eastAsia="Times New Roman" w:hAnsi="Times New Roman" w:cs="Times New Roman"/>
          <w:i/>
          <w:sz w:val="24"/>
          <w:szCs w:val="24"/>
        </w:rPr>
        <w:t>Интернет-ресурсы</w:t>
      </w:r>
    </w:p>
    <w:p w:rsidR="00526891" w:rsidRPr="00A5770D" w:rsidRDefault="00526891" w:rsidP="00526891">
      <w:pPr>
        <w:pStyle w:val="a7"/>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38"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526891" w:rsidRPr="00AB55C7" w:rsidRDefault="00526891" w:rsidP="00526891">
      <w:pPr>
        <w:pStyle w:val="a7"/>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AB55C7">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39" w:history="1">
        <w:r w:rsidRPr="00AB55C7">
          <w:rPr>
            <w:rStyle w:val="a8"/>
            <w:rFonts w:ascii="Times New Roman" w:eastAsia="Times New Roman" w:hAnsi="Times New Roman"/>
            <w:color w:val="auto"/>
            <w:sz w:val="24"/>
            <w:szCs w:val="24"/>
          </w:rPr>
          <w:t>http://mgou.h11.ru</w:t>
        </w:r>
      </w:hyperlink>
    </w:p>
    <w:p w:rsidR="00526891" w:rsidRPr="00AB55C7" w:rsidRDefault="00526891" w:rsidP="00526891">
      <w:pPr>
        <w:tabs>
          <w:tab w:val="left" w:pos="900"/>
          <w:tab w:val="left" w:pos="1080"/>
        </w:tabs>
        <w:spacing w:after="0" w:line="240" w:lineRule="auto"/>
        <w:ind w:firstLine="720"/>
        <w:jc w:val="center"/>
        <w:rPr>
          <w:rFonts w:ascii="Times New Roman" w:eastAsia="Times New Roman" w:hAnsi="Times New Roman" w:cs="Times New Roman"/>
          <w:i/>
          <w:sz w:val="24"/>
          <w:szCs w:val="24"/>
        </w:rPr>
      </w:pPr>
    </w:p>
    <w:p w:rsidR="00B835FF" w:rsidRPr="003D5142" w:rsidRDefault="00B835FF" w:rsidP="00381E91">
      <w:pPr>
        <w:spacing w:after="0" w:line="240" w:lineRule="auto"/>
        <w:jc w:val="center"/>
        <w:rPr>
          <w:rFonts w:ascii="Times New Roman" w:eastAsia="Times New Roman" w:hAnsi="Times New Roman" w:cs="Times New Roman"/>
          <w:b/>
          <w:bCs/>
          <w:sz w:val="36"/>
          <w:szCs w:val="20"/>
        </w:rPr>
      </w:pPr>
    </w:p>
    <w:p w:rsidR="00B835FF" w:rsidRPr="003D5142" w:rsidRDefault="00B835FF" w:rsidP="00381E91">
      <w:pPr>
        <w:spacing w:after="0" w:line="240" w:lineRule="auto"/>
        <w:jc w:val="center"/>
        <w:rPr>
          <w:rFonts w:ascii="Times New Roman" w:eastAsia="Times New Roman" w:hAnsi="Times New Roman" w:cs="Times New Roman"/>
          <w:b/>
          <w:bCs/>
          <w:sz w:val="36"/>
          <w:szCs w:val="20"/>
        </w:rPr>
      </w:pPr>
    </w:p>
    <w:p w:rsidR="00B835FF" w:rsidRPr="003D5142" w:rsidRDefault="00B835FF" w:rsidP="00381E91">
      <w:pPr>
        <w:spacing w:after="0" w:line="240" w:lineRule="auto"/>
        <w:jc w:val="center"/>
        <w:rPr>
          <w:rFonts w:ascii="Times New Roman" w:eastAsia="Times New Roman" w:hAnsi="Times New Roman" w:cs="Times New Roman"/>
          <w:b/>
          <w:bCs/>
          <w:sz w:val="36"/>
          <w:szCs w:val="20"/>
        </w:rPr>
      </w:pPr>
    </w:p>
    <w:p w:rsidR="00B835FF" w:rsidRPr="003D5142" w:rsidRDefault="00B835FF" w:rsidP="00381E91">
      <w:pPr>
        <w:spacing w:after="0" w:line="240" w:lineRule="auto"/>
        <w:jc w:val="center"/>
        <w:rPr>
          <w:rFonts w:ascii="Times New Roman" w:eastAsia="Times New Roman" w:hAnsi="Times New Roman" w:cs="Times New Roman"/>
          <w:b/>
          <w:bCs/>
          <w:sz w:val="36"/>
          <w:szCs w:val="20"/>
        </w:rPr>
      </w:pPr>
    </w:p>
    <w:p w:rsidR="00B835FF" w:rsidRPr="003D5142" w:rsidRDefault="00B835FF"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CA0F8C" w:rsidRPr="003D5142" w:rsidRDefault="00CA0F8C"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561DEF" w:rsidRDefault="00561DE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DA6CBF" w:rsidRDefault="00DA6CBF" w:rsidP="00381E91">
      <w:pPr>
        <w:spacing w:after="0" w:line="240" w:lineRule="auto"/>
        <w:jc w:val="center"/>
        <w:rPr>
          <w:rFonts w:ascii="Times New Roman" w:eastAsia="Times New Roman" w:hAnsi="Times New Roman" w:cs="Times New Roman"/>
          <w:b/>
          <w:bCs/>
          <w:sz w:val="36"/>
          <w:szCs w:val="20"/>
        </w:rPr>
      </w:pPr>
    </w:p>
    <w:p w:rsidR="00381E91" w:rsidRPr="003D5142" w:rsidRDefault="00381E91" w:rsidP="00381E91">
      <w:pPr>
        <w:spacing w:after="0" w:line="240" w:lineRule="auto"/>
        <w:jc w:val="center"/>
        <w:rPr>
          <w:rFonts w:ascii="Times New Roman" w:eastAsia="Times New Roman" w:hAnsi="Times New Roman" w:cs="Times New Roman"/>
          <w:b/>
          <w:bCs/>
          <w:sz w:val="36"/>
          <w:szCs w:val="20"/>
        </w:rPr>
      </w:pPr>
      <w:r w:rsidRPr="003D5142">
        <w:rPr>
          <w:rFonts w:ascii="Times New Roman" w:eastAsia="Times New Roman" w:hAnsi="Times New Roman" w:cs="Times New Roman"/>
          <w:b/>
          <w:bCs/>
          <w:sz w:val="36"/>
          <w:szCs w:val="20"/>
        </w:rPr>
        <w:t xml:space="preserve">ТЕМЫ, ВЫНОСИМЫЕ </w:t>
      </w:r>
    </w:p>
    <w:p w:rsidR="00381E91" w:rsidRPr="003D5142" w:rsidRDefault="00381E91" w:rsidP="00381E91">
      <w:pPr>
        <w:spacing w:after="0" w:line="240" w:lineRule="auto"/>
        <w:jc w:val="center"/>
        <w:rPr>
          <w:rFonts w:ascii="Times New Roman" w:eastAsia="Times New Roman" w:hAnsi="Times New Roman" w:cs="Times New Roman"/>
          <w:b/>
          <w:bCs/>
          <w:i/>
          <w:sz w:val="36"/>
          <w:szCs w:val="20"/>
        </w:rPr>
      </w:pPr>
      <w:r w:rsidRPr="003D5142">
        <w:rPr>
          <w:rFonts w:ascii="Times New Roman" w:eastAsia="Times New Roman" w:hAnsi="Times New Roman" w:cs="Times New Roman"/>
          <w:b/>
          <w:bCs/>
          <w:sz w:val="36"/>
          <w:szCs w:val="20"/>
        </w:rPr>
        <w:t xml:space="preserve">НА САМОСТОЯТЕЛЬНОЕ ИЗУЧЕНИЕ </w:t>
      </w:r>
    </w:p>
    <w:p w:rsidR="00381E91" w:rsidRPr="003D5142" w:rsidRDefault="00381E91" w:rsidP="00381E91">
      <w:pPr>
        <w:tabs>
          <w:tab w:val="left" w:pos="900"/>
        </w:tabs>
        <w:spacing w:after="0" w:line="240" w:lineRule="auto"/>
        <w:ind w:firstLine="851"/>
        <w:jc w:val="center"/>
        <w:rPr>
          <w:rFonts w:ascii="Times New Roman" w:eastAsia="Times New Roman" w:hAnsi="Times New Roman" w:cs="Times New Roman"/>
          <w:b/>
          <w:sz w:val="32"/>
          <w:szCs w:val="32"/>
        </w:rPr>
      </w:pPr>
    </w:p>
    <w:p w:rsidR="00381E91" w:rsidRPr="003D5142" w:rsidRDefault="00381E91" w:rsidP="00381E91">
      <w:pPr>
        <w:tabs>
          <w:tab w:val="left" w:pos="900"/>
        </w:tabs>
        <w:spacing w:after="0" w:line="240" w:lineRule="auto"/>
        <w:ind w:firstLine="851"/>
        <w:jc w:val="center"/>
        <w:rPr>
          <w:rFonts w:ascii="Times New Roman" w:eastAsia="Times New Roman" w:hAnsi="Times New Roman" w:cs="Times New Roman"/>
          <w:b/>
          <w:sz w:val="32"/>
          <w:szCs w:val="32"/>
        </w:rPr>
      </w:pPr>
    </w:p>
    <w:p w:rsidR="00DA6CBF" w:rsidRPr="003D5142" w:rsidRDefault="00DA6CBF" w:rsidP="00DA6CB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r w:rsidRPr="003D5142">
        <w:rPr>
          <w:rFonts w:ascii="Times New Roman" w:eastAsia="Times New Roman" w:hAnsi="Times New Roman" w:cs="Times New Roman"/>
          <w:b/>
          <w:sz w:val="32"/>
          <w:szCs w:val="32"/>
        </w:rPr>
        <w:t>Б1.В.ОД.</w:t>
      </w:r>
      <w:r>
        <w:rPr>
          <w:rFonts w:ascii="Times New Roman" w:eastAsia="Times New Roman" w:hAnsi="Times New Roman" w:cs="Times New Roman"/>
          <w:b/>
          <w:sz w:val="32"/>
          <w:szCs w:val="32"/>
        </w:rPr>
        <w:t>3</w:t>
      </w:r>
      <w:r w:rsidRPr="003D5142">
        <w:rPr>
          <w:rFonts w:ascii="Times New Roman" w:eastAsia="Times New Roman" w:hAnsi="Times New Roman" w:cs="Times New Roman"/>
          <w:b/>
          <w:sz w:val="32"/>
          <w:szCs w:val="32"/>
        </w:rPr>
        <w:tab/>
      </w:r>
      <w:r w:rsidRPr="00950EE3">
        <w:rPr>
          <w:rFonts w:ascii="Times New Roman" w:eastAsia="Times New Roman" w:hAnsi="Times New Roman" w:cs="Times New Roman"/>
          <w:b/>
          <w:sz w:val="32"/>
          <w:szCs w:val="32"/>
        </w:rPr>
        <w:t>Основы методики социокультурного иноязычного образования</w:t>
      </w:r>
      <w:r w:rsidRPr="003D5142">
        <w:rPr>
          <w:rFonts w:ascii="Times New Roman" w:eastAsia="Times New Roman" w:hAnsi="Times New Roman" w:cs="Times New Roman"/>
          <w:b/>
          <w:sz w:val="32"/>
          <w:szCs w:val="32"/>
        </w:rPr>
        <w:tab/>
      </w:r>
    </w:p>
    <w:p w:rsidR="00B835FF" w:rsidRPr="003D5142" w:rsidRDefault="00B835FF" w:rsidP="00381E91">
      <w:pPr>
        <w:tabs>
          <w:tab w:val="num" w:pos="0"/>
          <w:tab w:val="left" w:pos="900"/>
        </w:tabs>
        <w:spacing w:after="0" w:line="240" w:lineRule="auto"/>
        <w:jc w:val="center"/>
        <w:rPr>
          <w:rFonts w:ascii="Times New Roman" w:eastAsia="Times New Roman" w:hAnsi="Times New Roman" w:cs="Times New Roman"/>
          <w:bCs/>
          <w:i/>
          <w:sz w:val="32"/>
          <w:szCs w:val="32"/>
        </w:rPr>
      </w:pPr>
    </w:p>
    <w:p w:rsidR="00B835FF" w:rsidRPr="003D5142" w:rsidRDefault="00B835FF" w:rsidP="00B835FF">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 xml:space="preserve">Направление подготовки </w:t>
      </w:r>
    </w:p>
    <w:p w:rsidR="00B835FF" w:rsidRPr="003D5142" w:rsidRDefault="00B835FF" w:rsidP="00B835FF">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44.04.01Педагогическое образование</w:t>
      </w:r>
    </w:p>
    <w:p w:rsidR="00B835FF" w:rsidRPr="003D5142" w:rsidRDefault="00B835FF" w:rsidP="00B835FF">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Направленность</w:t>
      </w:r>
    </w:p>
    <w:p w:rsidR="00B835FF" w:rsidRPr="003D5142" w:rsidRDefault="00B835FF" w:rsidP="00B835FF">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Теория и методика преподавания иностранных языков и культур</w:t>
      </w:r>
    </w:p>
    <w:p w:rsidR="00381E91" w:rsidRPr="003D5142" w:rsidRDefault="00381E91" w:rsidP="00381E91">
      <w:pPr>
        <w:tabs>
          <w:tab w:val="num" w:pos="0"/>
          <w:tab w:val="left" w:pos="900"/>
        </w:tabs>
        <w:spacing w:after="0" w:line="240" w:lineRule="auto"/>
        <w:jc w:val="center"/>
        <w:rPr>
          <w:rFonts w:ascii="Times New Roman" w:eastAsia="Times New Roman" w:hAnsi="Times New Roman" w:cs="Times New Roman"/>
          <w:sz w:val="28"/>
          <w:szCs w:val="28"/>
        </w:rPr>
      </w:pPr>
    </w:p>
    <w:p w:rsidR="00381E91" w:rsidRPr="003D5142" w:rsidRDefault="00381E91" w:rsidP="00381E91">
      <w:pPr>
        <w:spacing w:after="0" w:line="240" w:lineRule="auto"/>
        <w:jc w:val="center"/>
        <w:rPr>
          <w:rFonts w:ascii="Times New Roman" w:eastAsia="Times New Roman" w:hAnsi="Times New Roman" w:cs="Times New Roman"/>
          <w:b/>
          <w:sz w:val="28"/>
          <w:szCs w:val="28"/>
        </w:rPr>
      </w:pPr>
      <w:r w:rsidRPr="003D5142">
        <w:rPr>
          <w:rFonts w:ascii="Times New Roman" w:eastAsia="Times New Roman" w:hAnsi="Times New Roman" w:cs="Times New Roman"/>
          <w:b/>
          <w:sz w:val="28"/>
          <w:szCs w:val="28"/>
        </w:rPr>
        <w:t xml:space="preserve">Уровень </w:t>
      </w:r>
      <w:r w:rsidR="00B835FF" w:rsidRPr="003D5142">
        <w:rPr>
          <w:rFonts w:ascii="Times New Roman" w:eastAsia="Times New Roman" w:hAnsi="Times New Roman" w:cs="Times New Roman"/>
          <w:b/>
          <w:sz w:val="28"/>
          <w:szCs w:val="28"/>
        </w:rPr>
        <w:t>магистратуры</w:t>
      </w:r>
    </w:p>
    <w:p w:rsidR="00381E91" w:rsidRPr="003D5142" w:rsidRDefault="00381E91" w:rsidP="00381E91">
      <w:pPr>
        <w:spacing w:after="0" w:line="240" w:lineRule="auto"/>
        <w:jc w:val="center"/>
        <w:rPr>
          <w:rFonts w:ascii="Times New Roman" w:eastAsia="Times New Roman" w:hAnsi="Times New Roman" w:cs="Times New Roman"/>
          <w:b/>
          <w:sz w:val="28"/>
          <w:szCs w:val="28"/>
        </w:rPr>
      </w:pPr>
    </w:p>
    <w:p w:rsidR="00381E91" w:rsidRPr="003D5142" w:rsidRDefault="00381E91" w:rsidP="00381E91">
      <w:pPr>
        <w:spacing w:after="0" w:line="240" w:lineRule="auto"/>
        <w:jc w:val="center"/>
        <w:rPr>
          <w:rFonts w:ascii="Times New Roman" w:eastAsia="Times New Roman" w:hAnsi="Times New Roman" w:cs="Times New Roman"/>
          <w:b/>
          <w:sz w:val="28"/>
          <w:szCs w:val="28"/>
        </w:rPr>
      </w:pPr>
    </w:p>
    <w:p w:rsidR="00381E91" w:rsidRPr="003D5142" w:rsidRDefault="00381E91" w:rsidP="00381E91">
      <w:pPr>
        <w:spacing w:after="0" w:line="240" w:lineRule="auto"/>
        <w:jc w:val="center"/>
        <w:rPr>
          <w:rFonts w:ascii="Times New Roman" w:eastAsia="Times New Roman" w:hAnsi="Times New Roman" w:cs="Times New Roman"/>
          <w:b/>
          <w:sz w:val="28"/>
          <w:szCs w:val="28"/>
        </w:rPr>
      </w:pPr>
    </w:p>
    <w:p w:rsidR="00381E91" w:rsidRPr="003D5142" w:rsidRDefault="00381E91" w:rsidP="00381E91">
      <w:pPr>
        <w:spacing w:after="0" w:line="240" w:lineRule="auto"/>
        <w:jc w:val="center"/>
        <w:rPr>
          <w:rFonts w:ascii="Times New Roman" w:eastAsia="Times New Roman" w:hAnsi="Times New Roman" w:cs="Times New Roman"/>
          <w:b/>
          <w:i/>
          <w:sz w:val="28"/>
          <w:szCs w:val="28"/>
        </w:rPr>
      </w:pPr>
    </w:p>
    <w:p w:rsidR="00381E91" w:rsidRPr="003D5142" w:rsidRDefault="00381E91" w:rsidP="00381E91">
      <w:pPr>
        <w:spacing w:after="0" w:line="240" w:lineRule="auto"/>
        <w:jc w:val="center"/>
        <w:rPr>
          <w:rFonts w:ascii="Times New Roman" w:eastAsia="Times New Roman" w:hAnsi="Times New Roman" w:cs="Times New Roman"/>
          <w:sz w:val="20"/>
          <w:szCs w:val="20"/>
        </w:rPr>
      </w:pPr>
    </w:p>
    <w:p w:rsidR="00381E91" w:rsidRPr="003D5142" w:rsidRDefault="00381E91" w:rsidP="00381E91">
      <w:pPr>
        <w:spacing w:after="0" w:line="240" w:lineRule="auto"/>
        <w:jc w:val="center"/>
        <w:rPr>
          <w:rFonts w:ascii="Times New Roman" w:eastAsia="Times New Roman" w:hAnsi="Times New Roman" w:cs="Times New Roman"/>
          <w:sz w:val="20"/>
          <w:szCs w:val="20"/>
        </w:rPr>
      </w:pPr>
    </w:p>
    <w:p w:rsidR="007A3926" w:rsidRPr="00B91376" w:rsidRDefault="007A3926" w:rsidP="007A3926">
      <w:pPr>
        <w:tabs>
          <w:tab w:val="left" w:pos="900"/>
          <w:tab w:val="left" w:pos="1080"/>
        </w:tabs>
        <w:spacing w:after="0" w:line="240" w:lineRule="auto"/>
        <w:ind w:firstLine="709"/>
        <w:rPr>
          <w:rFonts w:ascii="Times New Roman" w:eastAsia="Times New Roman" w:hAnsi="Times New Roman" w:cs="Times New Roman"/>
          <w:b/>
          <w:i/>
          <w:sz w:val="24"/>
          <w:szCs w:val="24"/>
        </w:rPr>
      </w:pPr>
      <w:r w:rsidRPr="00B91376">
        <w:rPr>
          <w:rFonts w:ascii="Times New Roman" w:eastAsia="Times New Roman" w:hAnsi="Times New Roman" w:cs="Times New Roman"/>
          <w:b/>
          <w:i/>
          <w:sz w:val="24"/>
          <w:szCs w:val="24"/>
        </w:rPr>
        <w:lastRenderedPageBreak/>
        <w:t xml:space="preserve">Тема 1. Анализ УМК на предмет наличия социокультурного компонента </w:t>
      </w:r>
      <w:r w:rsidRPr="00B91376">
        <w:rPr>
          <w:rFonts w:ascii="Times New Roman" w:eastAsia="Times New Roman" w:hAnsi="Times New Roman" w:cs="Times New Roman"/>
          <w:b/>
          <w:sz w:val="24"/>
          <w:szCs w:val="24"/>
        </w:rPr>
        <w:t>(6 ч.)</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Формы контроля самостоятельной работы: семинарское занятие</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Методические указания по освоению темы </w:t>
      </w:r>
    </w:p>
    <w:p w:rsidR="007A3926" w:rsidRPr="00B91376" w:rsidRDefault="007A3926" w:rsidP="007A3926">
      <w:pPr>
        <w:shd w:val="clear" w:color="auto" w:fill="FFFFFF"/>
        <w:spacing w:after="0" w:line="240" w:lineRule="auto"/>
        <w:ind w:firstLine="708"/>
        <w:jc w:val="both"/>
        <w:rPr>
          <w:rFonts w:ascii="Times New Roman" w:hAnsi="Times New Roman"/>
          <w:sz w:val="24"/>
          <w:szCs w:val="24"/>
        </w:rPr>
      </w:pPr>
      <w:r w:rsidRPr="00B91376">
        <w:rPr>
          <w:rFonts w:ascii="Times New Roman" w:hAnsi="Times New Roman"/>
          <w:bCs/>
          <w:sz w:val="24"/>
          <w:szCs w:val="24"/>
        </w:rPr>
        <w:t>При подготовке анализа УМК необходимо помнить, что социокультурный компонент содержания обучения иностранным языкам имеет огромный потенциал в плане включения учащихся в диалог культур, знакомства с достижениями национальной культуры в развитии общечеловеческой культуры, т.к. входит в содержание национальной культуры. Социокультурный аспект в преподавании иностранного языка может быть реализован за счет широкого использования на разных этапах обучения аутентичных текстов, которые отражали бы особенности национального мышления, образа жизни и традиций, общественного и речевого поведения, и менталитета в целом. Но ввиду того, что аутентичные тексты могут представлять сложность для учащихся, особенно на начальном этапе, авторы современных УМК составляют учебные тексты самостоятельно, либо адаптируют текст аутентичный. На самом деле, такие тексты все равно стоит включать в учебники, так как, во-первых, они способны очень ощутимо повысить мотивацию учащихся к изучению нового материала. Во-вторых, такие тексты подготавливают к общению с иностранцами, поскольку в них отражается естественное языковое употребление. Что касается учебных умений, то аутентичные тексты благоприятно влияют на развитие языковой догадки, а также формируют навык чтения для понимания основного содержания прочитанного. Кроме того, аутентичные тексты изобилуют национально-маркированной лексикой, что позволяет учащимся закрепить свои знания, понять и найти реалии и выучить новые слова</w:t>
      </w:r>
      <w:r w:rsidRPr="00B91376">
        <w:rPr>
          <w:rFonts w:ascii="Times New Roman" w:hAnsi="Times New Roman"/>
          <w:sz w:val="24"/>
          <w:szCs w:val="24"/>
        </w:rPr>
        <w:t>.</w:t>
      </w:r>
    </w:p>
    <w:p w:rsidR="007A3926" w:rsidRPr="00B91376" w:rsidRDefault="007A3926" w:rsidP="007A3926">
      <w:pPr>
        <w:shd w:val="clear" w:color="auto" w:fill="FFFFFF"/>
        <w:spacing w:after="0" w:line="240" w:lineRule="auto"/>
        <w:ind w:firstLine="708"/>
        <w:jc w:val="both"/>
        <w:rPr>
          <w:rFonts w:ascii="Times New Roman" w:hAnsi="Times New Roman"/>
          <w:sz w:val="24"/>
          <w:szCs w:val="24"/>
        </w:rPr>
      </w:pPr>
      <w:r w:rsidRPr="00B91376">
        <w:rPr>
          <w:rFonts w:ascii="Times New Roman" w:hAnsi="Times New Roman"/>
          <w:sz w:val="24"/>
          <w:szCs w:val="24"/>
        </w:rPr>
        <w:t xml:space="preserve">Таким образом, существует множество способов формирования социокультурной компетенции, способствующих практическому овладению языком, среди них: аутентичные тексты, фольклор, видеоматериалы, литература англоязычных стран и лингвострановедение, что является аутентичным материалом. </w:t>
      </w:r>
    </w:p>
    <w:p w:rsidR="007A3926" w:rsidRPr="00B91376" w:rsidRDefault="007A3926" w:rsidP="007A3926">
      <w:pPr>
        <w:shd w:val="clear" w:color="auto" w:fill="FFFFFF"/>
        <w:spacing w:after="0" w:line="240" w:lineRule="auto"/>
        <w:ind w:firstLine="708"/>
        <w:jc w:val="both"/>
        <w:rPr>
          <w:rFonts w:ascii="Times New Roman" w:hAnsi="Times New Roman"/>
          <w:sz w:val="24"/>
          <w:szCs w:val="24"/>
        </w:rPr>
      </w:pPr>
      <w:r w:rsidRPr="00B91376">
        <w:rPr>
          <w:rFonts w:ascii="Times New Roman" w:hAnsi="Times New Roman"/>
          <w:sz w:val="24"/>
          <w:szCs w:val="24"/>
        </w:rPr>
        <w:t>Попытайтесь рассмотреть выбранный УМК на основе представленного алгоритма.</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Вопросы и задания для самоконтроля </w:t>
      </w:r>
    </w:p>
    <w:p w:rsidR="007A3926" w:rsidRPr="00B91376" w:rsidRDefault="007A3926" w:rsidP="007A3926">
      <w:pPr>
        <w:widowControl w:val="0"/>
        <w:tabs>
          <w:tab w:val="num" w:pos="284"/>
          <w:tab w:val="left" w:pos="880"/>
        </w:tabs>
        <w:spacing w:after="0" w:line="240" w:lineRule="auto"/>
        <w:ind w:firstLine="709"/>
        <w:jc w:val="both"/>
        <w:rPr>
          <w:rFonts w:ascii="Times New Roman" w:hAnsi="Times New Roman"/>
          <w:sz w:val="24"/>
          <w:szCs w:val="24"/>
        </w:rPr>
      </w:pPr>
      <w:r w:rsidRPr="00B91376">
        <w:rPr>
          <w:rFonts w:ascii="Times New Roman" w:hAnsi="Times New Roman"/>
          <w:sz w:val="24"/>
          <w:szCs w:val="24"/>
        </w:rPr>
        <w:t xml:space="preserve">Включение национально-культурного компонента в содержание обучения иностранному языку предполагает разработку новых, адекватных средств для его усвоения. В современной методике выделяют 3 типа лексических единиц, которые так или иначе являются национально- и культурно-маркированными и передают семантику, характерную для конкретного пласта культуры. Среди них: </w:t>
      </w:r>
    </w:p>
    <w:p w:rsidR="007A3926" w:rsidRPr="00B91376" w:rsidRDefault="007A3926" w:rsidP="007A3926">
      <w:pPr>
        <w:widowControl w:val="0"/>
        <w:tabs>
          <w:tab w:val="num" w:pos="284"/>
          <w:tab w:val="left" w:pos="880"/>
        </w:tabs>
        <w:spacing w:after="0" w:line="240" w:lineRule="auto"/>
        <w:ind w:firstLine="709"/>
        <w:jc w:val="both"/>
        <w:rPr>
          <w:rFonts w:ascii="Times New Roman" w:hAnsi="Times New Roman"/>
          <w:sz w:val="24"/>
          <w:szCs w:val="24"/>
        </w:rPr>
      </w:pPr>
      <w:r w:rsidRPr="00B91376">
        <w:rPr>
          <w:rFonts w:ascii="Times New Roman" w:hAnsi="Times New Roman"/>
          <w:sz w:val="24"/>
          <w:szCs w:val="24"/>
        </w:rPr>
        <w:t xml:space="preserve">1) фоновая лексика – лексика, обозначающая такие предметы и явления, которые известны и сходны в разных культурах, но используются такие лексические единицы и функционируют в языке они по-разному; </w:t>
      </w:r>
    </w:p>
    <w:p w:rsidR="007A3926" w:rsidRPr="00B91376" w:rsidRDefault="007A3926" w:rsidP="007A3926">
      <w:pPr>
        <w:widowControl w:val="0"/>
        <w:tabs>
          <w:tab w:val="num" w:pos="284"/>
          <w:tab w:val="left" w:pos="880"/>
        </w:tabs>
        <w:spacing w:after="0" w:line="240" w:lineRule="auto"/>
        <w:ind w:firstLine="709"/>
        <w:jc w:val="both"/>
        <w:rPr>
          <w:rFonts w:ascii="Times New Roman" w:hAnsi="Times New Roman"/>
          <w:sz w:val="24"/>
          <w:szCs w:val="24"/>
        </w:rPr>
      </w:pPr>
      <w:r w:rsidRPr="00B91376">
        <w:rPr>
          <w:rFonts w:ascii="Times New Roman" w:hAnsi="Times New Roman"/>
          <w:sz w:val="24"/>
          <w:szCs w:val="24"/>
        </w:rPr>
        <w:t xml:space="preserve">2) коннотативная лексика – лексические единицы, схожие по денотативному значению, но различные по оттенкам значения, связанного с культурным и историческим развитием страны; </w:t>
      </w:r>
    </w:p>
    <w:p w:rsidR="007A3926" w:rsidRPr="00B91376" w:rsidRDefault="007A3926" w:rsidP="007A3926">
      <w:pPr>
        <w:widowControl w:val="0"/>
        <w:tabs>
          <w:tab w:val="num" w:pos="284"/>
          <w:tab w:val="left" w:pos="880"/>
        </w:tabs>
        <w:spacing w:after="0" w:line="240" w:lineRule="auto"/>
        <w:ind w:firstLine="709"/>
        <w:jc w:val="both"/>
        <w:rPr>
          <w:rFonts w:ascii="Times New Roman" w:hAnsi="Times New Roman"/>
          <w:sz w:val="24"/>
          <w:szCs w:val="24"/>
        </w:rPr>
      </w:pPr>
      <w:r w:rsidRPr="00B91376">
        <w:rPr>
          <w:rFonts w:ascii="Times New Roman" w:hAnsi="Times New Roman"/>
          <w:sz w:val="24"/>
          <w:szCs w:val="24"/>
        </w:rPr>
        <w:t xml:space="preserve">3) реалии – такие явления и предметы, которые характерны для одной конкретной страны, но абсолютно неизвестны и не присущи другой. </w:t>
      </w:r>
    </w:p>
    <w:p w:rsidR="007A3926" w:rsidRPr="00B91376" w:rsidRDefault="007A3926" w:rsidP="007A3926">
      <w:pPr>
        <w:widowControl w:val="0"/>
        <w:tabs>
          <w:tab w:val="num" w:pos="284"/>
          <w:tab w:val="left" w:pos="880"/>
        </w:tabs>
        <w:spacing w:after="0" w:line="240" w:lineRule="auto"/>
        <w:ind w:firstLine="709"/>
        <w:jc w:val="both"/>
        <w:rPr>
          <w:rFonts w:ascii="Times New Roman" w:hAnsi="Times New Roman"/>
          <w:sz w:val="24"/>
          <w:szCs w:val="24"/>
        </w:rPr>
      </w:pPr>
      <w:r w:rsidRPr="00B91376">
        <w:rPr>
          <w:rFonts w:ascii="Times New Roman" w:hAnsi="Times New Roman"/>
          <w:sz w:val="24"/>
          <w:szCs w:val="24"/>
        </w:rPr>
        <w:t>Попытайтесь охарактеризовать лексико-грамматический материал УМК с точки зрения использования национально-культурного компонента.</w:t>
      </w:r>
    </w:p>
    <w:p w:rsidR="007A3926" w:rsidRPr="00B91376"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7A3926" w:rsidRPr="00B91376"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Основная литература</w:t>
      </w:r>
    </w:p>
    <w:p w:rsidR="007A3926" w:rsidRPr="00A5770D" w:rsidRDefault="007A3926" w:rsidP="007A3926">
      <w:pPr>
        <w:pStyle w:val="a7"/>
        <w:numPr>
          <w:ilvl w:val="0"/>
          <w:numId w:val="47"/>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обучения иностранному языку [Текст]: учебник и практикум для академического бакалавриата / под ред. О.И. Трубицыной. - М.: Издательство Юрайт, 2017. 384 с.</w:t>
      </w:r>
    </w:p>
    <w:p w:rsidR="007A3926" w:rsidRPr="00A5770D" w:rsidRDefault="007A3926" w:rsidP="007A3926">
      <w:pPr>
        <w:pStyle w:val="a7"/>
        <w:numPr>
          <w:ilvl w:val="0"/>
          <w:numId w:val="47"/>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преподавания в высшей школе [Текст]: учеб.-практич. пособие / В.И. Блинов, В.Г. Виненко, И.С. Сергеев. - М.: Издательство Юрайт, 2017. - 315 с.</w:t>
      </w:r>
    </w:p>
    <w:p w:rsidR="007A3926" w:rsidRPr="00A5770D" w:rsidRDefault="007A3926" w:rsidP="007A3926">
      <w:pPr>
        <w:pStyle w:val="a7"/>
        <w:numPr>
          <w:ilvl w:val="0"/>
          <w:numId w:val="47"/>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Радбиль, Т.Б.</w:t>
      </w:r>
      <w:r w:rsidRPr="00A5770D">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7A3926" w:rsidRPr="00DC1B0B"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C1B0B">
        <w:rPr>
          <w:rFonts w:ascii="Times New Roman" w:eastAsia="Times New Roman" w:hAnsi="Times New Roman" w:cs="Times New Roman"/>
          <w:i/>
          <w:sz w:val="24"/>
          <w:szCs w:val="24"/>
        </w:rPr>
        <w:lastRenderedPageBreak/>
        <w:t>Дополнительная литература</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40"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7A3926" w:rsidRPr="00B91376" w:rsidRDefault="007A3926" w:rsidP="007A3926">
      <w:pPr>
        <w:tabs>
          <w:tab w:val="left" w:pos="993"/>
        </w:tabs>
        <w:spacing w:after="0" w:line="240" w:lineRule="auto"/>
        <w:ind w:firstLine="709"/>
        <w:jc w:val="both"/>
        <w:rPr>
          <w:rFonts w:ascii="Times New Roman" w:eastAsia="Times New Roman" w:hAnsi="Times New Roman" w:cs="Times New Roman"/>
          <w:i/>
          <w:sz w:val="24"/>
          <w:szCs w:val="24"/>
        </w:rPr>
      </w:pPr>
    </w:p>
    <w:p w:rsidR="007A3926" w:rsidRPr="00DC1B0B"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C1B0B">
        <w:rPr>
          <w:rFonts w:ascii="Times New Roman" w:eastAsia="Times New Roman" w:hAnsi="Times New Roman" w:cs="Times New Roman"/>
          <w:i/>
          <w:sz w:val="24"/>
          <w:szCs w:val="24"/>
        </w:rPr>
        <w:t>Интернет-ресурсы</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41"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7A3926" w:rsidRPr="00A5770D" w:rsidRDefault="007A3926" w:rsidP="007A3926">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7A3926" w:rsidRPr="00DC1B0B" w:rsidRDefault="007A3926" w:rsidP="007A3926">
      <w:pPr>
        <w:pStyle w:val="a7"/>
        <w:numPr>
          <w:ilvl w:val="0"/>
          <w:numId w:val="47"/>
        </w:numPr>
        <w:tabs>
          <w:tab w:val="left" w:pos="900"/>
          <w:tab w:val="left" w:pos="1080"/>
        </w:tabs>
        <w:spacing w:after="0" w:line="240" w:lineRule="auto"/>
        <w:ind w:left="0" w:firstLine="709"/>
        <w:rPr>
          <w:rFonts w:ascii="Times New Roman" w:eastAsia="Times New Roman" w:hAnsi="Times New Roman" w:cs="Times New Roman"/>
          <w:i/>
          <w:sz w:val="24"/>
          <w:szCs w:val="24"/>
        </w:rPr>
      </w:pPr>
      <w:r w:rsidRPr="00DC1B0B">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42" w:history="1">
        <w:r w:rsidRPr="00DC1B0B">
          <w:rPr>
            <w:rStyle w:val="a8"/>
            <w:rFonts w:ascii="Times New Roman" w:eastAsia="Times New Roman" w:hAnsi="Times New Roman"/>
            <w:color w:val="auto"/>
            <w:sz w:val="24"/>
            <w:szCs w:val="24"/>
          </w:rPr>
          <w:t>http://mgou.h11.ru</w:t>
        </w:r>
      </w:hyperlink>
    </w:p>
    <w:p w:rsidR="007A3926" w:rsidRDefault="007A3926" w:rsidP="007A3926">
      <w:pPr>
        <w:tabs>
          <w:tab w:val="left" w:pos="900"/>
          <w:tab w:val="left" w:pos="1080"/>
        </w:tabs>
        <w:spacing w:after="0" w:line="240" w:lineRule="auto"/>
        <w:ind w:firstLine="709"/>
        <w:rPr>
          <w:rFonts w:ascii="Times New Roman" w:eastAsia="Times New Roman" w:hAnsi="Times New Roman" w:cs="Times New Roman"/>
          <w:b/>
          <w:i/>
          <w:sz w:val="24"/>
          <w:szCs w:val="24"/>
        </w:rPr>
      </w:pPr>
    </w:p>
    <w:p w:rsidR="007A3926" w:rsidRPr="00B91376" w:rsidRDefault="007A3926" w:rsidP="007A3926">
      <w:pPr>
        <w:tabs>
          <w:tab w:val="left" w:pos="900"/>
          <w:tab w:val="left" w:pos="1080"/>
        </w:tabs>
        <w:spacing w:after="0" w:line="240" w:lineRule="auto"/>
        <w:ind w:firstLine="709"/>
        <w:rPr>
          <w:rFonts w:ascii="Times New Roman" w:eastAsia="Times New Roman" w:hAnsi="Times New Roman" w:cs="Times New Roman"/>
          <w:b/>
          <w:i/>
          <w:sz w:val="24"/>
          <w:szCs w:val="24"/>
        </w:rPr>
      </w:pPr>
      <w:r w:rsidRPr="00B91376">
        <w:rPr>
          <w:rFonts w:ascii="Times New Roman" w:eastAsia="Times New Roman" w:hAnsi="Times New Roman" w:cs="Times New Roman"/>
          <w:b/>
          <w:i/>
          <w:sz w:val="24"/>
          <w:szCs w:val="24"/>
        </w:rPr>
        <w:t xml:space="preserve">Тема 2. Презентация опыта формирования социокультурной компетенции </w:t>
      </w:r>
      <w:r w:rsidRPr="00B91376">
        <w:rPr>
          <w:rFonts w:ascii="Times New Roman" w:eastAsia="Times New Roman" w:hAnsi="Times New Roman" w:cs="Times New Roman"/>
          <w:b/>
          <w:sz w:val="24"/>
          <w:szCs w:val="24"/>
        </w:rPr>
        <w:t>(10 ч.)</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Формы контроля самостоятельной работы: семинарское занятие</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Методические указания по освоению темы </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 xml:space="preserve">Тема охватывает большой круг вопросов, относящихся к смежным с методикой обучения научным отраслям знания. В частности, когнитивная лингвистика, культурология, лингвокультурология, страноведение и лингвострановедение, социолингвистика. </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В учебный процесс необходимо включить социокультурный компонент на основе использования элементов национально-культурных особенностей и осуществить интенсификацию учебно-воспитательного процесса путём использования новых методов и приёмов обучения, совершенствования учебных умений и навыков самостоятельной работы, групповых форм сотрудничества. Как результат содержание обучения обучающихся английскому языку будет более эффективным, ориентированным на их личностные установки.</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При презентации собственного опыта учитывайте аутентичность содержания материалов и заданий.</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Вопросы и задания для самоконтроля </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Основная цель – создание педагогических условий моделирования образовательного пространства, способствующего формированию социокультурной компетенции учащихся. Докажите данный тезис, опираясь на данные смежных наук.</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 xml:space="preserve">Одним из ожидаемых результатов по использованию опыта формирования социокультурной компетенции может стать: целостная, вариативно мыслящая, креативная личность, способная к адекватному взаимодействию в ситуациях повседневной жизни, </w:t>
      </w:r>
      <w:r w:rsidRPr="00B91376">
        <w:rPr>
          <w:rFonts w:ascii="Times New Roman" w:eastAsia="Times New Roman" w:hAnsi="Times New Roman" w:cs="Times New Roman"/>
          <w:sz w:val="24"/>
          <w:szCs w:val="24"/>
        </w:rPr>
        <w:lastRenderedPageBreak/>
        <w:t>становлению и поддержанию социальных контактов при помощи иностранного языка и обладающей обширными социокультурными умениями и навыками.</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Проанализируйте данный тезис и выскажите собственную точку зрения.</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Основными составляющими социокультурной компетенции являются: умение выделять общее и культурно специфическое в моделях развития различных стран и цивилизаций; готовность представлять свою страну и её культуру с учетом возможной культурной интерференции со стороны слушателей, предвосхищая причины возможного недопонимания и снимая их за счет выбора адекватных средств речевого взаимодействия. К таким средствам можно отнести использование не просто перевода, а анатомического перевода/перевода-толкования; сравнения и противопоставления культурных реалий/фактов/единиц информации, поиск оригинальных и понятных метафор, создание ярких образов и т.д.; признание права на существование разных культурных моделей, а значит, и формируемых на их основе представлений/норм жизни/верований; готовность конструктивно отстаивать собственные позиции, не унижая других и не попадая в прямую зависимость от чужих приоритетов.</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Дополните или измените список. исходя из ориентации на собственный опыт.</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p>
    <w:p w:rsidR="007A3926" w:rsidRPr="00B91376"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Основная литература</w:t>
      </w:r>
    </w:p>
    <w:p w:rsidR="007A3926" w:rsidRPr="00A5770D" w:rsidRDefault="007A3926" w:rsidP="007A3926">
      <w:pPr>
        <w:pStyle w:val="a7"/>
        <w:numPr>
          <w:ilvl w:val="0"/>
          <w:numId w:val="48"/>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обучения иностранному языку [Текст]: учебник и практикум для академического бакалавриата / под ред. О.И. Трубицыной. - М.: Издательство Юрайт, 2017. 384 с.</w:t>
      </w:r>
    </w:p>
    <w:p w:rsidR="007A3926" w:rsidRPr="00A5770D" w:rsidRDefault="007A3926" w:rsidP="007A3926">
      <w:pPr>
        <w:pStyle w:val="a7"/>
        <w:numPr>
          <w:ilvl w:val="0"/>
          <w:numId w:val="48"/>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преподавания в высшей школе [Текст]: учеб.-практич. пособие / В.И. Блинов, В.Г. Виненко, И.С. Сергеев. - М.: Издательство Юрайт, 2017. - 315 с.</w:t>
      </w:r>
    </w:p>
    <w:p w:rsidR="007A3926" w:rsidRPr="00A5770D" w:rsidRDefault="007A3926" w:rsidP="007A3926">
      <w:pPr>
        <w:pStyle w:val="a7"/>
        <w:numPr>
          <w:ilvl w:val="0"/>
          <w:numId w:val="48"/>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Радбиль, Т.Б.</w:t>
      </w:r>
      <w:r w:rsidRPr="00A5770D">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7A3926" w:rsidRPr="00DC1B0B"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C1B0B">
        <w:rPr>
          <w:rFonts w:ascii="Times New Roman" w:eastAsia="Times New Roman" w:hAnsi="Times New Roman" w:cs="Times New Roman"/>
          <w:i/>
          <w:sz w:val="24"/>
          <w:szCs w:val="24"/>
        </w:rPr>
        <w:t>Дополнительная литература</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43"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7A3926" w:rsidRPr="00B91376" w:rsidRDefault="007A3926" w:rsidP="007A3926">
      <w:pPr>
        <w:tabs>
          <w:tab w:val="left" w:pos="993"/>
        </w:tabs>
        <w:spacing w:after="0" w:line="240" w:lineRule="auto"/>
        <w:ind w:firstLine="709"/>
        <w:jc w:val="both"/>
        <w:rPr>
          <w:rFonts w:ascii="Times New Roman" w:eastAsia="Times New Roman" w:hAnsi="Times New Roman" w:cs="Times New Roman"/>
          <w:i/>
          <w:sz w:val="24"/>
          <w:szCs w:val="24"/>
        </w:rPr>
      </w:pPr>
    </w:p>
    <w:p w:rsidR="007A3926" w:rsidRPr="00DC1B0B"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C1B0B">
        <w:rPr>
          <w:rFonts w:ascii="Times New Roman" w:eastAsia="Times New Roman" w:hAnsi="Times New Roman" w:cs="Times New Roman"/>
          <w:i/>
          <w:sz w:val="24"/>
          <w:szCs w:val="24"/>
        </w:rPr>
        <w:t>Интернет-ресурсы</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44"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7A3926" w:rsidRPr="00A5770D" w:rsidRDefault="007A3926" w:rsidP="007A3926">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7A3926" w:rsidRPr="00DC1B0B" w:rsidRDefault="007A3926" w:rsidP="007A3926">
      <w:pPr>
        <w:pStyle w:val="a7"/>
        <w:numPr>
          <w:ilvl w:val="0"/>
          <w:numId w:val="48"/>
        </w:numPr>
        <w:tabs>
          <w:tab w:val="left" w:pos="900"/>
          <w:tab w:val="left" w:pos="1080"/>
        </w:tabs>
        <w:spacing w:after="0" w:line="240" w:lineRule="auto"/>
        <w:ind w:left="0" w:firstLine="709"/>
        <w:rPr>
          <w:rFonts w:ascii="Times New Roman" w:eastAsia="Times New Roman" w:hAnsi="Times New Roman" w:cs="Times New Roman"/>
          <w:i/>
          <w:sz w:val="24"/>
          <w:szCs w:val="24"/>
        </w:rPr>
      </w:pPr>
      <w:r w:rsidRPr="00DC1B0B">
        <w:rPr>
          <w:rFonts w:ascii="Times New Roman" w:eastAsia="Times New Roman" w:hAnsi="Times New Roman" w:cs="Times New Roman"/>
          <w:sz w:val="24"/>
          <w:szCs w:val="24"/>
        </w:rPr>
        <w:lastRenderedPageBreak/>
        <w:t xml:space="preserve">Университетский Банк Данных Ресурс образования [Электронный ресурс] – Режим доступа: </w:t>
      </w:r>
      <w:hyperlink r:id="rId45" w:history="1">
        <w:r w:rsidRPr="00DC1B0B">
          <w:rPr>
            <w:rStyle w:val="a8"/>
            <w:rFonts w:ascii="Times New Roman" w:eastAsia="Times New Roman" w:hAnsi="Times New Roman"/>
            <w:color w:val="auto"/>
            <w:sz w:val="24"/>
            <w:szCs w:val="24"/>
          </w:rPr>
          <w:t>http://mgou.h11.ru</w:t>
        </w:r>
      </w:hyperlink>
    </w:p>
    <w:p w:rsidR="007A3926" w:rsidRPr="00B91376" w:rsidRDefault="007A3926" w:rsidP="007A3926">
      <w:pPr>
        <w:tabs>
          <w:tab w:val="left" w:pos="900"/>
          <w:tab w:val="left" w:pos="1080"/>
        </w:tabs>
        <w:spacing w:after="0" w:line="240" w:lineRule="auto"/>
        <w:ind w:firstLine="709"/>
        <w:rPr>
          <w:rFonts w:ascii="Times New Roman" w:eastAsia="Times New Roman" w:hAnsi="Times New Roman" w:cs="Times New Roman"/>
          <w:i/>
          <w:sz w:val="24"/>
          <w:szCs w:val="24"/>
        </w:rPr>
      </w:pPr>
    </w:p>
    <w:p w:rsidR="007A3926" w:rsidRPr="00B91376" w:rsidRDefault="007A3926" w:rsidP="007A3926">
      <w:pPr>
        <w:tabs>
          <w:tab w:val="left" w:pos="900"/>
          <w:tab w:val="left" w:pos="1080"/>
        </w:tabs>
        <w:spacing w:after="0" w:line="240" w:lineRule="auto"/>
        <w:ind w:firstLine="709"/>
        <w:rPr>
          <w:rFonts w:ascii="Times New Roman" w:eastAsia="Times New Roman" w:hAnsi="Times New Roman" w:cs="Times New Roman"/>
          <w:b/>
          <w:i/>
          <w:sz w:val="24"/>
          <w:szCs w:val="24"/>
        </w:rPr>
      </w:pPr>
      <w:r w:rsidRPr="00B91376">
        <w:rPr>
          <w:rFonts w:ascii="Times New Roman" w:eastAsia="Times New Roman" w:hAnsi="Times New Roman" w:cs="Times New Roman"/>
          <w:b/>
          <w:i/>
          <w:sz w:val="24"/>
          <w:szCs w:val="24"/>
        </w:rPr>
        <w:t xml:space="preserve">Тема 3. Анализ урока по формированию социокультурной компетенции </w:t>
      </w:r>
      <w:r w:rsidRPr="00B91376">
        <w:rPr>
          <w:rFonts w:ascii="Times New Roman" w:eastAsia="Times New Roman" w:hAnsi="Times New Roman" w:cs="Times New Roman"/>
          <w:b/>
          <w:sz w:val="24"/>
          <w:szCs w:val="24"/>
        </w:rPr>
        <w:t>(10 ч.)</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Формы контроля самостоятельной работы: семинарское занятие</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Методические указания по освоению темы </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На основе списка литературы изучите положения о взаимодействии культур в поликультурном обществе; о развитии личности и влиянии социокультурной среды на её творческое становление; о языке как инструменте воплощения культуры в человеческой личности, как усваиваемой функции и формируемой  способности человека (языковой личности); о необходимости приобщения через иностранный язык не только к языковой системе, но и концептуальной картине мира носителей изучаемого языка и носителей других языков, его использующих.</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Выберите урок английского языка (этап обучения на ваш выбор) самостоятельно, либо воспользуйтесь предложенным преподавателем вариантом, и проанализируйте его на основе алгоритма анализа уроков по развитию социокультурной компетенции.</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Вопросы и задания для самоконтроля </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По мнению большинства исследователей вопросов поликультурного образования при анализе урока необходимо следовать принципам по формированию поликультурной языковой личности: принципе ориентации на познание и учет концептосфер  разных культур, принципе интеграции обучения и реальной коммуникации с представителями поликультурного мира, принципе осознания глобального и самобытного в личности, принципе автономии и самостоятельности личности в обучении, принципе проблемно-ориентированного познания.</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Дополните список принципов на основе проделанного анализа урока по развитию социокультурной компетенции обучающихся школы.</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Охарактеризуйте 3 этапа формирования языковой личности (Ю. Н. Караулов, И. И. Халеева): побудительно-мотивационный; ориентировочно-исследовательский; исполнительный (реализующий).</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Проследите на основе конкретного урока, каким образом реализуется данная цепочка этапов в организации учителем процесса развития социокультурной компетенции.</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 xml:space="preserve">Н.Н. Касаткина предлагает три модели контекстного обучения: семиотическая модель: коммуникативные упражнения на усвоение лексики, грамматики в пределах темы, работа с основными текстами, коммуникативные упражнения к основным текстам; имитационная модель: обработка речевых клише и штампов, работа с текстами, имеющими профессиональную направленность, коммуникативные упражнения к ним, обучение умениям диалогического общения, освоение профессионально-речевых ситуаций ролевого поведения, заполнение анкет психологического характера, стендовые (устные) доклады;          социальная модель: ролевая игра, деловая игра, анализ конкретных ситуаций, симуляция, письменные формы работы. </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На ваш взгляд, реализованы ли представленные модели в структуре анализируемого урока?</w:t>
      </w:r>
    </w:p>
    <w:p w:rsidR="007A3926" w:rsidRPr="00B91376"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4"/>
          <w:szCs w:val="24"/>
        </w:rPr>
      </w:pPr>
    </w:p>
    <w:p w:rsidR="007A3926" w:rsidRPr="00B91376"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Основная литература</w:t>
      </w:r>
    </w:p>
    <w:p w:rsidR="007A3926" w:rsidRPr="00A5770D" w:rsidRDefault="007A3926" w:rsidP="007A3926">
      <w:pPr>
        <w:pStyle w:val="a7"/>
        <w:numPr>
          <w:ilvl w:val="0"/>
          <w:numId w:val="49"/>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обучения иностранному языку [Текст]: учебник и практикум для академического бакалавриата / под ред. О.И. Трубицыной. - М.: Издательство Юрайт, 2017. 384 с.</w:t>
      </w:r>
    </w:p>
    <w:p w:rsidR="007A3926" w:rsidRPr="00A5770D" w:rsidRDefault="007A3926" w:rsidP="007A3926">
      <w:pPr>
        <w:pStyle w:val="a7"/>
        <w:numPr>
          <w:ilvl w:val="0"/>
          <w:numId w:val="49"/>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преподавания в высшей школе [Текст]: учеб.-практич. пособие / В.И. Блинов, В.Г. Виненко, И.С. Сергеев. - М.: Издательство Юрайт, 2017. - 315 с.</w:t>
      </w:r>
    </w:p>
    <w:p w:rsidR="007A3926" w:rsidRPr="00A5770D" w:rsidRDefault="007A3926" w:rsidP="007A3926">
      <w:pPr>
        <w:pStyle w:val="a7"/>
        <w:numPr>
          <w:ilvl w:val="0"/>
          <w:numId w:val="49"/>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Радбиль, Т.Б.</w:t>
      </w:r>
      <w:r w:rsidRPr="00A5770D">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7A3926" w:rsidRPr="00D745BA"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745BA">
        <w:rPr>
          <w:rFonts w:ascii="Times New Roman" w:eastAsia="Times New Roman" w:hAnsi="Times New Roman" w:cs="Times New Roman"/>
          <w:i/>
          <w:sz w:val="24"/>
          <w:szCs w:val="24"/>
        </w:rPr>
        <w:t>Дополнительная литература</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lastRenderedPageBreak/>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46"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7A3926" w:rsidRPr="00B91376" w:rsidRDefault="007A3926" w:rsidP="007A3926">
      <w:pPr>
        <w:tabs>
          <w:tab w:val="left" w:pos="993"/>
        </w:tabs>
        <w:spacing w:after="0" w:line="240" w:lineRule="auto"/>
        <w:ind w:firstLine="709"/>
        <w:jc w:val="both"/>
        <w:rPr>
          <w:rFonts w:ascii="Times New Roman" w:eastAsia="Times New Roman" w:hAnsi="Times New Roman" w:cs="Times New Roman"/>
          <w:i/>
          <w:sz w:val="24"/>
          <w:szCs w:val="24"/>
        </w:rPr>
      </w:pPr>
    </w:p>
    <w:p w:rsidR="007A3926" w:rsidRPr="00D745BA"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745BA">
        <w:rPr>
          <w:rFonts w:ascii="Times New Roman" w:eastAsia="Times New Roman" w:hAnsi="Times New Roman" w:cs="Times New Roman"/>
          <w:i/>
          <w:sz w:val="24"/>
          <w:szCs w:val="24"/>
        </w:rPr>
        <w:t>Интернет-ресурсы</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47"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7A3926" w:rsidRPr="00A5770D" w:rsidRDefault="007A3926" w:rsidP="007A3926">
      <w:pPr>
        <w:pStyle w:val="a7"/>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7A3926" w:rsidRPr="00DC1B0B" w:rsidRDefault="007A3926" w:rsidP="007A3926">
      <w:pPr>
        <w:pStyle w:val="a7"/>
        <w:numPr>
          <w:ilvl w:val="0"/>
          <w:numId w:val="49"/>
        </w:numPr>
        <w:tabs>
          <w:tab w:val="left" w:pos="900"/>
          <w:tab w:val="left" w:pos="1080"/>
        </w:tabs>
        <w:spacing w:after="0" w:line="240" w:lineRule="auto"/>
        <w:ind w:left="0" w:firstLine="709"/>
        <w:rPr>
          <w:rFonts w:ascii="Times New Roman" w:eastAsia="Times New Roman" w:hAnsi="Times New Roman" w:cs="Times New Roman"/>
          <w:i/>
          <w:sz w:val="24"/>
          <w:szCs w:val="24"/>
        </w:rPr>
      </w:pPr>
      <w:r w:rsidRPr="00DC1B0B">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48" w:history="1">
        <w:r w:rsidRPr="00DC1B0B">
          <w:rPr>
            <w:rStyle w:val="a8"/>
            <w:rFonts w:ascii="Times New Roman" w:eastAsia="Times New Roman" w:hAnsi="Times New Roman"/>
            <w:color w:val="auto"/>
            <w:sz w:val="24"/>
            <w:szCs w:val="24"/>
          </w:rPr>
          <w:t>http://mgou.h11.ru</w:t>
        </w:r>
      </w:hyperlink>
    </w:p>
    <w:p w:rsidR="007A3926" w:rsidRPr="00B91376" w:rsidRDefault="007A3926" w:rsidP="007A3926">
      <w:pPr>
        <w:tabs>
          <w:tab w:val="left" w:pos="900"/>
          <w:tab w:val="left" w:pos="1080"/>
        </w:tabs>
        <w:spacing w:after="0" w:line="240" w:lineRule="auto"/>
        <w:ind w:firstLine="709"/>
        <w:rPr>
          <w:rFonts w:ascii="Times New Roman" w:eastAsia="Times New Roman" w:hAnsi="Times New Roman" w:cs="Times New Roman"/>
          <w:b/>
          <w:i/>
          <w:sz w:val="24"/>
          <w:szCs w:val="24"/>
        </w:rPr>
      </w:pPr>
    </w:p>
    <w:p w:rsidR="007A3926" w:rsidRPr="00B91376" w:rsidRDefault="007A3926" w:rsidP="007A3926">
      <w:pPr>
        <w:tabs>
          <w:tab w:val="left" w:pos="900"/>
          <w:tab w:val="left" w:pos="1080"/>
        </w:tabs>
        <w:spacing w:after="0" w:line="240" w:lineRule="auto"/>
        <w:ind w:firstLine="709"/>
        <w:rPr>
          <w:rFonts w:ascii="Times New Roman" w:eastAsia="Times New Roman" w:hAnsi="Times New Roman" w:cs="Times New Roman"/>
          <w:sz w:val="24"/>
          <w:szCs w:val="24"/>
        </w:rPr>
      </w:pPr>
      <w:r w:rsidRPr="00B91376">
        <w:rPr>
          <w:rFonts w:ascii="Times New Roman" w:eastAsia="Times New Roman" w:hAnsi="Times New Roman" w:cs="Times New Roman"/>
          <w:b/>
          <w:i/>
          <w:sz w:val="24"/>
          <w:szCs w:val="24"/>
        </w:rPr>
        <w:t>Тема 4. Анализ видеолекции</w:t>
      </w:r>
      <w:r w:rsidRPr="00B91376">
        <w:rPr>
          <w:rFonts w:ascii="Times New Roman" w:eastAsia="Times New Roman" w:hAnsi="Times New Roman" w:cs="Times New Roman"/>
          <w:sz w:val="24"/>
          <w:szCs w:val="24"/>
        </w:rPr>
        <w:t xml:space="preserve"> (10 ч.)</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Формы контроля самостоятельной работы: вариативное задание</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Методические указания по освоению темы </w:t>
      </w:r>
    </w:p>
    <w:p w:rsidR="007A3926" w:rsidRPr="00B91376" w:rsidRDefault="007A3926" w:rsidP="007A3926">
      <w:pPr>
        <w:shd w:val="clear" w:color="auto" w:fill="FFFFFF"/>
        <w:spacing w:after="0" w:line="240" w:lineRule="auto"/>
        <w:ind w:firstLine="660"/>
        <w:jc w:val="both"/>
        <w:rPr>
          <w:rFonts w:ascii="Times New Roman" w:hAnsi="Times New Roman"/>
          <w:bCs/>
          <w:sz w:val="24"/>
          <w:szCs w:val="24"/>
        </w:rPr>
      </w:pPr>
      <w:r w:rsidRPr="00B91376">
        <w:rPr>
          <w:rFonts w:ascii="Times New Roman" w:hAnsi="Times New Roman"/>
          <w:bCs/>
          <w:sz w:val="24"/>
          <w:szCs w:val="24"/>
        </w:rPr>
        <w:t>Выполнение заданий к данному семинару требует применения усвоенных ранее знаний по методике обучения иностранным языкам, по педагогике, лингвокультурологии, социолингвистике, английскому языку и когнитивной лингвистике, теории межкультурной коммуникации. Поэтому, прежде чем приступить к анализу видеоматериалов, необходимо повторить основные теоретические положения, которые могут служить руководством в дальнейшей деятельности.</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 xml:space="preserve">Важно опираться на правила представления анализа, аргументации, принимать во внимание правила доказательства и убеждения. Обратите внимание на структурирование и логику изложения собственных аналитических презентаций. </w:t>
      </w:r>
    </w:p>
    <w:p w:rsidR="007A3926" w:rsidRPr="00B91376" w:rsidRDefault="007A3926" w:rsidP="007A3926">
      <w:pPr>
        <w:tabs>
          <w:tab w:val="left" w:pos="0"/>
          <w:tab w:val="left" w:pos="5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Внимательно просмотрите видеоматериал, прочтите комментарии и сформулируйте собственные выводы.</w:t>
      </w:r>
    </w:p>
    <w:p w:rsidR="007A3926" w:rsidRPr="00B91376" w:rsidRDefault="007A3926" w:rsidP="007A3926">
      <w:pPr>
        <w:tabs>
          <w:tab w:val="left" w:pos="0"/>
          <w:tab w:val="left" w:pos="500"/>
          <w:tab w:val="left" w:pos="1080"/>
        </w:tabs>
        <w:spacing w:after="0" w:line="240" w:lineRule="auto"/>
        <w:ind w:firstLine="709"/>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 xml:space="preserve">Вопросы и задания для самоконтроля </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Для формирования вторичной языковой личности студентов чрезвычайно важными являются принципы, сформулированные Ж.В. Перепелкиной: принцип инкрементализма (постепенного восхождения к цели); принцип гуманизации; принцип синергетики; принцип активности; принцип обучения в сотрудничестве (cooperative learning); принцип поля «интеллектуального напряжения» (каждый член группы имеет право реализовать свои возможности); принцип открытых» плавающих групп; принцип межкультурной направленности; принцип интерактивности; принцип культуросообразности; принцип субъективного контроля; принцип связи с профилирующими кафедрами.</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lastRenderedPageBreak/>
        <w:t>Раскройте содержательный потенциал принципов на основе просмотренных видеоматериалов.</w:t>
      </w:r>
    </w:p>
    <w:p w:rsidR="007A3926" w:rsidRPr="00B91376" w:rsidRDefault="007A3926" w:rsidP="007A3926">
      <w:pPr>
        <w:tabs>
          <w:tab w:val="left" w:pos="900"/>
          <w:tab w:val="left" w:pos="1080"/>
        </w:tabs>
        <w:spacing w:after="0" w:line="240" w:lineRule="auto"/>
        <w:ind w:firstLine="709"/>
        <w:jc w:val="both"/>
        <w:rPr>
          <w:rFonts w:ascii="Times New Roman" w:eastAsia="Times New Roman" w:hAnsi="Times New Roman" w:cs="Times New Roman"/>
          <w:sz w:val="24"/>
          <w:szCs w:val="24"/>
        </w:rPr>
      </w:pPr>
      <w:r w:rsidRPr="00B91376">
        <w:rPr>
          <w:rFonts w:ascii="Times New Roman" w:eastAsia="Times New Roman" w:hAnsi="Times New Roman" w:cs="Times New Roman"/>
          <w:sz w:val="24"/>
          <w:szCs w:val="24"/>
        </w:rPr>
        <w:t>В процессе просмотра видеодокументов, постарайтесь охарактеризовать компоненты схемы «Поликультурная образовательная среда» (С. Манджиева).</w:t>
      </w:r>
    </w:p>
    <w:p w:rsidR="007A3926" w:rsidRPr="002B102F" w:rsidRDefault="007A3926" w:rsidP="007A3926">
      <w:pPr>
        <w:tabs>
          <w:tab w:val="left" w:pos="900"/>
          <w:tab w:val="left" w:pos="1080"/>
        </w:tabs>
        <w:spacing w:after="0" w:line="240" w:lineRule="auto"/>
        <w:ind w:firstLine="709"/>
        <w:jc w:val="center"/>
        <w:rPr>
          <w:rFonts w:ascii="Times New Roman" w:eastAsia="Times New Roman" w:hAnsi="Times New Roman" w:cs="Times New Roman"/>
          <w:sz w:val="20"/>
          <w:szCs w:val="20"/>
        </w:rPr>
      </w:pPr>
      <w:r w:rsidRPr="002B102F">
        <w:rPr>
          <w:rFonts w:ascii="Times New Roman" w:eastAsia="Times New Roman" w:hAnsi="Times New Roman" w:cs="Times New Roman"/>
          <w:noProof/>
          <w:sz w:val="20"/>
          <w:szCs w:val="20"/>
        </w:rPr>
        <w:drawing>
          <wp:inline distT="0" distB="0" distL="0" distR="0">
            <wp:extent cx="2964070" cy="1638038"/>
            <wp:effectExtent l="19050" t="0" r="7730" b="0"/>
            <wp:docPr id="3" name="Рисунок 1" descr="http://iyazyki.ru/wp-content/uploads/2015/03/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azyki.ru/wp-content/uploads/2015/03/man1.jpg"/>
                    <pic:cNvPicPr>
                      <a:picLocks noChangeAspect="1" noChangeArrowheads="1"/>
                    </pic:cNvPicPr>
                  </pic:nvPicPr>
                  <pic:blipFill>
                    <a:blip r:embed="rId49" cstate="print"/>
                    <a:srcRect/>
                    <a:stretch>
                      <a:fillRect/>
                    </a:stretch>
                  </pic:blipFill>
                  <pic:spPr bwMode="auto">
                    <a:xfrm>
                      <a:off x="0" y="0"/>
                      <a:ext cx="2965094" cy="1638604"/>
                    </a:xfrm>
                    <a:prstGeom prst="rect">
                      <a:avLst/>
                    </a:prstGeom>
                    <a:noFill/>
                    <a:ln w="9525">
                      <a:noFill/>
                      <a:miter lim="800000"/>
                      <a:headEnd/>
                      <a:tailEnd/>
                    </a:ln>
                  </pic:spPr>
                </pic:pic>
              </a:graphicData>
            </a:graphic>
          </wp:inline>
        </w:drawing>
      </w:r>
    </w:p>
    <w:p w:rsidR="007A3926" w:rsidRPr="002B102F"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0"/>
          <w:szCs w:val="20"/>
        </w:rPr>
      </w:pPr>
    </w:p>
    <w:p w:rsidR="007A3926" w:rsidRPr="00B91376" w:rsidRDefault="007A3926" w:rsidP="007A3926">
      <w:pPr>
        <w:tabs>
          <w:tab w:val="left" w:pos="900"/>
          <w:tab w:val="left" w:pos="1080"/>
        </w:tabs>
        <w:spacing w:after="0" w:line="240" w:lineRule="auto"/>
        <w:ind w:firstLine="709"/>
        <w:jc w:val="center"/>
        <w:rPr>
          <w:rFonts w:ascii="Times New Roman" w:eastAsia="Times New Roman" w:hAnsi="Times New Roman" w:cs="Times New Roman"/>
          <w:i/>
          <w:sz w:val="24"/>
          <w:szCs w:val="24"/>
        </w:rPr>
      </w:pPr>
      <w:r w:rsidRPr="00B91376">
        <w:rPr>
          <w:rFonts w:ascii="Times New Roman" w:eastAsia="Times New Roman" w:hAnsi="Times New Roman" w:cs="Times New Roman"/>
          <w:i/>
          <w:sz w:val="24"/>
          <w:szCs w:val="24"/>
        </w:rPr>
        <w:t>Основная литература</w:t>
      </w:r>
    </w:p>
    <w:p w:rsidR="007A3926" w:rsidRPr="00A5770D" w:rsidRDefault="007A3926" w:rsidP="007A3926">
      <w:pPr>
        <w:pStyle w:val="a7"/>
        <w:numPr>
          <w:ilvl w:val="0"/>
          <w:numId w:val="50"/>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обучения иностранному языку [Текст]: учебник и практикум для академического бакалавриата / под ред. О.И. Трубицыной. - М.: Издательство Юрайт, 2017. 384 с.</w:t>
      </w:r>
    </w:p>
    <w:p w:rsidR="007A3926" w:rsidRPr="00A5770D" w:rsidRDefault="007A3926" w:rsidP="007A3926">
      <w:pPr>
        <w:pStyle w:val="a7"/>
        <w:numPr>
          <w:ilvl w:val="0"/>
          <w:numId w:val="50"/>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Методика преподавания в высшей школе [Текст]: учеб.-практич. пособие / В.И. Блинов, В.Г. Виненко, И.С. Сергеев. - М.: Издательство Юрайт, 2017. - 315 с.</w:t>
      </w:r>
    </w:p>
    <w:p w:rsidR="007A3926" w:rsidRPr="00A5770D" w:rsidRDefault="007A3926" w:rsidP="007A3926">
      <w:pPr>
        <w:pStyle w:val="a7"/>
        <w:numPr>
          <w:ilvl w:val="0"/>
          <w:numId w:val="50"/>
        </w:numPr>
        <w:tabs>
          <w:tab w:val="left" w:pos="993"/>
          <w:tab w:val="left" w:pos="1080"/>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Радбиль, Т.Б.</w:t>
      </w:r>
      <w:r w:rsidRPr="00A5770D">
        <w:rPr>
          <w:rFonts w:ascii="Times New Roman" w:eastAsia="Times New Roman" w:hAnsi="Times New Roman" w:cs="Times New Roman"/>
          <w:sz w:val="24"/>
          <w:szCs w:val="24"/>
        </w:rPr>
        <w:t xml:space="preserve"> Основы изучения языкового менталитета [Текст]. – М.: ФЛИНТА: Наука, 2013. – 328 с.</w:t>
      </w:r>
    </w:p>
    <w:p w:rsidR="007A3926" w:rsidRPr="00D745BA"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745BA">
        <w:rPr>
          <w:rFonts w:ascii="Times New Roman" w:eastAsia="Times New Roman" w:hAnsi="Times New Roman" w:cs="Times New Roman"/>
          <w:i/>
          <w:sz w:val="24"/>
          <w:szCs w:val="24"/>
        </w:rPr>
        <w:t>Дополнительная литература</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Абрамова, И.Е</w:t>
      </w:r>
      <w:r w:rsidRPr="00A5770D">
        <w:rPr>
          <w:rFonts w:ascii="Times New Roman" w:eastAsia="Times New Roman" w:hAnsi="Times New Roman" w:cs="Times New Roman"/>
          <w:sz w:val="24"/>
          <w:szCs w:val="24"/>
        </w:rPr>
        <w:t xml:space="preserve">. Овладение произносительной нормой иностранного языка вне естественной языковой среды [Электронный ресурс] / И.Е. Абрамова. – Электрон. дан. [Б.м.], [2012]. Режим доступа: </w:t>
      </w:r>
      <w:hyperlink r:id="rId50" w:history="1">
        <w:r w:rsidRPr="00A5770D">
          <w:rPr>
            <w:rStyle w:val="a8"/>
            <w:rFonts w:ascii="Times New Roman" w:eastAsia="Times New Roman" w:hAnsi="Times New Roman"/>
            <w:color w:val="auto"/>
            <w:sz w:val="24"/>
            <w:szCs w:val="24"/>
          </w:rPr>
          <w:t>http://e.lanbook.com/books/element.php?pl1_id=4654</w:t>
        </w:r>
      </w:hyperlink>
      <w:r w:rsidRPr="00A5770D">
        <w:rPr>
          <w:rFonts w:ascii="Times New Roman" w:eastAsia="Times New Roman" w:hAnsi="Times New Roman" w:cs="Times New Roman"/>
          <w:sz w:val="24"/>
          <w:szCs w:val="24"/>
        </w:rPr>
        <w:t xml:space="preserve"> – Загл. с экрана.</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Гераскевич, Н.В.</w:t>
      </w:r>
      <w:r w:rsidRPr="00A5770D">
        <w:rPr>
          <w:rFonts w:ascii="Times New Roman" w:eastAsia="Times New Roman" w:hAnsi="Times New Roman" w:cs="Times New Roman"/>
          <w:sz w:val="24"/>
          <w:szCs w:val="24"/>
        </w:rPr>
        <w:t xml:space="preserve"> Аутентичный текст социокультурного характера как объект исследований в методике обучения иностранным языкам [Текст]: монография. – Сургут: РИО СурГПУ, 2013. – 204 с.</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Панфилова, А.П</w:t>
      </w:r>
      <w:r w:rsidRPr="00A5770D">
        <w:rPr>
          <w:rFonts w:ascii="Times New Roman" w:eastAsia="Times New Roman" w:hAnsi="Times New Roman" w:cs="Times New Roman"/>
          <w:sz w:val="24"/>
          <w:szCs w:val="24"/>
        </w:rPr>
        <w:t>. Инновационные педагогические технологии: Активное обучение [Текст]. – М.: Издательский центр «Академия», 2009. – 192 с.</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Пассов, Е.И</w:t>
      </w:r>
      <w:r w:rsidRPr="00A5770D">
        <w:rPr>
          <w:rFonts w:ascii="Times New Roman" w:eastAsia="Times New Roman" w:hAnsi="Times New Roman" w:cs="Times New Roman"/>
          <w:sz w:val="24"/>
          <w:szCs w:val="24"/>
        </w:rPr>
        <w:t>. Основы коммуникативной теории и технологии иноязычного образования [Текст]: метод. пособие для преподавателей рус. яз. как иностр. – М.: Русский язык. Курсы, 2010. – 567 с.</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Поливанова, К.Н</w:t>
      </w:r>
      <w:r w:rsidRPr="00A5770D">
        <w:rPr>
          <w:rFonts w:ascii="Times New Roman" w:eastAsia="Times New Roman" w:hAnsi="Times New Roman" w:cs="Times New Roman"/>
          <w:sz w:val="24"/>
          <w:szCs w:val="24"/>
        </w:rPr>
        <w:t>. Проектная деятельность школьников [Текст]. – М.: Просвещение, 2011. – 192 с.</w:t>
      </w:r>
    </w:p>
    <w:p w:rsidR="007A3926" w:rsidRPr="00B91376" w:rsidRDefault="007A3926" w:rsidP="007A3926">
      <w:pPr>
        <w:tabs>
          <w:tab w:val="left" w:pos="993"/>
        </w:tabs>
        <w:spacing w:after="0" w:line="240" w:lineRule="auto"/>
        <w:ind w:firstLine="709"/>
        <w:jc w:val="both"/>
        <w:rPr>
          <w:rFonts w:ascii="Times New Roman" w:eastAsia="Times New Roman" w:hAnsi="Times New Roman" w:cs="Times New Roman"/>
          <w:i/>
          <w:sz w:val="24"/>
          <w:szCs w:val="24"/>
        </w:rPr>
      </w:pPr>
    </w:p>
    <w:p w:rsidR="007A3926" w:rsidRPr="00D745BA" w:rsidRDefault="007A3926" w:rsidP="007A3926">
      <w:pPr>
        <w:tabs>
          <w:tab w:val="left" w:pos="993"/>
        </w:tabs>
        <w:spacing w:after="0" w:line="240" w:lineRule="auto"/>
        <w:ind w:left="709"/>
        <w:jc w:val="center"/>
        <w:rPr>
          <w:rFonts w:ascii="Times New Roman" w:eastAsia="Times New Roman" w:hAnsi="Times New Roman" w:cs="Times New Roman"/>
          <w:i/>
          <w:sz w:val="24"/>
          <w:szCs w:val="24"/>
        </w:rPr>
      </w:pPr>
      <w:r w:rsidRPr="00D745BA">
        <w:rPr>
          <w:rFonts w:ascii="Times New Roman" w:eastAsia="Times New Roman" w:hAnsi="Times New Roman" w:cs="Times New Roman"/>
          <w:i/>
          <w:sz w:val="24"/>
          <w:szCs w:val="24"/>
        </w:rPr>
        <w:t>Интернет-ресурсы</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i/>
          <w:sz w:val="24"/>
          <w:szCs w:val="24"/>
        </w:rPr>
        <w:t>Ахметов, Е.Б., Ахметова, А.Б</w:t>
      </w:r>
      <w:r w:rsidRPr="00A5770D">
        <w:rPr>
          <w:rFonts w:ascii="Times New Roman" w:eastAsia="Times New Roman" w:hAnsi="Times New Roman" w:cs="Times New Roman"/>
          <w:sz w:val="24"/>
          <w:szCs w:val="24"/>
        </w:rPr>
        <w:t xml:space="preserve">. Основные положения формирования вторичной языковой личности [Электронный ресурс] / Е.Б. Ахметов, А.Б. Ахметова. – Электрон. дан. [Б.м.], [2011].  Режим доступа: </w:t>
      </w:r>
      <w:hyperlink r:id="rId51" w:history="1">
        <w:r w:rsidRPr="00A5770D">
          <w:rPr>
            <w:rStyle w:val="a8"/>
            <w:rFonts w:ascii="Times New Roman" w:eastAsia="Times New Roman" w:hAnsi="Times New Roman"/>
            <w:color w:val="auto"/>
            <w:sz w:val="24"/>
            <w:szCs w:val="24"/>
          </w:rPr>
          <w:t>http://www.rusnauka.com/10_NPE_2010/Philologia/62891.doc.htm</w:t>
        </w:r>
      </w:hyperlink>
      <w:r w:rsidRPr="00A5770D">
        <w:rPr>
          <w:rFonts w:ascii="Times New Roman" w:eastAsia="Times New Roman" w:hAnsi="Times New Roman" w:cs="Times New Roman"/>
          <w:sz w:val="24"/>
          <w:szCs w:val="24"/>
        </w:rPr>
        <w:t>. – Загл. с экрана.</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начального общего образования по иностранному языку [Электронный ресурс] – Режим доступа: http://www.ndce.edu.ru.</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основного общего образования по иностранному языку [Электронный ресурс] – Режим доступа: http://www.edusite.ru.</w:t>
      </w:r>
    </w:p>
    <w:p w:rsidR="007A3926" w:rsidRPr="00A5770D" w:rsidRDefault="007A3926" w:rsidP="007A3926">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A5770D">
        <w:rPr>
          <w:rFonts w:ascii="Times New Roman" w:eastAsia="Times New Roman" w:hAnsi="Times New Roman" w:cs="Times New Roman"/>
          <w:sz w:val="24"/>
          <w:szCs w:val="24"/>
        </w:rPr>
        <w:t>Стандарт среднего (полного) общего образования по иностранному языку (базовый уровень) [Электронный ресурс] – Режим доступа: http://www.edusite.ru.</w:t>
      </w:r>
    </w:p>
    <w:p w:rsidR="007A3926" w:rsidRPr="00DC1B0B" w:rsidRDefault="007A3926" w:rsidP="007A3926">
      <w:pPr>
        <w:pStyle w:val="a7"/>
        <w:numPr>
          <w:ilvl w:val="0"/>
          <w:numId w:val="50"/>
        </w:numPr>
        <w:tabs>
          <w:tab w:val="left" w:pos="900"/>
          <w:tab w:val="left" w:pos="1080"/>
        </w:tabs>
        <w:spacing w:after="0" w:line="240" w:lineRule="auto"/>
        <w:ind w:left="0" w:firstLine="709"/>
        <w:rPr>
          <w:rFonts w:ascii="Times New Roman" w:eastAsia="Times New Roman" w:hAnsi="Times New Roman" w:cs="Times New Roman"/>
          <w:i/>
          <w:sz w:val="24"/>
          <w:szCs w:val="24"/>
        </w:rPr>
      </w:pPr>
      <w:r w:rsidRPr="00DC1B0B">
        <w:rPr>
          <w:rFonts w:ascii="Times New Roman" w:eastAsia="Times New Roman" w:hAnsi="Times New Roman" w:cs="Times New Roman"/>
          <w:sz w:val="24"/>
          <w:szCs w:val="24"/>
        </w:rPr>
        <w:t xml:space="preserve">Университетский Банк Данных Ресурс образования [Электронный ресурс] – Режим доступа: </w:t>
      </w:r>
      <w:hyperlink r:id="rId52" w:history="1">
        <w:r w:rsidRPr="00DC1B0B">
          <w:rPr>
            <w:rStyle w:val="a8"/>
            <w:rFonts w:ascii="Times New Roman" w:eastAsia="Times New Roman" w:hAnsi="Times New Roman"/>
            <w:color w:val="auto"/>
            <w:sz w:val="24"/>
            <w:szCs w:val="24"/>
          </w:rPr>
          <w:t>http://mgou.h11.ru</w:t>
        </w:r>
      </w:hyperlink>
    </w:p>
    <w:p w:rsidR="007A3926" w:rsidRPr="00B91376" w:rsidRDefault="007A3926" w:rsidP="007A3926">
      <w:pPr>
        <w:ind w:firstLine="709"/>
        <w:jc w:val="both"/>
        <w:rPr>
          <w:rFonts w:ascii="Times New Roman" w:hAnsi="Times New Roman" w:cs="Times New Roman"/>
          <w:sz w:val="24"/>
          <w:szCs w:val="24"/>
        </w:rPr>
      </w:pPr>
    </w:p>
    <w:p w:rsidR="00B73524" w:rsidRDefault="00B7352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8F67D4" w:rsidRDefault="008F67D4" w:rsidP="00381E91">
      <w:pPr>
        <w:jc w:val="both"/>
        <w:rPr>
          <w:rFonts w:ascii="Times New Roman" w:hAnsi="Times New Roman" w:cs="Times New Roman"/>
        </w:rPr>
      </w:pPr>
    </w:p>
    <w:p w:rsidR="00B73524" w:rsidRPr="003D5142" w:rsidRDefault="00B73524" w:rsidP="00B73524">
      <w:pPr>
        <w:spacing w:after="0" w:line="240" w:lineRule="auto"/>
        <w:jc w:val="center"/>
        <w:rPr>
          <w:rFonts w:ascii="Times New Roman" w:eastAsia="Times New Roman" w:hAnsi="Times New Roman" w:cs="Times New Roman"/>
          <w:b/>
          <w:bCs/>
          <w:i/>
          <w:sz w:val="36"/>
          <w:szCs w:val="20"/>
        </w:rPr>
      </w:pPr>
      <w:r w:rsidRPr="003D5142">
        <w:rPr>
          <w:rFonts w:ascii="Times New Roman" w:eastAsia="Times New Roman" w:hAnsi="Times New Roman" w:cs="Times New Roman"/>
          <w:b/>
          <w:bCs/>
          <w:sz w:val="36"/>
          <w:szCs w:val="20"/>
        </w:rPr>
        <w:t>ФОНД ОЦЕНОЧНЫХ СРЕДСТВ</w:t>
      </w:r>
    </w:p>
    <w:p w:rsidR="00802BC0" w:rsidRDefault="00802BC0" w:rsidP="00D969B3">
      <w:pPr>
        <w:tabs>
          <w:tab w:val="num" w:pos="0"/>
          <w:tab w:val="left" w:pos="900"/>
        </w:tabs>
        <w:spacing w:after="0" w:line="240" w:lineRule="auto"/>
        <w:jc w:val="center"/>
        <w:rPr>
          <w:rFonts w:ascii="Times New Roman" w:eastAsia="Times New Roman" w:hAnsi="Times New Roman" w:cs="Times New Roman"/>
          <w:b/>
          <w:sz w:val="32"/>
          <w:szCs w:val="32"/>
        </w:rPr>
      </w:pPr>
    </w:p>
    <w:p w:rsidR="007B5A1E" w:rsidRDefault="007B5A1E" w:rsidP="00D969B3">
      <w:pPr>
        <w:tabs>
          <w:tab w:val="num" w:pos="0"/>
          <w:tab w:val="left" w:pos="900"/>
        </w:tabs>
        <w:spacing w:after="0" w:line="240" w:lineRule="auto"/>
        <w:jc w:val="center"/>
        <w:rPr>
          <w:rFonts w:ascii="Times New Roman" w:eastAsia="Times New Roman" w:hAnsi="Times New Roman" w:cs="Times New Roman"/>
          <w:b/>
          <w:sz w:val="32"/>
          <w:szCs w:val="32"/>
        </w:rPr>
      </w:pPr>
      <w:r w:rsidRPr="003D5142">
        <w:rPr>
          <w:rFonts w:ascii="Times New Roman" w:eastAsia="Times New Roman" w:hAnsi="Times New Roman" w:cs="Times New Roman"/>
          <w:b/>
          <w:sz w:val="32"/>
          <w:szCs w:val="32"/>
        </w:rPr>
        <w:t>Б1.В.ОД.</w:t>
      </w:r>
      <w:r>
        <w:rPr>
          <w:rFonts w:ascii="Times New Roman" w:eastAsia="Times New Roman" w:hAnsi="Times New Roman" w:cs="Times New Roman"/>
          <w:b/>
          <w:sz w:val="32"/>
          <w:szCs w:val="32"/>
        </w:rPr>
        <w:t xml:space="preserve">3 </w:t>
      </w:r>
      <w:r w:rsidRPr="00950EE3">
        <w:rPr>
          <w:rFonts w:ascii="Times New Roman" w:eastAsia="Times New Roman" w:hAnsi="Times New Roman" w:cs="Times New Roman"/>
          <w:b/>
          <w:sz w:val="32"/>
          <w:szCs w:val="32"/>
        </w:rPr>
        <w:t xml:space="preserve">Основы методики социокультурного </w:t>
      </w:r>
    </w:p>
    <w:p w:rsidR="00D969B3" w:rsidRDefault="007B5A1E" w:rsidP="00D969B3">
      <w:pPr>
        <w:tabs>
          <w:tab w:val="num" w:pos="0"/>
          <w:tab w:val="left" w:pos="900"/>
        </w:tabs>
        <w:spacing w:after="0" w:line="240" w:lineRule="auto"/>
        <w:jc w:val="center"/>
        <w:rPr>
          <w:rFonts w:ascii="Times New Roman" w:eastAsia="Times New Roman" w:hAnsi="Times New Roman" w:cs="Times New Roman"/>
          <w:b/>
          <w:sz w:val="32"/>
          <w:szCs w:val="32"/>
        </w:rPr>
      </w:pPr>
      <w:r w:rsidRPr="00950EE3">
        <w:rPr>
          <w:rFonts w:ascii="Times New Roman" w:eastAsia="Times New Roman" w:hAnsi="Times New Roman" w:cs="Times New Roman"/>
          <w:b/>
          <w:sz w:val="32"/>
          <w:szCs w:val="32"/>
        </w:rPr>
        <w:t>иноязычного образования</w:t>
      </w:r>
    </w:p>
    <w:p w:rsidR="007B5A1E" w:rsidRPr="003D5142" w:rsidRDefault="007B5A1E" w:rsidP="00D969B3">
      <w:pPr>
        <w:tabs>
          <w:tab w:val="num" w:pos="0"/>
          <w:tab w:val="left" w:pos="900"/>
        </w:tabs>
        <w:spacing w:after="0" w:line="240" w:lineRule="auto"/>
        <w:jc w:val="center"/>
        <w:rPr>
          <w:rFonts w:ascii="Times New Roman" w:eastAsia="Times New Roman" w:hAnsi="Times New Roman" w:cs="Times New Roman"/>
          <w:bCs/>
          <w:i/>
          <w:sz w:val="32"/>
          <w:szCs w:val="32"/>
        </w:rPr>
      </w:pP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 xml:space="preserve">Направление подготовки </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44.04.01Педагогическое образование</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Направленность</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Теория и методика преподавания иностранных языков и культур</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sz w:val="28"/>
          <w:szCs w:val="28"/>
        </w:rPr>
      </w:pPr>
    </w:p>
    <w:p w:rsidR="00D969B3" w:rsidRPr="003D5142" w:rsidRDefault="00D969B3" w:rsidP="00D969B3">
      <w:pPr>
        <w:spacing w:after="0" w:line="240" w:lineRule="auto"/>
        <w:jc w:val="center"/>
        <w:rPr>
          <w:rFonts w:ascii="Times New Roman" w:eastAsia="Times New Roman" w:hAnsi="Times New Roman" w:cs="Times New Roman"/>
          <w:b/>
          <w:sz w:val="28"/>
          <w:szCs w:val="28"/>
        </w:rPr>
      </w:pPr>
      <w:r w:rsidRPr="003D5142">
        <w:rPr>
          <w:rFonts w:ascii="Times New Roman" w:eastAsia="Times New Roman" w:hAnsi="Times New Roman" w:cs="Times New Roman"/>
          <w:b/>
          <w:sz w:val="28"/>
          <w:szCs w:val="28"/>
        </w:rPr>
        <w:t>Уровень магистратуры</w:t>
      </w:r>
    </w:p>
    <w:p w:rsidR="00D969B3" w:rsidRPr="003D5142" w:rsidRDefault="00D969B3" w:rsidP="00D969B3">
      <w:pPr>
        <w:spacing w:after="0" w:line="240" w:lineRule="auto"/>
        <w:jc w:val="center"/>
        <w:rPr>
          <w:rFonts w:ascii="Times New Roman" w:eastAsia="Times New Roman" w:hAnsi="Times New Roman" w:cs="Times New Roman"/>
          <w:b/>
          <w:sz w:val="28"/>
          <w:szCs w:val="28"/>
        </w:rPr>
      </w:pPr>
    </w:p>
    <w:p w:rsidR="00D969B3" w:rsidRPr="003D5142" w:rsidRDefault="00D969B3" w:rsidP="00D969B3">
      <w:pPr>
        <w:spacing w:after="0" w:line="240" w:lineRule="auto"/>
        <w:jc w:val="center"/>
        <w:rPr>
          <w:rFonts w:ascii="Times New Roman" w:eastAsia="Times New Roman" w:hAnsi="Times New Roman" w:cs="Times New Roman"/>
          <w:b/>
          <w:sz w:val="28"/>
          <w:szCs w:val="28"/>
        </w:rPr>
      </w:pPr>
    </w:p>
    <w:p w:rsidR="00D969B3" w:rsidRPr="003D5142" w:rsidRDefault="00D969B3" w:rsidP="00D969B3">
      <w:pPr>
        <w:spacing w:after="0" w:line="240" w:lineRule="auto"/>
        <w:jc w:val="center"/>
        <w:rPr>
          <w:rFonts w:ascii="Times New Roman" w:eastAsia="Times New Roman" w:hAnsi="Times New Roman" w:cs="Times New Roman"/>
          <w:b/>
          <w:sz w:val="28"/>
          <w:szCs w:val="28"/>
        </w:rPr>
      </w:pPr>
    </w:p>
    <w:p w:rsidR="00B73524" w:rsidRPr="003D5142" w:rsidRDefault="00B73524" w:rsidP="00B73524">
      <w:pPr>
        <w:spacing w:after="0" w:line="240" w:lineRule="auto"/>
        <w:jc w:val="center"/>
        <w:rPr>
          <w:rFonts w:ascii="Times New Roman" w:eastAsia="Times New Roman" w:hAnsi="Times New Roman" w:cs="Times New Roman"/>
          <w:b/>
          <w:i/>
          <w:sz w:val="28"/>
          <w:szCs w:val="28"/>
        </w:rPr>
      </w:pPr>
    </w:p>
    <w:p w:rsidR="0052662B" w:rsidRDefault="0052662B" w:rsidP="004A4AFF">
      <w:pPr>
        <w:tabs>
          <w:tab w:val="left" w:pos="900"/>
        </w:tabs>
        <w:spacing w:after="0" w:line="240" w:lineRule="auto"/>
        <w:ind w:firstLine="720"/>
        <w:jc w:val="both"/>
        <w:rPr>
          <w:rFonts w:ascii="Times New Roman" w:eastAsia="Times New Roman" w:hAnsi="Times New Roman" w:cs="Times New Roman"/>
          <w:i/>
          <w:sz w:val="20"/>
          <w:szCs w:val="20"/>
        </w:rPr>
      </w:pPr>
    </w:p>
    <w:p w:rsidR="0052662B" w:rsidRDefault="0052662B"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802BC0" w:rsidRDefault="00802BC0" w:rsidP="004A4AFF">
      <w:pPr>
        <w:tabs>
          <w:tab w:val="left" w:pos="900"/>
        </w:tabs>
        <w:spacing w:after="0" w:line="240" w:lineRule="auto"/>
        <w:ind w:firstLine="720"/>
        <w:jc w:val="both"/>
        <w:rPr>
          <w:rFonts w:ascii="Times New Roman" w:eastAsia="Times New Roman" w:hAnsi="Times New Roman" w:cs="Times New Roman"/>
          <w:i/>
          <w:sz w:val="20"/>
          <w:szCs w:val="20"/>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lastRenderedPageBreak/>
        <w:t xml:space="preserve">Модуль 1. Поликультурное образование как общественный феномен </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sz w:val="24"/>
          <w:szCs w:val="24"/>
        </w:rPr>
        <w:t>В результате изучения модуля (раздела) дисциплины обучающийся должен овладеть следующими компонентами компетенций:</w:t>
      </w:r>
    </w:p>
    <w:p w:rsidR="0039308E" w:rsidRPr="004D49DB" w:rsidRDefault="0039308E" w:rsidP="0039308E">
      <w:pPr>
        <w:tabs>
          <w:tab w:val="left" w:pos="900"/>
        </w:tabs>
        <w:spacing w:after="0" w:line="240" w:lineRule="auto"/>
        <w:ind w:left="720"/>
        <w:contextualSpacing/>
        <w:jc w:val="both"/>
        <w:rPr>
          <w:rFonts w:ascii="Times New Roman" w:hAnsi="Times New Roman" w:cs="Times New Roman"/>
          <w:b/>
          <w:sz w:val="24"/>
          <w:szCs w:val="24"/>
        </w:rPr>
      </w:pPr>
      <w:r w:rsidRPr="004D49DB">
        <w:rPr>
          <w:rFonts w:ascii="Times New Roman" w:hAnsi="Times New Roman" w:cs="Times New Roman"/>
          <w:b/>
          <w:sz w:val="24"/>
          <w:szCs w:val="24"/>
        </w:rPr>
        <w:t>знать:</w:t>
      </w:r>
    </w:p>
    <w:p w:rsidR="0039308E" w:rsidRPr="004D49DB" w:rsidRDefault="0039308E" w:rsidP="0039308E">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теоретические основы обучения иностранному языку в образовательных учреждениях разного типа;</w:t>
      </w:r>
    </w:p>
    <w:p w:rsidR="0039308E" w:rsidRPr="004D49DB" w:rsidRDefault="0039308E" w:rsidP="0039308E">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технологии проектирования и проведения разных типов и видов уроков иностранного языка в образовательных учреждениях разного типа;</w:t>
      </w:r>
    </w:p>
    <w:p w:rsidR="0039308E" w:rsidRPr="004D49DB" w:rsidRDefault="0039308E" w:rsidP="0039308E">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shd w:val="clear" w:color="auto" w:fill="FFFFFF"/>
        </w:rPr>
        <w:t>различные приёмы формирования и развития иноязычных коммуникативных умений;</w:t>
      </w:r>
    </w:p>
    <w:p w:rsidR="0039308E" w:rsidRPr="004D49DB" w:rsidRDefault="0039308E" w:rsidP="0039308E">
      <w:pPr>
        <w:widowControl w:val="0"/>
        <w:tabs>
          <w:tab w:val="left" w:pos="851"/>
        </w:tabs>
        <w:autoSpaceDE w:val="0"/>
        <w:autoSpaceDN w:val="0"/>
        <w:adjustRightInd w:val="0"/>
        <w:spacing w:after="0" w:line="240" w:lineRule="auto"/>
        <w:ind w:firstLine="709"/>
        <w:rPr>
          <w:rFonts w:ascii="Times New Roman" w:hAnsi="Times New Roman" w:cs="Times New Roman"/>
          <w:b/>
          <w:sz w:val="24"/>
          <w:szCs w:val="24"/>
        </w:rPr>
      </w:pPr>
      <w:r w:rsidRPr="004D49DB">
        <w:rPr>
          <w:rFonts w:ascii="Times New Roman" w:hAnsi="Times New Roman" w:cs="Times New Roman"/>
          <w:b/>
          <w:sz w:val="24"/>
          <w:szCs w:val="24"/>
        </w:rPr>
        <w:t>уметь:</w:t>
      </w:r>
    </w:p>
    <w:p w:rsidR="0039308E" w:rsidRPr="004D49DB" w:rsidRDefault="0039308E" w:rsidP="0039308E">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проектировать процесс обучения иностранному языку с использованием современных технологий, соответствующих особенностям возрастного развития личности;</w:t>
      </w:r>
    </w:p>
    <w:p w:rsidR="0039308E" w:rsidRPr="004D49DB" w:rsidRDefault="0039308E" w:rsidP="0039308E">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проектировать элективные курсы на основе современных научных исследований;</w:t>
      </w:r>
    </w:p>
    <w:p w:rsidR="0039308E" w:rsidRPr="004D49DB" w:rsidRDefault="0039308E" w:rsidP="0039308E">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использовать в образовательном процессе разнообразные ресурсы, в том числе межпредметные связи с другими учебными предметами;</w:t>
      </w:r>
    </w:p>
    <w:p w:rsidR="0039308E" w:rsidRPr="004D49DB" w:rsidRDefault="0039308E" w:rsidP="0039308E">
      <w:pPr>
        <w:tabs>
          <w:tab w:val="left" w:pos="851"/>
        </w:tabs>
        <w:autoSpaceDE w:val="0"/>
        <w:autoSpaceDN w:val="0"/>
        <w:adjustRightInd w:val="0"/>
        <w:spacing w:after="0" w:line="240" w:lineRule="auto"/>
        <w:ind w:firstLine="709"/>
        <w:rPr>
          <w:rFonts w:ascii="Times New Roman" w:hAnsi="Times New Roman" w:cs="Times New Roman"/>
          <w:b/>
          <w:sz w:val="24"/>
          <w:szCs w:val="24"/>
        </w:rPr>
      </w:pPr>
      <w:r w:rsidRPr="004D49DB">
        <w:rPr>
          <w:rFonts w:ascii="Times New Roman" w:hAnsi="Times New Roman" w:cs="Times New Roman"/>
          <w:b/>
          <w:sz w:val="24"/>
          <w:szCs w:val="24"/>
        </w:rPr>
        <w:t>владеть:</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основами теоретических знаний по методике для обоснования практической деятельности по обучению и развитию обучающегося в рамках учебного предмета «Иностранный язык»;</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способами работы с профессионально-ориентированными источниками информации (учебными пособиями, научными журналами, Интернет-ресурсами: сайтами, образовательными порталами и т.п.);</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различными средствами коммуникации в профессиональной педагогической деятельности;</w:t>
      </w:r>
    </w:p>
    <w:p w:rsidR="0039308E" w:rsidRPr="004D49DB" w:rsidRDefault="0039308E" w:rsidP="0039308E">
      <w:pPr>
        <w:tabs>
          <w:tab w:val="left" w:pos="360"/>
          <w:tab w:val="left" w:pos="851"/>
          <w:tab w:val="left" w:pos="993"/>
        </w:tabs>
        <w:spacing w:after="0" w:line="240" w:lineRule="auto"/>
        <w:ind w:firstLine="709"/>
        <w:rPr>
          <w:rFonts w:ascii="Times New Roman" w:hAnsi="Times New Roman" w:cs="Times New Roman"/>
          <w:sz w:val="24"/>
          <w:szCs w:val="24"/>
        </w:rPr>
      </w:pPr>
      <w:r w:rsidRPr="004D49DB">
        <w:rPr>
          <w:rFonts w:ascii="Times New Roman" w:hAnsi="Times New Roman" w:cs="Times New Roman"/>
          <w:b/>
          <w:sz w:val="24"/>
          <w:szCs w:val="24"/>
        </w:rPr>
        <w:t>иметь опыт</w:t>
      </w:r>
      <w:r w:rsidRPr="004D49DB">
        <w:rPr>
          <w:rFonts w:ascii="Times New Roman" w:hAnsi="Times New Roman" w:cs="Times New Roman"/>
          <w:sz w:val="24"/>
          <w:szCs w:val="24"/>
        </w:rPr>
        <w:t>:</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анализа и оценки методических концепций и направлений в методике обучения иностранным языкам;</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 xml:space="preserve">проектирования и организации учебно-воспитательных мероприятий разного уровня для различных возрастных групп; </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проблемно-ориентированного анализа способов деятельности;</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анализа и оценки использования технологий обучения детей с особенностями развития.</w:t>
      </w:r>
    </w:p>
    <w:p w:rsidR="0039308E" w:rsidRPr="004D49DB" w:rsidRDefault="0039308E" w:rsidP="0039308E">
      <w:pPr>
        <w:tabs>
          <w:tab w:val="left" w:pos="900"/>
        </w:tabs>
        <w:spacing w:after="0" w:line="240" w:lineRule="auto"/>
        <w:ind w:firstLine="720"/>
        <w:contextualSpacing/>
        <w:jc w:val="both"/>
        <w:rPr>
          <w:rFonts w:ascii="Times New Roman" w:hAnsi="Times New Roman" w:cs="Times New Roman"/>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Рубежный контроль</w:t>
      </w:r>
      <w:r w:rsidRPr="004D49DB">
        <w:rPr>
          <w:rFonts w:ascii="Times New Roman" w:eastAsia="Times New Roman" w:hAnsi="Times New Roman" w:cs="Times New Roman"/>
          <w:sz w:val="24"/>
          <w:szCs w:val="24"/>
        </w:rPr>
        <w:t xml:space="preserve"> – реферат по теме «Истоки поликультурного образования».</w:t>
      </w:r>
    </w:p>
    <w:p w:rsidR="0039308E" w:rsidRPr="004D49DB" w:rsidRDefault="0039308E" w:rsidP="0039308E">
      <w:pPr>
        <w:tabs>
          <w:tab w:val="left" w:pos="900"/>
          <w:tab w:val="left" w:pos="1080"/>
        </w:tabs>
        <w:spacing w:after="0" w:line="240" w:lineRule="auto"/>
        <w:ind w:firstLine="720"/>
        <w:jc w:val="both"/>
        <w:rPr>
          <w:rFonts w:ascii="Times New Roman" w:eastAsia="Times New Roman" w:hAnsi="Times New Roman" w:cs="Times New Roman"/>
          <w:sz w:val="24"/>
          <w:szCs w:val="24"/>
        </w:rPr>
      </w:pP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i/>
          <w:sz w:val="24"/>
          <w:szCs w:val="24"/>
        </w:rPr>
        <w:t>Описание критериев и показателей оценивания основных учебных результатов</w:t>
      </w:r>
      <w:r w:rsidRPr="004D49DB">
        <w:rPr>
          <w:rFonts w:ascii="Times New Roman" w:hAnsi="Times New Roman"/>
          <w:sz w:val="24"/>
          <w:szCs w:val="24"/>
        </w:rPr>
        <w:t>.</w:t>
      </w:r>
    </w:p>
    <w:p w:rsidR="0039308E" w:rsidRPr="004D49DB" w:rsidRDefault="0039308E" w:rsidP="0039308E">
      <w:pPr>
        <w:spacing w:after="0" w:line="240" w:lineRule="auto"/>
        <w:ind w:firstLine="709"/>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6557"/>
      </w:tblGrid>
      <w:tr w:rsidR="0039308E" w:rsidRPr="002B102F" w:rsidTr="0039308E">
        <w:trPr>
          <w:jc w:val="center"/>
        </w:trPr>
        <w:tc>
          <w:tcPr>
            <w:tcW w:w="1673" w:type="pct"/>
          </w:tcPr>
          <w:p w:rsidR="0039308E" w:rsidRPr="002B102F" w:rsidRDefault="0039308E" w:rsidP="0039308E">
            <w:pPr>
              <w:spacing w:after="0" w:line="240" w:lineRule="auto"/>
              <w:jc w:val="center"/>
              <w:rPr>
                <w:rFonts w:ascii="Times New Roman" w:hAnsi="Times New Roman"/>
                <w:sz w:val="18"/>
                <w:szCs w:val="18"/>
              </w:rPr>
            </w:pPr>
            <w:r w:rsidRPr="002B102F">
              <w:rPr>
                <w:rFonts w:ascii="Times New Roman" w:hAnsi="Times New Roman"/>
                <w:sz w:val="18"/>
                <w:szCs w:val="18"/>
              </w:rPr>
              <w:t>Критерии</w:t>
            </w:r>
          </w:p>
        </w:tc>
        <w:tc>
          <w:tcPr>
            <w:tcW w:w="3327" w:type="pct"/>
          </w:tcPr>
          <w:p w:rsidR="0039308E" w:rsidRPr="002B102F" w:rsidRDefault="0039308E" w:rsidP="0039308E">
            <w:pPr>
              <w:spacing w:after="0" w:line="240" w:lineRule="auto"/>
              <w:jc w:val="center"/>
              <w:rPr>
                <w:rFonts w:ascii="Times New Roman" w:hAnsi="Times New Roman"/>
                <w:sz w:val="18"/>
                <w:szCs w:val="18"/>
              </w:rPr>
            </w:pPr>
            <w:r w:rsidRPr="002B102F">
              <w:rPr>
                <w:rFonts w:ascii="Times New Roman" w:hAnsi="Times New Roman"/>
                <w:sz w:val="18"/>
                <w:szCs w:val="18"/>
              </w:rPr>
              <w:t>Показатели</w:t>
            </w:r>
          </w:p>
        </w:tc>
      </w:tr>
      <w:tr w:rsidR="0039308E" w:rsidRPr="002B102F" w:rsidTr="0039308E">
        <w:trPr>
          <w:jc w:val="center"/>
        </w:trPr>
        <w:tc>
          <w:tcPr>
            <w:tcW w:w="1673"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xml:space="preserve">Новизна реферированного текста </w:t>
            </w:r>
          </w:p>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(максимальный балл – 20)</w:t>
            </w:r>
          </w:p>
        </w:tc>
        <w:tc>
          <w:tcPr>
            <w:tcW w:w="3327"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актуальность проблемы и темы;</w:t>
            </w:r>
            <w:r w:rsidRPr="002B102F">
              <w:rPr>
                <w:rFonts w:ascii="Times New Roman" w:hAnsi="Times New Roman"/>
                <w:sz w:val="18"/>
                <w:szCs w:val="18"/>
              </w:rPr>
              <w:br/>
              <w:t>- новизна и самостоятельность в постановке проблемы, в формулировании нового аспекта выбранной для анализа проблемы;</w:t>
            </w:r>
            <w:r w:rsidRPr="002B102F">
              <w:rPr>
                <w:rFonts w:ascii="Times New Roman" w:hAnsi="Times New Roman"/>
                <w:sz w:val="18"/>
                <w:szCs w:val="18"/>
              </w:rPr>
              <w:br/>
              <w:t>- наличие авторской позиции, самостоятельность суждений.</w:t>
            </w:r>
          </w:p>
        </w:tc>
      </w:tr>
      <w:tr w:rsidR="0039308E" w:rsidRPr="002B102F" w:rsidTr="0039308E">
        <w:trPr>
          <w:jc w:val="center"/>
        </w:trPr>
        <w:tc>
          <w:tcPr>
            <w:tcW w:w="1673"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Степень раскрытия сущности проблемы</w:t>
            </w:r>
            <w:r w:rsidRPr="002B102F">
              <w:rPr>
                <w:rFonts w:ascii="Times New Roman" w:hAnsi="Times New Roman"/>
                <w:sz w:val="18"/>
                <w:szCs w:val="18"/>
              </w:rPr>
              <w:br/>
              <w:t>(максимальный балл – 30)</w:t>
            </w:r>
          </w:p>
        </w:tc>
        <w:tc>
          <w:tcPr>
            <w:tcW w:w="3327"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соответствие плана теме реферата;</w:t>
            </w:r>
            <w:r w:rsidRPr="002B102F">
              <w:rPr>
                <w:rFonts w:ascii="Times New Roman" w:hAnsi="Times New Roman"/>
                <w:sz w:val="18"/>
                <w:szCs w:val="18"/>
              </w:rPr>
              <w:br/>
              <w:t>- соответствие содержания теме и плану реферата;</w:t>
            </w:r>
            <w:r w:rsidRPr="002B102F">
              <w:rPr>
                <w:rFonts w:ascii="Times New Roman" w:hAnsi="Times New Roman"/>
                <w:sz w:val="18"/>
                <w:szCs w:val="18"/>
              </w:rPr>
              <w:br/>
              <w:t>- полнота и глубина раскрытия основных понятий проблемы;</w:t>
            </w:r>
            <w:r w:rsidRPr="002B102F">
              <w:rPr>
                <w:rFonts w:ascii="Times New Roman" w:hAnsi="Times New Roman"/>
                <w:sz w:val="18"/>
                <w:szCs w:val="18"/>
              </w:rPr>
              <w:br/>
              <w:t>- обоснованность способов и методов работы с материалом;</w:t>
            </w:r>
            <w:r w:rsidRPr="002B102F">
              <w:rPr>
                <w:rFonts w:ascii="Times New Roman" w:hAnsi="Times New Roman"/>
                <w:sz w:val="18"/>
                <w:szCs w:val="18"/>
              </w:rPr>
              <w:br/>
              <w:t>- умение работать с литературой, систематизировать и структурировать материал;</w:t>
            </w:r>
            <w:r w:rsidRPr="002B102F">
              <w:rPr>
                <w:rFonts w:ascii="Times New Roman" w:hAnsi="Times New Roman"/>
                <w:sz w:val="18"/>
                <w:szCs w:val="18"/>
              </w:rPr>
              <w:br/>
              <w:t>- умение обобщать, сопоставлять различные точки зрения по рассматриваемому вопросу, аргументировать основные положения и выводы.</w:t>
            </w:r>
          </w:p>
        </w:tc>
      </w:tr>
      <w:tr w:rsidR="0039308E" w:rsidRPr="002B102F" w:rsidTr="0039308E">
        <w:trPr>
          <w:jc w:val="center"/>
        </w:trPr>
        <w:tc>
          <w:tcPr>
            <w:tcW w:w="1673"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Обоснованность выбора источников</w:t>
            </w:r>
            <w:r w:rsidRPr="002B102F">
              <w:rPr>
                <w:rFonts w:ascii="Times New Roman" w:hAnsi="Times New Roman"/>
                <w:sz w:val="18"/>
                <w:szCs w:val="18"/>
              </w:rPr>
              <w:br/>
              <w:t>(максимальный балл – 20)</w:t>
            </w:r>
          </w:p>
        </w:tc>
        <w:tc>
          <w:tcPr>
            <w:tcW w:w="3327"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круг, полнота использования литературных источников по проблеме;</w:t>
            </w:r>
            <w:r w:rsidRPr="002B102F">
              <w:rPr>
                <w:rFonts w:ascii="Times New Roman" w:hAnsi="Times New Roman"/>
                <w:sz w:val="18"/>
                <w:szCs w:val="18"/>
              </w:rPr>
              <w:br/>
              <w:t>- привлечение новейших работ по проблеме (журнальные публикации, материалы сборников научных трудов и т.д.).</w:t>
            </w:r>
          </w:p>
        </w:tc>
      </w:tr>
      <w:tr w:rsidR="0039308E" w:rsidRPr="002B102F" w:rsidTr="0039308E">
        <w:trPr>
          <w:jc w:val="center"/>
        </w:trPr>
        <w:tc>
          <w:tcPr>
            <w:tcW w:w="1673"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xml:space="preserve">Соблюдение требований к оформлению </w:t>
            </w:r>
          </w:p>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(максимальный балл – 15)</w:t>
            </w:r>
          </w:p>
        </w:tc>
        <w:tc>
          <w:tcPr>
            <w:tcW w:w="3327"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правильное оформление ссылок на используемую литературу;</w:t>
            </w:r>
            <w:r w:rsidRPr="002B102F">
              <w:rPr>
                <w:rFonts w:ascii="Times New Roman" w:hAnsi="Times New Roman"/>
                <w:sz w:val="18"/>
                <w:szCs w:val="18"/>
              </w:rPr>
              <w:br/>
              <w:t>- грамотность и культура изложения;</w:t>
            </w:r>
            <w:r w:rsidRPr="002B102F">
              <w:rPr>
                <w:rFonts w:ascii="Times New Roman" w:hAnsi="Times New Roman"/>
                <w:sz w:val="18"/>
                <w:szCs w:val="18"/>
              </w:rPr>
              <w:br/>
            </w:r>
            <w:r w:rsidRPr="002B102F">
              <w:rPr>
                <w:rFonts w:ascii="Times New Roman" w:hAnsi="Times New Roman"/>
                <w:sz w:val="18"/>
                <w:szCs w:val="18"/>
              </w:rPr>
              <w:lastRenderedPageBreak/>
              <w:t>- владение терминологией и понятийным аппаратом проблемы;</w:t>
            </w:r>
            <w:r w:rsidRPr="002B102F">
              <w:rPr>
                <w:rFonts w:ascii="Times New Roman" w:hAnsi="Times New Roman"/>
                <w:sz w:val="18"/>
                <w:szCs w:val="18"/>
              </w:rPr>
              <w:br/>
              <w:t>- соблюдение требований к объему реферата;</w:t>
            </w:r>
            <w:r w:rsidRPr="002B102F">
              <w:rPr>
                <w:rFonts w:ascii="Times New Roman" w:hAnsi="Times New Roman"/>
                <w:sz w:val="18"/>
                <w:szCs w:val="18"/>
              </w:rPr>
              <w:br/>
              <w:t>- культура оформления: выделение абзацев.</w:t>
            </w:r>
          </w:p>
        </w:tc>
      </w:tr>
      <w:tr w:rsidR="0039308E" w:rsidRPr="002B102F" w:rsidTr="0039308E">
        <w:trPr>
          <w:jc w:val="center"/>
        </w:trPr>
        <w:tc>
          <w:tcPr>
            <w:tcW w:w="1673"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lastRenderedPageBreak/>
              <w:t xml:space="preserve">Грамотность </w:t>
            </w:r>
          </w:p>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(максимальный балл – 20)</w:t>
            </w:r>
          </w:p>
        </w:tc>
        <w:tc>
          <w:tcPr>
            <w:tcW w:w="3327" w:type="pct"/>
          </w:tcPr>
          <w:p w:rsidR="0039308E" w:rsidRPr="002B102F" w:rsidRDefault="0039308E" w:rsidP="0039308E">
            <w:pPr>
              <w:spacing w:after="0" w:line="240" w:lineRule="auto"/>
              <w:rPr>
                <w:rFonts w:ascii="Times New Roman" w:hAnsi="Times New Roman"/>
                <w:sz w:val="18"/>
                <w:szCs w:val="18"/>
              </w:rPr>
            </w:pPr>
            <w:r w:rsidRPr="002B102F">
              <w:rPr>
                <w:rFonts w:ascii="Times New Roman" w:hAnsi="Times New Roman"/>
                <w:sz w:val="18"/>
                <w:szCs w:val="18"/>
              </w:rPr>
              <w:t>- отсутствие орфографических и синтаксических ошибок, стилистических погрешностей;</w:t>
            </w:r>
            <w:r w:rsidRPr="002B102F">
              <w:rPr>
                <w:rFonts w:ascii="Times New Roman" w:hAnsi="Times New Roman"/>
                <w:sz w:val="18"/>
                <w:szCs w:val="18"/>
              </w:rPr>
              <w:br/>
              <w:t>- отсутствие опечаток, сокращений слов, кроме общепринятых;</w:t>
            </w:r>
            <w:r w:rsidRPr="002B102F">
              <w:rPr>
                <w:rFonts w:ascii="Times New Roman" w:hAnsi="Times New Roman"/>
                <w:sz w:val="18"/>
                <w:szCs w:val="18"/>
              </w:rPr>
              <w:br/>
              <w:t>- литературный стиль.</w:t>
            </w:r>
          </w:p>
        </w:tc>
      </w:tr>
    </w:tbl>
    <w:p w:rsidR="0039308E" w:rsidRPr="002B102F" w:rsidRDefault="0039308E" w:rsidP="0039308E">
      <w:pPr>
        <w:spacing w:after="0" w:line="240" w:lineRule="auto"/>
        <w:ind w:firstLine="709"/>
        <w:jc w:val="both"/>
        <w:rPr>
          <w:rFonts w:ascii="Times New Roman" w:hAnsi="Times New Roman"/>
          <w:bCs/>
          <w:i/>
          <w:sz w:val="20"/>
          <w:szCs w:val="20"/>
        </w:rPr>
      </w:pPr>
    </w:p>
    <w:p w:rsidR="0039308E" w:rsidRPr="004D49DB" w:rsidRDefault="0039308E" w:rsidP="0039308E">
      <w:pPr>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Реферат оценивается по 100-балльной шкале, баллы переводятся в оценки успеваемости следующим образом: </w:t>
      </w:r>
    </w:p>
    <w:p w:rsidR="0039308E" w:rsidRPr="004D49DB" w:rsidRDefault="0039308E" w:rsidP="0039308E">
      <w:pPr>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100-85 баллов – «отлично»; </w:t>
      </w:r>
    </w:p>
    <w:p w:rsidR="0039308E" w:rsidRPr="004D49DB" w:rsidRDefault="0039308E" w:rsidP="0039308E">
      <w:pPr>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84-67 баллов – «хорошо»; </w:t>
      </w:r>
    </w:p>
    <w:p w:rsidR="0039308E" w:rsidRPr="004D49DB" w:rsidRDefault="0039308E" w:rsidP="0039308E">
      <w:pPr>
        <w:spacing w:after="0" w:line="240" w:lineRule="auto"/>
        <w:ind w:firstLine="709"/>
        <w:jc w:val="both"/>
        <w:rPr>
          <w:rFonts w:ascii="Times New Roman" w:hAnsi="Times New Roman"/>
          <w:sz w:val="24"/>
          <w:szCs w:val="24"/>
        </w:rPr>
      </w:pPr>
      <w:r w:rsidRPr="004D49DB">
        <w:rPr>
          <w:rFonts w:ascii="Times New Roman" w:hAnsi="Times New Roman"/>
          <w:sz w:val="24"/>
          <w:szCs w:val="24"/>
        </w:rPr>
        <w:t>51-66 баллов – «удовлетворительно;</w:t>
      </w:r>
    </w:p>
    <w:p w:rsidR="0039308E" w:rsidRPr="004D49DB" w:rsidRDefault="0039308E" w:rsidP="0039308E">
      <w:pPr>
        <w:spacing w:after="0" w:line="240" w:lineRule="auto"/>
        <w:ind w:firstLine="709"/>
        <w:jc w:val="both"/>
        <w:rPr>
          <w:rFonts w:ascii="Times New Roman" w:hAnsi="Times New Roman"/>
          <w:sz w:val="24"/>
          <w:szCs w:val="24"/>
        </w:rPr>
      </w:pPr>
      <w:r w:rsidRPr="004D49DB">
        <w:rPr>
          <w:rFonts w:ascii="Times New Roman" w:hAnsi="Times New Roman"/>
          <w:sz w:val="24"/>
          <w:szCs w:val="24"/>
        </w:rPr>
        <w:t>мене 51 балла – «неудовлетворительно».</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Модуль 2. Организация обучения иностранным языкам в условиях поликультурной среды</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sz w:val="24"/>
          <w:szCs w:val="24"/>
        </w:rPr>
        <w:t>В результате изучения модуля (раздела) дисциплины обучающийся должен овладеть следующими компонентами компетенций:</w:t>
      </w:r>
    </w:p>
    <w:p w:rsidR="0039308E" w:rsidRPr="004D49DB" w:rsidRDefault="0039308E" w:rsidP="0039308E">
      <w:pPr>
        <w:tabs>
          <w:tab w:val="left" w:pos="900"/>
        </w:tabs>
        <w:spacing w:after="0" w:line="240" w:lineRule="auto"/>
        <w:ind w:left="720"/>
        <w:contextualSpacing/>
        <w:jc w:val="both"/>
        <w:rPr>
          <w:rFonts w:ascii="Times New Roman" w:hAnsi="Times New Roman" w:cs="Times New Roman"/>
          <w:b/>
          <w:sz w:val="24"/>
          <w:szCs w:val="24"/>
        </w:rPr>
      </w:pPr>
      <w:r w:rsidRPr="004D49DB">
        <w:rPr>
          <w:rFonts w:ascii="Times New Roman" w:hAnsi="Times New Roman" w:cs="Times New Roman"/>
          <w:b/>
          <w:sz w:val="24"/>
          <w:szCs w:val="24"/>
        </w:rPr>
        <w:t>знать:</w:t>
      </w:r>
    </w:p>
    <w:p w:rsidR="0039308E" w:rsidRPr="004D49DB" w:rsidRDefault="0039308E" w:rsidP="0039308E">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shd w:val="clear" w:color="auto" w:fill="FFFFFF"/>
        </w:rPr>
        <w:t>различные приёмы формирования и развития иноязычных коммуникативных умений;</w:t>
      </w:r>
    </w:p>
    <w:p w:rsidR="0039308E" w:rsidRPr="004D49DB" w:rsidRDefault="0039308E" w:rsidP="0039308E">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содержание и структуру системы обучения иностранным языкам;</w:t>
      </w:r>
    </w:p>
    <w:p w:rsidR="0039308E" w:rsidRPr="004D49DB" w:rsidRDefault="0039308E" w:rsidP="0039308E">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особенности организации обучения в условиях инклюзии;</w:t>
      </w:r>
    </w:p>
    <w:p w:rsidR="0039308E" w:rsidRPr="004D49DB" w:rsidRDefault="0039308E" w:rsidP="0039308E">
      <w:pPr>
        <w:widowControl w:val="0"/>
        <w:tabs>
          <w:tab w:val="left" w:pos="851"/>
        </w:tabs>
        <w:autoSpaceDE w:val="0"/>
        <w:autoSpaceDN w:val="0"/>
        <w:adjustRightInd w:val="0"/>
        <w:spacing w:after="0" w:line="240" w:lineRule="auto"/>
        <w:ind w:firstLine="709"/>
        <w:rPr>
          <w:rFonts w:ascii="Times New Roman" w:hAnsi="Times New Roman" w:cs="Times New Roman"/>
          <w:b/>
          <w:sz w:val="24"/>
          <w:szCs w:val="24"/>
        </w:rPr>
      </w:pPr>
      <w:r w:rsidRPr="004D49DB">
        <w:rPr>
          <w:rFonts w:ascii="Times New Roman" w:hAnsi="Times New Roman" w:cs="Times New Roman"/>
          <w:b/>
          <w:sz w:val="24"/>
          <w:szCs w:val="24"/>
        </w:rPr>
        <w:t>уметь:</w:t>
      </w:r>
    </w:p>
    <w:p w:rsidR="0039308E" w:rsidRPr="004D49DB" w:rsidRDefault="0039308E" w:rsidP="0039308E">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осуществлять образовательный процесс в различных типах образовательных учреждений, различных возрастных группах;</w:t>
      </w:r>
    </w:p>
    <w:p w:rsidR="0039308E" w:rsidRPr="004D49DB" w:rsidRDefault="0039308E" w:rsidP="0039308E">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использовать в образовательном процессе разнообразные ресурсы, в том числе межпредметные связи с другими учебными предметами;</w:t>
      </w:r>
    </w:p>
    <w:p w:rsidR="0039308E" w:rsidRPr="004D49DB" w:rsidRDefault="0039308E" w:rsidP="0039308E">
      <w:pPr>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организовать совместное обучение детей с разным уровнем развития в образовательном процессе;</w:t>
      </w:r>
    </w:p>
    <w:p w:rsidR="0039308E" w:rsidRPr="004D49DB" w:rsidRDefault="0039308E" w:rsidP="0039308E">
      <w:pPr>
        <w:tabs>
          <w:tab w:val="left" w:pos="851"/>
        </w:tabs>
        <w:autoSpaceDE w:val="0"/>
        <w:autoSpaceDN w:val="0"/>
        <w:adjustRightInd w:val="0"/>
        <w:spacing w:after="0" w:line="240" w:lineRule="auto"/>
        <w:ind w:firstLine="709"/>
        <w:rPr>
          <w:rFonts w:ascii="Times New Roman" w:hAnsi="Times New Roman" w:cs="Times New Roman"/>
          <w:b/>
          <w:sz w:val="24"/>
          <w:szCs w:val="24"/>
        </w:rPr>
      </w:pPr>
      <w:r w:rsidRPr="004D49DB">
        <w:rPr>
          <w:rFonts w:ascii="Times New Roman" w:hAnsi="Times New Roman" w:cs="Times New Roman"/>
          <w:b/>
          <w:sz w:val="24"/>
          <w:szCs w:val="24"/>
        </w:rPr>
        <w:t>владеть:</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технологиями проведения разных типов и видов уроков иностранного языка в различных типах образовательных учреждений;</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способами проектной и инновационной деятельности в образовательной области «Иностранный язык»;</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способами совершенствования профессиональной компетенции на основе использования информационной среды образовательного учреждения, региона, области, страны, зарубежных источников;</w:t>
      </w:r>
    </w:p>
    <w:p w:rsidR="0039308E" w:rsidRPr="004D49DB" w:rsidRDefault="0039308E" w:rsidP="0039308E">
      <w:pPr>
        <w:widowControl w:val="0"/>
        <w:numPr>
          <w:ilvl w:val="0"/>
          <w:numId w:val="23"/>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средствами оценки уровней владения учащимися иностранным языком;</w:t>
      </w:r>
    </w:p>
    <w:p w:rsidR="0039308E" w:rsidRPr="004D49DB" w:rsidRDefault="0039308E" w:rsidP="0039308E">
      <w:pPr>
        <w:tabs>
          <w:tab w:val="left" w:pos="360"/>
          <w:tab w:val="left" w:pos="851"/>
          <w:tab w:val="left" w:pos="993"/>
        </w:tabs>
        <w:spacing w:after="0" w:line="240" w:lineRule="auto"/>
        <w:ind w:firstLine="709"/>
        <w:rPr>
          <w:rFonts w:ascii="Times New Roman" w:hAnsi="Times New Roman" w:cs="Times New Roman"/>
          <w:sz w:val="24"/>
          <w:szCs w:val="24"/>
        </w:rPr>
      </w:pPr>
      <w:r w:rsidRPr="004D49DB">
        <w:rPr>
          <w:rFonts w:ascii="Times New Roman" w:hAnsi="Times New Roman" w:cs="Times New Roman"/>
          <w:b/>
          <w:sz w:val="24"/>
          <w:szCs w:val="24"/>
        </w:rPr>
        <w:t>иметь опыт</w:t>
      </w:r>
      <w:r w:rsidRPr="004D49DB">
        <w:rPr>
          <w:rFonts w:ascii="Times New Roman" w:hAnsi="Times New Roman" w:cs="Times New Roman"/>
          <w:sz w:val="24"/>
          <w:szCs w:val="24"/>
        </w:rPr>
        <w:t>:</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разработки и реализации технологий и методик обучения иностранным языкам в различных типах образовательных учреждений;</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проведения разных форм контроля для оценки уровня владения учащимися иностранным языком;</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проблемно-ориентированного анализа способов деятельности;</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планирования индивидуального обучения;</w:t>
      </w:r>
    </w:p>
    <w:p w:rsidR="0039308E" w:rsidRPr="004D49DB" w:rsidRDefault="0039308E" w:rsidP="0039308E">
      <w:pPr>
        <w:widowControl w:val="0"/>
        <w:numPr>
          <w:ilvl w:val="0"/>
          <w:numId w:val="21"/>
        </w:numPr>
        <w:tabs>
          <w:tab w:val="left" w:pos="360"/>
          <w:tab w:val="left" w:pos="851"/>
          <w:tab w:val="left" w:pos="993"/>
        </w:tabs>
        <w:spacing w:after="0" w:line="240" w:lineRule="auto"/>
        <w:ind w:left="0" w:firstLine="709"/>
        <w:jc w:val="both"/>
        <w:rPr>
          <w:rFonts w:ascii="Times New Roman" w:hAnsi="Times New Roman" w:cs="Times New Roman"/>
          <w:sz w:val="24"/>
          <w:szCs w:val="24"/>
        </w:rPr>
      </w:pPr>
      <w:r w:rsidRPr="004D49DB">
        <w:rPr>
          <w:rFonts w:ascii="Times New Roman" w:hAnsi="Times New Roman" w:cs="Times New Roman"/>
          <w:sz w:val="24"/>
          <w:szCs w:val="24"/>
        </w:rPr>
        <w:t>анализа и оценки использования технологий обучения детей с особенностями развития.</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 xml:space="preserve"> Текущий контроль</w:t>
      </w:r>
      <w:r w:rsidRPr="004D49DB">
        <w:rPr>
          <w:rFonts w:ascii="Times New Roman" w:eastAsia="Times New Roman" w:hAnsi="Times New Roman" w:cs="Times New Roman"/>
          <w:sz w:val="24"/>
          <w:szCs w:val="24"/>
        </w:rPr>
        <w:t xml:space="preserve"> – контрольная работа по теме «Феномен культуры».</w:t>
      </w:r>
    </w:p>
    <w:p w:rsidR="0039308E" w:rsidRDefault="0039308E" w:rsidP="0039308E">
      <w:pPr>
        <w:tabs>
          <w:tab w:val="left" w:pos="900"/>
          <w:tab w:val="left" w:pos="1080"/>
        </w:tabs>
        <w:spacing w:after="0" w:line="240" w:lineRule="auto"/>
        <w:ind w:left="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Методические материалы, определяющие формы и процедуры оценивания</w:t>
      </w:r>
      <w:r w:rsidRPr="004D49DB">
        <w:rPr>
          <w:rFonts w:ascii="Times New Roman" w:eastAsia="Times New Roman" w:hAnsi="Times New Roman" w:cs="Times New Roman"/>
          <w:sz w:val="24"/>
          <w:szCs w:val="24"/>
        </w:rPr>
        <w:t>.</w:t>
      </w:r>
    </w:p>
    <w:p w:rsidR="000B5078" w:rsidRPr="000B5078" w:rsidRDefault="000B5078" w:rsidP="0039308E">
      <w:pPr>
        <w:tabs>
          <w:tab w:val="left" w:pos="900"/>
          <w:tab w:val="left" w:pos="108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Текущий контроль: </w:t>
      </w:r>
      <w:r>
        <w:rPr>
          <w:rFonts w:ascii="Times New Roman" w:eastAsia="Times New Roman" w:hAnsi="Times New Roman" w:cs="Times New Roman"/>
          <w:sz w:val="24"/>
          <w:szCs w:val="24"/>
        </w:rPr>
        <w:t>выполнение заданий, ответы на вопросы.</w:t>
      </w:r>
    </w:p>
    <w:p w:rsidR="00AD42BA" w:rsidRDefault="00AD42BA"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Описание критериев и показателей оценивания основных учебных результатов: </w:t>
      </w:r>
    </w:p>
    <w:p w:rsidR="0039308E" w:rsidRPr="004D49DB" w:rsidRDefault="00AD42BA"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 </w:t>
      </w:r>
      <w:r w:rsidR="0039308E" w:rsidRPr="004D49DB">
        <w:rPr>
          <w:rFonts w:ascii="Times New Roman" w:hAnsi="Times New Roman"/>
          <w:sz w:val="24"/>
          <w:szCs w:val="24"/>
        </w:rPr>
        <w:t>«5» (отлично – 100-85%) – студент подробно отвечает и правильно отвечает на вопросы контрольной работы, решает ситуационную задачу, демонстрирует знание методики логического анализа решения проблемы, обосновывает и формулирует выводы.</w:t>
      </w:r>
    </w:p>
    <w:p w:rsidR="0039308E" w:rsidRPr="004D49DB" w:rsidRDefault="0039308E"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«4» (хорошо – 84-67%) – студент в целом справляется с теоретическими вопросами, правильно отвечает на вопросы контрольной работы, с незначительными неточностями, решает ситуационную задачу, делает несущественные ошибки в процессе логического анализа проблемы и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«3» (удовлетворительно – 66-51%) – поверхностное владение теоретическим материалом, допускает существенные ошибки в контрольной работе,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«2» (неудовлетворительно – 50-31%) – не владеет теоретическим материалом и делает грубые ошибки при написании контрольной работы, выполнении методики логического анализа решения проблемы, не может сформулировать выводы, не справляется с ситуационной задачей.</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 xml:space="preserve">Текущий контроль </w:t>
      </w:r>
      <w:r w:rsidRPr="004D49DB">
        <w:rPr>
          <w:rFonts w:ascii="Times New Roman" w:eastAsia="Times New Roman" w:hAnsi="Times New Roman" w:cs="Times New Roman"/>
          <w:sz w:val="24"/>
          <w:szCs w:val="24"/>
        </w:rPr>
        <w:t>– контрольная работа по теме «Культура, дискурс, лексика».</w:t>
      </w:r>
    </w:p>
    <w:p w:rsidR="0039308E" w:rsidRPr="004D49DB" w:rsidRDefault="0039308E" w:rsidP="0039308E">
      <w:pPr>
        <w:tabs>
          <w:tab w:val="left" w:pos="900"/>
          <w:tab w:val="left" w:pos="1080"/>
        </w:tabs>
        <w:spacing w:after="0" w:line="240" w:lineRule="auto"/>
        <w:ind w:left="720"/>
        <w:jc w:val="both"/>
        <w:rPr>
          <w:rFonts w:ascii="Times New Roman" w:eastAsia="Times New Roman" w:hAnsi="Times New Roman" w:cs="Times New Roman"/>
          <w:i/>
          <w:sz w:val="24"/>
          <w:szCs w:val="24"/>
        </w:rPr>
      </w:pPr>
      <w:r w:rsidRPr="000B5078">
        <w:rPr>
          <w:rFonts w:ascii="Times New Roman" w:eastAsia="Times New Roman" w:hAnsi="Times New Roman" w:cs="Times New Roman"/>
          <w:i/>
          <w:sz w:val="24"/>
          <w:szCs w:val="24"/>
        </w:rPr>
        <w:t>Методические материалы, определяющие формы и процедуры оценивания</w:t>
      </w:r>
      <w:r w:rsidRPr="004D49DB">
        <w:rPr>
          <w:rFonts w:ascii="Times New Roman" w:eastAsia="Times New Roman" w:hAnsi="Times New Roman" w:cs="Times New Roman"/>
          <w:sz w:val="24"/>
          <w:szCs w:val="24"/>
        </w:rPr>
        <w:t xml:space="preserve">. </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Текущий контроль:</w:t>
      </w:r>
      <w:r w:rsidR="000B5078" w:rsidRPr="000B5078">
        <w:rPr>
          <w:rFonts w:ascii="Times New Roman" w:eastAsia="Times New Roman" w:hAnsi="Times New Roman" w:cs="Times New Roman"/>
          <w:sz w:val="24"/>
          <w:szCs w:val="24"/>
        </w:rPr>
        <w:t xml:space="preserve"> </w:t>
      </w:r>
      <w:r w:rsidR="000B5078">
        <w:rPr>
          <w:rFonts w:ascii="Times New Roman" w:eastAsia="Times New Roman" w:hAnsi="Times New Roman" w:cs="Times New Roman"/>
          <w:sz w:val="24"/>
          <w:szCs w:val="24"/>
        </w:rPr>
        <w:t>выполнение заданий, ответы на вопросы, решение ситуаций</w:t>
      </w:r>
      <w:r w:rsidRPr="004D49DB">
        <w:rPr>
          <w:rFonts w:ascii="Times New Roman" w:eastAsia="Times New Roman" w:hAnsi="Times New Roman" w:cs="Times New Roman"/>
          <w:i/>
          <w:sz w:val="24"/>
          <w:szCs w:val="24"/>
        </w:rPr>
        <w:t xml:space="preserve">. </w:t>
      </w: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sz w:val="24"/>
          <w:szCs w:val="24"/>
        </w:rPr>
      </w:pP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Описание критериев и показателей оценивания основных учебных результатов: </w:t>
      </w:r>
    </w:p>
    <w:p w:rsidR="0039308E" w:rsidRPr="004D49DB" w:rsidRDefault="00AD42BA"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 </w:t>
      </w:r>
      <w:r w:rsidR="0039308E" w:rsidRPr="004D49DB">
        <w:rPr>
          <w:rFonts w:ascii="Times New Roman" w:hAnsi="Times New Roman"/>
          <w:sz w:val="24"/>
          <w:szCs w:val="24"/>
        </w:rPr>
        <w:t>«5» (отлично – 100-85%) – студент подробно отвечает и правильно отвечает на вопросы контрольной работы, решает ситуационную задачу, демонстрирует знание методики логического анализа решения проблемы, обосновывает и формулирует выводы.</w:t>
      </w:r>
    </w:p>
    <w:p w:rsidR="0039308E" w:rsidRPr="004D49DB" w:rsidRDefault="0039308E"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«4» (хорошо – 84-67%) – студент в целом справляется с теоретическими вопросами, правильно отвечает на вопросы контрольной работы, с незначительными неточностями, решает ситуационную задачу, делает несущественные ошибки в процессе логического анализа проблемы и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«3» (удовлетворительно – 66-51%) – поверхностное владение теоретическим материалом, допускает существенные ошибки в контрольной работе,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«2» (неудовлетворительно – 50-31%) – не владеет теоретическим материалом и делает грубые ошибки при написании контрольной работы, выполнении методики логического анализа решения проблемы, не может сформулировать выводы, не справляется с ситуационной задачей.</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 xml:space="preserve"> Текущий контроль</w:t>
      </w:r>
      <w:r w:rsidRPr="004D49DB">
        <w:rPr>
          <w:rFonts w:ascii="Times New Roman" w:eastAsia="Times New Roman" w:hAnsi="Times New Roman" w:cs="Times New Roman"/>
          <w:sz w:val="24"/>
          <w:szCs w:val="24"/>
        </w:rPr>
        <w:t xml:space="preserve"> – контрольная работа по теме «Анализ урока по формированию социокультурной компетенции».</w:t>
      </w:r>
    </w:p>
    <w:p w:rsidR="0039308E" w:rsidRPr="004D49DB" w:rsidRDefault="0039308E" w:rsidP="0039308E">
      <w:pPr>
        <w:tabs>
          <w:tab w:val="left" w:pos="900"/>
          <w:tab w:val="left" w:pos="1080"/>
        </w:tabs>
        <w:spacing w:after="0" w:line="240" w:lineRule="auto"/>
        <w:ind w:left="720"/>
        <w:jc w:val="both"/>
        <w:rPr>
          <w:rFonts w:ascii="Times New Roman" w:eastAsia="Times New Roman" w:hAnsi="Times New Roman" w:cs="Times New Roman"/>
          <w:i/>
          <w:sz w:val="24"/>
          <w:szCs w:val="24"/>
        </w:rPr>
      </w:pPr>
      <w:r w:rsidRPr="002A0B5F">
        <w:rPr>
          <w:rFonts w:ascii="Times New Roman" w:eastAsia="Times New Roman" w:hAnsi="Times New Roman" w:cs="Times New Roman"/>
          <w:i/>
          <w:sz w:val="24"/>
          <w:szCs w:val="24"/>
        </w:rPr>
        <w:t>Методические материалы, определяющие формы и процедуры оценивания</w:t>
      </w:r>
      <w:r w:rsidRPr="004D49DB">
        <w:rPr>
          <w:rFonts w:ascii="Times New Roman" w:eastAsia="Times New Roman" w:hAnsi="Times New Roman" w:cs="Times New Roman"/>
          <w:sz w:val="24"/>
          <w:szCs w:val="24"/>
        </w:rPr>
        <w:t xml:space="preserve">. </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Текущий контроль: </w:t>
      </w:r>
      <w:r w:rsidR="000B5078">
        <w:rPr>
          <w:rFonts w:ascii="Times New Roman" w:eastAsia="Times New Roman" w:hAnsi="Times New Roman" w:cs="Times New Roman"/>
          <w:sz w:val="24"/>
          <w:szCs w:val="24"/>
        </w:rPr>
        <w:t>выполнение заданий, ответы на вопросы, решение ситуаций</w:t>
      </w:r>
      <w:r w:rsidRPr="004D49DB">
        <w:rPr>
          <w:rFonts w:ascii="Times New Roman" w:eastAsia="Times New Roman" w:hAnsi="Times New Roman" w:cs="Times New Roman"/>
          <w:i/>
          <w:sz w:val="24"/>
          <w:szCs w:val="24"/>
        </w:rPr>
        <w:t xml:space="preserve">. </w:t>
      </w: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Описание критериев и показателей оценивания основных учебных результатов: </w:t>
      </w:r>
    </w:p>
    <w:p w:rsidR="0039308E" w:rsidRPr="004D49DB" w:rsidRDefault="00AD42BA"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 </w:t>
      </w:r>
      <w:r w:rsidR="0039308E" w:rsidRPr="004D49DB">
        <w:rPr>
          <w:rFonts w:ascii="Times New Roman" w:hAnsi="Times New Roman"/>
          <w:sz w:val="24"/>
          <w:szCs w:val="24"/>
        </w:rPr>
        <w:t>«5» (отлично – 100-85%) – студент подробно отвечает и правильно отвечает на вопросы контрольной работы, решает ситуационную задачу, демонстрирует знание методики логического анализа решения проблемы, обосновывает и формулирует выводы.</w:t>
      </w:r>
    </w:p>
    <w:p w:rsidR="0039308E" w:rsidRPr="004D49DB" w:rsidRDefault="0039308E"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«4» (хорошо – 84-67%) – студент в целом справляется с теоретическими вопросами, правильно отвечает на вопросы контрольной работы, с незначительными неточностями, решает ситуационную задачу, делает несущественные ошибки в процессе логического анализа проблемы и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lastRenderedPageBreak/>
        <w:t xml:space="preserve">«3» (удовлетворительно – 66-51%) – поверхностное владение теоретическим материалом, допускает существенные ошибки в контрольной работе,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«2» (неудовлетворительно – 50-31%) – не владеет теоретическим материалом и делает грубые ошибки при написании контрольной работы, выполнении методики логического анализа решения проблемы, не может сформулировать выводы, не справляется с ситуационной задачей.</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Текущий контроль</w:t>
      </w:r>
      <w:r w:rsidRPr="004D49DB">
        <w:rPr>
          <w:rFonts w:ascii="Times New Roman" w:eastAsia="Times New Roman" w:hAnsi="Times New Roman" w:cs="Times New Roman"/>
          <w:sz w:val="24"/>
          <w:szCs w:val="24"/>
        </w:rPr>
        <w:t xml:space="preserve"> – контрольная работа по теме «Анализ видеолекции».</w:t>
      </w:r>
    </w:p>
    <w:p w:rsidR="0039308E" w:rsidRPr="00872689" w:rsidRDefault="0039308E" w:rsidP="0039308E">
      <w:pPr>
        <w:tabs>
          <w:tab w:val="left" w:pos="900"/>
          <w:tab w:val="left" w:pos="1080"/>
        </w:tabs>
        <w:spacing w:after="0" w:line="240" w:lineRule="auto"/>
        <w:ind w:left="720"/>
        <w:jc w:val="both"/>
        <w:rPr>
          <w:rFonts w:ascii="Times New Roman" w:eastAsia="Times New Roman" w:hAnsi="Times New Roman" w:cs="Times New Roman"/>
          <w:i/>
          <w:sz w:val="24"/>
          <w:szCs w:val="24"/>
        </w:rPr>
      </w:pPr>
      <w:r w:rsidRPr="00872689">
        <w:rPr>
          <w:rFonts w:ascii="Times New Roman" w:eastAsia="Times New Roman" w:hAnsi="Times New Roman" w:cs="Times New Roman"/>
          <w:i/>
          <w:sz w:val="24"/>
          <w:szCs w:val="24"/>
        </w:rPr>
        <w:t>Методические материалы, определяющ</w:t>
      </w:r>
      <w:r w:rsidR="00AD42BA" w:rsidRPr="00872689">
        <w:rPr>
          <w:rFonts w:ascii="Times New Roman" w:eastAsia="Times New Roman" w:hAnsi="Times New Roman" w:cs="Times New Roman"/>
          <w:i/>
          <w:sz w:val="24"/>
          <w:szCs w:val="24"/>
        </w:rPr>
        <w:t>ие формы и процедуры оценивания</w:t>
      </w:r>
      <w:r w:rsidR="00872689">
        <w:rPr>
          <w:rFonts w:ascii="Times New Roman" w:eastAsia="Times New Roman" w:hAnsi="Times New Roman" w:cs="Times New Roman"/>
          <w:i/>
          <w:sz w:val="24"/>
          <w:szCs w:val="24"/>
        </w:rPr>
        <w:t>.</w:t>
      </w:r>
      <w:r w:rsidRPr="00872689">
        <w:rPr>
          <w:rFonts w:ascii="Times New Roman" w:eastAsia="Times New Roman" w:hAnsi="Times New Roman" w:cs="Times New Roman"/>
          <w:i/>
          <w:sz w:val="24"/>
          <w:szCs w:val="24"/>
        </w:rPr>
        <w:t xml:space="preserve"> </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Текущий контроль:</w:t>
      </w:r>
      <w:r w:rsidR="00872689" w:rsidRPr="00872689">
        <w:t xml:space="preserve"> </w:t>
      </w:r>
      <w:r w:rsidR="00872689" w:rsidRPr="00872689">
        <w:rPr>
          <w:rFonts w:ascii="Times New Roman" w:eastAsia="Times New Roman" w:hAnsi="Times New Roman" w:cs="Times New Roman"/>
          <w:sz w:val="24"/>
          <w:szCs w:val="24"/>
        </w:rPr>
        <w:t>написание эссе, участие в дискуссии</w:t>
      </w:r>
      <w:r w:rsidRPr="004D49DB">
        <w:rPr>
          <w:rFonts w:ascii="Times New Roman" w:eastAsia="Times New Roman" w:hAnsi="Times New Roman" w:cs="Times New Roman"/>
          <w:i/>
          <w:sz w:val="24"/>
          <w:szCs w:val="24"/>
        </w:rPr>
        <w:t xml:space="preserve">. </w:t>
      </w: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sz w:val="24"/>
          <w:szCs w:val="24"/>
        </w:rPr>
      </w:pP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Описание критериев и показателей оценивания основных учебных результатов: </w:t>
      </w:r>
    </w:p>
    <w:p w:rsidR="0039308E" w:rsidRPr="004D49DB" w:rsidRDefault="0039308E" w:rsidP="0039308E">
      <w:pPr>
        <w:widowControl w:val="0"/>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Текущий контроль успеваемости: выполнение заданий. </w:t>
      </w:r>
    </w:p>
    <w:p w:rsidR="0039308E" w:rsidRPr="004D49DB" w:rsidRDefault="0039308E"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«5» (отлично – 100-85%) – студент подробно отвечает и правильно отвечает на вопросы контрольной работы, решает ситуационную задачу, демонстрирует знание методики логического анализа решения проблемы, обосновывает и формулирует выводы.</w:t>
      </w:r>
    </w:p>
    <w:p w:rsidR="0039308E" w:rsidRPr="004D49DB" w:rsidRDefault="0039308E"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«4» (хорошо – 84-67%) – студент в целом справляется с теоретическими вопросами, правильно отвечает на вопросы контрольной работы, с незначительными неточностями, решает ситуационную задачу, делает несущественные ошибки в процессе логического анализа проблемы и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«3» (удовлетворительно – 66-51%) – поверхностное владение теоретическим материалом, допускает существенные ошибки в контрольной работе,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«2» (неудовлетворительно – 50-31%) – не владеет теоретическим материалом и делает грубые ошибки при написании контрольной работы, выполнении методики логического анализа решения проблемы, не может сформулировать выводы, не справляется с ситуационной задачей.</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sz w:val="24"/>
          <w:szCs w:val="24"/>
        </w:rPr>
      </w:pPr>
      <w:r w:rsidRPr="004D49DB">
        <w:rPr>
          <w:rFonts w:ascii="Times New Roman" w:eastAsia="Times New Roman" w:hAnsi="Times New Roman" w:cs="Times New Roman"/>
          <w:i/>
          <w:sz w:val="24"/>
          <w:szCs w:val="24"/>
        </w:rPr>
        <w:t>Рубежный контроль</w:t>
      </w:r>
      <w:r w:rsidRPr="004D49DB">
        <w:rPr>
          <w:rFonts w:ascii="Times New Roman" w:eastAsia="Times New Roman" w:hAnsi="Times New Roman" w:cs="Times New Roman"/>
          <w:sz w:val="24"/>
          <w:szCs w:val="24"/>
        </w:rPr>
        <w:t xml:space="preserve"> – контрольная работа по теме «Методика обучения в поликультурной среде».</w:t>
      </w:r>
    </w:p>
    <w:p w:rsidR="0039308E" w:rsidRPr="004D49DB" w:rsidRDefault="0039308E" w:rsidP="0039308E">
      <w:pPr>
        <w:tabs>
          <w:tab w:val="left" w:pos="900"/>
          <w:tab w:val="left" w:pos="1080"/>
        </w:tabs>
        <w:spacing w:after="0" w:line="240" w:lineRule="auto"/>
        <w:ind w:left="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Методические материалы, определяющие формы и процедуры оценивания</w:t>
      </w:r>
      <w:r w:rsidRPr="004D49DB">
        <w:rPr>
          <w:rFonts w:ascii="Times New Roman" w:eastAsia="Times New Roman" w:hAnsi="Times New Roman" w:cs="Times New Roman"/>
          <w:sz w:val="24"/>
          <w:szCs w:val="24"/>
        </w:rPr>
        <w:t xml:space="preserve">. </w:t>
      </w:r>
    </w:p>
    <w:p w:rsidR="0039308E" w:rsidRPr="004D49DB" w:rsidRDefault="0039308E" w:rsidP="0039308E">
      <w:pPr>
        <w:tabs>
          <w:tab w:val="left" w:pos="900"/>
        </w:tabs>
        <w:spacing w:after="0" w:line="240" w:lineRule="auto"/>
        <w:ind w:firstLine="720"/>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Рубежный контроль: </w:t>
      </w:r>
      <w:r w:rsidR="00A510EF">
        <w:rPr>
          <w:rFonts w:ascii="Times New Roman" w:eastAsia="Times New Roman" w:hAnsi="Times New Roman" w:cs="Times New Roman"/>
          <w:sz w:val="24"/>
          <w:szCs w:val="24"/>
        </w:rPr>
        <w:t>выполнение заданий, решение ситуаций</w:t>
      </w:r>
      <w:r w:rsidRPr="004D49DB">
        <w:rPr>
          <w:rFonts w:ascii="Times New Roman" w:eastAsia="Times New Roman" w:hAnsi="Times New Roman" w:cs="Times New Roman"/>
          <w:i/>
          <w:sz w:val="24"/>
          <w:szCs w:val="24"/>
        </w:rPr>
        <w:t>.</w:t>
      </w:r>
    </w:p>
    <w:p w:rsidR="00A510EF" w:rsidRDefault="00A510EF"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p>
    <w:p w:rsidR="0039308E" w:rsidRPr="004D49DB" w:rsidRDefault="0039308E" w:rsidP="0039308E">
      <w:pPr>
        <w:widowControl w:val="0"/>
        <w:tabs>
          <w:tab w:val="left" w:pos="900"/>
          <w:tab w:val="left" w:pos="1080"/>
        </w:tabs>
        <w:spacing w:after="0" w:line="240" w:lineRule="auto"/>
        <w:ind w:firstLine="709"/>
        <w:jc w:val="both"/>
        <w:rPr>
          <w:rFonts w:ascii="Times New Roman" w:eastAsia="Times New Roman" w:hAnsi="Times New Roman" w:cs="Times New Roman"/>
          <w:i/>
          <w:sz w:val="24"/>
          <w:szCs w:val="24"/>
        </w:rPr>
      </w:pPr>
      <w:r w:rsidRPr="004D49DB">
        <w:rPr>
          <w:rFonts w:ascii="Times New Roman" w:eastAsia="Times New Roman" w:hAnsi="Times New Roman" w:cs="Times New Roman"/>
          <w:i/>
          <w:sz w:val="24"/>
          <w:szCs w:val="24"/>
        </w:rPr>
        <w:t xml:space="preserve">Описание критериев и показателей оценивания основных учебных результатов: </w:t>
      </w:r>
    </w:p>
    <w:p w:rsidR="0039308E" w:rsidRPr="004D49DB" w:rsidRDefault="00A510EF"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 </w:t>
      </w:r>
      <w:r w:rsidR="0039308E" w:rsidRPr="004D49DB">
        <w:rPr>
          <w:rFonts w:ascii="Times New Roman" w:hAnsi="Times New Roman"/>
          <w:sz w:val="24"/>
          <w:szCs w:val="24"/>
        </w:rPr>
        <w:t>«5» (отлично – 100-85%) – студент подробно отвечает и правильно отвечает на вопросы контрольной работы, решает ситуационную задачу, демонстрирует знание методики логического анализа решения проблемы, обосновывает и формулирует выводы.</w:t>
      </w:r>
    </w:p>
    <w:p w:rsidR="0039308E" w:rsidRPr="004D49DB" w:rsidRDefault="0039308E" w:rsidP="0039308E">
      <w:pPr>
        <w:widowControl w:val="0"/>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«4» (хорошо – 84-67%) – студент в целом справляется с теоретическими вопросами, правильно отвечает на вопросы контрольной работы, с незначительными неточностями, решает ситуационную задачу, делает несущественные ошибки в процессе логического анализа проблемы и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 xml:space="preserve">«3» (удовлетворительно – 66-51%) – поверхностное владение теоретическим материалом, допускает существенные ошибки в контрольной работе, обосновании или формулировке выводов. </w:t>
      </w:r>
    </w:p>
    <w:p w:rsidR="0039308E" w:rsidRPr="004D49DB" w:rsidRDefault="0039308E" w:rsidP="0039308E">
      <w:pPr>
        <w:autoSpaceDE w:val="0"/>
        <w:autoSpaceDN w:val="0"/>
        <w:adjustRightInd w:val="0"/>
        <w:spacing w:after="0" w:line="240" w:lineRule="auto"/>
        <w:ind w:firstLine="709"/>
        <w:jc w:val="both"/>
        <w:rPr>
          <w:rFonts w:ascii="Times New Roman" w:hAnsi="Times New Roman"/>
          <w:sz w:val="24"/>
          <w:szCs w:val="24"/>
        </w:rPr>
      </w:pPr>
      <w:r w:rsidRPr="004D49DB">
        <w:rPr>
          <w:rFonts w:ascii="Times New Roman" w:hAnsi="Times New Roman"/>
          <w:sz w:val="24"/>
          <w:szCs w:val="24"/>
        </w:rPr>
        <w:t>«2» (неудовлетворительно – 50-31%) – не владеет теоретическим материалом и делает грубые ошибки при написании контрольной работы, выполнении методики логического анализа решения проблемы, не может сформулировать выводы, не справляется с ситуационной задачей.</w:t>
      </w:r>
    </w:p>
    <w:p w:rsidR="0039308E" w:rsidRPr="004D49DB" w:rsidRDefault="0039308E" w:rsidP="0039308E">
      <w:pPr>
        <w:jc w:val="both"/>
        <w:rPr>
          <w:rFonts w:ascii="Times New Roman" w:hAnsi="Times New Roman" w:cs="Times New Roman"/>
          <w:sz w:val="24"/>
          <w:szCs w:val="24"/>
        </w:rPr>
      </w:pPr>
    </w:p>
    <w:p w:rsidR="00F94B5D" w:rsidRPr="00426436" w:rsidRDefault="00F94B5D" w:rsidP="00426436">
      <w:pPr>
        <w:jc w:val="both"/>
        <w:rPr>
          <w:rFonts w:ascii="Times New Roman" w:hAnsi="Times New Roman" w:cs="Times New Roman"/>
          <w:sz w:val="20"/>
          <w:szCs w:val="20"/>
        </w:rPr>
      </w:pPr>
    </w:p>
    <w:p w:rsidR="00F94B5D" w:rsidRPr="00426436" w:rsidRDefault="00F94B5D" w:rsidP="00426436">
      <w:pPr>
        <w:jc w:val="both"/>
        <w:rPr>
          <w:rFonts w:ascii="Times New Roman" w:hAnsi="Times New Roman" w:cs="Times New Roman"/>
          <w:sz w:val="20"/>
          <w:szCs w:val="20"/>
        </w:rPr>
      </w:pPr>
    </w:p>
    <w:p w:rsidR="00F94B5D" w:rsidRPr="00426436" w:rsidRDefault="00F94B5D" w:rsidP="00426436">
      <w:pPr>
        <w:jc w:val="both"/>
        <w:rPr>
          <w:rFonts w:ascii="Times New Roman" w:hAnsi="Times New Roman" w:cs="Times New Roman"/>
          <w:sz w:val="20"/>
          <w:szCs w:val="20"/>
        </w:rPr>
      </w:pPr>
    </w:p>
    <w:p w:rsidR="00F94B5D" w:rsidRPr="00426436" w:rsidRDefault="00F94B5D" w:rsidP="00426436">
      <w:pPr>
        <w:jc w:val="both"/>
        <w:rPr>
          <w:rFonts w:ascii="Times New Roman" w:hAnsi="Times New Roman" w:cs="Times New Roman"/>
          <w:sz w:val="20"/>
          <w:szCs w:val="20"/>
        </w:rPr>
      </w:pPr>
    </w:p>
    <w:p w:rsidR="00F94B5D" w:rsidRPr="00426436" w:rsidRDefault="00F94B5D" w:rsidP="00426436">
      <w:pPr>
        <w:jc w:val="both"/>
        <w:rPr>
          <w:rFonts w:ascii="Times New Roman" w:hAnsi="Times New Roman" w:cs="Times New Roman"/>
          <w:sz w:val="20"/>
          <w:szCs w:val="20"/>
        </w:rPr>
      </w:pPr>
    </w:p>
    <w:p w:rsidR="00F94B5D" w:rsidRPr="00426436" w:rsidRDefault="00F94B5D" w:rsidP="00426436">
      <w:pPr>
        <w:jc w:val="both"/>
        <w:rPr>
          <w:rFonts w:ascii="Times New Roman" w:hAnsi="Times New Roman" w:cs="Times New Roman"/>
          <w:sz w:val="20"/>
          <w:szCs w:val="20"/>
        </w:rPr>
      </w:pPr>
    </w:p>
    <w:p w:rsidR="00F94B5D" w:rsidRPr="003D5142" w:rsidRDefault="00F94B5D" w:rsidP="00381E91">
      <w:pPr>
        <w:jc w:val="both"/>
        <w:rPr>
          <w:rFonts w:ascii="Times New Roman" w:hAnsi="Times New Roman" w:cs="Times New Roman"/>
        </w:rPr>
      </w:pPr>
    </w:p>
    <w:p w:rsidR="00F94B5D" w:rsidRPr="003D5142" w:rsidRDefault="00F94B5D" w:rsidP="00381E91">
      <w:pPr>
        <w:jc w:val="both"/>
        <w:rPr>
          <w:rFonts w:ascii="Times New Roman" w:hAnsi="Times New Roman" w:cs="Times New Roman"/>
        </w:rPr>
      </w:pPr>
    </w:p>
    <w:p w:rsidR="00F94B5D" w:rsidRPr="003D5142" w:rsidRDefault="00F94B5D" w:rsidP="00381E91">
      <w:pPr>
        <w:jc w:val="both"/>
        <w:rPr>
          <w:rFonts w:ascii="Times New Roman" w:hAnsi="Times New Roman" w:cs="Times New Roman"/>
        </w:rPr>
      </w:pPr>
    </w:p>
    <w:p w:rsidR="00F94B5D" w:rsidRDefault="00F94B5D"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39308E" w:rsidRDefault="0039308E" w:rsidP="00381E91">
      <w:pPr>
        <w:jc w:val="both"/>
        <w:rPr>
          <w:rFonts w:ascii="Times New Roman" w:hAnsi="Times New Roman" w:cs="Times New Roman"/>
        </w:rPr>
      </w:pPr>
    </w:p>
    <w:p w:rsidR="00F94B5D" w:rsidRPr="003D5142" w:rsidRDefault="00F94B5D" w:rsidP="00F94B5D">
      <w:pPr>
        <w:spacing w:after="0" w:line="240" w:lineRule="auto"/>
        <w:jc w:val="center"/>
        <w:rPr>
          <w:rFonts w:ascii="Times New Roman" w:eastAsia="Times New Roman" w:hAnsi="Times New Roman" w:cs="Times New Roman"/>
          <w:b/>
          <w:bCs/>
          <w:i/>
          <w:sz w:val="36"/>
          <w:szCs w:val="20"/>
        </w:rPr>
      </w:pPr>
      <w:r w:rsidRPr="003D5142">
        <w:rPr>
          <w:rFonts w:ascii="Times New Roman" w:eastAsia="Times New Roman" w:hAnsi="Times New Roman" w:cs="Times New Roman"/>
          <w:b/>
          <w:bCs/>
          <w:sz w:val="36"/>
          <w:szCs w:val="20"/>
        </w:rPr>
        <w:t>МЕТОДИЧЕСКИЕ РЕКОМЕНДАЦИИ И УКАЗАНИЯ</w:t>
      </w:r>
    </w:p>
    <w:p w:rsidR="00F94B5D" w:rsidRPr="003D5142" w:rsidRDefault="00F94B5D" w:rsidP="00F94B5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A07D22" w:rsidRDefault="00A07D22" w:rsidP="00A07D22">
      <w:pPr>
        <w:tabs>
          <w:tab w:val="num" w:pos="0"/>
          <w:tab w:val="left" w:pos="900"/>
        </w:tabs>
        <w:spacing w:after="0" w:line="240" w:lineRule="auto"/>
        <w:jc w:val="center"/>
        <w:rPr>
          <w:rFonts w:ascii="Times New Roman" w:eastAsia="Times New Roman" w:hAnsi="Times New Roman" w:cs="Times New Roman"/>
          <w:b/>
          <w:sz w:val="32"/>
          <w:szCs w:val="32"/>
        </w:rPr>
      </w:pPr>
      <w:r w:rsidRPr="003D5142">
        <w:rPr>
          <w:rFonts w:ascii="Times New Roman" w:eastAsia="Times New Roman" w:hAnsi="Times New Roman" w:cs="Times New Roman"/>
          <w:b/>
          <w:sz w:val="32"/>
          <w:szCs w:val="32"/>
        </w:rPr>
        <w:t>Б1.В.ОД.</w:t>
      </w:r>
      <w:r>
        <w:rPr>
          <w:rFonts w:ascii="Times New Roman" w:eastAsia="Times New Roman" w:hAnsi="Times New Roman" w:cs="Times New Roman"/>
          <w:b/>
          <w:sz w:val="32"/>
          <w:szCs w:val="32"/>
        </w:rPr>
        <w:t xml:space="preserve">3 </w:t>
      </w:r>
      <w:r w:rsidRPr="00950EE3">
        <w:rPr>
          <w:rFonts w:ascii="Times New Roman" w:eastAsia="Times New Roman" w:hAnsi="Times New Roman" w:cs="Times New Roman"/>
          <w:b/>
          <w:sz w:val="32"/>
          <w:szCs w:val="32"/>
        </w:rPr>
        <w:t xml:space="preserve">Основы методики социокультурного </w:t>
      </w:r>
    </w:p>
    <w:p w:rsidR="00A07D22" w:rsidRDefault="00A07D22" w:rsidP="00A07D22">
      <w:pPr>
        <w:tabs>
          <w:tab w:val="num" w:pos="0"/>
          <w:tab w:val="left" w:pos="900"/>
        </w:tabs>
        <w:spacing w:after="0" w:line="240" w:lineRule="auto"/>
        <w:jc w:val="center"/>
        <w:rPr>
          <w:rFonts w:ascii="Times New Roman" w:eastAsia="Times New Roman" w:hAnsi="Times New Roman" w:cs="Times New Roman"/>
          <w:b/>
          <w:sz w:val="32"/>
          <w:szCs w:val="32"/>
        </w:rPr>
      </w:pPr>
      <w:r w:rsidRPr="00950EE3">
        <w:rPr>
          <w:rFonts w:ascii="Times New Roman" w:eastAsia="Times New Roman" w:hAnsi="Times New Roman" w:cs="Times New Roman"/>
          <w:b/>
          <w:sz w:val="32"/>
          <w:szCs w:val="32"/>
        </w:rPr>
        <w:t>иноязычного образования</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 xml:space="preserve">Направление подготовки </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44.04.01Педагогическое образование</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Направленность</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bCs/>
          <w:i/>
          <w:sz w:val="32"/>
          <w:szCs w:val="32"/>
        </w:rPr>
      </w:pPr>
      <w:r w:rsidRPr="003D5142">
        <w:rPr>
          <w:rFonts w:ascii="Times New Roman" w:eastAsia="Times New Roman" w:hAnsi="Times New Roman" w:cs="Times New Roman"/>
          <w:bCs/>
          <w:i/>
          <w:sz w:val="32"/>
          <w:szCs w:val="32"/>
        </w:rPr>
        <w:t>Теория и методика преподавания иностранных языков и культур</w:t>
      </w:r>
    </w:p>
    <w:p w:rsidR="00D969B3" w:rsidRPr="003D5142" w:rsidRDefault="00D969B3" w:rsidP="00D969B3">
      <w:pPr>
        <w:tabs>
          <w:tab w:val="num" w:pos="0"/>
          <w:tab w:val="left" w:pos="900"/>
        </w:tabs>
        <w:spacing w:after="0" w:line="240" w:lineRule="auto"/>
        <w:jc w:val="center"/>
        <w:rPr>
          <w:rFonts w:ascii="Times New Roman" w:eastAsia="Times New Roman" w:hAnsi="Times New Roman" w:cs="Times New Roman"/>
          <w:sz w:val="28"/>
          <w:szCs w:val="28"/>
        </w:rPr>
      </w:pPr>
    </w:p>
    <w:p w:rsidR="00D969B3" w:rsidRPr="003D5142" w:rsidRDefault="00D969B3" w:rsidP="00D969B3">
      <w:pPr>
        <w:spacing w:after="0" w:line="240" w:lineRule="auto"/>
        <w:jc w:val="center"/>
        <w:rPr>
          <w:rFonts w:ascii="Times New Roman" w:eastAsia="Times New Roman" w:hAnsi="Times New Roman" w:cs="Times New Roman"/>
          <w:b/>
          <w:sz w:val="28"/>
          <w:szCs w:val="28"/>
        </w:rPr>
      </w:pPr>
      <w:r w:rsidRPr="003D5142">
        <w:rPr>
          <w:rFonts w:ascii="Times New Roman" w:eastAsia="Times New Roman" w:hAnsi="Times New Roman" w:cs="Times New Roman"/>
          <w:b/>
          <w:sz w:val="28"/>
          <w:szCs w:val="28"/>
        </w:rPr>
        <w:t>Уровень магистратуры</w:t>
      </w:r>
    </w:p>
    <w:p w:rsidR="00D969B3" w:rsidRPr="003D5142" w:rsidRDefault="00D969B3" w:rsidP="00D969B3">
      <w:pPr>
        <w:spacing w:after="0" w:line="240" w:lineRule="auto"/>
        <w:jc w:val="center"/>
        <w:rPr>
          <w:rFonts w:ascii="Times New Roman" w:eastAsia="Times New Roman" w:hAnsi="Times New Roman" w:cs="Times New Roman"/>
          <w:b/>
          <w:sz w:val="28"/>
          <w:szCs w:val="28"/>
        </w:rPr>
      </w:pPr>
    </w:p>
    <w:p w:rsidR="00D969B3" w:rsidRPr="003D5142" w:rsidRDefault="00D969B3" w:rsidP="00D969B3">
      <w:pPr>
        <w:spacing w:after="0" w:line="240" w:lineRule="auto"/>
        <w:jc w:val="center"/>
        <w:rPr>
          <w:rFonts w:ascii="Times New Roman" w:eastAsia="Times New Roman" w:hAnsi="Times New Roman" w:cs="Times New Roman"/>
          <w:b/>
          <w:sz w:val="28"/>
          <w:szCs w:val="28"/>
        </w:rPr>
      </w:pPr>
    </w:p>
    <w:p w:rsidR="00D969B3" w:rsidRPr="003D5142" w:rsidRDefault="00D969B3" w:rsidP="00D969B3">
      <w:pPr>
        <w:spacing w:after="0" w:line="240" w:lineRule="auto"/>
        <w:jc w:val="center"/>
        <w:rPr>
          <w:rFonts w:ascii="Times New Roman" w:eastAsia="Times New Roman" w:hAnsi="Times New Roman" w:cs="Times New Roman"/>
          <w:b/>
          <w:sz w:val="28"/>
          <w:szCs w:val="28"/>
        </w:rPr>
      </w:pPr>
    </w:p>
    <w:p w:rsidR="00F94B5D" w:rsidRPr="003D5142" w:rsidRDefault="00F94B5D" w:rsidP="00381E91">
      <w:pPr>
        <w:jc w:val="both"/>
        <w:rPr>
          <w:rFonts w:ascii="Times New Roman" w:hAnsi="Times New Roman" w:cs="Times New Roman"/>
        </w:rPr>
      </w:pPr>
    </w:p>
    <w:p w:rsidR="00F43E60" w:rsidRPr="003D5142" w:rsidRDefault="00F43E60" w:rsidP="00381E91">
      <w:pPr>
        <w:jc w:val="both"/>
        <w:rPr>
          <w:rFonts w:ascii="Times New Roman" w:hAnsi="Times New Roman" w:cs="Times New Roman"/>
        </w:rPr>
      </w:pPr>
    </w:p>
    <w:p w:rsidR="00F43E60" w:rsidRPr="003D5142" w:rsidRDefault="00F43E60" w:rsidP="00381E91">
      <w:pPr>
        <w:jc w:val="both"/>
        <w:rPr>
          <w:rFonts w:ascii="Times New Roman" w:hAnsi="Times New Roman" w:cs="Times New Roman"/>
        </w:rPr>
      </w:pPr>
    </w:p>
    <w:p w:rsidR="00483961" w:rsidRDefault="004839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43E60" w:rsidRPr="0039308E" w:rsidRDefault="00F43E60" w:rsidP="00F43E60">
      <w:pPr>
        <w:spacing w:after="0" w:line="240" w:lineRule="auto"/>
        <w:jc w:val="center"/>
        <w:rPr>
          <w:rFonts w:ascii="Times New Roman" w:eastAsia="Times New Roman" w:hAnsi="Times New Roman" w:cs="Times New Roman"/>
          <w:b/>
          <w:sz w:val="24"/>
          <w:szCs w:val="24"/>
        </w:rPr>
      </w:pPr>
      <w:r w:rsidRPr="0039308E">
        <w:rPr>
          <w:rFonts w:ascii="Times New Roman" w:eastAsia="Times New Roman" w:hAnsi="Times New Roman" w:cs="Times New Roman"/>
          <w:b/>
          <w:sz w:val="24"/>
          <w:szCs w:val="24"/>
        </w:rPr>
        <w:lastRenderedPageBreak/>
        <w:t>Методические рекомендации для преподав</w:t>
      </w:r>
      <w:r w:rsidR="00483961">
        <w:rPr>
          <w:rFonts w:ascii="Times New Roman" w:eastAsia="Times New Roman" w:hAnsi="Times New Roman" w:cs="Times New Roman"/>
          <w:b/>
          <w:sz w:val="24"/>
          <w:szCs w:val="24"/>
        </w:rPr>
        <w:t>а</w:t>
      </w:r>
      <w:r w:rsidRPr="0039308E">
        <w:rPr>
          <w:rFonts w:ascii="Times New Roman" w:eastAsia="Times New Roman" w:hAnsi="Times New Roman" w:cs="Times New Roman"/>
          <w:b/>
          <w:sz w:val="24"/>
          <w:szCs w:val="24"/>
        </w:rPr>
        <w:t>теля</w:t>
      </w:r>
    </w:p>
    <w:p w:rsidR="00F43E60" w:rsidRPr="0039308E" w:rsidRDefault="00F43E60" w:rsidP="00F43E60">
      <w:pPr>
        <w:tabs>
          <w:tab w:val="left" w:pos="900"/>
        </w:tabs>
        <w:spacing w:after="0" w:line="240" w:lineRule="auto"/>
        <w:jc w:val="both"/>
        <w:rPr>
          <w:rFonts w:ascii="Times New Roman" w:eastAsia="Times New Roman" w:hAnsi="Times New Roman" w:cs="Times New Roman"/>
          <w:b/>
          <w:sz w:val="24"/>
          <w:szCs w:val="24"/>
        </w:rPr>
      </w:pPr>
    </w:p>
    <w:p w:rsidR="007B4479" w:rsidRPr="0039308E" w:rsidRDefault="007B4479" w:rsidP="007B4479">
      <w:pPr>
        <w:tabs>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i/>
          <w:spacing w:val="-4"/>
          <w:sz w:val="24"/>
          <w:szCs w:val="24"/>
        </w:rPr>
        <w:t>Семинарское занятие (семинар)</w:t>
      </w:r>
      <w:r w:rsidRPr="0039308E">
        <w:rPr>
          <w:rFonts w:ascii="Times New Roman" w:hAnsi="Times New Roman"/>
          <w:b/>
          <w:spacing w:val="-4"/>
          <w:sz w:val="24"/>
          <w:szCs w:val="24"/>
        </w:rPr>
        <w:t xml:space="preserve"> - </w:t>
      </w:r>
      <w:r w:rsidRPr="0039308E">
        <w:rPr>
          <w:rFonts w:ascii="Times New Roman" w:hAnsi="Times New Roman"/>
          <w:spacing w:val="-4"/>
          <w:sz w:val="24"/>
          <w:szCs w:val="24"/>
        </w:rPr>
        <w:t>о</w:t>
      </w:r>
      <w:r w:rsidRPr="0039308E">
        <w:rPr>
          <w:rFonts w:ascii="Times New Roman" w:hAnsi="Times New Roman"/>
          <w:color w:val="000000"/>
          <w:sz w:val="24"/>
          <w:szCs w:val="24"/>
        </w:rPr>
        <w:t>рганизационная форма, в процессе которой студенты самостоятельно изучают учебный материал по различным источникам знаний и коллективно обсуждают результаты своей работы. Проведение семинара способствует углубленному изучению материала и формированию мировоззренческих идей, проявлению в наибольшей степени индивидуальных способностей и коллективного творчества студентов.</w:t>
      </w:r>
    </w:p>
    <w:p w:rsidR="007B4479" w:rsidRPr="0039308E" w:rsidRDefault="007B4479" w:rsidP="007B4479">
      <w:pPr>
        <w:shd w:val="clear" w:color="auto" w:fill="FFFFFF"/>
        <w:tabs>
          <w:tab w:val="left" w:pos="993"/>
          <w:tab w:val="left" w:pos="9354"/>
        </w:tabs>
        <w:spacing w:after="0" w:line="240" w:lineRule="auto"/>
        <w:ind w:firstLine="709"/>
        <w:jc w:val="both"/>
        <w:rPr>
          <w:rFonts w:ascii="Times New Roman" w:hAnsi="Times New Roman"/>
          <w:sz w:val="24"/>
          <w:szCs w:val="24"/>
        </w:rPr>
      </w:pPr>
      <w:r w:rsidRPr="0039308E">
        <w:rPr>
          <w:rFonts w:ascii="Times New Roman" w:hAnsi="Times New Roman"/>
          <w:sz w:val="24"/>
          <w:szCs w:val="24"/>
        </w:rPr>
        <w:t xml:space="preserve">Семинар проводится по узловым и наиболее сложным вопросам (темам, разделам) учебной программы. Он может быть построен как на материале одной лекции, так и на содержании обзорной лекции, а также по определённой теме без чтения предварительной лекции. </w:t>
      </w:r>
    </w:p>
    <w:p w:rsidR="007B4479" w:rsidRPr="0039308E" w:rsidRDefault="007B4479" w:rsidP="007B4479">
      <w:pPr>
        <w:tabs>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spacing w:val="-4"/>
          <w:sz w:val="24"/>
          <w:szCs w:val="24"/>
        </w:rPr>
        <w:t>Задачами семинара</w:t>
      </w:r>
      <w:r w:rsidRPr="0039308E">
        <w:rPr>
          <w:rFonts w:ascii="Times New Roman" w:hAnsi="Times New Roman"/>
          <w:b/>
          <w:spacing w:val="-4"/>
          <w:sz w:val="24"/>
          <w:szCs w:val="24"/>
        </w:rPr>
        <w:t xml:space="preserve"> </w:t>
      </w:r>
      <w:r w:rsidRPr="0039308E">
        <w:rPr>
          <w:rFonts w:ascii="Times New Roman" w:hAnsi="Times New Roman"/>
          <w:spacing w:val="-4"/>
          <w:sz w:val="24"/>
          <w:szCs w:val="24"/>
        </w:rPr>
        <w:t>являются целенаправленные воздействия на эмоциональную и интеллектуальную сферы обучаемых, обеспечивающие:</w:t>
      </w:r>
    </w:p>
    <w:p w:rsidR="007B4479" w:rsidRPr="0039308E" w:rsidRDefault="007B4479" w:rsidP="00802BC0">
      <w:pPr>
        <w:pStyle w:val="a4"/>
        <w:widowControl w:val="0"/>
        <w:numPr>
          <w:ilvl w:val="0"/>
          <w:numId w:val="9"/>
        </w:numPr>
        <w:tabs>
          <w:tab w:val="clear" w:pos="680"/>
          <w:tab w:val="left" w:pos="993"/>
        </w:tabs>
        <w:spacing w:line="240" w:lineRule="auto"/>
        <w:ind w:firstLine="709"/>
        <w:rPr>
          <w:rFonts w:ascii="Times New Roman" w:hAnsi="Times New Roman"/>
          <w:spacing w:val="-4"/>
          <w:sz w:val="24"/>
          <w:szCs w:val="24"/>
        </w:rPr>
      </w:pPr>
      <w:r w:rsidRPr="0039308E">
        <w:rPr>
          <w:rFonts w:ascii="Times New Roman" w:hAnsi="Times New Roman"/>
          <w:spacing w:val="-4"/>
          <w:sz w:val="24"/>
          <w:szCs w:val="24"/>
        </w:rPr>
        <w:t>формирование мотивационной и интеллектуальной сфер сознания каждого из обучаемых, направленных на достижение целей изучения данной дисциплины и конечных целей образовательного процесса;</w:t>
      </w:r>
    </w:p>
    <w:p w:rsidR="007B4479" w:rsidRPr="0039308E" w:rsidRDefault="007B4479" w:rsidP="00802BC0">
      <w:pPr>
        <w:pStyle w:val="a4"/>
        <w:widowControl w:val="0"/>
        <w:numPr>
          <w:ilvl w:val="0"/>
          <w:numId w:val="9"/>
        </w:numPr>
        <w:tabs>
          <w:tab w:val="clear" w:pos="680"/>
          <w:tab w:val="left" w:pos="993"/>
        </w:tabs>
        <w:spacing w:line="240" w:lineRule="auto"/>
        <w:ind w:firstLine="709"/>
        <w:rPr>
          <w:rFonts w:ascii="Times New Roman" w:hAnsi="Times New Roman"/>
          <w:sz w:val="24"/>
          <w:szCs w:val="24"/>
        </w:rPr>
      </w:pPr>
      <w:r w:rsidRPr="0039308E">
        <w:rPr>
          <w:rFonts w:ascii="Times New Roman" w:hAnsi="Times New Roman"/>
          <w:sz w:val="24"/>
          <w:szCs w:val="24"/>
        </w:rPr>
        <w:t xml:space="preserve">профессиональное использование знаний в учебных условиях: овладение языком соответствующей науки и навыками оперирования формулировками, понятиями, определениями; </w:t>
      </w:r>
    </w:p>
    <w:p w:rsidR="007B4479" w:rsidRPr="0039308E" w:rsidRDefault="007B4479" w:rsidP="00802BC0">
      <w:pPr>
        <w:pStyle w:val="a4"/>
        <w:widowControl w:val="0"/>
        <w:numPr>
          <w:ilvl w:val="0"/>
          <w:numId w:val="9"/>
        </w:numPr>
        <w:tabs>
          <w:tab w:val="clear" w:pos="680"/>
          <w:tab w:val="left" w:pos="993"/>
        </w:tabs>
        <w:spacing w:line="240" w:lineRule="auto"/>
        <w:ind w:firstLine="709"/>
        <w:rPr>
          <w:rFonts w:ascii="Times New Roman" w:hAnsi="Times New Roman"/>
          <w:sz w:val="24"/>
          <w:szCs w:val="24"/>
        </w:rPr>
      </w:pPr>
      <w:r w:rsidRPr="0039308E">
        <w:rPr>
          <w:rFonts w:ascii="Times New Roman" w:hAnsi="Times New Roman"/>
          <w:sz w:val="24"/>
          <w:szCs w:val="24"/>
        </w:rPr>
        <w:t>овладение умениями и навыками постановки и решения интеллектуальных проблем и задач, опровержения, отстаивания своей точки зрения;</w:t>
      </w:r>
    </w:p>
    <w:p w:rsidR="007B4479" w:rsidRPr="0039308E" w:rsidRDefault="007B4479" w:rsidP="00802BC0">
      <w:pPr>
        <w:pStyle w:val="a4"/>
        <w:widowControl w:val="0"/>
        <w:numPr>
          <w:ilvl w:val="0"/>
          <w:numId w:val="9"/>
        </w:numPr>
        <w:tabs>
          <w:tab w:val="clear" w:pos="680"/>
          <w:tab w:val="left" w:pos="993"/>
        </w:tabs>
        <w:spacing w:line="240" w:lineRule="auto"/>
        <w:ind w:firstLine="709"/>
        <w:rPr>
          <w:rFonts w:ascii="Times New Roman" w:hAnsi="Times New Roman"/>
          <w:sz w:val="24"/>
          <w:szCs w:val="24"/>
        </w:rPr>
      </w:pPr>
      <w:r w:rsidRPr="0039308E">
        <w:rPr>
          <w:rFonts w:ascii="Times New Roman" w:hAnsi="Times New Roman"/>
          <w:sz w:val="24"/>
          <w:szCs w:val="24"/>
        </w:rPr>
        <w:t xml:space="preserve">развитие творческого профессионального мышления; ориентация студентов в современном состоянии, проблемах и перспективах развития науки и практики в данной предметной области знаний. </w:t>
      </w:r>
    </w:p>
    <w:p w:rsidR="007B4479" w:rsidRPr="0039308E" w:rsidRDefault="007B4479" w:rsidP="007B4479">
      <w:pPr>
        <w:shd w:val="clear" w:color="auto" w:fill="FFFFFF"/>
        <w:tabs>
          <w:tab w:val="left" w:pos="993"/>
          <w:tab w:val="left" w:pos="9354"/>
        </w:tabs>
        <w:spacing w:after="0" w:line="240" w:lineRule="auto"/>
        <w:ind w:firstLine="709"/>
        <w:jc w:val="both"/>
        <w:rPr>
          <w:rFonts w:ascii="Times New Roman" w:hAnsi="Times New Roman"/>
          <w:color w:val="000000"/>
          <w:spacing w:val="1"/>
          <w:sz w:val="24"/>
          <w:szCs w:val="24"/>
        </w:rPr>
      </w:pPr>
      <w:r w:rsidRPr="0039308E">
        <w:rPr>
          <w:rFonts w:ascii="Times New Roman" w:hAnsi="Times New Roman"/>
          <w:sz w:val="24"/>
          <w:szCs w:val="24"/>
        </w:rPr>
        <w:t>Главная и определяющая особенность любого семинара – наличие элементов дискуссии, проблемности, диалога между преподавателем и студентами и самими студентами.</w:t>
      </w:r>
    </w:p>
    <w:p w:rsidR="007B4479" w:rsidRPr="0039308E" w:rsidRDefault="007B4479" w:rsidP="007B4479">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Центральным элементом семинарского занятия является дискуссия, которая состоит из следующих основных этапов:</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вводное информирование – пре</w:t>
      </w:r>
      <w:r w:rsidRPr="0039308E">
        <w:rPr>
          <w:rFonts w:ascii="Times New Roman" w:hAnsi="Times New Roman"/>
          <w:sz w:val="24"/>
          <w:szCs w:val="24"/>
        </w:rPr>
        <w:softHyphen/>
        <w:t>подаватель излагает основной замысел организуемой дискуссии;</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постановка проблемы, выделение основных направлений, вопросов дискуссии;</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выступление основного докладчика, излагающего основные положения по данному вопросу;</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выступление содокладчиков, раскрывающих свое видение проблемы, способы, средства ее решения;</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обсуждение доклада и содокладов – аналитические выступления студентов;</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выработка решения проблемы – проверка всевозможных вариантов решения проблемы, нахождение оптимального решения;</w:t>
      </w:r>
    </w:p>
    <w:p w:rsidR="007B4479" w:rsidRPr="0039308E" w:rsidRDefault="007B4479" w:rsidP="00E63FD9">
      <w:pPr>
        <w:pStyle w:val="a7"/>
        <w:numPr>
          <w:ilvl w:val="0"/>
          <w:numId w:val="11"/>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 xml:space="preserve">завершение дискуссии, обобщение результатов. </w:t>
      </w:r>
    </w:p>
    <w:p w:rsidR="007B4479" w:rsidRPr="0039308E" w:rsidRDefault="007B4479" w:rsidP="007B4479">
      <w:pPr>
        <w:shd w:val="clear" w:color="auto" w:fill="FFFFFF"/>
        <w:tabs>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spacing w:val="-4"/>
          <w:sz w:val="24"/>
          <w:szCs w:val="24"/>
        </w:rPr>
        <w:t>В зависимости от роли в организации учебного процесса можно выделить следующие  основные (традиционные) виды семинаров:</w:t>
      </w:r>
    </w:p>
    <w:p w:rsidR="007B4479" w:rsidRPr="0039308E" w:rsidRDefault="007B4479" w:rsidP="007B4479">
      <w:pPr>
        <w:tabs>
          <w:tab w:val="left" w:pos="851"/>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i/>
          <w:sz w:val="24"/>
          <w:szCs w:val="24"/>
        </w:rPr>
        <w:t>- вводный семинар</w:t>
      </w:r>
      <w:r w:rsidRPr="0039308E">
        <w:rPr>
          <w:rFonts w:ascii="Times New Roman" w:hAnsi="Times New Roman"/>
          <w:sz w:val="24"/>
          <w:szCs w:val="24"/>
        </w:rPr>
        <w:t>, который предваряет изучение темы и позволяет студентам самостоятельно разобраться, поработать с определенной учебной литературой, поразмышлять над вопросами, проблемами, которые еще предстоит изучить;</w:t>
      </w:r>
      <w:r w:rsidRPr="0039308E">
        <w:rPr>
          <w:rFonts w:ascii="Times New Roman" w:hAnsi="Times New Roman"/>
          <w:spacing w:val="-4"/>
          <w:sz w:val="24"/>
          <w:szCs w:val="24"/>
        </w:rPr>
        <w:t xml:space="preserve"> </w:t>
      </w:r>
    </w:p>
    <w:p w:rsidR="007B4479" w:rsidRPr="0039308E" w:rsidRDefault="007B4479" w:rsidP="00E63FD9">
      <w:pPr>
        <w:pStyle w:val="a"/>
        <w:numPr>
          <w:ilvl w:val="0"/>
          <w:numId w:val="10"/>
        </w:numPr>
        <w:tabs>
          <w:tab w:val="left" w:pos="851"/>
          <w:tab w:val="left" w:pos="993"/>
        </w:tabs>
        <w:spacing w:before="0" w:beforeAutospacing="0" w:after="0" w:afterAutospacing="0"/>
        <w:ind w:left="0" w:firstLine="709"/>
        <w:jc w:val="both"/>
      </w:pPr>
      <w:r w:rsidRPr="0039308E">
        <w:t xml:space="preserve"> семинар, имеющий основной целью </w:t>
      </w:r>
      <w:r w:rsidRPr="0039308E">
        <w:rPr>
          <w:i/>
        </w:rPr>
        <w:t>углубленное изучение</w:t>
      </w:r>
      <w:r w:rsidRPr="0039308E">
        <w:t xml:space="preserve"> определенного систематического курса и тематически прочно связанный с ним;</w:t>
      </w:r>
    </w:p>
    <w:p w:rsidR="007B4479" w:rsidRPr="0039308E" w:rsidRDefault="007B4479" w:rsidP="00E63FD9">
      <w:pPr>
        <w:pStyle w:val="a"/>
        <w:numPr>
          <w:ilvl w:val="0"/>
          <w:numId w:val="10"/>
        </w:numPr>
        <w:tabs>
          <w:tab w:val="left" w:pos="851"/>
          <w:tab w:val="left" w:pos="993"/>
        </w:tabs>
        <w:spacing w:before="0" w:beforeAutospacing="0" w:after="0" w:afterAutospacing="0"/>
        <w:ind w:left="0" w:firstLine="709"/>
        <w:jc w:val="both"/>
      </w:pPr>
      <w:r w:rsidRPr="0039308E">
        <w:t xml:space="preserve"> семинар, предназначенный для </w:t>
      </w:r>
      <w:r w:rsidRPr="0039308E">
        <w:rPr>
          <w:i/>
        </w:rPr>
        <w:t>основательной проработки отдельных</w:t>
      </w:r>
      <w:r w:rsidRPr="0039308E">
        <w:t xml:space="preserve"> наиболее важных и типичных в методологическом отношении </w:t>
      </w:r>
      <w:r w:rsidRPr="0039308E">
        <w:rPr>
          <w:i/>
        </w:rPr>
        <w:t>тем</w:t>
      </w:r>
      <w:r w:rsidRPr="0039308E">
        <w:t xml:space="preserve"> курса;</w:t>
      </w:r>
    </w:p>
    <w:p w:rsidR="007B4479" w:rsidRPr="0039308E" w:rsidRDefault="007B4479" w:rsidP="007B4479">
      <w:pPr>
        <w:tabs>
          <w:tab w:val="left" w:pos="851"/>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 xml:space="preserve">- </w:t>
      </w:r>
      <w:r w:rsidRPr="0039308E">
        <w:rPr>
          <w:rFonts w:ascii="Times New Roman" w:hAnsi="Times New Roman"/>
          <w:i/>
          <w:sz w:val="24"/>
          <w:szCs w:val="24"/>
        </w:rPr>
        <w:t>обобщающий семинар</w:t>
      </w:r>
      <w:r w:rsidRPr="0039308E">
        <w:rPr>
          <w:rFonts w:ascii="Times New Roman" w:hAnsi="Times New Roman"/>
          <w:sz w:val="24"/>
          <w:szCs w:val="24"/>
        </w:rPr>
        <w:t>, который применяется с целью обобщения и систематизации знаний сту</w:t>
      </w:r>
      <w:r w:rsidRPr="0039308E">
        <w:rPr>
          <w:rFonts w:ascii="Times New Roman" w:hAnsi="Times New Roman"/>
          <w:sz w:val="24"/>
          <w:szCs w:val="24"/>
        </w:rPr>
        <w:softHyphen/>
        <w:t>дентов по изученной теме.</w:t>
      </w:r>
    </w:p>
    <w:p w:rsidR="007B4479" w:rsidRPr="0039308E" w:rsidRDefault="007B4479" w:rsidP="00E63FD9">
      <w:pPr>
        <w:pStyle w:val="a"/>
        <w:numPr>
          <w:ilvl w:val="0"/>
          <w:numId w:val="10"/>
        </w:numPr>
        <w:tabs>
          <w:tab w:val="left" w:pos="851"/>
          <w:tab w:val="left" w:pos="993"/>
        </w:tabs>
        <w:spacing w:before="0" w:beforeAutospacing="0" w:after="0" w:afterAutospacing="0"/>
        <w:ind w:left="0" w:firstLine="709"/>
        <w:jc w:val="both"/>
      </w:pPr>
      <w:r w:rsidRPr="0039308E">
        <w:lastRenderedPageBreak/>
        <w:t xml:space="preserve">семинар </w:t>
      </w:r>
      <w:r w:rsidRPr="0039308E">
        <w:rPr>
          <w:i/>
        </w:rPr>
        <w:t>исследовательского типа</w:t>
      </w:r>
      <w:r w:rsidRPr="0039308E">
        <w:t xml:space="preserve"> с тематикой по отдельным частным проблемам науки для углубленной их разработки;</w:t>
      </w:r>
    </w:p>
    <w:p w:rsidR="007B4479" w:rsidRPr="0039308E" w:rsidRDefault="007B4479" w:rsidP="007B4479">
      <w:pPr>
        <w:tabs>
          <w:tab w:val="left" w:pos="851"/>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i/>
          <w:spacing w:val="-4"/>
          <w:sz w:val="24"/>
          <w:szCs w:val="24"/>
        </w:rPr>
        <w:t xml:space="preserve">- спецсеминар  </w:t>
      </w:r>
      <w:r w:rsidRPr="0039308E">
        <w:rPr>
          <w:rFonts w:ascii="Times New Roman" w:hAnsi="Times New Roman"/>
          <w:sz w:val="24"/>
          <w:szCs w:val="24"/>
        </w:rPr>
        <w:t>–</w:t>
      </w:r>
      <w:r w:rsidRPr="0039308E">
        <w:rPr>
          <w:rFonts w:ascii="Times New Roman" w:hAnsi="Times New Roman"/>
          <w:spacing w:val="-4"/>
          <w:sz w:val="24"/>
          <w:szCs w:val="24"/>
        </w:rPr>
        <w:t xml:space="preserve"> </w:t>
      </w:r>
      <w:r w:rsidRPr="0039308E">
        <w:rPr>
          <w:rFonts w:ascii="Times New Roman" w:hAnsi="Times New Roman"/>
          <w:color w:val="000000"/>
          <w:sz w:val="24"/>
          <w:szCs w:val="24"/>
        </w:rPr>
        <w:t>форма общения начинающих исследователей по определенной научной проблеме.</w:t>
      </w:r>
    </w:p>
    <w:p w:rsidR="007B4479" w:rsidRPr="0039308E" w:rsidRDefault="007B4479" w:rsidP="007B4479">
      <w:pPr>
        <w:tabs>
          <w:tab w:val="left" w:pos="0"/>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spacing w:val="-4"/>
          <w:sz w:val="24"/>
          <w:szCs w:val="24"/>
        </w:rPr>
        <w:t xml:space="preserve">К основным </w:t>
      </w:r>
      <w:r w:rsidRPr="0039308E">
        <w:rPr>
          <w:rFonts w:ascii="Times New Roman" w:hAnsi="Times New Roman"/>
          <w:i/>
          <w:spacing w:val="-4"/>
          <w:sz w:val="24"/>
          <w:szCs w:val="24"/>
        </w:rPr>
        <w:t>критериям оценки</w:t>
      </w:r>
      <w:r w:rsidRPr="0039308E">
        <w:rPr>
          <w:rFonts w:ascii="Times New Roman" w:hAnsi="Times New Roman"/>
          <w:spacing w:val="-4"/>
          <w:sz w:val="24"/>
          <w:szCs w:val="24"/>
        </w:rPr>
        <w:t xml:space="preserve"> качества семинара относятся следующие: </w:t>
      </w:r>
    </w:p>
    <w:p w:rsidR="007B4479" w:rsidRPr="0039308E" w:rsidRDefault="007B4479" w:rsidP="007B4479">
      <w:pPr>
        <w:tabs>
          <w:tab w:val="left" w:pos="0"/>
          <w:tab w:val="left" w:pos="993"/>
        </w:tabs>
        <w:spacing w:after="0" w:line="240" w:lineRule="auto"/>
        <w:ind w:firstLine="709"/>
        <w:jc w:val="both"/>
        <w:rPr>
          <w:rFonts w:ascii="Times New Roman" w:hAnsi="Times New Roman"/>
          <w:spacing w:val="-4"/>
          <w:sz w:val="24"/>
          <w:szCs w:val="24"/>
        </w:rPr>
      </w:pPr>
      <w:r w:rsidRPr="0039308E">
        <w:rPr>
          <w:rFonts w:ascii="Times New Roman" w:hAnsi="Times New Roman"/>
          <w:i/>
          <w:spacing w:val="-4"/>
          <w:sz w:val="24"/>
          <w:szCs w:val="24"/>
        </w:rPr>
        <w:t xml:space="preserve">Целенаправленность </w:t>
      </w:r>
      <w:r w:rsidRPr="0039308E">
        <w:rPr>
          <w:rFonts w:ascii="Times New Roman" w:hAnsi="Times New Roman"/>
          <w:spacing w:val="-4"/>
          <w:sz w:val="24"/>
          <w:szCs w:val="24"/>
        </w:rPr>
        <w:t xml:space="preserve">– методологическая и мировоззренческая направленность семинара, постановка учебной  проблемы, связь теории с практикой. </w:t>
      </w:r>
    </w:p>
    <w:p w:rsidR="007B4479" w:rsidRPr="0039308E" w:rsidRDefault="007B4479" w:rsidP="007B4479">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 xml:space="preserve">Планирование </w:t>
      </w:r>
      <w:r w:rsidRPr="0039308E">
        <w:rPr>
          <w:rFonts w:ascii="Times New Roman" w:hAnsi="Times New Roman"/>
          <w:sz w:val="24"/>
          <w:szCs w:val="24"/>
        </w:rPr>
        <w:t xml:space="preserve">– формулировка темы, соответствующей программе и ФГОС; определение дидактических, воспитывающих и формирующих целей занятия; выделение главных вопросов, связь с профилирующими дисциплинами, выбор методов, приемов и средств для проведения семинара; подбор литературы для преподавателя и студентов. </w:t>
      </w:r>
    </w:p>
    <w:p w:rsidR="007B4479" w:rsidRPr="0039308E" w:rsidRDefault="007B4479" w:rsidP="007B4479">
      <w:pPr>
        <w:tabs>
          <w:tab w:val="left" w:pos="0"/>
          <w:tab w:val="left" w:pos="993"/>
        </w:tabs>
        <w:spacing w:after="0" w:line="240" w:lineRule="auto"/>
        <w:ind w:firstLine="709"/>
        <w:jc w:val="both"/>
        <w:rPr>
          <w:rFonts w:ascii="Times New Roman" w:hAnsi="Times New Roman"/>
          <w:sz w:val="24"/>
          <w:szCs w:val="24"/>
        </w:rPr>
      </w:pPr>
      <w:r w:rsidRPr="0039308E">
        <w:rPr>
          <w:rFonts w:ascii="Times New Roman" w:hAnsi="Times New Roman"/>
          <w:i/>
          <w:spacing w:val="-4"/>
          <w:sz w:val="24"/>
          <w:szCs w:val="24"/>
        </w:rPr>
        <w:t>Организация семинара</w:t>
      </w:r>
      <w:r w:rsidRPr="0039308E">
        <w:rPr>
          <w:rFonts w:ascii="Times New Roman" w:hAnsi="Times New Roman"/>
          <w:spacing w:val="-4"/>
          <w:sz w:val="24"/>
          <w:szCs w:val="24"/>
        </w:rPr>
        <w:t xml:space="preserve"> – умение преподавателя организовать дискуссию, конструктивный анализ всех ответов и выступлений; </w:t>
      </w:r>
      <w:r w:rsidRPr="0039308E">
        <w:rPr>
          <w:rFonts w:ascii="Times New Roman" w:hAnsi="Times New Roman"/>
          <w:sz w:val="24"/>
          <w:szCs w:val="24"/>
        </w:rPr>
        <w:t xml:space="preserve">умение использовать разные виды мотивации, соответствующие содержанию изучаемого материала и характеру познавательной деятельности; </w:t>
      </w:r>
      <w:r w:rsidRPr="0039308E">
        <w:rPr>
          <w:rFonts w:ascii="Times New Roman" w:hAnsi="Times New Roman"/>
          <w:spacing w:val="-4"/>
          <w:sz w:val="24"/>
          <w:szCs w:val="24"/>
        </w:rPr>
        <w:t>особенности межличностного взаимодействия преподавателя и студентов;</w:t>
      </w:r>
      <w:r w:rsidRPr="0039308E">
        <w:rPr>
          <w:rFonts w:ascii="Times New Roman" w:hAnsi="Times New Roman"/>
          <w:sz w:val="24"/>
          <w:szCs w:val="24"/>
        </w:rPr>
        <w:t xml:space="preserve"> адекватный выбор и применение преподавателем разнообразных источников  знаний, использование разных приемов организации учебной деятельности.</w:t>
      </w:r>
      <w:r w:rsidRPr="0039308E">
        <w:rPr>
          <w:rFonts w:ascii="Times New Roman" w:hAnsi="Times New Roman"/>
          <w:color w:val="808080"/>
          <w:sz w:val="24"/>
          <w:szCs w:val="24"/>
        </w:rPr>
        <w:t xml:space="preserve"> </w:t>
      </w:r>
    </w:p>
    <w:p w:rsidR="007B4479" w:rsidRPr="0039308E" w:rsidRDefault="007B4479" w:rsidP="007B4479">
      <w:pPr>
        <w:tabs>
          <w:tab w:val="left" w:pos="0"/>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Уровень подготовки студентов к семинарскому занятию:</w:t>
      </w:r>
      <w:r w:rsidRPr="0039308E">
        <w:rPr>
          <w:rFonts w:ascii="Times New Roman" w:hAnsi="Times New Roman"/>
          <w:b/>
          <w:sz w:val="24"/>
          <w:szCs w:val="24"/>
        </w:rPr>
        <w:t xml:space="preserve"> </w:t>
      </w:r>
      <w:r w:rsidRPr="0039308E">
        <w:rPr>
          <w:rFonts w:ascii="Times New Roman" w:hAnsi="Times New Roman"/>
          <w:sz w:val="24"/>
          <w:szCs w:val="24"/>
        </w:rPr>
        <w:t xml:space="preserve">степень усвоения знаний; активность; полнота и конкретность ответа; последовательность и логика изложения; связь теоретических положений с практикой; обоснованность и доказательность излагаемых положений. </w:t>
      </w:r>
    </w:p>
    <w:p w:rsidR="007B4479" w:rsidRPr="0039308E" w:rsidRDefault="007B4479" w:rsidP="007B4479">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Обучающее и развивающее значение семинарских занятий состоит в том, что они позволяют студентам оперировать приобретенными знаниями, доказывать выдвинутые в их докла</w:t>
      </w:r>
      <w:r w:rsidRPr="0039308E">
        <w:rPr>
          <w:rFonts w:ascii="Times New Roman" w:hAnsi="Times New Roman"/>
          <w:sz w:val="24"/>
          <w:szCs w:val="24"/>
        </w:rPr>
        <w:softHyphen/>
        <w:t>дах и выступлениях положения, полемизировать, теоретически обосновывать и объяснять факты и явления.</w:t>
      </w:r>
    </w:p>
    <w:p w:rsidR="007B4479" w:rsidRPr="0039308E" w:rsidRDefault="007B4479" w:rsidP="007B4479">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Это создает более благоприятные условия для активизации индивидуальной и коллективной работы студентов, повышает уро</w:t>
      </w:r>
      <w:r w:rsidRPr="0039308E">
        <w:rPr>
          <w:rFonts w:ascii="Times New Roman" w:hAnsi="Times New Roman"/>
          <w:sz w:val="24"/>
          <w:szCs w:val="24"/>
        </w:rPr>
        <w:softHyphen/>
        <w:t>вень их осмысления и обобщения изученного материала.</w:t>
      </w:r>
    </w:p>
    <w:p w:rsidR="00F43E60" w:rsidRPr="0039308E" w:rsidRDefault="00F43E60" w:rsidP="00F43E60">
      <w:pPr>
        <w:autoSpaceDE w:val="0"/>
        <w:autoSpaceDN w:val="0"/>
        <w:adjustRightInd w:val="0"/>
        <w:spacing w:after="0" w:line="240" w:lineRule="auto"/>
        <w:ind w:firstLine="709"/>
        <w:jc w:val="both"/>
        <w:rPr>
          <w:rFonts w:ascii="Times New Roman" w:hAnsi="Times New Roman" w:cs="Times New Roman"/>
          <w:sz w:val="24"/>
          <w:szCs w:val="24"/>
        </w:rPr>
      </w:pPr>
      <w:r w:rsidRPr="0039308E">
        <w:rPr>
          <w:rFonts w:ascii="Times New Roman" w:hAnsi="Times New Roman" w:cs="Times New Roman"/>
          <w:sz w:val="24"/>
          <w:szCs w:val="24"/>
        </w:rPr>
        <w:t xml:space="preserve">Основная форма, применяемая в рамках изучения данной дисциплины, в электронном обучении, индивидуальная, что позволяет полностью индивидуализировать содержание, методы и темпы учебной деятельности обучающегося с нарушением зрения, вносить вовремя необходимые коррективы, как в деятельность обучающегося, так и преподавателя. </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 xml:space="preserve">В качестве интерактивных форм работы на занятии используется </w:t>
      </w:r>
      <w:r w:rsidRPr="0039308E">
        <w:rPr>
          <w:rFonts w:ascii="Times New Roman" w:hAnsi="Times New Roman"/>
          <w:i/>
          <w:sz w:val="24"/>
          <w:szCs w:val="24"/>
        </w:rPr>
        <w:t>метод кейс-стади</w:t>
      </w:r>
      <w:r w:rsidRPr="0039308E">
        <w:rPr>
          <w:rFonts w:ascii="Times New Roman" w:hAnsi="Times New Roman"/>
          <w:sz w:val="24"/>
          <w:szCs w:val="24"/>
        </w:rPr>
        <w:t>. Работа в рамках метода кейс-стади предполагает соблюдение следующих этапов.</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Анализ практической ситуации в подгруппе</w:t>
      </w:r>
      <w:r w:rsidRPr="0039308E">
        <w:rPr>
          <w:rFonts w:ascii="Times New Roman" w:hAnsi="Times New Roman"/>
          <w:sz w:val="24"/>
          <w:szCs w:val="24"/>
        </w:rPr>
        <w:t>. Это этап самостоятельной работы. В случае малого количества обучаемых можно разбить присутствующих на пары. Обсуждение ситуации в подгруппах (малых группах) позволяет достичь нескольких целей. Во-первых, оно позволяет каждому обучаемому принять участие в обсуждении, высказать свою точку зрения и получить представление о мнениях других участников. Во-вторых, оно способствует выработке навыков совместной, командной работы. В-третьих, оно вынуждает каждого быть полностью подготовленным к работе, так как в малой группе невозможно скрыть некомпетентность. Главная задача подгруппы на этом этапе – подготовиться к формулированию своих выводов и заключений перед межгрупповым обсуждением. Малая группа может подготовить:</w:t>
      </w:r>
    </w:p>
    <w:p w:rsidR="000A6E9E" w:rsidRPr="0039308E" w:rsidRDefault="000A6E9E" w:rsidP="00E63FD9">
      <w:pPr>
        <w:numPr>
          <w:ilvl w:val="0"/>
          <w:numId w:val="17"/>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перечень ключевых событий во времени;</w:t>
      </w:r>
    </w:p>
    <w:p w:rsidR="000A6E9E" w:rsidRPr="0039308E" w:rsidRDefault="000A6E9E" w:rsidP="00E63FD9">
      <w:pPr>
        <w:numPr>
          <w:ilvl w:val="0"/>
          <w:numId w:val="17"/>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таблицу задач и принимаемых решений;</w:t>
      </w:r>
    </w:p>
    <w:p w:rsidR="000A6E9E" w:rsidRPr="0039308E" w:rsidRDefault="000A6E9E" w:rsidP="00E63FD9">
      <w:pPr>
        <w:numPr>
          <w:ilvl w:val="0"/>
          <w:numId w:val="17"/>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диаграмму последствий;</w:t>
      </w:r>
    </w:p>
    <w:p w:rsidR="000A6E9E" w:rsidRPr="0039308E" w:rsidRDefault="000A6E9E" w:rsidP="00E63FD9">
      <w:pPr>
        <w:numPr>
          <w:ilvl w:val="0"/>
          <w:numId w:val="17"/>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графики изменения показателей;</w:t>
      </w:r>
    </w:p>
    <w:p w:rsidR="000A6E9E" w:rsidRPr="0039308E" w:rsidRDefault="000A6E9E" w:rsidP="00E63FD9">
      <w:pPr>
        <w:numPr>
          <w:ilvl w:val="0"/>
          <w:numId w:val="17"/>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визуально оформленные решения в виде символов.</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Предварительное обсуждение ситуации в аудитории</w:t>
      </w:r>
      <w:r w:rsidRPr="0039308E">
        <w:rPr>
          <w:rFonts w:ascii="Times New Roman" w:hAnsi="Times New Roman"/>
          <w:sz w:val="24"/>
          <w:szCs w:val="24"/>
        </w:rPr>
        <w:t xml:space="preserve">. Этот этап нужен для того, чтобы преподаватель убедился в хорошем усвоении материала обучаемыми и в правильном понимании всеми присутствующими проблем, представленных в ситуации. Преподаватель </w:t>
      </w:r>
      <w:r w:rsidRPr="0039308E">
        <w:rPr>
          <w:rFonts w:ascii="Times New Roman" w:hAnsi="Times New Roman"/>
          <w:sz w:val="24"/>
          <w:szCs w:val="24"/>
        </w:rPr>
        <w:lastRenderedPageBreak/>
        <w:t>отвечает на вопросы, которые возникают у участников анализа. Причем допускаются только те вопросы, которые касаются разъяснения событий или фактов, а не объяснения причин или вариантов решений и действий, если таковые описаны. Сообщение подгруппы предусматривает оценку позитивных и негативных последствий возможных вариантов решений, перечень рисков и потенциальных проблем, предположения о возможном последующем развитии событий.</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Межгрупповая дискуссия</w:t>
      </w:r>
      <w:r w:rsidRPr="0039308E">
        <w:rPr>
          <w:rFonts w:ascii="Times New Roman" w:hAnsi="Times New Roman"/>
          <w:sz w:val="24"/>
          <w:szCs w:val="24"/>
        </w:rPr>
        <w:t>. Этот этап проводится на основе сообщений подгрупп. Представители, делегированные каждой из подгрупп для презентации итогового материала, выступают со своим анализом и предполагаемыми решениями, а участники из других подгрупп выступают в роли оппонентов. Преподаватель контролирует ситуацию и выполняет роль координатора и руководителя дискуссии, а при необходимости – оппонента и критика, активизируя и направляя дискуссию. Наиболее целесообразно организовать дискуссию между участниками анализа, поэтому можно переадресовать вопросы к другим обучаемым. Метод анализа кейсов позволяет вовлекать в беседу обучаемых путем прямого обращения, например: «Как бы вы поступили в этом случае?», «Что вы думаете по этому поводу?», «Какое решение вы примете?» и пр. Этими вопросами следует пользоваться как для выяснения мнения отдельных участников анализа, активно проявляющих себя на занятиях, так и для вовлечения в дискуссию тех, кто предпочитает отмалчиваться из-за стеснительности или по другим причинам.</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Подведение итогов</w:t>
      </w:r>
      <w:r w:rsidRPr="0039308E">
        <w:rPr>
          <w:rFonts w:ascii="Times New Roman" w:hAnsi="Times New Roman"/>
          <w:sz w:val="24"/>
          <w:szCs w:val="24"/>
        </w:rPr>
        <w:t>. Оно осуществляется сначала желающими высказаться из аудитории, а затем самим преподавателем, ведущим занятие. Он дает оценку выводам подгрупп и отдельных участников, а также всему ходу дискуссии. Одновременно формулируются и обосновываются варианты действий, которые не были предложены, допущенные ошибки, если такие были, и выделяются особенно продуктивные решения.</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Итоги работы с учебной ситуацией можно представить как в письменной, так и в устной форме. Презентация результатов анализа кейса может быть групповой и индивидуальной. Отчет может быть индивидуальным или групповым в зависимости от сложности и объема задания. Индивидуальная презентация формирует чувство ответственности, собранность, волю; групповая – аналитические способности, умение обобщать материал, системно видеть проект.</w:t>
      </w:r>
    </w:p>
    <w:p w:rsidR="00573F6D" w:rsidRPr="0039308E" w:rsidRDefault="00573F6D" w:rsidP="00573F6D">
      <w:pPr>
        <w:spacing w:after="0" w:line="240" w:lineRule="auto"/>
        <w:ind w:firstLine="714"/>
        <w:jc w:val="both"/>
        <w:rPr>
          <w:rFonts w:ascii="Times New Roman" w:eastAsia="Times New Roman" w:hAnsi="Times New Roman" w:cs="Times New Roman"/>
          <w:b/>
          <w:sz w:val="24"/>
          <w:szCs w:val="24"/>
        </w:rPr>
      </w:pPr>
    </w:p>
    <w:p w:rsidR="00573F6D" w:rsidRPr="0039308E" w:rsidRDefault="00573F6D" w:rsidP="00573F6D">
      <w:pPr>
        <w:spacing w:after="0" w:line="240" w:lineRule="auto"/>
        <w:jc w:val="center"/>
        <w:rPr>
          <w:rFonts w:ascii="Times New Roman" w:eastAsia="Times New Roman" w:hAnsi="Times New Roman" w:cs="Times New Roman"/>
          <w:b/>
          <w:sz w:val="24"/>
          <w:szCs w:val="24"/>
        </w:rPr>
      </w:pPr>
      <w:r w:rsidRPr="0039308E">
        <w:rPr>
          <w:rFonts w:ascii="Times New Roman" w:eastAsia="Times New Roman" w:hAnsi="Times New Roman" w:cs="Times New Roman"/>
          <w:b/>
          <w:sz w:val="24"/>
          <w:szCs w:val="24"/>
        </w:rPr>
        <w:t>Методические указания для обучающихся</w:t>
      </w:r>
    </w:p>
    <w:p w:rsidR="00573F6D" w:rsidRPr="0039308E" w:rsidRDefault="00573F6D" w:rsidP="00573F6D">
      <w:pPr>
        <w:spacing w:after="0" w:line="240" w:lineRule="auto"/>
        <w:jc w:val="both"/>
        <w:rPr>
          <w:rFonts w:ascii="Times New Roman" w:eastAsia="Times New Roman" w:hAnsi="Times New Roman" w:cs="Times New Roman"/>
          <w:sz w:val="24"/>
          <w:szCs w:val="24"/>
        </w:rPr>
      </w:pPr>
    </w:p>
    <w:p w:rsidR="007003CE" w:rsidRPr="0039308E" w:rsidRDefault="007003CE" w:rsidP="007003CE">
      <w:pPr>
        <w:pStyle w:val="tt"/>
        <w:tabs>
          <w:tab w:val="left" w:pos="993"/>
        </w:tabs>
        <w:spacing w:before="0" w:after="0"/>
        <w:ind w:firstLine="709"/>
        <w:jc w:val="both"/>
        <w:rPr>
          <w:rStyle w:val="a6"/>
          <w:b/>
          <w:caps w:val="0"/>
          <w:color w:val="auto"/>
          <w:sz w:val="24"/>
          <w:szCs w:val="24"/>
        </w:rPr>
      </w:pPr>
      <w:r w:rsidRPr="0039308E">
        <w:rPr>
          <w:rFonts w:ascii="Times New Roman" w:hAnsi="Times New Roman"/>
          <w:b w:val="0"/>
          <w:caps w:val="0"/>
          <w:color w:val="auto"/>
          <w:sz w:val="24"/>
          <w:szCs w:val="24"/>
        </w:rPr>
        <w:t>Самостоятельная работа студентов является одной из важнейших составляющих образовательного процесса. Основным принципом организации самостоятельной работы студентов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при домашней подготовке. Содержание самостоятельной работы студентов должно быть направлено на расширение и углубление практических знаний и умений по данному курсу, на усвоение межпредметных связей. При организации самостоятельной работы по конкретной дисциплине необходимо обеспечить полную информированность студентов о ее целях и задачах, сроках выполнения, формах контроля и самоконтроля, трудоемкости.</w:t>
      </w:r>
    </w:p>
    <w:p w:rsidR="007003CE" w:rsidRPr="0039308E" w:rsidRDefault="007003CE" w:rsidP="007003C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Самостоятельная работа студентов (далее - самостоятельная работа) проводится с целью: </w:t>
      </w:r>
    </w:p>
    <w:p w:rsidR="007003CE" w:rsidRPr="0039308E" w:rsidRDefault="007003CE" w:rsidP="00E63FD9">
      <w:pPr>
        <w:pStyle w:val="tt"/>
        <w:numPr>
          <w:ilvl w:val="0"/>
          <w:numId w:val="12"/>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систематизации и закрепления полученных  теоретических знаний и практических умений студентов; </w:t>
      </w:r>
    </w:p>
    <w:p w:rsidR="007003CE" w:rsidRPr="0039308E" w:rsidRDefault="007003CE" w:rsidP="00E63FD9">
      <w:pPr>
        <w:pStyle w:val="tt"/>
        <w:numPr>
          <w:ilvl w:val="0"/>
          <w:numId w:val="12"/>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углубления и расширения теоретических знаний;</w:t>
      </w:r>
    </w:p>
    <w:p w:rsidR="007003CE" w:rsidRPr="0039308E" w:rsidRDefault="007003CE" w:rsidP="00E63FD9">
      <w:pPr>
        <w:pStyle w:val="tt"/>
        <w:numPr>
          <w:ilvl w:val="0"/>
          <w:numId w:val="12"/>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формирования умений использовать нормативную, правовую, справочную документацию и специальную литературу; </w:t>
      </w:r>
    </w:p>
    <w:p w:rsidR="007003CE" w:rsidRPr="0039308E" w:rsidRDefault="007003CE" w:rsidP="00E63FD9">
      <w:pPr>
        <w:pStyle w:val="tt"/>
        <w:numPr>
          <w:ilvl w:val="0"/>
          <w:numId w:val="12"/>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7003CE" w:rsidRPr="0039308E" w:rsidRDefault="007003CE" w:rsidP="00E63FD9">
      <w:pPr>
        <w:pStyle w:val="tt"/>
        <w:numPr>
          <w:ilvl w:val="0"/>
          <w:numId w:val="12"/>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lastRenderedPageBreak/>
        <w:t xml:space="preserve">формирования самостоятельности мышления, способностей к саморазвитию, самосовершенствованию и самореализации; и самореализации;  </w:t>
      </w:r>
    </w:p>
    <w:p w:rsidR="007003CE" w:rsidRPr="0039308E" w:rsidRDefault="007003CE" w:rsidP="00E63FD9">
      <w:pPr>
        <w:pStyle w:val="tt"/>
        <w:numPr>
          <w:ilvl w:val="0"/>
          <w:numId w:val="12"/>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развития исследовательских умений.</w:t>
      </w:r>
    </w:p>
    <w:p w:rsidR="007003CE" w:rsidRPr="0039308E" w:rsidRDefault="007003CE" w:rsidP="007003C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В учебном процессе выделяют два вида самостоятельной работы: аудиторная и внеаудиторная.</w:t>
      </w:r>
    </w:p>
    <w:p w:rsidR="007003CE" w:rsidRPr="0039308E" w:rsidRDefault="007003CE" w:rsidP="007003C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Аудиторная самостоятельная работа по дисциплине выполняется на учебных занятиях под непосредственным руководством преподавателя и по его заданиям. </w:t>
      </w:r>
    </w:p>
    <w:p w:rsidR="007003CE" w:rsidRPr="0039308E" w:rsidRDefault="007003CE" w:rsidP="007003C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изучаемый дисциплины, индивидуальные особенности студента.</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При предъявлении видов заданий на внеаудиторную самостоятельную работу рекомендуется использовать дифференцированный подход к студентам. Перед выполнением студентами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 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 с представлением изделия или продукта творческой деятельности студента.</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В качестве форм и методов контроля  внеаудиторной самостоятельной работы студентов могут быть использованы семинарские занятия, коллоквиумы, зачеты, тестирование, самоотчеты, контрольные работы, защита творческих работ и др.</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i/>
          <w:caps w:val="0"/>
          <w:color w:val="auto"/>
          <w:sz w:val="24"/>
          <w:szCs w:val="24"/>
        </w:rPr>
        <w:t xml:space="preserve">Критериями оценки результатов внеаудиторной самостоятельной работы </w:t>
      </w:r>
      <w:r w:rsidR="008F7EE2" w:rsidRPr="0039308E">
        <w:rPr>
          <w:rFonts w:ascii="Times New Roman" w:hAnsi="Times New Roman"/>
          <w:b w:val="0"/>
          <w:i/>
          <w:caps w:val="0"/>
          <w:color w:val="auto"/>
          <w:sz w:val="24"/>
          <w:szCs w:val="24"/>
        </w:rPr>
        <w:t>обучающихся</w:t>
      </w:r>
      <w:r w:rsidRPr="0039308E">
        <w:rPr>
          <w:rFonts w:ascii="Times New Roman" w:hAnsi="Times New Roman"/>
          <w:b w:val="0"/>
          <w:caps w:val="0"/>
          <w:color w:val="auto"/>
          <w:sz w:val="24"/>
          <w:szCs w:val="24"/>
        </w:rPr>
        <w:t xml:space="preserve"> являются: </w:t>
      </w:r>
    </w:p>
    <w:p w:rsidR="000A6E9E" w:rsidRPr="0039308E" w:rsidRDefault="000A6E9E" w:rsidP="00E63FD9">
      <w:pPr>
        <w:pStyle w:val="tt"/>
        <w:numPr>
          <w:ilvl w:val="0"/>
          <w:numId w:val="14"/>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уровень освоения студентов учебного материала; </w:t>
      </w:r>
    </w:p>
    <w:p w:rsidR="000A6E9E" w:rsidRPr="0039308E" w:rsidRDefault="000A6E9E" w:rsidP="00E63FD9">
      <w:pPr>
        <w:pStyle w:val="tt"/>
        <w:numPr>
          <w:ilvl w:val="0"/>
          <w:numId w:val="14"/>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умения студента использовать теоретические знания при выполнении практических задач;</w:t>
      </w:r>
    </w:p>
    <w:p w:rsidR="000A6E9E" w:rsidRPr="0039308E" w:rsidRDefault="000A6E9E" w:rsidP="00E63FD9">
      <w:pPr>
        <w:pStyle w:val="tt"/>
        <w:numPr>
          <w:ilvl w:val="0"/>
          <w:numId w:val="14"/>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сформированность общеучебных умений; </w:t>
      </w:r>
    </w:p>
    <w:p w:rsidR="000A6E9E" w:rsidRPr="0039308E" w:rsidRDefault="000A6E9E" w:rsidP="00E63FD9">
      <w:pPr>
        <w:pStyle w:val="tt"/>
        <w:numPr>
          <w:ilvl w:val="0"/>
          <w:numId w:val="14"/>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обоснованность и четкость изложения ответа;</w:t>
      </w:r>
    </w:p>
    <w:p w:rsidR="000A6E9E" w:rsidRPr="0039308E" w:rsidRDefault="000A6E9E" w:rsidP="00E63FD9">
      <w:pPr>
        <w:pStyle w:val="tt"/>
        <w:numPr>
          <w:ilvl w:val="0"/>
          <w:numId w:val="14"/>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оформление материла в соответствии с требованиями. </w:t>
      </w:r>
    </w:p>
    <w:p w:rsidR="000A6E9E" w:rsidRPr="0039308E" w:rsidRDefault="000A6E9E" w:rsidP="000A6E9E">
      <w:pPr>
        <w:pStyle w:val="tt"/>
        <w:tabs>
          <w:tab w:val="left" w:pos="993"/>
        </w:tabs>
        <w:spacing w:before="0" w:after="0"/>
        <w:ind w:firstLine="709"/>
        <w:jc w:val="both"/>
        <w:rPr>
          <w:rFonts w:ascii="Times New Roman" w:hAnsi="Times New Roman"/>
          <w:b w:val="0"/>
          <w:i/>
          <w:caps w:val="0"/>
          <w:color w:val="auto"/>
          <w:sz w:val="24"/>
          <w:szCs w:val="24"/>
        </w:rPr>
      </w:pPr>
      <w:r w:rsidRPr="0039308E">
        <w:rPr>
          <w:rFonts w:ascii="Times New Roman" w:hAnsi="Times New Roman"/>
          <w:b w:val="0"/>
          <w:i/>
          <w:caps w:val="0"/>
          <w:color w:val="auto"/>
          <w:sz w:val="24"/>
          <w:szCs w:val="24"/>
        </w:rPr>
        <w:t>Основные признаки самостоятельной работы:</w:t>
      </w:r>
    </w:p>
    <w:p w:rsidR="000A6E9E" w:rsidRPr="0039308E" w:rsidRDefault="000A6E9E" w:rsidP="00E63FD9">
      <w:pPr>
        <w:pStyle w:val="tt"/>
        <w:numPr>
          <w:ilvl w:val="0"/>
          <w:numId w:val="15"/>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наличие познавательной или практической задачи, проблемного вопроса или задачи и особого времени на их выполнение решений; </w:t>
      </w:r>
    </w:p>
    <w:p w:rsidR="000A6E9E" w:rsidRPr="0039308E" w:rsidRDefault="000A6E9E" w:rsidP="00E63FD9">
      <w:pPr>
        <w:pStyle w:val="tt"/>
        <w:numPr>
          <w:ilvl w:val="0"/>
          <w:numId w:val="15"/>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проявление умственного напряжения мысли обучаемых для правильного и наилучшего выполнения того и или иного действия;</w:t>
      </w:r>
    </w:p>
    <w:p w:rsidR="000A6E9E" w:rsidRPr="0039308E" w:rsidRDefault="000A6E9E" w:rsidP="00E63FD9">
      <w:pPr>
        <w:pStyle w:val="tt"/>
        <w:numPr>
          <w:ilvl w:val="0"/>
          <w:numId w:val="15"/>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проявление сознательности, самостоятельности и активности студентов в процессе решения поставленных задач;</w:t>
      </w:r>
    </w:p>
    <w:p w:rsidR="000A6E9E" w:rsidRPr="0039308E" w:rsidRDefault="000A6E9E" w:rsidP="00E63FD9">
      <w:pPr>
        <w:pStyle w:val="tt"/>
        <w:numPr>
          <w:ilvl w:val="0"/>
          <w:numId w:val="15"/>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владение сознательности, самостоятельности и активности студентов в процессе решения поставленных задач;</w:t>
      </w:r>
    </w:p>
    <w:p w:rsidR="000A6E9E" w:rsidRPr="0039308E" w:rsidRDefault="000A6E9E" w:rsidP="00E63FD9">
      <w:pPr>
        <w:pStyle w:val="tt"/>
        <w:numPr>
          <w:ilvl w:val="0"/>
          <w:numId w:val="15"/>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владение навыками самостоятельной работы;</w:t>
      </w:r>
    </w:p>
    <w:p w:rsidR="000A6E9E" w:rsidRPr="0039308E" w:rsidRDefault="000A6E9E" w:rsidP="00E63FD9">
      <w:pPr>
        <w:pStyle w:val="tt"/>
        <w:numPr>
          <w:ilvl w:val="0"/>
          <w:numId w:val="15"/>
        </w:numPr>
        <w:tabs>
          <w:tab w:val="left" w:pos="993"/>
        </w:tabs>
        <w:spacing w:before="0" w:after="0"/>
        <w:ind w:left="0"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осуществление управления и самоуправления самостоятельной и познавательной и практической деятельностью студента.</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Style w:val="a6"/>
          <w:rFonts w:ascii="Times New Roman" w:hAnsi="Times New Roman"/>
          <w:caps w:val="0"/>
          <w:color w:val="auto"/>
          <w:sz w:val="24"/>
          <w:szCs w:val="24"/>
        </w:rPr>
        <w:t xml:space="preserve">Результаты самостоятельной работы могут быть оформлены в виде рефератов, контрольных работ, эссе, рецензий на педагогические первоисточники. </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lastRenderedPageBreak/>
        <w:t>Оценка выполненных самостоятельных работ осуществляется по следующим показателям:</w:t>
      </w:r>
    </w:p>
    <w:p w:rsidR="000A6E9E" w:rsidRPr="0039308E" w:rsidRDefault="000A6E9E" w:rsidP="00E63FD9">
      <w:pPr>
        <w:numPr>
          <w:ilvl w:val="0"/>
          <w:numId w:val="13"/>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Владение теоретическим материалом по рассматриваемым вопросам.</w:t>
      </w:r>
    </w:p>
    <w:p w:rsidR="000A6E9E" w:rsidRPr="0039308E" w:rsidRDefault="000A6E9E" w:rsidP="00E63FD9">
      <w:pPr>
        <w:numPr>
          <w:ilvl w:val="0"/>
          <w:numId w:val="13"/>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sz w:val="24"/>
          <w:szCs w:val="24"/>
        </w:rPr>
        <w:t>Работа с различными источниками педагогической информации.</w:t>
      </w:r>
    </w:p>
    <w:p w:rsidR="000A6E9E" w:rsidRPr="0039308E" w:rsidRDefault="000A6E9E" w:rsidP="00E63FD9">
      <w:pPr>
        <w:numPr>
          <w:ilvl w:val="0"/>
          <w:numId w:val="13"/>
        </w:numPr>
        <w:tabs>
          <w:tab w:val="left" w:pos="993"/>
        </w:tabs>
        <w:spacing w:after="0" w:line="240" w:lineRule="auto"/>
        <w:ind w:left="0" w:firstLine="709"/>
        <w:rPr>
          <w:rFonts w:ascii="Times New Roman" w:hAnsi="Times New Roman"/>
          <w:sz w:val="24"/>
          <w:szCs w:val="24"/>
        </w:rPr>
      </w:pPr>
      <w:r w:rsidRPr="0039308E">
        <w:rPr>
          <w:rFonts w:ascii="Times New Roman" w:hAnsi="Times New Roman"/>
          <w:sz w:val="24"/>
          <w:szCs w:val="24"/>
        </w:rPr>
        <w:t>Наличие собственных оценочных, аргументированных, развернутых суждений.</w:t>
      </w:r>
    </w:p>
    <w:p w:rsidR="000A6E9E" w:rsidRPr="0039308E" w:rsidRDefault="000A6E9E" w:rsidP="00E63FD9">
      <w:pPr>
        <w:numPr>
          <w:ilvl w:val="0"/>
          <w:numId w:val="13"/>
        </w:numPr>
        <w:tabs>
          <w:tab w:val="left" w:pos="993"/>
        </w:tabs>
        <w:spacing w:after="0" w:line="240" w:lineRule="auto"/>
        <w:ind w:left="0" w:firstLine="709"/>
        <w:rPr>
          <w:rFonts w:ascii="Times New Roman" w:hAnsi="Times New Roman"/>
          <w:sz w:val="24"/>
          <w:szCs w:val="24"/>
        </w:rPr>
      </w:pPr>
      <w:r w:rsidRPr="0039308E">
        <w:rPr>
          <w:rFonts w:ascii="Times New Roman" w:hAnsi="Times New Roman"/>
          <w:sz w:val="24"/>
          <w:szCs w:val="24"/>
        </w:rPr>
        <w:t>Ответы на дополнительные вопросы.</w:t>
      </w:r>
    </w:p>
    <w:p w:rsidR="000A6E9E" w:rsidRPr="0039308E" w:rsidRDefault="000A6E9E" w:rsidP="000A6E9E">
      <w:pPr>
        <w:tabs>
          <w:tab w:val="left" w:pos="993"/>
        </w:tabs>
        <w:spacing w:after="0" w:line="240" w:lineRule="auto"/>
        <w:ind w:firstLine="709"/>
        <w:jc w:val="center"/>
        <w:rPr>
          <w:rFonts w:ascii="Times New Roman" w:hAnsi="Times New Roman"/>
          <w:i/>
          <w:sz w:val="24"/>
          <w:szCs w:val="24"/>
        </w:rPr>
      </w:pPr>
    </w:p>
    <w:p w:rsidR="000A6E9E" w:rsidRPr="0039308E" w:rsidRDefault="000A6E9E" w:rsidP="000A6E9E">
      <w:pPr>
        <w:tabs>
          <w:tab w:val="left" w:pos="993"/>
        </w:tabs>
        <w:spacing w:after="0" w:line="240" w:lineRule="auto"/>
        <w:ind w:firstLine="709"/>
        <w:jc w:val="center"/>
        <w:rPr>
          <w:rFonts w:ascii="Times New Roman" w:hAnsi="Times New Roman"/>
          <w:i/>
          <w:sz w:val="24"/>
          <w:szCs w:val="24"/>
        </w:rPr>
      </w:pPr>
      <w:r w:rsidRPr="0039308E">
        <w:rPr>
          <w:rFonts w:ascii="Times New Roman" w:hAnsi="Times New Roman"/>
          <w:i/>
          <w:sz w:val="24"/>
          <w:szCs w:val="24"/>
        </w:rPr>
        <w:t>Критерии оценки  самостоятельных работ</w:t>
      </w:r>
    </w:p>
    <w:p w:rsidR="000A6E9E" w:rsidRPr="006D0B98" w:rsidRDefault="000A6E9E" w:rsidP="000A6E9E">
      <w:pPr>
        <w:spacing w:after="0" w:line="240" w:lineRule="auto"/>
        <w:ind w:firstLine="539"/>
        <w:jc w:val="center"/>
        <w:rPr>
          <w:rFonts w:ascii="Times New Roman" w:hAnsi="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8362"/>
      </w:tblGrid>
      <w:tr w:rsidR="000A6E9E" w:rsidRPr="006D0B98" w:rsidTr="00BD23B4">
        <w:trPr>
          <w:trHeight w:val="252"/>
        </w:trPr>
        <w:tc>
          <w:tcPr>
            <w:tcW w:w="757"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Балл</w:t>
            </w:r>
          </w:p>
        </w:tc>
        <w:tc>
          <w:tcPr>
            <w:tcW w:w="4243"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Критерии оценки (содержательная характеристика)</w:t>
            </w:r>
          </w:p>
        </w:tc>
      </w:tr>
      <w:tr w:rsidR="000A6E9E" w:rsidRPr="006D0B98" w:rsidTr="00BD23B4">
        <w:trPr>
          <w:trHeight w:val="238"/>
        </w:trPr>
        <w:tc>
          <w:tcPr>
            <w:tcW w:w="757"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«1-2»</w:t>
            </w:r>
          </w:p>
        </w:tc>
        <w:tc>
          <w:tcPr>
            <w:tcW w:w="4243" w:type="pct"/>
          </w:tcPr>
          <w:p w:rsidR="000A6E9E" w:rsidRPr="006D0B98" w:rsidRDefault="000A6E9E" w:rsidP="00BD23B4">
            <w:pPr>
              <w:spacing w:after="0" w:line="240" w:lineRule="auto"/>
              <w:ind w:firstLine="397"/>
              <w:jc w:val="both"/>
              <w:rPr>
                <w:rFonts w:ascii="Times New Roman" w:hAnsi="Times New Roman"/>
                <w:sz w:val="18"/>
                <w:szCs w:val="18"/>
              </w:rPr>
            </w:pPr>
            <w:r w:rsidRPr="006D0B98">
              <w:rPr>
                <w:rFonts w:ascii="Times New Roman" w:hAnsi="Times New Roman"/>
                <w:sz w:val="18"/>
                <w:szCs w:val="18"/>
              </w:rPr>
              <w:t>Работа выполнена  не полностью. Студент практически не владеет теоретическим материалом, допуская грубые ошибки, испытывает затруднения в формулировке собственных суждений, неспособен ответить на дополнительные вопросы.</w:t>
            </w:r>
          </w:p>
        </w:tc>
      </w:tr>
      <w:tr w:rsidR="000A6E9E" w:rsidRPr="006D0B98" w:rsidTr="00BD23B4">
        <w:trPr>
          <w:trHeight w:val="317"/>
        </w:trPr>
        <w:tc>
          <w:tcPr>
            <w:tcW w:w="757"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«3-4»</w:t>
            </w:r>
          </w:p>
        </w:tc>
        <w:tc>
          <w:tcPr>
            <w:tcW w:w="4243" w:type="pct"/>
          </w:tcPr>
          <w:p w:rsidR="000A6E9E" w:rsidRPr="006D0B98" w:rsidRDefault="000A6E9E" w:rsidP="00BD23B4">
            <w:pPr>
              <w:spacing w:after="0" w:line="240" w:lineRule="auto"/>
              <w:ind w:firstLine="397"/>
              <w:jc w:val="both"/>
              <w:rPr>
                <w:rFonts w:ascii="Times New Roman" w:hAnsi="Times New Roman"/>
                <w:sz w:val="18"/>
                <w:szCs w:val="18"/>
              </w:rPr>
            </w:pPr>
            <w:r w:rsidRPr="006D0B98">
              <w:rPr>
                <w:rFonts w:ascii="Times New Roman" w:hAnsi="Times New Roman"/>
                <w:sz w:val="18"/>
                <w:szCs w:val="18"/>
              </w:rPr>
              <w:t>Работа выполнена полностью. Студент не владеет теоретическим материалом, допуская ошибки по сущности рассматриваемых (обсуждаемых) вопросов, испытывает затруднения в формулировке собственных обоснованных и аргументированных суждений, допускает ошибки при ответе на дополнительные вопросы.</w:t>
            </w:r>
          </w:p>
        </w:tc>
      </w:tr>
      <w:tr w:rsidR="000A6E9E" w:rsidRPr="006D0B98" w:rsidTr="00BD23B4">
        <w:trPr>
          <w:trHeight w:val="344"/>
        </w:trPr>
        <w:tc>
          <w:tcPr>
            <w:tcW w:w="757"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«5-6»</w:t>
            </w:r>
          </w:p>
        </w:tc>
        <w:tc>
          <w:tcPr>
            <w:tcW w:w="4243" w:type="pct"/>
          </w:tcPr>
          <w:p w:rsidR="000A6E9E" w:rsidRPr="006D0B98" w:rsidRDefault="000A6E9E" w:rsidP="00BD23B4">
            <w:pPr>
              <w:spacing w:after="0" w:line="240" w:lineRule="auto"/>
              <w:ind w:firstLine="397"/>
              <w:jc w:val="both"/>
              <w:rPr>
                <w:rFonts w:ascii="Times New Roman" w:hAnsi="Times New Roman"/>
                <w:sz w:val="18"/>
                <w:szCs w:val="18"/>
              </w:rPr>
            </w:pPr>
            <w:r w:rsidRPr="006D0B98">
              <w:rPr>
                <w:rFonts w:ascii="Times New Roman" w:hAnsi="Times New Roman"/>
                <w:sz w:val="18"/>
                <w:szCs w:val="18"/>
              </w:rPr>
              <w:t>Работа выполнена полностью. Студент владеет теоретическим материалом на минимально допустимом уровне, отсутствуют ошибки при описании теории, испытывает затруднения в формулировке собственных обоснованных и аргументированных суждений, допуская незначительные ошибки на дополнительные вопросы.</w:t>
            </w:r>
          </w:p>
        </w:tc>
      </w:tr>
      <w:tr w:rsidR="000A6E9E" w:rsidRPr="006D0B98" w:rsidTr="00BD23B4">
        <w:trPr>
          <w:trHeight w:val="344"/>
        </w:trPr>
        <w:tc>
          <w:tcPr>
            <w:tcW w:w="757"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«7-8»</w:t>
            </w:r>
          </w:p>
        </w:tc>
        <w:tc>
          <w:tcPr>
            <w:tcW w:w="4243" w:type="pct"/>
          </w:tcPr>
          <w:p w:rsidR="000A6E9E" w:rsidRPr="006D0B98" w:rsidRDefault="000A6E9E" w:rsidP="00BD23B4">
            <w:pPr>
              <w:spacing w:after="0" w:line="240" w:lineRule="auto"/>
              <w:ind w:firstLine="397"/>
              <w:jc w:val="both"/>
              <w:rPr>
                <w:rFonts w:ascii="Times New Roman" w:hAnsi="Times New Roman"/>
                <w:sz w:val="18"/>
                <w:szCs w:val="18"/>
              </w:rPr>
            </w:pPr>
            <w:r w:rsidRPr="006D0B98">
              <w:rPr>
                <w:rFonts w:ascii="Times New Roman" w:hAnsi="Times New Roman"/>
                <w:sz w:val="18"/>
                <w:szCs w:val="18"/>
              </w:rPr>
              <w:t>Работа выполнена полностью. Студент владеет теоретическим материалом, отсутствуют ошибки при описании теории, формулирует собственные, самостоятельные, обоснованные, аргументированные суждения, допуская незначительные ошибки на дополнительные вопросы.</w:t>
            </w:r>
          </w:p>
        </w:tc>
      </w:tr>
      <w:tr w:rsidR="000A6E9E" w:rsidRPr="006D0B98" w:rsidTr="00BD23B4">
        <w:trPr>
          <w:trHeight w:val="351"/>
        </w:trPr>
        <w:tc>
          <w:tcPr>
            <w:tcW w:w="757" w:type="pct"/>
          </w:tcPr>
          <w:p w:rsidR="000A6E9E" w:rsidRPr="006D0B98" w:rsidRDefault="000A6E9E" w:rsidP="00BD23B4">
            <w:pPr>
              <w:spacing w:after="0" w:line="240" w:lineRule="auto"/>
              <w:ind w:firstLine="540"/>
              <w:jc w:val="both"/>
              <w:rPr>
                <w:rFonts w:ascii="Times New Roman" w:hAnsi="Times New Roman"/>
                <w:i/>
                <w:sz w:val="18"/>
                <w:szCs w:val="18"/>
              </w:rPr>
            </w:pPr>
            <w:r w:rsidRPr="006D0B98">
              <w:rPr>
                <w:rFonts w:ascii="Times New Roman" w:hAnsi="Times New Roman"/>
                <w:i/>
                <w:sz w:val="18"/>
                <w:szCs w:val="18"/>
              </w:rPr>
              <w:t>«9-10»</w:t>
            </w:r>
          </w:p>
        </w:tc>
        <w:tc>
          <w:tcPr>
            <w:tcW w:w="4243" w:type="pct"/>
          </w:tcPr>
          <w:p w:rsidR="000A6E9E" w:rsidRPr="006D0B98" w:rsidRDefault="000A6E9E" w:rsidP="00BD23B4">
            <w:pPr>
              <w:spacing w:after="0" w:line="240" w:lineRule="auto"/>
              <w:ind w:firstLine="397"/>
              <w:jc w:val="both"/>
              <w:rPr>
                <w:rFonts w:ascii="Times New Roman" w:hAnsi="Times New Roman"/>
                <w:sz w:val="18"/>
                <w:szCs w:val="18"/>
              </w:rPr>
            </w:pPr>
            <w:r w:rsidRPr="006D0B98">
              <w:rPr>
                <w:rFonts w:ascii="Times New Roman" w:hAnsi="Times New Roman"/>
                <w:sz w:val="18"/>
                <w:szCs w:val="18"/>
              </w:rPr>
              <w:t>Работа выполнена полностью. Студент владеет теоретическим материалом, отсутствуют ошибки при описании теории,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w:t>
            </w:r>
          </w:p>
        </w:tc>
      </w:tr>
    </w:tbl>
    <w:p w:rsidR="000A6E9E" w:rsidRPr="006D0B98" w:rsidRDefault="000A6E9E" w:rsidP="000A6E9E">
      <w:pPr>
        <w:spacing w:after="0" w:line="240" w:lineRule="auto"/>
        <w:ind w:firstLine="540"/>
        <w:jc w:val="both"/>
        <w:rPr>
          <w:rFonts w:ascii="Times New Roman" w:hAnsi="Times New Roman"/>
          <w:sz w:val="20"/>
          <w:szCs w:val="20"/>
        </w:rPr>
      </w:pPr>
    </w:p>
    <w:p w:rsidR="000A6E9E" w:rsidRPr="0039308E" w:rsidRDefault="000A6E9E" w:rsidP="000A6E9E">
      <w:pPr>
        <w:tabs>
          <w:tab w:val="left" w:pos="993"/>
        </w:tabs>
        <w:spacing w:after="0" w:line="240" w:lineRule="auto"/>
        <w:ind w:firstLine="709"/>
        <w:jc w:val="both"/>
        <w:rPr>
          <w:rFonts w:ascii="Times New Roman" w:hAnsi="Times New Roman"/>
          <w:caps/>
          <w:sz w:val="24"/>
          <w:szCs w:val="24"/>
        </w:rPr>
      </w:pPr>
      <w:r w:rsidRPr="0039308E">
        <w:rPr>
          <w:rFonts w:ascii="Times New Roman" w:hAnsi="Times New Roman"/>
          <w:sz w:val="24"/>
          <w:szCs w:val="24"/>
        </w:rPr>
        <w:t xml:space="preserve">Работа, оцененная менее чем 6 баллами, не может быть зачтена и переделывается самостоятельно студентом во время занятий или дома с дальнейшей ее сдачей и защитой (по договоренности с преподавателем). </w:t>
      </w:r>
      <w:r w:rsidRPr="0039308E">
        <w:rPr>
          <w:rFonts w:ascii="Times New Roman" w:hAnsi="Times New Roman"/>
          <w:caps/>
          <w:sz w:val="24"/>
          <w:szCs w:val="24"/>
        </w:rPr>
        <w:t xml:space="preserve"> </w:t>
      </w:r>
    </w:p>
    <w:p w:rsidR="000A6E9E" w:rsidRPr="0039308E" w:rsidRDefault="000A6E9E" w:rsidP="000A6E9E">
      <w:pPr>
        <w:tabs>
          <w:tab w:val="left" w:pos="993"/>
        </w:tabs>
        <w:spacing w:after="0" w:line="240" w:lineRule="auto"/>
        <w:ind w:firstLine="709"/>
        <w:jc w:val="both"/>
        <w:rPr>
          <w:rFonts w:ascii="Times New Roman" w:hAnsi="Times New Roman"/>
          <w:b/>
          <w:sz w:val="24"/>
          <w:szCs w:val="24"/>
        </w:rPr>
      </w:pPr>
      <w:r w:rsidRPr="0039308E">
        <w:rPr>
          <w:rFonts w:ascii="Times New Roman" w:hAnsi="Times New Roman"/>
          <w:sz w:val="24"/>
          <w:szCs w:val="24"/>
        </w:rPr>
        <w:t xml:space="preserve">В случае пропуска занятий или не допуска к защите, проверка и защита  самостоятельной работы осуществляется во время, определяемое преподавателем. </w:t>
      </w:r>
      <w:r w:rsidRPr="0039308E">
        <w:rPr>
          <w:rFonts w:ascii="Times New Roman" w:hAnsi="Times New Roman"/>
          <w:b/>
          <w:sz w:val="24"/>
          <w:szCs w:val="24"/>
        </w:rPr>
        <w:t xml:space="preserve"> </w:t>
      </w:r>
    </w:p>
    <w:p w:rsidR="00F271B6" w:rsidRPr="0039308E" w:rsidRDefault="00F271B6" w:rsidP="00F271B6">
      <w:pPr>
        <w:shd w:val="clear" w:color="auto" w:fill="FFFFFF"/>
        <w:spacing w:after="0" w:line="240" w:lineRule="auto"/>
        <w:ind w:firstLine="709"/>
        <w:jc w:val="both"/>
        <w:rPr>
          <w:rFonts w:ascii="Times New Roman" w:eastAsia="Times New Roman" w:hAnsi="Times New Roman" w:cs="Times New Roman"/>
          <w:sz w:val="24"/>
          <w:szCs w:val="24"/>
        </w:rPr>
      </w:pPr>
      <w:r w:rsidRPr="0039308E">
        <w:rPr>
          <w:rFonts w:ascii="Times New Roman" w:eastAsia="Times New Roman" w:hAnsi="Times New Roman" w:cs="Times New Roman"/>
          <w:sz w:val="24"/>
          <w:szCs w:val="24"/>
        </w:rPr>
        <w:t>Внедрение информационных технологий в процесс обучения профессиональных дисциплин позволяет реализовать принцип наглядности, личностно-ориентированный подход, активизировать самостоятельную познавательную деятельность обучающихся.</w:t>
      </w:r>
    </w:p>
    <w:p w:rsidR="000A6E9E" w:rsidRPr="0039308E" w:rsidRDefault="000A6E9E" w:rsidP="000A6E9E">
      <w:pPr>
        <w:tabs>
          <w:tab w:val="left" w:pos="993"/>
        </w:tabs>
        <w:spacing w:after="0" w:line="240" w:lineRule="auto"/>
        <w:ind w:firstLine="709"/>
        <w:rPr>
          <w:rFonts w:ascii="Times New Roman" w:hAnsi="Times New Roman" w:cs="Times New Roman"/>
          <w:i/>
          <w:sz w:val="24"/>
          <w:szCs w:val="24"/>
        </w:rPr>
      </w:pPr>
      <w:r w:rsidRPr="0039308E">
        <w:rPr>
          <w:rFonts w:ascii="Times New Roman" w:hAnsi="Times New Roman" w:cs="Times New Roman"/>
          <w:i/>
          <w:sz w:val="24"/>
          <w:szCs w:val="24"/>
        </w:rPr>
        <w:t>Методические указания для обучающихся по организации самостоятельной работы</w:t>
      </w:r>
    </w:p>
    <w:p w:rsidR="000A6E9E" w:rsidRPr="0039308E" w:rsidRDefault="000A6E9E" w:rsidP="000A6E9E">
      <w:pPr>
        <w:pStyle w:val="tt"/>
        <w:tabs>
          <w:tab w:val="left" w:pos="993"/>
        </w:tabs>
        <w:spacing w:before="0" w:after="0"/>
        <w:ind w:firstLine="709"/>
        <w:jc w:val="both"/>
        <w:rPr>
          <w:rStyle w:val="a6"/>
          <w:rFonts w:ascii="Times New Roman" w:hAnsi="Times New Roman"/>
          <w:caps w:val="0"/>
          <w:color w:val="auto"/>
          <w:sz w:val="24"/>
          <w:szCs w:val="24"/>
        </w:rPr>
      </w:pPr>
      <w:r w:rsidRPr="0039308E">
        <w:rPr>
          <w:rFonts w:ascii="Times New Roman" w:hAnsi="Times New Roman"/>
          <w:b w:val="0"/>
          <w:caps w:val="0"/>
          <w:color w:val="auto"/>
          <w:sz w:val="24"/>
          <w:szCs w:val="24"/>
        </w:rPr>
        <w:t xml:space="preserve">Внеаудиторная самостоятельная работа выполняется студентом по заданию преподавателя, но без его непосредственного участия. </w:t>
      </w:r>
      <w:r w:rsidRPr="0039308E">
        <w:rPr>
          <w:rStyle w:val="a6"/>
          <w:rFonts w:ascii="Times New Roman" w:hAnsi="Times New Roman"/>
          <w:caps w:val="0"/>
          <w:color w:val="auto"/>
          <w:sz w:val="24"/>
          <w:szCs w:val="24"/>
        </w:rPr>
        <w:t>Внеаудиторная самостоятельная работа студентов</w:t>
      </w:r>
      <w:r w:rsidRPr="0039308E">
        <w:rPr>
          <w:rFonts w:ascii="Times New Roman" w:hAnsi="Times New Roman"/>
          <w:caps w:val="0"/>
          <w:color w:val="auto"/>
          <w:sz w:val="24"/>
          <w:szCs w:val="24"/>
        </w:rPr>
        <w:t xml:space="preserve"> </w:t>
      </w:r>
      <w:r w:rsidRPr="0039308E">
        <w:rPr>
          <w:rStyle w:val="a6"/>
          <w:rFonts w:ascii="Times New Roman" w:hAnsi="Times New Roman"/>
          <w:caps w:val="0"/>
          <w:color w:val="auto"/>
          <w:sz w:val="24"/>
          <w:szCs w:val="24"/>
        </w:rPr>
        <w:t>–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caps w:val="0"/>
          <w:color w:val="auto"/>
          <w:sz w:val="24"/>
          <w:szCs w:val="24"/>
        </w:rPr>
        <w:t xml:space="preserve">Видами заданий для внеаудиторной самостоятельной работы могут быть: </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i/>
          <w:caps w:val="0"/>
          <w:color w:val="auto"/>
          <w:sz w:val="24"/>
          <w:szCs w:val="24"/>
        </w:rPr>
        <w:t>Для овладения знаниями:</w:t>
      </w:r>
      <w:r w:rsidR="00352691" w:rsidRPr="0039308E">
        <w:rPr>
          <w:rFonts w:ascii="Times New Roman" w:hAnsi="Times New Roman"/>
          <w:b w:val="0"/>
          <w:i/>
          <w:caps w:val="0"/>
          <w:color w:val="auto"/>
          <w:sz w:val="24"/>
          <w:szCs w:val="24"/>
        </w:rPr>
        <w:t xml:space="preserve"> </w:t>
      </w:r>
      <w:r w:rsidRPr="0039308E">
        <w:rPr>
          <w:rFonts w:ascii="Times New Roman" w:hAnsi="Times New Roman"/>
          <w:b w:val="0"/>
          <w:caps w:val="0"/>
          <w:color w:val="auto"/>
          <w:sz w:val="24"/>
          <w:szCs w:val="24"/>
        </w:rPr>
        <w:t xml:space="preserve">чтения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видеозаписи, использование компьютерной техники, интернет и др.; </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i/>
          <w:caps w:val="0"/>
          <w:color w:val="auto"/>
          <w:sz w:val="24"/>
          <w:szCs w:val="24"/>
        </w:rPr>
        <w:t>Для закрепления и систематизации знаний:</w:t>
      </w:r>
      <w:r w:rsidRPr="0039308E">
        <w:rPr>
          <w:rFonts w:ascii="Times New Roman" w:hAnsi="Times New Roman"/>
          <w:b w:val="0"/>
          <w:caps w:val="0"/>
          <w:color w:val="auto"/>
          <w:sz w:val="24"/>
          <w:szCs w:val="24"/>
        </w:rPr>
        <w:t xml:space="preserve">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аналогическая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 </w:t>
      </w:r>
    </w:p>
    <w:p w:rsidR="000A6E9E" w:rsidRPr="0039308E" w:rsidRDefault="000A6E9E" w:rsidP="000A6E9E">
      <w:pPr>
        <w:pStyle w:val="tt"/>
        <w:tabs>
          <w:tab w:val="left" w:pos="993"/>
        </w:tabs>
        <w:spacing w:before="0" w:after="0"/>
        <w:ind w:firstLine="709"/>
        <w:jc w:val="both"/>
        <w:rPr>
          <w:rFonts w:ascii="Times New Roman" w:hAnsi="Times New Roman"/>
          <w:b w:val="0"/>
          <w:caps w:val="0"/>
          <w:color w:val="auto"/>
          <w:sz w:val="24"/>
          <w:szCs w:val="24"/>
        </w:rPr>
      </w:pPr>
      <w:r w:rsidRPr="0039308E">
        <w:rPr>
          <w:rFonts w:ascii="Times New Roman" w:hAnsi="Times New Roman"/>
          <w:b w:val="0"/>
          <w:i/>
          <w:caps w:val="0"/>
          <w:color w:val="auto"/>
          <w:sz w:val="24"/>
          <w:szCs w:val="24"/>
        </w:rPr>
        <w:lastRenderedPageBreak/>
        <w:t>Для формирования умений:</w:t>
      </w:r>
      <w:r w:rsidRPr="0039308E">
        <w:rPr>
          <w:rFonts w:ascii="Times New Roman" w:hAnsi="Times New Roman"/>
          <w:b w:val="0"/>
          <w:caps w:val="0"/>
          <w:color w:val="auto"/>
          <w:sz w:val="24"/>
          <w:szCs w:val="24"/>
        </w:rPr>
        <w:t xml:space="preserve"> решение задач и упражнений по образцу; решение вариантных задач и упражнений; выполнение схем; решение ситуационных производительных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опытно-экспериментальная работа; упражнения на тренажере; рефлексивный анализ профессиональных умений с использованием аудио- и видеотехники и др.</w:t>
      </w:r>
    </w:p>
    <w:p w:rsidR="000A6E9E" w:rsidRPr="0039308E" w:rsidRDefault="000A6E9E" w:rsidP="000A6E9E">
      <w:pPr>
        <w:tabs>
          <w:tab w:val="left" w:pos="993"/>
        </w:tabs>
        <w:spacing w:after="0" w:line="240" w:lineRule="auto"/>
        <w:ind w:firstLine="709"/>
        <w:jc w:val="both"/>
        <w:rPr>
          <w:rFonts w:ascii="Times New Roman" w:hAnsi="Times New Roman"/>
          <w:i/>
          <w:sz w:val="24"/>
          <w:szCs w:val="24"/>
        </w:rPr>
      </w:pPr>
      <w:r w:rsidRPr="0039308E">
        <w:rPr>
          <w:rFonts w:ascii="Times New Roman" w:hAnsi="Times New Roman"/>
          <w:i/>
          <w:sz w:val="24"/>
          <w:szCs w:val="24"/>
        </w:rPr>
        <w:t xml:space="preserve">Методические указания для </w:t>
      </w:r>
      <w:r w:rsidR="008F7EE2" w:rsidRPr="0039308E">
        <w:rPr>
          <w:rFonts w:ascii="Times New Roman" w:hAnsi="Times New Roman"/>
          <w:i/>
          <w:sz w:val="24"/>
          <w:szCs w:val="24"/>
        </w:rPr>
        <w:t>обучающихся</w:t>
      </w:r>
      <w:r w:rsidRPr="0039308E">
        <w:rPr>
          <w:rFonts w:ascii="Times New Roman" w:hAnsi="Times New Roman"/>
          <w:i/>
          <w:sz w:val="24"/>
          <w:szCs w:val="24"/>
        </w:rPr>
        <w:t xml:space="preserve"> по написанию рефератов</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i/>
          <w:sz w:val="24"/>
          <w:szCs w:val="24"/>
        </w:rPr>
        <w:t>Учебный реферат</w:t>
      </w:r>
      <w:r w:rsidRPr="0039308E">
        <w:rPr>
          <w:rFonts w:ascii="Times New Roman" w:hAnsi="Times New Roman"/>
          <w:sz w:val="24"/>
          <w:szCs w:val="24"/>
        </w:rPr>
        <w:t xml:space="preserve"> – это самостоятельная научно-исследовательская работа, в которой раскрывается суть исследуемой проблемы, приводятся различные точки зрения, а также собственные взгляды на нее. </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Учебный реферат пишется для того, чтобы показать, насколько глубоко изучен материал, как понят. Объем реферата обычно составляет 20-25 страниц, включает в себя не менее 2 параграфов.</w:t>
      </w:r>
    </w:p>
    <w:p w:rsidR="000A6E9E" w:rsidRPr="0039308E" w:rsidRDefault="000A6E9E" w:rsidP="000A6E9E">
      <w:pPr>
        <w:tabs>
          <w:tab w:val="left" w:pos="993"/>
        </w:tabs>
        <w:spacing w:after="0" w:line="240" w:lineRule="auto"/>
        <w:ind w:firstLine="709"/>
        <w:jc w:val="both"/>
        <w:rPr>
          <w:rFonts w:ascii="Times New Roman" w:hAnsi="Times New Roman"/>
          <w:sz w:val="24"/>
          <w:szCs w:val="24"/>
        </w:rPr>
      </w:pPr>
      <w:r w:rsidRPr="0039308E">
        <w:rPr>
          <w:rFonts w:ascii="Times New Roman" w:hAnsi="Times New Roman"/>
          <w:sz w:val="24"/>
          <w:szCs w:val="24"/>
        </w:rPr>
        <w:t xml:space="preserve"> В реферате не должно быть механически переписанных из книг конструкций. В реферате должны быть ссылки на использованную литературу. Изложение должно носить проблемно-тематический характер и содержать анализ психолого-педагогической литературы.</w:t>
      </w:r>
    </w:p>
    <w:p w:rsidR="000A6E9E" w:rsidRPr="0039308E" w:rsidRDefault="000A6E9E" w:rsidP="000A6E9E">
      <w:pPr>
        <w:tabs>
          <w:tab w:val="left" w:pos="993"/>
        </w:tabs>
        <w:spacing w:after="0" w:line="240" w:lineRule="auto"/>
        <w:ind w:firstLine="709"/>
        <w:jc w:val="both"/>
        <w:rPr>
          <w:rFonts w:ascii="Times New Roman" w:hAnsi="Times New Roman"/>
          <w:i/>
          <w:sz w:val="24"/>
          <w:szCs w:val="24"/>
        </w:rPr>
      </w:pPr>
      <w:r w:rsidRPr="0039308E">
        <w:rPr>
          <w:rFonts w:ascii="Times New Roman" w:hAnsi="Times New Roman"/>
          <w:i/>
          <w:sz w:val="24"/>
          <w:szCs w:val="24"/>
        </w:rPr>
        <w:t>Примерная структура учебного реферата</w:t>
      </w:r>
    </w:p>
    <w:p w:rsidR="000A6E9E" w:rsidRPr="0039308E" w:rsidRDefault="000A6E9E" w:rsidP="00E63FD9">
      <w:pPr>
        <w:numPr>
          <w:ilvl w:val="0"/>
          <w:numId w:val="16"/>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i/>
          <w:sz w:val="24"/>
          <w:szCs w:val="24"/>
        </w:rPr>
        <w:t>Оглавление</w:t>
      </w:r>
      <w:r w:rsidRPr="0039308E">
        <w:rPr>
          <w:rFonts w:ascii="Times New Roman" w:hAnsi="Times New Roman"/>
          <w:sz w:val="24"/>
          <w:szCs w:val="24"/>
        </w:rPr>
        <w:t xml:space="preserve"> – в нем последовательно излагаются названия пунктов реферата с указанием страницы, с которой начинается каждый пункт.</w:t>
      </w:r>
    </w:p>
    <w:p w:rsidR="000A6E9E" w:rsidRPr="0039308E" w:rsidRDefault="000A6E9E" w:rsidP="00E63FD9">
      <w:pPr>
        <w:numPr>
          <w:ilvl w:val="0"/>
          <w:numId w:val="16"/>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i/>
          <w:sz w:val="24"/>
          <w:szCs w:val="24"/>
        </w:rPr>
        <w:t>Введение</w:t>
      </w:r>
      <w:r w:rsidRPr="0039308E">
        <w:rPr>
          <w:rFonts w:ascii="Times New Roman" w:hAnsi="Times New Roman"/>
          <w:sz w:val="24"/>
          <w:szCs w:val="24"/>
        </w:rPr>
        <w:t xml:space="preserve"> – формулируется суть исследуемой проблемы, обосновывается выбор темы, определяется ее актуальность, указываются цель и задачи реферата, дается характеристика используемой литературы.</w:t>
      </w:r>
    </w:p>
    <w:p w:rsidR="000A6E9E" w:rsidRPr="0039308E" w:rsidRDefault="000A6E9E" w:rsidP="00E63FD9">
      <w:pPr>
        <w:numPr>
          <w:ilvl w:val="0"/>
          <w:numId w:val="16"/>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i/>
          <w:sz w:val="24"/>
          <w:szCs w:val="24"/>
        </w:rPr>
        <w:t>Основная часть (2-3 параграфа)</w:t>
      </w:r>
      <w:r w:rsidRPr="0039308E">
        <w:rPr>
          <w:rFonts w:ascii="Times New Roman" w:hAnsi="Times New Roman"/>
          <w:sz w:val="24"/>
          <w:szCs w:val="24"/>
        </w:rPr>
        <w:t xml:space="preserve"> – каждый параграф, раскрывая отдельную проблему или одну из ее сторон, логически является продолжением предыдущего.</w:t>
      </w:r>
    </w:p>
    <w:p w:rsidR="000A6E9E" w:rsidRPr="0039308E" w:rsidRDefault="000A6E9E" w:rsidP="00E63FD9">
      <w:pPr>
        <w:numPr>
          <w:ilvl w:val="0"/>
          <w:numId w:val="16"/>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i/>
          <w:sz w:val="24"/>
          <w:szCs w:val="24"/>
        </w:rPr>
        <w:t xml:space="preserve">Заключение </w:t>
      </w:r>
      <w:r w:rsidRPr="0039308E">
        <w:rPr>
          <w:rFonts w:ascii="Times New Roman" w:hAnsi="Times New Roman"/>
          <w:sz w:val="24"/>
          <w:szCs w:val="24"/>
        </w:rPr>
        <w:t>– подводятся итоги или дается обобщенный вывод по теме реферата.</w:t>
      </w:r>
    </w:p>
    <w:p w:rsidR="000A6E9E" w:rsidRPr="0039308E" w:rsidRDefault="000A6E9E" w:rsidP="00E63FD9">
      <w:pPr>
        <w:numPr>
          <w:ilvl w:val="0"/>
          <w:numId w:val="16"/>
        </w:numPr>
        <w:tabs>
          <w:tab w:val="left" w:pos="993"/>
        </w:tabs>
        <w:spacing w:after="0" w:line="240" w:lineRule="auto"/>
        <w:ind w:left="0" w:firstLine="709"/>
        <w:jc w:val="both"/>
        <w:rPr>
          <w:rFonts w:ascii="Times New Roman" w:hAnsi="Times New Roman"/>
          <w:sz w:val="24"/>
          <w:szCs w:val="24"/>
        </w:rPr>
      </w:pPr>
      <w:r w:rsidRPr="0039308E">
        <w:rPr>
          <w:rFonts w:ascii="Times New Roman" w:hAnsi="Times New Roman"/>
          <w:i/>
          <w:sz w:val="24"/>
          <w:szCs w:val="24"/>
        </w:rPr>
        <w:t>Список литературы</w:t>
      </w:r>
      <w:r w:rsidRPr="0039308E">
        <w:rPr>
          <w:rFonts w:ascii="Times New Roman" w:hAnsi="Times New Roman"/>
          <w:sz w:val="24"/>
          <w:szCs w:val="24"/>
        </w:rPr>
        <w:t xml:space="preserve"> – последовательное перечисление всех документов, которые были изучены при работе над рефератом, и на которые в нем имеются ссылки (10-20 наименований).</w:t>
      </w:r>
    </w:p>
    <w:p w:rsidR="000A6E9E" w:rsidRPr="0039308E" w:rsidRDefault="000A6E9E" w:rsidP="000A6E9E">
      <w:pPr>
        <w:tabs>
          <w:tab w:val="left" w:pos="993"/>
        </w:tabs>
        <w:spacing w:after="0" w:line="240" w:lineRule="auto"/>
        <w:ind w:firstLine="709"/>
        <w:jc w:val="both"/>
        <w:rPr>
          <w:rFonts w:ascii="Times New Roman" w:hAnsi="Times New Roman"/>
          <w:i/>
          <w:sz w:val="24"/>
          <w:szCs w:val="24"/>
        </w:rPr>
      </w:pPr>
      <w:r w:rsidRPr="0039308E">
        <w:rPr>
          <w:rFonts w:ascii="Times New Roman" w:hAnsi="Times New Roman"/>
          <w:i/>
          <w:sz w:val="24"/>
          <w:szCs w:val="24"/>
        </w:rPr>
        <w:t>Методические указания для обучающихся по работе в рамках метода кейс-стади</w:t>
      </w:r>
    </w:p>
    <w:p w:rsidR="000A6E9E" w:rsidRPr="0039308E" w:rsidRDefault="000A6E9E" w:rsidP="000A6E9E">
      <w:pPr>
        <w:tabs>
          <w:tab w:val="left" w:pos="993"/>
        </w:tabs>
        <w:autoSpaceDE w:val="0"/>
        <w:autoSpaceDN w:val="0"/>
        <w:adjustRightInd w:val="0"/>
        <w:spacing w:after="0" w:line="240" w:lineRule="auto"/>
        <w:ind w:firstLine="709"/>
        <w:jc w:val="both"/>
        <w:rPr>
          <w:rFonts w:ascii="Times New Roman" w:hAnsi="Times New Roman"/>
          <w:sz w:val="24"/>
          <w:szCs w:val="24"/>
        </w:rPr>
      </w:pPr>
      <w:r w:rsidRPr="0039308E">
        <w:rPr>
          <w:rFonts w:ascii="Times New Roman" w:hAnsi="Times New Roman"/>
          <w:sz w:val="24"/>
          <w:szCs w:val="24"/>
        </w:rPr>
        <w:t>Необходимо соблюдать следующий алгоритм работы:</w:t>
      </w:r>
    </w:p>
    <w:p w:rsidR="000A6E9E" w:rsidRPr="0039308E" w:rsidRDefault="000A6E9E" w:rsidP="000A6E9E">
      <w:pPr>
        <w:tabs>
          <w:tab w:val="left" w:pos="993"/>
        </w:tabs>
        <w:autoSpaceDE w:val="0"/>
        <w:autoSpaceDN w:val="0"/>
        <w:adjustRightInd w:val="0"/>
        <w:spacing w:after="0" w:line="240" w:lineRule="auto"/>
        <w:ind w:firstLine="709"/>
        <w:jc w:val="both"/>
        <w:rPr>
          <w:rFonts w:ascii="Times New Roman" w:hAnsi="Times New Roman"/>
          <w:sz w:val="24"/>
          <w:szCs w:val="24"/>
        </w:rPr>
      </w:pPr>
      <w:r w:rsidRPr="0039308E">
        <w:rPr>
          <w:rFonts w:ascii="Times New Roman" w:hAnsi="Times New Roman"/>
          <w:sz w:val="24"/>
          <w:szCs w:val="24"/>
        </w:rPr>
        <w:t>−</w:t>
      </w:r>
      <w:r w:rsidRPr="0039308E">
        <w:rPr>
          <w:rFonts w:ascii="Times New Roman" w:hAnsi="Times New Roman"/>
          <w:sz w:val="24"/>
          <w:szCs w:val="24"/>
        </w:rPr>
        <w:tab/>
        <w:t>выполнение домашнего задания: найти необходимый теоретический материал по проблеме. На этом этапе задания выполняются самостоятельно, в заранее определённые преподавателем сроки, преподаватель назначает время для проведения консультаций.</w:t>
      </w:r>
    </w:p>
    <w:p w:rsidR="000A6E9E" w:rsidRPr="0039308E" w:rsidRDefault="000A6E9E" w:rsidP="000A6E9E">
      <w:pPr>
        <w:tabs>
          <w:tab w:val="left" w:pos="993"/>
        </w:tabs>
        <w:autoSpaceDE w:val="0"/>
        <w:autoSpaceDN w:val="0"/>
        <w:adjustRightInd w:val="0"/>
        <w:spacing w:after="0" w:line="240" w:lineRule="auto"/>
        <w:ind w:firstLine="709"/>
        <w:jc w:val="both"/>
        <w:rPr>
          <w:rFonts w:ascii="Times New Roman" w:hAnsi="Times New Roman"/>
          <w:sz w:val="24"/>
          <w:szCs w:val="24"/>
        </w:rPr>
      </w:pPr>
      <w:r w:rsidRPr="0039308E">
        <w:rPr>
          <w:rFonts w:ascii="Times New Roman" w:hAnsi="Times New Roman"/>
          <w:sz w:val="24"/>
          <w:szCs w:val="24"/>
        </w:rPr>
        <w:t>−</w:t>
      </w:r>
      <w:r w:rsidRPr="0039308E">
        <w:rPr>
          <w:rFonts w:ascii="Times New Roman" w:hAnsi="Times New Roman"/>
          <w:sz w:val="24"/>
          <w:szCs w:val="24"/>
        </w:rPr>
        <w:tab/>
        <w:t>участие в консультациях с преподавателем. Выполняется проверка текстовых заданий. Преподаватель убеждается в понимании текста всеми студентами. Выявляется проблема, решение которой  предстоит найти в группах. В данном случае в одной группе работают студенты с разным уровнем обученности. Помимо этого, на консультациях разъясняются критерии оценивания;</w:t>
      </w:r>
    </w:p>
    <w:p w:rsidR="000A6E9E" w:rsidRPr="0039308E" w:rsidRDefault="000A6E9E" w:rsidP="000A6E9E">
      <w:pPr>
        <w:tabs>
          <w:tab w:val="left" w:pos="993"/>
        </w:tabs>
        <w:autoSpaceDE w:val="0"/>
        <w:autoSpaceDN w:val="0"/>
        <w:adjustRightInd w:val="0"/>
        <w:spacing w:after="0" w:line="240" w:lineRule="auto"/>
        <w:ind w:firstLine="709"/>
        <w:jc w:val="both"/>
        <w:rPr>
          <w:rFonts w:ascii="Times New Roman" w:hAnsi="Times New Roman"/>
          <w:sz w:val="24"/>
          <w:szCs w:val="24"/>
        </w:rPr>
      </w:pPr>
      <w:r w:rsidRPr="0039308E">
        <w:rPr>
          <w:rFonts w:ascii="Times New Roman" w:hAnsi="Times New Roman"/>
          <w:sz w:val="24"/>
          <w:szCs w:val="24"/>
        </w:rPr>
        <w:t>−</w:t>
      </w:r>
      <w:r w:rsidRPr="0039308E">
        <w:rPr>
          <w:rFonts w:ascii="Times New Roman" w:hAnsi="Times New Roman"/>
          <w:sz w:val="24"/>
          <w:szCs w:val="24"/>
        </w:rPr>
        <w:tab/>
        <w:t xml:space="preserve">самостоятельная работа над ситуацией в группах. Создается продукт совместной деятельности – текст, который может сопровождаться презентацией, изображением, схемами, таблицей и т.д. Таким образом, каждый студент несет ответственность за общий результат работы. Это дает стимул сильным студентам объяснять материал остальным, с другой стороны, дополнительную мотивацию получают более слабые обучаемые. Они работают сообща, каждый может внести свой вклад в общую работу. </w:t>
      </w:r>
    </w:p>
    <w:p w:rsidR="000A6E9E" w:rsidRPr="0039308E" w:rsidRDefault="000A6E9E" w:rsidP="000A6E9E">
      <w:pPr>
        <w:tabs>
          <w:tab w:val="left" w:pos="993"/>
        </w:tabs>
        <w:autoSpaceDE w:val="0"/>
        <w:autoSpaceDN w:val="0"/>
        <w:adjustRightInd w:val="0"/>
        <w:spacing w:after="0" w:line="240" w:lineRule="auto"/>
        <w:ind w:firstLine="709"/>
        <w:jc w:val="both"/>
        <w:rPr>
          <w:rFonts w:ascii="Times New Roman" w:hAnsi="Times New Roman"/>
          <w:sz w:val="24"/>
          <w:szCs w:val="24"/>
        </w:rPr>
      </w:pPr>
      <w:r w:rsidRPr="0039308E">
        <w:rPr>
          <w:rFonts w:ascii="Times New Roman" w:hAnsi="Times New Roman"/>
          <w:sz w:val="24"/>
          <w:szCs w:val="24"/>
        </w:rPr>
        <w:t>−</w:t>
      </w:r>
      <w:r w:rsidRPr="0039308E">
        <w:rPr>
          <w:rFonts w:ascii="Times New Roman" w:hAnsi="Times New Roman"/>
          <w:sz w:val="24"/>
          <w:szCs w:val="24"/>
        </w:rPr>
        <w:tab/>
        <w:t>презентация решений в малых группах. На том этапе каждая группа представляет свое видение решения проблемы.</w:t>
      </w:r>
    </w:p>
    <w:p w:rsidR="000A6E9E" w:rsidRPr="0039308E" w:rsidRDefault="000A6E9E" w:rsidP="000A6E9E">
      <w:pPr>
        <w:tabs>
          <w:tab w:val="left" w:pos="993"/>
        </w:tabs>
        <w:autoSpaceDE w:val="0"/>
        <w:autoSpaceDN w:val="0"/>
        <w:adjustRightInd w:val="0"/>
        <w:spacing w:after="0" w:line="240" w:lineRule="auto"/>
        <w:ind w:firstLine="709"/>
        <w:jc w:val="both"/>
        <w:rPr>
          <w:rFonts w:ascii="Times New Roman" w:hAnsi="Times New Roman"/>
          <w:sz w:val="24"/>
          <w:szCs w:val="24"/>
        </w:rPr>
      </w:pPr>
      <w:r w:rsidRPr="0039308E">
        <w:rPr>
          <w:rFonts w:ascii="Times New Roman" w:hAnsi="Times New Roman"/>
          <w:sz w:val="24"/>
          <w:szCs w:val="24"/>
        </w:rPr>
        <w:t>−</w:t>
      </w:r>
      <w:r w:rsidRPr="0039308E">
        <w:rPr>
          <w:rFonts w:ascii="Times New Roman" w:hAnsi="Times New Roman"/>
          <w:sz w:val="24"/>
          <w:szCs w:val="24"/>
        </w:rPr>
        <w:tab/>
        <w:t>организация общей дискуссии. На основе презентаций организуется общая дискуссия, которая, по сути, является подведением итогов.</w:t>
      </w:r>
    </w:p>
    <w:p w:rsidR="00F271B6" w:rsidRPr="0039308E" w:rsidRDefault="000A6E9E" w:rsidP="000A6E9E">
      <w:pPr>
        <w:tabs>
          <w:tab w:val="left" w:pos="1080"/>
        </w:tabs>
        <w:spacing w:after="0" w:line="240" w:lineRule="auto"/>
        <w:ind w:firstLine="709"/>
        <w:jc w:val="both"/>
        <w:rPr>
          <w:rFonts w:ascii="Times New Roman" w:eastAsia="Times New Roman" w:hAnsi="Times New Roman" w:cs="Times New Roman"/>
          <w:i/>
          <w:sz w:val="24"/>
          <w:szCs w:val="24"/>
        </w:rPr>
      </w:pPr>
      <w:r w:rsidRPr="0039308E">
        <w:rPr>
          <w:rFonts w:ascii="Times New Roman" w:hAnsi="Times New Roman"/>
          <w:sz w:val="24"/>
          <w:szCs w:val="24"/>
        </w:rPr>
        <w:t>−</w:t>
      </w:r>
      <w:r w:rsidRPr="0039308E">
        <w:rPr>
          <w:rFonts w:ascii="Times New Roman" w:hAnsi="Times New Roman"/>
          <w:sz w:val="24"/>
          <w:szCs w:val="24"/>
        </w:rPr>
        <w:tab/>
        <w:t>обобщающее выступление преподавателя, его анализ и оценивание</w:t>
      </w:r>
    </w:p>
    <w:p w:rsidR="00F271B6" w:rsidRPr="0039308E" w:rsidRDefault="00F271B6" w:rsidP="00F271B6">
      <w:pPr>
        <w:tabs>
          <w:tab w:val="left" w:pos="1080"/>
        </w:tabs>
        <w:spacing w:after="0" w:line="240" w:lineRule="auto"/>
        <w:jc w:val="center"/>
        <w:rPr>
          <w:rFonts w:ascii="Times New Roman" w:eastAsia="Times New Roman" w:hAnsi="Times New Roman" w:cs="Times New Roman"/>
          <w:i/>
          <w:sz w:val="24"/>
          <w:szCs w:val="24"/>
        </w:rPr>
      </w:pPr>
    </w:p>
    <w:p w:rsidR="00F271B6" w:rsidRPr="0039308E" w:rsidRDefault="00F271B6" w:rsidP="00F271B6">
      <w:pPr>
        <w:tabs>
          <w:tab w:val="left" w:pos="1080"/>
        </w:tabs>
        <w:spacing w:after="0" w:line="240" w:lineRule="auto"/>
        <w:jc w:val="center"/>
        <w:rPr>
          <w:rFonts w:ascii="Times New Roman" w:eastAsia="Times New Roman" w:hAnsi="Times New Roman" w:cs="Times New Roman"/>
          <w:b/>
          <w:sz w:val="24"/>
          <w:szCs w:val="24"/>
        </w:rPr>
      </w:pPr>
    </w:p>
    <w:p w:rsidR="00F271B6" w:rsidRPr="0039308E" w:rsidRDefault="00F271B6" w:rsidP="00F271B6">
      <w:pPr>
        <w:tabs>
          <w:tab w:val="left" w:pos="1080"/>
        </w:tabs>
        <w:spacing w:after="0" w:line="240" w:lineRule="auto"/>
        <w:jc w:val="center"/>
        <w:rPr>
          <w:rFonts w:ascii="Times New Roman" w:eastAsia="Times New Roman" w:hAnsi="Times New Roman" w:cs="Times New Roman"/>
          <w:b/>
          <w:sz w:val="24"/>
          <w:szCs w:val="24"/>
        </w:rPr>
      </w:pPr>
      <w:r w:rsidRPr="0039308E">
        <w:rPr>
          <w:rFonts w:ascii="Times New Roman" w:eastAsia="Times New Roman" w:hAnsi="Times New Roman" w:cs="Times New Roman"/>
          <w:b/>
          <w:sz w:val="24"/>
          <w:szCs w:val="24"/>
        </w:rPr>
        <w:lastRenderedPageBreak/>
        <w:t xml:space="preserve">Список ключевых слов </w:t>
      </w:r>
    </w:p>
    <w:p w:rsidR="00AB1737" w:rsidRPr="0039308E" w:rsidRDefault="00AB1737" w:rsidP="00F271B6">
      <w:pPr>
        <w:tabs>
          <w:tab w:val="left" w:pos="1080"/>
        </w:tabs>
        <w:spacing w:after="0" w:line="240" w:lineRule="auto"/>
        <w:jc w:val="center"/>
        <w:rPr>
          <w:rFonts w:ascii="Times New Roman" w:eastAsia="Times New Roman" w:hAnsi="Times New Roman" w:cs="Times New Roman"/>
          <w:b/>
          <w:sz w:val="24"/>
          <w:szCs w:val="24"/>
        </w:rPr>
      </w:pPr>
    </w:p>
    <w:p w:rsidR="008F7EE2" w:rsidRPr="0039308E" w:rsidRDefault="00352691" w:rsidP="008F7E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308E">
        <w:rPr>
          <w:rFonts w:ascii="Times New Roman" w:hAnsi="Times New Roman" w:cs="Times New Roman"/>
          <w:sz w:val="24"/>
          <w:szCs w:val="24"/>
        </w:rPr>
        <w:t xml:space="preserve">поликультурное иноязычное образование; социокультурная компетенция; компетентностно-деятельностный подход; системно-деятельностный подход; метапредметные результаты обучения; предметные результаты обучения; личностные результаты обучения; вторичная языковая личность; феномен культуры; культура и дискурс; </w:t>
      </w:r>
      <w:r w:rsidR="00AB1737" w:rsidRPr="0039308E">
        <w:rPr>
          <w:rFonts w:ascii="Times New Roman" w:hAnsi="Times New Roman" w:cs="Times New Roman"/>
          <w:sz w:val="24"/>
          <w:szCs w:val="24"/>
        </w:rPr>
        <w:t>методика социокультурного образования; аутентичные материалы в обучении социокультурному компоненту; иноязычная коммуникативная компетенция; принципы поликультурного образования; истоки поликультурного образования; развитие поликультурного образования в России</w:t>
      </w:r>
      <w:r w:rsidR="00C902CF" w:rsidRPr="0039308E">
        <w:rPr>
          <w:rFonts w:ascii="Times New Roman" w:hAnsi="Times New Roman" w:cs="Times New Roman"/>
          <w:sz w:val="24"/>
          <w:szCs w:val="24"/>
        </w:rPr>
        <w:t>.</w:t>
      </w:r>
    </w:p>
    <w:p w:rsidR="00B209D0" w:rsidRPr="0039308E"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209D0" w:rsidRPr="0039308E"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209D0" w:rsidRPr="0039308E"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209D0" w:rsidRPr="0039308E"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209D0" w:rsidRPr="008F7EE2" w:rsidRDefault="00B209D0" w:rsidP="008F7EE2">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F271B6" w:rsidRPr="003D5142" w:rsidRDefault="00F271B6" w:rsidP="00F271B6">
      <w:pPr>
        <w:spacing w:after="0" w:line="240" w:lineRule="auto"/>
        <w:rPr>
          <w:rFonts w:ascii="Times New Roman" w:eastAsia="Times New Roman" w:hAnsi="Times New Roman" w:cs="Times New Roman"/>
          <w:sz w:val="20"/>
          <w:szCs w:val="20"/>
        </w:rPr>
      </w:pPr>
    </w:p>
    <w:p w:rsidR="00F271B6" w:rsidRDefault="00F271B6"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E63FD9" w:rsidRDefault="00E63FD9" w:rsidP="00F271B6">
      <w:pPr>
        <w:spacing w:after="0" w:line="240" w:lineRule="auto"/>
        <w:rPr>
          <w:rFonts w:ascii="Times New Roman" w:eastAsia="Times New Roman" w:hAnsi="Times New Roman" w:cs="Times New Roman"/>
          <w:sz w:val="20"/>
          <w:szCs w:val="20"/>
        </w:rPr>
      </w:pPr>
    </w:p>
    <w:p w:rsidR="0039308E" w:rsidRDefault="0039308E" w:rsidP="00F271B6">
      <w:pPr>
        <w:spacing w:after="0" w:line="240" w:lineRule="auto"/>
        <w:rPr>
          <w:rFonts w:ascii="Times New Roman" w:eastAsia="Times New Roman" w:hAnsi="Times New Roman" w:cs="Times New Roman"/>
          <w:sz w:val="20"/>
          <w:szCs w:val="20"/>
        </w:rPr>
      </w:pPr>
    </w:p>
    <w:p w:rsidR="0039308E" w:rsidRPr="003D5142" w:rsidRDefault="0039308E" w:rsidP="00F271B6">
      <w:pPr>
        <w:spacing w:after="0" w:line="240" w:lineRule="auto"/>
        <w:rPr>
          <w:rFonts w:ascii="Times New Roman" w:eastAsia="Times New Roman" w:hAnsi="Times New Roman" w:cs="Times New Roman"/>
          <w:sz w:val="20"/>
          <w:szCs w:val="20"/>
        </w:rPr>
      </w:pPr>
    </w:p>
    <w:p w:rsidR="00F43E60" w:rsidRPr="003D5142" w:rsidRDefault="00320858" w:rsidP="00320858">
      <w:pPr>
        <w:jc w:val="center"/>
        <w:rPr>
          <w:rFonts w:ascii="Times New Roman" w:hAnsi="Times New Roman" w:cs="Times New Roman"/>
        </w:rPr>
      </w:pPr>
      <w:r>
        <w:rPr>
          <w:noProof/>
        </w:rPr>
        <w:drawing>
          <wp:inline distT="0" distB="0" distL="0" distR="0">
            <wp:extent cx="6120130" cy="652754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srcRect/>
                    <a:stretch>
                      <a:fillRect/>
                    </a:stretch>
                  </pic:blipFill>
                  <pic:spPr bwMode="auto">
                    <a:xfrm>
                      <a:off x="0" y="0"/>
                      <a:ext cx="6120130" cy="6527546"/>
                    </a:xfrm>
                    <a:prstGeom prst="rect">
                      <a:avLst/>
                    </a:prstGeom>
                    <a:noFill/>
                    <a:ln w="9525">
                      <a:noFill/>
                      <a:miter lim="800000"/>
                      <a:headEnd/>
                      <a:tailEnd/>
                    </a:ln>
                  </pic:spPr>
                </pic:pic>
              </a:graphicData>
            </a:graphic>
          </wp:inline>
        </w:drawing>
      </w:r>
    </w:p>
    <w:p w:rsidR="00766CAE" w:rsidRPr="003D5142" w:rsidRDefault="00766CAE" w:rsidP="003738E3">
      <w:pPr>
        <w:jc w:val="both"/>
        <w:rPr>
          <w:rFonts w:ascii="Times New Roman" w:hAnsi="Times New Roman" w:cs="Times New Roman"/>
        </w:rPr>
      </w:pPr>
    </w:p>
    <w:p w:rsidR="00766CAE" w:rsidRPr="003D5142" w:rsidRDefault="00766CAE" w:rsidP="003738E3">
      <w:pPr>
        <w:jc w:val="both"/>
        <w:rPr>
          <w:rFonts w:ascii="Times New Roman" w:hAnsi="Times New Roman" w:cs="Times New Roman"/>
        </w:rPr>
      </w:pPr>
    </w:p>
    <w:p w:rsidR="00766CAE" w:rsidRPr="003D5142" w:rsidRDefault="00766CAE" w:rsidP="003738E3">
      <w:pPr>
        <w:jc w:val="both"/>
        <w:rPr>
          <w:rFonts w:ascii="Times New Roman" w:hAnsi="Times New Roman" w:cs="Times New Roman"/>
        </w:rPr>
      </w:pPr>
    </w:p>
    <w:p w:rsidR="00766CAE" w:rsidRPr="003D5142" w:rsidRDefault="00766CAE" w:rsidP="003738E3">
      <w:pPr>
        <w:jc w:val="both"/>
        <w:rPr>
          <w:rFonts w:ascii="Times New Roman" w:hAnsi="Times New Roman" w:cs="Times New Roman"/>
        </w:rPr>
      </w:pPr>
    </w:p>
    <w:p w:rsidR="00766CAE" w:rsidRPr="003D5142" w:rsidRDefault="00766CAE" w:rsidP="003738E3">
      <w:pPr>
        <w:jc w:val="both"/>
        <w:rPr>
          <w:rFonts w:ascii="Times New Roman" w:hAnsi="Times New Roman" w:cs="Times New Roman"/>
        </w:rPr>
      </w:pPr>
    </w:p>
    <w:p w:rsidR="00766CAE" w:rsidRPr="003D5142" w:rsidRDefault="00766CAE" w:rsidP="003738E3">
      <w:pPr>
        <w:jc w:val="both"/>
        <w:rPr>
          <w:rFonts w:ascii="Times New Roman" w:hAnsi="Times New Roman" w:cs="Times New Roman"/>
        </w:rPr>
      </w:pPr>
    </w:p>
    <w:sectPr w:rsidR="00766CAE" w:rsidRPr="003D5142" w:rsidSect="00A936E7">
      <w:footerReference w:type="default" r:id="rId5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63" w:rsidRDefault="00790763" w:rsidP="00A936E7">
      <w:pPr>
        <w:spacing w:after="0" w:line="240" w:lineRule="auto"/>
      </w:pPr>
      <w:r>
        <w:separator/>
      </w:r>
    </w:p>
  </w:endnote>
  <w:endnote w:type="continuationSeparator" w:id="1">
    <w:p w:rsidR="00790763" w:rsidRDefault="00790763" w:rsidP="00A93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0764"/>
      <w:docPartObj>
        <w:docPartGallery w:val="Page Numbers (Bottom of Page)"/>
        <w:docPartUnique/>
      </w:docPartObj>
    </w:sdtPr>
    <w:sdtContent>
      <w:p w:rsidR="00A936E7" w:rsidRDefault="005867B3">
        <w:pPr>
          <w:pStyle w:val="ad"/>
          <w:jc w:val="right"/>
        </w:pPr>
        <w:fldSimple w:instr=" PAGE   \* MERGEFORMAT ">
          <w:r w:rsidR="00697D68">
            <w:rPr>
              <w:noProof/>
            </w:rPr>
            <w:t>2</w:t>
          </w:r>
        </w:fldSimple>
      </w:p>
    </w:sdtContent>
  </w:sdt>
  <w:p w:rsidR="00A936E7" w:rsidRDefault="00A936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63" w:rsidRDefault="00790763" w:rsidP="00A936E7">
      <w:pPr>
        <w:spacing w:after="0" w:line="240" w:lineRule="auto"/>
      </w:pPr>
      <w:r>
        <w:separator/>
      </w:r>
    </w:p>
  </w:footnote>
  <w:footnote w:type="continuationSeparator" w:id="1">
    <w:p w:rsidR="00790763" w:rsidRDefault="00790763" w:rsidP="00A93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EF1"/>
    <w:multiLevelType w:val="hybridMultilevel"/>
    <w:tmpl w:val="6C0A3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1ADF"/>
    <w:multiLevelType w:val="hybridMultilevel"/>
    <w:tmpl w:val="61A80324"/>
    <w:lvl w:ilvl="0" w:tplc="0E6488AC">
      <w:start w:val="1"/>
      <w:numFmt w:val="bullet"/>
      <w:pStyle w:val="a"/>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386"/>
        </w:tabs>
        <w:ind w:left="1386" w:hanging="360"/>
      </w:pPr>
      <w:rPr>
        <w:rFonts w:ascii="Courier New" w:hAnsi="Courier New" w:hint="default"/>
      </w:rPr>
    </w:lvl>
    <w:lvl w:ilvl="2" w:tplc="04190005" w:tentative="1">
      <w:start w:val="1"/>
      <w:numFmt w:val="bullet"/>
      <w:lvlText w:val=""/>
      <w:lvlJc w:val="left"/>
      <w:pPr>
        <w:tabs>
          <w:tab w:val="num" w:pos="2106"/>
        </w:tabs>
        <w:ind w:left="2106" w:hanging="360"/>
      </w:pPr>
      <w:rPr>
        <w:rFonts w:ascii="Wingdings" w:hAnsi="Wingdings" w:hint="default"/>
      </w:rPr>
    </w:lvl>
    <w:lvl w:ilvl="3" w:tplc="04190001" w:tentative="1">
      <w:start w:val="1"/>
      <w:numFmt w:val="bullet"/>
      <w:lvlText w:val=""/>
      <w:lvlJc w:val="left"/>
      <w:pPr>
        <w:tabs>
          <w:tab w:val="num" w:pos="2826"/>
        </w:tabs>
        <w:ind w:left="2826" w:hanging="360"/>
      </w:pPr>
      <w:rPr>
        <w:rFonts w:ascii="Symbol" w:hAnsi="Symbol" w:hint="default"/>
      </w:rPr>
    </w:lvl>
    <w:lvl w:ilvl="4" w:tplc="04190003" w:tentative="1">
      <w:start w:val="1"/>
      <w:numFmt w:val="bullet"/>
      <w:lvlText w:val="o"/>
      <w:lvlJc w:val="left"/>
      <w:pPr>
        <w:tabs>
          <w:tab w:val="num" w:pos="3546"/>
        </w:tabs>
        <w:ind w:left="3546" w:hanging="360"/>
      </w:pPr>
      <w:rPr>
        <w:rFonts w:ascii="Courier New" w:hAnsi="Courier New" w:hint="default"/>
      </w:rPr>
    </w:lvl>
    <w:lvl w:ilvl="5" w:tplc="04190005" w:tentative="1">
      <w:start w:val="1"/>
      <w:numFmt w:val="bullet"/>
      <w:lvlText w:val=""/>
      <w:lvlJc w:val="left"/>
      <w:pPr>
        <w:tabs>
          <w:tab w:val="num" w:pos="4266"/>
        </w:tabs>
        <w:ind w:left="4266" w:hanging="360"/>
      </w:pPr>
      <w:rPr>
        <w:rFonts w:ascii="Wingdings" w:hAnsi="Wingdings" w:hint="default"/>
      </w:rPr>
    </w:lvl>
    <w:lvl w:ilvl="6" w:tplc="04190001" w:tentative="1">
      <w:start w:val="1"/>
      <w:numFmt w:val="bullet"/>
      <w:lvlText w:val=""/>
      <w:lvlJc w:val="left"/>
      <w:pPr>
        <w:tabs>
          <w:tab w:val="num" w:pos="4986"/>
        </w:tabs>
        <w:ind w:left="4986" w:hanging="360"/>
      </w:pPr>
      <w:rPr>
        <w:rFonts w:ascii="Symbol" w:hAnsi="Symbol" w:hint="default"/>
      </w:rPr>
    </w:lvl>
    <w:lvl w:ilvl="7" w:tplc="04190003" w:tentative="1">
      <w:start w:val="1"/>
      <w:numFmt w:val="bullet"/>
      <w:lvlText w:val="o"/>
      <w:lvlJc w:val="left"/>
      <w:pPr>
        <w:tabs>
          <w:tab w:val="num" w:pos="5706"/>
        </w:tabs>
        <w:ind w:left="5706" w:hanging="360"/>
      </w:pPr>
      <w:rPr>
        <w:rFonts w:ascii="Courier New" w:hAnsi="Courier New" w:hint="default"/>
      </w:rPr>
    </w:lvl>
    <w:lvl w:ilvl="8" w:tplc="04190005" w:tentative="1">
      <w:start w:val="1"/>
      <w:numFmt w:val="bullet"/>
      <w:lvlText w:val=""/>
      <w:lvlJc w:val="left"/>
      <w:pPr>
        <w:tabs>
          <w:tab w:val="num" w:pos="6426"/>
        </w:tabs>
        <w:ind w:left="6426" w:hanging="360"/>
      </w:pPr>
      <w:rPr>
        <w:rFonts w:ascii="Wingdings" w:hAnsi="Wingdings" w:hint="default"/>
      </w:rPr>
    </w:lvl>
  </w:abstractNum>
  <w:abstractNum w:abstractNumId="2">
    <w:nsid w:val="068F3C13"/>
    <w:multiLevelType w:val="hybridMultilevel"/>
    <w:tmpl w:val="16004880"/>
    <w:lvl w:ilvl="0" w:tplc="0419000F">
      <w:start w:val="1"/>
      <w:numFmt w:val="decimal"/>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1D1651"/>
    <w:multiLevelType w:val="hybridMultilevel"/>
    <w:tmpl w:val="AC1C6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A87AD8"/>
    <w:multiLevelType w:val="hybridMultilevel"/>
    <w:tmpl w:val="E874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A1C61"/>
    <w:multiLevelType w:val="hybridMultilevel"/>
    <w:tmpl w:val="EEEEDD0A"/>
    <w:lvl w:ilvl="0" w:tplc="42E851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8584741"/>
    <w:multiLevelType w:val="hybridMultilevel"/>
    <w:tmpl w:val="B4524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147395"/>
    <w:multiLevelType w:val="hybridMultilevel"/>
    <w:tmpl w:val="D152B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33EEB"/>
    <w:multiLevelType w:val="hybridMultilevel"/>
    <w:tmpl w:val="D792B6B0"/>
    <w:lvl w:ilvl="0" w:tplc="E78C7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CB493D"/>
    <w:multiLevelType w:val="hybridMultilevel"/>
    <w:tmpl w:val="B14ACF78"/>
    <w:lvl w:ilvl="0" w:tplc="C4021AEC">
      <w:start w:val="1"/>
      <w:numFmt w:val="decimal"/>
      <w:lvlText w:val="%1."/>
      <w:lvlJc w:val="left"/>
      <w:pPr>
        <w:tabs>
          <w:tab w:val="num" w:pos="1080"/>
        </w:tabs>
        <w:ind w:left="1080" w:hanging="360"/>
      </w:pPr>
      <w:rPr>
        <w:rFonts w:hint="default"/>
        <w:b/>
        <w:i w:val="0"/>
        <w:color w:val="auto"/>
      </w:rPr>
    </w:lvl>
    <w:lvl w:ilvl="1" w:tplc="9F3C56BA">
      <w:start w:val="1"/>
      <w:numFmt w:val="bullet"/>
      <w:lvlText w:val=""/>
      <w:lvlJc w:val="left"/>
      <w:pPr>
        <w:tabs>
          <w:tab w:val="num" w:pos="1080"/>
        </w:tabs>
        <w:ind w:left="1080" w:firstLine="0"/>
      </w:pPr>
      <w:rPr>
        <w:rFonts w:ascii="Symbol" w:hAnsi="Symbol"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D9641A"/>
    <w:multiLevelType w:val="hybridMultilevel"/>
    <w:tmpl w:val="4C049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210C27"/>
    <w:multiLevelType w:val="hybridMultilevel"/>
    <w:tmpl w:val="E41A3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F10CF"/>
    <w:multiLevelType w:val="hybridMultilevel"/>
    <w:tmpl w:val="2292A966"/>
    <w:lvl w:ilvl="0" w:tplc="7E54CED8">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13429E"/>
    <w:multiLevelType w:val="hybridMultilevel"/>
    <w:tmpl w:val="C78826B6"/>
    <w:lvl w:ilvl="0" w:tplc="F1ECA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BD44727"/>
    <w:multiLevelType w:val="hybridMultilevel"/>
    <w:tmpl w:val="E33C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391"/>
    <w:multiLevelType w:val="hybridMultilevel"/>
    <w:tmpl w:val="7FFC658E"/>
    <w:lvl w:ilvl="0" w:tplc="7E54CED8">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C271A0"/>
    <w:multiLevelType w:val="hybridMultilevel"/>
    <w:tmpl w:val="CB840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5C1781"/>
    <w:multiLevelType w:val="hybridMultilevel"/>
    <w:tmpl w:val="BC4AD56E"/>
    <w:lvl w:ilvl="0" w:tplc="4D5A0A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C00D0"/>
    <w:multiLevelType w:val="hybridMultilevel"/>
    <w:tmpl w:val="AA368EAE"/>
    <w:lvl w:ilvl="0" w:tplc="4D5A0A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B4627D"/>
    <w:multiLevelType w:val="hybridMultilevel"/>
    <w:tmpl w:val="2602857A"/>
    <w:lvl w:ilvl="0" w:tplc="F1ECAD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41D227A"/>
    <w:multiLevelType w:val="multilevel"/>
    <w:tmpl w:val="4086DB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5AB432C"/>
    <w:multiLevelType w:val="hybridMultilevel"/>
    <w:tmpl w:val="55529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6B93C76"/>
    <w:multiLevelType w:val="hybridMultilevel"/>
    <w:tmpl w:val="9C76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991CF9"/>
    <w:multiLevelType w:val="hybridMultilevel"/>
    <w:tmpl w:val="562C6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3A7397"/>
    <w:multiLevelType w:val="hybridMultilevel"/>
    <w:tmpl w:val="650A8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A3F3A52"/>
    <w:multiLevelType w:val="hybridMultilevel"/>
    <w:tmpl w:val="58227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6301F7"/>
    <w:multiLevelType w:val="hybridMultilevel"/>
    <w:tmpl w:val="138A037C"/>
    <w:lvl w:ilvl="0" w:tplc="4D5A0A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61248"/>
    <w:multiLevelType w:val="hybridMultilevel"/>
    <w:tmpl w:val="FEBE5886"/>
    <w:lvl w:ilvl="0" w:tplc="4D5A0A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32D2"/>
    <w:multiLevelType w:val="hybridMultilevel"/>
    <w:tmpl w:val="DFF08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C83DCB"/>
    <w:multiLevelType w:val="hybridMultilevel"/>
    <w:tmpl w:val="C142BAF4"/>
    <w:lvl w:ilvl="0" w:tplc="F1ECA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192FB3"/>
    <w:multiLevelType w:val="hybridMultilevel"/>
    <w:tmpl w:val="42F05C40"/>
    <w:lvl w:ilvl="0" w:tplc="F1ECA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6953D8"/>
    <w:multiLevelType w:val="hybridMultilevel"/>
    <w:tmpl w:val="949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52530"/>
    <w:multiLevelType w:val="hybridMultilevel"/>
    <w:tmpl w:val="D37CB45A"/>
    <w:lvl w:ilvl="0" w:tplc="F1ECA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C63146"/>
    <w:multiLevelType w:val="hybridMultilevel"/>
    <w:tmpl w:val="2F64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5C3D99"/>
    <w:multiLevelType w:val="hybridMultilevel"/>
    <w:tmpl w:val="E5EC48DC"/>
    <w:lvl w:ilvl="0" w:tplc="F1ECADF4">
      <w:start w:val="1"/>
      <w:numFmt w:val="bullet"/>
      <w:lvlText w:val=""/>
      <w:lvlJc w:val="left"/>
      <w:pPr>
        <w:ind w:left="1429" w:hanging="360"/>
      </w:pPr>
      <w:rPr>
        <w:rFonts w:ascii="Symbol" w:hAnsi="Symbol" w:hint="default"/>
      </w:rPr>
    </w:lvl>
    <w:lvl w:ilvl="1" w:tplc="72EE79F8">
      <w:numFmt w:val="bullet"/>
      <w:lvlText w:val="•"/>
      <w:lvlJc w:val="left"/>
      <w:pPr>
        <w:ind w:left="3199" w:hanging="141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9C6EC5"/>
    <w:multiLevelType w:val="multilevel"/>
    <w:tmpl w:val="A8F0706E"/>
    <w:lvl w:ilvl="0">
      <w:start w:val="1"/>
      <w:numFmt w:val="bullet"/>
      <w:lvlText w:val=""/>
      <w:lvlJc w:val="left"/>
      <w:pPr>
        <w:tabs>
          <w:tab w:val="num" w:pos="680"/>
        </w:tabs>
        <w:ind w:firstLine="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C9C0BC2"/>
    <w:multiLevelType w:val="hybridMultilevel"/>
    <w:tmpl w:val="A9360CE6"/>
    <w:lvl w:ilvl="0" w:tplc="04190001">
      <w:start w:val="1"/>
      <w:numFmt w:val="decimal"/>
      <w:lvlText w:val="%1."/>
      <w:lvlJc w:val="left"/>
      <w:pPr>
        <w:tabs>
          <w:tab w:val="num" w:pos="720"/>
        </w:tabs>
        <w:ind w:left="720" w:hanging="360"/>
      </w:pPr>
      <w:rPr>
        <w:b/>
        <w:i w:val="0"/>
      </w:rPr>
    </w:lvl>
    <w:lvl w:ilvl="1" w:tplc="04190003">
      <w:start w:val="1"/>
      <w:numFmt w:val="bullet"/>
      <w:lvlText w:val=""/>
      <w:lvlJc w:val="left"/>
      <w:pPr>
        <w:tabs>
          <w:tab w:val="num" w:pos="1080"/>
        </w:tabs>
        <w:ind w:left="1080" w:firstLine="0"/>
      </w:pPr>
      <w:rPr>
        <w:rFonts w:ascii="Symbol" w:hAnsi="Symbol" w:hint="default"/>
        <w:b/>
        <w:i w:val="0"/>
      </w:rPr>
    </w:lvl>
    <w:lvl w:ilvl="2" w:tplc="04190005">
      <w:start w:val="1"/>
      <w:numFmt w:val="decimal"/>
      <w:lvlText w:val="%3."/>
      <w:lvlJc w:val="left"/>
      <w:pPr>
        <w:tabs>
          <w:tab w:val="num" w:pos="2340"/>
        </w:tabs>
        <w:ind w:left="2340" w:hanging="360"/>
      </w:pPr>
      <w:rPr>
        <w:b/>
        <w:i w:val="0"/>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5DD86775"/>
    <w:multiLevelType w:val="hybridMultilevel"/>
    <w:tmpl w:val="B7502DF0"/>
    <w:lvl w:ilvl="0" w:tplc="72B4DE54">
      <w:start w:val="1"/>
      <w:numFmt w:val="bullet"/>
      <w:lvlText w:val=""/>
      <w:lvlJc w:val="left"/>
      <w:pPr>
        <w:tabs>
          <w:tab w:val="num" w:pos="720"/>
        </w:tabs>
        <w:ind w:left="720" w:hanging="360"/>
      </w:pPr>
      <w:rPr>
        <w:rFonts w:ascii="Symbol" w:hAnsi="Symbol" w:hint="default"/>
      </w:rPr>
    </w:lvl>
    <w:lvl w:ilvl="1" w:tplc="D6B22606" w:tentative="1">
      <w:start w:val="1"/>
      <w:numFmt w:val="bullet"/>
      <w:lvlText w:val="o"/>
      <w:lvlJc w:val="left"/>
      <w:pPr>
        <w:tabs>
          <w:tab w:val="num" w:pos="1440"/>
        </w:tabs>
        <w:ind w:left="1440" w:hanging="360"/>
      </w:pPr>
      <w:rPr>
        <w:rFonts w:ascii="Courier New" w:hAnsi="Courier New" w:cs="Courier New" w:hint="default"/>
      </w:rPr>
    </w:lvl>
    <w:lvl w:ilvl="2" w:tplc="0419000F"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E547D89"/>
    <w:multiLevelType w:val="hybridMultilevel"/>
    <w:tmpl w:val="66F06D80"/>
    <w:lvl w:ilvl="0" w:tplc="7E54CED8">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7328BC"/>
    <w:multiLevelType w:val="multilevel"/>
    <w:tmpl w:val="123AA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2440D2"/>
    <w:multiLevelType w:val="hybridMultilevel"/>
    <w:tmpl w:val="E438F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837CE"/>
    <w:multiLevelType w:val="hybridMultilevel"/>
    <w:tmpl w:val="1D409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DC61FA6"/>
    <w:multiLevelType w:val="hybridMultilevel"/>
    <w:tmpl w:val="5ADE8382"/>
    <w:lvl w:ilvl="0" w:tplc="F1ECADF4">
      <w:start w:val="1"/>
      <w:numFmt w:val="bullet"/>
      <w:lvlText w:val=""/>
      <w:lvlJc w:val="left"/>
      <w:pPr>
        <w:tabs>
          <w:tab w:val="num" w:pos="1080"/>
        </w:tabs>
        <w:ind w:left="1080" w:hanging="360"/>
      </w:pPr>
      <w:rPr>
        <w:rFonts w:ascii="Symbol" w:hAnsi="Symbol" w:hint="default"/>
        <w:b/>
        <w:i w:val="0"/>
      </w:rPr>
    </w:lvl>
    <w:lvl w:ilvl="1" w:tplc="04190003">
      <w:start w:val="1"/>
      <w:numFmt w:val="bullet"/>
      <w:lvlText w:val=""/>
      <w:lvlJc w:val="left"/>
      <w:pPr>
        <w:tabs>
          <w:tab w:val="num" w:pos="1080"/>
        </w:tabs>
        <w:ind w:left="1080" w:firstLine="0"/>
      </w:pPr>
      <w:rPr>
        <w:rFonts w:ascii="Symbol" w:hAnsi="Symbol" w:hint="default"/>
        <w:b/>
        <w:i w:val="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0A95907"/>
    <w:multiLevelType w:val="hybridMultilevel"/>
    <w:tmpl w:val="A278710C"/>
    <w:lvl w:ilvl="0" w:tplc="7E54CED8">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B27DAF"/>
    <w:multiLevelType w:val="hybridMultilevel"/>
    <w:tmpl w:val="EE34D0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1F35603"/>
    <w:multiLevelType w:val="multilevel"/>
    <w:tmpl w:val="F72A8B92"/>
    <w:lvl w:ilvl="0">
      <w:start w:val="1"/>
      <w:numFmt w:val="bullet"/>
      <w:lvlText w:val=""/>
      <w:lvlJc w:val="left"/>
      <w:pPr>
        <w:tabs>
          <w:tab w:val="num" w:pos="520"/>
        </w:tabs>
        <w:ind w:left="-160" w:firstLine="680"/>
      </w:pPr>
      <w:rPr>
        <w:rFonts w:ascii="Symbol" w:hAnsi="Symbol" w:hint="default"/>
      </w:rPr>
    </w:lvl>
    <w:lvl w:ilvl="1">
      <w:start w:val="1"/>
      <w:numFmt w:val="bullet"/>
      <w:lvlText w:val="o"/>
      <w:lvlJc w:val="left"/>
      <w:pPr>
        <w:tabs>
          <w:tab w:val="num" w:pos="1600"/>
        </w:tabs>
        <w:ind w:left="1600" w:hanging="360"/>
      </w:pPr>
      <w:rPr>
        <w:rFonts w:ascii="Courier New" w:hAnsi="Courier New" w:hint="default"/>
      </w:rPr>
    </w:lvl>
    <w:lvl w:ilvl="2">
      <w:start w:val="1"/>
      <w:numFmt w:val="bullet"/>
      <w:lvlText w:val=""/>
      <w:lvlJc w:val="left"/>
      <w:pPr>
        <w:tabs>
          <w:tab w:val="num" w:pos="2320"/>
        </w:tabs>
        <w:ind w:left="2320" w:hanging="360"/>
      </w:pPr>
      <w:rPr>
        <w:rFonts w:ascii="Wingdings" w:hAnsi="Wingdings" w:hint="default"/>
      </w:rPr>
    </w:lvl>
    <w:lvl w:ilvl="3">
      <w:start w:val="1"/>
      <w:numFmt w:val="bullet"/>
      <w:lvlText w:val=""/>
      <w:lvlJc w:val="left"/>
      <w:pPr>
        <w:tabs>
          <w:tab w:val="num" w:pos="3040"/>
        </w:tabs>
        <w:ind w:left="3040" w:hanging="360"/>
      </w:pPr>
      <w:rPr>
        <w:rFonts w:ascii="Symbol" w:hAnsi="Symbol" w:hint="default"/>
      </w:rPr>
    </w:lvl>
    <w:lvl w:ilvl="4">
      <w:start w:val="1"/>
      <w:numFmt w:val="bullet"/>
      <w:lvlText w:val="o"/>
      <w:lvlJc w:val="left"/>
      <w:pPr>
        <w:tabs>
          <w:tab w:val="num" w:pos="3760"/>
        </w:tabs>
        <w:ind w:left="3760" w:hanging="360"/>
      </w:pPr>
      <w:rPr>
        <w:rFonts w:ascii="Courier New" w:hAnsi="Courier New" w:hint="default"/>
      </w:rPr>
    </w:lvl>
    <w:lvl w:ilvl="5">
      <w:start w:val="1"/>
      <w:numFmt w:val="bullet"/>
      <w:lvlText w:val=""/>
      <w:lvlJc w:val="left"/>
      <w:pPr>
        <w:tabs>
          <w:tab w:val="num" w:pos="4480"/>
        </w:tabs>
        <w:ind w:left="4480" w:hanging="360"/>
      </w:pPr>
      <w:rPr>
        <w:rFonts w:ascii="Wingdings" w:hAnsi="Wingdings" w:hint="default"/>
      </w:rPr>
    </w:lvl>
    <w:lvl w:ilvl="6">
      <w:start w:val="1"/>
      <w:numFmt w:val="bullet"/>
      <w:lvlText w:val=""/>
      <w:lvlJc w:val="left"/>
      <w:pPr>
        <w:tabs>
          <w:tab w:val="num" w:pos="5200"/>
        </w:tabs>
        <w:ind w:left="5200" w:hanging="360"/>
      </w:pPr>
      <w:rPr>
        <w:rFonts w:ascii="Symbol" w:hAnsi="Symbol" w:hint="default"/>
      </w:rPr>
    </w:lvl>
    <w:lvl w:ilvl="7">
      <w:start w:val="1"/>
      <w:numFmt w:val="bullet"/>
      <w:lvlText w:val="o"/>
      <w:lvlJc w:val="left"/>
      <w:pPr>
        <w:tabs>
          <w:tab w:val="num" w:pos="5920"/>
        </w:tabs>
        <w:ind w:left="5920" w:hanging="360"/>
      </w:pPr>
      <w:rPr>
        <w:rFonts w:ascii="Courier New" w:hAnsi="Courier New" w:hint="default"/>
      </w:rPr>
    </w:lvl>
    <w:lvl w:ilvl="8">
      <w:start w:val="1"/>
      <w:numFmt w:val="bullet"/>
      <w:lvlText w:val=""/>
      <w:lvlJc w:val="left"/>
      <w:pPr>
        <w:tabs>
          <w:tab w:val="num" w:pos="6640"/>
        </w:tabs>
        <w:ind w:left="6640" w:hanging="360"/>
      </w:pPr>
      <w:rPr>
        <w:rFonts w:ascii="Wingdings" w:hAnsi="Wingdings" w:hint="default"/>
      </w:rPr>
    </w:lvl>
  </w:abstractNum>
  <w:abstractNum w:abstractNumId="46">
    <w:nsid w:val="72FD2F77"/>
    <w:multiLevelType w:val="hybridMultilevel"/>
    <w:tmpl w:val="4F584844"/>
    <w:lvl w:ilvl="0" w:tplc="7E54CED8">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A256B5"/>
    <w:multiLevelType w:val="hybridMultilevel"/>
    <w:tmpl w:val="6D969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A45AC7"/>
    <w:multiLevelType w:val="hybridMultilevel"/>
    <w:tmpl w:val="95D0C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FA3863"/>
    <w:multiLevelType w:val="hybridMultilevel"/>
    <w:tmpl w:val="E0908A12"/>
    <w:lvl w:ilvl="0" w:tplc="F1ECADF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6"/>
  </w:num>
  <w:num w:numId="3">
    <w:abstractNumId w:val="5"/>
  </w:num>
  <w:num w:numId="4">
    <w:abstractNumId w:val="42"/>
  </w:num>
  <w:num w:numId="5">
    <w:abstractNumId w:val="10"/>
  </w:num>
  <w:num w:numId="6">
    <w:abstractNumId w:val="37"/>
  </w:num>
  <w:num w:numId="7">
    <w:abstractNumId w:val="1"/>
  </w:num>
  <w:num w:numId="8">
    <w:abstractNumId w:val="13"/>
  </w:num>
  <w:num w:numId="9">
    <w:abstractNumId w:val="35"/>
  </w:num>
  <w:num w:numId="10">
    <w:abstractNumId w:val="45"/>
  </w:num>
  <w:num w:numId="11">
    <w:abstractNumId w:val="38"/>
  </w:num>
  <w:num w:numId="12">
    <w:abstractNumId w:val="46"/>
  </w:num>
  <w:num w:numId="13">
    <w:abstractNumId w:val="39"/>
  </w:num>
  <w:num w:numId="14">
    <w:abstractNumId w:val="12"/>
  </w:num>
  <w:num w:numId="15">
    <w:abstractNumId w:val="15"/>
  </w:num>
  <w:num w:numId="16">
    <w:abstractNumId w:val="20"/>
  </w:num>
  <w:num w:numId="17">
    <w:abstractNumId w:val="8"/>
  </w:num>
  <w:num w:numId="18">
    <w:abstractNumId w:val="30"/>
  </w:num>
  <w:num w:numId="19">
    <w:abstractNumId w:val="19"/>
  </w:num>
  <w:num w:numId="20">
    <w:abstractNumId w:val="49"/>
  </w:num>
  <w:num w:numId="21">
    <w:abstractNumId w:val="34"/>
  </w:num>
  <w:num w:numId="22">
    <w:abstractNumId w:val="29"/>
  </w:num>
  <w:num w:numId="23">
    <w:abstractNumId w:val="32"/>
  </w:num>
  <w:num w:numId="24">
    <w:abstractNumId w:val="28"/>
  </w:num>
  <w:num w:numId="25">
    <w:abstractNumId w:val="2"/>
  </w:num>
  <w:num w:numId="26">
    <w:abstractNumId w:val="47"/>
  </w:num>
  <w:num w:numId="27">
    <w:abstractNumId w:val="3"/>
  </w:num>
  <w:num w:numId="28">
    <w:abstractNumId w:val="6"/>
  </w:num>
  <w:num w:numId="29">
    <w:abstractNumId w:val="41"/>
  </w:num>
  <w:num w:numId="30">
    <w:abstractNumId w:val="24"/>
  </w:num>
  <w:num w:numId="31">
    <w:abstractNumId w:val="25"/>
  </w:num>
  <w:num w:numId="32">
    <w:abstractNumId w:val="21"/>
  </w:num>
  <w:num w:numId="33">
    <w:abstractNumId w:val="44"/>
  </w:num>
  <w:num w:numId="34">
    <w:abstractNumId w:val="14"/>
  </w:num>
  <w:num w:numId="35">
    <w:abstractNumId w:val="22"/>
  </w:num>
  <w:num w:numId="36">
    <w:abstractNumId w:val="48"/>
  </w:num>
  <w:num w:numId="37">
    <w:abstractNumId w:val="40"/>
  </w:num>
  <w:num w:numId="38">
    <w:abstractNumId w:val="43"/>
  </w:num>
  <w:num w:numId="39">
    <w:abstractNumId w:val="33"/>
  </w:num>
  <w:num w:numId="40">
    <w:abstractNumId w:val="4"/>
  </w:num>
  <w:num w:numId="41">
    <w:abstractNumId w:val="0"/>
  </w:num>
  <w:num w:numId="42">
    <w:abstractNumId w:val="23"/>
  </w:num>
  <w:num w:numId="43">
    <w:abstractNumId w:val="16"/>
  </w:num>
  <w:num w:numId="44">
    <w:abstractNumId w:val="11"/>
  </w:num>
  <w:num w:numId="45">
    <w:abstractNumId w:val="7"/>
  </w:num>
  <w:num w:numId="46">
    <w:abstractNumId w:val="31"/>
  </w:num>
  <w:num w:numId="47">
    <w:abstractNumId w:val="18"/>
  </w:num>
  <w:num w:numId="48">
    <w:abstractNumId w:val="17"/>
  </w:num>
  <w:num w:numId="49">
    <w:abstractNumId w:val="26"/>
  </w:num>
  <w:num w:numId="50">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38E3"/>
    <w:rsid w:val="00001089"/>
    <w:rsid w:val="00005563"/>
    <w:rsid w:val="00016A0D"/>
    <w:rsid w:val="00044AD0"/>
    <w:rsid w:val="00070E87"/>
    <w:rsid w:val="00073654"/>
    <w:rsid w:val="00082C66"/>
    <w:rsid w:val="00086F5D"/>
    <w:rsid w:val="00093117"/>
    <w:rsid w:val="000966B9"/>
    <w:rsid w:val="000A6E9E"/>
    <w:rsid w:val="000B27EF"/>
    <w:rsid w:val="000B5078"/>
    <w:rsid w:val="000C2628"/>
    <w:rsid w:val="000C60BE"/>
    <w:rsid w:val="000D6DB1"/>
    <w:rsid w:val="000D7B2D"/>
    <w:rsid w:val="000E125F"/>
    <w:rsid w:val="000F3A55"/>
    <w:rsid w:val="000F709E"/>
    <w:rsid w:val="00100804"/>
    <w:rsid w:val="001049F7"/>
    <w:rsid w:val="001109FF"/>
    <w:rsid w:val="00112024"/>
    <w:rsid w:val="00112F67"/>
    <w:rsid w:val="00113948"/>
    <w:rsid w:val="00121DA3"/>
    <w:rsid w:val="0012533B"/>
    <w:rsid w:val="001354AD"/>
    <w:rsid w:val="00136DEF"/>
    <w:rsid w:val="001462F4"/>
    <w:rsid w:val="00146776"/>
    <w:rsid w:val="0016319E"/>
    <w:rsid w:val="00166718"/>
    <w:rsid w:val="001811B5"/>
    <w:rsid w:val="0019688D"/>
    <w:rsid w:val="00197C5A"/>
    <w:rsid w:val="001A3966"/>
    <w:rsid w:val="001B1C32"/>
    <w:rsid w:val="001B43AA"/>
    <w:rsid w:val="001B775C"/>
    <w:rsid w:val="001C3F67"/>
    <w:rsid w:val="001C7D72"/>
    <w:rsid w:val="001D7EFD"/>
    <w:rsid w:val="001E1997"/>
    <w:rsid w:val="001E7961"/>
    <w:rsid w:val="001F060C"/>
    <w:rsid w:val="001F1D72"/>
    <w:rsid w:val="001F4B8C"/>
    <w:rsid w:val="001F61D3"/>
    <w:rsid w:val="001F7B1B"/>
    <w:rsid w:val="00202A6A"/>
    <w:rsid w:val="0020554F"/>
    <w:rsid w:val="00231C3A"/>
    <w:rsid w:val="00246F76"/>
    <w:rsid w:val="002502EA"/>
    <w:rsid w:val="002511FE"/>
    <w:rsid w:val="0025603F"/>
    <w:rsid w:val="0026254A"/>
    <w:rsid w:val="00270158"/>
    <w:rsid w:val="00276816"/>
    <w:rsid w:val="002805C0"/>
    <w:rsid w:val="0028784C"/>
    <w:rsid w:val="002A0B5F"/>
    <w:rsid w:val="002A6548"/>
    <w:rsid w:val="002A6A60"/>
    <w:rsid w:val="002B21AF"/>
    <w:rsid w:val="002B49C7"/>
    <w:rsid w:val="002B51F0"/>
    <w:rsid w:val="002E01F2"/>
    <w:rsid w:val="002E2A58"/>
    <w:rsid w:val="002E795F"/>
    <w:rsid w:val="002F0FD2"/>
    <w:rsid w:val="00307775"/>
    <w:rsid w:val="003139F4"/>
    <w:rsid w:val="003202E5"/>
    <w:rsid w:val="00320858"/>
    <w:rsid w:val="003227C3"/>
    <w:rsid w:val="003255DC"/>
    <w:rsid w:val="00325868"/>
    <w:rsid w:val="003279A8"/>
    <w:rsid w:val="0033067E"/>
    <w:rsid w:val="00336D5B"/>
    <w:rsid w:val="00352691"/>
    <w:rsid w:val="0035404D"/>
    <w:rsid w:val="0035510C"/>
    <w:rsid w:val="0036134D"/>
    <w:rsid w:val="00372A42"/>
    <w:rsid w:val="003738E3"/>
    <w:rsid w:val="00381231"/>
    <w:rsid w:val="00381E91"/>
    <w:rsid w:val="00383AAF"/>
    <w:rsid w:val="00386763"/>
    <w:rsid w:val="003875E0"/>
    <w:rsid w:val="0039308E"/>
    <w:rsid w:val="00393E54"/>
    <w:rsid w:val="003A02DD"/>
    <w:rsid w:val="003A26A0"/>
    <w:rsid w:val="003A79FC"/>
    <w:rsid w:val="003B2728"/>
    <w:rsid w:val="003B7674"/>
    <w:rsid w:val="003C3AC0"/>
    <w:rsid w:val="003C492B"/>
    <w:rsid w:val="003D2A32"/>
    <w:rsid w:val="003D5142"/>
    <w:rsid w:val="003E2BF1"/>
    <w:rsid w:val="00400D25"/>
    <w:rsid w:val="004050AA"/>
    <w:rsid w:val="00423999"/>
    <w:rsid w:val="004255CD"/>
    <w:rsid w:val="00426436"/>
    <w:rsid w:val="004420B1"/>
    <w:rsid w:val="004459C1"/>
    <w:rsid w:val="004505B1"/>
    <w:rsid w:val="0045228E"/>
    <w:rsid w:val="0045319C"/>
    <w:rsid w:val="004667CC"/>
    <w:rsid w:val="00472FE9"/>
    <w:rsid w:val="0047353B"/>
    <w:rsid w:val="00480FBF"/>
    <w:rsid w:val="00482142"/>
    <w:rsid w:val="00483961"/>
    <w:rsid w:val="00487B4C"/>
    <w:rsid w:val="00492ECD"/>
    <w:rsid w:val="00493C0C"/>
    <w:rsid w:val="00494942"/>
    <w:rsid w:val="00495C55"/>
    <w:rsid w:val="004A4050"/>
    <w:rsid w:val="004A4AFF"/>
    <w:rsid w:val="004D58A6"/>
    <w:rsid w:val="004E420B"/>
    <w:rsid w:val="004E5271"/>
    <w:rsid w:val="005040CA"/>
    <w:rsid w:val="005042E4"/>
    <w:rsid w:val="005115B0"/>
    <w:rsid w:val="005120F5"/>
    <w:rsid w:val="00514D6B"/>
    <w:rsid w:val="0052662B"/>
    <w:rsid w:val="00526891"/>
    <w:rsid w:val="005354A1"/>
    <w:rsid w:val="00535651"/>
    <w:rsid w:val="00537FD4"/>
    <w:rsid w:val="00555F99"/>
    <w:rsid w:val="00556D7F"/>
    <w:rsid w:val="00561163"/>
    <w:rsid w:val="00561DEF"/>
    <w:rsid w:val="00565122"/>
    <w:rsid w:val="00566F72"/>
    <w:rsid w:val="005721BA"/>
    <w:rsid w:val="00573B55"/>
    <w:rsid w:val="00573F6D"/>
    <w:rsid w:val="00576A0D"/>
    <w:rsid w:val="00576CBF"/>
    <w:rsid w:val="00577236"/>
    <w:rsid w:val="0058366B"/>
    <w:rsid w:val="005867B3"/>
    <w:rsid w:val="00593A51"/>
    <w:rsid w:val="005A0BBB"/>
    <w:rsid w:val="005A0EFD"/>
    <w:rsid w:val="005A1269"/>
    <w:rsid w:val="005A151D"/>
    <w:rsid w:val="005B5C8F"/>
    <w:rsid w:val="005C71B5"/>
    <w:rsid w:val="005D3A62"/>
    <w:rsid w:val="005D5140"/>
    <w:rsid w:val="005E1639"/>
    <w:rsid w:val="0060238B"/>
    <w:rsid w:val="006026DC"/>
    <w:rsid w:val="00604E11"/>
    <w:rsid w:val="006079F2"/>
    <w:rsid w:val="0062050F"/>
    <w:rsid w:val="00620C8B"/>
    <w:rsid w:val="00621E69"/>
    <w:rsid w:val="006221D3"/>
    <w:rsid w:val="00631CE6"/>
    <w:rsid w:val="006434A8"/>
    <w:rsid w:val="00645B3C"/>
    <w:rsid w:val="00650136"/>
    <w:rsid w:val="00653571"/>
    <w:rsid w:val="006577BD"/>
    <w:rsid w:val="00660245"/>
    <w:rsid w:val="00685F6D"/>
    <w:rsid w:val="006865B6"/>
    <w:rsid w:val="006867E5"/>
    <w:rsid w:val="006900D3"/>
    <w:rsid w:val="00697D68"/>
    <w:rsid w:val="006A7CA9"/>
    <w:rsid w:val="006B03E6"/>
    <w:rsid w:val="006B0C14"/>
    <w:rsid w:val="006C1629"/>
    <w:rsid w:val="006D11F3"/>
    <w:rsid w:val="006D1651"/>
    <w:rsid w:val="006D2D50"/>
    <w:rsid w:val="006E22D0"/>
    <w:rsid w:val="006E3FA2"/>
    <w:rsid w:val="006E4D19"/>
    <w:rsid w:val="007003CE"/>
    <w:rsid w:val="0070306B"/>
    <w:rsid w:val="00706F6F"/>
    <w:rsid w:val="0071261A"/>
    <w:rsid w:val="0071441B"/>
    <w:rsid w:val="00716F32"/>
    <w:rsid w:val="0072150D"/>
    <w:rsid w:val="00723FFF"/>
    <w:rsid w:val="00727F3C"/>
    <w:rsid w:val="00751466"/>
    <w:rsid w:val="00766CAE"/>
    <w:rsid w:val="00771047"/>
    <w:rsid w:val="00773B26"/>
    <w:rsid w:val="007741FC"/>
    <w:rsid w:val="00790763"/>
    <w:rsid w:val="00797EA9"/>
    <w:rsid w:val="007A3096"/>
    <w:rsid w:val="007A3926"/>
    <w:rsid w:val="007B4479"/>
    <w:rsid w:val="007B5A1E"/>
    <w:rsid w:val="007C0AAA"/>
    <w:rsid w:val="007C3A7B"/>
    <w:rsid w:val="007D3AF8"/>
    <w:rsid w:val="007E5D7B"/>
    <w:rsid w:val="007F3282"/>
    <w:rsid w:val="00802579"/>
    <w:rsid w:val="00802BC0"/>
    <w:rsid w:val="0080665B"/>
    <w:rsid w:val="008416A0"/>
    <w:rsid w:val="008427B7"/>
    <w:rsid w:val="0084653A"/>
    <w:rsid w:val="00847C96"/>
    <w:rsid w:val="008539E7"/>
    <w:rsid w:val="00866870"/>
    <w:rsid w:val="00870519"/>
    <w:rsid w:val="00870B69"/>
    <w:rsid w:val="00872689"/>
    <w:rsid w:val="0087521A"/>
    <w:rsid w:val="0087552F"/>
    <w:rsid w:val="00876983"/>
    <w:rsid w:val="00882B19"/>
    <w:rsid w:val="00882D81"/>
    <w:rsid w:val="008851FE"/>
    <w:rsid w:val="008924FF"/>
    <w:rsid w:val="008C2762"/>
    <w:rsid w:val="008C2F51"/>
    <w:rsid w:val="008C73E6"/>
    <w:rsid w:val="008D57C3"/>
    <w:rsid w:val="008D7D8F"/>
    <w:rsid w:val="008E6746"/>
    <w:rsid w:val="008E67EE"/>
    <w:rsid w:val="008F67D4"/>
    <w:rsid w:val="008F7EE2"/>
    <w:rsid w:val="0090313F"/>
    <w:rsid w:val="00915E93"/>
    <w:rsid w:val="00917ED7"/>
    <w:rsid w:val="00921F81"/>
    <w:rsid w:val="009271F1"/>
    <w:rsid w:val="0094613F"/>
    <w:rsid w:val="00950EE3"/>
    <w:rsid w:val="00951BD4"/>
    <w:rsid w:val="00953C15"/>
    <w:rsid w:val="0095416A"/>
    <w:rsid w:val="00962191"/>
    <w:rsid w:val="0098350A"/>
    <w:rsid w:val="009862A8"/>
    <w:rsid w:val="00986D67"/>
    <w:rsid w:val="00997DC9"/>
    <w:rsid w:val="009A643C"/>
    <w:rsid w:val="009B16FD"/>
    <w:rsid w:val="009C2A71"/>
    <w:rsid w:val="009C2C9C"/>
    <w:rsid w:val="009C6AA0"/>
    <w:rsid w:val="009C7B15"/>
    <w:rsid w:val="009D34BB"/>
    <w:rsid w:val="009E708C"/>
    <w:rsid w:val="009F0A03"/>
    <w:rsid w:val="009F2850"/>
    <w:rsid w:val="009F6BAF"/>
    <w:rsid w:val="00A00B56"/>
    <w:rsid w:val="00A01A58"/>
    <w:rsid w:val="00A03946"/>
    <w:rsid w:val="00A066E8"/>
    <w:rsid w:val="00A0740B"/>
    <w:rsid w:val="00A07D22"/>
    <w:rsid w:val="00A14243"/>
    <w:rsid w:val="00A31600"/>
    <w:rsid w:val="00A3238B"/>
    <w:rsid w:val="00A33D36"/>
    <w:rsid w:val="00A371A7"/>
    <w:rsid w:val="00A41F6B"/>
    <w:rsid w:val="00A432B4"/>
    <w:rsid w:val="00A45377"/>
    <w:rsid w:val="00A45D54"/>
    <w:rsid w:val="00A506D6"/>
    <w:rsid w:val="00A510EF"/>
    <w:rsid w:val="00A565BC"/>
    <w:rsid w:val="00A6627E"/>
    <w:rsid w:val="00A66B04"/>
    <w:rsid w:val="00A812C0"/>
    <w:rsid w:val="00A845C2"/>
    <w:rsid w:val="00A856D5"/>
    <w:rsid w:val="00A936E7"/>
    <w:rsid w:val="00AA4839"/>
    <w:rsid w:val="00AA662A"/>
    <w:rsid w:val="00AA739E"/>
    <w:rsid w:val="00AB1737"/>
    <w:rsid w:val="00AB2AEF"/>
    <w:rsid w:val="00AB60A5"/>
    <w:rsid w:val="00AB6F95"/>
    <w:rsid w:val="00AD3D3E"/>
    <w:rsid w:val="00AD42BA"/>
    <w:rsid w:val="00AD60AD"/>
    <w:rsid w:val="00AD6B57"/>
    <w:rsid w:val="00AE21C8"/>
    <w:rsid w:val="00AF0D81"/>
    <w:rsid w:val="00B06C6A"/>
    <w:rsid w:val="00B209D0"/>
    <w:rsid w:val="00B2165B"/>
    <w:rsid w:val="00B229CF"/>
    <w:rsid w:val="00B2466C"/>
    <w:rsid w:val="00B25868"/>
    <w:rsid w:val="00B277B1"/>
    <w:rsid w:val="00B305E9"/>
    <w:rsid w:val="00B41383"/>
    <w:rsid w:val="00B44BCD"/>
    <w:rsid w:val="00B51C3A"/>
    <w:rsid w:val="00B6460C"/>
    <w:rsid w:val="00B73524"/>
    <w:rsid w:val="00B82621"/>
    <w:rsid w:val="00B835FF"/>
    <w:rsid w:val="00B837DE"/>
    <w:rsid w:val="00B93447"/>
    <w:rsid w:val="00B9437A"/>
    <w:rsid w:val="00BA08CD"/>
    <w:rsid w:val="00BA4449"/>
    <w:rsid w:val="00BB2EB0"/>
    <w:rsid w:val="00BB300B"/>
    <w:rsid w:val="00BB56B7"/>
    <w:rsid w:val="00BC46E9"/>
    <w:rsid w:val="00BC58E2"/>
    <w:rsid w:val="00BC726F"/>
    <w:rsid w:val="00BD0922"/>
    <w:rsid w:val="00BD23B4"/>
    <w:rsid w:val="00BD41E8"/>
    <w:rsid w:val="00BE2A95"/>
    <w:rsid w:val="00C12DB7"/>
    <w:rsid w:val="00C171FA"/>
    <w:rsid w:val="00C2424B"/>
    <w:rsid w:val="00C24D47"/>
    <w:rsid w:val="00C35B98"/>
    <w:rsid w:val="00C53ECF"/>
    <w:rsid w:val="00C62888"/>
    <w:rsid w:val="00C62D26"/>
    <w:rsid w:val="00C634C8"/>
    <w:rsid w:val="00C63E32"/>
    <w:rsid w:val="00C67E43"/>
    <w:rsid w:val="00C805DD"/>
    <w:rsid w:val="00C902CF"/>
    <w:rsid w:val="00C91A28"/>
    <w:rsid w:val="00C92415"/>
    <w:rsid w:val="00C96498"/>
    <w:rsid w:val="00CA0F8C"/>
    <w:rsid w:val="00CA3BEC"/>
    <w:rsid w:val="00CA4D7F"/>
    <w:rsid w:val="00CA5472"/>
    <w:rsid w:val="00CB045A"/>
    <w:rsid w:val="00CB1105"/>
    <w:rsid w:val="00CB5603"/>
    <w:rsid w:val="00CB7696"/>
    <w:rsid w:val="00CE112E"/>
    <w:rsid w:val="00CE6645"/>
    <w:rsid w:val="00CE6649"/>
    <w:rsid w:val="00CE72FE"/>
    <w:rsid w:val="00CF7586"/>
    <w:rsid w:val="00D0209D"/>
    <w:rsid w:val="00D04BC4"/>
    <w:rsid w:val="00D1266F"/>
    <w:rsid w:val="00D1431D"/>
    <w:rsid w:val="00D237E3"/>
    <w:rsid w:val="00D3735E"/>
    <w:rsid w:val="00D433E8"/>
    <w:rsid w:val="00D55F4A"/>
    <w:rsid w:val="00D56144"/>
    <w:rsid w:val="00D6024B"/>
    <w:rsid w:val="00D67FF9"/>
    <w:rsid w:val="00D7201D"/>
    <w:rsid w:val="00D7307B"/>
    <w:rsid w:val="00D820AB"/>
    <w:rsid w:val="00D856AB"/>
    <w:rsid w:val="00D969B3"/>
    <w:rsid w:val="00DA3FA8"/>
    <w:rsid w:val="00DA551C"/>
    <w:rsid w:val="00DA5DC2"/>
    <w:rsid w:val="00DA6CBF"/>
    <w:rsid w:val="00DA737A"/>
    <w:rsid w:val="00DA79D9"/>
    <w:rsid w:val="00DB1A36"/>
    <w:rsid w:val="00DC50FC"/>
    <w:rsid w:val="00DC5858"/>
    <w:rsid w:val="00DC6BC0"/>
    <w:rsid w:val="00DD0050"/>
    <w:rsid w:val="00DD14DF"/>
    <w:rsid w:val="00DE086D"/>
    <w:rsid w:val="00DF2493"/>
    <w:rsid w:val="00DF3A00"/>
    <w:rsid w:val="00E001AA"/>
    <w:rsid w:val="00E04289"/>
    <w:rsid w:val="00E042CA"/>
    <w:rsid w:val="00E04D64"/>
    <w:rsid w:val="00E12BE4"/>
    <w:rsid w:val="00E12D03"/>
    <w:rsid w:val="00E1329B"/>
    <w:rsid w:val="00E209C2"/>
    <w:rsid w:val="00E212F5"/>
    <w:rsid w:val="00E27740"/>
    <w:rsid w:val="00E30A8C"/>
    <w:rsid w:val="00E31E58"/>
    <w:rsid w:val="00E33D33"/>
    <w:rsid w:val="00E37789"/>
    <w:rsid w:val="00E400FA"/>
    <w:rsid w:val="00E417D7"/>
    <w:rsid w:val="00E459CE"/>
    <w:rsid w:val="00E62804"/>
    <w:rsid w:val="00E63FD9"/>
    <w:rsid w:val="00E65C2E"/>
    <w:rsid w:val="00E65E88"/>
    <w:rsid w:val="00E76F7C"/>
    <w:rsid w:val="00E81ECE"/>
    <w:rsid w:val="00E919DE"/>
    <w:rsid w:val="00EB45A1"/>
    <w:rsid w:val="00EC2241"/>
    <w:rsid w:val="00EC4096"/>
    <w:rsid w:val="00EC7509"/>
    <w:rsid w:val="00ED6599"/>
    <w:rsid w:val="00EE1D2F"/>
    <w:rsid w:val="00EE2A3D"/>
    <w:rsid w:val="00EF697B"/>
    <w:rsid w:val="00F0571C"/>
    <w:rsid w:val="00F12A0A"/>
    <w:rsid w:val="00F23509"/>
    <w:rsid w:val="00F266DD"/>
    <w:rsid w:val="00F271B6"/>
    <w:rsid w:val="00F2741E"/>
    <w:rsid w:val="00F32E5D"/>
    <w:rsid w:val="00F35959"/>
    <w:rsid w:val="00F40B08"/>
    <w:rsid w:val="00F43E60"/>
    <w:rsid w:val="00F4696D"/>
    <w:rsid w:val="00F54F04"/>
    <w:rsid w:val="00F612A4"/>
    <w:rsid w:val="00F619EC"/>
    <w:rsid w:val="00F6221E"/>
    <w:rsid w:val="00F63EC9"/>
    <w:rsid w:val="00F739E3"/>
    <w:rsid w:val="00F94B5D"/>
    <w:rsid w:val="00FA065F"/>
    <w:rsid w:val="00FA0CEA"/>
    <w:rsid w:val="00FA0D67"/>
    <w:rsid w:val="00FA7E34"/>
    <w:rsid w:val="00FB0B5C"/>
    <w:rsid w:val="00FD0CA6"/>
    <w:rsid w:val="00FE4B87"/>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191"/>
  </w:style>
  <w:style w:type="paragraph" w:styleId="4">
    <w:name w:val="heading 4"/>
    <w:basedOn w:val="a0"/>
    <w:next w:val="a0"/>
    <w:link w:val="40"/>
    <w:qFormat/>
    <w:rsid w:val="008C73E6"/>
    <w:pPr>
      <w:keepNext/>
      <w:widowControl w:val="0"/>
      <w:spacing w:before="240" w:after="60" w:line="240" w:lineRule="auto"/>
      <w:ind w:firstLine="400"/>
      <w:jc w:val="both"/>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8C73E6"/>
    <w:rPr>
      <w:rFonts w:ascii="Calibri" w:eastAsia="Times New Roman" w:hAnsi="Calibri" w:cs="Times New Roman"/>
      <w:b/>
      <w:bCs/>
      <w:sz w:val="28"/>
      <w:szCs w:val="28"/>
    </w:rPr>
  </w:style>
  <w:style w:type="paragraph" w:styleId="a4">
    <w:name w:val="Body Text Indent"/>
    <w:aliases w:val="текст,Основной текст 1"/>
    <w:basedOn w:val="a0"/>
    <w:link w:val="a5"/>
    <w:rsid w:val="008C73E6"/>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5">
    <w:name w:val="Основной текст с отступом Знак"/>
    <w:aliases w:val="текст Знак,Основной текст 1 Знак"/>
    <w:basedOn w:val="a1"/>
    <w:link w:val="a4"/>
    <w:rsid w:val="008C73E6"/>
    <w:rPr>
      <w:rFonts w:ascii="TimesET" w:eastAsia="Times New Roman" w:hAnsi="TimesET" w:cs="Times New Roman"/>
      <w:sz w:val="28"/>
      <w:szCs w:val="20"/>
    </w:rPr>
  </w:style>
  <w:style w:type="paragraph" w:styleId="a">
    <w:name w:val="Normal (Web)"/>
    <w:aliases w:val="Обычный (веб) Знак Знак,Обычный (веб) Знак,Обычный (веб) Знак1,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link w:val="2"/>
    <w:rsid w:val="008C73E6"/>
    <w:pPr>
      <w:numPr>
        <w:numId w:val="7"/>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a6">
    <w:name w:val="Strong"/>
    <w:qFormat/>
    <w:rsid w:val="008C73E6"/>
    <w:rPr>
      <w:b/>
      <w:bCs/>
    </w:rPr>
  </w:style>
  <w:style w:type="paragraph" w:styleId="a7">
    <w:name w:val="List Paragraph"/>
    <w:basedOn w:val="a0"/>
    <w:uiPriority w:val="34"/>
    <w:qFormat/>
    <w:rsid w:val="009C2A71"/>
    <w:pPr>
      <w:ind w:left="720"/>
      <w:contextualSpacing/>
    </w:pPr>
  </w:style>
  <w:style w:type="character" w:styleId="a8">
    <w:name w:val="Hyperlink"/>
    <w:rsid w:val="00A066E8"/>
    <w:rPr>
      <w:rFonts w:cs="Times New Roman"/>
      <w:color w:val="0000FF"/>
      <w:u w:val="single"/>
    </w:rPr>
  </w:style>
  <w:style w:type="character" w:customStyle="1" w:styleId="apple-converted-space">
    <w:name w:val="apple-converted-space"/>
    <w:rsid w:val="00A066E8"/>
    <w:rPr>
      <w:rFonts w:cs="Times New Roman"/>
    </w:rPr>
  </w:style>
  <w:style w:type="paragraph" w:customStyle="1" w:styleId="msotitle3">
    <w:name w:val="msotitle3"/>
    <w:rsid w:val="00A066E8"/>
    <w:pPr>
      <w:spacing w:after="0" w:line="240" w:lineRule="auto"/>
    </w:pPr>
    <w:rPr>
      <w:rFonts w:ascii="Century Schoolbook" w:eastAsia="Times New Roman" w:hAnsi="Century Schoolbook" w:cs="Times New Roman"/>
      <w:color w:val="000066"/>
      <w:kern w:val="28"/>
      <w:sz w:val="48"/>
      <w:szCs w:val="48"/>
    </w:rPr>
  </w:style>
  <w:style w:type="paragraph" w:customStyle="1" w:styleId="Default">
    <w:name w:val="Default"/>
    <w:rsid w:val="00A066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бычный (веб) Знак2"/>
    <w:aliases w:val="Обычный (веб) Знак Знак Знак1,Обычный (веб) Знак Знак1,Обычный (веб) Знак1 Знак,Обычный (веб) Знак Знак Знак Знак,Обычный (веб) Знак Знак Знак Знак Знак Знак"/>
    <w:link w:val="a"/>
    <w:locked/>
    <w:rsid w:val="00A066E8"/>
    <w:rPr>
      <w:rFonts w:ascii="Times New Roman" w:eastAsia="Times New Roman" w:hAnsi="Times New Roman" w:cs="Times New Roman"/>
      <w:sz w:val="24"/>
      <w:szCs w:val="24"/>
    </w:rPr>
  </w:style>
  <w:style w:type="character" w:customStyle="1" w:styleId="z3988">
    <w:name w:val="z3988"/>
    <w:basedOn w:val="a1"/>
    <w:rsid w:val="00A066E8"/>
  </w:style>
  <w:style w:type="paragraph" w:styleId="20">
    <w:name w:val="List 2"/>
    <w:basedOn w:val="a0"/>
    <w:semiHidden/>
    <w:rsid w:val="00576CBF"/>
    <w:pPr>
      <w:spacing w:after="0" w:line="240" w:lineRule="auto"/>
      <w:ind w:left="566" w:hanging="283"/>
    </w:pPr>
    <w:rPr>
      <w:rFonts w:ascii="Times New Roman" w:eastAsia="Times New Roman" w:hAnsi="Times New Roman" w:cs="Times New Roman"/>
      <w:sz w:val="24"/>
      <w:szCs w:val="20"/>
    </w:rPr>
  </w:style>
  <w:style w:type="paragraph" w:customStyle="1" w:styleId="21">
    <w:name w:val="Основной текст с отступом 21"/>
    <w:basedOn w:val="a0"/>
    <w:rsid w:val="00576CBF"/>
    <w:pPr>
      <w:spacing w:after="0" w:line="360" w:lineRule="auto"/>
      <w:ind w:firstLine="720"/>
    </w:pPr>
    <w:rPr>
      <w:rFonts w:ascii="Times New Roman" w:eastAsia="Times New Roman" w:hAnsi="Times New Roman" w:cs="Times New Roman"/>
      <w:sz w:val="24"/>
      <w:szCs w:val="20"/>
    </w:rPr>
  </w:style>
  <w:style w:type="paragraph" w:customStyle="1" w:styleId="Iauiue">
    <w:name w:val="Iau.iue"/>
    <w:basedOn w:val="a0"/>
    <w:next w:val="a0"/>
    <w:uiPriority w:val="99"/>
    <w:rsid w:val="00576CBF"/>
    <w:pPr>
      <w:autoSpaceDE w:val="0"/>
      <w:autoSpaceDN w:val="0"/>
      <w:adjustRightInd w:val="0"/>
      <w:spacing w:after="0" w:line="240" w:lineRule="auto"/>
    </w:pPr>
    <w:rPr>
      <w:rFonts w:ascii="Times New Roman" w:eastAsia="Times New Roman" w:hAnsi="Times New Roman" w:cs="Times New Roman"/>
      <w:sz w:val="24"/>
      <w:szCs w:val="24"/>
    </w:rPr>
  </w:style>
  <w:style w:type="paragraph" w:styleId="22">
    <w:name w:val="Body Text Indent 2"/>
    <w:basedOn w:val="a0"/>
    <w:link w:val="23"/>
    <w:uiPriority w:val="99"/>
    <w:semiHidden/>
    <w:unhideWhenUsed/>
    <w:rsid w:val="00426436"/>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1"/>
    <w:link w:val="22"/>
    <w:uiPriority w:val="99"/>
    <w:semiHidden/>
    <w:rsid w:val="00426436"/>
    <w:rPr>
      <w:rFonts w:ascii="Times New Roman" w:eastAsia="Times New Roman" w:hAnsi="Times New Roman" w:cs="Times New Roman"/>
    </w:rPr>
  </w:style>
  <w:style w:type="paragraph" w:styleId="a9">
    <w:name w:val="Balloon Text"/>
    <w:basedOn w:val="a0"/>
    <w:link w:val="aa"/>
    <w:uiPriority w:val="99"/>
    <w:semiHidden/>
    <w:unhideWhenUsed/>
    <w:rsid w:val="004264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426436"/>
    <w:rPr>
      <w:rFonts w:ascii="Tahoma" w:hAnsi="Tahoma" w:cs="Tahoma"/>
      <w:sz w:val="16"/>
      <w:szCs w:val="16"/>
    </w:rPr>
  </w:style>
  <w:style w:type="paragraph" w:customStyle="1" w:styleId="tt">
    <w:name w:val="tt"/>
    <w:basedOn w:val="a0"/>
    <w:rsid w:val="007003CE"/>
    <w:pPr>
      <w:spacing w:before="100" w:after="100" w:line="240" w:lineRule="auto"/>
    </w:pPr>
    <w:rPr>
      <w:rFonts w:ascii="Tahoma" w:eastAsia="Times New Roman" w:hAnsi="Tahoma" w:cs="Times New Roman"/>
      <w:b/>
      <w:caps/>
      <w:color w:val="008000"/>
      <w:sz w:val="18"/>
      <w:szCs w:val="20"/>
    </w:rPr>
  </w:style>
  <w:style w:type="paragraph" w:customStyle="1" w:styleId="Style1">
    <w:name w:val="Style1"/>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0"/>
    <w:uiPriority w:val="99"/>
    <w:rsid w:val="00E30A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1"/>
    <w:uiPriority w:val="99"/>
    <w:rsid w:val="00E30A8C"/>
    <w:rPr>
      <w:rFonts w:ascii="Times New Roman" w:hAnsi="Times New Roman" w:cs="Times New Roman"/>
      <w:sz w:val="26"/>
      <w:szCs w:val="26"/>
    </w:rPr>
  </w:style>
  <w:style w:type="character" w:customStyle="1" w:styleId="FontStyle14">
    <w:name w:val="Font Style14"/>
    <w:basedOn w:val="a1"/>
    <w:uiPriority w:val="99"/>
    <w:rsid w:val="00E30A8C"/>
    <w:rPr>
      <w:rFonts w:ascii="Times New Roman" w:hAnsi="Times New Roman" w:cs="Times New Roman"/>
      <w:b/>
      <w:bCs/>
      <w:sz w:val="22"/>
      <w:szCs w:val="22"/>
    </w:rPr>
  </w:style>
  <w:style w:type="character" w:customStyle="1" w:styleId="FontStyle16">
    <w:name w:val="Font Style16"/>
    <w:basedOn w:val="a1"/>
    <w:uiPriority w:val="99"/>
    <w:rsid w:val="00E30A8C"/>
    <w:rPr>
      <w:rFonts w:ascii="Times New Roman" w:hAnsi="Times New Roman" w:cs="Times New Roman"/>
      <w:sz w:val="22"/>
      <w:szCs w:val="22"/>
    </w:rPr>
  </w:style>
  <w:style w:type="paragraph" w:styleId="ab">
    <w:name w:val="header"/>
    <w:basedOn w:val="a0"/>
    <w:link w:val="ac"/>
    <w:uiPriority w:val="99"/>
    <w:semiHidden/>
    <w:unhideWhenUsed/>
    <w:rsid w:val="00A936E7"/>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A936E7"/>
  </w:style>
  <w:style w:type="paragraph" w:styleId="ad">
    <w:name w:val="footer"/>
    <w:basedOn w:val="a0"/>
    <w:link w:val="ae"/>
    <w:uiPriority w:val="99"/>
    <w:unhideWhenUsed/>
    <w:rsid w:val="00A936E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936E7"/>
  </w:style>
</w:styles>
</file>

<file path=word/webSettings.xml><?xml version="1.0" encoding="utf-8"?>
<w:webSettings xmlns:r="http://schemas.openxmlformats.org/officeDocument/2006/relationships" xmlns:w="http://schemas.openxmlformats.org/wordprocessingml/2006/main">
  <w:divs>
    <w:div w:id="254169643">
      <w:bodyDiv w:val="1"/>
      <w:marLeft w:val="0"/>
      <w:marRight w:val="0"/>
      <w:marTop w:val="0"/>
      <w:marBottom w:val="0"/>
      <w:divBdr>
        <w:top w:val="none" w:sz="0" w:space="0" w:color="auto"/>
        <w:left w:val="none" w:sz="0" w:space="0" w:color="auto"/>
        <w:bottom w:val="none" w:sz="0" w:space="0" w:color="auto"/>
        <w:right w:val="none" w:sz="0" w:space="0" w:color="auto"/>
      </w:divBdr>
    </w:div>
    <w:div w:id="931474004">
      <w:bodyDiv w:val="1"/>
      <w:marLeft w:val="0"/>
      <w:marRight w:val="0"/>
      <w:marTop w:val="0"/>
      <w:marBottom w:val="0"/>
      <w:divBdr>
        <w:top w:val="none" w:sz="0" w:space="0" w:color="auto"/>
        <w:left w:val="none" w:sz="0" w:space="0" w:color="auto"/>
        <w:bottom w:val="none" w:sz="0" w:space="0" w:color="auto"/>
        <w:right w:val="none" w:sz="0" w:space="0" w:color="auto"/>
      </w:divBdr>
    </w:div>
    <w:div w:id="15977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neicon.ru/xmlui/handle/123456789/905824/browse?type=source" TargetMode="External"/><Relationship Id="rId18" Type="http://schemas.openxmlformats.org/officeDocument/2006/relationships/hyperlink" Target="http://mgou.h11.ru" TargetMode="External"/><Relationship Id="rId26" Type="http://schemas.openxmlformats.org/officeDocument/2006/relationships/hyperlink" Target="http://mgou.h11.ru" TargetMode="External"/><Relationship Id="rId39" Type="http://schemas.openxmlformats.org/officeDocument/2006/relationships/hyperlink" Target="http://mgou.h11.ru" TargetMode="External"/><Relationship Id="rId21" Type="http://schemas.openxmlformats.org/officeDocument/2006/relationships/hyperlink" Target="http://www.rusnauka.com/10_NPE_2010/Philologia/62891.doc.htm" TargetMode="External"/><Relationship Id="rId34" Type="http://schemas.openxmlformats.org/officeDocument/2006/relationships/hyperlink" Target="http://e.lanbook.com/books/element.php?pl1_id=4654" TargetMode="External"/><Relationship Id="rId42" Type="http://schemas.openxmlformats.org/officeDocument/2006/relationships/hyperlink" Target="http://mgou.h11.ru" TargetMode="External"/><Relationship Id="rId47" Type="http://schemas.openxmlformats.org/officeDocument/2006/relationships/hyperlink" Target="http://www.rusnauka.com/10_NPE_2010/Philologia/62891.doc.htm" TargetMode="External"/><Relationship Id="rId50" Type="http://schemas.openxmlformats.org/officeDocument/2006/relationships/hyperlink" Target="http://e.lanbook.com/books/element.php?pl1_id=465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icon.ru/resources/archive" TargetMode="External"/><Relationship Id="rId17" Type="http://schemas.openxmlformats.org/officeDocument/2006/relationships/hyperlink" Target="http://www.rusnauka.com/10_NPE_2010/Philologia/62891.doc.htm" TargetMode="External"/><Relationship Id="rId25" Type="http://schemas.openxmlformats.org/officeDocument/2006/relationships/hyperlink" Target="http://e.lanbook.com/books/element.php?pl1_id=4654" TargetMode="External"/><Relationship Id="rId33" Type="http://schemas.openxmlformats.org/officeDocument/2006/relationships/hyperlink" Target="http://mgou.h11.ru" TargetMode="External"/><Relationship Id="rId38" Type="http://schemas.openxmlformats.org/officeDocument/2006/relationships/hyperlink" Target="http://www.rusnauka.com/10_NPE_2010/Philologia/62891.doc.htm" TargetMode="External"/><Relationship Id="rId46" Type="http://schemas.openxmlformats.org/officeDocument/2006/relationships/hyperlink" Target="http://e.lanbook.com/books/element.php?pl1_id=4654" TargetMode="External"/><Relationship Id="rId2" Type="http://schemas.openxmlformats.org/officeDocument/2006/relationships/numbering" Target="numbering.xml"/><Relationship Id="rId16" Type="http://schemas.openxmlformats.org/officeDocument/2006/relationships/hyperlink" Target="http://e.lanbook.com/books/element.php?pl1_id=4654" TargetMode="External"/><Relationship Id="rId20" Type="http://schemas.openxmlformats.org/officeDocument/2006/relationships/hyperlink" Target="http://hypermethod.ru/upload/525f8d5b0652c.png" TargetMode="External"/><Relationship Id="rId29" Type="http://schemas.openxmlformats.org/officeDocument/2006/relationships/hyperlink" Target="http://www.rusnauka.com/10_NPE_2010/Philologia/62891.doc.htm" TargetMode="External"/><Relationship Id="rId41" Type="http://schemas.openxmlformats.org/officeDocument/2006/relationships/hyperlink" Target="http://www.rusnauka.com/10_NPE_2010/Philologia/62891.doc.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s.rsl.ru" TargetMode="External"/><Relationship Id="rId24" Type="http://schemas.openxmlformats.org/officeDocument/2006/relationships/hyperlink" Target="http://mgou.h11.ru" TargetMode="External"/><Relationship Id="rId32" Type="http://schemas.openxmlformats.org/officeDocument/2006/relationships/hyperlink" Target="http://www.rusnauka.com/10_NPE_2010/Philologia/62891.doc.htm" TargetMode="External"/><Relationship Id="rId37" Type="http://schemas.openxmlformats.org/officeDocument/2006/relationships/hyperlink" Target="http://e.lanbook.com/books/element.php?pl1_id=4654" TargetMode="External"/><Relationship Id="rId40" Type="http://schemas.openxmlformats.org/officeDocument/2006/relationships/hyperlink" Target="http://e.lanbook.com/books/element.php?pl1_id=4654" TargetMode="External"/><Relationship Id="rId45" Type="http://schemas.openxmlformats.org/officeDocument/2006/relationships/hyperlink" Target="http://mgou.h11.ru" TargetMode="External"/><Relationship Id="rId53"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uisrussia.msu.ru/" TargetMode="External"/><Relationship Id="rId23" Type="http://schemas.openxmlformats.org/officeDocument/2006/relationships/hyperlink" Target="http://www.rusnauka.com/10_NPE_2010/Philologia/62891.doc.htm" TargetMode="External"/><Relationship Id="rId28" Type="http://schemas.openxmlformats.org/officeDocument/2006/relationships/hyperlink" Target="http://mgou.h11.ru" TargetMode="External"/><Relationship Id="rId36" Type="http://schemas.openxmlformats.org/officeDocument/2006/relationships/hyperlink" Target="http://mgou.h11.ru" TargetMode="External"/><Relationship Id="rId49" Type="http://schemas.openxmlformats.org/officeDocument/2006/relationships/image" Target="media/image1.jpeg"/><Relationship Id="rId10" Type="http://schemas.openxmlformats.org/officeDocument/2006/relationships/hyperlink" Target="http://www.e.lanbook.com/" TargetMode="External"/><Relationship Id="rId19" Type="http://schemas.openxmlformats.org/officeDocument/2006/relationships/hyperlink" Target="http://wp.surgpu.ru/" TargetMode="External"/><Relationship Id="rId31" Type="http://schemas.openxmlformats.org/officeDocument/2006/relationships/hyperlink" Target="http://e.lanbook.com/books/element.php?pl1_id=4654" TargetMode="External"/><Relationship Id="rId44" Type="http://schemas.openxmlformats.org/officeDocument/2006/relationships/hyperlink" Target="http://www.rusnauka.com/10_NPE_2010/Philologia/62891.doc.htm" TargetMode="External"/><Relationship Id="rId52" Type="http://schemas.openxmlformats.org/officeDocument/2006/relationships/hyperlink" Target="http://mgou.h11.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hyperlink" Target="http://archive.neicon.ru/xmlui/handle/123456789/4752274/browse?type=source" TargetMode="External"/><Relationship Id="rId22" Type="http://schemas.openxmlformats.org/officeDocument/2006/relationships/hyperlink" Target="http://e.lanbook.com/books/element.php?pl1_id=4654" TargetMode="External"/><Relationship Id="rId27" Type="http://schemas.openxmlformats.org/officeDocument/2006/relationships/hyperlink" Target="http://www.rusnauka.com/10_NPE_2010/Philologia/62891.doc.htm" TargetMode="External"/><Relationship Id="rId30" Type="http://schemas.openxmlformats.org/officeDocument/2006/relationships/hyperlink" Target="http://mgou.h11.ru" TargetMode="External"/><Relationship Id="rId35" Type="http://schemas.openxmlformats.org/officeDocument/2006/relationships/hyperlink" Target="http://www.rusnauka.com/10_NPE_2010/Philologia/62891.doc.htm" TargetMode="External"/><Relationship Id="rId43" Type="http://schemas.openxmlformats.org/officeDocument/2006/relationships/hyperlink" Target="http://e.lanbook.com/books/element.php?pl1_id=4654" TargetMode="External"/><Relationship Id="rId48" Type="http://schemas.openxmlformats.org/officeDocument/2006/relationships/hyperlink" Target="http://mgou.h11.ru" TargetMode="External"/><Relationship Id="rId56" Type="http://schemas.openxmlformats.org/officeDocument/2006/relationships/theme" Target="theme/theme1.xml"/><Relationship Id="rId8" Type="http://schemas.openxmlformats.org/officeDocument/2006/relationships/hyperlink" Target="http://www.iprbookshop.ru/" TargetMode="External"/><Relationship Id="rId51" Type="http://schemas.openxmlformats.org/officeDocument/2006/relationships/hyperlink" Target="http://www.rusnauka.com/10_NPE_2010/Philologia/62891.doc.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76B4-FED6-44B6-A274-CEA7C0EE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42</Pages>
  <Words>15134</Words>
  <Characters>86268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418</cp:revision>
  <dcterms:created xsi:type="dcterms:W3CDTF">2018-03-09T13:02:00Z</dcterms:created>
  <dcterms:modified xsi:type="dcterms:W3CDTF">2019-01-25T05:52:00Z</dcterms:modified>
</cp:coreProperties>
</file>