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FC" w:rsidRPr="00E05BFC" w:rsidRDefault="00E05BFC" w:rsidP="000E147F">
      <w:pPr>
        <w:spacing w:after="0" w:line="240" w:lineRule="auto"/>
        <w:ind w:firstLine="709"/>
        <w:jc w:val="center"/>
        <w:rPr>
          <w:rFonts w:ascii="Times New Roman" w:hAnsi="Times New Roman" w:cs="Times New Roman"/>
          <w:sz w:val="24"/>
          <w:szCs w:val="28"/>
          <w:lang w:val="kk-KZ"/>
        </w:rPr>
      </w:pPr>
      <w:r w:rsidRPr="00E05BFC">
        <w:rPr>
          <w:rFonts w:ascii="Times New Roman" w:hAnsi="Times New Roman" w:cs="Times New Roman"/>
          <w:sz w:val="24"/>
          <w:szCs w:val="28"/>
          <w:lang w:val="kk-KZ"/>
        </w:rPr>
        <w:t>МИНИСТЕРСТВО ОБРАЗОВАНИЯ И НАУКИ РЕСПУБЛИКИ КАЗАХСТАН</w:t>
      </w:r>
    </w:p>
    <w:p w:rsidR="0017199D" w:rsidRDefault="0017199D" w:rsidP="000E147F">
      <w:pPr>
        <w:spacing w:after="0" w:line="240" w:lineRule="auto"/>
        <w:ind w:firstLine="709"/>
        <w:jc w:val="center"/>
        <w:rPr>
          <w:rFonts w:ascii="Times New Roman" w:hAnsi="Times New Roman" w:cs="Times New Roman"/>
          <w:sz w:val="24"/>
          <w:szCs w:val="28"/>
          <w:lang w:val="kk-KZ"/>
        </w:rPr>
      </w:pPr>
      <w:r>
        <w:rPr>
          <w:rFonts w:ascii="Times New Roman" w:hAnsi="Times New Roman" w:cs="Times New Roman"/>
          <w:sz w:val="24"/>
          <w:szCs w:val="28"/>
          <w:lang w:val="kk-KZ"/>
        </w:rPr>
        <w:t xml:space="preserve">ВОСТОЧНО-КАЗАХСТАНСКИЙ ГОСУДАРСТВЕННЫЙ УНИВЕРСИТЕТ </w:t>
      </w:r>
    </w:p>
    <w:p w:rsidR="00D02162" w:rsidRDefault="0017199D" w:rsidP="000E147F">
      <w:pPr>
        <w:spacing w:after="0" w:line="240" w:lineRule="auto"/>
        <w:ind w:firstLine="709"/>
        <w:jc w:val="center"/>
        <w:rPr>
          <w:rFonts w:ascii="Times New Roman" w:hAnsi="Times New Roman" w:cs="Times New Roman"/>
          <w:sz w:val="24"/>
          <w:szCs w:val="28"/>
          <w:lang w:val="kk-KZ"/>
        </w:rPr>
      </w:pPr>
      <w:r>
        <w:rPr>
          <w:rFonts w:ascii="Times New Roman" w:hAnsi="Times New Roman" w:cs="Times New Roman"/>
          <w:sz w:val="24"/>
          <w:szCs w:val="28"/>
          <w:lang w:val="kk-KZ"/>
        </w:rPr>
        <w:t xml:space="preserve">ИМЕНИ С.АМАНЖОЛОВА </w:t>
      </w:r>
    </w:p>
    <w:p w:rsidR="0017199D" w:rsidRPr="00E05BFC" w:rsidRDefault="0017199D" w:rsidP="000E147F">
      <w:pPr>
        <w:spacing w:after="0" w:line="240" w:lineRule="auto"/>
        <w:ind w:firstLine="709"/>
        <w:jc w:val="center"/>
        <w:rPr>
          <w:rFonts w:ascii="Times New Roman" w:hAnsi="Times New Roman" w:cs="Times New Roman"/>
          <w:sz w:val="24"/>
          <w:szCs w:val="28"/>
        </w:rPr>
      </w:pPr>
    </w:p>
    <w:p w:rsidR="00D02162" w:rsidRPr="002316CA" w:rsidRDefault="00D02162" w:rsidP="000E147F">
      <w:pPr>
        <w:spacing w:after="0" w:line="240" w:lineRule="auto"/>
        <w:ind w:firstLine="709"/>
        <w:jc w:val="center"/>
        <w:rPr>
          <w:rFonts w:ascii="Times New Roman" w:hAnsi="Times New Roman" w:cs="Times New Roman"/>
          <w:sz w:val="28"/>
          <w:szCs w:val="28"/>
        </w:rPr>
      </w:pPr>
    </w:p>
    <w:p w:rsidR="00D02162" w:rsidRDefault="00D02162" w:rsidP="000E147F">
      <w:pPr>
        <w:spacing w:after="0" w:line="240" w:lineRule="auto"/>
        <w:ind w:firstLine="709"/>
        <w:jc w:val="center"/>
        <w:rPr>
          <w:rFonts w:ascii="Times New Roman" w:hAnsi="Times New Roman" w:cs="Times New Roman"/>
          <w:b/>
          <w:sz w:val="28"/>
          <w:szCs w:val="28"/>
          <w:lang w:val="kk-KZ"/>
        </w:rPr>
      </w:pPr>
    </w:p>
    <w:p w:rsidR="0017199D" w:rsidRDefault="0017199D" w:rsidP="000E147F">
      <w:pPr>
        <w:spacing w:after="0" w:line="240" w:lineRule="auto"/>
        <w:ind w:firstLine="709"/>
        <w:jc w:val="center"/>
        <w:rPr>
          <w:rFonts w:ascii="Times New Roman" w:hAnsi="Times New Roman" w:cs="Times New Roman"/>
          <w:b/>
          <w:sz w:val="28"/>
          <w:szCs w:val="28"/>
          <w:lang w:val="kk-KZ"/>
        </w:rPr>
      </w:pPr>
    </w:p>
    <w:p w:rsidR="0017199D" w:rsidRDefault="0017199D" w:rsidP="000E147F">
      <w:pPr>
        <w:spacing w:after="0" w:line="240" w:lineRule="auto"/>
        <w:ind w:firstLine="709"/>
        <w:jc w:val="center"/>
        <w:rPr>
          <w:rFonts w:ascii="Times New Roman" w:hAnsi="Times New Roman" w:cs="Times New Roman"/>
          <w:b/>
          <w:sz w:val="28"/>
          <w:szCs w:val="28"/>
          <w:lang w:val="kk-KZ"/>
        </w:rPr>
      </w:pPr>
    </w:p>
    <w:p w:rsidR="0017199D" w:rsidRPr="002316CA" w:rsidRDefault="0017199D" w:rsidP="000E147F">
      <w:pPr>
        <w:spacing w:after="0" w:line="240" w:lineRule="auto"/>
        <w:ind w:firstLine="709"/>
        <w:jc w:val="center"/>
        <w:rPr>
          <w:rFonts w:ascii="Times New Roman" w:hAnsi="Times New Roman" w:cs="Times New Roman"/>
          <w:b/>
          <w:sz w:val="28"/>
          <w:szCs w:val="28"/>
          <w:lang w:val="kk-KZ"/>
        </w:rPr>
      </w:pPr>
    </w:p>
    <w:p w:rsidR="00D02162" w:rsidRPr="002316CA" w:rsidRDefault="00D02162" w:rsidP="000E147F">
      <w:pPr>
        <w:spacing w:after="0" w:line="240" w:lineRule="auto"/>
        <w:ind w:firstLine="709"/>
        <w:rPr>
          <w:rFonts w:ascii="Times New Roman" w:hAnsi="Times New Roman" w:cs="Times New Roman"/>
          <w:b/>
          <w:color w:val="FF0000"/>
          <w:sz w:val="28"/>
          <w:szCs w:val="28"/>
          <w:lang w:val="kk-KZ"/>
        </w:rPr>
      </w:pPr>
    </w:p>
    <w:p w:rsidR="00D02162" w:rsidRPr="002316CA" w:rsidRDefault="00D02162" w:rsidP="000E147F">
      <w:pPr>
        <w:spacing w:after="0" w:line="240" w:lineRule="auto"/>
        <w:ind w:firstLine="709"/>
        <w:jc w:val="center"/>
        <w:rPr>
          <w:rFonts w:ascii="Times New Roman" w:hAnsi="Times New Roman" w:cs="Times New Roman"/>
          <w:b/>
          <w:color w:val="FF0000"/>
          <w:sz w:val="28"/>
          <w:szCs w:val="28"/>
          <w:lang w:val="kk-KZ"/>
        </w:rPr>
      </w:pPr>
    </w:p>
    <w:p w:rsidR="00D02162" w:rsidRDefault="0017199D" w:rsidP="000E147F">
      <w:pPr>
        <w:spacing w:after="0" w:line="240" w:lineRule="auto"/>
        <w:ind w:firstLine="709"/>
        <w:jc w:val="center"/>
        <w:rPr>
          <w:rFonts w:ascii="Times New Roman" w:eastAsia="Times New Roman" w:hAnsi="Times New Roman" w:cs="Times New Roman"/>
          <w:b/>
          <w:sz w:val="28"/>
          <w:szCs w:val="28"/>
          <w:lang w:val="kk-KZ"/>
        </w:rPr>
      </w:pPr>
      <w:r w:rsidRPr="0017199D">
        <w:rPr>
          <w:rFonts w:ascii="Times New Roman" w:eastAsia="Times New Roman" w:hAnsi="Times New Roman" w:cs="Times New Roman"/>
          <w:b/>
          <w:sz w:val="28"/>
          <w:szCs w:val="28"/>
          <w:lang w:val="kk-KZ"/>
        </w:rPr>
        <w:t>НАУЧНЫЙ ПРОЕКТ</w:t>
      </w:r>
    </w:p>
    <w:p w:rsidR="0017199D" w:rsidRPr="0017199D" w:rsidRDefault="0017199D" w:rsidP="000E147F">
      <w:pPr>
        <w:spacing w:after="0" w:line="240" w:lineRule="auto"/>
        <w:ind w:firstLine="709"/>
        <w:jc w:val="center"/>
        <w:rPr>
          <w:rFonts w:ascii="Times New Roman" w:eastAsia="Times New Roman" w:hAnsi="Times New Roman" w:cs="Times New Roman"/>
          <w:b/>
          <w:sz w:val="28"/>
          <w:szCs w:val="28"/>
          <w:lang w:val="kk-KZ"/>
        </w:rPr>
      </w:pPr>
    </w:p>
    <w:p w:rsidR="00D02162" w:rsidRPr="0017199D" w:rsidRDefault="0017199D" w:rsidP="0017199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ТЕМА: </w:t>
      </w:r>
      <w:r w:rsidR="003A66D5" w:rsidRPr="0017199D">
        <w:rPr>
          <w:rFonts w:ascii="Times New Roman" w:hAnsi="Times New Roman" w:cs="Times New Roman"/>
          <w:sz w:val="28"/>
          <w:szCs w:val="28"/>
          <w:lang w:val="kk-KZ"/>
        </w:rPr>
        <w:t xml:space="preserve">РАЗВИТИЕ </w:t>
      </w:r>
      <w:r>
        <w:rPr>
          <w:rFonts w:ascii="Times New Roman" w:hAnsi="Times New Roman" w:cs="Times New Roman"/>
          <w:sz w:val="28"/>
          <w:szCs w:val="28"/>
          <w:lang w:val="kk-KZ"/>
        </w:rPr>
        <w:t xml:space="preserve">ТУРИЗМА В </w:t>
      </w:r>
      <w:r w:rsidR="003A66D5" w:rsidRPr="0017199D">
        <w:rPr>
          <w:rFonts w:ascii="Times New Roman" w:hAnsi="Times New Roman" w:cs="Times New Roman"/>
          <w:sz w:val="28"/>
          <w:szCs w:val="28"/>
          <w:lang w:val="kk-KZ"/>
        </w:rPr>
        <w:t>ТУРКЕСТАН</w:t>
      </w:r>
      <w:r>
        <w:rPr>
          <w:rFonts w:ascii="Times New Roman" w:hAnsi="Times New Roman" w:cs="Times New Roman"/>
          <w:sz w:val="28"/>
          <w:szCs w:val="28"/>
          <w:lang w:val="kk-KZ"/>
        </w:rPr>
        <w:t>СКОЙ ОБЛАСТИ</w:t>
      </w:r>
      <w:r w:rsidRPr="0017199D">
        <w:rPr>
          <w:rFonts w:ascii="Times New Roman" w:hAnsi="Times New Roman" w:cs="Times New Roman"/>
          <w:sz w:val="28"/>
          <w:szCs w:val="28"/>
          <w:lang w:val="kk-KZ"/>
        </w:rPr>
        <w:t xml:space="preserve"> </w:t>
      </w:r>
      <w:r w:rsidR="003A66D5" w:rsidRPr="0017199D">
        <w:rPr>
          <w:rFonts w:ascii="Times New Roman" w:hAnsi="Times New Roman" w:cs="Times New Roman"/>
          <w:sz w:val="28"/>
          <w:szCs w:val="28"/>
          <w:lang w:val="kk-KZ"/>
        </w:rPr>
        <w:t>И ЕГО ИЗУЧЕНИЕ В ШКОЛЬНОЙ ГЕОГРАФИИ</w:t>
      </w:r>
    </w:p>
    <w:p w:rsidR="003A66D5" w:rsidRPr="002316CA" w:rsidRDefault="003A66D5" w:rsidP="000E147F">
      <w:pPr>
        <w:spacing w:after="0" w:line="240" w:lineRule="auto"/>
        <w:ind w:firstLine="709"/>
        <w:jc w:val="center"/>
        <w:rPr>
          <w:rFonts w:ascii="Times New Roman" w:eastAsia="Times New Roman" w:hAnsi="Times New Roman" w:cs="Times New Roman"/>
          <w:sz w:val="28"/>
          <w:szCs w:val="28"/>
          <w:lang w:val="kk-KZ"/>
        </w:rPr>
      </w:pPr>
    </w:p>
    <w:p w:rsidR="00D02162" w:rsidRPr="002316CA" w:rsidRDefault="00D02162" w:rsidP="000E147F">
      <w:pPr>
        <w:spacing w:after="0" w:line="240" w:lineRule="auto"/>
        <w:ind w:firstLine="709"/>
        <w:jc w:val="center"/>
        <w:rPr>
          <w:rFonts w:ascii="Times New Roman" w:eastAsia="Times New Roman" w:hAnsi="Times New Roman" w:cs="Times New Roman"/>
          <w:sz w:val="28"/>
          <w:szCs w:val="28"/>
          <w:lang w:val="kk-KZ"/>
        </w:rPr>
      </w:pPr>
    </w:p>
    <w:p w:rsidR="00D02162" w:rsidRPr="002316CA" w:rsidRDefault="00D02162" w:rsidP="000E147F">
      <w:pPr>
        <w:spacing w:after="0" w:line="240" w:lineRule="auto"/>
        <w:ind w:firstLine="709"/>
        <w:jc w:val="center"/>
        <w:rPr>
          <w:rFonts w:ascii="Times New Roman" w:hAnsi="Times New Roman" w:cs="Times New Roman"/>
          <w:b/>
          <w:sz w:val="28"/>
          <w:szCs w:val="28"/>
          <w:lang w:val="kk-KZ"/>
        </w:rPr>
      </w:pPr>
    </w:p>
    <w:p w:rsidR="00D02162" w:rsidRPr="002316CA" w:rsidRDefault="00D02162" w:rsidP="000E147F">
      <w:pPr>
        <w:spacing w:after="0" w:line="240" w:lineRule="auto"/>
        <w:ind w:firstLine="709"/>
        <w:jc w:val="center"/>
        <w:rPr>
          <w:rFonts w:ascii="Times New Roman" w:eastAsia="Times New Roman" w:hAnsi="Times New Roman" w:cs="Times New Roman"/>
          <w:sz w:val="28"/>
          <w:szCs w:val="28"/>
          <w:lang w:val="kk-KZ"/>
        </w:rPr>
      </w:pPr>
    </w:p>
    <w:p w:rsidR="00D02162" w:rsidRPr="00CF7DFA" w:rsidRDefault="00D02162" w:rsidP="000E147F">
      <w:pPr>
        <w:spacing w:after="0" w:line="240" w:lineRule="auto"/>
        <w:ind w:firstLine="709"/>
        <w:jc w:val="right"/>
        <w:rPr>
          <w:rFonts w:ascii="Times New Roman" w:eastAsia="Times New Roman" w:hAnsi="Times New Roman" w:cs="Times New Roman"/>
          <w:sz w:val="28"/>
          <w:szCs w:val="28"/>
          <w:lang w:val="kk-KZ"/>
        </w:rPr>
      </w:pPr>
    </w:p>
    <w:p w:rsidR="00D02162" w:rsidRPr="00CF7DFA" w:rsidRDefault="00D02162" w:rsidP="000E147F">
      <w:pPr>
        <w:spacing w:after="0" w:line="240" w:lineRule="auto"/>
        <w:ind w:firstLine="709"/>
        <w:jc w:val="right"/>
        <w:rPr>
          <w:rFonts w:ascii="Times New Roman" w:eastAsia="Times New Roman" w:hAnsi="Times New Roman" w:cs="Times New Roman"/>
          <w:sz w:val="28"/>
          <w:szCs w:val="28"/>
          <w:lang w:val="kk-KZ"/>
        </w:rPr>
      </w:pPr>
    </w:p>
    <w:p w:rsidR="00D02162" w:rsidRPr="00FD12E5" w:rsidRDefault="00D02162" w:rsidP="000E147F">
      <w:pPr>
        <w:spacing w:after="0" w:line="240" w:lineRule="auto"/>
        <w:rPr>
          <w:rFonts w:ascii="Times New Roman" w:eastAsia="Times New Roman" w:hAnsi="Times New Roman" w:cs="Times New Roman"/>
          <w:sz w:val="28"/>
          <w:szCs w:val="28"/>
          <w:lang w:val="kk-KZ"/>
        </w:rPr>
      </w:pPr>
    </w:p>
    <w:p w:rsidR="00D02162" w:rsidRPr="002316CA" w:rsidRDefault="00D02162" w:rsidP="000E147F">
      <w:pPr>
        <w:spacing w:after="0" w:line="240" w:lineRule="auto"/>
        <w:ind w:firstLine="709"/>
        <w:jc w:val="right"/>
        <w:rPr>
          <w:rFonts w:ascii="Times New Roman" w:eastAsia="Times New Roman" w:hAnsi="Times New Roman" w:cs="Times New Roman"/>
          <w:sz w:val="28"/>
          <w:szCs w:val="28"/>
          <w:lang w:val="kk-KZ"/>
        </w:rPr>
      </w:pPr>
    </w:p>
    <w:p w:rsidR="00B3337F" w:rsidRDefault="00B3337F"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B3337F" w:rsidRDefault="00B3337F"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B3337F" w:rsidRDefault="0017199D" w:rsidP="0017199D">
      <w:pPr>
        <w:spacing w:after="0" w:line="240" w:lineRule="auto"/>
        <w:jc w:val="right"/>
        <w:outlineLvl w:val="0"/>
        <w:rPr>
          <w:rFonts w:ascii="Times New Roman" w:hAnsi="Times New Roman" w:cs="Times New Roman"/>
          <w:sz w:val="28"/>
          <w:szCs w:val="28"/>
          <w:lang w:val="kk-KZ"/>
        </w:rPr>
      </w:pPr>
      <w:r>
        <w:rPr>
          <w:rFonts w:ascii="Times New Roman" w:hAnsi="Times New Roman" w:cs="Times New Roman"/>
          <w:sz w:val="28"/>
          <w:szCs w:val="28"/>
          <w:lang w:val="kk-KZ"/>
        </w:rPr>
        <w:t>Разработал: Кумарбекулы Санат</w:t>
      </w:r>
    </w:p>
    <w:p w:rsidR="00B3337F" w:rsidRDefault="00B3337F" w:rsidP="000E147F">
      <w:pPr>
        <w:spacing w:after="0" w:line="240" w:lineRule="auto"/>
        <w:outlineLvl w:val="0"/>
        <w:rPr>
          <w:rFonts w:ascii="Times New Roman" w:hAnsi="Times New Roman" w:cs="Times New Roman"/>
          <w:sz w:val="28"/>
          <w:szCs w:val="28"/>
          <w:lang w:val="kk-KZ"/>
        </w:rPr>
      </w:pPr>
    </w:p>
    <w:p w:rsidR="00B3337F" w:rsidRDefault="00B3337F" w:rsidP="000E147F">
      <w:pPr>
        <w:spacing w:after="0" w:line="240" w:lineRule="auto"/>
        <w:outlineLvl w:val="0"/>
        <w:rPr>
          <w:rFonts w:ascii="Times New Roman" w:hAnsi="Times New Roman" w:cs="Times New Roman"/>
          <w:sz w:val="28"/>
          <w:szCs w:val="28"/>
          <w:lang w:val="kk-KZ"/>
        </w:rPr>
      </w:pPr>
    </w:p>
    <w:p w:rsidR="0017199D" w:rsidRDefault="0017199D" w:rsidP="000E147F">
      <w:pPr>
        <w:spacing w:after="0" w:line="240" w:lineRule="auto"/>
        <w:outlineLvl w:val="0"/>
        <w:rPr>
          <w:rFonts w:ascii="Times New Roman" w:hAnsi="Times New Roman" w:cs="Times New Roman"/>
          <w:sz w:val="28"/>
          <w:szCs w:val="28"/>
          <w:lang w:val="kk-KZ"/>
        </w:rPr>
      </w:pPr>
    </w:p>
    <w:p w:rsidR="00A7456A" w:rsidRDefault="00A7456A" w:rsidP="000E147F">
      <w:pPr>
        <w:spacing w:line="240" w:lineRule="auto"/>
        <w:jc w:val="center"/>
        <w:rPr>
          <w:rFonts w:ascii="Times New Roman" w:hAnsi="Times New Roman" w:cs="Times New Roman"/>
          <w:b/>
          <w:color w:val="000000" w:themeColor="text1"/>
          <w:sz w:val="28"/>
          <w:szCs w:val="28"/>
          <w:lang w:val="kk-KZ"/>
        </w:rPr>
      </w:pPr>
    </w:p>
    <w:p w:rsidR="00B3337F" w:rsidRDefault="0017199D" w:rsidP="000E147F">
      <w:pPr>
        <w:spacing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Усть-Каменогорск, 2019</w:t>
      </w:r>
    </w:p>
    <w:p w:rsidR="00B3337F" w:rsidRPr="002316CA" w:rsidRDefault="00B3337F" w:rsidP="000E147F">
      <w:pPr>
        <w:spacing w:after="0" w:line="240" w:lineRule="auto"/>
        <w:outlineLvl w:val="0"/>
        <w:rPr>
          <w:rFonts w:ascii="Times New Roman" w:eastAsia="Times New Roman" w:hAnsi="Times New Roman" w:cs="Times New Roman"/>
          <w:sz w:val="28"/>
          <w:szCs w:val="28"/>
          <w:lang w:val="kk-KZ"/>
        </w:rPr>
      </w:pPr>
    </w:p>
    <w:tbl>
      <w:tblPr>
        <w:tblStyle w:val="a8"/>
        <w:tblpPr w:leftFromText="180" w:rightFromText="180" w:vertAnchor="text" w:horzAnchor="margin" w:tblpY="-40"/>
        <w:tblOverlap w:val="nev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97"/>
        <w:gridCol w:w="957"/>
      </w:tblGrid>
      <w:tr w:rsidR="00B3337F" w:rsidRPr="004763F0" w:rsidTr="0017199D">
        <w:tc>
          <w:tcPr>
            <w:tcW w:w="8897" w:type="dxa"/>
          </w:tcPr>
          <w:p w:rsidR="00B3337F" w:rsidRPr="004763F0" w:rsidRDefault="00B3337F" w:rsidP="00A7456A">
            <w:pPr>
              <w:pStyle w:val="a9"/>
              <w:jc w:val="center"/>
              <w:rPr>
                <w:rFonts w:ascii="Times New Roman" w:hAnsi="Times New Roman" w:cs="Times New Roman"/>
                <w:sz w:val="28"/>
                <w:szCs w:val="28"/>
              </w:rPr>
            </w:pPr>
            <w:r w:rsidRPr="004763F0">
              <w:rPr>
                <w:rFonts w:ascii="Times New Roman" w:hAnsi="Times New Roman" w:cs="Times New Roman"/>
                <w:sz w:val="28"/>
                <w:szCs w:val="28"/>
              </w:rPr>
              <w:t>СОДЕРЖАНИЕ</w:t>
            </w:r>
          </w:p>
        </w:tc>
        <w:tc>
          <w:tcPr>
            <w:tcW w:w="957" w:type="dxa"/>
          </w:tcPr>
          <w:p w:rsidR="00B3337F" w:rsidRDefault="00B3337F" w:rsidP="000E147F">
            <w:pPr>
              <w:pStyle w:val="a9"/>
              <w:jc w:val="both"/>
              <w:rPr>
                <w:rFonts w:ascii="Times New Roman" w:hAnsi="Times New Roman" w:cs="Times New Roman"/>
                <w:b/>
                <w:sz w:val="28"/>
                <w:szCs w:val="28"/>
              </w:rPr>
            </w:pPr>
          </w:p>
          <w:p w:rsidR="00FE7209" w:rsidRPr="004763F0" w:rsidRDefault="00FE7209" w:rsidP="000E147F">
            <w:pPr>
              <w:pStyle w:val="a9"/>
              <w:jc w:val="both"/>
              <w:rPr>
                <w:rFonts w:ascii="Times New Roman" w:hAnsi="Times New Roman" w:cs="Times New Roman"/>
                <w:b/>
                <w:sz w:val="28"/>
                <w:szCs w:val="28"/>
              </w:rPr>
            </w:pPr>
          </w:p>
        </w:tc>
      </w:tr>
      <w:tr w:rsidR="00B3337F" w:rsidRPr="004763F0" w:rsidTr="0017199D">
        <w:tc>
          <w:tcPr>
            <w:tcW w:w="8897" w:type="dxa"/>
          </w:tcPr>
          <w:p w:rsidR="00B3337F" w:rsidRPr="004763F0" w:rsidRDefault="00B3337F" w:rsidP="000E147F">
            <w:pPr>
              <w:pStyle w:val="a9"/>
              <w:jc w:val="both"/>
              <w:rPr>
                <w:rFonts w:ascii="Times New Roman" w:hAnsi="Times New Roman" w:cs="Times New Roman"/>
                <w:sz w:val="28"/>
                <w:szCs w:val="28"/>
              </w:rPr>
            </w:pPr>
            <w:r w:rsidRPr="004763F0">
              <w:rPr>
                <w:rFonts w:ascii="Times New Roman" w:hAnsi="Times New Roman" w:cs="Times New Roman"/>
                <w:sz w:val="28"/>
                <w:szCs w:val="28"/>
              </w:rPr>
              <w:t>ВВЕДЕНИЕ ……………………………………………………………</w:t>
            </w:r>
          </w:p>
        </w:tc>
        <w:tc>
          <w:tcPr>
            <w:tcW w:w="957" w:type="dxa"/>
          </w:tcPr>
          <w:p w:rsidR="00B3337F" w:rsidRPr="004763F0" w:rsidRDefault="00B3337F" w:rsidP="000E147F">
            <w:pPr>
              <w:pStyle w:val="a9"/>
              <w:jc w:val="both"/>
              <w:rPr>
                <w:rFonts w:ascii="Times New Roman" w:hAnsi="Times New Roman" w:cs="Times New Roman"/>
                <w:sz w:val="28"/>
                <w:szCs w:val="28"/>
              </w:rPr>
            </w:pPr>
          </w:p>
        </w:tc>
      </w:tr>
      <w:tr w:rsidR="00B3337F" w:rsidRPr="004763F0" w:rsidTr="0017199D">
        <w:tc>
          <w:tcPr>
            <w:tcW w:w="8897" w:type="dxa"/>
          </w:tcPr>
          <w:p w:rsidR="00B3337F" w:rsidRPr="004763F0" w:rsidRDefault="0017199D" w:rsidP="000E147F">
            <w:pPr>
              <w:pStyle w:val="a9"/>
              <w:jc w:val="both"/>
              <w:rPr>
                <w:rFonts w:ascii="Times New Roman" w:hAnsi="Times New Roman" w:cs="Times New Roman"/>
                <w:sz w:val="28"/>
                <w:szCs w:val="28"/>
              </w:rPr>
            </w:pPr>
            <w:r>
              <w:rPr>
                <w:rFonts w:ascii="Times New Roman" w:hAnsi="Times New Roman" w:cs="Times New Roman"/>
                <w:sz w:val="28"/>
                <w:szCs w:val="28"/>
              </w:rPr>
              <w:t>1.</w:t>
            </w:r>
            <w:r w:rsidR="00B3337F" w:rsidRPr="004763F0">
              <w:rPr>
                <w:rFonts w:ascii="Times New Roman" w:hAnsi="Times New Roman" w:cs="Times New Roman"/>
                <w:sz w:val="28"/>
                <w:szCs w:val="28"/>
              </w:rPr>
              <w:t xml:space="preserve">  </w:t>
            </w:r>
            <w:r w:rsidR="00B3337F" w:rsidRPr="00434522">
              <w:rPr>
                <w:rFonts w:ascii="Times New Roman" w:hAnsi="Times New Roman" w:cs="Times New Roman"/>
                <w:sz w:val="28"/>
                <w:szCs w:val="28"/>
              </w:rPr>
              <w:t xml:space="preserve">Значение и </w:t>
            </w:r>
            <w:r w:rsidR="00C0299C">
              <w:rPr>
                <w:rFonts w:ascii="Times New Roman" w:hAnsi="Times New Roman" w:cs="Times New Roman"/>
                <w:sz w:val="28"/>
                <w:szCs w:val="28"/>
              </w:rPr>
              <w:t xml:space="preserve">роль  развития туризма городов </w:t>
            </w:r>
            <w:r w:rsidR="00B3337F" w:rsidRPr="00434522">
              <w:rPr>
                <w:rFonts w:ascii="Times New Roman" w:hAnsi="Times New Roman" w:cs="Times New Roman"/>
                <w:sz w:val="28"/>
                <w:szCs w:val="28"/>
              </w:rPr>
              <w:t xml:space="preserve"> в обучении географии</w:t>
            </w:r>
          </w:p>
        </w:tc>
        <w:tc>
          <w:tcPr>
            <w:tcW w:w="957" w:type="dxa"/>
          </w:tcPr>
          <w:p w:rsidR="00B3337F" w:rsidRPr="00A54A44" w:rsidRDefault="00B3337F" w:rsidP="000E147F">
            <w:pPr>
              <w:pStyle w:val="a9"/>
              <w:jc w:val="both"/>
              <w:rPr>
                <w:rFonts w:ascii="Times New Roman" w:hAnsi="Times New Roman" w:cs="Times New Roman"/>
                <w:sz w:val="28"/>
                <w:szCs w:val="28"/>
                <w:lang w:val="en-US"/>
              </w:rPr>
            </w:pPr>
          </w:p>
        </w:tc>
      </w:tr>
      <w:tr w:rsidR="00B3337F" w:rsidRPr="004763F0" w:rsidTr="0017199D">
        <w:tc>
          <w:tcPr>
            <w:tcW w:w="8897" w:type="dxa"/>
          </w:tcPr>
          <w:p w:rsidR="00B3337F" w:rsidRPr="00F60E77" w:rsidRDefault="0017199D" w:rsidP="000E147F">
            <w:pPr>
              <w:pStyle w:val="a9"/>
              <w:rPr>
                <w:rFonts w:ascii="Times New Roman" w:hAnsi="Times New Roman" w:cs="Times New Roman"/>
                <w:sz w:val="28"/>
                <w:szCs w:val="28"/>
                <w:lang w:val="kk-KZ"/>
              </w:rPr>
            </w:pPr>
            <w:r>
              <w:rPr>
                <w:rFonts w:ascii="Times New Roman" w:hAnsi="Times New Roman" w:cs="Times New Roman"/>
                <w:sz w:val="28"/>
                <w:szCs w:val="28"/>
              </w:rPr>
              <w:t>2</w:t>
            </w:r>
            <w:r>
              <w:rPr>
                <w:rFonts w:ascii="Times New Roman" w:hAnsi="Times New Roman" w:cs="Times New Roman"/>
                <w:sz w:val="28"/>
                <w:szCs w:val="28"/>
                <w:lang w:val="kk-KZ"/>
              </w:rPr>
              <w:t>.</w:t>
            </w:r>
            <w:r w:rsidR="00B333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B3337F">
              <w:rPr>
                <w:rFonts w:ascii="Times New Roman" w:hAnsi="Times New Roman" w:cs="Times New Roman"/>
                <w:sz w:val="28"/>
              </w:rPr>
              <w:t>Организационно-методическая</w:t>
            </w:r>
            <w:r w:rsidR="00B3337F">
              <w:rPr>
                <w:rFonts w:ascii="Times New Roman" w:hAnsi="Times New Roman" w:cs="Times New Roman"/>
                <w:sz w:val="28"/>
                <w:lang w:val="kk-KZ"/>
              </w:rPr>
              <w:t xml:space="preserve"> </w:t>
            </w:r>
            <w:r w:rsidR="00B3337F" w:rsidRPr="00F60E77">
              <w:rPr>
                <w:rFonts w:ascii="Times New Roman" w:hAnsi="Times New Roman" w:cs="Times New Roman"/>
                <w:sz w:val="28"/>
              </w:rPr>
              <w:t>характеристика овладения учащимися технологией процесса образовательного туризма</w:t>
            </w:r>
          </w:p>
        </w:tc>
        <w:tc>
          <w:tcPr>
            <w:tcW w:w="957" w:type="dxa"/>
          </w:tcPr>
          <w:p w:rsidR="00B3337F" w:rsidRPr="00A81D43" w:rsidRDefault="00B3337F" w:rsidP="000E147F">
            <w:pPr>
              <w:pStyle w:val="a9"/>
              <w:jc w:val="both"/>
              <w:rPr>
                <w:rFonts w:ascii="Times New Roman" w:hAnsi="Times New Roman" w:cs="Times New Roman"/>
                <w:sz w:val="28"/>
                <w:szCs w:val="28"/>
              </w:rPr>
            </w:pPr>
          </w:p>
        </w:tc>
      </w:tr>
      <w:tr w:rsidR="00B3337F" w:rsidRPr="004763F0" w:rsidTr="0017199D">
        <w:tc>
          <w:tcPr>
            <w:tcW w:w="8897" w:type="dxa"/>
          </w:tcPr>
          <w:p w:rsidR="00B3337F" w:rsidRPr="00193A02" w:rsidRDefault="0017199D" w:rsidP="000E147F">
            <w:pPr>
              <w:ind w:firstLine="1"/>
              <w:jc w:val="both"/>
              <w:rPr>
                <w:rFonts w:ascii="Times New Roman" w:hAnsi="Times New Roman" w:cs="Times New Roman"/>
                <w:sz w:val="28"/>
                <w:szCs w:val="28"/>
                <w:lang w:val="kk-KZ"/>
              </w:rPr>
            </w:pPr>
            <w:r>
              <w:rPr>
                <w:rFonts w:ascii="Times New Roman" w:hAnsi="Times New Roman" w:cs="Times New Roman"/>
                <w:sz w:val="28"/>
                <w:szCs w:val="28"/>
              </w:rPr>
              <w:t>2.</w:t>
            </w:r>
            <w:r>
              <w:rPr>
                <w:rFonts w:ascii="Times New Roman" w:hAnsi="Times New Roman" w:cs="Times New Roman"/>
                <w:sz w:val="28"/>
                <w:szCs w:val="28"/>
                <w:lang w:val="kk-KZ"/>
              </w:rPr>
              <w:t xml:space="preserve">1 </w:t>
            </w:r>
            <w:r w:rsidR="00B3337F" w:rsidRPr="004763F0">
              <w:rPr>
                <w:rFonts w:ascii="Times New Roman" w:hAnsi="Times New Roman" w:cs="Times New Roman"/>
                <w:sz w:val="28"/>
                <w:szCs w:val="28"/>
              </w:rPr>
              <w:t xml:space="preserve">  </w:t>
            </w:r>
            <w:r w:rsidR="00B3337F" w:rsidRPr="00434522">
              <w:rPr>
                <w:rFonts w:ascii="Times New Roman" w:hAnsi="Times New Roman" w:cs="Times New Roman"/>
                <w:sz w:val="28"/>
                <w:szCs w:val="28"/>
                <w:lang w:val="kk-KZ"/>
              </w:rPr>
              <w:t xml:space="preserve">Методика обучения курса </w:t>
            </w:r>
            <w:r w:rsidR="00C0299C">
              <w:rPr>
                <w:rFonts w:ascii="Times New Roman" w:hAnsi="Times New Roman" w:cs="Times New Roman"/>
                <w:sz w:val="28"/>
                <w:szCs w:val="28"/>
                <w:lang w:val="kk-KZ"/>
              </w:rPr>
              <w:t>«</w:t>
            </w:r>
            <w:proofErr w:type="gramStart"/>
            <w:r w:rsidR="00C0299C">
              <w:rPr>
                <w:rFonts w:ascii="Times New Roman" w:hAnsi="Times New Roman" w:cs="Times New Roman"/>
                <w:sz w:val="28"/>
                <w:szCs w:val="28"/>
                <w:lang w:val="kk-KZ"/>
              </w:rPr>
              <w:t>Т</w:t>
            </w:r>
            <w:r w:rsidR="00B3337F" w:rsidRPr="00434522">
              <w:rPr>
                <w:rFonts w:ascii="Times New Roman" w:hAnsi="Times New Roman" w:cs="Times New Roman"/>
                <w:sz w:val="28"/>
                <w:szCs w:val="28"/>
                <w:lang w:val="kk-KZ"/>
              </w:rPr>
              <w:t>уристского</w:t>
            </w:r>
            <w:r>
              <w:rPr>
                <w:rFonts w:ascii="Times New Roman" w:hAnsi="Times New Roman" w:cs="Times New Roman"/>
                <w:sz w:val="28"/>
                <w:szCs w:val="28"/>
                <w:lang w:val="kk-KZ"/>
              </w:rPr>
              <w:t>-рекреационный</w:t>
            </w:r>
            <w:proofErr w:type="gramEnd"/>
            <w:r>
              <w:rPr>
                <w:rFonts w:ascii="Times New Roman" w:hAnsi="Times New Roman" w:cs="Times New Roman"/>
                <w:sz w:val="28"/>
                <w:szCs w:val="28"/>
                <w:lang w:val="kk-KZ"/>
              </w:rPr>
              <w:t xml:space="preserve"> потенциал </w:t>
            </w:r>
            <w:r w:rsidR="00B3337F" w:rsidRPr="00434522">
              <w:rPr>
                <w:rFonts w:ascii="Times New Roman" w:hAnsi="Times New Roman" w:cs="Times New Roman"/>
                <w:sz w:val="28"/>
                <w:szCs w:val="28"/>
                <w:lang w:val="kk-KZ"/>
              </w:rPr>
              <w:t>Туркестан</w:t>
            </w:r>
            <w:r>
              <w:rPr>
                <w:rFonts w:ascii="Times New Roman" w:hAnsi="Times New Roman" w:cs="Times New Roman"/>
                <w:sz w:val="28"/>
                <w:szCs w:val="28"/>
                <w:lang w:val="kk-KZ"/>
              </w:rPr>
              <w:t>ской области</w:t>
            </w:r>
            <w:r w:rsidR="00B3337F" w:rsidRPr="00434522">
              <w:rPr>
                <w:rFonts w:ascii="Times New Roman" w:hAnsi="Times New Roman" w:cs="Times New Roman"/>
                <w:sz w:val="28"/>
                <w:szCs w:val="28"/>
                <w:lang w:val="kk-KZ"/>
              </w:rPr>
              <w:t>»</w:t>
            </w:r>
            <w:r w:rsidR="00B3337F" w:rsidRPr="004763F0">
              <w:rPr>
                <w:rFonts w:ascii="Times New Roman" w:hAnsi="Times New Roman" w:cs="Times New Roman"/>
                <w:sz w:val="28"/>
                <w:szCs w:val="28"/>
              </w:rPr>
              <w:t xml:space="preserve"> ………………………….…………</w:t>
            </w:r>
          </w:p>
        </w:tc>
        <w:tc>
          <w:tcPr>
            <w:tcW w:w="957" w:type="dxa"/>
          </w:tcPr>
          <w:p w:rsidR="00B3337F" w:rsidRPr="00A81D43" w:rsidRDefault="00B3337F" w:rsidP="000E147F">
            <w:pPr>
              <w:pStyle w:val="a9"/>
              <w:jc w:val="both"/>
              <w:rPr>
                <w:rFonts w:ascii="Times New Roman" w:hAnsi="Times New Roman" w:cs="Times New Roman"/>
                <w:sz w:val="28"/>
                <w:szCs w:val="28"/>
              </w:rPr>
            </w:pPr>
          </w:p>
        </w:tc>
      </w:tr>
      <w:tr w:rsidR="00B3337F" w:rsidRPr="004763F0" w:rsidTr="0017199D">
        <w:tc>
          <w:tcPr>
            <w:tcW w:w="8897" w:type="dxa"/>
          </w:tcPr>
          <w:p w:rsidR="00B3337F" w:rsidRPr="00F60E77" w:rsidRDefault="0017199D" w:rsidP="000E147F">
            <w:pPr>
              <w:pStyle w:val="a9"/>
              <w:jc w:val="both"/>
              <w:rPr>
                <w:rFonts w:ascii="Times New Roman" w:hAnsi="Times New Roman" w:cs="Times New Roman"/>
                <w:b/>
                <w:sz w:val="28"/>
                <w:szCs w:val="28"/>
                <w:lang w:val="kk-KZ"/>
              </w:rPr>
            </w:pPr>
            <w:r>
              <w:rPr>
                <w:rFonts w:ascii="Times New Roman" w:hAnsi="Times New Roman" w:cs="Times New Roman"/>
                <w:sz w:val="28"/>
                <w:szCs w:val="28"/>
              </w:rPr>
              <w:t>2.</w:t>
            </w:r>
            <w:r>
              <w:rPr>
                <w:rFonts w:ascii="Times New Roman" w:hAnsi="Times New Roman" w:cs="Times New Roman"/>
                <w:sz w:val="28"/>
                <w:szCs w:val="28"/>
                <w:lang w:val="kk-KZ"/>
              </w:rPr>
              <w:t>2</w:t>
            </w:r>
            <w:r w:rsidR="00B3337F" w:rsidRPr="004763F0">
              <w:rPr>
                <w:rFonts w:ascii="Times New Roman" w:hAnsi="Times New Roman" w:cs="Times New Roman"/>
                <w:sz w:val="28"/>
                <w:szCs w:val="28"/>
              </w:rPr>
              <w:t xml:space="preserve"> </w:t>
            </w:r>
            <w:r w:rsidR="00B3337F" w:rsidRPr="00434522">
              <w:rPr>
                <w:rFonts w:ascii="Times New Roman" w:hAnsi="Times New Roman" w:cs="Times New Roman"/>
                <w:sz w:val="28"/>
                <w:szCs w:val="28"/>
                <w:lang w:val="kk-KZ"/>
              </w:rPr>
              <w:t>Экспериментальное исследование эффективности методики и организации обучения туризма в школьной географии.</w:t>
            </w:r>
            <w:r w:rsidR="00B3337F" w:rsidRPr="004763F0">
              <w:rPr>
                <w:rFonts w:ascii="Times New Roman" w:hAnsi="Times New Roman" w:cs="Times New Roman"/>
                <w:sz w:val="28"/>
                <w:szCs w:val="28"/>
              </w:rPr>
              <w:t>…</w:t>
            </w:r>
            <w:r w:rsidR="00B3337F">
              <w:rPr>
                <w:rFonts w:ascii="Times New Roman" w:hAnsi="Times New Roman" w:cs="Times New Roman"/>
                <w:sz w:val="28"/>
                <w:szCs w:val="28"/>
                <w:lang w:val="kk-KZ"/>
              </w:rPr>
              <w:t>......................</w:t>
            </w:r>
          </w:p>
        </w:tc>
        <w:tc>
          <w:tcPr>
            <w:tcW w:w="957" w:type="dxa"/>
          </w:tcPr>
          <w:p w:rsidR="00B3337F" w:rsidRPr="00A81D43" w:rsidRDefault="00B3337F" w:rsidP="000E147F">
            <w:pPr>
              <w:pStyle w:val="a9"/>
              <w:jc w:val="both"/>
              <w:rPr>
                <w:rFonts w:ascii="Times New Roman" w:hAnsi="Times New Roman" w:cs="Times New Roman"/>
                <w:sz w:val="28"/>
                <w:szCs w:val="28"/>
              </w:rPr>
            </w:pPr>
          </w:p>
        </w:tc>
      </w:tr>
      <w:tr w:rsidR="00B3337F" w:rsidRPr="004763F0" w:rsidTr="0017199D">
        <w:tc>
          <w:tcPr>
            <w:tcW w:w="8897" w:type="dxa"/>
          </w:tcPr>
          <w:p w:rsidR="00B3337F" w:rsidRDefault="00B3337F" w:rsidP="000E147F">
            <w:pPr>
              <w:pStyle w:val="a9"/>
              <w:jc w:val="both"/>
              <w:rPr>
                <w:rFonts w:ascii="Times New Roman" w:eastAsia="@Batang" w:hAnsi="Times New Roman" w:cs="Times New Roman"/>
                <w:sz w:val="28"/>
                <w:szCs w:val="28"/>
                <w:lang w:val="kk-KZ"/>
              </w:rPr>
            </w:pPr>
          </w:p>
          <w:p w:rsidR="00B3337F" w:rsidRPr="00F60E77" w:rsidRDefault="00B3337F" w:rsidP="000E147F">
            <w:pPr>
              <w:pStyle w:val="a9"/>
              <w:jc w:val="both"/>
              <w:rPr>
                <w:rFonts w:ascii="Times New Roman" w:hAnsi="Times New Roman" w:cs="Times New Roman"/>
                <w:b/>
                <w:sz w:val="28"/>
                <w:szCs w:val="28"/>
              </w:rPr>
            </w:pPr>
            <w:r w:rsidRPr="004763F0">
              <w:rPr>
                <w:rFonts w:ascii="Times New Roman" w:eastAsia="@Batang" w:hAnsi="Times New Roman" w:cs="Times New Roman"/>
                <w:sz w:val="28"/>
                <w:szCs w:val="28"/>
                <w:lang w:val="kk-KZ"/>
              </w:rPr>
              <w:t>ЗАКЛЮЧЕНИЕ.....................................................................................</w:t>
            </w:r>
          </w:p>
        </w:tc>
        <w:tc>
          <w:tcPr>
            <w:tcW w:w="957" w:type="dxa"/>
          </w:tcPr>
          <w:p w:rsidR="00B3337F" w:rsidRPr="0017199D" w:rsidRDefault="00B3337F" w:rsidP="000E147F">
            <w:pPr>
              <w:pStyle w:val="a9"/>
              <w:jc w:val="both"/>
              <w:rPr>
                <w:rFonts w:ascii="Times New Roman" w:hAnsi="Times New Roman" w:cs="Times New Roman"/>
                <w:sz w:val="28"/>
                <w:szCs w:val="28"/>
              </w:rPr>
            </w:pPr>
          </w:p>
        </w:tc>
      </w:tr>
      <w:tr w:rsidR="00B3337F" w:rsidRPr="004763F0" w:rsidTr="0017199D">
        <w:tc>
          <w:tcPr>
            <w:tcW w:w="8897" w:type="dxa"/>
          </w:tcPr>
          <w:p w:rsidR="00B3337F" w:rsidRPr="00F60E77" w:rsidRDefault="00B3337F" w:rsidP="000E147F">
            <w:pPr>
              <w:pStyle w:val="a9"/>
              <w:jc w:val="both"/>
              <w:rPr>
                <w:rFonts w:ascii="Times New Roman" w:hAnsi="Times New Roman" w:cs="Times New Roman"/>
                <w:sz w:val="28"/>
                <w:szCs w:val="28"/>
              </w:rPr>
            </w:pPr>
          </w:p>
        </w:tc>
        <w:tc>
          <w:tcPr>
            <w:tcW w:w="957" w:type="dxa"/>
          </w:tcPr>
          <w:p w:rsidR="00B3337F" w:rsidRPr="004763F0" w:rsidRDefault="00B3337F" w:rsidP="000E147F">
            <w:pPr>
              <w:pStyle w:val="a9"/>
              <w:jc w:val="both"/>
              <w:rPr>
                <w:rFonts w:ascii="Times New Roman" w:hAnsi="Times New Roman" w:cs="Times New Roman"/>
                <w:sz w:val="28"/>
                <w:szCs w:val="28"/>
              </w:rPr>
            </w:pPr>
          </w:p>
        </w:tc>
      </w:tr>
      <w:tr w:rsidR="00B3337F" w:rsidRPr="004763F0" w:rsidTr="0017199D">
        <w:tc>
          <w:tcPr>
            <w:tcW w:w="8897" w:type="dxa"/>
          </w:tcPr>
          <w:p w:rsidR="00B3337F" w:rsidRPr="00F60E77" w:rsidRDefault="00B3337F" w:rsidP="000E147F">
            <w:pPr>
              <w:pStyle w:val="a9"/>
              <w:jc w:val="both"/>
              <w:rPr>
                <w:rFonts w:ascii="Times New Roman" w:hAnsi="Times New Roman" w:cs="Times New Roman"/>
                <w:b/>
                <w:sz w:val="28"/>
                <w:szCs w:val="28"/>
              </w:rPr>
            </w:pPr>
            <w:r w:rsidRPr="004763F0">
              <w:rPr>
                <w:rFonts w:ascii="Times New Roman" w:eastAsia="@Batang" w:hAnsi="Times New Roman" w:cs="Times New Roman"/>
                <w:sz w:val="28"/>
                <w:szCs w:val="28"/>
                <w:lang w:val="kk-KZ"/>
              </w:rPr>
              <w:t>СПИСОК  ИСПОЛЬЗОВАННОЙ ЛИТЕРАТУРЫ............................</w:t>
            </w:r>
          </w:p>
        </w:tc>
        <w:tc>
          <w:tcPr>
            <w:tcW w:w="957" w:type="dxa"/>
          </w:tcPr>
          <w:p w:rsidR="00B3337F" w:rsidRPr="00A54A44" w:rsidRDefault="00B3337F" w:rsidP="000E147F">
            <w:pPr>
              <w:pStyle w:val="a9"/>
              <w:jc w:val="both"/>
              <w:rPr>
                <w:rFonts w:ascii="Times New Roman" w:hAnsi="Times New Roman" w:cs="Times New Roman"/>
                <w:sz w:val="28"/>
                <w:szCs w:val="28"/>
                <w:lang w:val="en-US"/>
              </w:rPr>
            </w:pPr>
          </w:p>
        </w:tc>
      </w:tr>
    </w:tbl>
    <w:p w:rsidR="00F60E77" w:rsidRDefault="00F60E77" w:rsidP="000E147F">
      <w:pPr>
        <w:spacing w:line="240" w:lineRule="auto"/>
        <w:rPr>
          <w:rFonts w:ascii="Times New Roman" w:eastAsia="@Batang" w:hAnsi="Times New Roman" w:cs="Times New Roman"/>
          <w:b/>
          <w:sz w:val="28"/>
          <w:szCs w:val="28"/>
          <w:lang w:val="kk-KZ"/>
        </w:rPr>
      </w:pPr>
    </w:p>
    <w:p w:rsidR="00F60E77" w:rsidRDefault="00F60E77" w:rsidP="000E147F">
      <w:pPr>
        <w:spacing w:line="240" w:lineRule="auto"/>
        <w:rPr>
          <w:rFonts w:ascii="Times New Roman" w:eastAsia="@Batang" w:hAnsi="Times New Roman" w:cs="Times New Roman"/>
          <w:b/>
          <w:sz w:val="28"/>
          <w:szCs w:val="28"/>
          <w:lang w:val="kk-KZ"/>
        </w:rPr>
      </w:pPr>
    </w:p>
    <w:p w:rsidR="00F60E77" w:rsidRDefault="00F60E77" w:rsidP="000E147F">
      <w:pPr>
        <w:spacing w:line="240" w:lineRule="auto"/>
        <w:rPr>
          <w:rFonts w:ascii="Times New Roman" w:eastAsia="@Batang" w:hAnsi="Times New Roman" w:cs="Times New Roman"/>
          <w:b/>
          <w:sz w:val="28"/>
          <w:szCs w:val="28"/>
          <w:lang w:val="kk-KZ"/>
        </w:rPr>
      </w:pPr>
    </w:p>
    <w:p w:rsidR="00F60E77" w:rsidRDefault="00F60E77" w:rsidP="000E147F">
      <w:pPr>
        <w:spacing w:line="240" w:lineRule="auto"/>
        <w:rPr>
          <w:rFonts w:ascii="Times New Roman" w:eastAsia="@Batang" w:hAnsi="Times New Roman" w:cs="Times New Roman"/>
          <w:b/>
          <w:sz w:val="28"/>
          <w:szCs w:val="28"/>
          <w:lang w:val="kk-KZ"/>
        </w:rPr>
      </w:pPr>
    </w:p>
    <w:p w:rsidR="00F60E77" w:rsidRDefault="00F60E77" w:rsidP="000E147F">
      <w:pPr>
        <w:spacing w:line="240" w:lineRule="auto"/>
        <w:rPr>
          <w:rFonts w:ascii="Times New Roman" w:eastAsia="@Batang" w:hAnsi="Times New Roman" w:cs="Times New Roman"/>
          <w:b/>
          <w:sz w:val="28"/>
          <w:szCs w:val="28"/>
          <w:lang w:val="kk-KZ"/>
        </w:rPr>
      </w:pPr>
    </w:p>
    <w:p w:rsidR="00F60E77" w:rsidRDefault="00F60E77" w:rsidP="000E147F">
      <w:pPr>
        <w:spacing w:line="240" w:lineRule="auto"/>
        <w:rPr>
          <w:rFonts w:ascii="Times New Roman" w:eastAsia="@Batang" w:hAnsi="Times New Roman" w:cs="Times New Roman"/>
          <w:b/>
          <w:sz w:val="28"/>
          <w:szCs w:val="28"/>
          <w:lang w:val="kk-KZ"/>
        </w:rPr>
      </w:pPr>
    </w:p>
    <w:p w:rsidR="0017199D" w:rsidRDefault="0017199D" w:rsidP="000E147F">
      <w:pPr>
        <w:spacing w:line="240" w:lineRule="auto"/>
        <w:rPr>
          <w:rFonts w:ascii="Times New Roman" w:eastAsia="@Batang" w:hAnsi="Times New Roman" w:cs="Times New Roman"/>
          <w:b/>
          <w:sz w:val="28"/>
          <w:szCs w:val="28"/>
          <w:lang w:val="kk-KZ"/>
        </w:rPr>
      </w:pPr>
    </w:p>
    <w:p w:rsidR="0017199D" w:rsidRDefault="0017199D" w:rsidP="000E147F">
      <w:pPr>
        <w:spacing w:line="240" w:lineRule="auto"/>
        <w:rPr>
          <w:rFonts w:ascii="Times New Roman" w:eastAsia="@Batang" w:hAnsi="Times New Roman" w:cs="Times New Roman"/>
          <w:b/>
          <w:sz w:val="28"/>
          <w:szCs w:val="28"/>
          <w:lang w:val="kk-KZ"/>
        </w:rPr>
      </w:pPr>
    </w:p>
    <w:p w:rsidR="0017199D" w:rsidRDefault="0017199D" w:rsidP="000E147F">
      <w:pPr>
        <w:spacing w:line="240" w:lineRule="auto"/>
        <w:rPr>
          <w:rFonts w:ascii="Times New Roman" w:eastAsia="@Batang" w:hAnsi="Times New Roman" w:cs="Times New Roman"/>
          <w:b/>
          <w:sz w:val="28"/>
          <w:szCs w:val="28"/>
          <w:lang w:val="kk-KZ"/>
        </w:rPr>
      </w:pPr>
    </w:p>
    <w:p w:rsidR="0017199D" w:rsidRDefault="0017199D" w:rsidP="000E147F">
      <w:pPr>
        <w:spacing w:line="240" w:lineRule="auto"/>
        <w:rPr>
          <w:rFonts w:ascii="Times New Roman" w:eastAsia="@Batang" w:hAnsi="Times New Roman" w:cs="Times New Roman"/>
          <w:b/>
          <w:sz w:val="28"/>
          <w:szCs w:val="28"/>
          <w:lang w:val="kk-KZ"/>
        </w:rPr>
      </w:pPr>
    </w:p>
    <w:p w:rsidR="0017199D" w:rsidRDefault="0017199D" w:rsidP="000E147F">
      <w:pPr>
        <w:spacing w:line="240" w:lineRule="auto"/>
        <w:rPr>
          <w:rFonts w:ascii="Times New Roman" w:eastAsia="@Batang" w:hAnsi="Times New Roman" w:cs="Times New Roman"/>
          <w:b/>
          <w:sz w:val="28"/>
          <w:szCs w:val="28"/>
          <w:lang w:val="kk-KZ"/>
        </w:rPr>
      </w:pPr>
    </w:p>
    <w:p w:rsidR="0017199D" w:rsidRDefault="0017199D" w:rsidP="000E147F">
      <w:pPr>
        <w:spacing w:line="240" w:lineRule="auto"/>
        <w:rPr>
          <w:rFonts w:ascii="Times New Roman" w:eastAsia="@Batang" w:hAnsi="Times New Roman" w:cs="Times New Roman"/>
          <w:b/>
          <w:sz w:val="28"/>
          <w:szCs w:val="28"/>
          <w:lang w:val="kk-KZ"/>
        </w:rPr>
      </w:pPr>
    </w:p>
    <w:p w:rsidR="00F60E77" w:rsidRDefault="00F60E77" w:rsidP="000E147F">
      <w:pPr>
        <w:spacing w:line="240" w:lineRule="auto"/>
        <w:rPr>
          <w:rFonts w:ascii="Times New Roman" w:eastAsia="@Batang" w:hAnsi="Times New Roman" w:cs="Times New Roman"/>
          <w:b/>
          <w:sz w:val="28"/>
          <w:szCs w:val="28"/>
          <w:lang w:val="kk-KZ"/>
        </w:rPr>
      </w:pPr>
    </w:p>
    <w:p w:rsidR="00F60E77" w:rsidRDefault="00F60E77" w:rsidP="000E147F">
      <w:pPr>
        <w:spacing w:line="240" w:lineRule="auto"/>
        <w:rPr>
          <w:rFonts w:ascii="Times New Roman" w:eastAsia="@Batang" w:hAnsi="Times New Roman" w:cs="Times New Roman"/>
          <w:b/>
          <w:sz w:val="28"/>
          <w:szCs w:val="28"/>
          <w:lang w:val="kk-KZ"/>
        </w:rPr>
      </w:pPr>
    </w:p>
    <w:p w:rsidR="0017199D" w:rsidRDefault="0017199D" w:rsidP="000E147F">
      <w:pPr>
        <w:spacing w:line="240" w:lineRule="auto"/>
        <w:rPr>
          <w:rFonts w:ascii="Times New Roman" w:eastAsia="@Batang" w:hAnsi="Times New Roman" w:cs="Times New Roman"/>
          <w:b/>
          <w:sz w:val="28"/>
          <w:szCs w:val="28"/>
          <w:lang w:val="kk-KZ"/>
        </w:rPr>
      </w:pPr>
    </w:p>
    <w:p w:rsidR="0017199D" w:rsidRDefault="0017199D" w:rsidP="000E147F">
      <w:pPr>
        <w:spacing w:line="240" w:lineRule="auto"/>
        <w:rPr>
          <w:rFonts w:ascii="Times New Roman" w:eastAsia="@Batang" w:hAnsi="Times New Roman" w:cs="Times New Roman"/>
          <w:b/>
          <w:sz w:val="28"/>
          <w:szCs w:val="28"/>
          <w:lang w:val="kk-KZ"/>
        </w:rPr>
      </w:pPr>
    </w:p>
    <w:p w:rsidR="0017199D" w:rsidRDefault="0017199D" w:rsidP="000E147F">
      <w:pPr>
        <w:spacing w:line="240" w:lineRule="auto"/>
        <w:rPr>
          <w:rFonts w:ascii="Times New Roman" w:eastAsia="@Batang" w:hAnsi="Times New Roman" w:cs="Times New Roman"/>
          <w:b/>
          <w:sz w:val="28"/>
          <w:szCs w:val="28"/>
          <w:lang w:val="kk-KZ"/>
        </w:rPr>
      </w:pPr>
    </w:p>
    <w:p w:rsidR="00E05BFC" w:rsidRPr="00E05BFC" w:rsidRDefault="00E05BFC" w:rsidP="000E147F">
      <w:pPr>
        <w:spacing w:after="0" w:line="240" w:lineRule="auto"/>
        <w:ind w:firstLine="851"/>
        <w:jc w:val="center"/>
        <w:rPr>
          <w:rFonts w:ascii="Times New Roman" w:eastAsia="@Batang" w:hAnsi="Times New Roman" w:cs="Times New Roman"/>
          <w:b/>
          <w:sz w:val="28"/>
          <w:szCs w:val="28"/>
          <w:lang w:val="kk-KZ"/>
        </w:rPr>
      </w:pPr>
      <w:r w:rsidRPr="00E05BFC">
        <w:rPr>
          <w:rFonts w:ascii="Times New Roman" w:eastAsia="@Batang" w:hAnsi="Times New Roman" w:cs="Times New Roman"/>
          <w:b/>
          <w:sz w:val="28"/>
          <w:szCs w:val="28"/>
          <w:lang w:val="kk-KZ"/>
        </w:rPr>
        <w:lastRenderedPageBreak/>
        <w:t>Введение</w:t>
      </w:r>
    </w:p>
    <w:p w:rsidR="0017199D" w:rsidRDefault="00CC0B2B" w:rsidP="000E147F">
      <w:pPr>
        <w:pStyle w:val="a9"/>
        <w:ind w:firstLine="567"/>
        <w:jc w:val="both"/>
        <w:rPr>
          <w:rFonts w:ascii="Times New Roman" w:hAnsi="Times New Roman" w:cs="Times New Roman"/>
          <w:sz w:val="28"/>
          <w:szCs w:val="28"/>
          <w:shd w:val="clear" w:color="auto" w:fill="FFFFFF"/>
          <w:lang w:val="kk-KZ"/>
        </w:rPr>
      </w:pPr>
      <w:r w:rsidRPr="00AF65D4">
        <w:rPr>
          <w:rFonts w:ascii="Times New Roman" w:eastAsia="@Batang" w:hAnsi="Times New Roman" w:cs="Times New Roman"/>
          <w:b/>
          <w:sz w:val="28"/>
          <w:szCs w:val="28"/>
          <w:lang w:val="kk-KZ"/>
        </w:rPr>
        <w:t>Актуальность</w:t>
      </w:r>
      <w:r w:rsidR="00C749C6" w:rsidRPr="00AF65D4">
        <w:rPr>
          <w:rFonts w:ascii="Times New Roman" w:eastAsia="@Batang" w:hAnsi="Times New Roman" w:cs="Times New Roman"/>
          <w:b/>
          <w:sz w:val="28"/>
          <w:szCs w:val="28"/>
        </w:rPr>
        <w:t>.</w:t>
      </w:r>
      <w:r w:rsidR="00C749C6" w:rsidRPr="00AF65D4">
        <w:rPr>
          <w:rFonts w:ascii="Times New Roman" w:eastAsia="@Batang" w:hAnsi="Times New Roman" w:cs="Times New Roman"/>
          <w:sz w:val="28"/>
          <w:szCs w:val="28"/>
        </w:rPr>
        <w:t xml:space="preserve"> </w:t>
      </w:r>
      <w:r w:rsidR="00A458F7" w:rsidRPr="00AF65D4">
        <w:rPr>
          <w:rStyle w:val="a5"/>
          <w:rFonts w:ascii="Times New Roman" w:hAnsi="Times New Roman" w:cs="Times New Roman"/>
          <w:b w:val="0"/>
          <w:sz w:val="28"/>
          <w:szCs w:val="28"/>
          <w:shd w:val="clear" w:color="auto" w:fill="FFFFFF"/>
        </w:rPr>
        <w:t>Международный туризм в настоящее время является одной из наиболее динамично развивающихся отраслей внешнеэкономической деятельности. Неуклонный рост влияния туризма как на мировую экономику в целом, так и на экономику отдельных стран и регионов является одной из наиболее значительных, постоянных и долгосрочных тенденций, которая сопутствует формированию и развитию мирового хозяйства.</w:t>
      </w:r>
      <w:r w:rsidR="00A458F7" w:rsidRPr="00AF65D4">
        <w:rPr>
          <w:rStyle w:val="apple-converted-space"/>
          <w:rFonts w:ascii="Times New Roman" w:hAnsi="Times New Roman" w:cs="Times New Roman"/>
          <w:color w:val="444444"/>
          <w:sz w:val="28"/>
          <w:szCs w:val="28"/>
          <w:shd w:val="clear" w:color="auto" w:fill="FFFFFF"/>
        </w:rPr>
        <w:t> </w:t>
      </w:r>
      <w:r w:rsidR="00A458F7" w:rsidRPr="00AF65D4">
        <w:rPr>
          <w:rFonts w:ascii="Times New Roman" w:hAnsi="Times New Roman" w:cs="Times New Roman"/>
          <w:sz w:val="28"/>
          <w:szCs w:val="28"/>
          <w:shd w:val="clear" w:color="auto" w:fill="FFFFFF"/>
        </w:rPr>
        <w:t xml:space="preserve">Становится очевидным превращение туризма в крупную самостоятельную отрасль национальной экономики, деятельность которой направлена на удовлетворение специфических потребностей населения. Многообразие этих потребностей удовлетворяется не только туристскими предприятиями, но и предприятиями других отраслей, что обусловливает значение туризма как одного из факторов мультипликативного воздействия на развитие экономики. </w:t>
      </w:r>
    </w:p>
    <w:p w:rsidR="0017199D" w:rsidRDefault="00A458F7" w:rsidP="000E147F">
      <w:pPr>
        <w:pStyle w:val="a9"/>
        <w:ind w:firstLine="567"/>
        <w:jc w:val="both"/>
        <w:rPr>
          <w:rFonts w:ascii="Times New Roman" w:hAnsi="Times New Roman" w:cs="Times New Roman"/>
          <w:sz w:val="28"/>
          <w:szCs w:val="28"/>
          <w:shd w:val="clear" w:color="auto" w:fill="FFFFFF"/>
          <w:lang w:val="kk-KZ"/>
        </w:rPr>
      </w:pPr>
      <w:r w:rsidRPr="00AF65D4">
        <w:rPr>
          <w:rFonts w:ascii="Times New Roman" w:hAnsi="Times New Roman" w:cs="Times New Roman"/>
          <w:sz w:val="28"/>
          <w:szCs w:val="28"/>
          <w:shd w:val="clear" w:color="auto" w:fill="FFFFFF"/>
        </w:rPr>
        <w:t xml:space="preserve">Туризм является одним из факторов мировых интеграционных процессов, а туристский бизнес становится сейчас значимым сектором экономики. На развитие туризма в мире оказывают влияние научно-технический прогресс, повышение качества жизни населения, увеличение продолжительности свободного времени, отпусков, экономическая и политическая стабильность и ряд других факторов. Казахстан, обладая уникальными природными ресурсами и самобытной культурой кочевого народа, имеет огромный нереализованный потенциал для развития туризма на международном и региональном рынках. </w:t>
      </w:r>
    </w:p>
    <w:p w:rsidR="00A458F7" w:rsidRPr="00AF65D4" w:rsidRDefault="00A458F7" w:rsidP="000E147F">
      <w:pPr>
        <w:pStyle w:val="a9"/>
        <w:ind w:firstLine="567"/>
        <w:jc w:val="both"/>
        <w:rPr>
          <w:rFonts w:ascii="Times New Roman" w:hAnsi="Times New Roman" w:cs="Times New Roman"/>
          <w:color w:val="000000"/>
          <w:sz w:val="28"/>
          <w:szCs w:val="28"/>
          <w:shd w:val="clear" w:color="auto" w:fill="FFFFFF"/>
        </w:rPr>
      </w:pPr>
      <w:r w:rsidRPr="00AF65D4">
        <w:rPr>
          <w:rFonts w:ascii="Times New Roman" w:hAnsi="Times New Roman" w:cs="Times New Roman"/>
          <w:sz w:val="28"/>
          <w:szCs w:val="28"/>
          <w:shd w:val="clear" w:color="auto" w:fill="FFFFFF"/>
        </w:rPr>
        <w:t xml:space="preserve">Туристический потенциал рекреационных ресурсов и историко-культурного наследия позволяет Казахстану гармонично интегрироваться в международный рынок туризма и </w:t>
      </w:r>
      <w:proofErr w:type="gramStart"/>
      <w:r w:rsidRPr="00AF65D4">
        <w:rPr>
          <w:rFonts w:ascii="Times New Roman" w:hAnsi="Times New Roman" w:cs="Times New Roman"/>
          <w:sz w:val="28"/>
          <w:szCs w:val="28"/>
          <w:shd w:val="clear" w:color="auto" w:fill="FFFFFF"/>
        </w:rPr>
        <w:t>достичь интенсивного развития туризма в стране</w:t>
      </w:r>
      <w:r w:rsidRPr="00AF65D4">
        <w:rPr>
          <w:rFonts w:ascii="Times New Roman" w:hAnsi="Times New Roman" w:cs="Times New Roman"/>
          <w:color w:val="333333"/>
          <w:sz w:val="28"/>
          <w:szCs w:val="28"/>
          <w:shd w:val="clear" w:color="auto" w:fill="FFFFFF"/>
        </w:rPr>
        <w:t xml:space="preserve"> Казахстан богат</w:t>
      </w:r>
      <w:proofErr w:type="gramEnd"/>
      <w:r w:rsidRPr="00AF65D4">
        <w:rPr>
          <w:rFonts w:ascii="Times New Roman" w:hAnsi="Times New Roman" w:cs="Times New Roman"/>
          <w:color w:val="333333"/>
          <w:sz w:val="28"/>
          <w:szCs w:val="28"/>
          <w:shd w:val="clear" w:color="auto" w:fill="FFFFFF"/>
        </w:rPr>
        <w:t xml:space="preserve"> историко-культурными памятниками, расположенными на Великом Шелковом пути, имеющими всемирное значение. Организация транзитных туров на Великом Шелковом пути особенно актуальна, так как это даст Казахстану возможность вхождения в зону интереса таких стран, как Япония, Малайзия, КНР, Корея, а также европейских государств.</w:t>
      </w:r>
      <w:r w:rsidRPr="00AF65D4">
        <w:rPr>
          <w:rFonts w:ascii="Times New Roman" w:hAnsi="Times New Roman" w:cs="Times New Roman"/>
          <w:sz w:val="28"/>
          <w:szCs w:val="28"/>
          <w:shd w:val="clear" w:color="auto" w:fill="FFFFFF"/>
        </w:rPr>
        <w:t xml:space="preserve"> Это обеспечит устойчивый рост занятости и доходов населения, стимулирование развития смежных с туризмом отраслей и увеличение притока инвестиций в национальную экономику.</w:t>
      </w:r>
      <w:r w:rsidRPr="00AF65D4">
        <w:rPr>
          <w:rFonts w:ascii="Times New Roman" w:hAnsi="Times New Roman" w:cs="Times New Roman"/>
          <w:color w:val="000000"/>
          <w:sz w:val="28"/>
          <w:szCs w:val="28"/>
          <w:shd w:val="clear" w:color="auto" w:fill="FFFFFF"/>
        </w:rPr>
        <w:t xml:space="preserve"> </w:t>
      </w:r>
    </w:p>
    <w:p w:rsidR="00A458F7" w:rsidRPr="00AF65D4" w:rsidRDefault="00A458F7" w:rsidP="000E147F">
      <w:pPr>
        <w:pStyle w:val="a9"/>
        <w:ind w:firstLine="567"/>
        <w:jc w:val="both"/>
        <w:rPr>
          <w:rFonts w:ascii="Times New Roman" w:hAnsi="Times New Roman" w:cs="Times New Roman"/>
          <w:sz w:val="28"/>
          <w:szCs w:val="28"/>
        </w:rPr>
      </w:pPr>
      <w:r w:rsidRPr="00AF65D4">
        <w:rPr>
          <w:rFonts w:ascii="Times New Roman" w:hAnsi="Times New Roman" w:cs="Times New Roman"/>
          <w:color w:val="000000"/>
          <w:sz w:val="28"/>
          <w:szCs w:val="28"/>
          <w:shd w:val="clear" w:color="auto" w:fill="FFFFFF"/>
        </w:rPr>
        <w:t>Но, несмотря на общую положительную тенденцию развития, туризм Казахстана сталкивается и с определенными проблемами.</w:t>
      </w:r>
    </w:p>
    <w:p w:rsidR="00A458F7" w:rsidRPr="00AF65D4" w:rsidRDefault="00A458F7" w:rsidP="000E147F">
      <w:pPr>
        <w:pStyle w:val="a9"/>
        <w:jc w:val="both"/>
        <w:rPr>
          <w:rFonts w:ascii="Times New Roman" w:eastAsia="@Batang" w:hAnsi="Times New Roman" w:cs="Times New Roman"/>
          <w:sz w:val="28"/>
          <w:szCs w:val="28"/>
        </w:rPr>
      </w:pPr>
      <w:r w:rsidRPr="00AF65D4">
        <w:rPr>
          <w:rFonts w:ascii="Times New Roman" w:hAnsi="Times New Roman" w:cs="Times New Roman"/>
          <w:color w:val="000000"/>
          <w:sz w:val="28"/>
          <w:szCs w:val="28"/>
          <w:shd w:val="clear" w:color="auto" w:fill="FFFFFF"/>
        </w:rPr>
        <w:t xml:space="preserve">Рассматривая данную тему, необходимо выделить ее актуальность, потому что туризм в Казахстане является приоритетной отраслью развития несырьевого сектора экономики. Правительством нашей страны уделяется значительное </w:t>
      </w:r>
      <w:proofErr w:type="gramStart"/>
      <w:r w:rsidRPr="00AF65D4">
        <w:rPr>
          <w:rFonts w:ascii="Times New Roman" w:hAnsi="Times New Roman" w:cs="Times New Roman"/>
          <w:color w:val="000000"/>
          <w:sz w:val="28"/>
          <w:szCs w:val="28"/>
          <w:shd w:val="clear" w:color="auto" w:fill="FFFFFF"/>
        </w:rPr>
        <w:t>внимание</w:t>
      </w:r>
      <w:proofErr w:type="gramEnd"/>
      <w:r w:rsidRPr="00AF65D4">
        <w:rPr>
          <w:rFonts w:ascii="Times New Roman" w:hAnsi="Times New Roman" w:cs="Times New Roman"/>
          <w:color w:val="000000"/>
          <w:sz w:val="28"/>
          <w:szCs w:val="28"/>
          <w:shd w:val="clear" w:color="auto" w:fill="FFFFFF"/>
        </w:rPr>
        <w:t xml:space="preserve"> и создаются все условия для развития туризма.</w:t>
      </w:r>
      <w:r w:rsidR="005E55C5" w:rsidRPr="00AF65D4">
        <w:rPr>
          <w:rFonts w:ascii="Times New Roman" w:hAnsi="Times New Roman" w:cs="Times New Roman"/>
          <w:color w:val="000000"/>
          <w:sz w:val="28"/>
          <w:szCs w:val="28"/>
          <w:shd w:val="clear" w:color="auto" w:fill="FFFFFF"/>
        </w:rPr>
        <w:t xml:space="preserve"> </w:t>
      </w:r>
    </w:p>
    <w:p w:rsidR="005E55C5" w:rsidRPr="00AF65D4" w:rsidRDefault="005E55C5" w:rsidP="000E147F">
      <w:pPr>
        <w:pStyle w:val="a9"/>
        <w:ind w:firstLine="567"/>
        <w:jc w:val="both"/>
        <w:rPr>
          <w:rFonts w:ascii="Times New Roman" w:eastAsia="@Batang" w:hAnsi="Times New Roman" w:cs="Times New Roman"/>
          <w:b/>
          <w:sz w:val="28"/>
          <w:szCs w:val="28"/>
        </w:rPr>
      </w:pPr>
      <w:r w:rsidRPr="00AF65D4">
        <w:rPr>
          <w:rFonts w:ascii="Times New Roman" w:eastAsia="Times New Roman" w:hAnsi="Times New Roman" w:cs="Times New Roman"/>
          <w:sz w:val="28"/>
          <w:szCs w:val="28"/>
          <w:shd w:val="clear" w:color="auto" w:fill="FFFFFF"/>
        </w:rPr>
        <w:t xml:space="preserve">Необходимо в школьной программе провести </w:t>
      </w:r>
      <w:proofErr w:type="gramStart"/>
      <w:r w:rsidRPr="00AF65D4">
        <w:rPr>
          <w:rFonts w:ascii="Times New Roman" w:eastAsia="Times New Roman" w:hAnsi="Times New Roman" w:cs="Times New Roman"/>
          <w:sz w:val="28"/>
          <w:szCs w:val="28"/>
          <w:shd w:val="clear" w:color="auto" w:fill="FFFFFF"/>
        </w:rPr>
        <w:t>обучения по развитию</w:t>
      </w:r>
      <w:proofErr w:type="gramEnd"/>
      <w:r w:rsidR="0017199D">
        <w:rPr>
          <w:rFonts w:ascii="Times New Roman" w:eastAsia="Times New Roman" w:hAnsi="Times New Roman" w:cs="Times New Roman"/>
          <w:sz w:val="28"/>
          <w:szCs w:val="28"/>
          <w:shd w:val="clear" w:color="auto" w:fill="FFFFFF"/>
        </w:rPr>
        <w:t xml:space="preserve"> туризма</w:t>
      </w:r>
      <w:r w:rsidR="0017199D">
        <w:rPr>
          <w:rFonts w:ascii="Times New Roman" w:eastAsia="Times New Roman" w:hAnsi="Times New Roman" w:cs="Times New Roman"/>
          <w:sz w:val="28"/>
          <w:szCs w:val="28"/>
          <w:shd w:val="clear" w:color="auto" w:fill="FFFFFF"/>
          <w:lang w:val="kk-KZ"/>
        </w:rPr>
        <w:t xml:space="preserve"> </w:t>
      </w:r>
      <w:r w:rsidRPr="00AF65D4">
        <w:rPr>
          <w:rFonts w:ascii="Times New Roman" w:eastAsia="Times New Roman" w:hAnsi="Times New Roman" w:cs="Times New Roman"/>
          <w:sz w:val="28"/>
          <w:szCs w:val="28"/>
          <w:shd w:val="clear" w:color="auto" w:fill="FFFFFF"/>
        </w:rPr>
        <w:t>Туркестан</w:t>
      </w:r>
      <w:r w:rsidR="0017199D">
        <w:rPr>
          <w:rFonts w:ascii="Times New Roman" w:eastAsia="Times New Roman" w:hAnsi="Times New Roman" w:cs="Times New Roman"/>
          <w:sz w:val="28"/>
          <w:szCs w:val="28"/>
          <w:shd w:val="clear" w:color="auto" w:fill="FFFFFF"/>
          <w:lang w:val="kk-KZ"/>
        </w:rPr>
        <w:t>ской области</w:t>
      </w:r>
      <w:r w:rsidRPr="00AF65D4">
        <w:rPr>
          <w:rFonts w:ascii="Times New Roman" w:eastAsia="Times New Roman" w:hAnsi="Times New Roman" w:cs="Times New Roman"/>
          <w:sz w:val="28"/>
          <w:szCs w:val="28"/>
          <w:shd w:val="clear" w:color="auto" w:fill="FFFFFF"/>
        </w:rPr>
        <w:t>, это поднимает уровень патриотизма школьников.</w:t>
      </w:r>
    </w:p>
    <w:p w:rsidR="005E55C5" w:rsidRPr="00AF65D4" w:rsidRDefault="005E55C5" w:rsidP="000E147F">
      <w:pPr>
        <w:pStyle w:val="a9"/>
        <w:ind w:firstLine="567"/>
        <w:jc w:val="both"/>
        <w:rPr>
          <w:rFonts w:ascii="Times New Roman" w:eastAsia="Times New Roman" w:hAnsi="Times New Roman" w:cs="Times New Roman"/>
          <w:sz w:val="28"/>
          <w:szCs w:val="28"/>
          <w:lang w:val="kk-KZ"/>
        </w:rPr>
      </w:pPr>
      <w:r w:rsidRPr="00AF65D4">
        <w:rPr>
          <w:rFonts w:ascii="Times New Roman" w:eastAsia="Times New Roman" w:hAnsi="Times New Roman" w:cs="Times New Roman"/>
          <w:sz w:val="28"/>
          <w:szCs w:val="28"/>
          <w:lang w:val="kk-KZ"/>
        </w:rPr>
        <w:t xml:space="preserve">Важные и ценные культурные достояния и исторические памятники которые сохранились до наших дней, их необходимо в обязательном порядке обучать школьников в школьных программах.  </w:t>
      </w:r>
    </w:p>
    <w:p w:rsidR="004D3E1D" w:rsidRPr="00AF65D4" w:rsidRDefault="00C749C6" w:rsidP="000E147F">
      <w:pPr>
        <w:pStyle w:val="a9"/>
        <w:ind w:firstLine="567"/>
        <w:jc w:val="both"/>
        <w:rPr>
          <w:rFonts w:ascii="Times New Roman" w:eastAsia="Times New Roman" w:hAnsi="Times New Roman" w:cs="Times New Roman"/>
          <w:sz w:val="28"/>
          <w:szCs w:val="28"/>
          <w:shd w:val="clear" w:color="auto" w:fill="FFFFFF"/>
        </w:rPr>
      </w:pPr>
      <w:r w:rsidRPr="00AF65D4">
        <w:rPr>
          <w:rFonts w:ascii="Times New Roman" w:eastAsia="@Batang" w:hAnsi="Times New Roman" w:cs="Times New Roman"/>
          <w:b/>
          <w:sz w:val="28"/>
          <w:szCs w:val="28"/>
          <w:lang w:val="kk-KZ"/>
        </w:rPr>
        <w:lastRenderedPageBreak/>
        <w:t xml:space="preserve">Цель исследования – </w:t>
      </w:r>
      <w:r w:rsidRPr="00AF65D4">
        <w:rPr>
          <w:rFonts w:ascii="Times New Roman" w:eastAsia="@Batang" w:hAnsi="Times New Roman" w:cs="Times New Roman"/>
          <w:sz w:val="28"/>
          <w:szCs w:val="28"/>
          <w:lang w:val="kk-KZ"/>
        </w:rPr>
        <w:t xml:space="preserve">провести </w:t>
      </w:r>
      <w:r w:rsidRPr="00AF65D4">
        <w:rPr>
          <w:rFonts w:ascii="Times New Roman" w:eastAsia="Times New Roman" w:hAnsi="Times New Roman" w:cs="Times New Roman"/>
          <w:sz w:val="28"/>
          <w:szCs w:val="28"/>
          <w:shd w:val="clear" w:color="auto" w:fill="FFFFFF"/>
        </w:rPr>
        <w:t xml:space="preserve">анализ состояния туризма в </w:t>
      </w:r>
      <w:r w:rsidR="004D3E1D" w:rsidRPr="00AF65D4">
        <w:rPr>
          <w:rFonts w:ascii="Times New Roman" w:eastAsia="Times New Roman" w:hAnsi="Times New Roman" w:cs="Times New Roman"/>
          <w:sz w:val="28"/>
          <w:szCs w:val="28"/>
          <w:shd w:val="clear" w:color="auto" w:fill="FFFFFF"/>
        </w:rPr>
        <w:t xml:space="preserve"> Туркестан</w:t>
      </w:r>
      <w:r w:rsidR="0017199D">
        <w:rPr>
          <w:rFonts w:ascii="Times New Roman" w:eastAsia="Times New Roman" w:hAnsi="Times New Roman" w:cs="Times New Roman"/>
          <w:sz w:val="28"/>
          <w:szCs w:val="28"/>
          <w:shd w:val="clear" w:color="auto" w:fill="FFFFFF"/>
          <w:lang w:val="kk-KZ"/>
        </w:rPr>
        <w:t>ской области</w:t>
      </w:r>
      <w:r w:rsidR="004D3E1D" w:rsidRPr="00AF65D4">
        <w:rPr>
          <w:rFonts w:ascii="Times New Roman" w:eastAsia="Times New Roman" w:hAnsi="Times New Roman" w:cs="Times New Roman"/>
          <w:sz w:val="28"/>
          <w:szCs w:val="28"/>
          <w:shd w:val="clear" w:color="auto" w:fill="FFFFFF"/>
        </w:rPr>
        <w:t xml:space="preserve"> и </w:t>
      </w:r>
      <w:r w:rsidR="00F41E52" w:rsidRPr="00AF65D4">
        <w:rPr>
          <w:rFonts w:ascii="Times New Roman" w:eastAsia="Times New Roman" w:hAnsi="Times New Roman" w:cs="Times New Roman"/>
          <w:sz w:val="28"/>
          <w:szCs w:val="28"/>
          <w:shd w:val="clear" w:color="auto" w:fill="FFFFFF"/>
        </w:rPr>
        <w:t>определ</w:t>
      </w:r>
      <w:r w:rsidR="003969EE" w:rsidRPr="00AF65D4">
        <w:rPr>
          <w:rFonts w:ascii="Times New Roman" w:eastAsia="Times New Roman" w:hAnsi="Times New Roman" w:cs="Times New Roman"/>
          <w:sz w:val="28"/>
          <w:szCs w:val="28"/>
          <w:shd w:val="clear" w:color="auto" w:fill="FFFFFF"/>
          <w:lang w:val="kk-KZ"/>
        </w:rPr>
        <w:t>ение</w:t>
      </w:r>
      <w:r w:rsidR="00F41E52" w:rsidRPr="00AF65D4">
        <w:rPr>
          <w:rFonts w:ascii="Times New Roman" w:eastAsia="Times New Roman" w:hAnsi="Times New Roman" w:cs="Times New Roman"/>
          <w:sz w:val="28"/>
          <w:szCs w:val="28"/>
          <w:shd w:val="clear" w:color="auto" w:fill="FFFFFF"/>
        </w:rPr>
        <w:t xml:space="preserve"> методич</w:t>
      </w:r>
      <w:r w:rsidR="003969EE" w:rsidRPr="00AF65D4">
        <w:rPr>
          <w:rFonts w:ascii="Times New Roman" w:eastAsia="Times New Roman" w:hAnsi="Times New Roman" w:cs="Times New Roman"/>
          <w:sz w:val="28"/>
          <w:szCs w:val="28"/>
          <w:shd w:val="clear" w:color="auto" w:fill="FFFFFF"/>
          <w:lang w:val="kk-KZ"/>
        </w:rPr>
        <w:t>еской</w:t>
      </w:r>
      <w:r w:rsidR="00F41E52" w:rsidRPr="00AF65D4">
        <w:rPr>
          <w:rFonts w:ascii="Times New Roman" w:eastAsia="Times New Roman" w:hAnsi="Times New Roman" w:cs="Times New Roman"/>
          <w:sz w:val="28"/>
          <w:szCs w:val="28"/>
          <w:shd w:val="clear" w:color="auto" w:fill="FFFFFF"/>
        </w:rPr>
        <w:t xml:space="preserve"> основы изуч</w:t>
      </w:r>
      <w:r w:rsidR="003969EE" w:rsidRPr="00AF65D4">
        <w:rPr>
          <w:rFonts w:ascii="Times New Roman" w:eastAsia="Times New Roman" w:hAnsi="Times New Roman" w:cs="Times New Roman"/>
          <w:sz w:val="28"/>
          <w:szCs w:val="28"/>
          <w:shd w:val="clear" w:color="auto" w:fill="FFFFFF"/>
          <w:lang w:val="kk-KZ"/>
        </w:rPr>
        <w:t>ение</w:t>
      </w:r>
      <w:r w:rsidR="00F41E52" w:rsidRPr="00AF65D4">
        <w:rPr>
          <w:rFonts w:ascii="Times New Roman" w:eastAsia="Times New Roman" w:hAnsi="Times New Roman" w:cs="Times New Roman"/>
          <w:sz w:val="28"/>
          <w:szCs w:val="28"/>
          <w:shd w:val="clear" w:color="auto" w:fill="FFFFFF"/>
        </w:rPr>
        <w:t xml:space="preserve"> в школьн</w:t>
      </w:r>
      <w:r w:rsidR="003969EE" w:rsidRPr="00AF65D4">
        <w:rPr>
          <w:rFonts w:ascii="Times New Roman" w:eastAsia="Times New Roman" w:hAnsi="Times New Roman" w:cs="Times New Roman"/>
          <w:sz w:val="28"/>
          <w:szCs w:val="28"/>
          <w:shd w:val="clear" w:color="auto" w:fill="FFFFFF"/>
          <w:lang w:val="kk-KZ"/>
        </w:rPr>
        <w:t>ой</w:t>
      </w:r>
      <w:r w:rsidR="00F41E52" w:rsidRPr="00AF65D4">
        <w:rPr>
          <w:rFonts w:ascii="Times New Roman" w:eastAsia="Times New Roman" w:hAnsi="Times New Roman" w:cs="Times New Roman"/>
          <w:sz w:val="28"/>
          <w:szCs w:val="28"/>
          <w:shd w:val="clear" w:color="auto" w:fill="FFFFFF"/>
        </w:rPr>
        <w:t xml:space="preserve"> гео</w:t>
      </w:r>
      <w:r w:rsidR="003969EE" w:rsidRPr="00AF65D4">
        <w:rPr>
          <w:rFonts w:ascii="Times New Roman" w:eastAsia="Times New Roman" w:hAnsi="Times New Roman" w:cs="Times New Roman"/>
          <w:sz w:val="28"/>
          <w:szCs w:val="28"/>
          <w:shd w:val="clear" w:color="auto" w:fill="FFFFFF"/>
          <w:lang w:val="kk-KZ"/>
        </w:rPr>
        <w:t>графии</w:t>
      </w:r>
      <w:r w:rsidR="004D3E1D" w:rsidRPr="00AF65D4">
        <w:rPr>
          <w:rFonts w:ascii="Times New Roman" w:eastAsia="Times New Roman" w:hAnsi="Times New Roman" w:cs="Times New Roman"/>
          <w:sz w:val="28"/>
          <w:szCs w:val="28"/>
          <w:shd w:val="clear" w:color="auto" w:fill="FFFFFF"/>
        </w:rPr>
        <w:t>.</w:t>
      </w:r>
    </w:p>
    <w:p w:rsidR="00C749C6" w:rsidRPr="00AF65D4" w:rsidRDefault="00C749C6" w:rsidP="000E147F">
      <w:pPr>
        <w:pStyle w:val="a9"/>
        <w:ind w:firstLine="567"/>
        <w:jc w:val="both"/>
        <w:rPr>
          <w:rFonts w:ascii="Times New Roman" w:eastAsia="@Batang" w:hAnsi="Times New Roman" w:cs="Times New Roman"/>
          <w:sz w:val="28"/>
          <w:szCs w:val="28"/>
          <w:lang w:val="kk-KZ"/>
        </w:rPr>
      </w:pPr>
      <w:r w:rsidRPr="00AF65D4">
        <w:rPr>
          <w:rFonts w:ascii="Times New Roman" w:eastAsia="@Batang" w:hAnsi="Times New Roman" w:cs="Times New Roman"/>
          <w:b/>
          <w:sz w:val="28"/>
          <w:szCs w:val="28"/>
          <w:lang w:val="kk-KZ"/>
        </w:rPr>
        <w:t>Объект исследования</w:t>
      </w:r>
      <w:r w:rsidRPr="00AF65D4">
        <w:rPr>
          <w:rFonts w:ascii="Times New Roman" w:eastAsia="@Batang" w:hAnsi="Times New Roman" w:cs="Times New Roman"/>
          <w:sz w:val="28"/>
          <w:szCs w:val="28"/>
          <w:lang w:val="kk-KZ"/>
        </w:rPr>
        <w:t xml:space="preserve"> – </w:t>
      </w:r>
      <w:r w:rsidR="004D3E1D" w:rsidRPr="00AF65D4">
        <w:rPr>
          <w:rFonts w:ascii="Times New Roman" w:eastAsia="@Batang" w:hAnsi="Times New Roman" w:cs="Times New Roman"/>
          <w:sz w:val="28"/>
          <w:szCs w:val="28"/>
          <w:lang w:val="kk-KZ"/>
        </w:rPr>
        <w:t>процесс обучения географии</w:t>
      </w:r>
      <w:r w:rsidRPr="00AF65D4">
        <w:rPr>
          <w:rFonts w:ascii="Times New Roman" w:eastAsia="@Batang" w:hAnsi="Times New Roman" w:cs="Times New Roman"/>
          <w:sz w:val="28"/>
          <w:szCs w:val="28"/>
          <w:lang w:val="kk-KZ"/>
        </w:rPr>
        <w:t xml:space="preserve">. </w:t>
      </w:r>
    </w:p>
    <w:p w:rsidR="00F41E52" w:rsidRPr="00AF65D4" w:rsidRDefault="00C749C6" w:rsidP="000E147F">
      <w:pPr>
        <w:pStyle w:val="a9"/>
        <w:ind w:firstLine="567"/>
        <w:jc w:val="both"/>
        <w:rPr>
          <w:rFonts w:ascii="Times New Roman" w:hAnsi="Times New Roman" w:cs="Times New Roman"/>
          <w:b/>
          <w:sz w:val="28"/>
          <w:szCs w:val="28"/>
          <w:lang w:val="kk-KZ"/>
        </w:rPr>
      </w:pPr>
      <w:r w:rsidRPr="00AF65D4">
        <w:rPr>
          <w:rFonts w:ascii="Times New Roman" w:eastAsia="@Batang" w:hAnsi="Times New Roman" w:cs="Times New Roman"/>
          <w:b/>
          <w:sz w:val="28"/>
          <w:szCs w:val="28"/>
          <w:lang w:val="kk-KZ"/>
        </w:rPr>
        <w:t>Предмет исследования</w:t>
      </w:r>
      <w:r w:rsidRPr="00AF65D4">
        <w:rPr>
          <w:rFonts w:ascii="Times New Roman" w:eastAsia="@Batang" w:hAnsi="Times New Roman" w:cs="Times New Roman"/>
          <w:sz w:val="28"/>
          <w:szCs w:val="28"/>
          <w:lang w:val="kk-KZ"/>
        </w:rPr>
        <w:t xml:space="preserve"> –</w:t>
      </w:r>
      <w:r w:rsidRPr="00AF65D4">
        <w:rPr>
          <w:rFonts w:ascii="Times New Roman" w:eastAsia="@Batang" w:hAnsi="Times New Roman" w:cs="Times New Roman"/>
          <w:b/>
          <w:sz w:val="28"/>
          <w:szCs w:val="28"/>
          <w:lang w:val="kk-KZ"/>
        </w:rPr>
        <w:t xml:space="preserve">– </w:t>
      </w:r>
      <w:r w:rsidR="003969EE" w:rsidRPr="00AF65D4">
        <w:rPr>
          <w:rFonts w:ascii="Times New Roman" w:hAnsi="Times New Roman" w:cs="Times New Roman"/>
          <w:sz w:val="28"/>
          <w:szCs w:val="28"/>
          <w:shd w:val="clear" w:color="auto" w:fill="FFFFFF"/>
          <w:lang w:val="kk-KZ"/>
        </w:rPr>
        <w:t>м</w:t>
      </w:r>
      <w:r w:rsidR="00F41E52" w:rsidRPr="00AF65D4">
        <w:rPr>
          <w:rFonts w:ascii="Times New Roman" w:hAnsi="Times New Roman" w:cs="Times New Roman"/>
          <w:sz w:val="28"/>
          <w:szCs w:val="28"/>
          <w:shd w:val="clear" w:color="auto" w:fill="FFFFFF"/>
        </w:rPr>
        <w:t xml:space="preserve">етодика </w:t>
      </w:r>
      <w:r w:rsidR="00B35B0A" w:rsidRPr="00AF65D4">
        <w:rPr>
          <w:rFonts w:ascii="Times New Roman" w:hAnsi="Times New Roman" w:cs="Times New Roman"/>
          <w:sz w:val="28"/>
          <w:szCs w:val="28"/>
          <w:shd w:val="clear" w:color="auto" w:fill="FFFFFF"/>
          <w:lang w:val="kk-KZ"/>
        </w:rPr>
        <w:t>и</w:t>
      </w:r>
      <w:r w:rsidR="00B35B0A" w:rsidRPr="00AF65D4">
        <w:rPr>
          <w:rFonts w:ascii="Times New Roman" w:hAnsi="Times New Roman" w:cs="Times New Roman"/>
          <w:sz w:val="28"/>
          <w:szCs w:val="28"/>
          <w:shd w:val="clear" w:color="auto" w:fill="FFFFFF"/>
        </w:rPr>
        <w:t xml:space="preserve"> </w:t>
      </w:r>
      <w:r w:rsidR="00B35B0A" w:rsidRPr="00AF65D4">
        <w:rPr>
          <w:rFonts w:ascii="Times New Roman" w:hAnsi="Times New Roman" w:cs="Times New Roman"/>
          <w:sz w:val="28"/>
          <w:szCs w:val="28"/>
          <w:shd w:val="clear" w:color="auto" w:fill="FFFFFF"/>
          <w:lang w:val="kk-KZ"/>
        </w:rPr>
        <w:t>организация</w:t>
      </w:r>
      <w:r w:rsidR="00B35B0A" w:rsidRPr="00AF65D4">
        <w:rPr>
          <w:rFonts w:ascii="Times New Roman" w:hAnsi="Times New Roman" w:cs="Times New Roman"/>
          <w:sz w:val="28"/>
          <w:szCs w:val="28"/>
          <w:shd w:val="clear" w:color="auto" w:fill="FFFFFF"/>
        </w:rPr>
        <w:t xml:space="preserve"> </w:t>
      </w:r>
      <w:r w:rsidR="00B35B0A" w:rsidRPr="00AF65D4">
        <w:rPr>
          <w:rFonts w:ascii="Times New Roman" w:hAnsi="Times New Roman" w:cs="Times New Roman"/>
          <w:sz w:val="28"/>
          <w:szCs w:val="28"/>
          <w:shd w:val="clear" w:color="auto" w:fill="FFFFFF"/>
          <w:lang w:val="kk-KZ"/>
        </w:rPr>
        <w:t>обучения</w:t>
      </w:r>
      <w:r w:rsidR="00F41E52" w:rsidRPr="00AF65D4">
        <w:rPr>
          <w:rFonts w:ascii="Times New Roman" w:hAnsi="Times New Roman" w:cs="Times New Roman"/>
          <w:sz w:val="28"/>
          <w:szCs w:val="28"/>
          <w:shd w:val="clear" w:color="auto" w:fill="FFFFFF"/>
        </w:rPr>
        <w:t xml:space="preserve"> туризма </w:t>
      </w:r>
      <w:r w:rsidR="00B35B0A" w:rsidRPr="00AF65D4">
        <w:rPr>
          <w:rFonts w:ascii="Times New Roman" w:hAnsi="Times New Roman" w:cs="Times New Roman"/>
          <w:sz w:val="28"/>
          <w:szCs w:val="28"/>
          <w:lang w:val="kk-KZ"/>
        </w:rPr>
        <w:t>в школьной географии</w:t>
      </w:r>
    </w:p>
    <w:p w:rsidR="00C749C6" w:rsidRPr="00AF65D4" w:rsidRDefault="00C749C6" w:rsidP="000E147F">
      <w:pPr>
        <w:pStyle w:val="a9"/>
        <w:ind w:firstLine="567"/>
        <w:jc w:val="both"/>
        <w:rPr>
          <w:rFonts w:ascii="Times New Roman" w:eastAsia="@Batang" w:hAnsi="Times New Roman" w:cs="Times New Roman"/>
          <w:sz w:val="28"/>
          <w:szCs w:val="28"/>
          <w:lang w:val="kk-KZ"/>
        </w:rPr>
      </w:pPr>
      <w:r w:rsidRPr="00AF65D4">
        <w:rPr>
          <w:rFonts w:ascii="Times New Roman" w:eastAsia="@Batang" w:hAnsi="Times New Roman" w:cs="Times New Roman"/>
          <w:b/>
          <w:sz w:val="28"/>
          <w:szCs w:val="28"/>
          <w:lang w:val="kk-KZ"/>
        </w:rPr>
        <w:t>Задачи исследования:</w:t>
      </w:r>
    </w:p>
    <w:p w:rsidR="00C749C6" w:rsidRPr="00AF65D4" w:rsidRDefault="00F41E52" w:rsidP="000E147F">
      <w:pPr>
        <w:pStyle w:val="a9"/>
        <w:jc w:val="both"/>
        <w:rPr>
          <w:rFonts w:ascii="Times New Roman" w:eastAsia="Times New Roman" w:hAnsi="Times New Roman" w:cs="Times New Roman"/>
          <w:b/>
          <w:sz w:val="28"/>
          <w:szCs w:val="28"/>
          <w:lang w:val="kk-KZ"/>
        </w:rPr>
      </w:pPr>
      <w:r w:rsidRPr="00AF65D4">
        <w:rPr>
          <w:rFonts w:ascii="Times New Roman" w:hAnsi="Times New Roman" w:cs="Times New Roman"/>
          <w:sz w:val="28"/>
          <w:szCs w:val="28"/>
        </w:rPr>
        <w:t>- определен</w:t>
      </w:r>
      <w:r w:rsidR="003969EE" w:rsidRPr="00AF65D4">
        <w:rPr>
          <w:rFonts w:ascii="Times New Roman" w:hAnsi="Times New Roman" w:cs="Times New Roman"/>
          <w:sz w:val="28"/>
          <w:szCs w:val="28"/>
          <w:lang w:val="kk-KZ"/>
        </w:rPr>
        <w:t>ие</w:t>
      </w:r>
      <w:r w:rsidR="00C0299C">
        <w:rPr>
          <w:rFonts w:ascii="Times New Roman" w:hAnsi="Times New Roman" w:cs="Times New Roman"/>
          <w:sz w:val="28"/>
          <w:szCs w:val="28"/>
        </w:rPr>
        <w:t xml:space="preserve"> значения и роли  развития туризма городов </w:t>
      </w:r>
      <w:r w:rsidRPr="00AF65D4">
        <w:rPr>
          <w:rFonts w:ascii="Times New Roman" w:hAnsi="Times New Roman" w:cs="Times New Roman"/>
          <w:sz w:val="28"/>
          <w:szCs w:val="28"/>
        </w:rPr>
        <w:t xml:space="preserve"> в обучении географии;</w:t>
      </w:r>
    </w:p>
    <w:p w:rsidR="00F41E52" w:rsidRPr="00AF65D4" w:rsidRDefault="00F41E52" w:rsidP="000E147F">
      <w:pPr>
        <w:pStyle w:val="a9"/>
        <w:jc w:val="both"/>
        <w:rPr>
          <w:rFonts w:ascii="Times New Roman" w:eastAsia="Times New Roman" w:hAnsi="Times New Roman" w:cs="Times New Roman"/>
          <w:sz w:val="28"/>
          <w:szCs w:val="28"/>
          <w:lang w:val="kk-KZ"/>
        </w:rPr>
      </w:pPr>
      <w:r w:rsidRPr="00AF65D4">
        <w:rPr>
          <w:rFonts w:ascii="Times New Roman" w:eastAsia="Times New Roman" w:hAnsi="Times New Roman" w:cs="Times New Roman"/>
          <w:sz w:val="28"/>
          <w:szCs w:val="28"/>
          <w:lang w:val="kk-KZ"/>
        </w:rPr>
        <w:t>-  формиров</w:t>
      </w:r>
      <w:r w:rsidR="00C0299C">
        <w:rPr>
          <w:rFonts w:ascii="Times New Roman" w:eastAsia="Times New Roman" w:hAnsi="Times New Roman" w:cs="Times New Roman"/>
          <w:sz w:val="28"/>
          <w:szCs w:val="28"/>
          <w:lang w:val="kk-KZ"/>
        </w:rPr>
        <w:t>ание</w:t>
      </w:r>
      <w:r w:rsidRPr="00AF65D4">
        <w:rPr>
          <w:rFonts w:ascii="Times New Roman" w:eastAsia="Times New Roman" w:hAnsi="Times New Roman" w:cs="Times New Roman"/>
          <w:sz w:val="28"/>
          <w:szCs w:val="28"/>
          <w:lang w:val="kk-KZ"/>
        </w:rPr>
        <w:t xml:space="preserve"> гео</w:t>
      </w:r>
      <w:r w:rsidR="003969EE" w:rsidRPr="00AF65D4">
        <w:rPr>
          <w:rFonts w:ascii="Times New Roman" w:eastAsia="Times New Roman" w:hAnsi="Times New Roman" w:cs="Times New Roman"/>
          <w:sz w:val="28"/>
          <w:szCs w:val="28"/>
          <w:lang w:val="kk-KZ"/>
        </w:rPr>
        <w:t xml:space="preserve">графической </w:t>
      </w:r>
      <w:r w:rsidRPr="00AF65D4">
        <w:rPr>
          <w:rFonts w:ascii="Times New Roman" w:eastAsia="Times New Roman" w:hAnsi="Times New Roman" w:cs="Times New Roman"/>
          <w:sz w:val="28"/>
          <w:szCs w:val="28"/>
          <w:lang w:val="kk-KZ"/>
        </w:rPr>
        <w:t xml:space="preserve"> культ</w:t>
      </w:r>
      <w:r w:rsidR="003969EE" w:rsidRPr="00AF65D4">
        <w:rPr>
          <w:rFonts w:ascii="Times New Roman" w:eastAsia="Times New Roman" w:hAnsi="Times New Roman" w:cs="Times New Roman"/>
          <w:sz w:val="28"/>
          <w:szCs w:val="28"/>
          <w:lang w:val="kk-KZ"/>
        </w:rPr>
        <w:t>уры</w:t>
      </w:r>
      <w:r w:rsidRPr="00AF65D4">
        <w:rPr>
          <w:rFonts w:ascii="Times New Roman" w:eastAsia="Times New Roman" w:hAnsi="Times New Roman" w:cs="Times New Roman"/>
          <w:sz w:val="28"/>
          <w:szCs w:val="28"/>
          <w:lang w:val="kk-KZ"/>
        </w:rPr>
        <w:t xml:space="preserve"> </w:t>
      </w:r>
      <w:r w:rsidR="003969EE" w:rsidRPr="00AF65D4">
        <w:rPr>
          <w:rFonts w:ascii="Times New Roman" w:eastAsia="Times New Roman" w:hAnsi="Times New Roman" w:cs="Times New Roman"/>
          <w:sz w:val="28"/>
          <w:szCs w:val="28"/>
          <w:lang w:val="kk-KZ"/>
        </w:rPr>
        <w:t xml:space="preserve"> </w:t>
      </w:r>
      <w:r w:rsidRPr="00AF65D4">
        <w:rPr>
          <w:rFonts w:ascii="Times New Roman" w:eastAsia="Times New Roman" w:hAnsi="Times New Roman" w:cs="Times New Roman"/>
          <w:sz w:val="28"/>
          <w:szCs w:val="28"/>
          <w:lang w:val="kk-KZ"/>
        </w:rPr>
        <w:t>в обуч</w:t>
      </w:r>
      <w:r w:rsidR="003969EE" w:rsidRPr="00AF65D4">
        <w:rPr>
          <w:rFonts w:ascii="Times New Roman" w:eastAsia="Times New Roman" w:hAnsi="Times New Roman" w:cs="Times New Roman"/>
          <w:sz w:val="28"/>
          <w:szCs w:val="28"/>
          <w:lang w:val="kk-KZ"/>
        </w:rPr>
        <w:t>ении школьной географии</w:t>
      </w:r>
      <w:r w:rsidRPr="00AF65D4">
        <w:rPr>
          <w:rFonts w:ascii="Times New Roman" w:eastAsia="Times New Roman" w:hAnsi="Times New Roman" w:cs="Times New Roman"/>
          <w:sz w:val="28"/>
          <w:szCs w:val="28"/>
          <w:lang w:val="kk-KZ"/>
        </w:rPr>
        <w:t xml:space="preserve">;  </w:t>
      </w:r>
    </w:p>
    <w:p w:rsidR="00F41E52" w:rsidRPr="00AF65D4" w:rsidRDefault="00F41E52" w:rsidP="000E147F">
      <w:pPr>
        <w:pStyle w:val="a9"/>
        <w:jc w:val="both"/>
        <w:rPr>
          <w:rFonts w:ascii="Times New Roman" w:eastAsia="Times New Roman" w:hAnsi="Times New Roman" w:cs="Times New Roman"/>
          <w:sz w:val="28"/>
          <w:szCs w:val="28"/>
          <w:lang w:val="kk-KZ"/>
        </w:rPr>
      </w:pPr>
      <w:r w:rsidRPr="00AF65D4">
        <w:rPr>
          <w:rFonts w:ascii="Times New Roman" w:eastAsia="Times New Roman" w:hAnsi="Times New Roman" w:cs="Times New Roman"/>
          <w:sz w:val="28"/>
          <w:szCs w:val="28"/>
          <w:lang w:val="kk-KZ"/>
        </w:rPr>
        <w:t xml:space="preserve">- разработка </w:t>
      </w:r>
      <w:r w:rsidR="003969EE" w:rsidRPr="00AF65D4">
        <w:rPr>
          <w:rFonts w:ascii="Times New Roman" w:eastAsia="Times New Roman" w:hAnsi="Times New Roman" w:cs="Times New Roman"/>
          <w:sz w:val="28"/>
          <w:szCs w:val="28"/>
          <w:lang w:val="kk-KZ"/>
        </w:rPr>
        <w:t xml:space="preserve">современного </w:t>
      </w:r>
      <w:r w:rsidRPr="00AF65D4">
        <w:rPr>
          <w:rFonts w:ascii="Times New Roman" w:eastAsia="Times New Roman" w:hAnsi="Times New Roman" w:cs="Times New Roman"/>
          <w:sz w:val="28"/>
          <w:szCs w:val="28"/>
          <w:lang w:val="kk-KZ"/>
        </w:rPr>
        <w:t>технолог</w:t>
      </w:r>
      <w:r w:rsidR="003969EE" w:rsidRPr="00AF65D4">
        <w:rPr>
          <w:rFonts w:ascii="Times New Roman" w:eastAsia="Times New Roman" w:hAnsi="Times New Roman" w:cs="Times New Roman"/>
          <w:sz w:val="28"/>
          <w:szCs w:val="28"/>
          <w:lang w:val="kk-KZ"/>
        </w:rPr>
        <w:t>ического урока в школьной географии</w:t>
      </w:r>
      <w:r w:rsidR="0017199D">
        <w:rPr>
          <w:rFonts w:ascii="Times New Roman" w:eastAsia="Times New Roman" w:hAnsi="Times New Roman" w:cs="Times New Roman"/>
          <w:sz w:val="28"/>
          <w:szCs w:val="28"/>
          <w:lang w:val="kk-KZ"/>
        </w:rPr>
        <w:t>.</w:t>
      </w:r>
    </w:p>
    <w:p w:rsidR="00C749C6" w:rsidRPr="00AF65D4" w:rsidRDefault="00C749C6" w:rsidP="000E147F">
      <w:pPr>
        <w:pStyle w:val="a9"/>
        <w:ind w:firstLine="567"/>
        <w:jc w:val="both"/>
        <w:rPr>
          <w:rFonts w:ascii="Times New Roman" w:eastAsia="@Batang" w:hAnsi="Times New Roman" w:cs="Times New Roman"/>
          <w:b/>
          <w:sz w:val="28"/>
          <w:szCs w:val="28"/>
          <w:lang w:val="kk-KZ"/>
        </w:rPr>
      </w:pPr>
      <w:r w:rsidRPr="00AF65D4">
        <w:rPr>
          <w:rFonts w:ascii="Times New Roman" w:eastAsia="@Batang" w:hAnsi="Times New Roman" w:cs="Times New Roman"/>
          <w:b/>
          <w:sz w:val="28"/>
          <w:szCs w:val="28"/>
          <w:lang w:val="kk-KZ"/>
        </w:rPr>
        <w:t>Методы исследования:</w:t>
      </w:r>
    </w:p>
    <w:p w:rsidR="00C749C6" w:rsidRPr="00AF65D4" w:rsidRDefault="00C749C6" w:rsidP="000E147F">
      <w:pPr>
        <w:pStyle w:val="a9"/>
        <w:jc w:val="both"/>
        <w:rPr>
          <w:rFonts w:ascii="Times New Roman" w:eastAsia="Times New Roman" w:hAnsi="Times New Roman" w:cs="Times New Roman"/>
          <w:sz w:val="28"/>
          <w:szCs w:val="28"/>
          <w:lang w:val="kk-KZ"/>
        </w:rPr>
      </w:pPr>
      <w:r w:rsidRPr="00AF65D4">
        <w:rPr>
          <w:rFonts w:ascii="Times New Roman" w:eastAsia="Times New Roman" w:hAnsi="Times New Roman" w:cs="Times New Roman"/>
          <w:sz w:val="28"/>
          <w:szCs w:val="28"/>
          <w:lang w:val="kk-KZ"/>
        </w:rPr>
        <w:t>По вопросам изучения философской, психологической, педагогической и методической литературы, а также учебных программ по географии, учебников и методических пособий, провести теоретический анализ;</w:t>
      </w:r>
    </w:p>
    <w:p w:rsidR="00C749C6" w:rsidRPr="00AF65D4" w:rsidRDefault="00C749C6" w:rsidP="000E147F">
      <w:pPr>
        <w:pStyle w:val="a9"/>
        <w:jc w:val="both"/>
        <w:rPr>
          <w:rFonts w:ascii="Times New Roman" w:eastAsia="Times New Roman" w:hAnsi="Times New Roman" w:cs="Times New Roman"/>
          <w:sz w:val="28"/>
          <w:szCs w:val="28"/>
        </w:rPr>
      </w:pPr>
      <w:r w:rsidRPr="00AF65D4">
        <w:rPr>
          <w:rFonts w:ascii="Times New Roman" w:eastAsia="Times New Roman" w:hAnsi="Times New Roman" w:cs="Times New Roman"/>
          <w:sz w:val="28"/>
          <w:szCs w:val="28"/>
          <w:lang w:val="kk-KZ"/>
        </w:rPr>
        <w:t>Провести анализ по наблюдению, анкетиро</w:t>
      </w:r>
      <w:r w:rsidR="00C57D0E" w:rsidRPr="00AF65D4">
        <w:rPr>
          <w:rFonts w:ascii="Times New Roman" w:eastAsia="Times New Roman" w:hAnsi="Times New Roman" w:cs="Times New Roman"/>
          <w:sz w:val="28"/>
          <w:szCs w:val="28"/>
          <w:lang w:val="kk-KZ"/>
        </w:rPr>
        <w:t>ванию, собеседованию, и уроков.</w:t>
      </w:r>
    </w:p>
    <w:p w:rsidR="00E05BFC" w:rsidRPr="00AF65D4" w:rsidRDefault="00E05BFC" w:rsidP="000E147F">
      <w:pPr>
        <w:pStyle w:val="a9"/>
        <w:ind w:firstLine="567"/>
        <w:jc w:val="both"/>
        <w:rPr>
          <w:rFonts w:ascii="Times New Roman" w:eastAsia="@Batang" w:hAnsi="Times New Roman" w:cs="Times New Roman"/>
          <w:sz w:val="28"/>
          <w:szCs w:val="28"/>
          <w:lang w:val="kk-KZ"/>
        </w:rPr>
      </w:pPr>
      <w:r w:rsidRPr="00AF65D4">
        <w:rPr>
          <w:rFonts w:ascii="Times New Roman" w:eastAsia="@Batang" w:hAnsi="Times New Roman" w:cs="Times New Roman"/>
          <w:b/>
          <w:sz w:val="28"/>
          <w:szCs w:val="28"/>
          <w:lang w:val="kk-KZ"/>
        </w:rPr>
        <w:t>Полученные результаты</w:t>
      </w:r>
      <w:r w:rsidRPr="00AF65D4">
        <w:rPr>
          <w:rFonts w:ascii="Times New Roman" w:eastAsia="@Batang" w:hAnsi="Times New Roman" w:cs="Times New Roman"/>
          <w:sz w:val="28"/>
          <w:szCs w:val="28"/>
          <w:lang w:val="kk-KZ"/>
        </w:rPr>
        <w:t xml:space="preserve">: </w:t>
      </w:r>
    </w:p>
    <w:p w:rsidR="00E05BFC" w:rsidRPr="00AF65D4" w:rsidRDefault="00E05BFC" w:rsidP="000E147F">
      <w:pPr>
        <w:pStyle w:val="a9"/>
        <w:jc w:val="both"/>
        <w:rPr>
          <w:rFonts w:ascii="Times New Roman" w:eastAsia="@Batang" w:hAnsi="Times New Roman" w:cs="Times New Roman"/>
          <w:sz w:val="28"/>
          <w:szCs w:val="28"/>
          <w:lang w:val="kk-KZ"/>
        </w:rPr>
      </w:pPr>
      <w:r w:rsidRPr="00AF65D4">
        <w:rPr>
          <w:rFonts w:ascii="Times New Roman" w:eastAsia="@Batang" w:hAnsi="Times New Roman" w:cs="Times New Roman"/>
          <w:sz w:val="28"/>
          <w:szCs w:val="28"/>
          <w:lang w:val="kk-KZ"/>
        </w:rPr>
        <w:t>Результатом решения первой задачи  исследования будут:</w:t>
      </w:r>
    </w:p>
    <w:p w:rsidR="00E05BFC" w:rsidRPr="00AF65D4" w:rsidRDefault="008E2C0B" w:rsidP="000E147F">
      <w:pPr>
        <w:pStyle w:val="a9"/>
        <w:jc w:val="both"/>
        <w:rPr>
          <w:rFonts w:ascii="Times New Roman" w:eastAsia="@Batang" w:hAnsi="Times New Roman" w:cs="Times New Roman"/>
          <w:sz w:val="28"/>
          <w:szCs w:val="28"/>
          <w:lang w:val="kk-KZ"/>
        </w:rPr>
      </w:pPr>
      <w:r>
        <w:rPr>
          <w:rFonts w:ascii="Times New Roman" w:eastAsia="@Batang" w:hAnsi="Times New Roman" w:cs="Times New Roman"/>
          <w:sz w:val="28"/>
          <w:szCs w:val="28"/>
          <w:lang w:val="kk-KZ"/>
        </w:rPr>
        <w:t>1) характеристика</w:t>
      </w:r>
      <w:r w:rsidR="00E05BFC" w:rsidRPr="00AF65D4">
        <w:rPr>
          <w:rFonts w:ascii="Times New Roman" w:eastAsia="@Batang" w:hAnsi="Times New Roman" w:cs="Times New Roman"/>
          <w:sz w:val="28"/>
          <w:szCs w:val="28"/>
          <w:lang w:val="kk-KZ"/>
        </w:rPr>
        <w:t xml:space="preserve"> </w:t>
      </w:r>
      <w:r w:rsidR="005E55C5" w:rsidRPr="00AF65D4">
        <w:rPr>
          <w:rFonts w:ascii="Times New Roman" w:eastAsia="@Batang" w:hAnsi="Times New Roman" w:cs="Times New Roman"/>
          <w:sz w:val="28"/>
          <w:szCs w:val="28"/>
          <w:lang w:val="kk-KZ"/>
        </w:rPr>
        <w:t xml:space="preserve">развития туризма городов </w:t>
      </w:r>
      <w:r w:rsidR="00E05BFC" w:rsidRPr="00AF65D4">
        <w:rPr>
          <w:rFonts w:ascii="Times New Roman" w:eastAsia="@Batang" w:hAnsi="Times New Roman" w:cs="Times New Roman"/>
          <w:sz w:val="28"/>
          <w:szCs w:val="28"/>
          <w:lang w:val="kk-KZ"/>
        </w:rPr>
        <w:t>и анализ</w:t>
      </w:r>
      <w:r w:rsidR="005E55C5" w:rsidRPr="00AF65D4">
        <w:rPr>
          <w:rFonts w:ascii="Times New Roman" w:hAnsi="Times New Roman" w:cs="Times New Roman"/>
          <w:color w:val="000000"/>
          <w:sz w:val="28"/>
          <w:szCs w:val="28"/>
          <w:shd w:val="clear" w:color="auto" w:fill="FFFFFF"/>
        </w:rPr>
        <w:t xml:space="preserve"> и оценка современного состояния</w:t>
      </w:r>
      <w:r w:rsidR="00E05BFC" w:rsidRPr="00AF65D4">
        <w:rPr>
          <w:rFonts w:ascii="Times New Roman" w:eastAsia="@Batang" w:hAnsi="Times New Roman" w:cs="Times New Roman"/>
          <w:sz w:val="28"/>
          <w:szCs w:val="28"/>
          <w:lang w:val="kk-KZ"/>
        </w:rPr>
        <w:t>;</w:t>
      </w:r>
    </w:p>
    <w:p w:rsidR="00E05BFC" w:rsidRPr="0017199D" w:rsidRDefault="005E55C5" w:rsidP="000E147F">
      <w:pPr>
        <w:pStyle w:val="a9"/>
        <w:jc w:val="both"/>
        <w:rPr>
          <w:rFonts w:ascii="Times New Roman" w:eastAsia="@Batang" w:hAnsi="Times New Roman" w:cs="Times New Roman"/>
          <w:sz w:val="28"/>
          <w:szCs w:val="28"/>
          <w:lang w:val="kk-KZ"/>
        </w:rPr>
      </w:pPr>
      <w:r w:rsidRPr="00AF65D4">
        <w:rPr>
          <w:rFonts w:ascii="Times New Roman" w:eastAsia="@Batang" w:hAnsi="Times New Roman" w:cs="Times New Roman"/>
          <w:sz w:val="28"/>
          <w:szCs w:val="28"/>
          <w:lang w:val="kk-KZ"/>
        </w:rPr>
        <w:t>2) определены с</w:t>
      </w:r>
      <w:r w:rsidRPr="00AF65D4">
        <w:rPr>
          <w:rFonts w:ascii="Times New Roman" w:hAnsi="Times New Roman" w:cs="Times New Roman"/>
          <w:color w:val="000000"/>
          <w:sz w:val="28"/>
          <w:szCs w:val="28"/>
          <w:shd w:val="clear" w:color="auto" w:fill="FFFFFF"/>
        </w:rPr>
        <w:t>овременное  сос</w:t>
      </w:r>
      <w:r w:rsidR="0017199D">
        <w:rPr>
          <w:rFonts w:ascii="Times New Roman" w:hAnsi="Times New Roman" w:cs="Times New Roman"/>
          <w:color w:val="000000"/>
          <w:sz w:val="28"/>
          <w:szCs w:val="28"/>
          <w:shd w:val="clear" w:color="auto" w:fill="FFFFFF"/>
        </w:rPr>
        <w:t>тояние туристской отрасли</w:t>
      </w:r>
      <w:r w:rsidR="0017199D">
        <w:rPr>
          <w:rFonts w:ascii="Times New Roman" w:hAnsi="Times New Roman" w:cs="Times New Roman"/>
          <w:color w:val="000000"/>
          <w:sz w:val="28"/>
          <w:szCs w:val="28"/>
          <w:shd w:val="clear" w:color="auto" w:fill="FFFFFF"/>
          <w:lang w:val="kk-KZ"/>
        </w:rPr>
        <w:t xml:space="preserve"> </w:t>
      </w:r>
      <w:r w:rsidRPr="00AF65D4">
        <w:rPr>
          <w:rFonts w:ascii="Times New Roman" w:hAnsi="Times New Roman" w:cs="Times New Roman"/>
          <w:color w:val="000000"/>
          <w:sz w:val="28"/>
          <w:szCs w:val="28"/>
          <w:shd w:val="clear" w:color="auto" w:fill="FFFFFF"/>
        </w:rPr>
        <w:t>Туркестан</w:t>
      </w:r>
      <w:r w:rsidR="0017199D">
        <w:rPr>
          <w:rFonts w:ascii="Times New Roman" w:hAnsi="Times New Roman" w:cs="Times New Roman"/>
          <w:color w:val="000000"/>
          <w:sz w:val="28"/>
          <w:szCs w:val="28"/>
          <w:shd w:val="clear" w:color="auto" w:fill="FFFFFF"/>
          <w:lang w:val="kk-KZ"/>
        </w:rPr>
        <w:t>ской области</w:t>
      </w:r>
      <w:r w:rsidRPr="00AF65D4">
        <w:rPr>
          <w:rFonts w:ascii="Times New Roman" w:hAnsi="Times New Roman" w:cs="Times New Roman"/>
          <w:color w:val="000000"/>
          <w:sz w:val="28"/>
          <w:szCs w:val="28"/>
          <w:shd w:val="clear" w:color="auto" w:fill="FFFFFF"/>
        </w:rPr>
        <w:t xml:space="preserve"> </w:t>
      </w:r>
      <w:r w:rsidR="0017199D">
        <w:rPr>
          <w:rFonts w:ascii="Times New Roman" w:hAnsi="Times New Roman" w:cs="Times New Roman"/>
          <w:color w:val="000000"/>
          <w:sz w:val="28"/>
          <w:szCs w:val="28"/>
          <w:shd w:val="clear" w:color="auto" w:fill="FFFFFF"/>
          <w:lang w:val="kk-KZ"/>
        </w:rPr>
        <w:t>;</w:t>
      </w:r>
    </w:p>
    <w:p w:rsidR="00E05BFC" w:rsidRPr="0017199D" w:rsidRDefault="005E55C5" w:rsidP="000E147F">
      <w:pPr>
        <w:pStyle w:val="a9"/>
        <w:jc w:val="both"/>
        <w:rPr>
          <w:rFonts w:ascii="Times New Roman" w:eastAsia="@Batang" w:hAnsi="Times New Roman" w:cs="Times New Roman"/>
          <w:sz w:val="28"/>
          <w:szCs w:val="28"/>
          <w:lang w:val="kk-KZ"/>
        </w:rPr>
      </w:pPr>
      <w:r w:rsidRPr="00AF65D4">
        <w:rPr>
          <w:rFonts w:ascii="Times New Roman" w:eastAsia="@Batang" w:hAnsi="Times New Roman" w:cs="Times New Roman"/>
          <w:sz w:val="28"/>
          <w:szCs w:val="28"/>
          <w:lang w:val="kk-KZ"/>
        </w:rPr>
        <w:t xml:space="preserve">3) обобщены </w:t>
      </w:r>
      <w:r w:rsidR="00E05BFC" w:rsidRPr="00AF65D4">
        <w:rPr>
          <w:rFonts w:ascii="Times New Roman" w:eastAsia="@Batang" w:hAnsi="Times New Roman" w:cs="Times New Roman"/>
          <w:sz w:val="28"/>
          <w:szCs w:val="28"/>
          <w:lang w:val="kk-KZ"/>
        </w:rPr>
        <w:t xml:space="preserve"> </w:t>
      </w:r>
      <w:r w:rsidRPr="00AF65D4">
        <w:rPr>
          <w:rFonts w:ascii="Times New Roman" w:hAnsi="Times New Roman" w:cs="Times New Roman"/>
          <w:sz w:val="28"/>
          <w:szCs w:val="28"/>
        </w:rPr>
        <w:t>определен</w:t>
      </w:r>
      <w:r w:rsidRPr="00AF65D4">
        <w:rPr>
          <w:rFonts w:ascii="Times New Roman" w:hAnsi="Times New Roman" w:cs="Times New Roman"/>
          <w:sz w:val="28"/>
          <w:szCs w:val="28"/>
          <w:lang w:val="kk-KZ"/>
        </w:rPr>
        <w:t>ие</w:t>
      </w:r>
      <w:r w:rsidRPr="00AF65D4">
        <w:rPr>
          <w:rFonts w:ascii="Times New Roman" w:hAnsi="Times New Roman" w:cs="Times New Roman"/>
          <w:sz w:val="28"/>
          <w:szCs w:val="28"/>
        </w:rPr>
        <w:t xml:space="preserve"> значение </w:t>
      </w:r>
      <w:r w:rsidR="0017199D">
        <w:rPr>
          <w:rFonts w:ascii="Times New Roman" w:hAnsi="Times New Roman" w:cs="Times New Roman"/>
          <w:sz w:val="28"/>
          <w:szCs w:val="28"/>
        </w:rPr>
        <w:t xml:space="preserve">и роль  развития туризма </w:t>
      </w:r>
      <w:r w:rsidR="0017199D">
        <w:rPr>
          <w:rFonts w:ascii="Times New Roman" w:hAnsi="Times New Roman" w:cs="Times New Roman"/>
          <w:sz w:val="28"/>
          <w:szCs w:val="28"/>
          <w:lang w:val="kk-KZ"/>
        </w:rPr>
        <w:t>области</w:t>
      </w:r>
      <w:r w:rsidRPr="00AF65D4">
        <w:rPr>
          <w:rFonts w:ascii="Times New Roman" w:hAnsi="Times New Roman" w:cs="Times New Roman"/>
          <w:sz w:val="28"/>
          <w:szCs w:val="28"/>
        </w:rPr>
        <w:t xml:space="preserve"> и в обучении географии</w:t>
      </w:r>
      <w:r w:rsidR="0017199D">
        <w:rPr>
          <w:rFonts w:ascii="Times New Roman" w:hAnsi="Times New Roman" w:cs="Times New Roman"/>
          <w:sz w:val="28"/>
          <w:szCs w:val="28"/>
          <w:lang w:val="kk-KZ"/>
        </w:rPr>
        <w:t>.</w:t>
      </w:r>
    </w:p>
    <w:p w:rsidR="00E05BFC" w:rsidRPr="00AF65D4" w:rsidRDefault="00E05BFC" w:rsidP="000E147F">
      <w:pPr>
        <w:pStyle w:val="a9"/>
        <w:jc w:val="both"/>
        <w:rPr>
          <w:rFonts w:ascii="Times New Roman" w:eastAsia="@Batang" w:hAnsi="Times New Roman" w:cs="Times New Roman"/>
          <w:sz w:val="28"/>
          <w:szCs w:val="28"/>
          <w:lang w:val="kk-KZ"/>
        </w:rPr>
      </w:pPr>
      <w:r w:rsidRPr="00AF65D4">
        <w:rPr>
          <w:rFonts w:ascii="Times New Roman" w:eastAsia="@Batang" w:hAnsi="Times New Roman" w:cs="Times New Roman"/>
          <w:sz w:val="28"/>
          <w:szCs w:val="28"/>
          <w:lang w:val="kk-KZ"/>
        </w:rPr>
        <w:t>Результатом решения второй задачи исследования  будут:</w:t>
      </w:r>
    </w:p>
    <w:p w:rsidR="005E55C5" w:rsidRPr="00AF65D4" w:rsidRDefault="005E55C5" w:rsidP="000E147F">
      <w:pPr>
        <w:pStyle w:val="a9"/>
        <w:jc w:val="both"/>
        <w:rPr>
          <w:rFonts w:ascii="Times New Roman" w:hAnsi="Times New Roman" w:cs="Times New Roman"/>
          <w:sz w:val="28"/>
          <w:szCs w:val="28"/>
          <w:lang w:val="kk-KZ"/>
        </w:rPr>
      </w:pPr>
      <w:r w:rsidRPr="00AF65D4">
        <w:rPr>
          <w:rFonts w:ascii="Times New Roman" w:hAnsi="Times New Roman" w:cs="Times New Roman"/>
          <w:sz w:val="28"/>
          <w:szCs w:val="28"/>
          <w:lang w:val="kk-KZ"/>
        </w:rPr>
        <w:t xml:space="preserve">1) определены </w:t>
      </w:r>
      <w:r w:rsidRPr="00AF65D4">
        <w:rPr>
          <w:rFonts w:ascii="Times New Roman" w:hAnsi="Times New Roman" w:cs="Times New Roman"/>
          <w:color w:val="000000"/>
          <w:sz w:val="28"/>
          <w:szCs w:val="28"/>
          <w:shd w:val="clear" w:color="auto" w:fill="FFFFFF"/>
        </w:rPr>
        <w:t>мировые тенденции развития туризма</w:t>
      </w:r>
      <w:r w:rsidRPr="00AF65D4">
        <w:rPr>
          <w:rStyle w:val="apple-converted-space"/>
          <w:rFonts w:ascii="Times New Roman" w:hAnsi="Times New Roman" w:cs="Times New Roman"/>
          <w:color w:val="000000"/>
          <w:sz w:val="28"/>
          <w:szCs w:val="28"/>
          <w:shd w:val="clear" w:color="auto" w:fill="FFFFFF"/>
        </w:rPr>
        <w:t> </w:t>
      </w:r>
      <w:r w:rsidRPr="00AF65D4">
        <w:rPr>
          <w:rFonts w:ascii="Times New Roman" w:hAnsi="Times New Roman" w:cs="Times New Roman"/>
          <w:sz w:val="28"/>
          <w:szCs w:val="28"/>
          <w:lang w:val="kk-KZ"/>
        </w:rPr>
        <w:t>, как показателя характеризующего результат производства;</w:t>
      </w:r>
    </w:p>
    <w:p w:rsidR="005E55C5" w:rsidRPr="00AF65D4" w:rsidRDefault="005E55C5" w:rsidP="000E147F">
      <w:pPr>
        <w:pStyle w:val="a9"/>
        <w:jc w:val="both"/>
        <w:rPr>
          <w:rFonts w:ascii="Times New Roman" w:hAnsi="Times New Roman" w:cs="Times New Roman"/>
          <w:sz w:val="28"/>
          <w:szCs w:val="28"/>
          <w:lang w:val="kk-KZ"/>
        </w:rPr>
      </w:pPr>
      <w:r w:rsidRPr="00AF65D4">
        <w:rPr>
          <w:rFonts w:ascii="Times New Roman" w:hAnsi="Times New Roman" w:cs="Times New Roman"/>
          <w:sz w:val="28"/>
          <w:szCs w:val="28"/>
          <w:lang w:val="kk-KZ"/>
        </w:rPr>
        <w:t>2) разработка алгоритма по решению туристических проблем связанных с экономическим развитием страны и предложения по внедрению алгоритма в сфере образования, культурного сотрудничества и охраны окружающей среды.</w:t>
      </w:r>
    </w:p>
    <w:p w:rsidR="005E55C5" w:rsidRPr="00AF65D4" w:rsidRDefault="005E55C5" w:rsidP="000E147F">
      <w:pPr>
        <w:pStyle w:val="a9"/>
        <w:jc w:val="both"/>
        <w:rPr>
          <w:rFonts w:ascii="Times New Roman" w:hAnsi="Times New Roman" w:cs="Times New Roman"/>
          <w:sz w:val="28"/>
          <w:szCs w:val="28"/>
          <w:lang w:val="kk-KZ"/>
        </w:rPr>
      </w:pPr>
      <w:r w:rsidRPr="00AF65D4">
        <w:rPr>
          <w:rFonts w:ascii="Times New Roman" w:hAnsi="Times New Roman" w:cs="Times New Roman"/>
          <w:sz w:val="28"/>
          <w:szCs w:val="28"/>
          <w:lang w:val="kk-KZ"/>
        </w:rPr>
        <w:t>Результатом решения третьей задачи исследования будут:</w:t>
      </w:r>
    </w:p>
    <w:p w:rsidR="005E55C5" w:rsidRPr="00AF65D4" w:rsidRDefault="005E55C5" w:rsidP="000E147F">
      <w:pPr>
        <w:pStyle w:val="a9"/>
        <w:jc w:val="both"/>
        <w:rPr>
          <w:rFonts w:ascii="Times New Roman" w:hAnsi="Times New Roman" w:cs="Times New Roman"/>
          <w:sz w:val="28"/>
          <w:szCs w:val="28"/>
          <w:lang w:val="kk-KZ"/>
        </w:rPr>
      </w:pPr>
      <w:r w:rsidRPr="00AF65D4">
        <w:rPr>
          <w:rFonts w:ascii="Times New Roman" w:hAnsi="Times New Roman" w:cs="Times New Roman"/>
          <w:sz w:val="28"/>
          <w:szCs w:val="28"/>
          <w:lang w:val="kk-KZ"/>
        </w:rPr>
        <w:t xml:space="preserve">1) определение структуры и содержания методических рекомендаций обучения данной темы диссертации среди учащихся 9 – ых классов по социально- экономическим дисциплинам ; </w:t>
      </w:r>
    </w:p>
    <w:p w:rsidR="005E55C5" w:rsidRPr="00AF65D4" w:rsidRDefault="005E55C5" w:rsidP="000E147F">
      <w:pPr>
        <w:pStyle w:val="a9"/>
        <w:jc w:val="both"/>
        <w:rPr>
          <w:rFonts w:ascii="Times New Roman" w:hAnsi="Times New Roman" w:cs="Times New Roman"/>
          <w:sz w:val="28"/>
          <w:szCs w:val="28"/>
          <w:lang w:val="kk-KZ"/>
        </w:rPr>
      </w:pPr>
      <w:r w:rsidRPr="00AF65D4">
        <w:rPr>
          <w:rFonts w:ascii="Times New Roman" w:hAnsi="Times New Roman" w:cs="Times New Roman"/>
          <w:sz w:val="28"/>
          <w:szCs w:val="28"/>
          <w:lang w:val="kk-KZ"/>
        </w:rPr>
        <w:t xml:space="preserve">2) при изучении данной темы следует использовать методические рекомендации: </w:t>
      </w:r>
    </w:p>
    <w:p w:rsidR="005E55C5" w:rsidRPr="00AF65D4" w:rsidRDefault="005E55C5" w:rsidP="000E147F">
      <w:pPr>
        <w:pStyle w:val="a9"/>
        <w:jc w:val="both"/>
        <w:rPr>
          <w:rFonts w:ascii="Times New Roman" w:hAnsi="Times New Roman" w:cs="Times New Roman"/>
          <w:sz w:val="28"/>
          <w:szCs w:val="28"/>
          <w:lang w:val="kk-KZ"/>
        </w:rPr>
      </w:pPr>
      <w:r w:rsidRPr="00AF65D4">
        <w:rPr>
          <w:rFonts w:ascii="Times New Roman" w:hAnsi="Times New Roman" w:cs="Times New Roman"/>
          <w:sz w:val="28"/>
          <w:szCs w:val="28"/>
          <w:lang w:val="kk-KZ"/>
        </w:rPr>
        <w:t xml:space="preserve">- выполнять работу связанную по блокам учебно-исследовательской деятельности и контроля знаний учащихся и студентов, связанных с сравнением структуры </w:t>
      </w:r>
      <w:r w:rsidR="00AF65D4" w:rsidRPr="00AF65D4">
        <w:rPr>
          <w:rFonts w:ascii="Times New Roman" w:hAnsi="Times New Roman" w:cs="Times New Roman"/>
          <w:sz w:val="28"/>
          <w:szCs w:val="28"/>
          <w:lang w:val="kk-KZ"/>
        </w:rPr>
        <w:t xml:space="preserve">туризма </w:t>
      </w:r>
      <w:r w:rsidRPr="00AF65D4">
        <w:rPr>
          <w:rFonts w:ascii="Times New Roman" w:hAnsi="Times New Roman" w:cs="Times New Roman"/>
          <w:sz w:val="28"/>
          <w:szCs w:val="28"/>
          <w:lang w:val="kk-KZ"/>
        </w:rPr>
        <w:t xml:space="preserve"> Казахстана;</w:t>
      </w:r>
    </w:p>
    <w:p w:rsidR="005E55C5" w:rsidRPr="00AF65D4" w:rsidRDefault="005E55C5" w:rsidP="000E147F">
      <w:pPr>
        <w:pStyle w:val="a9"/>
        <w:jc w:val="both"/>
        <w:rPr>
          <w:rFonts w:ascii="Times New Roman" w:hAnsi="Times New Roman" w:cs="Times New Roman"/>
          <w:sz w:val="28"/>
          <w:szCs w:val="28"/>
          <w:lang w:val="kk-KZ"/>
        </w:rPr>
      </w:pPr>
      <w:r w:rsidRPr="00AF65D4">
        <w:rPr>
          <w:rFonts w:ascii="Times New Roman" w:hAnsi="Times New Roman" w:cs="Times New Roman"/>
          <w:sz w:val="28"/>
          <w:szCs w:val="28"/>
          <w:lang w:val="kk-KZ"/>
        </w:rPr>
        <w:t>- углубенное изучение проектов в области охраны окружающей среды, осуществляемые</w:t>
      </w:r>
      <w:r w:rsidR="00AF65D4" w:rsidRPr="00AF65D4">
        <w:rPr>
          <w:rFonts w:ascii="Times New Roman" w:hAnsi="Times New Roman" w:cs="Times New Roman"/>
          <w:sz w:val="28"/>
          <w:szCs w:val="28"/>
          <w:lang w:val="kk-KZ"/>
        </w:rPr>
        <w:t xml:space="preserve"> в Казахстане при содействии ЮНЕСКО</w:t>
      </w:r>
      <w:r w:rsidR="00C0299C">
        <w:rPr>
          <w:rFonts w:ascii="Times New Roman" w:hAnsi="Times New Roman" w:cs="Times New Roman"/>
          <w:sz w:val="28"/>
          <w:szCs w:val="28"/>
          <w:lang w:val="kk-KZ"/>
        </w:rPr>
        <w:t>;</w:t>
      </w:r>
    </w:p>
    <w:p w:rsidR="005E55C5" w:rsidRPr="00AF65D4" w:rsidRDefault="00C0299C" w:rsidP="000E147F">
      <w:pPr>
        <w:pStyle w:val="a9"/>
        <w:jc w:val="both"/>
        <w:rPr>
          <w:rFonts w:ascii="Times New Roman" w:hAnsi="Times New Roman" w:cs="Times New Roman"/>
          <w:sz w:val="28"/>
          <w:szCs w:val="28"/>
          <w:lang w:val="kk-KZ"/>
        </w:rPr>
      </w:pPr>
      <w:r>
        <w:rPr>
          <w:rFonts w:ascii="Times New Roman" w:hAnsi="Times New Roman" w:cs="Times New Roman"/>
          <w:sz w:val="28"/>
          <w:szCs w:val="28"/>
          <w:lang w:val="kk-KZ"/>
        </w:rPr>
        <w:t>- с</w:t>
      </w:r>
      <w:r w:rsidR="005E55C5" w:rsidRPr="00AF65D4">
        <w:rPr>
          <w:rFonts w:ascii="Times New Roman" w:hAnsi="Times New Roman" w:cs="Times New Roman"/>
          <w:sz w:val="28"/>
          <w:szCs w:val="28"/>
          <w:lang w:val="kk-KZ"/>
        </w:rPr>
        <w:t>оставление систематизирующих схем «</w:t>
      </w:r>
      <w:r w:rsidR="00AF65D4" w:rsidRPr="00AF65D4">
        <w:rPr>
          <w:rFonts w:ascii="Times New Roman" w:hAnsi="Times New Roman" w:cs="Times New Roman"/>
          <w:sz w:val="28"/>
          <w:szCs w:val="28"/>
          <w:lang w:val="kk-KZ"/>
        </w:rPr>
        <w:t>Туристически кластер Туркестана</w:t>
      </w:r>
      <w:r w:rsidR="005E55C5" w:rsidRPr="00AF65D4">
        <w:rPr>
          <w:rFonts w:ascii="Times New Roman" w:hAnsi="Times New Roman" w:cs="Times New Roman"/>
          <w:sz w:val="28"/>
          <w:szCs w:val="28"/>
          <w:lang w:val="kk-KZ"/>
        </w:rPr>
        <w:t>»;</w:t>
      </w:r>
    </w:p>
    <w:p w:rsidR="005E55C5" w:rsidRPr="00AF65D4" w:rsidRDefault="00C0299C" w:rsidP="000E147F">
      <w:pPr>
        <w:pStyle w:val="a9"/>
        <w:jc w:val="both"/>
        <w:rPr>
          <w:rFonts w:ascii="Times New Roman" w:hAnsi="Times New Roman" w:cs="Times New Roman"/>
          <w:sz w:val="28"/>
          <w:szCs w:val="28"/>
          <w:lang w:val="kk-KZ"/>
        </w:rPr>
      </w:pPr>
      <w:r>
        <w:rPr>
          <w:rFonts w:ascii="Times New Roman" w:hAnsi="Times New Roman" w:cs="Times New Roman"/>
          <w:sz w:val="28"/>
          <w:szCs w:val="28"/>
          <w:lang w:val="kk-KZ"/>
        </w:rPr>
        <w:t>-п</w:t>
      </w:r>
      <w:r w:rsidR="005E55C5" w:rsidRPr="00AF65D4">
        <w:rPr>
          <w:rFonts w:ascii="Times New Roman" w:hAnsi="Times New Roman" w:cs="Times New Roman"/>
          <w:sz w:val="28"/>
          <w:szCs w:val="28"/>
          <w:lang w:val="kk-KZ"/>
        </w:rPr>
        <w:t xml:space="preserve">роведение </w:t>
      </w:r>
      <w:r w:rsidR="00AF65D4" w:rsidRPr="00AF65D4">
        <w:rPr>
          <w:rFonts w:ascii="Times New Roman" w:hAnsi="Times New Roman" w:cs="Times New Roman"/>
          <w:sz w:val="28"/>
          <w:szCs w:val="28"/>
          <w:lang w:val="kk-KZ"/>
        </w:rPr>
        <w:t xml:space="preserve">интелектуальных игр </w:t>
      </w:r>
      <w:r w:rsidR="005E55C5" w:rsidRPr="00AF65D4">
        <w:rPr>
          <w:rFonts w:ascii="Times New Roman" w:hAnsi="Times New Roman" w:cs="Times New Roman"/>
          <w:sz w:val="28"/>
          <w:szCs w:val="28"/>
          <w:lang w:val="kk-KZ"/>
        </w:rPr>
        <w:t xml:space="preserve">связанных с </w:t>
      </w:r>
      <w:r w:rsidR="005E55C5" w:rsidRPr="008E2C0B">
        <w:rPr>
          <w:rFonts w:ascii="Times New Roman" w:hAnsi="Times New Roman" w:cs="Times New Roman"/>
          <w:sz w:val="28"/>
          <w:szCs w:val="28"/>
          <w:lang w:val="kk-KZ"/>
        </w:rPr>
        <w:t>темами «</w:t>
      </w:r>
      <w:r w:rsidR="0017199D">
        <w:rPr>
          <w:rFonts w:ascii="Times New Roman" w:hAnsi="Times New Roman" w:cs="Times New Roman"/>
          <w:sz w:val="28"/>
          <w:szCs w:val="28"/>
          <w:lang w:val="kk-KZ"/>
        </w:rPr>
        <w:t>Туризм в Туркестанской</w:t>
      </w:r>
      <w:r w:rsidR="008E2C0B">
        <w:rPr>
          <w:rFonts w:ascii="Times New Roman" w:hAnsi="Times New Roman" w:cs="Times New Roman"/>
          <w:sz w:val="28"/>
          <w:szCs w:val="28"/>
          <w:lang w:val="kk-KZ"/>
        </w:rPr>
        <w:t xml:space="preserve"> ( своей ) области».</w:t>
      </w:r>
      <w:r w:rsidR="005E55C5" w:rsidRPr="00AF65D4">
        <w:rPr>
          <w:rFonts w:ascii="Times New Roman" w:hAnsi="Times New Roman" w:cs="Times New Roman"/>
          <w:sz w:val="28"/>
          <w:szCs w:val="28"/>
          <w:lang w:val="kk-KZ"/>
        </w:rPr>
        <w:t xml:space="preserve"> </w:t>
      </w:r>
    </w:p>
    <w:p w:rsidR="00AF65D4" w:rsidRPr="00AF65D4" w:rsidRDefault="00E05BFC" w:rsidP="000E147F">
      <w:pPr>
        <w:pStyle w:val="a9"/>
        <w:ind w:firstLine="567"/>
        <w:jc w:val="both"/>
        <w:rPr>
          <w:rFonts w:ascii="Times New Roman" w:eastAsia="@Batang" w:hAnsi="Times New Roman" w:cs="Times New Roman"/>
          <w:sz w:val="28"/>
          <w:szCs w:val="28"/>
          <w:lang w:val="kk-KZ"/>
        </w:rPr>
      </w:pPr>
      <w:r w:rsidRPr="00AF65D4">
        <w:rPr>
          <w:rFonts w:ascii="Times New Roman" w:eastAsia="@Batang" w:hAnsi="Times New Roman" w:cs="Times New Roman"/>
          <w:b/>
          <w:sz w:val="28"/>
          <w:szCs w:val="28"/>
          <w:lang w:val="kk-KZ"/>
        </w:rPr>
        <w:lastRenderedPageBreak/>
        <w:t>Научная и практическая знач</w:t>
      </w:r>
      <w:r w:rsidR="00AF65D4" w:rsidRPr="00AF65D4">
        <w:rPr>
          <w:rFonts w:ascii="Times New Roman" w:eastAsia="@Batang" w:hAnsi="Times New Roman" w:cs="Times New Roman"/>
          <w:b/>
          <w:sz w:val="28"/>
          <w:szCs w:val="28"/>
          <w:lang w:val="kk-KZ"/>
        </w:rPr>
        <w:t>имость исследования:</w:t>
      </w:r>
      <w:r w:rsidR="00AF65D4" w:rsidRPr="00AF65D4">
        <w:rPr>
          <w:rFonts w:ascii="Times New Roman" w:hAnsi="Times New Roman" w:cs="Times New Roman"/>
          <w:sz w:val="28"/>
          <w:szCs w:val="28"/>
        </w:rPr>
        <w:t xml:space="preserve"> результатов исследования заключается в том, что полученные и обоснованные в ходе исследования выводы и предложения по формированию новой, усовершенствованной модели </w:t>
      </w:r>
      <w:r w:rsidR="00AF65D4" w:rsidRPr="00AF65D4">
        <w:rPr>
          <w:rFonts w:ascii="Times New Roman" w:hAnsi="Times New Roman" w:cs="Times New Roman"/>
          <w:sz w:val="28"/>
          <w:szCs w:val="28"/>
          <w:lang w:val="kk-KZ"/>
        </w:rPr>
        <w:t xml:space="preserve">туристического </w:t>
      </w:r>
      <w:r w:rsidR="00AF65D4" w:rsidRPr="00AF65D4">
        <w:rPr>
          <w:rFonts w:ascii="Times New Roman" w:hAnsi="Times New Roman" w:cs="Times New Roman"/>
          <w:sz w:val="28"/>
          <w:szCs w:val="28"/>
        </w:rPr>
        <w:t>развити</w:t>
      </w:r>
      <w:r w:rsidR="00AF65D4" w:rsidRPr="00AF65D4">
        <w:rPr>
          <w:rFonts w:ascii="Times New Roman" w:hAnsi="Times New Roman" w:cs="Times New Roman"/>
          <w:sz w:val="28"/>
          <w:szCs w:val="28"/>
          <w:lang w:val="kk-KZ"/>
        </w:rPr>
        <w:t>я</w:t>
      </w:r>
      <w:r w:rsidR="00AF65D4" w:rsidRPr="00AF65D4">
        <w:rPr>
          <w:rFonts w:ascii="Times New Roman" w:hAnsi="Times New Roman" w:cs="Times New Roman"/>
          <w:sz w:val="28"/>
          <w:szCs w:val="28"/>
        </w:rPr>
        <w:t>.</w:t>
      </w:r>
    </w:p>
    <w:p w:rsidR="00E05BFC" w:rsidRPr="00AF65D4" w:rsidRDefault="00AF65D4" w:rsidP="000E147F">
      <w:pPr>
        <w:pStyle w:val="a9"/>
        <w:jc w:val="both"/>
        <w:rPr>
          <w:rFonts w:ascii="Times New Roman" w:eastAsia="@Batang" w:hAnsi="Times New Roman" w:cs="Times New Roman"/>
          <w:sz w:val="28"/>
          <w:szCs w:val="28"/>
          <w:lang w:val="kk-KZ"/>
        </w:rPr>
      </w:pPr>
      <w:r w:rsidRPr="00AF65D4">
        <w:rPr>
          <w:rFonts w:ascii="Times New Roman" w:hAnsi="Times New Roman" w:cs="Times New Roman"/>
          <w:sz w:val="28"/>
          <w:szCs w:val="28"/>
        </w:rPr>
        <w:t xml:space="preserve">Материалы </w:t>
      </w:r>
      <w:r w:rsidR="0017199D">
        <w:rPr>
          <w:rFonts w:ascii="Times New Roman" w:hAnsi="Times New Roman" w:cs="Times New Roman"/>
          <w:sz w:val="28"/>
          <w:szCs w:val="28"/>
          <w:lang w:val="kk-KZ"/>
        </w:rPr>
        <w:t>научной</w:t>
      </w:r>
      <w:r w:rsidRPr="00AF65D4">
        <w:rPr>
          <w:rFonts w:ascii="Times New Roman" w:hAnsi="Times New Roman" w:cs="Times New Roman"/>
          <w:sz w:val="28"/>
          <w:szCs w:val="28"/>
        </w:rPr>
        <w:t xml:space="preserve"> работы могут быть использованы в процессе преподавания</w:t>
      </w:r>
      <w:r w:rsidRPr="00AF65D4">
        <w:rPr>
          <w:rFonts w:ascii="Times New Roman" w:hAnsi="Times New Roman" w:cs="Times New Roman"/>
          <w:sz w:val="28"/>
          <w:szCs w:val="28"/>
          <w:lang w:val="kk-KZ"/>
        </w:rPr>
        <w:t xml:space="preserve"> социально-</w:t>
      </w:r>
      <w:r w:rsidRPr="00AF65D4">
        <w:rPr>
          <w:rFonts w:ascii="Times New Roman" w:hAnsi="Times New Roman" w:cs="Times New Roman"/>
          <w:sz w:val="28"/>
          <w:szCs w:val="28"/>
        </w:rPr>
        <w:t xml:space="preserve"> экономических дисциплин</w:t>
      </w:r>
      <w:r w:rsidR="00C0299C">
        <w:rPr>
          <w:rFonts w:ascii="Times New Roman" w:hAnsi="Times New Roman" w:cs="Times New Roman"/>
          <w:sz w:val="28"/>
          <w:szCs w:val="28"/>
          <w:lang w:val="kk-KZ"/>
        </w:rPr>
        <w:t xml:space="preserve"> географии </w:t>
      </w:r>
      <w:proofErr w:type="gramStart"/>
      <w:r w:rsidR="00C0299C">
        <w:rPr>
          <w:rFonts w:ascii="Times New Roman" w:hAnsi="Times New Roman" w:cs="Times New Roman"/>
          <w:sz w:val="28"/>
          <w:szCs w:val="28"/>
          <w:lang w:val="kk-KZ"/>
        </w:rPr>
        <w:t>в</w:t>
      </w:r>
      <w:proofErr w:type="gramEnd"/>
      <w:r w:rsidRPr="00AF65D4">
        <w:rPr>
          <w:rFonts w:ascii="Times New Roman" w:hAnsi="Times New Roman" w:cs="Times New Roman"/>
          <w:sz w:val="28"/>
          <w:szCs w:val="28"/>
          <w:lang w:val="kk-KZ"/>
        </w:rPr>
        <w:t xml:space="preserve"> общеобразовательных учереждениях</w:t>
      </w:r>
      <w:r w:rsidRPr="00AF65D4">
        <w:rPr>
          <w:rFonts w:ascii="Times New Roman" w:hAnsi="Times New Roman" w:cs="Times New Roman"/>
          <w:sz w:val="28"/>
          <w:szCs w:val="28"/>
        </w:rPr>
        <w:t>.</w:t>
      </w:r>
    </w:p>
    <w:p w:rsidR="00AF65D4" w:rsidRPr="00AF65D4" w:rsidRDefault="00AF65D4" w:rsidP="000E147F">
      <w:pPr>
        <w:pStyle w:val="a9"/>
        <w:ind w:firstLine="567"/>
        <w:jc w:val="both"/>
        <w:rPr>
          <w:rFonts w:ascii="Times New Roman" w:eastAsia="Times New Roman" w:hAnsi="Times New Roman" w:cs="Times New Roman"/>
          <w:color w:val="000000"/>
          <w:sz w:val="28"/>
          <w:szCs w:val="28"/>
        </w:rPr>
      </w:pPr>
      <w:r w:rsidRPr="00AF65D4">
        <w:rPr>
          <w:rFonts w:ascii="Times New Roman" w:eastAsia="@Batang" w:hAnsi="Times New Roman" w:cs="Times New Roman"/>
          <w:b/>
          <w:sz w:val="28"/>
          <w:szCs w:val="28"/>
          <w:lang w:val="kk-KZ"/>
        </w:rPr>
        <w:t xml:space="preserve">Заключение </w:t>
      </w:r>
      <w:r w:rsidRPr="00AF65D4">
        <w:rPr>
          <w:rFonts w:ascii="Times New Roman" w:eastAsia="@Batang" w:hAnsi="Times New Roman" w:cs="Times New Roman"/>
          <w:sz w:val="28"/>
          <w:szCs w:val="28"/>
          <w:lang w:val="kk-KZ"/>
        </w:rPr>
        <w:t xml:space="preserve">содержит </w:t>
      </w:r>
      <w:r w:rsidRPr="00AF65D4">
        <w:rPr>
          <w:rFonts w:ascii="Times New Roman" w:hAnsi="Times New Roman" w:cs="Times New Roman"/>
          <w:sz w:val="28"/>
          <w:szCs w:val="28"/>
        </w:rPr>
        <w:t xml:space="preserve">краткие выводы по результатам </w:t>
      </w:r>
      <w:r w:rsidR="0017199D">
        <w:rPr>
          <w:rFonts w:ascii="Times New Roman" w:hAnsi="Times New Roman" w:cs="Times New Roman"/>
          <w:sz w:val="28"/>
          <w:szCs w:val="28"/>
          <w:lang w:val="kk-KZ"/>
        </w:rPr>
        <w:t>научного</w:t>
      </w:r>
      <w:r w:rsidRPr="00AF65D4">
        <w:rPr>
          <w:rFonts w:ascii="Times New Roman" w:hAnsi="Times New Roman" w:cs="Times New Roman"/>
          <w:sz w:val="28"/>
          <w:szCs w:val="28"/>
        </w:rPr>
        <w:t xml:space="preserve"> исследования</w:t>
      </w:r>
      <w:r w:rsidRPr="00AF65D4">
        <w:rPr>
          <w:rFonts w:ascii="Times New Roman" w:eastAsia="@Batang" w:hAnsi="Times New Roman" w:cs="Times New Roman"/>
          <w:sz w:val="28"/>
          <w:szCs w:val="28"/>
          <w:lang w:val="kk-KZ"/>
        </w:rPr>
        <w:t xml:space="preserve">, </w:t>
      </w:r>
      <w:r w:rsidRPr="00AF65D4">
        <w:rPr>
          <w:rFonts w:ascii="Times New Roman" w:hAnsi="Times New Roman" w:cs="Times New Roman"/>
          <w:sz w:val="28"/>
          <w:szCs w:val="28"/>
        </w:rPr>
        <w:t>оценку полноты решений поставленных задач, разработку рекомендаций и исходных данных по конкретному использованию результатов</w:t>
      </w:r>
      <w:r w:rsidRPr="00AF65D4">
        <w:rPr>
          <w:rFonts w:ascii="Times New Roman" w:eastAsia="@Batang" w:hAnsi="Times New Roman" w:cs="Times New Roman"/>
          <w:sz w:val="28"/>
          <w:szCs w:val="28"/>
          <w:lang w:val="kk-KZ"/>
        </w:rPr>
        <w:t>.</w:t>
      </w:r>
      <w:r w:rsidRPr="00AF65D4">
        <w:rPr>
          <w:rFonts w:ascii="Times New Roman" w:hAnsi="Times New Roman" w:cs="Times New Roman"/>
          <w:sz w:val="28"/>
          <w:szCs w:val="28"/>
        </w:rPr>
        <w:t xml:space="preserve"> В заключении сформулированы основные результаты исследования и даны рекомендации, для изучения данной темы.</w:t>
      </w:r>
    </w:p>
    <w:p w:rsidR="009B6BF5" w:rsidRDefault="009B6BF5" w:rsidP="000E147F">
      <w:pPr>
        <w:spacing w:line="240" w:lineRule="auto"/>
        <w:rPr>
          <w:rFonts w:ascii="Times New Roman" w:eastAsia="@Batang" w:hAnsi="Times New Roman" w:cs="Times New Roman"/>
          <w:sz w:val="28"/>
          <w:szCs w:val="28"/>
          <w:lang w:val="kk-KZ"/>
        </w:rPr>
      </w:pPr>
    </w:p>
    <w:p w:rsidR="00AF65D4" w:rsidRDefault="00AF65D4" w:rsidP="000E147F">
      <w:pPr>
        <w:spacing w:line="240" w:lineRule="auto"/>
        <w:rPr>
          <w:rFonts w:ascii="Times New Roman" w:eastAsia="@Batang" w:hAnsi="Times New Roman" w:cs="Times New Roman"/>
          <w:sz w:val="28"/>
          <w:szCs w:val="28"/>
          <w:lang w:val="kk-KZ"/>
        </w:rPr>
      </w:pPr>
    </w:p>
    <w:p w:rsidR="00AF65D4" w:rsidRDefault="00AF65D4" w:rsidP="000E147F">
      <w:pPr>
        <w:spacing w:line="240" w:lineRule="auto"/>
        <w:rPr>
          <w:rFonts w:ascii="Times New Roman" w:eastAsia="@Batang" w:hAnsi="Times New Roman" w:cs="Times New Roman"/>
          <w:sz w:val="28"/>
          <w:szCs w:val="28"/>
          <w:lang w:val="kk-KZ"/>
        </w:rPr>
      </w:pPr>
    </w:p>
    <w:p w:rsidR="00AF65D4" w:rsidRDefault="00AF65D4" w:rsidP="000E147F">
      <w:pPr>
        <w:spacing w:line="240" w:lineRule="auto"/>
        <w:rPr>
          <w:rFonts w:ascii="Times New Roman" w:eastAsia="@Batang" w:hAnsi="Times New Roman" w:cs="Times New Roman"/>
          <w:sz w:val="28"/>
          <w:szCs w:val="28"/>
          <w:lang w:val="kk-KZ"/>
        </w:rPr>
      </w:pPr>
    </w:p>
    <w:p w:rsidR="00AF65D4" w:rsidRDefault="00AF65D4" w:rsidP="000E147F">
      <w:pPr>
        <w:spacing w:line="240" w:lineRule="auto"/>
        <w:rPr>
          <w:rFonts w:ascii="Times New Roman" w:eastAsia="Times New Roman" w:hAnsi="Times New Roman" w:cs="Times New Roman"/>
          <w:sz w:val="20"/>
          <w:szCs w:val="20"/>
          <w:lang w:val="kk-KZ"/>
        </w:rPr>
      </w:pPr>
    </w:p>
    <w:p w:rsidR="009B6BF5" w:rsidRDefault="009B6BF5" w:rsidP="000E147F">
      <w:pPr>
        <w:spacing w:line="240" w:lineRule="auto"/>
        <w:rPr>
          <w:rFonts w:ascii="Times New Roman" w:eastAsia="Times New Roman" w:hAnsi="Times New Roman" w:cs="Times New Roman"/>
          <w:sz w:val="20"/>
          <w:szCs w:val="20"/>
          <w:lang w:val="kk-KZ"/>
        </w:rPr>
      </w:pPr>
    </w:p>
    <w:p w:rsidR="009B6BF5" w:rsidRDefault="009B6BF5" w:rsidP="000E147F">
      <w:pPr>
        <w:spacing w:line="240" w:lineRule="auto"/>
        <w:rPr>
          <w:rFonts w:ascii="Times New Roman" w:eastAsia="Times New Roman" w:hAnsi="Times New Roman" w:cs="Times New Roman"/>
          <w:sz w:val="20"/>
          <w:szCs w:val="20"/>
          <w:lang w:val="kk-KZ"/>
        </w:rPr>
      </w:pPr>
    </w:p>
    <w:p w:rsidR="003C228E" w:rsidRDefault="003C228E" w:rsidP="000E147F">
      <w:pPr>
        <w:spacing w:line="240" w:lineRule="auto"/>
        <w:rPr>
          <w:rFonts w:ascii="Times New Roman" w:eastAsia="Times New Roman" w:hAnsi="Times New Roman" w:cs="Times New Roman"/>
          <w:sz w:val="20"/>
          <w:szCs w:val="20"/>
          <w:lang w:val="kk-KZ"/>
        </w:rPr>
      </w:pPr>
    </w:p>
    <w:p w:rsidR="00395416" w:rsidRDefault="00395416" w:rsidP="000E147F">
      <w:pPr>
        <w:spacing w:line="240" w:lineRule="auto"/>
        <w:rPr>
          <w:rFonts w:ascii="Times New Roman" w:eastAsia="Times New Roman" w:hAnsi="Times New Roman" w:cs="Times New Roman"/>
          <w:sz w:val="20"/>
          <w:szCs w:val="20"/>
          <w:lang w:val="kk-KZ"/>
        </w:rPr>
      </w:pPr>
    </w:p>
    <w:p w:rsidR="0017199D" w:rsidRDefault="0017199D" w:rsidP="000E147F">
      <w:pPr>
        <w:spacing w:line="240" w:lineRule="auto"/>
        <w:rPr>
          <w:rFonts w:ascii="Times New Roman" w:eastAsia="Times New Roman" w:hAnsi="Times New Roman" w:cs="Times New Roman"/>
          <w:sz w:val="20"/>
          <w:szCs w:val="20"/>
          <w:lang w:val="kk-KZ"/>
        </w:rPr>
      </w:pPr>
    </w:p>
    <w:p w:rsidR="0017199D" w:rsidRDefault="0017199D" w:rsidP="000E147F">
      <w:pPr>
        <w:spacing w:line="240" w:lineRule="auto"/>
        <w:rPr>
          <w:rFonts w:ascii="Times New Roman" w:eastAsia="Times New Roman" w:hAnsi="Times New Roman" w:cs="Times New Roman"/>
          <w:sz w:val="20"/>
          <w:szCs w:val="20"/>
          <w:lang w:val="kk-KZ"/>
        </w:rPr>
      </w:pPr>
    </w:p>
    <w:p w:rsidR="0017199D" w:rsidRDefault="0017199D" w:rsidP="000E147F">
      <w:pPr>
        <w:spacing w:line="240" w:lineRule="auto"/>
        <w:rPr>
          <w:rFonts w:ascii="Times New Roman" w:eastAsia="Times New Roman" w:hAnsi="Times New Roman" w:cs="Times New Roman"/>
          <w:sz w:val="20"/>
          <w:szCs w:val="20"/>
          <w:lang w:val="kk-KZ"/>
        </w:rPr>
      </w:pPr>
    </w:p>
    <w:p w:rsidR="0017199D" w:rsidRPr="0017199D" w:rsidRDefault="0017199D" w:rsidP="000E147F">
      <w:pPr>
        <w:spacing w:line="240" w:lineRule="auto"/>
        <w:rPr>
          <w:rFonts w:ascii="Times New Roman" w:eastAsia="Times New Roman" w:hAnsi="Times New Roman" w:cs="Times New Roman"/>
          <w:sz w:val="20"/>
          <w:szCs w:val="20"/>
          <w:lang w:val="kk-KZ"/>
        </w:rPr>
      </w:pPr>
    </w:p>
    <w:p w:rsidR="00FF088B" w:rsidRPr="00C90549" w:rsidRDefault="00FF088B" w:rsidP="000E147F">
      <w:pPr>
        <w:spacing w:line="240" w:lineRule="auto"/>
        <w:rPr>
          <w:rFonts w:ascii="Times New Roman" w:eastAsia="Times New Roman" w:hAnsi="Times New Roman" w:cs="Times New Roman"/>
          <w:sz w:val="20"/>
          <w:szCs w:val="20"/>
        </w:rPr>
      </w:pPr>
    </w:p>
    <w:p w:rsidR="00FF088B" w:rsidRPr="00C90549" w:rsidRDefault="00FF088B" w:rsidP="000E147F">
      <w:pPr>
        <w:spacing w:line="240" w:lineRule="auto"/>
        <w:rPr>
          <w:rFonts w:ascii="Times New Roman" w:eastAsia="Times New Roman" w:hAnsi="Times New Roman" w:cs="Times New Roman"/>
          <w:sz w:val="20"/>
          <w:szCs w:val="20"/>
        </w:rPr>
      </w:pPr>
    </w:p>
    <w:p w:rsidR="00FF088B" w:rsidRPr="00F50663" w:rsidRDefault="00FF088B" w:rsidP="000E147F">
      <w:pPr>
        <w:spacing w:line="240" w:lineRule="auto"/>
        <w:rPr>
          <w:rFonts w:ascii="Times New Roman" w:eastAsia="Times New Roman" w:hAnsi="Times New Roman" w:cs="Times New Roman"/>
          <w:sz w:val="20"/>
          <w:szCs w:val="20"/>
        </w:rPr>
      </w:pPr>
    </w:p>
    <w:p w:rsidR="008C1600" w:rsidRPr="007233BB" w:rsidRDefault="008C1600" w:rsidP="000E147F">
      <w:pPr>
        <w:spacing w:line="240" w:lineRule="auto"/>
        <w:jc w:val="both"/>
        <w:rPr>
          <w:rFonts w:ascii="Times New Roman" w:hAnsi="Times New Roman" w:cs="Times New Roman"/>
          <w:b/>
          <w:sz w:val="28"/>
          <w:szCs w:val="28"/>
          <w:shd w:val="clear" w:color="auto" w:fill="FFFFFF"/>
        </w:rPr>
      </w:pPr>
    </w:p>
    <w:p w:rsidR="0017199D" w:rsidRDefault="0017199D" w:rsidP="00C0299C">
      <w:pPr>
        <w:spacing w:after="0" w:line="240" w:lineRule="auto"/>
        <w:jc w:val="center"/>
        <w:rPr>
          <w:rFonts w:ascii="Times New Roman" w:hAnsi="Times New Roman" w:cs="Times New Roman"/>
          <w:b/>
          <w:sz w:val="28"/>
          <w:szCs w:val="28"/>
          <w:shd w:val="clear" w:color="auto" w:fill="FFFFFF"/>
          <w:lang w:val="kk-KZ"/>
        </w:rPr>
      </w:pPr>
    </w:p>
    <w:p w:rsidR="0017199D" w:rsidRDefault="0017199D" w:rsidP="00C0299C">
      <w:pPr>
        <w:spacing w:after="0" w:line="240" w:lineRule="auto"/>
        <w:jc w:val="center"/>
        <w:rPr>
          <w:rFonts w:ascii="Times New Roman" w:hAnsi="Times New Roman" w:cs="Times New Roman"/>
          <w:b/>
          <w:sz w:val="28"/>
          <w:szCs w:val="28"/>
          <w:shd w:val="clear" w:color="auto" w:fill="FFFFFF"/>
          <w:lang w:val="kk-KZ"/>
        </w:rPr>
      </w:pPr>
    </w:p>
    <w:p w:rsidR="0017199D" w:rsidRDefault="0017199D" w:rsidP="00C0299C">
      <w:pPr>
        <w:spacing w:after="0" w:line="240" w:lineRule="auto"/>
        <w:jc w:val="center"/>
        <w:rPr>
          <w:rFonts w:ascii="Times New Roman" w:hAnsi="Times New Roman" w:cs="Times New Roman"/>
          <w:b/>
          <w:sz w:val="28"/>
          <w:szCs w:val="28"/>
          <w:shd w:val="clear" w:color="auto" w:fill="FFFFFF"/>
          <w:lang w:val="kk-KZ"/>
        </w:rPr>
      </w:pPr>
    </w:p>
    <w:p w:rsidR="0017199D" w:rsidRDefault="0017199D" w:rsidP="00C0299C">
      <w:pPr>
        <w:spacing w:after="0" w:line="240" w:lineRule="auto"/>
        <w:jc w:val="center"/>
        <w:rPr>
          <w:rFonts w:ascii="Times New Roman" w:hAnsi="Times New Roman" w:cs="Times New Roman"/>
          <w:b/>
          <w:sz w:val="28"/>
          <w:szCs w:val="28"/>
          <w:shd w:val="clear" w:color="auto" w:fill="FFFFFF"/>
          <w:lang w:val="kk-KZ"/>
        </w:rPr>
      </w:pPr>
    </w:p>
    <w:p w:rsidR="0017199D" w:rsidRDefault="0017199D" w:rsidP="00C0299C">
      <w:pPr>
        <w:spacing w:after="0" w:line="240" w:lineRule="auto"/>
        <w:jc w:val="center"/>
        <w:rPr>
          <w:rFonts w:ascii="Times New Roman" w:hAnsi="Times New Roman" w:cs="Times New Roman"/>
          <w:b/>
          <w:sz w:val="28"/>
          <w:szCs w:val="28"/>
          <w:shd w:val="clear" w:color="auto" w:fill="FFFFFF"/>
          <w:lang w:val="kk-KZ"/>
        </w:rPr>
      </w:pPr>
    </w:p>
    <w:p w:rsidR="0017199D" w:rsidRDefault="0017199D" w:rsidP="00C0299C">
      <w:pPr>
        <w:spacing w:after="0" w:line="240" w:lineRule="auto"/>
        <w:jc w:val="center"/>
        <w:rPr>
          <w:rFonts w:ascii="Times New Roman" w:hAnsi="Times New Roman" w:cs="Times New Roman"/>
          <w:b/>
          <w:sz w:val="28"/>
          <w:szCs w:val="28"/>
          <w:shd w:val="clear" w:color="auto" w:fill="FFFFFF"/>
          <w:lang w:val="kk-KZ"/>
        </w:rPr>
      </w:pPr>
    </w:p>
    <w:p w:rsidR="0017199D" w:rsidRDefault="0017199D" w:rsidP="00C0299C">
      <w:pPr>
        <w:spacing w:after="0" w:line="240" w:lineRule="auto"/>
        <w:jc w:val="center"/>
        <w:rPr>
          <w:rFonts w:ascii="Times New Roman" w:hAnsi="Times New Roman" w:cs="Times New Roman"/>
          <w:b/>
          <w:sz w:val="28"/>
          <w:szCs w:val="28"/>
          <w:shd w:val="clear" w:color="auto" w:fill="FFFFFF"/>
          <w:lang w:val="kk-KZ"/>
        </w:rPr>
      </w:pPr>
    </w:p>
    <w:p w:rsidR="0017199D" w:rsidRDefault="0017199D" w:rsidP="00C0299C">
      <w:pPr>
        <w:spacing w:after="0" w:line="240" w:lineRule="auto"/>
        <w:jc w:val="center"/>
        <w:rPr>
          <w:rFonts w:ascii="Times New Roman" w:hAnsi="Times New Roman" w:cs="Times New Roman"/>
          <w:b/>
          <w:sz w:val="28"/>
          <w:szCs w:val="28"/>
          <w:shd w:val="clear" w:color="auto" w:fill="FFFFFF"/>
          <w:lang w:val="kk-KZ"/>
        </w:rPr>
      </w:pPr>
    </w:p>
    <w:p w:rsidR="000E147F" w:rsidRPr="00C0299C" w:rsidRDefault="0017199D" w:rsidP="00C0299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lastRenderedPageBreak/>
        <w:t>1</w:t>
      </w:r>
      <w:r w:rsidR="00C0299C" w:rsidRPr="00C0299C">
        <w:rPr>
          <w:rFonts w:ascii="Times New Roman" w:hAnsi="Times New Roman" w:cs="Times New Roman"/>
          <w:b/>
          <w:sz w:val="28"/>
          <w:szCs w:val="28"/>
        </w:rPr>
        <w:t xml:space="preserve">  Значение и роль  развития туризма городов  в обучении географии</w:t>
      </w:r>
    </w:p>
    <w:p w:rsidR="00C0299C" w:rsidRPr="00C0299C" w:rsidRDefault="00C0299C" w:rsidP="000E147F">
      <w:pPr>
        <w:spacing w:after="0" w:line="240" w:lineRule="auto"/>
        <w:jc w:val="both"/>
        <w:rPr>
          <w:rFonts w:ascii="Times New Roman" w:hAnsi="Times New Roman" w:cs="Times New Roman"/>
          <w:b/>
          <w:sz w:val="28"/>
          <w:szCs w:val="28"/>
          <w:lang w:val="kk-KZ"/>
        </w:rPr>
      </w:pPr>
    </w:p>
    <w:p w:rsidR="00F92A5B" w:rsidRPr="00F92A5B" w:rsidRDefault="00F92A5B" w:rsidP="000E147F">
      <w:pPr>
        <w:spacing w:after="0" w:line="240" w:lineRule="auto"/>
        <w:ind w:firstLine="709"/>
        <w:jc w:val="both"/>
        <w:rPr>
          <w:rFonts w:ascii="Times New Roman" w:hAnsi="Times New Roman" w:cs="Times New Roman"/>
          <w:b/>
          <w:sz w:val="28"/>
          <w:szCs w:val="28"/>
          <w:lang w:val="kk-KZ"/>
        </w:rPr>
      </w:pPr>
      <w:r w:rsidRPr="00F92A5B">
        <w:rPr>
          <w:rFonts w:ascii="Times New Roman" w:eastAsia="Times New Roman" w:hAnsi="Times New Roman" w:cs="Times New Roman"/>
          <w:sz w:val="28"/>
          <w:szCs w:val="28"/>
          <w:lang w:val="kk-KZ"/>
        </w:rPr>
        <w:t>Туркестан – это один из самых древних городов в Казахстане и в Средней Азии. Данные о городе написаны в арабски</w:t>
      </w:r>
      <w:r w:rsidR="002B7A85">
        <w:rPr>
          <w:rFonts w:ascii="Times New Roman" w:eastAsia="Times New Roman" w:hAnsi="Times New Roman" w:cs="Times New Roman"/>
          <w:sz w:val="28"/>
          <w:szCs w:val="28"/>
          <w:lang w:val="kk-KZ"/>
        </w:rPr>
        <w:t>х письменных записях в ІV-ІХ вв</w:t>
      </w:r>
      <w:r w:rsidR="00194F5C">
        <w:rPr>
          <w:rFonts w:ascii="Times New Roman" w:eastAsia="Times New Roman" w:hAnsi="Times New Roman" w:cs="Times New Roman"/>
          <w:sz w:val="28"/>
          <w:szCs w:val="28"/>
          <w:lang w:val="kk-KZ"/>
        </w:rPr>
        <w:t xml:space="preserve"> и встречаю</w:t>
      </w:r>
      <w:r w:rsidRPr="00F92A5B">
        <w:rPr>
          <w:rFonts w:ascii="Times New Roman" w:eastAsia="Times New Roman" w:hAnsi="Times New Roman" w:cs="Times New Roman"/>
          <w:sz w:val="28"/>
          <w:szCs w:val="28"/>
          <w:lang w:val="kk-KZ"/>
        </w:rPr>
        <w:t>тся под названием «Шавгар». Арабский историк-географ Аль-Истахри ибн Кордаубех ат-Танрази в своих письменных записях: “Шавгар дожил до XI века, и с ХІ века перешел</w:t>
      </w:r>
      <w:r>
        <w:rPr>
          <w:rFonts w:ascii="Times New Roman" w:eastAsia="Times New Roman" w:hAnsi="Times New Roman" w:cs="Times New Roman"/>
          <w:sz w:val="28"/>
          <w:szCs w:val="28"/>
          <w:lang w:val="kk-KZ"/>
        </w:rPr>
        <w:t xml:space="preserve"> в город Яссы”, - отметил он</w:t>
      </w:r>
      <w:r w:rsidR="00B3337F" w:rsidRPr="00B3337F">
        <w:rPr>
          <w:rFonts w:ascii="Times New Roman" w:eastAsia="Times New Roman" w:hAnsi="Times New Roman" w:cs="Times New Roman"/>
          <w:sz w:val="28"/>
          <w:szCs w:val="28"/>
        </w:rPr>
        <w:t xml:space="preserve"> [1</w:t>
      </w:r>
      <w:r w:rsidR="00B3337F">
        <w:rPr>
          <w:rFonts w:ascii="Times New Roman" w:eastAsia="Times New Roman" w:hAnsi="Times New Roman" w:cs="Times New Roman"/>
          <w:sz w:val="28"/>
          <w:szCs w:val="28"/>
          <w:lang w:val="kk-KZ"/>
        </w:rPr>
        <w:t>.</w:t>
      </w:r>
      <w:r w:rsidR="00B3337F" w:rsidRPr="00B3337F">
        <w:rPr>
          <w:rFonts w:ascii="Times New Roman" w:hAnsi="Times New Roman" w:cs="Times New Roman"/>
          <w:sz w:val="28"/>
          <w:szCs w:val="28"/>
        </w:rPr>
        <w:t>5-7 с</w:t>
      </w:r>
      <w:r w:rsidR="00B3337F" w:rsidRPr="00B3337F">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w:t>
      </w:r>
      <w:r w:rsidRPr="00F92A5B">
        <w:rPr>
          <w:rFonts w:ascii="Times New Roman" w:eastAsia="Times New Roman" w:hAnsi="Times New Roman" w:cs="Times New Roman"/>
          <w:sz w:val="28"/>
          <w:szCs w:val="28"/>
          <w:lang w:val="kk-KZ"/>
        </w:rPr>
        <w:t>Эти данные подтверждают наши действующие ученные и археологи.  По мнению научных сотрудников заповедника</w:t>
      </w:r>
      <w:r w:rsidR="00194F5C">
        <w:rPr>
          <w:rFonts w:ascii="Times New Roman" w:eastAsia="Times New Roman" w:hAnsi="Times New Roman" w:cs="Times New Roman"/>
          <w:sz w:val="28"/>
          <w:szCs w:val="28"/>
          <w:lang w:val="kk-KZ"/>
        </w:rPr>
        <w:t>,</w:t>
      </w:r>
      <w:r w:rsidRPr="00F92A5B">
        <w:rPr>
          <w:rFonts w:ascii="Times New Roman" w:eastAsia="Times New Roman" w:hAnsi="Times New Roman" w:cs="Times New Roman"/>
          <w:sz w:val="28"/>
          <w:szCs w:val="28"/>
          <w:lang w:val="kk-KZ"/>
        </w:rPr>
        <w:t xml:space="preserve"> чем по данным Китайской санскрита, город Ту</w:t>
      </w:r>
      <w:r w:rsidR="00426581">
        <w:rPr>
          <w:rFonts w:ascii="Times New Roman" w:eastAsia="Times New Roman" w:hAnsi="Times New Roman" w:cs="Times New Roman"/>
          <w:sz w:val="28"/>
          <w:szCs w:val="28"/>
          <w:lang w:val="kk-KZ"/>
        </w:rPr>
        <w:t xml:space="preserve">ркестан до нашей эры II-III вв </w:t>
      </w:r>
      <w:r w:rsidRPr="00F92A5B">
        <w:rPr>
          <w:rFonts w:ascii="Times New Roman" w:eastAsia="Times New Roman" w:hAnsi="Times New Roman" w:cs="Times New Roman"/>
          <w:sz w:val="28"/>
          <w:szCs w:val="28"/>
          <w:lang w:val="kk-KZ"/>
        </w:rPr>
        <w:t xml:space="preserve">существовал и процветал, город в то время был центром культуры и духовным центром. </w:t>
      </w:r>
    </w:p>
    <w:p w:rsidR="00F92A5B" w:rsidRDefault="002D6048" w:rsidP="000E147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 примеру</w:t>
      </w:r>
      <w:r w:rsidR="00F92A5B" w:rsidRPr="00F92A5B">
        <w:rPr>
          <w:rFonts w:ascii="Times New Roman" w:eastAsia="Times New Roman" w:hAnsi="Times New Roman" w:cs="Times New Roman"/>
          <w:sz w:val="28"/>
          <w:szCs w:val="28"/>
          <w:lang w:val="kk-KZ"/>
        </w:rPr>
        <w:t>, в то время правителей Караханид привозили в город и похоронили, в частности, погребения правителя Отрара Ильяс-хана, даже Ахмет Иассауи род</w:t>
      </w:r>
      <w:r w:rsidR="0017199D">
        <w:rPr>
          <w:rFonts w:ascii="Times New Roman" w:eastAsia="Times New Roman" w:hAnsi="Times New Roman" w:cs="Times New Roman"/>
          <w:sz w:val="28"/>
          <w:szCs w:val="28"/>
          <w:lang w:val="kk-KZ"/>
        </w:rPr>
        <w:t>ился, вырос и похоронен в</w:t>
      </w:r>
      <w:r w:rsidR="00F92A5B" w:rsidRPr="00F92A5B">
        <w:rPr>
          <w:rFonts w:ascii="Times New Roman" w:eastAsia="Times New Roman" w:hAnsi="Times New Roman" w:cs="Times New Roman"/>
          <w:sz w:val="28"/>
          <w:szCs w:val="28"/>
          <w:lang w:val="kk-KZ"/>
        </w:rPr>
        <w:t xml:space="preserve"> Тур</w:t>
      </w:r>
      <w:r w:rsidR="00194F5C">
        <w:rPr>
          <w:rFonts w:ascii="Times New Roman" w:eastAsia="Times New Roman" w:hAnsi="Times New Roman" w:cs="Times New Roman"/>
          <w:sz w:val="28"/>
          <w:szCs w:val="28"/>
          <w:lang w:val="kk-KZ"/>
        </w:rPr>
        <w:t>кестан</w:t>
      </w:r>
      <w:r w:rsidR="0017199D">
        <w:rPr>
          <w:rFonts w:ascii="Times New Roman" w:eastAsia="Times New Roman" w:hAnsi="Times New Roman" w:cs="Times New Roman"/>
          <w:sz w:val="28"/>
          <w:szCs w:val="28"/>
          <w:lang w:val="kk-KZ"/>
        </w:rPr>
        <w:t>е</w:t>
      </w:r>
      <w:r w:rsidR="00194F5C">
        <w:rPr>
          <w:rFonts w:ascii="Times New Roman" w:eastAsia="Times New Roman" w:hAnsi="Times New Roman" w:cs="Times New Roman"/>
          <w:sz w:val="28"/>
          <w:szCs w:val="28"/>
          <w:lang w:val="kk-KZ"/>
        </w:rPr>
        <w:t>, все эти погребения имеют свои смыслы</w:t>
      </w:r>
      <w:r w:rsidR="00F92A5B">
        <w:rPr>
          <w:rFonts w:ascii="Times New Roman" w:eastAsia="Times New Roman" w:hAnsi="Times New Roman" w:cs="Times New Roman"/>
          <w:sz w:val="28"/>
          <w:szCs w:val="28"/>
          <w:lang w:val="kk-KZ"/>
        </w:rPr>
        <w:t>.</w:t>
      </w:r>
    </w:p>
    <w:p w:rsidR="00F92A5B" w:rsidRPr="00F92A5B" w:rsidRDefault="00F92A5B" w:rsidP="000E147F">
      <w:pPr>
        <w:spacing w:after="0" w:line="240" w:lineRule="auto"/>
        <w:ind w:firstLine="708"/>
        <w:jc w:val="both"/>
        <w:rPr>
          <w:rFonts w:ascii="Times New Roman" w:eastAsia="Times New Roman" w:hAnsi="Times New Roman" w:cs="Times New Roman"/>
          <w:sz w:val="28"/>
          <w:szCs w:val="28"/>
          <w:lang w:val="kk-KZ"/>
        </w:rPr>
      </w:pPr>
      <w:r w:rsidRPr="00F92A5B">
        <w:rPr>
          <w:rFonts w:ascii="Times New Roman" w:eastAsia="Times New Roman" w:hAnsi="Times New Roman" w:cs="Times New Roman"/>
          <w:sz w:val="28"/>
          <w:szCs w:val="28"/>
          <w:lang w:val="kk-KZ"/>
        </w:rPr>
        <w:t>В XIV в</w:t>
      </w:r>
      <w:r w:rsidR="00194F5C">
        <w:rPr>
          <w:rFonts w:ascii="Times New Roman" w:eastAsia="Times New Roman" w:hAnsi="Times New Roman" w:cs="Times New Roman"/>
          <w:sz w:val="28"/>
          <w:szCs w:val="28"/>
          <w:lang w:val="kk-KZ"/>
        </w:rPr>
        <w:t>еке после строительство мавзолея</w:t>
      </w:r>
      <w:r w:rsidRPr="00F92A5B">
        <w:rPr>
          <w:rFonts w:ascii="Times New Roman" w:eastAsia="Times New Roman" w:hAnsi="Times New Roman" w:cs="Times New Roman"/>
          <w:sz w:val="28"/>
          <w:szCs w:val="28"/>
          <w:lang w:val="kk-KZ"/>
        </w:rPr>
        <w:t xml:space="preserve"> Иассауи, Туркестан превратился в центр всей религиозной</w:t>
      </w:r>
      <w:r w:rsidR="00194F5C">
        <w:rPr>
          <w:rFonts w:ascii="Times New Roman" w:eastAsia="Times New Roman" w:hAnsi="Times New Roman" w:cs="Times New Roman"/>
          <w:sz w:val="28"/>
          <w:szCs w:val="28"/>
          <w:lang w:val="kk-KZ"/>
        </w:rPr>
        <w:t xml:space="preserve"> точки</w:t>
      </w:r>
      <w:r w:rsidRPr="00F92A5B">
        <w:rPr>
          <w:rFonts w:ascii="Times New Roman" w:eastAsia="Times New Roman" w:hAnsi="Times New Roman" w:cs="Times New Roman"/>
          <w:sz w:val="28"/>
          <w:szCs w:val="28"/>
          <w:lang w:val="kk-KZ"/>
        </w:rPr>
        <w:t xml:space="preserve"> тюркоязычных народов, “Хазрети Туркестан” или “Малой Меккой”. Этот прогноз поддерживает восточный исследователь и академик В.В.Бартольд. В XV веке Туркестан превратился политическим и экономическим центром Сырдаринского региона, и в 1598 году оканчательно с</w:t>
      </w:r>
      <w:r>
        <w:rPr>
          <w:rFonts w:ascii="Times New Roman" w:eastAsia="Times New Roman" w:hAnsi="Times New Roman" w:cs="Times New Roman"/>
          <w:sz w:val="28"/>
          <w:szCs w:val="28"/>
          <w:lang w:val="kk-KZ"/>
        </w:rPr>
        <w:t xml:space="preserve">тал центром Казахского Ханство. </w:t>
      </w:r>
      <w:r w:rsidRPr="00F92A5B">
        <w:rPr>
          <w:rFonts w:ascii="Times New Roman" w:eastAsia="Times New Roman" w:hAnsi="Times New Roman" w:cs="Times New Roman"/>
          <w:sz w:val="28"/>
          <w:szCs w:val="28"/>
          <w:lang w:val="kk-KZ"/>
        </w:rPr>
        <w:t xml:space="preserve">Тому доказательство погребения Казахских Ханов вокруг мавзолея Иассауи. В среднем веке г.Туркестан превратился в центр культуры и знаний, произведения и  проповеди Исламских поэтов и ученных занимали высоких мест в культурной жизни города. В их число входит Ахмет Яссауи и его ученики Сулейман Бакыргани, Ахмет Жугнеки, и Жусуп Баласугун. </w:t>
      </w:r>
    </w:p>
    <w:p w:rsidR="00F92A5B" w:rsidRPr="00F92A5B" w:rsidRDefault="001B07DF" w:rsidP="000E147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Существующий более 1</w:t>
      </w:r>
      <w:r w:rsidR="0017199D">
        <w:rPr>
          <w:rFonts w:ascii="Times New Roman" w:eastAsia="Times New Roman" w:hAnsi="Times New Roman" w:cs="Times New Roman"/>
          <w:sz w:val="28"/>
          <w:szCs w:val="28"/>
          <w:lang w:val="kk-KZ"/>
        </w:rPr>
        <w:t>500 лет о</w:t>
      </w:r>
      <w:r w:rsidR="00F92A5B" w:rsidRPr="00F92A5B">
        <w:rPr>
          <w:rFonts w:ascii="Times New Roman" w:eastAsia="Times New Roman" w:hAnsi="Times New Roman" w:cs="Times New Roman"/>
          <w:sz w:val="28"/>
          <w:szCs w:val="28"/>
          <w:lang w:val="kk-KZ"/>
        </w:rPr>
        <w:t xml:space="preserve">.Туркестан является городом героизма и патриотизма. Свещенный город Туркестан испытал много военных вторжений, крупные из них были Монголо-татарское и Жунгарское военное вторжение в город. </w:t>
      </w:r>
    </w:p>
    <w:p w:rsidR="00F92A5B" w:rsidRPr="00F92A5B" w:rsidRDefault="00F92A5B" w:rsidP="000E147F">
      <w:pPr>
        <w:spacing w:after="0" w:line="240" w:lineRule="auto"/>
        <w:ind w:firstLine="708"/>
        <w:jc w:val="both"/>
        <w:rPr>
          <w:rFonts w:ascii="Times New Roman" w:eastAsia="Times New Roman" w:hAnsi="Times New Roman" w:cs="Times New Roman"/>
          <w:sz w:val="28"/>
          <w:szCs w:val="28"/>
          <w:lang w:val="kk-KZ"/>
        </w:rPr>
      </w:pPr>
      <w:r w:rsidRPr="00F92A5B">
        <w:rPr>
          <w:rFonts w:ascii="Times New Roman" w:eastAsia="Times New Roman" w:hAnsi="Times New Roman" w:cs="Times New Roman"/>
          <w:sz w:val="28"/>
          <w:szCs w:val="28"/>
          <w:lang w:val="kk-KZ"/>
        </w:rPr>
        <w:t>Начиная со середины века вдоль Сырдарий города как Сыганак, Сунак, Сауран дошли до наших дней.  С начала XVII века г.Туркестан стал столицей Казахского Ханство. В отношениях Казахского Ханство и Руси, и  для регулирования и улучшения отношений  Руси к Казахскому Ханству</w:t>
      </w:r>
      <w:r w:rsidR="007C274E">
        <w:rPr>
          <w:rFonts w:ascii="Times New Roman" w:eastAsia="Times New Roman" w:hAnsi="Times New Roman" w:cs="Times New Roman"/>
          <w:sz w:val="28"/>
          <w:szCs w:val="28"/>
          <w:lang w:val="kk-KZ"/>
        </w:rPr>
        <w:t>,</w:t>
      </w:r>
      <w:r w:rsidRPr="00F92A5B">
        <w:rPr>
          <w:rFonts w:ascii="Times New Roman" w:eastAsia="Times New Roman" w:hAnsi="Times New Roman" w:cs="Times New Roman"/>
          <w:sz w:val="28"/>
          <w:szCs w:val="28"/>
          <w:lang w:val="kk-KZ"/>
        </w:rPr>
        <w:t xml:space="preserve"> были посланы послы</w:t>
      </w:r>
      <w:r w:rsidR="007C274E">
        <w:rPr>
          <w:rFonts w:ascii="Times New Roman" w:eastAsia="Times New Roman" w:hAnsi="Times New Roman" w:cs="Times New Roman"/>
          <w:sz w:val="28"/>
          <w:szCs w:val="28"/>
          <w:lang w:val="kk-KZ"/>
        </w:rPr>
        <w:t xml:space="preserve"> для переговоров</w:t>
      </w:r>
      <w:r w:rsidRPr="00F92A5B">
        <w:rPr>
          <w:rFonts w:ascii="Times New Roman" w:eastAsia="Times New Roman" w:hAnsi="Times New Roman" w:cs="Times New Roman"/>
          <w:sz w:val="28"/>
          <w:szCs w:val="28"/>
          <w:lang w:val="kk-KZ"/>
        </w:rPr>
        <w:t xml:space="preserve">. </w:t>
      </w:r>
    </w:p>
    <w:p w:rsidR="00F92A5B" w:rsidRPr="002C6BA3" w:rsidRDefault="001B07DF" w:rsidP="000E14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B3337F">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До</w:t>
      </w:r>
      <w:r w:rsidR="0017199D">
        <w:rPr>
          <w:rFonts w:ascii="Times New Roman" w:eastAsia="Times New Roman" w:hAnsi="Times New Roman" w:cs="Times New Roman"/>
          <w:sz w:val="28"/>
          <w:szCs w:val="28"/>
          <w:lang w:val="kk-KZ"/>
        </w:rPr>
        <w:t xml:space="preserve">казательством области </w:t>
      </w:r>
      <w:r w:rsidR="00F92A5B" w:rsidRPr="00F92A5B">
        <w:rPr>
          <w:rFonts w:ascii="Times New Roman" w:eastAsia="Times New Roman" w:hAnsi="Times New Roman" w:cs="Times New Roman"/>
          <w:sz w:val="28"/>
          <w:szCs w:val="28"/>
          <w:lang w:val="kk-KZ"/>
        </w:rPr>
        <w:t xml:space="preserve">Туркестан в том что он являлся великой столицей Казахского народа, в этом городе жили и провили Шыгай-хан, Есим-хан, Жангир-хан, Тауке-хан, Абылай-хан, Казыбек би, Айтеке би, Тобыкты батыр, Мамай батыр, Конырат Сыргак батыр, Нияз, Дулат и Ахмет Иассауи. </w:t>
      </w:r>
      <w:r w:rsidR="00B3337F" w:rsidRPr="002C6BA3">
        <w:rPr>
          <w:rFonts w:ascii="Times New Roman" w:eastAsia="Times New Roman" w:hAnsi="Times New Roman" w:cs="Times New Roman"/>
          <w:sz w:val="28"/>
          <w:szCs w:val="28"/>
        </w:rPr>
        <w:t xml:space="preserve">[2.4 </w:t>
      </w:r>
      <w:r w:rsidR="00B3337F">
        <w:rPr>
          <w:rFonts w:ascii="Times New Roman" w:eastAsia="Times New Roman" w:hAnsi="Times New Roman" w:cs="Times New Roman"/>
          <w:sz w:val="28"/>
          <w:szCs w:val="28"/>
          <w:lang w:val="en-US"/>
        </w:rPr>
        <w:t>c</w:t>
      </w:r>
      <w:r w:rsidR="00B3337F" w:rsidRPr="002C6BA3">
        <w:rPr>
          <w:rFonts w:ascii="Times New Roman" w:eastAsia="Times New Roman" w:hAnsi="Times New Roman" w:cs="Times New Roman"/>
          <w:sz w:val="28"/>
          <w:szCs w:val="28"/>
        </w:rPr>
        <w:t>]</w:t>
      </w:r>
    </w:p>
    <w:p w:rsidR="00F92A5B" w:rsidRDefault="00F92A5B" w:rsidP="000E147F">
      <w:pPr>
        <w:spacing w:after="0" w:line="240" w:lineRule="auto"/>
        <w:ind w:firstLine="708"/>
        <w:jc w:val="both"/>
        <w:rPr>
          <w:rFonts w:ascii="Times New Roman" w:eastAsia="Times New Roman" w:hAnsi="Times New Roman" w:cs="Times New Roman"/>
          <w:sz w:val="28"/>
          <w:szCs w:val="28"/>
          <w:lang w:val="kk-KZ"/>
        </w:rPr>
      </w:pPr>
      <w:r w:rsidRPr="00F50663">
        <w:rPr>
          <w:rFonts w:ascii="Times New Roman" w:eastAsia="Times New Roman" w:hAnsi="Times New Roman" w:cs="Times New Roman"/>
          <w:sz w:val="28"/>
          <w:szCs w:val="28"/>
          <w:lang w:val="kk-KZ"/>
        </w:rPr>
        <w:t>В прошедых веках были д</w:t>
      </w:r>
      <w:r w:rsidR="0017199D">
        <w:rPr>
          <w:rFonts w:ascii="Times New Roman" w:eastAsia="Times New Roman" w:hAnsi="Times New Roman" w:cs="Times New Roman"/>
          <w:sz w:val="28"/>
          <w:szCs w:val="28"/>
          <w:lang w:val="kk-KZ"/>
        </w:rPr>
        <w:t>остигнуты большие достижения в о</w:t>
      </w:r>
      <w:r w:rsidRPr="00F50663">
        <w:rPr>
          <w:rFonts w:ascii="Times New Roman" w:eastAsia="Times New Roman" w:hAnsi="Times New Roman" w:cs="Times New Roman"/>
          <w:sz w:val="28"/>
          <w:szCs w:val="28"/>
          <w:lang w:val="kk-KZ"/>
        </w:rPr>
        <w:t>. Туркестан в сфере строительства зданий и сооружений и они сохранились до наших дней.</w:t>
      </w:r>
    </w:p>
    <w:p w:rsidR="00F92A5B" w:rsidRDefault="00F92A5B" w:rsidP="000E147F">
      <w:pPr>
        <w:spacing w:after="0" w:line="240" w:lineRule="auto"/>
        <w:jc w:val="both"/>
        <w:rPr>
          <w:rFonts w:ascii="Times New Roman" w:eastAsia="Times New Roman" w:hAnsi="Times New Roman" w:cs="Times New Roman"/>
          <w:sz w:val="28"/>
          <w:szCs w:val="28"/>
          <w:lang w:val="kk-KZ"/>
        </w:rPr>
      </w:pPr>
      <w:r w:rsidRPr="00F92A5B">
        <w:rPr>
          <w:rFonts w:ascii="Times New Roman" w:eastAsia="Times New Roman" w:hAnsi="Times New Roman" w:cs="Times New Roman"/>
          <w:sz w:val="28"/>
          <w:szCs w:val="28"/>
          <w:lang w:val="kk-KZ"/>
        </w:rPr>
        <w:t xml:space="preserve">В древних записях которые дошли до наших дней, в древней Яссы, место на котором стоит мавзолей – стало известно что в ХІІ веке было построено </w:t>
      </w:r>
      <w:r w:rsidRPr="00F92A5B">
        <w:rPr>
          <w:rFonts w:ascii="Times New Roman" w:eastAsia="Times New Roman" w:hAnsi="Times New Roman" w:cs="Times New Roman"/>
          <w:sz w:val="28"/>
          <w:szCs w:val="28"/>
          <w:lang w:val="kk-KZ"/>
        </w:rPr>
        <w:lastRenderedPageBreak/>
        <w:t xml:space="preserve">маленкий мавзолей Ахмета.Мавзолей со временем стал центром мусульманской общины, мусульманье стали часто посещать данное место для того чтобы молиться и получить высшее религиозное образование. Священное место Ахмета Иассауи в качестве мавзолея было распространено в 30-е годы XIV в., и к этому способствовало Монгольское нашествия в </w:t>
      </w:r>
      <w:r w:rsidR="0017199D">
        <w:rPr>
          <w:rFonts w:ascii="Times New Roman" w:eastAsia="Times New Roman" w:hAnsi="Times New Roman" w:cs="Times New Roman"/>
          <w:sz w:val="28"/>
          <w:szCs w:val="28"/>
          <w:lang w:val="kk-KZ"/>
        </w:rPr>
        <w:t>о</w:t>
      </w:r>
      <w:r w:rsidRPr="00F92A5B">
        <w:rPr>
          <w:rFonts w:ascii="Times New Roman" w:eastAsia="Times New Roman" w:hAnsi="Times New Roman" w:cs="Times New Roman"/>
          <w:sz w:val="28"/>
          <w:szCs w:val="28"/>
          <w:lang w:val="kk-KZ"/>
        </w:rPr>
        <w:t xml:space="preserve">.Туркестан. После мнократных нашествий и разрушений Монголами города, свещенное место начал процветать и развиваться. Амир Тимур уничтожил господство Золотой Орды в Средней Азии, г.Сарай был разбит воисками Тимура и повержен, и в честь победы Амир Тимур решил создать другой важный и процветающий город. Амир Тимур планировал не только в религиозных целях перестроить город но и в экономических и политических целях. </w:t>
      </w:r>
    </w:p>
    <w:p w:rsidR="00F92A5B" w:rsidRPr="00F92A5B" w:rsidRDefault="00F92A5B" w:rsidP="000E147F">
      <w:pPr>
        <w:spacing w:after="0" w:line="240" w:lineRule="auto"/>
        <w:jc w:val="both"/>
        <w:rPr>
          <w:rFonts w:ascii="Times New Roman" w:eastAsia="Times New Roman" w:hAnsi="Times New Roman" w:cs="Times New Roman"/>
          <w:sz w:val="28"/>
          <w:szCs w:val="28"/>
          <w:lang w:val="kk-KZ"/>
        </w:rPr>
      </w:pPr>
      <w:r w:rsidRPr="00F92A5B">
        <w:rPr>
          <w:rFonts w:ascii="Times New Roman" w:eastAsia="Times New Roman" w:hAnsi="Times New Roman" w:cs="Times New Roman"/>
          <w:sz w:val="28"/>
          <w:szCs w:val="28"/>
          <w:lang w:val="kk-KZ"/>
        </w:rPr>
        <w:t xml:space="preserve"> </w:t>
      </w:r>
      <w:r w:rsidR="00B3337F" w:rsidRPr="002C6BA3">
        <w:rPr>
          <w:rFonts w:ascii="Times New Roman" w:eastAsia="Times New Roman" w:hAnsi="Times New Roman" w:cs="Times New Roman"/>
          <w:sz w:val="28"/>
          <w:szCs w:val="28"/>
        </w:rPr>
        <w:tab/>
      </w:r>
      <w:r w:rsidRPr="00F92A5B">
        <w:rPr>
          <w:rFonts w:ascii="Times New Roman" w:eastAsia="Times New Roman" w:hAnsi="Times New Roman" w:cs="Times New Roman"/>
          <w:sz w:val="28"/>
          <w:szCs w:val="28"/>
          <w:lang w:val="kk-KZ"/>
        </w:rPr>
        <w:t>Цель</w:t>
      </w:r>
      <w:r w:rsidR="0017199D">
        <w:rPr>
          <w:rFonts w:ascii="Times New Roman" w:eastAsia="Times New Roman" w:hAnsi="Times New Roman" w:cs="Times New Roman"/>
          <w:sz w:val="28"/>
          <w:szCs w:val="28"/>
          <w:lang w:val="kk-KZ"/>
        </w:rPr>
        <w:t xml:space="preserve"> создание такого большого области</w:t>
      </w:r>
      <w:r w:rsidRPr="00F92A5B">
        <w:rPr>
          <w:rFonts w:ascii="Times New Roman" w:eastAsia="Times New Roman" w:hAnsi="Times New Roman" w:cs="Times New Roman"/>
          <w:sz w:val="28"/>
          <w:szCs w:val="28"/>
          <w:lang w:val="kk-KZ"/>
        </w:rPr>
        <w:t xml:space="preserve"> стало причиной для повышение своего статуса, и для повышение своего доминирования в Центральной Азии. Ведение строительства города Амир Тимур поручил Маулену Садыру. По многим письменным данным, для будущего создание города сам Тимур участвовал, основные зданий и ко</w:t>
      </w:r>
      <w:r>
        <w:rPr>
          <w:rFonts w:ascii="Times New Roman" w:eastAsia="Times New Roman" w:hAnsi="Times New Roman" w:cs="Times New Roman"/>
          <w:sz w:val="28"/>
          <w:szCs w:val="28"/>
          <w:lang w:val="kk-KZ"/>
        </w:rPr>
        <w:t xml:space="preserve">мнаты сам Тимур лично проверял. </w:t>
      </w:r>
      <w:r w:rsidRPr="00F92A5B">
        <w:rPr>
          <w:rFonts w:ascii="Times New Roman" w:eastAsia="Times New Roman" w:hAnsi="Times New Roman" w:cs="Times New Roman"/>
          <w:sz w:val="28"/>
          <w:szCs w:val="28"/>
          <w:lang w:val="kk-KZ"/>
        </w:rPr>
        <w:t xml:space="preserve">С 1-го января 1991 года Республиканский музей переименовано в «Государственный историко-культурный музей заповедника Хазрет Султан».   </w:t>
      </w:r>
    </w:p>
    <w:p w:rsidR="00F92A5B" w:rsidRPr="00F92A5B" w:rsidRDefault="00F92A5B" w:rsidP="000E147F">
      <w:pPr>
        <w:spacing w:after="0" w:line="240" w:lineRule="auto"/>
        <w:ind w:firstLine="708"/>
        <w:jc w:val="both"/>
        <w:rPr>
          <w:rFonts w:ascii="Times New Roman" w:eastAsia="Times New Roman" w:hAnsi="Times New Roman" w:cs="Times New Roman"/>
          <w:sz w:val="28"/>
          <w:szCs w:val="28"/>
          <w:lang w:val="kk-KZ"/>
        </w:rPr>
      </w:pPr>
      <w:r w:rsidRPr="00F92A5B">
        <w:rPr>
          <w:rFonts w:ascii="Times New Roman" w:eastAsia="Times New Roman" w:hAnsi="Times New Roman" w:cs="Times New Roman"/>
          <w:sz w:val="28"/>
          <w:szCs w:val="28"/>
          <w:lang w:val="kk-KZ"/>
        </w:rPr>
        <w:t>Площадь заповедника составляет 88.7 гектаров. В него входят несколько памятников средневековой:</w:t>
      </w:r>
    </w:p>
    <w:p w:rsidR="00F92A5B" w:rsidRPr="00F92A5B" w:rsidRDefault="00F92A5B" w:rsidP="000E147F">
      <w:pPr>
        <w:spacing w:after="0" w:line="240" w:lineRule="auto"/>
        <w:ind w:firstLine="709"/>
        <w:jc w:val="both"/>
        <w:rPr>
          <w:rFonts w:ascii="Times New Roman" w:eastAsia="Times New Roman" w:hAnsi="Times New Roman" w:cs="Times New Roman"/>
          <w:sz w:val="28"/>
          <w:szCs w:val="28"/>
          <w:lang w:val="kk-KZ"/>
        </w:rPr>
      </w:pPr>
      <w:r w:rsidRPr="00F92A5B">
        <w:rPr>
          <w:rFonts w:ascii="Times New Roman" w:eastAsia="Times New Roman" w:hAnsi="Times New Roman" w:cs="Times New Roman"/>
          <w:sz w:val="28"/>
          <w:szCs w:val="28"/>
          <w:lang w:val="kk-KZ"/>
        </w:rPr>
        <w:t>• Кладбище Казахских Ханов (Есим, Тауке ханы);</w:t>
      </w:r>
    </w:p>
    <w:p w:rsidR="00F92A5B" w:rsidRPr="00F92A5B" w:rsidRDefault="00F92A5B" w:rsidP="000E147F">
      <w:pPr>
        <w:spacing w:after="0" w:line="240" w:lineRule="auto"/>
        <w:ind w:firstLine="709"/>
        <w:jc w:val="both"/>
        <w:rPr>
          <w:rFonts w:ascii="Times New Roman" w:eastAsia="Times New Roman" w:hAnsi="Times New Roman" w:cs="Times New Roman"/>
          <w:sz w:val="28"/>
          <w:szCs w:val="28"/>
          <w:lang w:val="kk-KZ"/>
        </w:rPr>
      </w:pPr>
      <w:r w:rsidRPr="00F92A5B">
        <w:rPr>
          <w:rFonts w:ascii="Times New Roman" w:eastAsia="Times New Roman" w:hAnsi="Times New Roman" w:cs="Times New Roman"/>
          <w:sz w:val="28"/>
          <w:szCs w:val="28"/>
          <w:lang w:val="kk-KZ"/>
        </w:rPr>
        <w:t>• Дочь великого астронома и ученного Улугбека, Рабия Султан Бегим захоронено и для нее открыли мавзолей;</w:t>
      </w:r>
    </w:p>
    <w:p w:rsidR="00F92A5B" w:rsidRPr="00F92A5B" w:rsidRDefault="00F92A5B" w:rsidP="000E147F">
      <w:pPr>
        <w:spacing w:after="0" w:line="240" w:lineRule="auto"/>
        <w:ind w:firstLine="709"/>
        <w:jc w:val="both"/>
        <w:rPr>
          <w:rFonts w:ascii="Times New Roman" w:eastAsia="Times New Roman" w:hAnsi="Times New Roman" w:cs="Times New Roman"/>
          <w:sz w:val="28"/>
          <w:szCs w:val="28"/>
          <w:lang w:val="kk-KZ"/>
        </w:rPr>
      </w:pPr>
      <w:r w:rsidRPr="00F92A5B">
        <w:rPr>
          <w:rFonts w:ascii="Times New Roman" w:eastAsia="Times New Roman" w:hAnsi="Times New Roman" w:cs="Times New Roman"/>
          <w:sz w:val="28"/>
          <w:szCs w:val="28"/>
          <w:lang w:val="kk-KZ"/>
        </w:rPr>
        <w:t xml:space="preserve">• </w:t>
      </w:r>
      <w:r w:rsidR="00094B5C" w:rsidRPr="00094B5C">
        <w:rPr>
          <w:rFonts w:ascii="Times New Roman" w:eastAsia="Times New Roman" w:hAnsi="Times New Roman" w:cs="Times New Roman"/>
          <w:sz w:val="28"/>
          <w:szCs w:val="28"/>
        </w:rPr>
        <w:t xml:space="preserve"> </w:t>
      </w:r>
      <w:r w:rsidRPr="00F92A5B">
        <w:rPr>
          <w:rFonts w:ascii="Times New Roman" w:eastAsia="Times New Roman" w:hAnsi="Times New Roman" w:cs="Times New Roman"/>
          <w:sz w:val="28"/>
          <w:szCs w:val="28"/>
          <w:lang w:val="kk-KZ"/>
        </w:rPr>
        <w:t>В средневековье “Восточная Баня”;</w:t>
      </w:r>
    </w:p>
    <w:p w:rsidR="00F92A5B" w:rsidRPr="00F92A5B" w:rsidRDefault="00094B5C" w:rsidP="000E147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094B5C">
        <w:rPr>
          <w:rFonts w:ascii="Times New Roman" w:eastAsia="Times New Roman" w:hAnsi="Times New Roman" w:cs="Times New Roman"/>
          <w:sz w:val="28"/>
          <w:szCs w:val="28"/>
        </w:rPr>
        <w:t xml:space="preserve"> </w:t>
      </w:r>
      <w:r w:rsidR="00F92A5B" w:rsidRPr="00F92A5B">
        <w:rPr>
          <w:rFonts w:ascii="Times New Roman" w:eastAsia="Times New Roman" w:hAnsi="Times New Roman" w:cs="Times New Roman"/>
          <w:sz w:val="28"/>
          <w:szCs w:val="28"/>
          <w:lang w:val="kk-KZ"/>
        </w:rPr>
        <w:t xml:space="preserve">Подземная мечеть (по легенде когда Ахмет достиг возраста 63 лет, он для себя решил что жить больше возраста пророка Мухаммеда с.а.с является грехом, и оставшие дни своей жизни решил жить в подземке.  </w:t>
      </w:r>
    </w:p>
    <w:p w:rsidR="00FE7209" w:rsidRDefault="00094B5C" w:rsidP="00FE720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094B5C">
        <w:rPr>
          <w:rFonts w:ascii="Times New Roman" w:eastAsia="Times New Roman" w:hAnsi="Times New Roman" w:cs="Times New Roman"/>
          <w:sz w:val="28"/>
          <w:szCs w:val="28"/>
        </w:rPr>
        <w:t xml:space="preserve"> </w:t>
      </w:r>
      <w:r w:rsidR="00F92A5B" w:rsidRPr="00F92A5B">
        <w:rPr>
          <w:rFonts w:ascii="Times New Roman" w:eastAsia="Times New Roman" w:hAnsi="Times New Roman" w:cs="Times New Roman"/>
          <w:sz w:val="28"/>
          <w:szCs w:val="28"/>
          <w:lang w:val="kk-KZ"/>
        </w:rPr>
        <w:t xml:space="preserve">Гаухар-Ана, Алькожа-Ата, Шилдехана и многие другие памятники и  мавзолеи. Огромный купол – является большим архитектурным зданием. </w:t>
      </w:r>
      <w:r w:rsidR="00F92A5B">
        <w:rPr>
          <w:rFonts w:ascii="Times New Roman" w:eastAsia="Times New Roman" w:hAnsi="Times New Roman" w:cs="Times New Roman"/>
          <w:sz w:val="28"/>
          <w:szCs w:val="28"/>
          <w:lang w:val="kk-KZ"/>
        </w:rPr>
        <w:t xml:space="preserve">Его ширина 46.5 м, длина 65 м. </w:t>
      </w:r>
    </w:p>
    <w:p w:rsidR="00F92A5B" w:rsidRPr="00F92A5B" w:rsidRDefault="00F92A5B" w:rsidP="00FE7209">
      <w:pPr>
        <w:spacing w:after="0" w:line="240" w:lineRule="auto"/>
        <w:ind w:firstLine="567"/>
        <w:jc w:val="both"/>
        <w:rPr>
          <w:rFonts w:ascii="Times New Roman" w:eastAsia="Times New Roman" w:hAnsi="Times New Roman" w:cs="Times New Roman"/>
          <w:sz w:val="28"/>
          <w:szCs w:val="28"/>
          <w:lang w:val="kk-KZ"/>
        </w:rPr>
      </w:pPr>
      <w:r w:rsidRPr="00F92A5B">
        <w:rPr>
          <w:rFonts w:ascii="Times New Roman" w:eastAsia="Times New Roman" w:hAnsi="Times New Roman" w:cs="Times New Roman"/>
          <w:sz w:val="28"/>
          <w:szCs w:val="28"/>
          <w:lang w:val="kk-KZ"/>
        </w:rPr>
        <w:t>Вокруг центральной комнаты были построены 35 различные и важные комнаты. Во время управления ханством Амира Тимура, некоторые части строительства не были полностью завершены и позже полностью был завершен проект по строительству по приказу Бухарского хана Абдоллы (1583-1598 гг.)</w:t>
      </w:r>
    </w:p>
    <w:p w:rsidR="00F92A5B" w:rsidRPr="00F92A5B" w:rsidRDefault="00F92A5B" w:rsidP="000E147F">
      <w:pPr>
        <w:spacing w:after="0" w:line="240" w:lineRule="auto"/>
        <w:jc w:val="both"/>
        <w:rPr>
          <w:rFonts w:ascii="Times New Roman" w:eastAsia="Times New Roman" w:hAnsi="Times New Roman" w:cs="Times New Roman"/>
          <w:sz w:val="28"/>
          <w:szCs w:val="28"/>
          <w:lang w:val="kk-KZ"/>
        </w:rPr>
      </w:pPr>
      <w:r w:rsidRPr="00F92A5B">
        <w:rPr>
          <w:rFonts w:ascii="Times New Roman" w:eastAsia="Times New Roman" w:hAnsi="Times New Roman" w:cs="Times New Roman"/>
          <w:sz w:val="28"/>
          <w:szCs w:val="28"/>
          <w:lang w:val="kk-KZ"/>
        </w:rPr>
        <w:t xml:space="preserve"> Порталы и башни ограждены при власти Коканского ханство, и мавзолей был огражден глиняными кирпичами. </w:t>
      </w:r>
    </w:p>
    <w:p w:rsidR="00F92A5B" w:rsidRPr="00F92A5B" w:rsidRDefault="00F92A5B" w:rsidP="00FE7209">
      <w:pPr>
        <w:spacing w:after="0" w:line="240" w:lineRule="auto"/>
        <w:ind w:firstLine="567"/>
        <w:jc w:val="both"/>
        <w:rPr>
          <w:rFonts w:ascii="Times New Roman" w:eastAsia="Times New Roman" w:hAnsi="Times New Roman" w:cs="Times New Roman"/>
          <w:sz w:val="28"/>
          <w:szCs w:val="28"/>
          <w:lang w:val="kk-KZ"/>
        </w:rPr>
      </w:pPr>
      <w:r w:rsidRPr="00F92A5B">
        <w:rPr>
          <w:rFonts w:ascii="Times New Roman" w:eastAsia="Times New Roman" w:hAnsi="Times New Roman" w:cs="Times New Roman"/>
          <w:sz w:val="28"/>
          <w:szCs w:val="28"/>
          <w:lang w:val="kk-KZ"/>
        </w:rPr>
        <w:t xml:space="preserve">После Коканского хантсво другие правители старались по своему изменить облик мавзолея, но все старания были напрасны, потому что не достигали определенных результатов. Это крупное строительство было построено 700-800 лет тому назад, и со временем стал Казахским Ханством, которое сохранил язык, религию, обычаи тюркских народов. В городе Туркестан с 1992 года существует Международный Казахско-Турецкий Университет. В нем учатся более 22 тысяч студентов, имеют филиалы в таких городах как Алматы, Шымкент, Тараз, Кентау и Анкара. В университет </w:t>
      </w:r>
      <w:r w:rsidRPr="00F92A5B">
        <w:rPr>
          <w:rFonts w:ascii="Times New Roman" w:eastAsia="Times New Roman" w:hAnsi="Times New Roman" w:cs="Times New Roman"/>
          <w:sz w:val="28"/>
          <w:szCs w:val="28"/>
          <w:lang w:val="kk-KZ"/>
        </w:rPr>
        <w:lastRenderedPageBreak/>
        <w:t xml:space="preserve">ежегодно приезжают студенты из 26 стран мира более 500 человек. А именно из таких стран как: Турция, Кипр, Киргизия, Башкирия, Дагистан, Республика Саха, Монголия, Китай и т.д.   </w:t>
      </w:r>
    </w:p>
    <w:p w:rsidR="005D0BCB" w:rsidRPr="00A550F1" w:rsidRDefault="005D0BCB" w:rsidP="00FE7209">
      <w:pPr>
        <w:spacing w:after="0" w:line="240" w:lineRule="auto"/>
        <w:ind w:firstLine="567"/>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Казахстанская археологическая наука достигла значительных успехов в изучении средневековой городской культуры. Многолетние стационарные исследования городских центров юга Казахстана и Семиречья открыли увлекательную историческую панораму становления и развития своеобразной городской культуры. Создали источниковедческую базу изучения различных сторон материальной и духовной культур за длительный исторический период. Одномерная историко-культурная реконструкция прошлого Казахстана, ориентированная лишь на “историю кочевий”, приобрела адекватную многомерную ретроспективу. Возникая и развиваясь на стыке Великих степей и зоны древних среднеазиатских оазисов, на нитях караванных дорог Великого Шелкового пути, эти города являлись сгустками сплава традиций степных кочевий и оседло-земледельческих культур среднеазиатского типа. История распорядилась так, что названия подавляющего большинства из них остались лишь на страницах средневековых сочинений. А на местах их теперь высятся желтые холмы цитаделей, валы укреплений, усыпанные битой гончарной посудой. От городов остались “городища”</w:t>
      </w:r>
      <w:r w:rsidR="00B3337F" w:rsidRPr="00A550F1">
        <w:rPr>
          <w:rFonts w:ascii="Times New Roman" w:eastAsia="Times New Roman" w:hAnsi="Times New Roman" w:cs="Times New Roman"/>
          <w:sz w:val="28"/>
          <w:szCs w:val="28"/>
        </w:rPr>
        <w:t xml:space="preserve"> [3.6-7</w:t>
      </w:r>
      <w:r w:rsidR="00B3337F">
        <w:rPr>
          <w:rFonts w:ascii="Times New Roman" w:eastAsia="Times New Roman" w:hAnsi="Times New Roman" w:cs="Times New Roman"/>
          <w:sz w:val="28"/>
          <w:szCs w:val="28"/>
          <w:lang w:val="en-US"/>
        </w:rPr>
        <w:t>c</w:t>
      </w:r>
      <w:r w:rsidR="00B3337F" w:rsidRPr="00A550F1">
        <w:rPr>
          <w:rFonts w:ascii="Times New Roman" w:eastAsia="Times New Roman" w:hAnsi="Times New Roman" w:cs="Times New Roman"/>
          <w:sz w:val="28"/>
          <w:szCs w:val="28"/>
        </w:rPr>
        <w:t>]</w:t>
      </w:r>
    </w:p>
    <w:p w:rsidR="005D0BCB" w:rsidRPr="005D0BCB" w:rsidRDefault="005D0BCB" w:rsidP="00FE7209">
      <w:pPr>
        <w:spacing w:after="0" w:line="240" w:lineRule="auto"/>
        <w:ind w:firstLine="567"/>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Судьба каждого города, как и судьба отдельного человека, отличается своей неповторимостью. Особенный интерес вызывает история такого города как Туркестан, который представляет собой крупнейшую жемчужину в ожерелье древних казахстанских городов, протянувшихся от Джунгарских гор через Семиречье и Присырдарьинские степи вплоть до Арала. При этом отметим, что Туркестан один из немногих современных городов Казахстана, непре</w:t>
      </w:r>
      <w:r w:rsidR="001265E0">
        <w:rPr>
          <w:rFonts w:ascii="Times New Roman" w:eastAsia="Times New Roman" w:hAnsi="Times New Roman" w:cs="Times New Roman"/>
          <w:sz w:val="28"/>
          <w:szCs w:val="28"/>
        </w:rPr>
        <w:t>рывная история которых уходит в</w:t>
      </w:r>
      <w:r w:rsidRPr="005D0BCB">
        <w:rPr>
          <w:rFonts w:ascii="Times New Roman" w:eastAsia="Times New Roman" w:hAnsi="Times New Roman" w:cs="Times New Roman"/>
          <w:sz w:val="28"/>
          <w:szCs w:val="28"/>
        </w:rPr>
        <w:t xml:space="preserve">глубь веков. Этот город известен в исторических источниках с </w:t>
      </w:r>
      <w:r w:rsidRPr="005D0BCB">
        <w:rPr>
          <w:rFonts w:ascii="Times New Roman" w:eastAsia="Times New Roman" w:hAnsi="Times New Roman" w:cs="Times New Roman"/>
          <w:sz w:val="28"/>
          <w:szCs w:val="28"/>
          <w:lang w:val="en-US"/>
        </w:rPr>
        <w:t>XII</w:t>
      </w:r>
      <w:r w:rsidRPr="005D0BCB">
        <w:rPr>
          <w:rFonts w:ascii="Times New Roman" w:eastAsia="Times New Roman" w:hAnsi="Times New Roman" w:cs="Times New Roman"/>
          <w:sz w:val="28"/>
          <w:szCs w:val="28"/>
        </w:rPr>
        <w:t xml:space="preserve"> в. под названием Ясы как столица округа (вилайета) Шавгар, а позднее, с </w:t>
      </w:r>
      <w:r w:rsidRPr="005D0BCB">
        <w:rPr>
          <w:rFonts w:ascii="Times New Roman" w:eastAsia="Times New Roman" w:hAnsi="Times New Roman" w:cs="Times New Roman"/>
          <w:sz w:val="28"/>
          <w:szCs w:val="28"/>
          <w:lang w:val="en-US"/>
        </w:rPr>
        <w:t>XVI</w:t>
      </w:r>
      <w:r w:rsidRPr="005D0BCB">
        <w:rPr>
          <w:rFonts w:ascii="Times New Roman" w:eastAsia="Times New Roman" w:hAnsi="Times New Roman" w:cs="Times New Roman"/>
          <w:sz w:val="28"/>
          <w:szCs w:val="28"/>
        </w:rPr>
        <w:t xml:space="preserve"> </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xml:space="preserve">. - под современным названием. В </w:t>
      </w:r>
      <w:r w:rsidRPr="005D0BCB">
        <w:rPr>
          <w:rFonts w:ascii="Times New Roman" w:eastAsia="Times New Roman" w:hAnsi="Times New Roman" w:cs="Times New Roman"/>
          <w:sz w:val="28"/>
          <w:szCs w:val="28"/>
          <w:lang w:val="en-US"/>
        </w:rPr>
        <w:t>XVI</w:t>
      </w:r>
      <w:r w:rsidRPr="005D0BCB">
        <w:rPr>
          <w:rFonts w:ascii="Times New Roman" w:eastAsia="Times New Roman" w:hAnsi="Times New Roman" w:cs="Times New Roman"/>
          <w:sz w:val="28"/>
          <w:szCs w:val="28"/>
        </w:rPr>
        <w:t>-</w:t>
      </w:r>
      <w:r w:rsidRPr="005D0BCB">
        <w:rPr>
          <w:rFonts w:ascii="Times New Roman" w:eastAsia="Times New Roman" w:hAnsi="Times New Roman" w:cs="Times New Roman"/>
          <w:sz w:val="28"/>
          <w:szCs w:val="28"/>
          <w:lang w:val="en-US"/>
        </w:rPr>
        <w:t>XVII</w:t>
      </w:r>
      <w:r w:rsidRPr="005D0BCB">
        <w:rPr>
          <w:rFonts w:ascii="Times New Roman" w:eastAsia="Times New Roman" w:hAnsi="Times New Roman" w:cs="Times New Roman"/>
          <w:sz w:val="28"/>
          <w:szCs w:val="28"/>
        </w:rPr>
        <w:t xml:space="preserve"> вв. </w:t>
      </w:r>
      <w:proofErr w:type="gramStart"/>
      <w:r w:rsidRPr="005D0BCB">
        <w:rPr>
          <w:rFonts w:ascii="Times New Roman" w:eastAsia="Times New Roman" w:hAnsi="Times New Roman" w:cs="Times New Roman"/>
          <w:sz w:val="28"/>
          <w:szCs w:val="28"/>
        </w:rPr>
        <w:t>Ясы-Туркестан</w:t>
      </w:r>
      <w:proofErr w:type="gramEnd"/>
      <w:r w:rsidRPr="005D0BCB">
        <w:rPr>
          <w:rFonts w:ascii="Times New Roman" w:eastAsia="Times New Roman" w:hAnsi="Times New Roman" w:cs="Times New Roman"/>
          <w:sz w:val="28"/>
          <w:szCs w:val="28"/>
        </w:rPr>
        <w:t xml:space="preserve"> был политическим, экономическим и культурным центром Казахского ханства, а до того – административным центром среднеазиатских владетелей из династий хорезмшахов, чагатаидов, тимуридов, шейбанидов.</w:t>
      </w:r>
    </w:p>
    <w:p w:rsidR="005D0BCB" w:rsidRPr="005D0BCB" w:rsidRDefault="005D0BCB" w:rsidP="00FE7209">
      <w:pPr>
        <w:spacing w:after="0" w:line="240" w:lineRule="auto"/>
        <w:ind w:firstLine="708"/>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О ранней истории города (</w:t>
      </w:r>
      <w:r w:rsidRPr="005D0BCB">
        <w:rPr>
          <w:rFonts w:ascii="Times New Roman" w:eastAsia="Times New Roman" w:hAnsi="Times New Roman" w:cs="Times New Roman"/>
          <w:sz w:val="28"/>
          <w:szCs w:val="28"/>
          <w:lang w:val="en-US"/>
        </w:rPr>
        <w:t>V</w:t>
      </w:r>
      <w:r w:rsidRPr="005D0BCB">
        <w:rPr>
          <w:rFonts w:ascii="Times New Roman" w:eastAsia="Times New Roman" w:hAnsi="Times New Roman" w:cs="Times New Roman"/>
          <w:sz w:val="28"/>
          <w:szCs w:val="28"/>
        </w:rPr>
        <w:t>-</w:t>
      </w:r>
      <w:r w:rsidRPr="005D0BCB">
        <w:rPr>
          <w:rFonts w:ascii="Times New Roman" w:eastAsia="Times New Roman" w:hAnsi="Times New Roman" w:cs="Times New Roman"/>
          <w:sz w:val="28"/>
          <w:szCs w:val="28"/>
          <w:lang w:val="en-US"/>
        </w:rPr>
        <w:t>XII</w:t>
      </w:r>
      <w:r w:rsidRPr="005D0BCB">
        <w:rPr>
          <w:rFonts w:ascii="Times New Roman" w:eastAsia="Times New Roman" w:hAnsi="Times New Roman" w:cs="Times New Roman"/>
          <w:sz w:val="28"/>
          <w:szCs w:val="28"/>
        </w:rPr>
        <w:t xml:space="preserve"> вв.) письменные источники умалчивают. Ее свидетельствами могут стать лишь археологические остатки, которые скрываются под толщей культурных наслоений. Особую известность город Ясы (Туркестан) приобрел в Х</w:t>
      </w:r>
      <w:proofErr w:type="gramStart"/>
      <w:r w:rsidRPr="005D0BCB">
        <w:rPr>
          <w:rFonts w:ascii="Times New Roman" w:eastAsia="Times New Roman" w:hAnsi="Times New Roman" w:cs="Times New Roman"/>
          <w:sz w:val="28"/>
          <w:szCs w:val="28"/>
          <w:lang w:val="en-US"/>
        </w:rPr>
        <w:t>II</w:t>
      </w:r>
      <w:proofErr w:type="gramEnd"/>
      <w:r w:rsidRPr="005D0BCB">
        <w:rPr>
          <w:rFonts w:ascii="Times New Roman" w:eastAsia="Times New Roman" w:hAnsi="Times New Roman" w:cs="Times New Roman"/>
          <w:sz w:val="28"/>
          <w:szCs w:val="28"/>
        </w:rPr>
        <w:t xml:space="preserve">в. как место проповеднической деятельности суфийского святого – шейха Ахмеда Ясави. После его смерти на кладбище города Ясы сложился религиозно-культовый центр, ставший местом притяжения паломников. О том, что грандиозная тимуровская постройка была возведена на месте существовавших здесь ранее построек суфийской общины, говорится на страницах сочинения Шереф ад-дина “ Зафар наме”. От этого времени сохранились лишь фрагменты стен раннего мавзолея, сооруженного над могилой тюркского суфия. Они оказались вмурованными в стены более поздней постройки конца </w:t>
      </w:r>
      <w:proofErr w:type="gramStart"/>
      <w:r w:rsidRPr="005D0BCB">
        <w:rPr>
          <w:rFonts w:ascii="Times New Roman" w:eastAsia="Times New Roman" w:hAnsi="Times New Roman" w:cs="Times New Roman"/>
          <w:sz w:val="28"/>
          <w:szCs w:val="28"/>
        </w:rPr>
        <w:t>Х</w:t>
      </w:r>
      <w:proofErr w:type="gramEnd"/>
      <w:r w:rsidRPr="005D0BCB">
        <w:rPr>
          <w:rFonts w:ascii="Times New Roman" w:eastAsia="Times New Roman" w:hAnsi="Times New Roman" w:cs="Times New Roman"/>
          <w:sz w:val="28"/>
          <w:szCs w:val="28"/>
          <w:lang w:val="en-US"/>
        </w:rPr>
        <w:t>IV</w:t>
      </w:r>
      <w:r w:rsidRPr="005D0BCB">
        <w:rPr>
          <w:rFonts w:ascii="Times New Roman" w:eastAsia="Times New Roman" w:hAnsi="Times New Roman" w:cs="Times New Roman"/>
          <w:sz w:val="28"/>
          <w:szCs w:val="28"/>
        </w:rPr>
        <w:t xml:space="preserve"> в. Письменные источники последующего </w:t>
      </w:r>
      <w:r w:rsidRPr="005D0BCB">
        <w:rPr>
          <w:rFonts w:ascii="Times New Roman" w:eastAsia="Times New Roman" w:hAnsi="Times New Roman" w:cs="Times New Roman"/>
          <w:sz w:val="28"/>
          <w:szCs w:val="28"/>
        </w:rPr>
        <w:lastRenderedPageBreak/>
        <w:t xml:space="preserve">времени сохранили сведения о городе Ясы (Туркестан) на своих страницах. Но эти данные столь отрывочны, что позволяют лишь наметить общий контур его истории: под властью каких правителей и когда находился город, в связи с какими военно-политическими событиями он упоминается и т.д. Может быть, </w:t>
      </w:r>
      <w:proofErr w:type="gramStart"/>
      <w:r w:rsidRPr="005D0BCB">
        <w:rPr>
          <w:rFonts w:ascii="Times New Roman" w:eastAsia="Times New Roman" w:hAnsi="Times New Roman" w:cs="Times New Roman"/>
          <w:sz w:val="28"/>
          <w:szCs w:val="28"/>
        </w:rPr>
        <w:t>поэтому</w:t>
      </w:r>
      <w:proofErr w:type="gramEnd"/>
      <w:r w:rsidRPr="005D0BCB">
        <w:rPr>
          <w:rFonts w:ascii="Times New Roman" w:eastAsia="Times New Roman" w:hAnsi="Times New Roman" w:cs="Times New Roman"/>
          <w:sz w:val="28"/>
          <w:szCs w:val="28"/>
        </w:rPr>
        <w:t xml:space="preserve"> и не написана история этого города, что эти данные столь скупы и фрагментарны, притом, что фонд археологических материалов, который сохранился в земле Туркестана, так и остается еще невостребованным? А ведь только они способны пролить свет на раннюю историю возникновения города, специфику пути его становления, охарактеризовать общее и особенное в истории культуры его жителей и т.д. Вопросов в этой, еще ненаписанной истории города и края великое множество, и они ждут своего решения и научного истолкования. Ведь даже обоснование датировки возникновения города (поселения) на месте современного города Туркестан находит основание лишь в археологических данных. Некоторых из этих вопросов коснемся в этой публикации.</w:t>
      </w:r>
    </w:p>
    <w:p w:rsidR="001265E0" w:rsidRPr="0066697C" w:rsidRDefault="005D0BCB" w:rsidP="00FE7209">
      <w:pPr>
        <w:spacing w:after="0" w:line="240" w:lineRule="auto"/>
        <w:ind w:firstLine="567"/>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Из ист</w:t>
      </w:r>
      <w:r>
        <w:rPr>
          <w:rFonts w:ascii="Times New Roman" w:eastAsia="Times New Roman" w:hAnsi="Times New Roman" w:cs="Times New Roman"/>
          <w:sz w:val="28"/>
          <w:szCs w:val="28"/>
        </w:rPr>
        <w:t>ории средневекового Туркестана.</w:t>
      </w:r>
      <w:r w:rsidRPr="005D0BCB">
        <w:rPr>
          <w:rFonts w:ascii="Times New Roman" w:eastAsia="Times New Roman" w:hAnsi="Times New Roman" w:cs="Times New Roman"/>
          <w:sz w:val="28"/>
          <w:szCs w:val="28"/>
        </w:rPr>
        <w:t xml:space="preserve"> Городище средневекового </w:t>
      </w:r>
      <w:proofErr w:type="gramStart"/>
      <w:r w:rsidRPr="005D0BCB">
        <w:rPr>
          <w:rFonts w:ascii="Times New Roman" w:eastAsia="Times New Roman" w:hAnsi="Times New Roman" w:cs="Times New Roman"/>
          <w:sz w:val="28"/>
          <w:szCs w:val="28"/>
        </w:rPr>
        <w:t>г</w:t>
      </w:r>
      <w:proofErr w:type="gramEnd"/>
      <w:r w:rsidRPr="005D0BCB">
        <w:rPr>
          <w:rFonts w:ascii="Times New Roman" w:eastAsia="Times New Roman" w:hAnsi="Times New Roman" w:cs="Times New Roman"/>
          <w:sz w:val="28"/>
          <w:szCs w:val="28"/>
        </w:rPr>
        <w:t xml:space="preserve">. Ясы (Туркестан) расположено на юго-восточной окраине одноименного районного центра Южно-казахстанской области. </w:t>
      </w:r>
    </w:p>
    <w:p w:rsidR="005D0BCB" w:rsidRPr="005D0BCB" w:rsidRDefault="005D0BCB" w:rsidP="000E147F">
      <w:pPr>
        <w:spacing w:after="0" w:line="240" w:lineRule="auto"/>
        <w:ind w:firstLine="567"/>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Археологические исследования здесь были начаты в 1928 году М.Е</w:t>
      </w:r>
      <w:r w:rsidR="00094B5C">
        <w:rPr>
          <w:rFonts w:ascii="Times New Roman" w:eastAsia="Times New Roman" w:hAnsi="Times New Roman" w:cs="Times New Roman"/>
          <w:sz w:val="28"/>
          <w:szCs w:val="28"/>
        </w:rPr>
        <w:t>.Массоном, исследовавшим слои “</w:t>
      </w:r>
      <w:r w:rsidRPr="005D0BCB">
        <w:rPr>
          <w:rFonts w:ascii="Times New Roman" w:eastAsia="Times New Roman" w:hAnsi="Times New Roman" w:cs="Times New Roman"/>
          <w:sz w:val="28"/>
          <w:szCs w:val="28"/>
        </w:rPr>
        <w:t xml:space="preserve">цитадели”, скрывавшие фундамент архитектурного комплекса ходжи Ахмеда Ясави. Имевшийся в то время археологический материал не позволял углубить историю города ранее </w:t>
      </w:r>
      <w:r w:rsidRPr="005D0BCB">
        <w:rPr>
          <w:rFonts w:ascii="Times New Roman" w:eastAsia="Times New Roman" w:hAnsi="Times New Roman" w:cs="Times New Roman"/>
          <w:sz w:val="28"/>
          <w:szCs w:val="28"/>
          <w:lang w:val="en-US"/>
        </w:rPr>
        <w:t>XII</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Но М.Е.Массоном был сделан вывод о том, что на месте Туркестана ранее находился городок Ясы и локализовался он к югу от поздней кокандской цитадели с мавзолеем Ахмеда Ясави. В конце 40-х годов городище и окрестности обследовались Южно-Казахстанской археологической экспедицией под руководством А.Н.Бернштама. В последующем археологические исследования на городище проводились многими исследователями (Ерзакович Л.Б., Сенигова Т.Н., Смагулов Е.А.) и, накопленные на сегодняшний день данные позволяют утверждать, что современный город Туркестан является одним из древнейших городов Центральной Азии.</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С историей Туркестана тесно переплеталась судьба двух средневековых городов Южного Казахстана – Шавгара и Ясы, бывших в разные исторические периоды административными и экономическими центрами туркестанского оазиса. Сначала главным городом был Шавгар, затем Ясы (так назывался Туркестан до </w:t>
      </w:r>
      <w:proofErr w:type="gramStart"/>
      <w:r w:rsidRPr="005D0BCB">
        <w:rPr>
          <w:rFonts w:ascii="Times New Roman" w:eastAsia="Times New Roman" w:hAnsi="Times New Roman" w:cs="Times New Roman"/>
          <w:sz w:val="28"/>
          <w:szCs w:val="28"/>
        </w:rPr>
        <w:t>Х</w:t>
      </w:r>
      <w:proofErr w:type="gramEnd"/>
      <w:r w:rsidRPr="005D0BCB">
        <w:rPr>
          <w:rFonts w:ascii="Times New Roman" w:eastAsia="Times New Roman" w:hAnsi="Times New Roman" w:cs="Times New Roman"/>
          <w:sz w:val="28"/>
          <w:szCs w:val="28"/>
          <w:lang w:val="en-US"/>
        </w:rPr>
        <w:t>VI</w:t>
      </w:r>
      <w:r w:rsidRPr="005D0BCB">
        <w:rPr>
          <w:rFonts w:ascii="Times New Roman" w:eastAsia="Times New Roman" w:hAnsi="Times New Roman" w:cs="Times New Roman"/>
          <w:sz w:val="28"/>
          <w:szCs w:val="28"/>
        </w:rPr>
        <w:t xml:space="preserve"> в.).</w:t>
      </w:r>
      <w:r w:rsidR="00A45DDD" w:rsidRPr="00A45DDD">
        <w:rPr>
          <w:rFonts w:ascii="Times New Roman" w:eastAsia="Times New Roman" w:hAnsi="Times New Roman" w:cs="Times New Roman"/>
          <w:sz w:val="28"/>
          <w:szCs w:val="28"/>
        </w:rPr>
        <w:t xml:space="preserve"> [4.</w:t>
      </w:r>
      <w:r w:rsidR="00A45DDD" w:rsidRPr="00094B5C">
        <w:rPr>
          <w:rFonts w:ascii="Times New Roman" w:eastAsia="Times New Roman" w:hAnsi="Times New Roman" w:cs="Times New Roman"/>
          <w:sz w:val="28"/>
          <w:szCs w:val="28"/>
        </w:rPr>
        <w:t>3</w:t>
      </w:r>
      <w:r w:rsidR="00A45DDD">
        <w:rPr>
          <w:rFonts w:ascii="Times New Roman" w:eastAsia="Times New Roman" w:hAnsi="Times New Roman" w:cs="Times New Roman"/>
          <w:sz w:val="28"/>
          <w:szCs w:val="28"/>
        </w:rPr>
        <w:t>-</w:t>
      </w:r>
      <w:r w:rsidR="00A45DDD" w:rsidRPr="00094B5C">
        <w:rPr>
          <w:rFonts w:ascii="Times New Roman" w:eastAsia="Times New Roman" w:hAnsi="Times New Roman" w:cs="Times New Roman"/>
          <w:sz w:val="28"/>
          <w:szCs w:val="28"/>
        </w:rPr>
        <w:t>4</w:t>
      </w:r>
      <w:r w:rsidR="00A45DDD">
        <w:rPr>
          <w:rFonts w:ascii="Times New Roman" w:eastAsia="Times New Roman" w:hAnsi="Times New Roman" w:cs="Times New Roman"/>
          <w:sz w:val="28"/>
          <w:szCs w:val="28"/>
          <w:lang w:val="en-US"/>
        </w:rPr>
        <w:t>c</w:t>
      </w:r>
      <w:r w:rsidR="00A45DDD" w:rsidRPr="00A45DDD">
        <w:rPr>
          <w:rFonts w:ascii="Times New Roman" w:eastAsia="Times New Roman" w:hAnsi="Times New Roman" w:cs="Times New Roman"/>
          <w:sz w:val="28"/>
          <w:szCs w:val="28"/>
        </w:rPr>
        <w:t>]</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По письменным источникам </w:t>
      </w:r>
      <w:proofErr w:type="gramStart"/>
      <w:r w:rsidRPr="005D0BCB">
        <w:rPr>
          <w:rFonts w:ascii="Times New Roman" w:eastAsia="Times New Roman" w:hAnsi="Times New Roman" w:cs="Times New Roman"/>
          <w:sz w:val="28"/>
          <w:szCs w:val="28"/>
          <w:lang w:val="en-US"/>
        </w:rPr>
        <w:t>I</w:t>
      </w:r>
      <w:proofErr w:type="gramEnd"/>
      <w:r w:rsidRPr="005D0BCB">
        <w:rPr>
          <w:rFonts w:ascii="Times New Roman" w:eastAsia="Times New Roman" w:hAnsi="Times New Roman" w:cs="Times New Roman"/>
          <w:sz w:val="28"/>
          <w:szCs w:val="28"/>
        </w:rPr>
        <w:t>Х - Х вв. известно, что в районе современного г.</w:t>
      </w:r>
      <w:r w:rsidR="00094B5C" w:rsidRPr="00094B5C">
        <w:rPr>
          <w:rFonts w:ascii="Times New Roman" w:eastAsia="Times New Roman" w:hAnsi="Times New Roman" w:cs="Times New Roman"/>
          <w:sz w:val="28"/>
          <w:szCs w:val="28"/>
        </w:rPr>
        <w:t xml:space="preserve"> </w:t>
      </w:r>
      <w:r w:rsidRPr="005D0BCB">
        <w:rPr>
          <w:rFonts w:ascii="Times New Roman" w:eastAsia="Times New Roman" w:hAnsi="Times New Roman" w:cs="Times New Roman"/>
          <w:sz w:val="28"/>
          <w:szCs w:val="28"/>
        </w:rPr>
        <w:t xml:space="preserve">Туркестана в раннее средневековье располагался округ Шавгар с одноименным центром. Шавгар был главным городом области в период </w:t>
      </w:r>
      <w:r w:rsidRPr="005D0BCB">
        <w:rPr>
          <w:rFonts w:ascii="Times New Roman" w:eastAsia="Times New Roman" w:hAnsi="Times New Roman" w:cs="Times New Roman"/>
          <w:sz w:val="28"/>
          <w:szCs w:val="28"/>
          <w:lang w:val="en-US"/>
        </w:rPr>
        <w:t>VI</w:t>
      </w:r>
      <w:r w:rsidRPr="005D0BCB">
        <w:rPr>
          <w:rFonts w:ascii="Times New Roman" w:eastAsia="Times New Roman" w:hAnsi="Times New Roman" w:cs="Times New Roman"/>
          <w:sz w:val="28"/>
          <w:szCs w:val="28"/>
        </w:rPr>
        <w:t>-Х</w:t>
      </w:r>
      <w:r w:rsidRPr="005D0BCB">
        <w:rPr>
          <w:rFonts w:ascii="Times New Roman" w:eastAsia="Times New Roman" w:hAnsi="Times New Roman" w:cs="Times New Roman"/>
          <w:sz w:val="28"/>
          <w:szCs w:val="28"/>
          <w:lang w:val="en-US"/>
        </w:rPr>
        <w:t>I</w:t>
      </w:r>
      <w:r w:rsidRPr="005D0BCB">
        <w:rPr>
          <w:rFonts w:ascii="Times New Roman" w:eastAsia="Times New Roman" w:hAnsi="Times New Roman" w:cs="Times New Roman"/>
          <w:sz w:val="28"/>
          <w:szCs w:val="28"/>
        </w:rPr>
        <w:t xml:space="preserve"> вв. Ему подчинялись другие мелкие города и поселения, в число которых входил и Ясы – будущий центр округа.</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До </w:t>
      </w:r>
      <w:proofErr w:type="gramStart"/>
      <w:r w:rsidRPr="005D0BCB">
        <w:rPr>
          <w:rFonts w:ascii="Times New Roman" w:eastAsia="Times New Roman" w:hAnsi="Times New Roman" w:cs="Times New Roman"/>
          <w:sz w:val="28"/>
          <w:szCs w:val="28"/>
          <w:lang w:val="en-US"/>
        </w:rPr>
        <w:t>V</w:t>
      </w:r>
      <w:proofErr w:type="gramEnd"/>
      <w:r w:rsidRPr="005D0BCB">
        <w:rPr>
          <w:rFonts w:ascii="Times New Roman" w:eastAsia="Times New Roman" w:hAnsi="Times New Roman" w:cs="Times New Roman"/>
          <w:sz w:val="28"/>
          <w:szCs w:val="28"/>
        </w:rPr>
        <w:t xml:space="preserve">Ш в. Шавгар был подвластен Тюркскому и Западно-Тюркскому каганатам (552-702 гг.). В начале </w:t>
      </w:r>
      <w:proofErr w:type="gramStart"/>
      <w:r w:rsidRPr="005D0BCB">
        <w:rPr>
          <w:rFonts w:ascii="Times New Roman" w:eastAsia="Times New Roman" w:hAnsi="Times New Roman" w:cs="Times New Roman"/>
          <w:sz w:val="28"/>
          <w:szCs w:val="28"/>
          <w:lang w:val="en-US"/>
        </w:rPr>
        <w:t>V</w:t>
      </w:r>
      <w:proofErr w:type="gramEnd"/>
      <w:r w:rsidRPr="005D0BCB">
        <w:rPr>
          <w:rFonts w:ascii="Times New Roman" w:eastAsia="Times New Roman" w:hAnsi="Times New Roman" w:cs="Times New Roman"/>
          <w:sz w:val="28"/>
          <w:szCs w:val="28"/>
        </w:rPr>
        <w:t xml:space="preserve">Ш в. область Шавгар вошла в западные </w:t>
      </w:r>
      <w:r w:rsidRPr="005D0BCB">
        <w:rPr>
          <w:rFonts w:ascii="Times New Roman" w:eastAsia="Times New Roman" w:hAnsi="Times New Roman" w:cs="Times New Roman"/>
          <w:sz w:val="28"/>
          <w:szCs w:val="28"/>
        </w:rPr>
        <w:lastRenderedPageBreak/>
        <w:t>границы Тюргешского каганата (702-756 гг.), владения которого доходили до среднего течения р. Сырдарьи. В этот период началось арабское завоевание Средней Азии и Южного Казахстана. Овладев Мавераннахром, арабы стали продвигаться в районы Сырдарьи и Таласа. Наместник Хорасана Кутейба в 714 г. захватил Шаш (Чач) и совершил поход в Испиджаб. Южные районы Казахстана были включены в состав Арабского халифата, но сохранили полусамостоятельный статус. Формально подчинив эти народы, арабы не смогли присоединить их к своим владениям из-за активных действий и восстаний тюркских племен. В 737-739 гг. они поддерживали антиарабские восстания в Самарканде, Шаше, Фарабе.</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Во второй половине </w:t>
      </w:r>
      <w:proofErr w:type="gramStart"/>
      <w:r w:rsidRPr="005D0BCB">
        <w:rPr>
          <w:rFonts w:ascii="Times New Roman" w:eastAsia="Times New Roman" w:hAnsi="Times New Roman" w:cs="Times New Roman"/>
          <w:sz w:val="28"/>
          <w:szCs w:val="28"/>
          <w:lang w:val="en-US"/>
        </w:rPr>
        <w:t>V</w:t>
      </w:r>
      <w:proofErr w:type="gramEnd"/>
      <w:r w:rsidRPr="005D0BCB">
        <w:rPr>
          <w:rFonts w:ascii="Times New Roman" w:eastAsia="Times New Roman" w:hAnsi="Times New Roman" w:cs="Times New Roman"/>
          <w:sz w:val="28"/>
          <w:szCs w:val="28"/>
        </w:rPr>
        <w:t>Ш в. восточной частью Сырдарьинской области и Таласской долиной овладели карлуки. Карлукский джабгу должен был платить дань, но часто нарушал обязательства, и арабам приходилось совершать карательные походы на подвластные территории. При наместнике Харасана Ал-Мамуне (809-818 гг.) состоялся поход в область Тарбад (совокупное название областей Шавгар и Фараб), являющейся пограничной местностью арабов: “Также и из области Тарбад (везир ал-Фадл) (послал) то, что он потребовал с Фараба и Шавгара. И он постарался овладеть областью Отрар; он убил начальника пограничной местности и взял в плен сыновей карлукского джабгу с его женами, после того как заставил бежать его самого в страну кимаков…”.</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В период политического господства в Средней Азии государства саманидов (820-999 гг.) Шавгар вошел в его северо-восточные пределы.</w:t>
      </w:r>
    </w:p>
    <w:p w:rsidR="00A45DDD" w:rsidRPr="00A45DDD"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В </w:t>
      </w:r>
      <w:r w:rsidRPr="005D0BCB">
        <w:rPr>
          <w:rFonts w:ascii="Times New Roman" w:eastAsia="Times New Roman" w:hAnsi="Times New Roman" w:cs="Times New Roman"/>
          <w:sz w:val="28"/>
          <w:szCs w:val="28"/>
          <w:lang w:val="en-US"/>
        </w:rPr>
        <w:t>IX</w:t>
      </w:r>
      <w:r w:rsidRPr="005D0BCB">
        <w:rPr>
          <w:rFonts w:ascii="Times New Roman" w:eastAsia="Times New Roman" w:hAnsi="Times New Roman" w:cs="Times New Roman"/>
          <w:sz w:val="28"/>
          <w:szCs w:val="28"/>
        </w:rPr>
        <w:t xml:space="preserve"> в. близлежащие к Шавгару области подчинялись карлукам, а с начала Х в. – огузам</w:t>
      </w:r>
      <w:proofErr w:type="gramStart"/>
      <w:r w:rsidRPr="005D0BCB">
        <w:rPr>
          <w:rFonts w:ascii="Times New Roman" w:eastAsia="Times New Roman" w:hAnsi="Times New Roman" w:cs="Times New Roman"/>
          <w:sz w:val="28"/>
          <w:szCs w:val="28"/>
        </w:rPr>
        <w:t xml:space="preserve"> .</w:t>
      </w:r>
      <w:proofErr w:type="gramEnd"/>
      <w:r w:rsidRPr="005D0BCB">
        <w:rPr>
          <w:rFonts w:ascii="Times New Roman" w:eastAsia="Times New Roman" w:hAnsi="Times New Roman" w:cs="Times New Roman"/>
          <w:sz w:val="28"/>
          <w:szCs w:val="28"/>
        </w:rPr>
        <w:t xml:space="preserve"> Огузское государство образовалось в конце </w:t>
      </w:r>
      <w:r w:rsidRPr="005D0BCB">
        <w:rPr>
          <w:rFonts w:ascii="Times New Roman" w:eastAsia="Times New Roman" w:hAnsi="Times New Roman" w:cs="Times New Roman"/>
          <w:sz w:val="28"/>
          <w:szCs w:val="28"/>
          <w:lang w:val="en-US"/>
        </w:rPr>
        <w:t>I</w:t>
      </w:r>
      <w:r w:rsidRPr="005D0BCB">
        <w:rPr>
          <w:rFonts w:ascii="Times New Roman" w:eastAsia="Times New Roman" w:hAnsi="Times New Roman" w:cs="Times New Roman"/>
          <w:sz w:val="28"/>
          <w:szCs w:val="28"/>
        </w:rPr>
        <w:t xml:space="preserve">Х – нач. Х вв. в бассейне нижнего и среднего течений Сырдарьи в примыкавших к ней степях </w:t>
      </w:r>
      <w:r w:rsidR="00A45DDD" w:rsidRPr="00A45DDD">
        <w:rPr>
          <w:rFonts w:ascii="Times New Roman" w:eastAsia="Times New Roman" w:hAnsi="Times New Roman" w:cs="Times New Roman"/>
          <w:sz w:val="28"/>
          <w:szCs w:val="28"/>
        </w:rPr>
        <w:t xml:space="preserve">   </w:t>
      </w:r>
    </w:p>
    <w:p w:rsidR="005D0BCB" w:rsidRPr="005D0BCB" w:rsidRDefault="005D0BCB" w:rsidP="000E147F">
      <w:pPr>
        <w:spacing w:after="0" w:line="240" w:lineRule="auto"/>
        <w:ind w:firstLine="567"/>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Западного Казахстана и просуществовало до середины Х</w:t>
      </w:r>
      <w:r w:rsidRPr="005D0BCB">
        <w:rPr>
          <w:rFonts w:ascii="Times New Roman" w:eastAsia="Times New Roman" w:hAnsi="Times New Roman" w:cs="Times New Roman"/>
          <w:sz w:val="28"/>
          <w:szCs w:val="28"/>
          <w:lang w:val="en-US"/>
        </w:rPr>
        <w:t>I</w:t>
      </w:r>
      <w:r w:rsidRPr="005D0BCB">
        <w:rPr>
          <w:rFonts w:ascii="Times New Roman" w:eastAsia="Times New Roman" w:hAnsi="Times New Roman" w:cs="Times New Roman"/>
          <w:sz w:val="28"/>
          <w:szCs w:val="28"/>
        </w:rPr>
        <w:t xml:space="preserve"> в., быстро увеличивая свои владения</w:t>
      </w:r>
      <w:proofErr w:type="gramStart"/>
      <w:r w:rsidRPr="005D0BCB">
        <w:rPr>
          <w:rFonts w:ascii="Times New Roman" w:eastAsia="Times New Roman" w:hAnsi="Times New Roman" w:cs="Times New Roman"/>
          <w:sz w:val="28"/>
          <w:szCs w:val="28"/>
        </w:rPr>
        <w:t xml:space="preserve"> .</w:t>
      </w:r>
      <w:proofErr w:type="gramEnd"/>
    </w:p>
    <w:p w:rsidR="005D0BCB" w:rsidRPr="005D0BCB" w:rsidRDefault="005D0BCB" w:rsidP="000E147F">
      <w:pPr>
        <w:spacing w:after="0" w:line="240" w:lineRule="auto"/>
        <w:ind w:firstLine="567"/>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Арабский географ первой половины Х в. Ал-Истахри сообщал: “Пределы страны гузов – то, что находится между хазарами и кимаками, страной карлуков и булгар и границами мусульманских стран от Джурджана до Фараба и Испиджаба”. Ибн Хаукаль называет огузов в числе жителей Фараба, Сайрама, Сюткенда. К концу Х </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xml:space="preserve">. владения огузов доходили на юге до Шаша, включали бассейны рек Кувандарьи и Жанадарьи, на западе – до р. Эмбы, на северо-западе – до предгорий Урала. Область Испиджаб была границей между огузами и карлуками на юго-востоке. Письменные источники говорят о господстве огузов в Х </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xml:space="preserve">. </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xml:space="preserve"> долине Сырдарьи, предгорьях Каратау, в районах Фараба и Кенджиды (долина р. Арысь).</w:t>
      </w:r>
      <w:r w:rsidR="00A45DDD" w:rsidRPr="00A45DDD">
        <w:rPr>
          <w:rFonts w:ascii="Times New Roman" w:eastAsia="Times New Roman" w:hAnsi="Times New Roman" w:cs="Times New Roman"/>
          <w:sz w:val="28"/>
          <w:szCs w:val="28"/>
        </w:rPr>
        <w:t xml:space="preserve"> </w:t>
      </w:r>
      <w:r w:rsidR="00A45DDD">
        <w:rPr>
          <w:rFonts w:ascii="Times New Roman" w:eastAsia="Times New Roman" w:hAnsi="Times New Roman" w:cs="Times New Roman"/>
          <w:sz w:val="28"/>
          <w:szCs w:val="28"/>
          <w:lang w:val="en-US"/>
        </w:rPr>
        <w:t>[5.6-7c]</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Политические отношения между саманидами, карлуками и огузами строились по тому же сценарию, что между арабами, тюргешами и карлуками. В </w:t>
      </w:r>
      <w:proofErr w:type="gramStart"/>
      <w:r w:rsidRPr="005D0BCB">
        <w:rPr>
          <w:rFonts w:ascii="Times New Roman" w:eastAsia="Times New Roman" w:hAnsi="Times New Roman" w:cs="Times New Roman"/>
          <w:sz w:val="28"/>
          <w:szCs w:val="28"/>
          <w:lang w:val="en-US"/>
        </w:rPr>
        <w:t>I</w:t>
      </w:r>
      <w:proofErr w:type="gramEnd"/>
      <w:r w:rsidRPr="005D0BCB">
        <w:rPr>
          <w:rFonts w:ascii="Times New Roman" w:eastAsia="Times New Roman" w:hAnsi="Times New Roman" w:cs="Times New Roman"/>
          <w:sz w:val="28"/>
          <w:szCs w:val="28"/>
        </w:rPr>
        <w:t>Х в. и первой половине Х в. саманидам приходилось защищать свои владения от набегов тюркских племен и совершать военные походы в глубь тюркской территории с целью их подчинения. Ал-Истахри сообщает о походе саманидского правителя Насра</w:t>
      </w:r>
      <w:proofErr w:type="gramStart"/>
      <w:r w:rsidRPr="005D0BCB">
        <w:rPr>
          <w:rFonts w:ascii="Times New Roman" w:eastAsia="Times New Roman" w:hAnsi="Times New Roman" w:cs="Times New Roman"/>
          <w:sz w:val="28"/>
          <w:szCs w:val="28"/>
        </w:rPr>
        <w:t xml:space="preserve"> И</w:t>
      </w:r>
      <w:proofErr w:type="gramEnd"/>
      <w:r w:rsidRPr="005D0BCB">
        <w:rPr>
          <w:rFonts w:ascii="Times New Roman" w:eastAsia="Times New Roman" w:hAnsi="Times New Roman" w:cs="Times New Roman"/>
          <w:sz w:val="28"/>
          <w:szCs w:val="28"/>
        </w:rPr>
        <w:t xml:space="preserve">бн Ахмеда (866-892 гг.) с большим войском на </w:t>
      </w:r>
      <w:r w:rsidRPr="005D0BCB">
        <w:rPr>
          <w:rFonts w:ascii="Times New Roman" w:eastAsia="Times New Roman" w:hAnsi="Times New Roman" w:cs="Times New Roman"/>
          <w:sz w:val="28"/>
          <w:szCs w:val="28"/>
        </w:rPr>
        <w:lastRenderedPageBreak/>
        <w:t xml:space="preserve">Шавгар. Поход состоялся в конце </w:t>
      </w:r>
      <w:proofErr w:type="gramStart"/>
      <w:r w:rsidRPr="005D0BCB">
        <w:rPr>
          <w:rFonts w:ascii="Times New Roman" w:eastAsia="Times New Roman" w:hAnsi="Times New Roman" w:cs="Times New Roman"/>
          <w:sz w:val="28"/>
          <w:szCs w:val="28"/>
          <w:lang w:val="en-US"/>
        </w:rPr>
        <w:t>I</w:t>
      </w:r>
      <w:proofErr w:type="gramEnd"/>
      <w:r w:rsidRPr="005D0BCB">
        <w:rPr>
          <w:rFonts w:ascii="Times New Roman" w:eastAsia="Times New Roman" w:hAnsi="Times New Roman" w:cs="Times New Roman"/>
          <w:sz w:val="28"/>
          <w:szCs w:val="28"/>
        </w:rPr>
        <w:t>Х в. Наср дошел до Шавгара, Саурана, Сюткенда. В области Шавгара им было убито несколько тысяч тюрков. Ал-Истахри отмечал: “Все границы Мавераннахра – место военных действий от Хорезма до окрестностей Испиджаба с тюрками-огузами, от Испиджаба до отдаленных мест Ферганы – с тюркам-карлуками”.</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При саманидах Шавгар входил в круг Испиджаб. Он управлялся местной тюркской династией, имел ряд важных привилегий, в числе которых – освобождение от уплаты хараджа. Владетель Испиджаба отправлял саманидскому двору символическую плату – мелкую монету, равную 1/6 дирхема и метлу. Для саманидов Испиджаб являлся важным форпостом на </w:t>
      </w:r>
      <w:proofErr w:type="gramStart"/>
      <w:r w:rsidRPr="005D0BCB">
        <w:rPr>
          <w:rFonts w:ascii="Times New Roman" w:eastAsia="Times New Roman" w:hAnsi="Times New Roman" w:cs="Times New Roman"/>
          <w:sz w:val="28"/>
          <w:szCs w:val="28"/>
        </w:rPr>
        <w:t>северо-восточных границах, сдерживающих семиреченских карлуков и был</w:t>
      </w:r>
      <w:proofErr w:type="gramEnd"/>
      <w:r w:rsidRPr="005D0BCB">
        <w:rPr>
          <w:rFonts w:ascii="Times New Roman" w:eastAsia="Times New Roman" w:hAnsi="Times New Roman" w:cs="Times New Roman"/>
          <w:sz w:val="28"/>
          <w:szCs w:val="28"/>
        </w:rPr>
        <w:t>, по словам Ал-Макдиси, “…славной пограничной крепостью и местом войны за веру”.</w:t>
      </w:r>
    </w:p>
    <w:p w:rsidR="005D0BCB" w:rsidRPr="005D0BCB" w:rsidRDefault="005D0BCB" w:rsidP="000E147F">
      <w:pPr>
        <w:spacing w:after="0" w:line="240" w:lineRule="auto"/>
        <w:ind w:firstLine="708"/>
        <w:jc w:val="both"/>
        <w:rPr>
          <w:rFonts w:ascii="Times New Roman" w:eastAsia="Times New Roman" w:hAnsi="Times New Roman" w:cs="Times New Roman"/>
          <w:sz w:val="28"/>
          <w:szCs w:val="28"/>
        </w:rPr>
      </w:pPr>
      <w:proofErr w:type="gramStart"/>
      <w:r w:rsidRPr="005D0BCB">
        <w:rPr>
          <w:rFonts w:ascii="Times New Roman" w:eastAsia="Times New Roman" w:hAnsi="Times New Roman" w:cs="Times New Roman"/>
          <w:sz w:val="28"/>
          <w:szCs w:val="28"/>
          <w:lang w:val="en-US"/>
        </w:rPr>
        <w:t>I</w:t>
      </w:r>
      <w:r w:rsidRPr="005D0BCB">
        <w:rPr>
          <w:rFonts w:ascii="Times New Roman" w:eastAsia="Times New Roman" w:hAnsi="Times New Roman" w:cs="Times New Roman"/>
          <w:sz w:val="28"/>
          <w:szCs w:val="28"/>
        </w:rPr>
        <w:t>Х-Х вв.</w:t>
      </w:r>
      <w:proofErr w:type="gramEnd"/>
      <w:r w:rsidRPr="005D0BCB">
        <w:rPr>
          <w:rFonts w:ascii="Times New Roman" w:eastAsia="Times New Roman" w:hAnsi="Times New Roman" w:cs="Times New Roman"/>
          <w:sz w:val="28"/>
          <w:szCs w:val="28"/>
        </w:rPr>
        <w:t xml:space="preserve"> были временем наивысшего расцвета </w:t>
      </w:r>
      <w:proofErr w:type="gramStart"/>
      <w:r w:rsidRPr="005D0BCB">
        <w:rPr>
          <w:rFonts w:ascii="Times New Roman" w:eastAsia="Times New Roman" w:hAnsi="Times New Roman" w:cs="Times New Roman"/>
          <w:sz w:val="28"/>
          <w:szCs w:val="28"/>
        </w:rPr>
        <w:t>г</w:t>
      </w:r>
      <w:proofErr w:type="gramEnd"/>
      <w:r w:rsidRPr="005D0BCB">
        <w:rPr>
          <w:rFonts w:ascii="Times New Roman" w:eastAsia="Times New Roman" w:hAnsi="Times New Roman" w:cs="Times New Roman"/>
          <w:sz w:val="28"/>
          <w:szCs w:val="28"/>
        </w:rPr>
        <w:t xml:space="preserve">. Шавгара. Он располагался в зоне симбиоза земледельческого и кочевнического хозяйственных укладов и свойственных им культур, что способствовало его быстрому росту и превращению в крупный ремесленный и торговый центр. Вот как описывал Шавгар в конце Х в. Ал-Макдиси: “Шавгар большой город с </w:t>
      </w:r>
      <w:proofErr w:type="gramStart"/>
      <w:r w:rsidRPr="005D0BCB">
        <w:rPr>
          <w:rFonts w:ascii="Times New Roman" w:eastAsia="Times New Roman" w:hAnsi="Times New Roman" w:cs="Times New Roman"/>
          <w:sz w:val="28"/>
          <w:szCs w:val="28"/>
        </w:rPr>
        <w:t>обширным</w:t>
      </w:r>
      <w:proofErr w:type="gramEnd"/>
      <w:r w:rsidRPr="005D0BCB">
        <w:rPr>
          <w:rFonts w:ascii="Times New Roman" w:eastAsia="Times New Roman" w:hAnsi="Times New Roman" w:cs="Times New Roman"/>
          <w:sz w:val="28"/>
          <w:szCs w:val="28"/>
        </w:rPr>
        <w:t xml:space="preserve"> рустаком, вокруг него стена. Мечеть на краю рынка. Он вдали от большой дороги”.</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Шавгар находился на торговом пути, соединявшим сырдарьинские города с земледельческими оазисами Средней Азии и Хорезмом. Он начинался как ответвление Шелкового пути (Большая дорога) в Испиджабе и шел на северо-запад в Арсубаникет (городище Джувантобе на Арыси), оттуда в Кедер (Отрарский оазис), затем – в Шавгар, Сауран и Сыгнак. В районе Сыгнака через Сырдарью </w:t>
      </w:r>
      <w:proofErr w:type="gramStart"/>
      <w:r w:rsidRPr="005D0BCB">
        <w:rPr>
          <w:rFonts w:ascii="Times New Roman" w:eastAsia="Times New Roman" w:hAnsi="Times New Roman" w:cs="Times New Roman"/>
          <w:sz w:val="28"/>
          <w:szCs w:val="28"/>
        </w:rPr>
        <w:t>была переправа на левый берег и далее путь вел</w:t>
      </w:r>
      <w:proofErr w:type="gramEnd"/>
      <w:r w:rsidRPr="005D0BCB">
        <w:rPr>
          <w:rFonts w:ascii="Times New Roman" w:eastAsia="Times New Roman" w:hAnsi="Times New Roman" w:cs="Times New Roman"/>
          <w:sz w:val="28"/>
          <w:szCs w:val="28"/>
        </w:rPr>
        <w:t xml:space="preserve"> в город Дженд, Янгикент (низовья Сырдарьи), а вдоль русла Кувандарьи – в Хорезм.</w:t>
      </w:r>
      <w:r w:rsidR="00A45DDD" w:rsidRPr="00A45DDD">
        <w:rPr>
          <w:rFonts w:ascii="Times New Roman" w:eastAsia="Times New Roman" w:hAnsi="Times New Roman" w:cs="Times New Roman"/>
          <w:sz w:val="28"/>
          <w:szCs w:val="28"/>
        </w:rPr>
        <w:t xml:space="preserve"> </w:t>
      </w:r>
      <w:r w:rsidR="00A45DDD" w:rsidRPr="002C6BA3">
        <w:rPr>
          <w:rFonts w:ascii="Times New Roman" w:eastAsia="Times New Roman" w:hAnsi="Times New Roman" w:cs="Times New Roman"/>
          <w:sz w:val="28"/>
          <w:szCs w:val="28"/>
        </w:rPr>
        <w:t>[6.6-7</w:t>
      </w:r>
      <w:r w:rsidR="00A45DDD">
        <w:rPr>
          <w:rFonts w:ascii="Times New Roman" w:eastAsia="Times New Roman" w:hAnsi="Times New Roman" w:cs="Times New Roman"/>
          <w:sz w:val="28"/>
          <w:szCs w:val="28"/>
          <w:lang w:val="en-US"/>
        </w:rPr>
        <w:t>c</w:t>
      </w:r>
      <w:r w:rsidR="00A45DDD" w:rsidRPr="002C6BA3">
        <w:rPr>
          <w:rFonts w:ascii="Times New Roman" w:eastAsia="Times New Roman" w:hAnsi="Times New Roman" w:cs="Times New Roman"/>
          <w:sz w:val="28"/>
          <w:szCs w:val="28"/>
        </w:rPr>
        <w:t>]</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После падения государства саманидов их владения были поделены между караханидами и газневидами по р. Амударье. В Караханидское государство (942-1212 гг.) вошли земли, расположенные в бассейне Сырдарьи, области Шавгара, Отрара, Испиджаба (Семиречье, Восточный Туркестан). В конце Х в. – начале ХП в. Шавгар, вероятно, входил в состав одного из караханидских уделов.</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Во второй половине Х</w:t>
      </w:r>
      <w:proofErr w:type="gramStart"/>
      <w:r w:rsidRPr="005D0BCB">
        <w:rPr>
          <w:rFonts w:ascii="Times New Roman" w:eastAsia="Times New Roman" w:hAnsi="Times New Roman" w:cs="Times New Roman"/>
          <w:sz w:val="28"/>
          <w:szCs w:val="28"/>
          <w:lang w:val="en-US"/>
        </w:rPr>
        <w:t>I</w:t>
      </w:r>
      <w:proofErr w:type="gramEnd"/>
      <w:r w:rsidRPr="005D0BCB">
        <w:rPr>
          <w:rFonts w:ascii="Times New Roman" w:eastAsia="Times New Roman" w:hAnsi="Times New Roman" w:cs="Times New Roman"/>
          <w:sz w:val="28"/>
          <w:szCs w:val="28"/>
        </w:rPr>
        <w:t xml:space="preserve"> в. начались войны между караханидами и сельджуками (центр государства сельджуков был в Иране). Эта борьба закончилась тем, что караханидские владения в Южном Казахстане, Мавераннахре до 1141 г. были вассальными землями сельджуков, а Караханидское государство попало под власть сельджукидов. Время конца Х</w:t>
      </w:r>
      <w:proofErr w:type="gramStart"/>
      <w:r w:rsidRPr="005D0BCB">
        <w:rPr>
          <w:rFonts w:ascii="Times New Roman" w:eastAsia="Times New Roman" w:hAnsi="Times New Roman" w:cs="Times New Roman"/>
          <w:sz w:val="28"/>
          <w:szCs w:val="28"/>
          <w:lang w:val="en-US"/>
        </w:rPr>
        <w:t>I</w:t>
      </w:r>
      <w:proofErr w:type="gramEnd"/>
      <w:r w:rsidRPr="005D0BCB">
        <w:rPr>
          <w:rFonts w:ascii="Times New Roman" w:eastAsia="Times New Roman" w:hAnsi="Times New Roman" w:cs="Times New Roman"/>
          <w:sz w:val="28"/>
          <w:szCs w:val="28"/>
        </w:rPr>
        <w:t xml:space="preserve"> – начала ХП вв. в Южном и Юго-Восточном Казахстане характеризовалось нестабильностью, войнами за власть, дальнейшим дроблением феодальных владений (уделов).</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В начале второй четверти ХП в. Южный Казахстан и Средняя Азия подвергались нашествию каракитаев (киданей). После разгрома войск караханидов (1137 г.) и сельджукидов (1141 г.) каракитаи овладели землями </w:t>
      </w:r>
      <w:r w:rsidRPr="005D0BCB">
        <w:rPr>
          <w:rFonts w:ascii="Times New Roman" w:eastAsia="Times New Roman" w:hAnsi="Times New Roman" w:cs="Times New Roman"/>
          <w:sz w:val="28"/>
          <w:szCs w:val="28"/>
        </w:rPr>
        <w:lastRenderedPageBreak/>
        <w:t>Караханидского государства. Караханиды оказались в вассальной зависимости от каракитаев.</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В конце ХП – начале ХШ вв. борьбу с каракитаями ведет государство хорезмшахов. Хорезмшах Мухамад ибн Текеш совершил несколько походов на Сырдарью, захватил Отрар. В 1210 г. он разбил каракитайское войско около Тараза. В государство хорезмшахов вошли южно-казахстанские земли по правому берегу Сырдарьи до Тараза включительно. Политической акцией Мухамада, декларирующей вхождение в состав государства хорезмшахов важного в стратегическом отношении присырдарьинского региона, стал выпуск монет в городах Ясы и Отрар. Но подчинение хорезмшаху было недолгим.</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В 1206г. в Семиречье вторглись найманы во главе с Кучлуком. Хорезмшах Мухамад, не имея возможности защитить и укрепить присырдарьинские города и не желая оставлять их найманам, приказал, как говорится на страницах сочинения арабского историка Ибн а</w:t>
      </w:r>
      <w:proofErr w:type="gramStart"/>
      <w:r w:rsidRPr="005D0BCB">
        <w:rPr>
          <w:rFonts w:ascii="Times New Roman" w:eastAsia="Times New Roman" w:hAnsi="Times New Roman" w:cs="Times New Roman"/>
          <w:sz w:val="28"/>
          <w:szCs w:val="28"/>
        </w:rPr>
        <w:t>л-</w:t>
      </w:r>
      <w:proofErr w:type="gramEnd"/>
      <w:r w:rsidRPr="005D0BCB">
        <w:rPr>
          <w:rFonts w:ascii="Times New Roman" w:eastAsia="Times New Roman" w:hAnsi="Times New Roman" w:cs="Times New Roman"/>
          <w:sz w:val="28"/>
          <w:szCs w:val="28"/>
        </w:rPr>
        <w:t xml:space="preserve"> Асира, “жителям Шаша, Ферганы, Исфиджаба, Касана и других городов вокруг них - более здоровых и более процветающих [ городов ] в этом мире не было- выселиться из них и присоединится к мусульманским областям; затем он их [города] все разрушил из страха, что татары завладеют ими”.</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Хотя хорезмшахи овладели средним течением Сырдарьи, в источниках, описывающих события этого времени, нет упоминаний о Шавгаре или Ясах. Более того, начиная с </w:t>
      </w:r>
      <w:r w:rsidRPr="005D0BCB">
        <w:rPr>
          <w:rFonts w:ascii="Times New Roman" w:eastAsia="Times New Roman" w:hAnsi="Times New Roman" w:cs="Times New Roman"/>
          <w:sz w:val="28"/>
          <w:szCs w:val="28"/>
          <w:lang w:val="en-US"/>
        </w:rPr>
        <w:t>XII</w:t>
      </w:r>
      <w:r w:rsidRPr="005D0BCB">
        <w:rPr>
          <w:rFonts w:ascii="Times New Roman" w:eastAsia="Times New Roman" w:hAnsi="Times New Roman" w:cs="Times New Roman"/>
          <w:sz w:val="28"/>
          <w:szCs w:val="28"/>
        </w:rPr>
        <w:t>в. название Шавгар исчезает со страниц средневековой историк</w:t>
      </w:r>
      <w:proofErr w:type="gramStart"/>
      <w:r w:rsidRPr="005D0BCB">
        <w:rPr>
          <w:rFonts w:ascii="Times New Roman" w:eastAsia="Times New Roman" w:hAnsi="Times New Roman" w:cs="Times New Roman"/>
          <w:sz w:val="28"/>
          <w:szCs w:val="28"/>
        </w:rPr>
        <w:t>о-</w:t>
      </w:r>
      <w:proofErr w:type="gramEnd"/>
      <w:r w:rsidRPr="005D0BCB">
        <w:rPr>
          <w:rFonts w:ascii="Times New Roman" w:eastAsia="Times New Roman" w:hAnsi="Times New Roman" w:cs="Times New Roman"/>
          <w:sz w:val="28"/>
          <w:szCs w:val="28"/>
        </w:rPr>
        <w:t xml:space="preserve"> географической литературы. Вероятно, с этого времени он превратился в небольшой поселок, вскоре совсем опустевший</w:t>
      </w:r>
      <w:proofErr w:type="gramStart"/>
      <w:r w:rsidRPr="005D0BCB">
        <w:rPr>
          <w:rFonts w:ascii="Times New Roman" w:eastAsia="Times New Roman" w:hAnsi="Times New Roman" w:cs="Times New Roman"/>
          <w:sz w:val="28"/>
          <w:szCs w:val="28"/>
        </w:rPr>
        <w:t xml:space="preserve"> .</w:t>
      </w:r>
      <w:proofErr w:type="gramEnd"/>
      <w:r w:rsidRPr="005D0BCB">
        <w:rPr>
          <w:rFonts w:ascii="Times New Roman" w:eastAsia="Times New Roman" w:hAnsi="Times New Roman" w:cs="Times New Roman"/>
          <w:sz w:val="28"/>
          <w:szCs w:val="28"/>
        </w:rPr>
        <w:t xml:space="preserve"> Окончательно место поселения было заброшено, как это показывают археологические исследования, в </w:t>
      </w:r>
      <w:r w:rsidRPr="005D0BCB">
        <w:rPr>
          <w:rFonts w:ascii="Times New Roman" w:eastAsia="Times New Roman" w:hAnsi="Times New Roman" w:cs="Times New Roman"/>
          <w:sz w:val="28"/>
          <w:szCs w:val="28"/>
          <w:lang w:val="en-US"/>
        </w:rPr>
        <w:t>XII</w:t>
      </w:r>
      <w:r w:rsidRPr="005D0BCB">
        <w:rPr>
          <w:rFonts w:ascii="Times New Roman" w:eastAsia="Times New Roman" w:hAnsi="Times New Roman" w:cs="Times New Roman"/>
          <w:sz w:val="28"/>
          <w:szCs w:val="28"/>
        </w:rPr>
        <w:t>-</w:t>
      </w:r>
      <w:r w:rsidRPr="005D0BCB">
        <w:rPr>
          <w:rFonts w:ascii="Times New Roman" w:eastAsia="Times New Roman" w:hAnsi="Times New Roman" w:cs="Times New Roman"/>
          <w:sz w:val="28"/>
          <w:szCs w:val="28"/>
          <w:lang w:val="en-US"/>
        </w:rPr>
        <w:t>XIV</w:t>
      </w:r>
      <w:r w:rsidRPr="005D0BCB">
        <w:rPr>
          <w:rFonts w:ascii="Times New Roman" w:eastAsia="Times New Roman" w:hAnsi="Times New Roman" w:cs="Times New Roman"/>
          <w:sz w:val="28"/>
          <w:szCs w:val="28"/>
        </w:rPr>
        <w:t>вв., а экономическим и политическим центром региона становится ранее незначительное поселение Ясы - будущий город Туркестан.</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Упоминание этого города под именем Ясы (Асон) впервые встречается в маршрутнике армянского царя Гетума </w:t>
      </w:r>
      <w:r w:rsidRPr="005D0BCB">
        <w:rPr>
          <w:rFonts w:ascii="Times New Roman" w:eastAsia="Times New Roman" w:hAnsi="Times New Roman" w:cs="Times New Roman"/>
          <w:sz w:val="28"/>
          <w:szCs w:val="28"/>
          <w:lang w:val="en-US"/>
        </w:rPr>
        <w:t>I</w:t>
      </w:r>
      <w:r w:rsidRPr="005D0BCB">
        <w:rPr>
          <w:rFonts w:ascii="Times New Roman" w:eastAsia="Times New Roman" w:hAnsi="Times New Roman" w:cs="Times New Roman"/>
          <w:sz w:val="28"/>
          <w:szCs w:val="28"/>
        </w:rPr>
        <w:t xml:space="preserve">, проехавшего через юг Казахстана в середине ХШ </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xml:space="preserve">., следуя </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xml:space="preserve"> ставку великого монгольского хана Менгу. Однако</w:t>
      </w:r>
      <w:proofErr w:type="gramStart"/>
      <w:r w:rsidRPr="005D0BCB">
        <w:rPr>
          <w:rFonts w:ascii="Times New Roman" w:eastAsia="Times New Roman" w:hAnsi="Times New Roman" w:cs="Times New Roman"/>
          <w:sz w:val="28"/>
          <w:szCs w:val="28"/>
        </w:rPr>
        <w:t>,</w:t>
      </w:r>
      <w:proofErr w:type="gramEnd"/>
      <w:r w:rsidRPr="005D0BCB">
        <w:rPr>
          <w:rFonts w:ascii="Times New Roman" w:eastAsia="Times New Roman" w:hAnsi="Times New Roman" w:cs="Times New Roman"/>
          <w:sz w:val="28"/>
          <w:szCs w:val="28"/>
        </w:rPr>
        <w:t xml:space="preserve"> существование города Ясы под этим именем в до монгольское время подтверждается, помимо нисбы (прозвища) самого ходжи Ахмеда, находками в восточной коллекции Государственного Эрмитажа серебряных монет, выпущенных от имени хорезмшаха Мухамеда ибн Текеша на монетном дворе Ясы. Эти монеты чеканились здесь около 1200 г., во время недолгого подчинения сырдарьинских городов хорезмшаху. Позднее на страницах сочинений </w:t>
      </w:r>
      <w:proofErr w:type="gramStart"/>
      <w:r w:rsidRPr="005D0BCB">
        <w:rPr>
          <w:rFonts w:ascii="Times New Roman" w:eastAsia="Times New Roman" w:hAnsi="Times New Roman" w:cs="Times New Roman"/>
          <w:sz w:val="28"/>
          <w:szCs w:val="28"/>
        </w:rPr>
        <w:t>Х</w:t>
      </w:r>
      <w:proofErr w:type="gramEnd"/>
      <w:r w:rsidRPr="005D0BCB">
        <w:rPr>
          <w:rFonts w:ascii="Times New Roman" w:eastAsia="Times New Roman" w:hAnsi="Times New Roman" w:cs="Times New Roman"/>
          <w:sz w:val="28"/>
          <w:szCs w:val="28"/>
          <w:lang w:val="en-US"/>
        </w:rPr>
        <w:t>VI</w:t>
      </w:r>
      <w:r w:rsidRPr="005D0BCB">
        <w:rPr>
          <w:rFonts w:ascii="Times New Roman" w:eastAsia="Times New Roman" w:hAnsi="Times New Roman" w:cs="Times New Roman"/>
          <w:sz w:val="28"/>
          <w:szCs w:val="28"/>
        </w:rPr>
        <w:t xml:space="preserve"> в. город Туркестан выступает то как “крепость Ясы”, то как “крепость Туркестан”, тогда как во всех более ранних письменных источниках название Туркестан прилагалось лишь к области (вилайету), расположенной по среднему течению р. Сырдарьи и граничившей с одной стороны с вилайетом Отрар, с другой стороны – с вилайетом Сауран.</w:t>
      </w:r>
      <w:r w:rsidR="00A45DDD" w:rsidRPr="00A45DDD">
        <w:rPr>
          <w:rFonts w:ascii="Times New Roman" w:eastAsia="Times New Roman" w:hAnsi="Times New Roman" w:cs="Times New Roman"/>
          <w:sz w:val="28"/>
          <w:szCs w:val="28"/>
        </w:rPr>
        <w:t xml:space="preserve"> [7.</w:t>
      </w:r>
      <w:r w:rsidR="00A45DDD">
        <w:rPr>
          <w:rFonts w:ascii="Times New Roman" w:eastAsia="Times New Roman" w:hAnsi="Times New Roman" w:cs="Times New Roman"/>
          <w:sz w:val="28"/>
          <w:szCs w:val="28"/>
          <w:lang w:val="en-US"/>
        </w:rPr>
        <w:t>10</w:t>
      </w:r>
      <w:r w:rsidR="00A45DDD">
        <w:rPr>
          <w:rFonts w:ascii="Times New Roman" w:eastAsia="Times New Roman" w:hAnsi="Times New Roman" w:cs="Times New Roman"/>
          <w:sz w:val="28"/>
          <w:szCs w:val="28"/>
        </w:rPr>
        <w:t>-</w:t>
      </w:r>
      <w:r w:rsidR="00A45DDD">
        <w:rPr>
          <w:rFonts w:ascii="Times New Roman" w:eastAsia="Times New Roman" w:hAnsi="Times New Roman" w:cs="Times New Roman"/>
          <w:sz w:val="28"/>
          <w:szCs w:val="28"/>
          <w:lang w:val="en-US"/>
        </w:rPr>
        <w:t>12c</w:t>
      </w:r>
      <w:r w:rsidR="00A45DDD" w:rsidRPr="00A45DDD">
        <w:rPr>
          <w:rFonts w:ascii="Times New Roman" w:eastAsia="Times New Roman" w:hAnsi="Times New Roman" w:cs="Times New Roman"/>
          <w:sz w:val="28"/>
          <w:szCs w:val="28"/>
        </w:rPr>
        <w:t>]</w:t>
      </w:r>
    </w:p>
    <w:p w:rsidR="005D0BCB" w:rsidRPr="00CD3E64"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Первенство города </w:t>
      </w:r>
      <w:proofErr w:type="gramStart"/>
      <w:r w:rsidRPr="005D0BCB">
        <w:rPr>
          <w:rFonts w:ascii="Times New Roman" w:eastAsia="Times New Roman" w:hAnsi="Times New Roman" w:cs="Times New Roman"/>
          <w:sz w:val="28"/>
          <w:szCs w:val="28"/>
        </w:rPr>
        <w:t>Ясы-Туркестан</w:t>
      </w:r>
      <w:proofErr w:type="gramEnd"/>
      <w:r w:rsidRPr="005D0BCB">
        <w:rPr>
          <w:rFonts w:ascii="Times New Roman" w:eastAsia="Times New Roman" w:hAnsi="Times New Roman" w:cs="Times New Roman"/>
          <w:sz w:val="28"/>
          <w:szCs w:val="28"/>
        </w:rPr>
        <w:t xml:space="preserve"> среди городов области Туркестан отмечено уже в “Записках бухарского гостя” Фазлаллах ибн Рузбихана Исфахани, который писал в нач. </w:t>
      </w:r>
      <w:proofErr w:type="gramStart"/>
      <w:r w:rsidRPr="005D0BCB">
        <w:rPr>
          <w:rFonts w:ascii="Times New Roman" w:eastAsia="Times New Roman" w:hAnsi="Times New Roman" w:cs="Times New Roman"/>
          <w:sz w:val="28"/>
          <w:szCs w:val="28"/>
        </w:rPr>
        <w:t>Х</w:t>
      </w:r>
      <w:proofErr w:type="gramEnd"/>
      <w:r w:rsidRPr="005D0BCB">
        <w:rPr>
          <w:rFonts w:ascii="Times New Roman" w:eastAsia="Times New Roman" w:hAnsi="Times New Roman" w:cs="Times New Roman"/>
          <w:sz w:val="28"/>
          <w:szCs w:val="28"/>
          <w:lang w:val="en-US"/>
        </w:rPr>
        <w:t>VI</w:t>
      </w:r>
      <w:r w:rsidRPr="005D0BCB">
        <w:rPr>
          <w:rFonts w:ascii="Times New Roman" w:eastAsia="Times New Roman" w:hAnsi="Times New Roman" w:cs="Times New Roman"/>
          <w:sz w:val="28"/>
          <w:szCs w:val="28"/>
        </w:rPr>
        <w:t xml:space="preserve"> в.: “ В город Йаси привозят товары и </w:t>
      </w:r>
      <w:r w:rsidRPr="005D0BCB">
        <w:rPr>
          <w:rFonts w:ascii="Times New Roman" w:eastAsia="Times New Roman" w:hAnsi="Times New Roman" w:cs="Times New Roman"/>
          <w:sz w:val="28"/>
          <w:szCs w:val="28"/>
        </w:rPr>
        <w:lastRenderedPageBreak/>
        <w:t xml:space="preserve">драгоценные изделия, и там происходит торг, и он является местом развязывания грузов купцов и местом отправления толп путешественников по станам”. </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О торгово-экономической роли туркестана в </w:t>
      </w:r>
      <w:r w:rsidRPr="005D0BCB">
        <w:rPr>
          <w:rFonts w:ascii="Times New Roman" w:eastAsia="Times New Roman" w:hAnsi="Times New Roman" w:cs="Times New Roman"/>
          <w:sz w:val="28"/>
          <w:szCs w:val="28"/>
          <w:lang w:val="en-US"/>
        </w:rPr>
        <w:t>XVI</w:t>
      </w:r>
      <w:r w:rsidRPr="005D0BCB">
        <w:rPr>
          <w:rFonts w:ascii="Times New Roman" w:eastAsia="Times New Roman" w:hAnsi="Times New Roman" w:cs="Times New Roman"/>
          <w:sz w:val="28"/>
          <w:szCs w:val="28"/>
        </w:rPr>
        <w:t>-</w:t>
      </w:r>
      <w:r w:rsidRPr="005D0BCB">
        <w:rPr>
          <w:rFonts w:ascii="Times New Roman" w:eastAsia="Times New Roman" w:hAnsi="Times New Roman" w:cs="Times New Roman"/>
          <w:sz w:val="28"/>
          <w:szCs w:val="28"/>
          <w:lang w:val="en-US"/>
        </w:rPr>
        <w:t>XVII</w:t>
      </w:r>
      <w:proofErr w:type="gramStart"/>
      <w:r w:rsidRPr="005D0BCB">
        <w:rPr>
          <w:rFonts w:ascii="Times New Roman" w:eastAsia="Times New Roman" w:hAnsi="Times New Roman" w:cs="Times New Roman"/>
          <w:sz w:val="28"/>
          <w:szCs w:val="28"/>
        </w:rPr>
        <w:t>вв</w:t>
      </w:r>
      <w:proofErr w:type="gramEnd"/>
      <w:r w:rsidRPr="005D0BCB">
        <w:rPr>
          <w:rFonts w:ascii="Times New Roman" w:eastAsia="Times New Roman" w:hAnsi="Times New Roman" w:cs="Times New Roman"/>
          <w:sz w:val="28"/>
          <w:szCs w:val="28"/>
        </w:rPr>
        <w:t xml:space="preserve">. свидетельствуют монетные клады обнаруженные на городище. Анализ монет показал, что в с начала </w:t>
      </w:r>
      <w:r w:rsidRPr="005D0BCB">
        <w:rPr>
          <w:rFonts w:ascii="Times New Roman" w:eastAsia="Times New Roman" w:hAnsi="Times New Roman" w:cs="Times New Roman"/>
          <w:sz w:val="28"/>
          <w:szCs w:val="28"/>
          <w:lang w:val="en-US"/>
        </w:rPr>
        <w:t>XVI</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xml:space="preserve">. в Туркестане интенсивно действовал монетный двор чеканивший медные монеты разных типов и достоинств. Туркестанский чекан преобладает, наряду с ташкентским, в кладах </w:t>
      </w:r>
      <w:r w:rsidRPr="005D0BCB">
        <w:rPr>
          <w:rFonts w:ascii="Times New Roman" w:eastAsia="Times New Roman" w:hAnsi="Times New Roman" w:cs="Times New Roman"/>
          <w:sz w:val="28"/>
          <w:szCs w:val="28"/>
          <w:lang w:val="en-US"/>
        </w:rPr>
        <w:t>XVI</w:t>
      </w:r>
      <w:r w:rsidRPr="005D0BCB">
        <w:rPr>
          <w:rFonts w:ascii="Times New Roman" w:eastAsia="Times New Roman" w:hAnsi="Times New Roman" w:cs="Times New Roman"/>
          <w:sz w:val="28"/>
          <w:szCs w:val="28"/>
        </w:rPr>
        <w:t xml:space="preserve">- </w:t>
      </w:r>
      <w:r w:rsidRPr="005D0BCB">
        <w:rPr>
          <w:rFonts w:ascii="Times New Roman" w:eastAsia="Times New Roman" w:hAnsi="Times New Roman" w:cs="Times New Roman"/>
          <w:sz w:val="28"/>
          <w:szCs w:val="28"/>
          <w:lang w:val="en-US"/>
        </w:rPr>
        <w:t>XVII</w:t>
      </w:r>
      <w:proofErr w:type="gramStart"/>
      <w:r w:rsidRPr="005D0BCB">
        <w:rPr>
          <w:rFonts w:ascii="Times New Roman" w:eastAsia="Times New Roman" w:hAnsi="Times New Roman" w:cs="Times New Roman"/>
          <w:sz w:val="28"/>
          <w:szCs w:val="28"/>
        </w:rPr>
        <w:t>вв</w:t>
      </w:r>
      <w:proofErr w:type="gramEnd"/>
      <w:r w:rsidRPr="005D0BCB">
        <w:rPr>
          <w:rFonts w:ascii="Times New Roman" w:eastAsia="Times New Roman" w:hAnsi="Times New Roman" w:cs="Times New Roman"/>
          <w:sz w:val="28"/>
          <w:szCs w:val="28"/>
        </w:rPr>
        <w:t xml:space="preserve">.. найденных при раскопках Отрара. Среди монет Отрара известен и серебряный чекан туркестанского монетного двора с именем шейбанида </w:t>
      </w:r>
      <w:proofErr w:type="gramStart"/>
      <w:r w:rsidRPr="005D0BCB">
        <w:rPr>
          <w:rFonts w:ascii="Times New Roman" w:eastAsia="Times New Roman" w:hAnsi="Times New Roman" w:cs="Times New Roman"/>
          <w:sz w:val="28"/>
          <w:szCs w:val="28"/>
        </w:rPr>
        <w:t>Искандер-хана</w:t>
      </w:r>
      <w:proofErr w:type="gramEnd"/>
      <w:r w:rsidRPr="005D0BCB">
        <w:rPr>
          <w:rFonts w:ascii="Times New Roman" w:eastAsia="Times New Roman" w:hAnsi="Times New Roman" w:cs="Times New Roman"/>
          <w:sz w:val="28"/>
          <w:szCs w:val="28"/>
        </w:rPr>
        <w:t xml:space="preserve"> (1560-1583гг.)</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Позднесредневековый период в истории Туркестана характеризуется крайней не стабильностью общеполитической ситуации. Южно-казахстанские города становятся объектами притязаний различных этнополитических образований. В разные периоды власть над регионом в кровопролитных сражениях завоевывали шейбаниды и казахские ханы, джунгары и бухарские эмиры, ташкентские и кокандские правители. Все эти события неблагоприятно отразились на городской, оседло- земледельческой культуре региона и г</w:t>
      </w:r>
      <w:proofErr w:type="gramStart"/>
      <w:r w:rsidRPr="005D0BCB">
        <w:rPr>
          <w:rFonts w:ascii="Times New Roman" w:eastAsia="Times New Roman" w:hAnsi="Times New Roman" w:cs="Times New Roman"/>
          <w:sz w:val="28"/>
          <w:szCs w:val="28"/>
        </w:rPr>
        <w:t>.Т</w:t>
      </w:r>
      <w:proofErr w:type="gramEnd"/>
      <w:r w:rsidRPr="005D0BCB">
        <w:rPr>
          <w:rFonts w:ascii="Times New Roman" w:eastAsia="Times New Roman" w:hAnsi="Times New Roman" w:cs="Times New Roman"/>
          <w:sz w:val="28"/>
          <w:szCs w:val="28"/>
        </w:rPr>
        <w:t xml:space="preserve">уркестана, в частности. Однако город продолжал оставаться стратегическим, экономическим и религиозным центром региона. П.И.Рычков (1719- 1777гг.) отмечал в известном своем сочинении “Топография Оренбургской губернии”, что </w:t>
      </w:r>
      <w:proofErr w:type="gramStart"/>
      <w:r w:rsidRPr="005D0BCB">
        <w:rPr>
          <w:rFonts w:ascii="Times New Roman" w:eastAsia="Times New Roman" w:hAnsi="Times New Roman" w:cs="Times New Roman"/>
          <w:sz w:val="28"/>
          <w:szCs w:val="28"/>
        </w:rPr>
        <w:t>г</w:t>
      </w:r>
      <w:proofErr w:type="gramEnd"/>
      <w:r w:rsidRPr="005D0BCB">
        <w:rPr>
          <w:rFonts w:ascii="Times New Roman" w:eastAsia="Times New Roman" w:hAnsi="Times New Roman" w:cs="Times New Roman"/>
          <w:sz w:val="28"/>
          <w:szCs w:val="28"/>
        </w:rPr>
        <w:t>. Туркестан “не так знатен, как прежде” и так описал его: “…Сей город … стоит на речке называемой Карасу… Улицы в нем кривые и весьма тесные, так что поперек инде меньше одной сажени. Домов в нем по тамошнему обыкновению строеных, однако, гораздо хуже ташкентских, с тысячу. Крепостного строения регулярного нет, только имеется круг всего жилья стена глиняная и вокруг нее небольшой ров с водою. Мечетей в ней три, из которых одна древней и хорошей работы и имеет многое число разных покоев; в ней погребен вышеупомянутый магометанский чудотворец. В сем городе никаких базаров нет, а жители со своими торгами отъезжают в Ташкент</w:t>
      </w:r>
      <w:proofErr w:type="gramStart"/>
      <w:r w:rsidRPr="005D0BCB">
        <w:rPr>
          <w:rFonts w:ascii="Times New Roman" w:eastAsia="Times New Roman" w:hAnsi="Times New Roman" w:cs="Times New Roman"/>
          <w:sz w:val="28"/>
          <w:szCs w:val="28"/>
        </w:rPr>
        <w:t>…П</w:t>
      </w:r>
      <w:proofErr w:type="gramEnd"/>
      <w:r w:rsidRPr="005D0BCB">
        <w:rPr>
          <w:rFonts w:ascii="Times New Roman" w:eastAsia="Times New Roman" w:hAnsi="Times New Roman" w:cs="Times New Roman"/>
          <w:sz w:val="28"/>
          <w:szCs w:val="28"/>
        </w:rPr>
        <w:t>режде сия провинция собственно имела городов до тридцати, а ныне более десяти нет…”</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Это описание можно отнести к середине </w:t>
      </w:r>
      <w:r w:rsidRPr="005D0BCB">
        <w:rPr>
          <w:rFonts w:ascii="Times New Roman" w:eastAsia="Times New Roman" w:hAnsi="Times New Roman" w:cs="Times New Roman"/>
          <w:sz w:val="28"/>
          <w:szCs w:val="28"/>
          <w:lang w:val="en-US"/>
        </w:rPr>
        <w:t>XVIII</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а началом этого века датируется схематичесий план города Туркестан сохранившийся в архиве одной из российских академических экспедиций3. На нем видно, что город имеет крепостную стену, с внешней стороны которую огибает ров с водой. Шесть крепостных ворот укреплены башнями с бойницами. Кривые улицы членят городскую территорию на жилые массивы. Дома плотно примыкают друг к другу. На плане показаны колодцы, указаны места базара и караван- сарая. Городская территория имела очертания овала вытянутого по оси Запад-Восток.</w:t>
      </w:r>
      <w:r w:rsidR="00A45DDD" w:rsidRPr="00A45DDD">
        <w:rPr>
          <w:rFonts w:ascii="Times New Roman" w:eastAsia="Times New Roman" w:hAnsi="Times New Roman" w:cs="Times New Roman"/>
          <w:sz w:val="28"/>
          <w:szCs w:val="28"/>
        </w:rPr>
        <w:t xml:space="preserve"> </w:t>
      </w:r>
      <w:r w:rsidR="00A45DDD">
        <w:rPr>
          <w:rFonts w:ascii="Times New Roman" w:eastAsia="Times New Roman" w:hAnsi="Times New Roman" w:cs="Times New Roman"/>
          <w:sz w:val="28"/>
          <w:szCs w:val="28"/>
          <w:lang w:val="en-US"/>
        </w:rPr>
        <w:t>[8.6-7c]</w:t>
      </w:r>
    </w:p>
    <w:p w:rsidR="000552F0" w:rsidRPr="00B17800"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       Специфика исторического развития города Ясы-Туркестан обусловила сложность современной топографии городища, в которой до недавнего времени четко выделялась часть, прилегающая с северо-востока и востока к зданию мавзолея и ограниченная хорошо сохранившимися еще к началу ХХ </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xml:space="preserve">. крепостными стенами. Эта часть была отгорожена от остальной части города, </w:t>
      </w:r>
      <w:r w:rsidRPr="005D0BCB">
        <w:rPr>
          <w:rFonts w:ascii="Times New Roman" w:eastAsia="Times New Roman" w:hAnsi="Times New Roman" w:cs="Times New Roman"/>
          <w:sz w:val="28"/>
          <w:szCs w:val="28"/>
        </w:rPr>
        <w:lastRenderedPageBreak/>
        <w:t>скорее всего, в середине XIX</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и имела форму неправильного пятиугольника, площадью примерно 2,6 га, в западном углу которого расположено здание архитектурного комплекса ходжи Ахмеда Ясави. Это собственно цитадель (“орда”) городища Туркестан, и она наиболее изучена на сегодняшний день в археологическом отношении. От цитадели городища в настоящее время сохранился небольшой участок к северу от мавзолея</w:t>
      </w:r>
      <w:proofErr w:type="gramStart"/>
      <w:r w:rsidRPr="005D0BCB">
        <w:rPr>
          <w:rFonts w:ascii="Times New Roman" w:eastAsia="Times New Roman" w:hAnsi="Times New Roman" w:cs="Times New Roman"/>
          <w:sz w:val="28"/>
          <w:szCs w:val="28"/>
        </w:rPr>
        <w:t xml:space="preserve"> .</w:t>
      </w:r>
      <w:proofErr w:type="gramEnd"/>
      <w:r w:rsidRPr="005D0BCB">
        <w:rPr>
          <w:rFonts w:ascii="Times New Roman" w:eastAsia="Times New Roman" w:hAnsi="Times New Roman" w:cs="Times New Roman"/>
          <w:sz w:val="28"/>
          <w:szCs w:val="28"/>
        </w:rPr>
        <w:t xml:space="preserve"> Здесь выявлен культурный слой ХIV-ХIХ вв. мощностью около 5 м, лежащий на материке, в котором во множестве впущены погребения. Разрезы северной и восточной крепостных стен цитадели дали основание датировать время их возведения ХV в., т.е. периодом </w:t>
      </w:r>
      <w:proofErr w:type="gramStart"/>
      <w:r w:rsidRPr="005D0BCB">
        <w:rPr>
          <w:rFonts w:ascii="Times New Roman" w:eastAsia="Times New Roman" w:hAnsi="Times New Roman" w:cs="Times New Roman"/>
          <w:sz w:val="28"/>
          <w:szCs w:val="28"/>
        </w:rPr>
        <w:t>времени</w:t>
      </w:r>
      <w:proofErr w:type="gramEnd"/>
      <w:r w:rsidRPr="005D0BCB">
        <w:rPr>
          <w:rFonts w:ascii="Times New Roman" w:eastAsia="Times New Roman" w:hAnsi="Times New Roman" w:cs="Times New Roman"/>
          <w:sz w:val="28"/>
          <w:szCs w:val="28"/>
        </w:rPr>
        <w:t xml:space="preserve"> последовавшим за строительством архитектурного комплекса мавзолея. </w:t>
      </w:r>
      <w:proofErr w:type="gramStart"/>
      <w:r w:rsidRPr="005D0BCB">
        <w:rPr>
          <w:rFonts w:ascii="Times New Roman" w:eastAsia="Times New Roman" w:hAnsi="Times New Roman" w:cs="Times New Roman"/>
          <w:sz w:val="28"/>
          <w:szCs w:val="28"/>
        </w:rPr>
        <w:t>Стена с западной и южной сторон, ограждавшая арк от территории шахристана, т.е. остальной части города, имеет более позднее происхождение.</w:t>
      </w:r>
      <w:proofErr w:type="gramEnd"/>
      <w:r w:rsidRPr="005D0BCB">
        <w:rPr>
          <w:rFonts w:ascii="Times New Roman" w:eastAsia="Times New Roman" w:hAnsi="Times New Roman" w:cs="Times New Roman"/>
          <w:sz w:val="28"/>
          <w:szCs w:val="28"/>
        </w:rPr>
        <w:t xml:space="preserve"> Построена он была, скорее всего, в XIX</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при какандском правлении городом. Она была полностью уничтожена в 50-х годах в ходе благоустроительных работ вокруг архитектурного комплекса.</w:t>
      </w:r>
    </w:p>
    <w:p w:rsidR="000552F0" w:rsidRPr="00DE223A" w:rsidRDefault="000552F0" w:rsidP="000E147F">
      <w:pPr>
        <w:spacing w:after="0" w:line="240" w:lineRule="auto"/>
        <w:jc w:val="both"/>
        <w:rPr>
          <w:rFonts w:ascii="Times New Roman" w:eastAsia="Times New Roman" w:hAnsi="Times New Roman" w:cs="Times New Roman"/>
          <w:sz w:val="28"/>
          <w:szCs w:val="28"/>
        </w:rPr>
      </w:pPr>
    </w:p>
    <w:p w:rsidR="005D0BCB" w:rsidRPr="005D0BCB" w:rsidRDefault="000552F0" w:rsidP="000E147F">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848225" cy="2818512"/>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cc1370f38aa637336649f02c685869.jpg"/>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53741" cy="2821719"/>
                    </a:xfrm>
                    <a:prstGeom prst="rect">
                      <a:avLst/>
                    </a:prstGeom>
                  </pic:spPr>
                </pic:pic>
              </a:graphicData>
            </a:graphic>
          </wp:inline>
        </w:drawing>
      </w:r>
    </w:p>
    <w:p w:rsidR="00475D0F" w:rsidRDefault="000E147F" w:rsidP="000E147F">
      <w:pPr>
        <w:spacing w:after="0" w:line="240" w:lineRule="auto"/>
        <w:jc w:val="center"/>
        <w:rPr>
          <w:rFonts w:ascii="Times New Roman" w:eastAsia="Times New Roman" w:hAnsi="Times New Roman" w:cs="Times New Roman"/>
          <w:sz w:val="28"/>
          <w:szCs w:val="28"/>
        </w:rPr>
      </w:pPr>
      <w:r w:rsidRPr="000E147F">
        <w:rPr>
          <w:rFonts w:ascii="Times New Roman" w:hAnsi="Times New Roman" w:cs="Times New Roman"/>
          <w:bCs/>
          <w:sz w:val="28"/>
          <w:szCs w:val="28"/>
        </w:rPr>
        <w:t>Рисунок 1</w:t>
      </w:r>
      <w:r w:rsidRPr="00FE7209">
        <w:rPr>
          <w:rFonts w:ascii="Times New Roman" w:hAnsi="Times New Roman" w:cs="Times New Roman"/>
          <w:bCs/>
          <w:sz w:val="28"/>
          <w:szCs w:val="28"/>
        </w:rPr>
        <w:t>.</w:t>
      </w:r>
      <w:r w:rsidRPr="000E147F">
        <w:rPr>
          <w:rFonts w:ascii="Times New Roman" w:hAnsi="Times New Roman" w:cs="Times New Roman"/>
          <w:bCs/>
          <w:sz w:val="28"/>
          <w:szCs w:val="28"/>
          <w:lang w:val="kk-KZ"/>
        </w:rPr>
        <w:t xml:space="preserve">Карта Туркестана </w:t>
      </w:r>
      <w:r w:rsidRPr="000E147F">
        <w:rPr>
          <w:rFonts w:ascii="Times New Roman" w:eastAsia="Times New Roman" w:hAnsi="Times New Roman" w:cs="Times New Roman"/>
          <w:sz w:val="28"/>
          <w:szCs w:val="28"/>
          <w:lang w:val="en-US"/>
        </w:rPr>
        <w:t>XVIII</w:t>
      </w:r>
      <w:proofErr w:type="gramStart"/>
      <w:r w:rsidRPr="000E147F">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lang w:val="kk-KZ"/>
        </w:rPr>
        <w:t xml:space="preserve"> </w:t>
      </w:r>
      <w:r w:rsidRPr="00FE7209">
        <w:rPr>
          <w:rFonts w:ascii="Times New Roman" w:eastAsia="Times New Roman" w:hAnsi="Times New Roman" w:cs="Times New Roman"/>
          <w:sz w:val="28"/>
          <w:szCs w:val="28"/>
        </w:rPr>
        <w:t>[8.6-7</w:t>
      </w:r>
      <w:r>
        <w:rPr>
          <w:rFonts w:ascii="Times New Roman" w:eastAsia="Times New Roman" w:hAnsi="Times New Roman" w:cs="Times New Roman"/>
          <w:sz w:val="28"/>
          <w:szCs w:val="28"/>
          <w:lang w:val="en-US"/>
        </w:rPr>
        <w:t>c</w:t>
      </w:r>
      <w:r w:rsidRPr="00FE7209">
        <w:rPr>
          <w:rFonts w:ascii="Times New Roman" w:eastAsia="Times New Roman" w:hAnsi="Times New Roman" w:cs="Times New Roman"/>
          <w:sz w:val="28"/>
          <w:szCs w:val="28"/>
        </w:rPr>
        <w:t>]</w:t>
      </w:r>
    </w:p>
    <w:p w:rsidR="00FE7209" w:rsidRPr="000E147F" w:rsidRDefault="00FE7209" w:rsidP="000E147F">
      <w:pPr>
        <w:spacing w:after="0" w:line="240" w:lineRule="auto"/>
        <w:jc w:val="center"/>
        <w:rPr>
          <w:rFonts w:ascii="Times New Roman" w:eastAsia="Times New Roman" w:hAnsi="Times New Roman" w:cs="Times New Roman"/>
          <w:sz w:val="28"/>
          <w:szCs w:val="28"/>
          <w:lang w:val="kk-KZ"/>
        </w:rPr>
      </w:pPr>
    </w:p>
    <w:p w:rsidR="00475D0F" w:rsidRDefault="005D0BCB" w:rsidP="000E147F">
      <w:pPr>
        <w:spacing w:after="0" w:line="240" w:lineRule="auto"/>
        <w:ind w:firstLine="709"/>
        <w:jc w:val="both"/>
        <w:rPr>
          <w:rFonts w:ascii="Times New Roman" w:eastAsia="Times New Roman" w:hAnsi="Times New Roman" w:cs="Times New Roman"/>
          <w:sz w:val="28"/>
          <w:szCs w:val="28"/>
          <w:lang w:val="kk-KZ"/>
        </w:rPr>
      </w:pPr>
      <w:r w:rsidRPr="005D0BCB">
        <w:rPr>
          <w:rFonts w:ascii="Times New Roman" w:eastAsia="Times New Roman" w:hAnsi="Times New Roman" w:cs="Times New Roman"/>
          <w:sz w:val="28"/>
          <w:szCs w:val="28"/>
        </w:rPr>
        <w:t>К западу и юго-западу от цитадели расположена территория шахристана в виде неправильного четырехугольника площадью примерно 23,5 га (350х670 м). В микрорельефе этой части городища до сих пор хорошо прослеживаются кварталы жилой застройки, разделенные уличной сетью. В западной части шахристана был расположен обширный водоем, питавшийся из речки, впадавшей с севера в крепостной ров. С северной и западной сторон эту территорию ограничивают, и до сих пор хорошо прослеживаемые, остатки стены с башнями на углах.</w:t>
      </w:r>
    </w:p>
    <w:p w:rsidR="005D0BCB" w:rsidRPr="00475D0F" w:rsidRDefault="005D0BCB" w:rsidP="000E147F">
      <w:pPr>
        <w:spacing w:after="0" w:line="240" w:lineRule="auto"/>
        <w:ind w:firstLine="708"/>
        <w:jc w:val="both"/>
        <w:rPr>
          <w:rFonts w:ascii="Times New Roman" w:eastAsia="Times New Roman" w:hAnsi="Times New Roman" w:cs="Times New Roman"/>
          <w:sz w:val="28"/>
          <w:szCs w:val="28"/>
          <w:lang w:val="kk-KZ"/>
        </w:rPr>
      </w:pPr>
      <w:proofErr w:type="gramStart"/>
      <w:r w:rsidRPr="005D0BCB">
        <w:rPr>
          <w:rFonts w:ascii="Times New Roman" w:eastAsia="Times New Roman" w:hAnsi="Times New Roman" w:cs="Times New Roman"/>
          <w:sz w:val="28"/>
          <w:szCs w:val="28"/>
        </w:rPr>
        <w:t xml:space="preserve">Южная стена менее ярко выражена, однако здесь имеется явный перепад уровней, подчеркивающий мощность культурных отложений внутри шахристана по сравнению с южным рабадом, который, очевидно, был окружен стеной в самый последний период жизни города в ХVШ-ХVХ вв. Площадь </w:t>
      </w:r>
      <w:r w:rsidRPr="005D0BCB">
        <w:rPr>
          <w:rFonts w:ascii="Times New Roman" w:eastAsia="Times New Roman" w:hAnsi="Times New Roman" w:cs="Times New Roman"/>
          <w:sz w:val="28"/>
          <w:szCs w:val="28"/>
        </w:rPr>
        <w:lastRenderedPageBreak/>
        <w:t>рабада около 15 га.</w:t>
      </w:r>
      <w:proofErr w:type="gramEnd"/>
      <w:r w:rsidRPr="005D0BCB">
        <w:rPr>
          <w:rFonts w:ascii="Times New Roman" w:eastAsia="Times New Roman" w:hAnsi="Times New Roman" w:cs="Times New Roman"/>
          <w:sz w:val="28"/>
          <w:szCs w:val="28"/>
        </w:rPr>
        <w:t xml:space="preserve"> Стена, огибавшая его с запада и юга, хорошо прослеживается в микрорельефе. С юго-западной стороны даже сохранился ее небольшой фрагмент. Она представляла собой просто высокую глиняную стену из сырцового кирпича, толщиной в основании до одного метра. В юго-восточной  части эта стена огибала, по всей вероятности, бугор Культобе, расположенный в 300 м к югу от архитектурного комплекса Ходжи Ахмеда, как бы включая его в городскую территорию.</w:t>
      </w:r>
    </w:p>
    <w:p w:rsidR="005D0BCB" w:rsidRPr="005D0BCB" w:rsidRDefault="005D0BCB" w:rsidP="000E147F">
      <w:pPr>
        <w:spacing w:after="0" w:line="240" w:lineRule="auto"/>
        <w:ind w:firstLine="708"/>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Археологические исследования, проводившиеся на бугре Куль-тобе в начале 80-х годов, вскрыли здесь свиту культурных слоев, свидетельствующих о непрерывной жизни городища в период датированный первой половиной I тыс.н.э. – началом </w:t>
      </w:r>
      <w:proofErr w:type="gramStart"/>
      <w:r w:rsidRPr="005D0BCB">
        <w:rPr>
          <w:rFonts w:ascii="Times New Roman" w:eastAsia="Times New Roman" w:hAnsi="Times New Roman" w:cs="Times New Roman"/>
          <w:sz w:val="28"/>
          <w:szCs w:val="28"/>
        </w:rPr>
        <w:t>Х</w:t>
      </w:r>
      <w:proofErr w:type="gramEnd"/>
      <w:r w:rsidRPr="005D0BCB">
        <w:rPr>
          <w:rFonts w:ascii="Times New Roman" w:eastAsia="Times New Roman" w:hAnsi="Times New Roman" w:cs="Times New Roman"/>
          <w:sz w:val="28"/>
          <w:szCs w:val="28"/>
        </w:rPr>
        <w:t xml:space="preserve">IV в. н.э. В нижних слоях стратиграфического раскопа на Куль-тобе получены материалы, относящиеся к так называемым “каунчиноидным культурам” присырдарьинского региона. Их существование относится к концу I тыс. </w:t>
      </w:r>
      <w:proofErr w:type="gramStart"/>
      <w:r w:rsidRPr="005D0BCB">
        <w:rPr>
          <w:rFonts w:ascii="Times New Roman" w:eastAsia="Times New Roman" w:hAnsi="Times New Roman" w:cs="Times New Roman"/>
          <w:sz w:val="28"/>
          <w:szCs w:val="28"/>
        </w:rPr>
        <w:t>до</w:t>
      </w:r>
      <w:proofErr w:type="gramEnd"/>
      <w:r w:rsidRPr="005D0BCB">
        <w:rPr>
          <w:rFonts w:ascii="Times New Roman" w:eastAsia="Times New Roman" w:hAnsi="Times New Roman" w:cs="Times New Roman"/>
          <w:sz w:val="28"/>
          <w:szCs w:val="28"/>
        </w:rPr>
        <w:t xml:space="preserve"> н.э. – VI-VШ вв. н.э. </w:t>
      </w:r>
      <w:proofErr w:type="gramStart"/>
      <w:r w:rsidRPr="005D0BCB">
        <w:rPr>
          <w:rFonts w:ascii="Times New Roman" w:eastAsia="Times New Roman" w:hAnsi="Times New Roman" w:cs="Times New Roman"/>
          <w:sz w:val="28"/>
          <w:szCs w:val="28"/>
        </w:rPr>
        <w:t>Ограниченный</w:t>
      </w:r>
      <w:proofErr w:type="gramEnd"/>
      <w:r w:rsidRPr="005D0BCB">
        <w:rPr>
          <w:rFonts w:ascii="Times New Roman" w:eastAsia="Times New Roman" w:hAnsi="Times New Roman" w:cs="Times New Roman"/>
          <w:sz w:val="28"/>
          <w:szCs w:val="28"/>
        </w:rPr>
        <w:t xml:space="preserve"> комплекс материалов полученных здесь не дает основания более точно, чем середина I тыс. н.э. определить время возникновения поселения на территории городища Туркестан. Тем самым удается локализовать местоположение до монгольского поселения Ясы. Исследования же на цитадели позднесредневекового города, в непосредственной близости от здания мавзолея, дают основания заключить, что отложение здесь культурного слоя и возникновения жилой застройки относится к послемонгольскому времени, а наиболее интенсивный период застройки– </w:t>
      </w:r>
      <w:proofErr w:type="gramStart"/>
      <w:r w:rsidRPr="005D0BCB">
        <w:rPr>
          <w:rFonts w:ascii="Times New Roman" w:eastAsia="Times New Roman" w:hAnsi="Times New Roman" w:cs="Times New Roman"/>
          <w:sz w:val="28"/>
          <w:szCs w:val="28"/>
        </w:rPr>
        <w:t xml:space="preserve">к </w:t>
      </w:r>
      <w:proofErr w:type="gramEnd"/>
      <w:r w:rsidRPr="005D0BCB">
        <w:rPr>
          <w:rFonts w:ascii="Times New Roman" w:eastAsia="Times New Roman" w:hAnsi="Times New Roman" w:cs="Times New Roman"/>
          <w:sz w:val="28"/>
          <w:szCs w:val="28"/>
        </w:rPr>
        <w:t>ХVI-ХVII вв.</w:t>
      </w:r>
      <w:r w:rsidR="00A45DDD" w:rsidRPr="00A45DDD">
        <w:rPr>
          <w:rFonts w:ascii="Times New Roman" w:eastAsia="Times New Roman" w:hAnsi="Times New Roman" w:cs="Times New Roman"/>
          <w:sz w:val="28"/>
          <w:szCs w:val="28"/>
        </w:rPr>
        <w:t xml:space="preserve"> </w:t>
      </w:r>
      <w:r w:rsidR="00A45DDD">
        <w:rPr>
          <w:rFonts w:ascii="Times New Roman" w:eastAsia="Times New Roman" w:hAnsi="Times New Roman" w:cs="Times New Roman"/>
          <w:sz w:val="28"/>
          <w:szCs w:val="28"/>
          <w:lang w:val="en-US"/>
        </w:rPr>
        <w:t>[9.6-7c]</w:t>
      </w:r>
    </w:p>
    <w:p w:rsidR="005D0BCB" w:rsidRPr="005D0BCB" w:rsidRDefault="005D0BCB" w:rsidP="000E147F">
      <w:pPr>
        <w:spacing w:after="0" w:line="240" w:lineRule="auto"/>
        <w:ind w:firstLine="567"/>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В это время Туркестан, очевидно, быстро растет и становится ведущим торгово-экономическим и культурным центром региона. Отметим и произошедшую к этому времени переориентировку основных торговых путей. В частности, переправа через Сырдарью переместилась из района Отрара вниз по течению реки в район г</w:t>
      </w:r>
      <w:proofErr w:type="gramStart"/>
      <w:r w:rsidRPr="005D0BCB">
        <w:rPr>
          <w:rFonts w:ascii="Times New Roman" w:eastAsia="Times New Roman" w:hAnsi="Times New Roman" w:cs="Times New Roman"/>
          <w:sz w:val="28"/>
          <w:szCs w:val="28"/>
        </w:rPr>
        <w:t>.А</w:t>
      </w:r>
      <w:proofErr w:type="gramEnd"/>
      <w:r w:rsidRPr="005D0BCB">
        <w:rPr>
          <w:rFonts w:ascii="Times New Roman" w:eastAsia="Times New Roman" w:hAnsi="Times New Roman" w:cs="Times New Roman"/>
          <w:sz w:val="28"/>
          <w:szCs w:val="28"/>
        </w:rPr>
        <w:t>ркука, т.е. ближе к Туркестану.</w:t>
      </w:r>
    </w:p>
    <w:p w:rsidR="005D0BCB" w:rsidRPr="005D0BCB" w:rsidRDefault="005D0BCB" w:rsidP="000E147F">
      <w:pPr>
        <w:spacing w:after="0" w:line="240" w:lineRule="auto"/>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Рост города в Х</w:t>
      </w:r>
      <w:proofErr w:type="gramStart"/>
      <w:r w:rsidRPr="005D0BCB">
        <w:rPr>
          <w:rFonts w:ascii="Times New Roman" w:eastAsia="Times New Roman" w:hAnsi="Times New Roman" w:cs="Times New Roman"/>
          <w:sz w:val="28"/>
          <w:szCs w:val="28"/>
        </w:rPr>
        <w:t>V</w:t>
      </w:r>
      <w:proofErr w:type="gramEnd"/>
      <w:r w:rsidRPr="005D0BCB">
        <w:rPr>
          <w:rFonts w:ascii="Times New Roman" w:eastAsia="Times New Roman" w:hAnsi="Times New Roman" w:cs="Times New Roman"/>
          <w:sz w:val="28"/>
          <w:szCs w:val="28"/>
        </w:rPr>
        <w:t>-ХVШ вв. происходил за счет упадка других древних экономических центров региона, такихкак Отрар. Еще в начале века часть населения Туркестана помнила о том, что их предки жили по р</w:t>
      </w:r>
      <w:proofErr w:type="gramStart"/>
      <w:r w:rsidRPr="005D0BCB">
        <w:rPr>
          <w:rFonts w:ascii="Times New Roman" w:eastAsia="Times New Roman" w:hAnsi="Times New Roman" w:cs="Times New Roman"/>
          <w:sz w:val="28"/>
          <w:szCs w:val="28"/>
        </w:rPr>
        <w:t>.А</w:t>
      </w:r>
      <w:proofErr w:type="gramEnd"/>
      <w:r w:rsidRPr="005D0BCB">
        <w:rPr>
          <w:rFonts w:ascii="Times New Roman" w:eastAsia="Times New Roman" w:hAnsi="Times New Roman" w:cs="Times New Roman"/>
          <w:sz w:val="28"/>
          <w:szCs w:val="28"/>
        </w:rPr>
        <w:t>рысь, где экономическим и культурным центром был многолюдный город Отрар. Народные предания туркестанцев до сих пор сохранили память о том, что последний массовый приток переселенцев из Отрара и его округа произошел в ХVШ в. Отметим также, что по последним археологическим данным окончательное запустение соседнего городища Шойтобе, традиционно отождествляемого с историческим городом Шавгаром, произошло, скорее всего, в XIV</w:t>
      </w:r>
      <w:proofErr w:type="gramStart"/>
      <w:r w:rsidRPr="005D0BCB">
        <w:rPr>
          <w:rFonts w:ascii="Times New Roman" w:eastAsia="Times New Roman" w:hAnsi="Times New Roman" w:cs="Times New Roman"/>
          <w:sz w:val="28"/>
          <w:szCs w:val="28"/>
        </w:rPr>
        <w:t>в</w:t>
      </w:r>
      <w:proofErr w:type="gramEnd"/>
      <w:r w:rsidRPr="005D0BCB">
        <w:rPr>
          <w:rFonts w:ascii="Times New Roman" w:eastAsia="Times New Roman" w:hAnsi="Times New Roman" w:cs="Times New Roman"/>
          <w:sz w:val="28"/>
          <w:szCs w:val="28"/>
        </w:rPr>
        <w:t>. Этим же временем датируется, по кладу серебрянных и бронзовых монет, запустение поселения на холме Культобе в самом Туркестане.</w:t>
      </w:r>
    </w:p>
    <w:p w:rsidR="005D0BCB" w:rsidRPr="002345E7" w:rsidRDefault="005D0BCB" w:rsidP="000E147F">
      <w:pPr>
        <w:spacing w:after="0" w:line="240" w:lineRule="auto"/>
        <w:ind w:firstLine="567"/>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Естественно, что усиление роли города Туркестан в торгово-экономической жизни региона сопровождалось притоком населения. Это отразилось в изменении его топографии, расширении границ, более плотной (городской) застройки территории. Видимо, в это время (Х</w:t>
      </w:r>
      <w:proofErr w:type="gramStart"/>
      <w:r w:rsidRPr="005D0BCB">
        <w:rPr>
          <w:rFonts w:ascii="Times New Roman" w:eastAsia="Times New Roman" w:hAnsi="Times New Roman" w:cs="Times New Roman"/>
          <w:sz w:val="28"/>
          <w:szCs w:val="28"/>
        </w:rPr>
        <w:t>V</w:t>
      </w:r>
      <w:proofErr w:type="gramEnd"/>
      <w:r w:rsidRPr="005D0BCB">
        <w:rPr>
          <w:rFonts w:ascii="Times New Roman" w:eastAsia="Times New Roman" w:hAnsi="Times New Roman" w:cs="Times New Roman"/>
          <w:sz w:val="28"/>
          <w:szCs w:val="28"/>
        </w:rPr>
        <w:t xml:space="preserve">-ХVШ вв.) сформировался шахристан, начали оформляться пригороды и город приобрел </w:t>
      </w:r>
      <w:r w:rsidRPr="005D0BCB">
        <w:rPr>
          <w:rFonts w:ascii="Times New Roman" w:eastAsia="Times New Roman" w:hAnsi="Times New Roman" w:cs="Times New Roman"/>
          <w:sz w:val="28"/>
          <w:szCs w:val="28"/>
        </w:rPr>
        <w:lastRenderedPageBreak/>
        <w:t>те размеры и основные особенности топографии, которые были характерны для города Туркестан еще в недавнее время.</w:t>
      </w:r>
    </w:p>
    <w:p w:rsidR="005D0BCB" w:rsidRPr="005D0BCB" w:rsidRDefault="005D0BCB" w:rsidP="000E147F">
      <w:pPr>
        <w:spacing w:after="0" w:line="240" w:lineRule="auto"/>
        <w:ind w:firstLine="567"/>
        <w:jc w:val="both"/>
        <w:rPr>
          <w:rFonts w:ascii="Times New Roman" w:eastAsia="Times New Roman" w:hAnsi="Times New Roman" w:cs="Times New Roman"/>
          <w:sz w:val="28"/>
          <w:szCs w:val="28"/>
        </w:rPr>
      </w:pPr>
      <w:r w:rsidRPr="005D0BCB">
        <w:rPr>
          <w:rFonts w:ascii="Times New Roman" w:eastAsia="Times New Roman" w:hAnsi="Times New Roman" w:cs="Times New Roman"/>
          <w:sz w:val="28"/>
          <w:szCs w:val="28"/>
        </w:rPr>
        <w:t xml:space="preserve">В </w:t>
      </w:r>
      <w:proofErr w:type="gramStart"/>
      <w:r w:rsidRPr="005D0BCB">
        <w:rPr>
          <w:rFonts w:ascii="Times New Roman" w:eastAsia="Times New Roman" w:hAnsi="Times New Roman" w:cs="Times New Roman"/>
          <w:sz w:val="28"/>
          <w:szCs w:val="28"/>
        </w:rPr>
        <w:t>до</w:t>
      </w:r>
      <w:proofErr w:type="gramEnd"/>
      <w:r w:rsidRPr="005D0BCB">
        <w:rPr>
          <w:rFonts w:ascii="Times New Roman" w:eastAsia="Times New Roman" w:hAnsi="Times New Roman" w:cs="Times New Roman"/>
          <w:sz w:val="28"/>
          <w:szCs w:val="28"/>
        </w:rPr>
        <w:t xml:space="preserve"> монгольское же время, возможно, и в ХШ-ХIV вв. городская территория ограничивалась лишь площадью Культобе и прилегающей территорией. </w:t>
      </w:r>
      <w:proofErr w:type="gramStart"/>
      <w:r w:rsidRPr="005D0BCB">
        <w:rPr>
          <w:rFonts w:ascii="Times New Roman" w:eastAsia="Times New Roman" w:hAnsi="Times New Roman" w:cs="Times New Roman"/>
          <w:sz w:val="28"/>
          <w:szCs w:val="28"/>
        </w:rPr>
        <w:t>Собственно, это было небольшое поселение в окрестностях города Шавгар (городище Шойтобе), бывшего в до монгольское время центром одноименного округа.</w:t>
      </w:r>
      <w:proofErr w:type="gramEnd"/>
      <w:r w:rsidRPr="005D0BCB">
        <w:rPr>
          <w:rFonts w:ascii="Times New Roman" w:eastAsia="Times New Roman" w:hAnsi="Times New Roman" w:cs="Times New Roman"/>
          <w:sz w:val="28"/>
          <w:szCs w:val="28"/>
        </w:rPr>
        <w:t xml:space="preserve"> Участок территории, где ныне находится величественная ханака ходжи Ахмеда Ясави, и который в ХIХ вв. выполнял функции цитадели города, в V-ХII вв. был территорией кладбища поселения Ясы, о чем свидетельствуют многочисленные погребения, которые были разрушены при строительстве оснований комплекса мавзолея в конце </w:t>
      </w:r>
      <w:proofErr w:type="gramStart"/>
      <w:r w:rsidRPr="005D0BCB">
        <w:rPr>
          <w:rFonts w:ascii="Times New Roman" w:eastAsia="Times New Roman" w:hAnsi="Times New Roman" w:cs="Times New Roman"/>
          <w:sz w:val="28"/>
          <w:szCs w:val="28"/>
        </w:rPr>
        <w:t>Х</w:t>
      </w:r>
      <w:proofErr w:type="gramEnd"/>
      <w:r w:rsidRPr="005D0BCB">
        <w:rPr>
          <w:rFonts w:ascii="Times New Roman" w:eastAsia="Times New Roman" w:hAnsi="Times New Roman" w:cs="Times New Roman"/>
          <w:sz w:val="28"/>
          <w:szCs w:val="28"/>
        </w:rPr>
        <w:t xml:space="preserve">IV в. Местное народное предание говорит о том, что при рытье котлованов под основание будущего грандиозного здания, были нарушены ранние погребения. </w:t>
      </w:r>
      <w:r w:rsidR="00A45DDD" w:rsidRPr="00A45DDD">
        <w:rPr>
          <w:rFonts w:ascii="Times New Roman" w:eastAsia="Times New Roman" w:hAnsi="Times New Roman" w:cs="Times New Roman"/>
          <w:sz w:val="28"/>
          <w:szCs w:val="28"/>
        </w:rPr>
        <w:t>[10.16-17</w:t>
      </w:r>
      <w:r w:rsidR="00A45DDD">
        <w:rPr>
          <w:rFonts w:ascii="Times New Roman" w:eastAsia="Times New Roman" w:hAnsi="Times New Roman" w:cs="Times New Roman"/>
          <w:sz w:val="28"/>
          <w:szCs w:val="28"/>
          <w:lang w:val="en-US"/>
        </w:rPr>
        <w:t>c</w:t>
      </w:r>
      <w:r w:rsidR="00A45DDD" w:rsidRPr="00A45DDD">
        <w:rPr>
          <w:rFonts w:ascii="Times New Roman" w:eastAsia="Times New Roman" w:hAnsi="Times New Roman" w:cs="Times New Roman"/>
          <w:sz w:val="28"/>
          <w:szCs w:val="28"/>
        </w:rPr>
        <w:t xml:space="preserve">]. </w:t>
      </w:r>
      <w:r w:rsidRPr="005D0BCB">
        <w:rPr>
          <w:rFonts w:ascii="Times New Roman" w:eastAsia="Times New Roman" w:hAnsi="Times New Roman" w:cs="Times New Roman"/>
          <w:sz w:val="28"/>
          <w:szCs w:val="28"/>
        </w:rPr>
        <w:t xml:space="preserve">И тогда была сооружена специальная </w:t>
      </w:r>
      <w:proofErr w:type="gramStart"/>
      <w:r w:rsidRPr="005D0BCB">
        <w:rPr>
          <w:rFonts w:ascii="Times New Roman" w:eastAsia="Times New Roman" w:hAnsi="Times New Roman" w:cs="Times New Roman"/>
          <w:sz w:val="28"/>
          <w:szCs w:val="28"/>
        </w:rPr>
        <w:t>сагана</w:t>
      </w:r>
      <w:proofErr w:type="gramEnd"/>
      <w:r w:rsidRPr="005D0BCB">
        <w:rPr>
          <w:rFonts w:ascii="Times New Roman" w:eastAsia="Times New Roman" w:hAnsi="Times New Roman" w:cs="Times New Roman"/>
          <w:sz w:val="28"/>
          <w:szCs w:val="28"/>
        </w:rPr>
        <w:t xml:space="preserve"> куда и были перезахоронены ИЗЪЯТЫЕ останки. В ходе аварийных археологических работ в центральном зале архитектурного комплекса в 1997г. на глубине около 1,7м. были расчищены ранние до мусульманские погребения с керамическими сосудами относящимися к VI- VIII</w:t>
      </w:r>
      <w:proofErr w:type="gramStart"/>
      <w:r w:rsidRPr="005D0BCB">
        <w:rPr>
          <w:rFonts w:ascii="Times New Roman" w:eastAsia="Times New Roman" w:hAnsi="Times New Roman" w:cs="Times New Roman"/>
          <w:sz w:val="28"/>
          <w:szCs w:val="28"/>
        </w:rPr>
        <w:t>вв</w:t>
      </w:r>
      <w:proofErr w:type="gramEnd"/>
      <w:r w:rsidRPr="005D0BCB">
        <w:rPr>
          <w:rFonts w:ascii="Times New Roman" w:eastAsia="Times New Roman" w:hAnsi="Times New Roman" w:cs="Times New Roman"/>
          <w:sz w:val="28"/>
          <w:szCs w:val="28"/>
        </w:rPr>
        <w:t xml:space="preserve">. Да и вряд ли Ходжа Ахмед был похоронен где-нибудь в черте современного ему поселения, а не на пригородном кладбище. </w:t>
      </w:r>
      <w:r w:rsidR="00A45DDD" w:rsidRPr="00A45DDD">
        <w:rPr>
          <w:rFonts w:ascii="Times New Roman" w:eastAsia="Times New Roman" w:hAnsi="Times New Roman" w:cs="Times New Roman"/>
          <w:sz w:val="28"/>
          <w:szCs w:val="28"/>
        </w:rPr>
        <w:t xml:space="preserve"> </w:t>
      </w:r>
      <w:r w:rsidRPr="005D0BCB">
        <w:rPr>
          <w:rFonts w:ascii="Times New Roman" w:eastAsia="Times New Roman" w:hAnsi="Times New Roman" w:cs="Times New Roman"/>
          <w:sz w:val="28"/>
          <w:szCs w:val="28"/>
        </w:rPr>
        <w:t>Лишь позже, с ростом города Ясы в Х</w:t>
      </w:r>
      <w:proofErr w:type="gramStart"/>
      <w:r w:rsidRPr="005D0BCB">
        <w:rPr>
          <w:rFonts w:ascii="Times New Roman" w:eastAsia="Times New Roman" w:hAnsi="Times New Roman" w:cs="Times New Roman"/>
          <w:sz w:val="28"/>
          <w:szCs w:val="28"/>
        </w:rPr>
        <w:t>IV</w:t>
      </w:r>
      <w:proofErr w:type="gramEnd"/>
      <w:r w:rsidRPr="005D0BCB">
        <w:rPr>
          <w:rFonts w:ascii="Times New Roman" w:eastAsia="Times New Roman" w:hAnsi="Times New Roman" w:cs="Times New Roman"/>
          <w:sz w:val="28"/>
          <w:szCs w:val="28"/>
        </w:rPr>
        <w:t>-ХVШ вв. участок кладбища был включен в городскую территорию, а здание мавзолея - ханаки стало архитектурной доминантой всего региона.</w:t>
      </w:r>
    </w:p>
    <w:p w:rsidR="00805DCF" w:rsidRDefault="00A45DDD" w:rsidP="000E147F">
      <w:pPr>
        <w:spacing w:after="0" w:line="240" w:lineRule="auto"/>
        <w:ind w:firstLine="567"/>
        <w:jc w:val="both"/>
        <w:rPr>
          <w:rFonts w:ascii="Times New Roman" w:eastAsia="Times New Roman" w:hAnsi="Times New Roman" w:cs="Times New Roman"/>
          <w:sz w:val="28"/>
          <w:szCs w:val="28"/>
          <w:lang w:val="kk-KZ"/>
        </w:rPr>
      </w:pPr>
      <w:r w:rsidRPr="00A45DDD">
        <w:rPr>
          <w:rFonts w:ascii="Times New Roman" w:eastAsia="Times New Roman" w:hAnsi="Times New Roman" w:cs="Times New Roman"/>
          <w:sz w:val="28"/>
          <w:szCs w:val="28"/>
        </w:rPr>
        <w:t xml:space="preserve"> </w:t>
      </w:r>
      <w:r w:rsidR="005D0BCB" w:rsidRPr="005D0BCB">
        <w:rPr>
          <w:rFonts w:ascii="Times New Roman" w:eastAsia="Times New Roman" w:hAnsi="Times New Roman" w:cs="Times New Roman"/>
          <w:sz w:val="28"/>
          <w:szCs w:val="28"/>
        </w:rPr>
        <w:t xml:space="preserve">Комплексное использование археологических данных и сведений письменных источников в увязке с общей историей города Туркестан позволяет ставить вопрос </w:t>
      </w:r>
      <w:proofErr w:type="gramStart"/>
      <w:r w:rsidR="005D0BCB" w:rsidRPr="005D0BCB">
        <w:rPr>
          <w:rFonts w:ascii="Times New Roman" w:eastAsia="Times New Roman" w:hAnsi="Times New Roman" w:cs="Times New Roman"/>
          <w:sz w:val="28"/>
          <w:szCs w:val="28"/>
        </w:rPr>
        <w:t>о</w:t>
      </w:r>
      <w:proofErr w:type="gramEnd"/>
      <w:r w:rsidR="005D0BCB" w:rsidRPr="005D0BCB">
        <w:rPr>
          <w:rFonts w:ascii="Times New Roman" w:eastAsia="Times New Roman" w:hAnsi="Times New Roman" w:cs="Times New Roman"/>
          <w:sz w:val="28"/>
          <w:szCs w:val="28"/>
        </w:rPr>
        <w:t xml:space="preserve"> исторической периодизации туркестанского некрополя. В зависимости от социального статуса предположительно выделяются несколько этапов</w:t>
      </w:r>
      <w:proofErr w:type="gramStart"/>
      <w:r w:rsidR="005D0BCB" w:rsidRPr="005D0BCB">
        <w:rPr>
          <w:rFonts w:ascii="Times New Roman" w:eastAsia="Times New Roman" w:hAnsi="Times New Roman" w:cs="Times New Roman"/>
          <w:sz w:val="28"/>
          <w:szCs w:val="28"/>
        </w:rPr>
        <w:t>.П</w:t>
      </w:r>
      <w:proofErr w:type="gramEnd"/>
      <w:r w:rsidR="005D0BCB" w:rsidRPr="005D0BCB">
        <w:rPr>
          <w:rFonts w:ascii="Times New Roman" w:eastAsia="Times New Roman" w:hAnsi="Times New Roman" w:cs="Times New Roman"/>
          <w:sz w:val="28"/>
          <w:szCs w:val="28"/>
        </w:rPr>
        <w:t xml:space="preserve">ервый этап до мусульманский (или раннесредневековый), вероятно, с V по Х в. В это время здесь было кладбище небольшого поселения, представленного нижними слоями стратиграфической колонки Культобе. Второй этап - X – </w:t>
      </w:r>
      <w:proofErr w:type="gramStart"/>
      <w:r w:rsidR="005D0BCB" w:rsidRPr="005D0BCB">
        <w:rPr>
          <w:rFonts w:ascii="Times New Roman" w:eastAsia="Times New Roman" w:hAnsi="Times New Roman" w:cs="Times New Roman"/>
          <w:sz w:val="28"/>
          <w:szCs w:val="28"/>
        </w:rPr>
        <w:t>c</w:t>
      </w:r>
      <w:proofErr w:type="gramEnd"/>
      <w:r w:rsidR="005D0BCB" w:rsidRPr="005D0BCB">
        <w:rPr>
          <w:rFonts w:ascii="Times New Roman" w:eastAsia="Times New Roman" w:hAnsi="Times New Roman" w:cs="Times New Roman"/>
          <w:sz w:val="28"/>
          <w:szCs w:val="28"/>
        </w:rPr>
        <w:t>ередина XIIвв. время утверждения ислама в городской среде Южного Казахстана. Третий этап начинается с захоронения здесь ходжи Ахмеда и до конца XIV</w:t>
      </w:r>
      <w:proofErr w:type="gramStart"/>
      <w:r w:rsidR="005D0BCB" w:rsidRPr="005D0BCB">
        <w:rPr>
          <w:rFonts w:ascii="Times New Roman" w:eastAsia="Times New Roman" w:hAnsi="Times New Roman" w:cs="Times New Roman"/>
          <w:sz w:val="28"/>
          <w:szCs w:val="28"/>
        </w:rPr>
        <w:t>в</w:t>
      </w:r>
      <w:proofErr w:type="gramEnd"/>
      <w:r w:rsidR="005D0BCB" w:rsidRPr="005D0BCB">
        <w:rPr>
          <w:rFonts w:ascii="Times New Roman" w:eastAsia="Times New Roman" w:hAnsi="Times New Roman" w:cs="Times New Roman"/>
          <w:sz w:val="28"/>
          <w:szCs w:val="28"/>
        </w:rPr>
        <w:t>. Этот этап условно можно назвать этапом первого мавзолея. В этот период складывается и укрепляется культ святого шейха; при его погребении возникает комплекс построек ханаки. Четвертый этап начинается с постройки тимуровского архитектурного комплекса, т.е. с начала XV</w:t>
      </w:r>
      <w:proofErr w:type="gramStart"/>
      <w:r w:rsidR="005D0BCB" w:rsidRPr="005D0BCB">
        <w:rPr>
          <w:rFonts w:ascii="Times New Roman" w:eastAsia="Times New Roman" w:hAnsi="Times New Roman" w:cs="Times New Roman"/>
          <w:sz w:val="28"/>
          <w:szCs w:val="28"/>
        </w:rPr>
        <w:t>в</w:t>
      </w:r>
      <w:proofErr w:type="gramEnd"/>
      <w:r w:rsidR="005D0BCB" w:rsidRPr="005D0BCB">
        <w:rPr>
          <w:rFonts w:ascii="Times New Roman" w:eastAsia="Times New Roman" w:hAnsi="Times New Roman" w:cs="Times New Roman"/>
          <w:sz w:val="28"/>
          <w:szCs w:val="28"/>
        </w:rPr>
        <w:t>. и до второй полов</w:t>
      </w:r>
      <w:r w:rsidR="00B3536E">
        <w:rPr>
          <w:rFonts w:ascii="Times New Roman" w:eastAsia="Times New Roman" w:hAnsi="Times New Roman" w:cs="Times New Roman"/>
          <w:sz w:val="28"/>
          <w:szCs w:val="28"/>
        </w:rPr>
        <w:t>ины XVI</w:t>
      </w:r>
      <w:r w:rsidR="005D0BCB" w:rsidRPr="005D0BCB">
        <w:rPr>
          <w:rFonts w:ascii="Times New Roman" w:eastAsia="Times New Roman" w:hAnsi="Times New Roman" w:cs="Times New Roman"/>
          <w:sz w:val="28"/>
          <w:szCs w:val="28"/>
        </w:rPr>
        <w:t>в</w:t>
      </w:r>
      <w:r w:rsidR="00B3536E" w:rsidRPr="00B3536E">
        <w:rPr>
          <w:rFonts w:ascii="Times New Roman" w:eastAsia="Times New Roman" w:hAnsi="Times New Roman" w:cs="Times New Roman"/>
          <w:sz w:val="28"/>
          <w:szCs w:val="28"/>
        </w:rPr>
        <w:t xml:space="preserve">. </w:t>
      </w:r>
      <w:r w:rsidR="005D0BCB" w:rsidRPr="005D0BCB">
        <w:rPr>
          <w:rFonts w:ascii="Times New Roman" w:eastAsia="Times New Roman" w:hAnsi="Times New Roman" w:cs="Times New Roman"/>
          <w:sz w:val="28"/>
          <w:szCs w:val="28"/>
        </w:rPr>
        <w:t>ремени перехода Туркестана под власть казахских ханов. Пятый этап – вторая половина XVIв. до начала XIXв., когда г</w:t>
      </w:r>
      <w:proofErr w:type="gramStart"/>
      <w:r w:rsidR="005D0BCB" w:rsidRPr="005D0BCB">
        <w:rPr>
          <w:rFonts w:ascii="Times New Roman" w:eastAsia="Times New Roman" w:hAnsi="Times New Roman" w:cs="Times New Roman"/>
          <w:sz w:val="28"/>
          <w:szCs w:val="28"/>
        </w:rPr>
        <w:t>.Т</w:t>
      </w:r>
      <w:proofErr w:type="gramEnd"/>
      <w:r w:rsidR="005D0BCB" w:rsidRPr="005D0BCB">
        <w:rPr>
          <w:rFonts w:ascii="Times New Roman" w:eastAsia="Times New Roman" w:hAnsi="Times New Roman" w:cs="Times New Roman"/>
          <w:sz w:val="28"/>
          <w:szCs w:val="28"/>
        </w:rPr>
        <w:t>уркестан был подчинен Кокандским ханством.</w:t>
      </w:r>
      <w:r w:rsidR="0017199D">
        <w:rPr>
          <w:rFonts w:ascii="Times New Roman" w:eastAsia="Times New Roman" w:hAnsi="Times New Roman" w:cs="Times New Roman"/>
          <w:sz w:val="28"/>
          <w:szCs w:val="28"/>
        </w:rPr>
        <w:t xml:space="preserve"> [</w:t>
      </w:r>
      <w:r w:rsidR="0017199D">
        <w:rPr>
          <w:rFonts w:ascii="Times New Roman" w:eastAsia="Times New Roman" w:hAnsi="Times New Roman" w:cs="Times New Roman"/>
          <w:sz w:val="28"/>
          <w:szCs w:val="28"/>
          <w:lang w:val="kk-KZ"/>
        </w:rPr>
        <w:t>25</w:t>
      </w:r>
      <w:r w:rsidRPr="00A45DDD">
        <w:rPr>
          <w:rFonts w:ascii="Times New Roman" w:eastAsia="Times New Roman" w:hAnsi="Times New Roman" w:cs="Times New Roman"/>
          <w:sz w:val="28"/>
          <w:szCs w:val="28"/>
        </w:rPr>
        <w:t>.6-7</w:t>
      </w:r>
      <w:r>
        <w:rPr>
          <w:rFonts w:ascii="Times New Roman" w:eastAsia="Times New Roman" w:hAnsi="Times New Roman" w:cs="Times New Roman"/>
          <w:sz w:val="28"/>
          <w:szCs w:val="28"/>
          <w:lang w:val="en-US"/>
        </w:rPr>
        <w:t>c</w:t>
      </w:r>
      <w:r w:rsidRPr="00A45DDD">
        <w:rPr>
          <w:rFonts w:ascii="Times New Roman" w:eastAsia="Times New Roman" w:hAnsi="Times New Roman" w:cs="Times New Roman"/>
          <w:sz w:val="28"/>
          <w:szCs w:val="28"/>
        </w:rPr>
        <w:t>]</w:t>
      </w:r>
    </w:p>
    <w:p w:rsidR="005D0BCB" w:rsidRPr="001265E0" w:rsidRDefault="001265E0" w:rsidP="000E147F">
      <w:pPr>
        <w:pStyle w:val="a9"/>
        <w:ind w:firstLine="567"/>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В</w:t>
      </w:r>
      <w:r w:rsidR="00B3536E" w:rsidRPr="001265E0">
        <w:rPr>
          <w:rFonts w:ascii="Times New Roman" w:hAnsi="Times New Roman" w:cs="Times New Roman"/>
          <w:sz w:val="28"/>
          <w:szCs w:val="28"/>
          <w:lang w:val="kk-KZ"/>
        </w:rPr>
        <w:t>этом разделе мы узнали историю города Туркестан.</w:t>
      </w:r>
      <w:r w:rsidR="00A45DDD" w:rsidRPr="00A45DDD">
        <w:rPr>
          <w:rFonts w:ascii="Times New Roman" w:hAnsi="Times New Roman" w:cs="Times New Roman"/>
          <w:sz w:val="28"/>
          <w:szCs w:val="28"/>
        </w:rPr>
        <w:t xml:space="preserve"> </w:t>
      </w:r>
      <w:r>
        <w:rPr>
          <w:rFonts w:ascii="Times New Roman" w:hAnsi="Times New Roman" w:cs="Times New Roman"/>
          <w:sz w:val="28"/>
          <w:szCs w:val="28"/>
        </w:rPr>
        <w:t>В следующей главе мы</w:t>
      </w:r>
      <w:r w:rsidR="00B3536E" w:rsidRPr="001265E0">
        <w:rPr>
          <w:rFonts w:ascii="Times New Roman" w:hAnsi="Times New Roman" w:cs="Times New Roman"/>
          <w:sz w:val="28"/>
          <w:szCs w:val="28"/>
        </w:rPr>
        <w:t xml:space="preserve">будем говорить о важности обучения на уроках </w:t>
      </w:r>
      <w:r w:rsidR="00311DA9" w:rsidRPr="001265E0">
        <w:rPr>
          <w:rFonts w:ascii="Times New Roman" w:hAnsi="Times New Roman" w:cs="Times New Roman"/>
          <w:sz w:val="28"/>
          <w:szCs w:val="28"/>
        </w:rPr>
        <w:t xml:space="preserve">по </w:t>
      </w:r>
      <w:r>
        <w:rPr>
          <w:rFonts w:ascii="Times New Roman" w:hAnsi="Times New Roman" w:cs="Times New Roman"/>
          <w:sz w:val="28"/>
          <w:szCs w:val="28"/>
        </w:rPr>
        <w:t>географии</w:t>
      </w:r>
      <w:r w:rsidR="00B3536E" w:rsidRPr="001265E0">
        <w:rPr>
          <w:rFonts w:ascii="Times New Roman" w:hAnsi="Times New Roman" w:cs="Times New Roman"/>
          <w:sz w:val="28"/>
          <w:szCs w:val="28"/>
        </w:rPr>
        <w:t>археологических памятников в раз</w:t>
      </w:r>
      <w:r w:rsidR="00805DCF" w:rsidRPr="001265E0">
        <w:rPr>
          <w:rFonts w:ascii="Times New Roman" w:hAnsi="Times New Roman" w:cs="Times New Roman"/>
          <w:sz w:val="28"/>
          <w:szCs w:val="28"/>
        </w:rPr>
        <w:t>витии туризма города Туркестан.</w:t>
      </w:r>
    </w:p>
    <w:p w:rsidR="00A45DDD" w:rsidRPr="002C6BA3" w:rsidRDefault="00A45DDD" w:rsidP="000E147F">
      <w:pPr>
        <w:spacing w:line="240" w:lineRule="auto"/>
        <w:rPr>
          <w:rFonts w:ascii="Times New Roman" w:eastAsia="Times New Roman" w:hAnsi="Times New Roman" w:cs="Times New Roman"/>
          <w:b/>
          <w:sz w:val="28"/>
          <w:szCs w:val="28"/>
        </w:rPr>
      </w:pPr>
    </w:p>
    <w:p w:rsidR="00FD1700" w:rsidRPr="00FE7209" w:rsidRDefault="00FD1700" w:rsidP="000E147F">
      <w:pPr>
        <w:spacing w:after="0" w:line="240" w:lineRule="auto"/>
        <w:ind w:firstLine="709"/>
        <w:jc w:val="both"/>
        <w:rPr>
          <w:rFonts w:ascii="Times New Roman" w:eastAsia="Times New Roman" w:hAnsi="Times New Roman" w:cs="Times New Roman"/>
          <w:sz w:val="28"/>
          <w:szCs w:val="28"/>
          <w:highlight w:val="yellow"/>
          <w:lang w:val="kk-KZ"/>
        </w:rPr>
      </w:pPr>
    </w:p>
    <w:p w:rsidR="002E1B72" w:rsidRPr="00A03B5E" w:rsidRDefault="0017199D" w:rsidP="00F1036F">
      <w:pPr>
        <w:spacing w:line="240" w:lineRule="auto"/>
        <w:ind w:firstLine="567"/>
        <w:jc w:val="center"/>
        <w:rPr>
          <w:rFonts w:ascii="Times New Roman" w:hAnsi="Times New Roman" w:cs="Times New Roman"/>
          <w:color w:val="000000"/>
          <w:sz w:val="28"/>
          <w:szCs w:val="32"/>
          <w:shd w:val="clear" w:color="auto" w:fill="FFFFFF"/>
          <w:lang w:val="kk-KZ"/>
        </w:rPr>
      </w:pPr>
      <w:r>
        <w:rPr>
          <w:rFonts w:ascii="Times New Roman" w:hAnsi="Times New Roman" w:cs="Times New Roman"/>
          <w:b/>
          <w:color w:val="000000"/>
          <w:sz w:val="28"/>
          <w:szCs w:val="32"/>
          <w:shd w:val="clear" w:color="auto" w:fill="FFFFFF"/>
          <w:lang w:val="kk-KZ"/>
        </w:rPr>
        <w:lastRenderedPageBreak/>
        <w:t>2.</w:t>
      </w:r>
      <w:r w:rsidR="00F1036F">
        <w:rPr>
          <w:rFonts w:ascii="Times New Roman" w:hAnsi="Times New Roman" w:cs="Times New Roman"/>
          <w:b/>
          <w:color w:val="000000"/>
          <w:sz w:val="28"/>
          <w:szCs w:val="32"/>
          <w:shd w:val="clear" w:color="auto" w:fill="FFFFFF"/>
          <w:lang w:val="kk-KZ"/>
        </w:rPr>
        <w:t xml:space="preserve"> </w:t>
      </w:r>
      <w:r w:rsidR="002E1B72" w:rsidRPr="00FE7209">
        <w:rPr>
          <w:rFonts w:ascii="Times New Roman" w:hAnsi="Times New Roman" w:cs="Times New Roman"/>
          <w:b/>
          <w:color w:val="000000"/>
          <w:sz w:val="28"/>
          <w:szCs w:val="32"/>
          <w:shd w:val="clear" w:color="auto" w:fill="FFFFFF"/>
        </w:rPr>
        <w:t xml:space="preserve">Организационно-методическая характеристика </w:t>
      </w:r>
      <w:r w:rsidR="002E1B72" w:rsidRPr="00FE7209">
        <w:rPr>
          <w:rStyle w:val="hl"/>
          <w:rFonts w:ascii="Times New Roman" w:hAnsi="Times New Roman" w:cs="Times New Roman"/>
          <w:b/>
          <w:sz w:val="28"/>
          <w:szCs w:val="32"/>
        </w:rPr>
        <w:t>овладения</w:t>
      </w:r>
      <w:r w:rsidR="002E1B72" w:rsidRPr="00FE7209">
        <w:rPr>
          <w:rStyle w:val="apple-converted-space"/>
          <w:b/>
          <w:color w:val="000000"/>
          <w:sz w:val="28"/>
          <w:szCs w:val="32"/>
          <w:shd w:val="clear" w:color="auto" w:fill="FFFFFF"/>
        </w:rPr>
        <w:t> </w:t>
      </w:r>
      <w:r w:rsidR="002E1B72" w:rsidRPr="00FE7209">
        <w:rPr>
          <w:rFonts w:ascii="Times New Roman" w:hAnsi="Times New Roman" w:cs="Times New Roman"/>
          <w:b/>
          <w:color w:val="000000"/>
          <w:sz w:val="28"/>
          <w:szCs w:val="32"/>
          <w:shd w:val="clear" w:color="auto" w:fill="FFFFFF"/>
        </w:rPr>
        <w:t>учащи</w:t>
      </w:r>
      <w:r w:rsidR="002E1B72" w:rsidRPr="00FE7209">
        <w:rPr>
          <w:rFonts w:ascii="Times New Roman" w:hAnsi="Times New Roman" w:cs="Times New Roman"/>
          <w:b/>
          <w:color w:val="000000"/>
          <w:sz w:val="28"/>
          <w:szCs w:val="32"/>
          <w:shd w:val="clear" w:color="auto" w:fill="FFFFFF"/>
          <w:lang w:val="kk-KZ"/>
        </w:rPr>
        <w:t>ми</w:t>
      </w:r>
      <w:r w:rsidR="002E1B72" w:rsidRPr="00FE7209">
        <w:rPr>
          <w:rFonts w:ascii="Times New Roman" w:hAnsi="Times New Roman" w:cs="Times New Roman"/>
          <w:b/>
          <w:color w:val="000000"/>
          <w:sz w:val="28"/>
          <w:szCs w:val="32"/>
          <w:shd w:val="clear" w:color="auto" w:fill="FFFFFF"/>
        </w:rPr>
        <w:t xml:space="preserve">ся технологией </w:t>
      </w:r>
      <w:r w:rsidR="002E1B72" w:rsidRPr="00FE7209">
        <w:rPr>
          <w:rFonts w:ascii="Times New Roman" w:hAnsi="Times New Roman" w:cs="Times New Roman"/>
          <w:b/>
          <w:color w:val="000000"/>
          <w:sz w:val="28"/>
          <w:szCs w:val="32"/>
          <w:shd w:val="clear" w:color="auto" w:fill="FFFFFF"/>
          <w:lang w:val="kk-KZ"/>
        </w:rPr>
        <w:t>процесса</w:t>
      </w:r>
      <w:r w:rsidR="002E1B72" w:rsidRPr="00FE7209">
        <w:rPr>
          <w:rFonts w:ascii="Times New Roman" w:hAnsi="Times New Roman" w:cs="Times New Roman"/>
          <w:b/>
          <w:color w:val="000000"/>
          <w:sz w:val="28"/>
          <w:szCs w:val="32"/>
          <w:shd w:val="clear" w:color="auto" w:fill="FFFFFF"/>
        </w:rPr>
        <w:t xml:space="preserve"> образовательноготуризма</w:t>
      </w:r>
    </w:p>
    <w:p w:rsidR="00FE7209" w:rsidRDefault="002E1B72" w:rsidP="00D37D73">
      <w:pPr>
        <w:spacing w:after="0" w:line="240" w:lineRule="auto"/>
        <w:ind w:left="170" w:right="57" w:firstLine="567"/>
        <w:jc w:val="both"/>
        <w:rPr>
          <w:rFonts w:ascii="Times New Roman" w:hAnsi="Times New Roman" w:cs="Times New Roman"/>
          <w:color w:val="000000"/>
          <w:sz w:val="28"/>
          <w:szCs w:val="28"/>
          <w:shd w:val="clear" w:color="auto" w:fill="FFFFFF"/>
          <w:lang w:val="kk-KZ"/>
        </w:rPr>
      </w:pPr>
      <w:r w:rsidRPr="00B807D9">
        <w:rPr>
          <w:rFonts w:ascii="Times New Roman" w:hAnsi="Times New Roman" w:cs="Times New Roman"/>
          <w:color w:val="000000"/>
          <w:sz w:val="28"/>
          <w:szCs w:val="28"/>
          <w:shd w:val="clear" w:color="auto" w:fill="FFFFFF"/>
          <w:lang w:val="kk-KZ"/>
        </w:rPr>
        <w:t xml:space="preserve">Современные инновационные процессы в науке и образовании активно развивают </w:t>
      </w:r>
      <w:r>
        <w:rPr>
          <w:rFonts w:ascii="Times New Roman" w:hAnsi="Times New Roman" w:cs="Times New Roman"/>
          <w:color w:val="000000"/>
          <w:sz w:val="28"/>
          <w:szCs w:val="28"/>
          <w:shd w:val="clear" w:color="auto" w:fill="FFFFFF"/>
          <w:lang w:val="kk-KZ"/>
        </w:rPr>
        <w:t>педагогическую теорию и практику</w:t>
      </w:r>
      <w:r w:rsidRPr="00B807D9">
        <w:rPr>
          <w:rFonts w:ascii="Times New Roman" w:hAnsi="Times New Roman" w:cs="Times New Roman"/>
          <w:color w:val="000000"/>
          <w:sz w:val="28"/>
          <w:szCs w:val="28"/>
          <w:shd w:val="clear" w:color="auto" w:fill="FFFFFF"/>
          <w:lang w:val="kk-KZ"/>
        </w:rPr>
        <w:t>. Некоторые образовательные технологии, успешно использовавшиеся ранее,сегодня актуальны, в их основе лежат фундаментальные, не устаревшие принципы воспитания и образования. К таким технологиям относятся</w:t>
      </w:r>
      <w:r>
        <w:rPr>
          <w:rFonts w:ascii="Times New Roman" w:hAnsi="Times New Roman" w:cs="Times New Roman"/>
          <w:color w:val="000000"/>
          <w:sz w:val="28"/>
          <w:szCs w:val="28"/>
          <w:shd w:val="clear" w:color="auto" w:fill="FFFFFF"/>
          <w:lang w:val="kk-KZ"/>
        </w:rPr>
        <w:t>:</w:t>
      </w:r>
      <w:r w:rsidRPr="00B807D9">
        <w:rPr>
          <w:rFonts w:ascii="Times New Roman" w:hAnsi="Times New Roman" w:cs="Times New Roman"/>
          <w:color w:val="000000"/>
          <w:sz w:val="28"/>
          <w:szCs w:val="28"/>
          <w:shd w:val="clear" w:color="auto" w:fill="FFFFFF"/>
          <w:lang w:val="kk-KZ"/>
        </w:rPr>
        <w:t xml:space="preserve"> образовательный туризм, который ныне возрождается, широко применяется в разных образовательных системах, оценивается педагогами, учителями как высокоэффективная технология обучения и одновременно как форма органиц</w:t>
      </w:r>
      <w:r>
        <w:rPr>
          <w:rFonts w:ascii="Times New Roman" w:hAnsi="Times New Roman" w:cs="Times New Roman"/>
          <w:color w:val="000000"/>
          <w:sz w:val="28"/>
          <w:szCs w:val="28"/>
          <w:shd w:val="clear" w:color="auto" w:fill="FFFFFF"/>
          <w:lang w:val="kk-KZ"/>
        </w:rPr>
        <w:t>и</w:t>
      </w:r>
      <w:r w:rsidRPr="00B807D9">
        <w:rPr>
          <w:rFonts w:ascii="Times New Roman" w:hAnsi="Times New Roman" w:cs="Times New Roman"/>
          <w:color w:val="000000"/>
          <w:sz w:val="28"/>
          <w:szCs w:val="28"/>
          <w:shd w:val="clear" w:color="auto" w:fill="FFFFFF"/>
          <w:lang w:val="kk-KZ"/>
        </w:rPr>
        <w:t>зации учебного процесса. В образовательной науке воспитательная и обучающая роль походов с воспитательными и образовательными целями утвердилось давно. Однако до сих пор в школьной образований не сформировался единый подход к понятию «образовательный туризм», а проблема его оптимального использования для формирования у учащихся ко</w:t>
      </w:r>
      <w:r>
        <w:rPr>
          <w:rFonts w:ascii="Times New Roman" w:hAnsi="Times New Roman" w:cs="Times New Roman"/>
          <w:color w:val="000000"/>
          <w:sz w:val="28"/>
          <w:szCs w:val="28"/>
          <w:shd w:val="clear" w:color="auto" w:fill="FFFFFF"/>
          <w:lang w:val="kk-KZ"/>
        </w:rPr>
        <w:t>м</w:t>
      </w:r>
      <w:r w:rsidRPr="00B807D9">
        <w:rPr>
          <w:rFonts w:ascii="Times New Roman" w:hAnsi="Times New Roman" w:cs="Times New Roman"/>
          <w:color w:val="000000"/>
          <w:sz w:val="28"/>
          <w:szCs w:val="28"/>
          <w:shd w:val="clear" w:color="auto" w:fill="FFFFFF"/>
          <w:lang w:val="kk-KZ"/>
        </w:rPr>
        <w:t>плекса различных ко</w:t>
      </w:r>
      <w:r>
        <w:rPr>
          <w:rFonts w:ascii="Times New Roman" w:hAnsi="Times New Roman" w:cs="Times New Roman"/>
          <w:color w:val="000000"/>
          <w:sz w:val="28"/>
          <w:szCs w:val="28"/>
          <w:shd w:val="clear" w:color="auto" w:fill="FFFFFF"/>
          <w:lang w:val="kk-KZ"/>
        </w:rPr>
        <w:t>м</w:t>
      </w:r>
      <w:r w:rsidRPr="00B807D9">
        <w:rPr>
          <w:rFonts w:ascii="Times New Roman" w:hAnsi="Times New Roman" w:cs="Times New Roman"/>
          <w:color w:val="000000"/>
          <w:sz w:val="28"/>
          <w:szCs w:val="28"/>
          <w:shd w:val="clear" w:color="auto" w:fill="FFFFFF"/>
          <w:lang w:val="kk-KZ"/>
        </w:rPr>
        <w:t>п</w:t>
      </w:r>
      <w:r>
        <w:rPr>
          <w:rFonts w:ascii="Times New Roman" w:hAnsi="Times New Roman" w:cs="Times New Roman"/>
          <w:color w:val="000000"/>
          <w:sz w:val="28"/>
          <w:szCs w:val="28"/>
          <w:shd w:val="clear" w:color="auto" w:fill="FFFFFF"/>
          <w:lang w:val="kk-KZ"/>
        </w:rPr>
        <w:t>е</w:t>
      </w:r>
      <w:r w:rsidRPr="00B807D9">
        <w:rPr>
          <w:rFonts w:ascii="Times New Roman" w:hAnsi="Times New Roman" w:cs="Times New Roman"/>
          <w:color w:val="000000"/>
          <w:sz w:val="28"/>
          <w:szCs w:val="28"/>
          <w:shd w:val="clear" w:color="auto" w:fill="FFFFFF"/>
          <w:lang w:val="kk-KZ"/>
        </w:rPr>
        <w:t>тенций не получила должного освещения и обобщения в научно-образовательной сфере.Итак, можно сказать что собственно понятие «образовательный туризм» является новым, требующим понятия, определения, раскрытия содержания и ут</w:t>
      </w:r>
      <w:r>
        <w:rPr>
          <w:rFonts w:ascii="Times New Roman" w:hAnsi="Times New Roman" w:cs="Times New Roman"/>
          <w:color w:val="000000"/>
          <w:sz w:val="28"/>
          <w:szCs w:val="28"/>
          <w:shd w:val="clear" w:color="auto" w:fill="FFFFFF"/>
          <w:lang w:val="kk-KZ"/>
        </w:rPr>
        <w:t>очнения классификационной структ</w:t>
      </w:r>
      <w:r w:rsidRPr="00B807D9">
        <w:rPr>
          <w:rFonts w:ascii="Times New Roman" w:hAnsi="Times New Roman" w:cs="Times New Roman"/>
          <w:color w:val="000000"/>
          <w:sz w:val="28"/>
          <w:szCs w:val="28"/>
          <w:shd w:val="clear" w:color="auto" w:fill="FFFFFF"/>
          <w:lang w:val="kk-KZ"/>
        </w:rPr>
        <w:t xml:space="preserve">уры, разработки критериев эффективности использования в школьной практике.  Образовательный туризм расматривается как феномен интеграции образования и туризма через организацию туристскообразовательной деятельности  для достижения задач и целей, определяемых учебными программами и напарвленных на становление и развитие личностно-значимых качеств, которые проявляются при формировании универсальной и профильно-специализированной компетентностей. Можно выделять туры школьного и внешкольного, среднего специального, а также вузовского, послевузовского и вневузовского образования. В ходе образовательного туризма осуществляется туристская образовательная деятельность, объединяющая в себе как деятельность по организации путешествий, поездках с образовательными целями,  так и участие обучающихся в подобных турах. Как особо эфеективная форма обучения туристские поездки могут рассматриваться при освоении учащимися учебных программ по географии, иностранному языку и многим иным. Для ряда образоватетльных направлений рассматриваемый вид туризма иммет особое знаение. Из обширного комплекса проблем связанных с процессом формирования профессиональной компетентности я как  учитель географии, для данного исследования выделена проблема влияния на этот процесс туристской образовательной деятельности. К основным детерминантам актуальности проблемы следует сказать что несмотря на множество зарубежных и отечественных исследований по проблемам влияния туристской образовательной деятельности на формирование личности, до сих поротсутсвуют теоритические изыскания, позволяющие однозначно </w:t>
      </w:r>
      <w:r w:rsidRPr="00B807D9">
        <w:rPr>
          <w:rFonts w:ascii="Times New Roman" w:hAnsi="Times New Roman" w:cs="Times New Roman"/>
          <w:color w:val="000000"/>
          <w:sz w:val="28"/>
          <w:szCs w:val="28"/>
          <w:shd w:val="clear" w:color="auto" w:fill="FFFFFF"/>
          <w:lang w:val="kk-KZ"/>
        </w:rPr>
        <w:lastRenderedPageBreak/>
        <w:t>определить механизм такого влияния, определить подходы критериев, по которым можно судить об успешности становления развития комплекса различных компетенций.</w:t>
      </w:r>
      <w:r>
        <w:rPr>
          <w:rFonts w:ascii="Times New Roman" w:hAnsi="Times New Roman" w:cs="Times New Roman"/>
          <w:color w:val="000000"/>
          <w:sz w:val="28"/>
          <w:szCs w:val="28"/>
          <w:shd w:val="clear" w:color="auto" w:fill="FFFFFF"/>
          <w:lang w:val="kk-KZ"/>
        </w:rPr>
        <w:t xml:space="preserve">Вступление человечества в информационную эпоху, становление информации в ряду главных приоритетов современности является одним из основных направлений развития общества на протяжении нескольких десятилетий. Изменение информационного пространства настоятельно требует коренного изменения всех видов деятельности человека, особенно познания. Современный уровень общества применяет новые требования к активации личности. Прежде всего востребована активность многоплановая: познавательная, трудовая, духовная и т.д. Активность помогает личности конструктивно действовать при разработке жизненной стратегии и тактики поведения,  в коммуникативности и взаимодействии. Перед обществом в целом, и перед школой, как одним из важнейших институтов общества,  в частности, поставлена задача воспитания людей, обладающих развитой познавательной активностью, способных рационально действовать и принимать целесообразные решения в различных, в том числе нестандартных мышлениях. В настоящее время происходит интенсивное глобальное реформирование основ школьного образования. Изменения, происходящие в педагогической практике, ориентированы главным образом на открытое государственно-общественное функциониорование школы, гуманизацию взаимоотношений участников образовательного процесса, индивидуализацию и диффреренциацию обучения. В этом аспекте реформирование школы создает условия для перехода от традиционной модели обучения, которая ориентирована главным образом на получение и усвоение учащимися суммы знаний, к личностно-ориентировавшей, нацеленнойна вооружение учащихся способами приоретения знаний.  Поэтому формирование ознавательной активности, как качества лчности учащегося является одной из приоритетных задач, от решения которой во многом зависит совершенствование всего образовательного процесса, направленного в конечном итоге на всестороннее и гармоничное развитие личности. </w:t>
      </w:r>
    </w:p>
    <w:p w:rsidR="00952749" w:rsidRPr="002C6BA3" w:rsidRDefault="002E1B72" w:rsidP="00FE7209">
      <w:pPr>
        <w:spacing w:after="0" w:line="240" w:lineRule="auto"/>
        <w:ind w:left="170" w:right="57"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kk-KZ"/>
        </w:rPr>
        <w:t xml:space="preserve">Сформированность такого качества личности учащегося, как познавательная активность, создает предпосылки для максимально полного применения учащимися своих творческих сил, способностей, дарований. В последние годы все чаще поднимается вопрос о применении новых информационных технологий в средней школе. Это не только новые технические средства, но и новые формы преподавания, новый подход применений к процессу обучения. Внедрение инфомационно-коммуникационную технологию в педагогический процесс повышает процесс авторитет учителя в школьном коллективе, так как преподавание ведется на высоком более современном уровне. Кроме того, растет самооценка самого учителя, развивающего свои профессиональные навыки в области совремнной технологии. </w:t>
      </w:r>
    </w:p>
    <w:p w:rsidR="002E1B72" w:rsidRDefault="002E1B72" w:rsidP="00FE7209">
      <w:pPr>
        <w:spacing w:after="0" w:line="240" w:lineRule="auto"/>
        <w:ind w:left="170" w:right="57"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lastRenderedPageBreak/>
        <w:t>Педагогическое мастерство основано на единстве знаний и умений навыков соответствующих современному уровню развития науки, техники и их продукта – информационных технологий. В настоящее время надо уметь получать информацию из разных  источников пользоваться ей и создавать ее самостоятельно. Широкое использование информационно-коммуникационной технологию открывает для учителя новые возможности в преподавании своего предмета, а также в значительной степени облегчают его работу, повышает эффективность обучения, позволяет улучшить качество преподавания.  Применение информационно-коммуникационной технологии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ориентирующиеся в информационном пространстве, приобщенной к информационно-коммуникационным возможностям современных технологий и обладающе информационной навыкой,  а также представить имеющийся опыт и выявить его результативность. Современный урок – это прежде всего, на котором учитель умело использует все возможности для развития личности ученика, ее активного умственного роста, глубокого и осмысленного усвоения знаний, для формирования ее нравственных основ.  Информационная технология обучения:</w:t>
      </w:r>
    </w:p>
    <w:p w:rsidR="002E1B72" w:rsidRPr="00106103" w:rsidRDefault="002E1B72" w:rsidP="00FE7209">
      <w:pPr>
        <w:spacing w:after="0" w:line="240" w:lineRule="auto"/>
        <w:ind w:left="170" w:right="57"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Поставленные между мной следующие цели для реализацию следующих задач.</w:t>
      </w:r>
    </w:p>
    <w:p w:rsidR="002E1B72" w:rsidRPr="00106103" w:rsidRDefault="002E1B72" w:rsidP="00FE7209">
      <w:pPr>
        <w:pStyle w:val="a3"/>
        <w:numPr>
          <w:ilvl w:val="0"/>
          <w:numId w:val="15"/>
        </w:numPr>
        <w:spacing w:before="0" w:beforeAutospacing="0" w:after="0" w:afterAutospacing="0"/>
        <w:ind w:left="170" w:right="57" w:firstLine="567"/>
        <w:jc w:val="both"/>
        <w:rPr>
          <w:sz w:val="28"/>
          <w:szCs w:val="28"/>
          <w:lang w:val="kk-KZ"/>
        </w:rPr>
      </w:pPr>
      <w:r w:rsidRPr="00106103">
        <w:rPr>
          <w:sz w:val="28"/>
          <w:szCs w:val="28"/>
          <w:lang w:val="kk-KZ"/>
        </w:rPr>
        <w:t>использовать информационные – коммуникационные технологии в учебном процессе;</w:t>
      </w:r>
    </w:p>
    <w:p w:rsidR="002E1B72" w:rsidRPr="00106103" w:rsidRDefault="002E1B72" w:rsidP="00FE7209">
      <w:pPr>
        <w:pStyle w:val="a3"/>
        <w:numPr>
          <w:ilvl w:val="0"/>
          <w:numId w:val="15"/>
        </w:numPr>
        <w:spacing w:before="0" w:beforeAutospacing="0" w:after="0" w:afterAutospacing="0"/>
        <w:ind w:left="170" w:right="57" w:firstLine="567"/>
        <w:jc w:val="both"/>
        <w:rPr>
          <w:sz w:val="28"/>
          <w:szCs w:val="28"/>
          <w:lang w:val="kk-KZ"/>
        </w:rPr>
      </w:pPr>
      <w:r w:rsidRPr="00106103">
        <w:rPr>
          <w:sz w:val="28"/>
          <w:szCs w:val="28"/>
          <w:lang w:val="kk-KZ"/>
        </w:rPr>
        <w:t>сформировать у учащихся устойчивый интерес и стремление к сомообразованию;</w:t>
      </w:r>
    </w:p>
    <w:p w:rsidR="002E1B72" w:rsidRPr="00106103" w:rsidRDefault="002E1B72" w:rsidP="00FE7209">
      <w:pPr>
        <w:pStyle w:val="a3"/>
        <w:numPr>
          <w:ilvl w:val="0"/>
          <w:numId w:val="15"/>
        </w:numPr>
        <w:spacing w:before="0" w:beforeAutospacing="0" w:after="0" w:afterAutospacing="0"/>
        <w:ind w:left="170" w:right="57" w:firstLine="567"/>
        <w:jc w:val="both"/>
        <w:rPr>
          <w:sz w:val="28"/>
          <w:szCs w:val="28"/>
          <w:lang w:val="kk-KZ"/>
        </w:rPr>
      </w:pPr>
      <w:r w:rsidRPr="00106103">
        <w:rPr>
          <w:sz w:val="28"/>
          <w:szCs w:val="28"/>
          <w:lang w:val="kk-KZ"/>
        </w:rPr>
        <w:t>направить усилия на создание условий для формирования положительной мотивации к учению;</w:t>
      </w:r>
    </w:p>
    <w:p w:rsidR="00A35158" w:rsidRPr="00E93B0B" w:rsidRDefault="002E1B72" w:rsidP="00FE7209">
      <w:pPr>
        <w:pStyle w:val="a3"/>
        <w:spacing w:before="0" w:beforeAutospacing="0" w:after="0" w:afterAutospacing="0"/>
        <w:ind w:left="170" w:right="57" w:firstLine="567"/>
        <w:jc w:val="both"/>
        <w:rPr>
          <w:sz w:val="28"/>
          <w:szCs w:val="28"/>
        </w:rPr>
      </w:pPr>
      <w:r w:rsidRPr="00480AA7">
        <w:rPr>
          <w:sz w:val="28"/>
          <w:szCs w:val="28"/>
          <w:lang w:val="kk-KZ"/>
        </w:rPr>
        <w:t>В организации процесса обучения с использованием нетрадиционных форм проведения занятий, новых педагогических технологий значительная роль принадлежит и современным средствам обучения школьников. Не секрет, что основным средством обучения, по –прежнему, остаются учебник с атласом. Однако эффективное обучение предполагает использование целого ряда и других средств обучения (рабочие тетрадидля учащихся, методические рекомендации, интерактивные программы), так называемыәй учебно-методический комплекс. Есть и другие учебно-методические комплексы которые используются (тест- программы, электронные учебники, мультемедийные технологии). Школьная география как учебный предмет, показывающий основы науки, вклад в формирование у учащихся научного мировоззрения. Чтобы научное знание, усвоенное учащимися, стало элементом мировоззрения, оно должно выполнять роль ориентира для каждой личности в ее отношениях, в понимани их смысла.</w:t>
      </w:r>
      <w:r>
        <w:rPr>
          <w:sz w:val="28"/>
          <w:szCs w:val="28"/>
          <w:lang w:val="kk-KZ"/>
        </w:rPr>
        <w:t xml:space="preserve"> География – единственный учебник, который дает целостное представление о Земле как планете людей. Она формирует и общую культуру, в том числе экологическую и необходима для принятия упраленческих решений на всех уровнях.Знания </w:t>
      </w:r>
      <w:r>
        <w:rPr>
          <w:sz w:val="28"/>
          <w:szCs w:val="28"/>
          <w:lang w:val="kk-KZ"/>
        </w:rPr>
        <w:lastRenderedPageBreak/>
        <w:t>характеризуемой науки необходимы также и для повышения эффективности хозяйства, улучшения качества жизни населения. Она учит, как интегрировать информацию, полученную из множеств источников, пользоваться специфическим международным языком общения – географической картой.</w:t>
      </w:r>
    </w:p>
    <w:p w:rsidR="00A35158" w:rsidRPr="00A35158" w:rsidRDefault="002E1B72" w:rsidP="00FE7209">
      <w:pPr>
        <w:pStyle w:val="a3"/>
        <w:spacing w:before="0" w:beforeAutospacing="0" w:after="0" w:afterAutospacing="0"/>
        <w:ind w:left="170" w:right="57" w:firstLine="567"/>
        <w:jc w:val="both"/>
        <w:rPr>
          <w:sz w:val="28"/>
          <w:szCs w:val="28"/>
        </w:rPr>
      </w:pPr>
      <w:r>
        <w:rPr>
          <w:sz w:val="28"/>
          <w:szCs w:val="28"/>
          <w:lang w:val="kk-KZ"/>
        </w:rPr>
        <w:t>Географическое образование – надежная основа для воспитания хозяина своей страны и Земного шара, как общего дома человечества. Именно это образование дает осознанное понимание единства современного мира и человечества в его многообразии единстве. И чтобы учащиеся могли правильно понять материальные, культурные и духовые ценности, окружающих их, и смысл существования человека в пространстве, необходимо накопление больших географических знаний. Для накопления знаний учащимися необходимы современные образовательные технологии и правильный выбор методов обучения. Само определение метода упорядоченного способа взаимосвязанной деятельности учителя, направленного на достижение целей образования, делает все более актуальной проблему сотрудничества педагога и школьника в процессе обучения, которая предполагаетукрепление доверия к педагога и школьника в процессе обучения, которая предполагает укрепление доверия к ученику. Его надо хорошо знать, чтобы правильно выбрать метод обучения. Некоторые учителя обеспокоены тем, что интерес школьников к изучению предмета падает из-за «сухости» изложения материала в учебниках, его большого объема, высокой степени научности и недостаточной доступн</w:t>
      </w:r>
      <w:r w:rsidR="00A35158">
        <w:rPr>
          <w:sz w:val="28"/>
          <w:szCs w:val="28"/>
          <w:lang w:val="kk-KZ"/>
        </w:rPr>
        <w:t>ости для разных групп учеников.</w:t>
      </w:r>
      <w:r w:rsidR="00952749" w:rsidRPr="00952749">
        <w:rPr>
          <w:sz w:val="28"/>
          <w:szCs w:val="28"/>
        </w:rPr>
        <w:t xml:space="preserve"> </w:t>
      </w:r>
      <w:r w:rsidR="0017199D">
        <w:rPr>
          <w:sz w:val="28"/>
          <w:szCs w:val="28"/>
        </w:rPr>
        <w:t>[</w:t>
      </w:r>
      <w:r w:rsidR="0017199D">
        <w:rPr>
          <w:sz w:val="28"/>
          <w:szCs w:val="28"/>
          <w:lang w:val="kk-KZ"/>
        </w:rPr>
        <w:t>30</w:t>
      </w:r>
      <w:r w:rsidR="00952749" w:rsidRPr="002C6BA3">
        <w:rPr>
          <w:sz w:val="28"/>
          <w:szCs w:val="28"/>
        </w:rPr>
        <w:t>.6-7</w:t>
      </w:r>
      <w:r w:rsidR="00952749">
        <w:rPr>
          <w:sz w:val="28"/>
          <w:szCs w:val="28"/>
          <w:lang w:val="en-US"/>
        </w:rPr>
        <w:t>c</w:t>
      </w:r>
      <w:r w:rsidR="00952749" w:rsidRPr="002C6BA3">
        <w:rPr>
          <w:sz w:val="28"/>
          <w:szCs w:val="28"/>
        </w:rPr>
        <w:t>]</w:t>
      </w:r>
    </w:p>
    <w:p w:rsidR="00F1036F" w:rsidRDefault="002E1B72" w:rsidP="00FE7209">
      <w:pPr>
        <w:pStyle w:val="a3"/>
        <w:spacing w:before="0" w:beforeAutospacing="0" w:after="0" w:afterAutospacing="0"/>
        <w:ind w:left="170" w:right="57" w:firstLine="567"/>
        <w:jc w:val="both"/>
        <w:rPr>
          <w:color w:val="000000"/>
          <w:sz w:val="28"/>
          <w:szCs w:val="28"/>
          <w:shd w:val="clear" w:color="auto" w:fill="FFFFFF"/>
          <w:lang w:val="kk-KZ"/>
        </w:rPr>
      </w:pPr>
      <w:r>
        <w:rPr>
          <w:color w:val="000000"/>
          <w:sz w:val="28"/>
          <w:szCs w:val="28"/>
          <w:shd w:val="clear" w:color="auto" w:fill="FFFFFF"/>
          <w:lang w:val="kk-KZ"/>
        </w:rPr>
        <w:t xml:space="preserve">Планируя урок, надо стремиться так управлять деятельностью учеников, чтобы каждый почувствовал окрыляющую силу успеха. Успех – первостепенное условие становления личности. Это внутренний комфорт, радостный настрой, когда дело спорится. Для школы это особенно важно. Ученик, ели его усили не увенчаются успехом, начинает терять веру в себя. На своих уроках я стараюсь поддержать учебную активность, понимать своих учеников, быть внимательным к ним, вовремя заметить усталость, переключать внимание, чтобы сохранить работоспособность. Управляю учебным процессом так, чтобы учащиеся понимали, что они делают и зачем они это делают. Иными словами, видели цель и пути ее достижения. Придаю большое значение созданию в классе спококйной обстановки, доброжелательности и взаимопомощи, чувства коллективизма, на мой взгляд это необходимые слагаемые успеха. Считаю успех в труде – это основа взаимопонимания между учителем, учеником. Для достижения главной задачи образования использую различные формы и методы обучения и воспитания: практические работы, тесты, кроссфорды. Немалое место в моем работе занимают педагогические технологий. Одним из направлений модернизации системы географического образования является внедрение компьютерных технологий и мультимедиа. Применение в обучении компьютера в сочетании с аудиовизуальными средствами принято называть </w:t>
      </w:r>
      <w:r>
        <w:rPr>
          <w:color w:val="000000"/>
          <w:sz w:val="28"/>
          <w:szCs w:val="28"/>
          <w:shd w:val="clear" w:color="auto" w:fill="FFFFFF"/>
          <w:lang w:val="kk-KZ"/>
        </w:rPr>
        <w:lastRenderedPageBreak/>
        <w:t>«новыми информационными технологиями в образовании». Применение информационных компьютерных технологий на уроках географии не только облегчает усвоение учебного материала, но и представляет новые возможности для развития творческих способностей учащихся.</w:t>
      </w:r>
    </w:p>
    <w:p w:rsidR="002E1B72" w:rsidRPr="00A35158" w:rsidRDefault="002E1B72" w:rsidP="00FE7209">
      <w:pPr>
        <w:pStyle w:val="a3"/>
        <w:spacing w:before="0" w:beforeAutospacing="0" w:after="0" w:afterAutospacing="0"/>
        <w:ind w:left="170" w:right="57" w:firstLine="567"/>
        <w:jc w:val="both"/>
        <w:rPr>
          <w:sz w:val="28"/>
          <w:szCs w:val="28"/>
          <w:lang w:val="kk-KZ"/>
        </w:rPr>
      </w:pPr>
      <w:r>
        <w:rPr>
          <w:color w:val="000000"/>
          <w:sz w:val="28"/>
          <w:szCs w:val="28"/>
          <w:shd w:val="clear" w:color="auto" w:fill="FFFFFF"/>
          <w:lang w:val="kk-KZ"/>
        </w:rPr>
        <w:t xml:space="preserve"> </w:t>
      </w:r>
    </w:p>
    <w:p w:rsidR="002E1B72" w:rsidRDefault="002E1B72" w:rsidP="000E147F">
      <w:pPr>
        <w:spacing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noProof/>
          <w:color w:val="000000"/>
          <w:sz w:val="28"/>
          <w:szCs w:val="28"/>
          <w:shd w:val="clear" w:color="auto" w:fill="FFFFFF"/>
        </w:rPr>
        <w:drawing>
          <wp:inline distT="0" distB="0" distL="0" distR="0">
            <wp:extent cx="5671631" cy="3229583"/>
            <wp:effectExtent l="76200" t="19050" r="62419" b="27967"/>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12060" w:rsidRPr="000804B6" w:rsidRDefault="000804B6" w:rsidP="000804B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Рисунок </w:t>
      </w:r>
      <w:r w:rsidR="0017199D">
        <w:rPr>
          <w:rFonts w:ascii="Times New Roman" w:eastAsia="Times New Roman" w:hAnsi="Times New Roman" w:cs="Times New Roman"/>
          <w:sz w:val="28"/>
          <w:szCs w:val="28"/>
          <w:lang w:val="kk-KZ"/>
        </w:rPr>
        <w:t>2</w:t>
      </w:r>
      <w:r w:rsidRPr="00FE7209">
        <w:rPr>
          <w:rFonts w:ascii="Times New Roman" w:eastAsia="Times New Roman" w:hAnsi="Times New Roman" w:cs="Times New Roman"/>
          <w:sz w:val="28"/>
          <w:szCs w:val="28"/>
        </w:rPr>
        <w:t>.</w:t>
      </w:r>
      <w:r w:rsidRPr="000804B6">
        <w:rPr>
          <w:rFonts w:eastAsia="+mn-ea"/>
          <w:color w:val="000000"/>
        </w:rPr>
        <w:t xml:space="preserve"> </w:t>
      </w:r>
      <w:r w:rsidR="00C12060" w:rsidRPr="000804B6">
        <w:rPr>
          <w:rFonts w:ascii="Times New Roman" w:eastAsia="Times New Roman" w:hAnsi="Times New Roman" w:cs="Times New Roman"/>
          <w:sz w:val="28"/>
          <w:szCs w:val="28"/>
        </w:rPr>
        <w:t>Применение ИКТ на уроках географии для развития творческих способностей учащихся</w:t>
      </w:r>
    </w:p>
    <w:p w:rsidR="002E1B72" w:rsidRDefault="002E1B72" w:rsidP="000E147F">
      <w:pPr>
        <w:spacing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В процессе использования мультимедиа – учебников выделяются следующие полезные стороны:</w:t>
      </w:r>
    </w:p>
    <w:p w:rsidR="002E1B72" w:rsidRPr="00257CB9" w:rsidRDefault="002E1B72" w:rsidP="000E147F">
      <w:pPr>
        <w:pStyle w:val="a6"/>
        <w:numPr>
          <w:ilvl w:val="0"/>
          <w:numId w:val="15"/>
        </w:numPr>
        <w:spacing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у</w:t>
      </w:r>
      <w:r w:rsidRPr="00B47059">
        <w:rPr>
          <w:rFonts w:ascii="Times New Roman" w:hAnsi="Times New Roman" w:cs="Times New Roman"/>
          <w:color w:val="000000"/>
          <w:sz w:val="28"/>
          <w:szCs w:val="28"/>
          <w:shd w:val="clear" w:color="auto" w:fill="FFFFFF"/>
          <w:lang w:val="kk-KZ"/>
        </w:rPr>
        <w:t>чащиеся имеют возможность самостоятельно приобретать знания, проверять свои достижения с помощью практических работ: итоговых, тренировочных, обучающих и тестовых заданий;</w:t>
      </w:r>
    </w:p>
    <w:p w:rsidR="002E1B72" w:rsidRPr="00257CB9" w:rsidRDefault="002E1B72" w:rsidP="000E147F">
      <w:pPr>
        <w:pStyle w:val="a6"/>
        <w:numPr>
          <w:ilvl w:val="0"/>
          <w:numId w:val="15"/>
        </w:numPr>
        <w:spacing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ф</w:t>
      </w:r>
      <w:r w:rsidRPr="00B47059">
        <w:rPr>
          <w:rFonts w:ascii="Times New Roman" w:hAnsi="Times New Roman" w:cs="Times New Roman"/>
          <w:color w:val="000000"/>
          <w:sz w:val="28"/>
          <w:szCs w:val="28"/>
          <w:shd w:val="clear" w:color="auto" w:fill="FFFFFF"/>
          <w:lang w:val="kk-KZ"/>
        </w:rPr>
        <w:t>ормируется ситуация успеха: при неудачном выполнении задания имеется возможность повторить его несколько раз, выбирая индивидуальный темп работы, не боясь отстать от других сокурсников, или ответить хуже их. Часть практических заданий имеет игровой характер, что позволяет в интересной форме закрепить знания и умения;</w:t>
      </w:r>
    </w:p>
    <w:p w:rsidR="002E1B72" w:rsidRPr="00257CB9" w:rsidRDefault="002E1B72" w:rsidP="000E147F">
      <w:pPr>
        <w:pStyle w:val="a6"/>
        <w:numPr>
          <w:ilvl w:val="0"/>
          <w:numId w:val="15"/>
        </w:numPr>
        <w:spacing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о</w:t>
      </w:r>
      <w:r w:rsidRPr="00B47059">
        <w:rPr>
          <w:rFonts w:ascii="Times New Roman" w:hAnsi="Times New Roman" w:cs="Times New Roman"/>
          <w:color w:val="000000"/>
          <w:sz w:val="28"/>
          <w:szCs w:val="28"/>
          <w:shd w:val="clear" w:color="auto" w:fill="FFFFFF"/>
          <w:lang w:val="kk-KZ"/>
        </w:rPr>
        <w:t xml:space="preserve">чень быстро и мгновенно можно найти нужный материал из любой темы в случае, если он забыт; </w:t>
      </w:r>
    </w:p>
    <w:p w:rsidR="002E1B72" w:rsidRPr="00257CB9" w:rsidRDefault="002E1B72" w:rsidP="000E147F">
      <w:pPr>
        <w:pStyle w:val="a6"/>
        <w:numPr>
          <w:ilvl w:val="0"/>
          <w:numId w:val="15"/>
        </w:numPr>
        <w:spacing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д</w:t>
      </w:r>
      <w:r w:rsidRPr="00B47059">
        <w:rPr>
          <w:rFonts w:ascii="Times New Roman" w:hAnsi="Times New Roman" w:cs="Times New Roman"/>
          <w:color w:val="000000"/>
          <w:sz w:val="28"/>
          <w:szCs w:val="28"/>
          <w:shd w:val="clear" w:color="auto" w:fill="FFFFFF"/>
          <w:lang w:val="kk-KZ"/>
        </w:rPr>
        <w:t>емонстрация анимационных схем, раскрывающих сущность изучаемого явления и его динамичность в случае, когда изучаемый материал труден для показа;</w:t>
      </w:r>
    </w:p>
    <w:p w:rsidR="002E1B72" w:rsidRDefault="002E1B72" w:rsidP="000E147F">
      <w:pPr>
        <w:pStyle w:val="a6"/>
        <w:numPr>
          <w:ilvl w:val="0"/>
          <w:numId w:val="15"/>
        </w:numPr>
        <w:spacing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п</w:t>
      </w:r>
      <w:r w:rsidRPr="00B47059">
        <w:rPr>
          <w:rFonts w:ascii="Times New Roman" w:hAnsi="Times New Roman" w:cs="Times New Roman"/>
          <w:color w:val="000000"/>
          <w:sz w:val="28"/>
          <w:szCs w:val="28"/>
          <w:shd w:val="clear" w:color="auto" w:fill="FFFFFF"/>
          <w:lang w:val="kk-KZ"/>
        </w:rPr>
        <w:t xml:space="preserve">рименяются широкие фукциональные возможности работы с интерактивными картами: расбота с картами (тектонические, климатические, физические, политические, топографические, карты природных зон), метод сопоставления карт путем накладываения одной </w:t>
      </w:r>
      <w:r w:rsidRPr="00B47059">
        <w:rPr>
          <w:rFonts w:ascii="Times New Roman" w:hAnsi="Times New Roman" w:cs="Times New Roman"/>
          <w:color w:val="000000"/>
          <w:sz w:val="28"/>
          <w:szCs w:val="28"/>
          <w:shd w:val="clear" w:color="auto" w:fill="FFFFFF"/>
          <w:lang w:val="kk-KZ"/>
        </w:rPr>
        <w:lastRenderedPageBreak/>
        <w:t>карты на другую, позволяет реализовать деятелностный, формируя важнейшие географические умения –</w:t>
      </w:r>
      <w:r>
        <w:rPr>
          <w:rFonts w:ascii="Times New Roman" w:hAnsi="Times New Roman" w:cs="Times New Roman"/>
          <w:color w:val="000000"/>
          <w:sz w:val="28"/>
          <w:szCs w:val="28"/>
          <w:shd w:val="clear" w:color="auto" w:fill="FFFFFF"/>
          <w:lang w:val="kk-KZ"/>
        </w:rPr>
        <w:t xml:space="preserve"> картографические;</w:t>
      </w:r>
    </w:p>
    <w:p w:rsidR="002E1B72" w:rsidRPr="00962A86" w:rsidRDefault="002E1B72" w:rsidP="000E147F">
      <w:pPr>
        <w:pStyle w:val="a6"/>
        <w:spacing w:line="240" w:lineRule="auto"/>
        <w:rPr>
          <w:rFonts w:ascii="Times New Roman" w:hAnsi="Times New Roman" w:cs="Times New Roman"/>
          <w:color w:val="000000"/>
          <w:sz w:val="28"/>
          <w:szCs w:val="28"/>
          <w:shd w:val="clear" w:color="auto" w:fill="FFFFFF"/>
          <w:lang w:val="kk-KZ"/>
        </w:rPr>
      </w:pPr>
    </w:p>
    <w:p w:rsidR="002E1B72" w:rsidRDefault="002E1B72" w:rsidP="000E147F">
      <w:pPr>
        <w:pStyle w:val="a6"/>
        <w:spacing w:line="240" w:lineRule="auto"/>
        <w:rPr>
          <w:rFonts w:ascii="Times New Roman" w:hAnsi="Times New Roman" w:cs="Times New Roman"/>
          <w:color w:val="000000"/>
          <w:sz w:val="28"/>
          <w:szCs w:val="28"/>
          <w:shd w:val="clear" w:color="auto" w:fill="FFFFFF"/>
          <w:lang w:val="en-US"/>
        </w:rPr>
      </w:pPr>
      <w:r w:rsidRPr="00962A86">
        <w:rPr>
          <w:rFonts w:ascii="Times New Roman" w:hAnsi="Times New Roman" w:cs="Times New Roman"/>
          <w:noProof/>
          <w:color w:val="000000"/>
          <w:sz w:val="28"/>
          <w:szCs w:val="28"/>
          <w:shd w:val="clear" w:color="auto" w:fill="FFFFFF"/>
        </w:rPr>
        <w:drawing>
          <wp:inline distT="0" distB="0" distL="0" distR="0">
            <wp:extent cx="4698865" cy="3015574"/>
            <wp:effectExtent l="19050" t="0" r="82685"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12060" w:rsidRPr="000804B6" w:rsidRDefault="000804B6" w:rsidP="000804B6">
      <w:pPr>
        <w:pStyle w:val="a6"/>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Рисунок </w:t>
      </w:r>
      <w:r w:rsidR="0017199D">
        <w:rPr>
          <w:rFonts w:ascii="Times New Roman" w:eastAsia="Times New Roman" w:hAnsi="Times New Roman" w:cs="Times New Roman"/>
          <w:sz w:val="28"/>
          <w:szCs w:val="28"/>
          <w:lang w:val="kk-KZ"/>
        </w:rPr>
        <w:t>3</w:t>
      </w:r>
      <w:r w:rsidRPr="00FE7209">
        <w:rPr>
          <w:rFonts w:ascii="Times New Roman" w:eastAsia="Times New Roman" w:hAnsi="Times New Roman" w:cs="Times New Roman"/>
          <w:sz w:val="28"/>
          <w:szCs w:val="28"/>
        </w:rPr>
        <w:t>.</w:t>
      </w:r>
      <w:r w:rsidRPr="000804B6">
        <w:rPr>
          <w:rFonts w:eastAsia="+mn-ea"/>
          <w:color w:val="000000"/>
          <w:sz w:val="36"/>
          <w:szCs w:val="36"/>
        </w:rPr>
        <w:t xml:space="preserve"> </w:t>
      </w:r>
      <w:r w:rsidR="00C12060" w:rsidRPr="000804B6">
        <w:rPr>
          <w:rFonts w:ascii="Times New Roman" w:eastAsia="Times New Roman" w:hAnsi="Times New Roman" w:cs="Times New Roman"/>
          <w:sz w:val="28"/>
          <w:szCs w:val="28"/>
        </w:rPr>
        <w:t>Мульмедиа</w:t>
      </w:r>
    </w:p>
    <w:p w:rsidR="00952749" w:rsidRPr="002C6BA3" w:rsidRDefault="002E1B72" w:rsidP="00F1036F">
      <w:pPr>
        <w:spacing w:after="0" w:line="240" w:lineRule="auto"/>
        <w:ind w:left="170" w:right="57"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kk-KZ"/>
        </w:rPr>
        <w:t>Считаю, что использование мульмедийных учебников эффективно, так как: повышается плотность урока, появляются возможности для индивидуального подхода к учащимся, для формирования ключевых компетенций, растет уровень профессионально, используя новую модель урока. Четвертый год использую на уроках географии мультимедиа технологии. Мультимедиа в переводе с английского языка означает «много средств» звук, графика, видео (рисунки, фотографии, схемы). На мой взгляд, проведение уроков с наглядной компьютерной демонстрацией помогает ученикам лучше запомнить материал, более глубоко проникать в суть изучаемого вопроса. Проверив разные варианты, выбрал совместную работы с компьютером на уроке (умные доски, изображение с которого выводится на интерактивную доску). Такая форма использования компьютера помогает мне решать следующие познавательные и учебные задачи: формировать мотивацию к предмету, активизировать детей на уроке, способствовать развитию коммуникативных умений и навыков. Но даже к этим учебникам нужно подходить творчески. Как показал опыт работы, большинство учебников предлагают материал фрагментарно.</w:t>
      </w:r>
    </w:p>
    <w:p w:rsidR="00952749" w:rsidRPr="000804B6" w:rsidRDefault="002E1B72" w:rsidP="00F1036F">
      <w:pPr>
        <w:spacing w:after="0" w:line="240" w:lineRule="auto"/>
        <w:ind w:left="170" w:right="57"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kk-KZ"/>
        </w:rPr>
        <w:t xml:space="preserve"> Поэтому возникает необходимость дополнить одну программу другой. Таким образом, учитель сам становится автором, он создает свою собственную программу. Например, удобно использовать графическую программу для подготовки презентаций программа прези, с помощью которой можно создать слайды для показа диаграмм, анализ, рисунков, текста, аудио- и видео записей, схем. Программа прези </w:t>
      </w:r>
      <w:r w:rsidR="000804B6" w:rsidRPr="00FE7209">
        <w:rPr>
          <w:rFonts w:ascii="Times New Roman" w:hAnsi="Times New Roman" w:cs="Times New Roman"/>
          <w:color w:val="000000"/>
          <w:sz w:val="28"/>
          <w:szCs w:val="28"/>
          <w:shd w:val="clear" w:color="auto" w:fill="FFFFFF"/>
        </w:rPr>
        <w:t>[</w:t>
      </w:r>
      <w:r w:rsidR="0017199D">
        <w:rPr>
          <w:rFonts w:ascii="Times New Roman" w:hAnsi="Times New Roman" w:cs="Times New Roman"/>
          <w:sz w:val="28"/>
          <w:szCs w:val="28"/>
          <w:lang w:val="kk-KZ"/>
        </w:rPr>
        <w:t>Рисунук 4</w:t>
      </w:r>
      <w:r w:rsidR="000804B6" w:rsidRPr="00FE7209">
        <w:rPr>
          <w:rFonts w:ascii="Times New Roman" w:hAnsi="Times New Roman" w:cs="Times New Roman"/>
          <w:sz w:val="28"/>
          <w:szCs w:val="28"/>
        </w:rPr>
        <w:t>]</w:t>
      </w:r>
      <w:r w:rsidR="000804B6" w:rsidRPr="000804B6">
        <w:rPr>
          <w:rFonts w:ascii="Times New Roman" w:hAnsi="Times New Roman" w:cs="Times New Roman"/>
          <w:sz w:val="28"/>
          <w:szCs w:val="28"/>
          <w:lang w:val="kk-KZ"/>
        </w:rPr>
        <w:t xml:space="preserve">. </w:t>
      </w:r>
      <w:r>
        <w:rPr>
          <w:rFonts w:ascii="Times New Roman" w:hAnsi="Times New Roman" w:cs="Times New Roman"/>
          <w:color w:val="000000"/>
          <w:sz w:val="28"/>
          <w:szCs w:val="28"/>
          <w:shd w:val="clear" w:color="auto" w:fill="FFFFFF"/>
          <w:lang w:val="kk-KZ"/>
        </w:rPr>
        <w:t xml:space="preserve">удобны тем, что при подготовке отбираю материал именно тот, который нужен для </w:t>
      </w:r>
      <w:r>
        <w:rPr>
          <w:rFonts w:ascii="Times New Roman" w:hAnsi="Times New Roman" w:cs="Times New Roman"/>
          <w:color w:val="000000"/>
          <w:sz w:val="28"/>
          <w:szCs w:val="28"/>
          <w:shd w:val="clear" w:color="auto" w:fill="FFFFFF"/>
          <w:lang w:val="kk-KZ"/>
        </w:rPr>
        <w:lastRenderedPageBreak/>
        <w:t>конкретного урока и в нужной последовательности. Программу прези можно использовать не в течение всего урока, а на отдельном этапе. Например, удобно выводить на экран характеристик, планы практических работ, описаний. Это значительно облегчает подготовку учителя к уроку, экономит время на уроке. Материал для программы прези беру из книги из электронных учебников, энциклопедий, интернета. Таким образом, использование мульмедиа технологий повышает эффективность образовательного процесса, делает его более современным</w:t>
      </w:r>
      <w:r w:rsidRPr="0033651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kk-KZ"/>
        </w:rPr>
        <w:t xml:space="preserve">Компьютер является средством повышения эффективности процесса обучения в школе. Он дает учащимся возможность самостоятельно извлекать знания, способствует развитию интеллекта ученика, расширяет учебную информацию и </w:t>
      </w:r>
      <w:r w:rsidRPr="000804B6">
        <w:rPr>
          <w:rFonts w:ascii="Times New Roman" w:hAnsi="Times New Roman" w:cs="Times New Roman"/>
          <w:color w:val="000000"/>
          <w:sz w:val="28"/>
          <w:szCs w:val="28"/>
          <w:shd w:val="clear" w:color="auto" w:fill="FFFFFF"/>
          <w:lang w:val="kk-KZ"/>
        </w:rPr>
        <w:t xml:space="preserve">набор применяемых учебных задач, позволяет изменить качество контроля над деятельностью учащегося. </w:t>
      </w:r>
    </w:p>
    <w:p w:rsidR="000804B6" w:rsidRPr="00FE7209" w:rsidRDefault="002E1B72" w:rsidP="00F1036F">
      <w:pPr>
        <w:pStyle w:val="a9"/>
        <w:ind w:left="170" w:right="57" w:firstLine="567"/>
        <w:jc w:val="both"/>
        <w:rPr>
          <w:rFonts w:ascii="Times New Roman" w:hAnsi="Times New Roman" w:cs="Times New Roman"/>
          <w:sz w:val="28"/>
          <w:szCs w:val="28"/>
          <w:shd w:val="clear" w:color="auto" w:fill="FFFFFF"/>
        </w:rPr>
      </w:pPr>
      <w:r w:rsidRPr="000804B6">
        <w:rPr>
          <w:rFonts w:ascii="Times New Roman" w:hAnsi="Times New Roman" w:cs="Times New Roman"/>
          <w:sz w:val="28"/>
          <w:szCs w:val="28"/>
          <w:shd w:val="clear" w:color="auto" w:fill="FFFFFF"/>
          <w:lang w:val="kk-KZ"/>
        </w:rPr>
        <w:t xml:space="preserve">Интерактивные компьютерные программы активизируют все виды деятельности человека: физическую, речевую, мыслительную что ускоряет процесс усвоения материала. Компьютрные программы способствуют приобретению практических навыков. Интерактивные тестирующие системы анализируют качество знаний. Применение мультимедиа средств и технологий позволяет построить такую схему обучения в которой разумное сочетание обычных и компьютерных форм организации учебного процесса дает нвове качество в передаче и усвоении системы знаний. Основная задача учителя – мотивировать ученика в его занятиях географией. Повысить интерес к географии можно через создание мультимедийных презентаций и интерактивных программ. Программа прези усиливает динамику урока, позволяет  завоевать внимание учеников, а внимаение- множитель информации. Она позволяет учащемуся реализовать свое «я», создает для него ситуацию успеха, способствует его саморазвитию, самосовершенствованию, развитию творческих способностей. Использование компьютерных программ делает урок наглядным и выразительным, помогает лучшему усвоению нового материала. </w:t>
      </w:r>
      <w:r w:rsidR="000804B6" w:rsidRPr="00FE7209">
        <w:rPr>
          <w:rFonts w:ascii="Times New Roman" w:hAnsi="Times New Roman" w:cs="Times New Roman"/>
          <w:sz w:val="28"/>
          <w:szCs w:val="28"/>
          <w:shd w:val="clear" w:color="auto" w:fill="FFFFFF"/>
        </w:rPr>
        <w:t xml:space="preserve">    </w:t>
      </w:r>
    </w:p>
    <w:p w:rsidR="000804B6" w:rsidRPr="00FE7209" w:rsidRDefault="002E1B72" w:rsidP="00F1036F">
      <w:pPr>
        <w:pStyle w:val="a9"/>
        <w:ind w:left="170" w:right="57" w:firstLine="567"/>
        <w:jc w:val="both"/>
        <w:rPr>
          <w:rFonts w:ascii="Times New Roman" w:hAnsi="Times New Roman" w:cs="Times New Roman"/>
          <w:sz w:val="28"/>
          <w:szCs w:val="28"/>
          <w:shd w:val="clear" w:color="auto" w:fill="FFFFFF"/>
        </w:rPr>
      </w:pPr>
      <w:r w:rsidRPr="000804B6">
        <w:rPr>
          <w:rFonts w:ascii="Times New Roman" w:hAnsi="Times New Roman" w:cs="Times New Roman"/>
          <w:sz w:val="28"/>
          <w:szCs w:val="28"/>
          <w:shd w:val="clear" w:color="auto" w:fill="FFFFFF"/>
          <w:lang w:val="kk-KZ"/>
        </w:rPr>
        <w:t>Практика показывает широкий интерес школьников к таким урокам. Работая с компьютерными технологиями, ученики получают свежию и полную информацию о экономических и социальных процессах и динамике развитии, туристических регионах и центрах мира, статистичекие материалыпо разным темам. Интерактивные программы являются, несомненно, перспективным средством, которое при определенных условиях может значительно повышать эффективность учебного процесса. Главными условиями являются учет индивидуальных особенностей обучающегося, его уровня компетенции и мотивации, соответствие образовательных потребностей и целей обучения.</w:t>
      </w:r>
    </w:p>
    <w:p w:rsidR="002E1B72" w:rsidRPr="000804B6" w:rsidRDefault="002E1B72" w:rsidP="00F1036F">
      <w:pPr>
        <w:pStyle w:val="a9"/>
        <w:ind w:left="170" w:right="57" w:firstLine="567"/>
        <w:jc w:val="both"/>
        <w:rPr>
          <w:rFonts w:ascii="Times New Roman" w:hAnsi="Times New Roman" w:cs="Times New Roman"/>
          <w:sz w:val="28"/>
          <w:szCs w:val="28"/>
          <w:shd w:val="clear" w:color="auto" w:fill="FFFFFF"/>
          <w:lang w:val="kk-KZ"/>
        </w:rPr>
      </w:pPr>
      <w:r w:rsidRPr="000804B6">
        <w:rPr>
          <w:rFonts w:ascii="Times New Roman" w:hAnsi="Times New Roman" w:cs="Times New Roman"/>
          <w:sz w:val="28"/>
          <w:szCs w:val="28"/>
          <w:shd w:val="clear" w:color="auto" w:fill="FFFFFF"/>
          <w:lang w:val="kk-KZ"/>
        </w:rPr>
        <w:t xml:space="preserve">Образовательные программы имеют в своем составе видеофрагменты, которые позволяют продемонстрировать на уроке видеоматериал, представляющий изучаемое явление с комментарием диктора. Интересно представлены в мультимедийных программах природные процессы на </w:t>
      </w:r>
      <w:r w:rsidRPr="000804B6">
        <w:rPr>
          <w:rFonts w:ascii="Times New Roman" w:hAnsi="Times New Roman" w:cs="Times New Roman"/>
          <w:sz w:val="28"/>
          <w:szCs w:val="28"/>
          <w:shd w:val="clear" w:color="auto" w:fill="FFFFFF"/>
          <w:lang w:val="kk-KZ"/>
        </w:rPr>
        <w:lastRenderedPageBreak/>
        <w:t xml:space="preserve">Земном шаре. Ученики являются свидетелями происходящего на экране разрушительного цунами, извержения вулкана или же становятся пнепосредственными составителями диаграмм, осадков и т. д.     Очевидными для них становятся различные тектонические и атмосферные процессы, наглядность которых с помощью других средств очень трудно представить. Таким образом, появляется возможность демонстрировать анимационные схемы, раскрывающие сущность изучаемого явления и сохраняющие его динамичность. Так, если можно найти описание какого-либо объекта в книге или в журнале, то спуститься на дно Мирового океана или увидеть общую цирфкуляцию атмосферы из космоса доведется не каждому. Вот именно в познании этих уголков Земного шара компьютер становится и для учителя и для ученика хорошим помощником. </w:t>
      </w:r>
    </w:p>
    <w:p w:rsidR="002E1B72" w:rsidRPr="000804B6" w:rsidRDefault="002E1B72" w:rsidP="00F1036F">
      <w:pPr>
        <w:pStyle w:val="a9"/>
        <w:ind w:left="170" w:right="57" w:firstLine="567"/>
        <w:jc w:val="both"/>
        <w:rPr>
          <w:rFonts w:ascii="Times New Roman" w:hAnsi="Times New Roman" w:cs="Times New Roman"/>
          <w:sz w:val="28"/>
          <w:szCs w:val="28"/>
          <w:shd w:val="clear" w:color="auto" w:fill="FFFFFF"/>
          <w:lang w:val="kk-KZ"/>
        </w:rPr>
      </w:pPr>
      <w:r w:rsidRPr="000804B6">
        <w:rPr>
          <w:rFonts w:ascii="Times New Roman" w:hAnsi="Times New Roman" w:cs="Times New Roman"/>
          <w:sz w:val="28"/>
          <w:szCs w:val="28"/>
          <w:shd w:val="clear" w:color="auto" w:fill="FFFFFF"/>
          <w:lang w:val="kk-KZ"/>
        </w:rPr>
        <w:t xml:space="preserve">Основной задачей учителя является мотивировать ученика в его занятиях географией. В условиях сокращения часов на преподавание географии становиться понятно, что изучать отдельные темы можно только бегло. Не секрет, что многие ученики недостаточно знают фактический материал. Это затрудняет формирование у учеников интереса к предмету. Повысить интерес к географии можно через создание мультимедийных программы прези. Этот вид деятельности нравится школьникам разных возрастовс 6 по 11 класс. </w:t>
      </w:r>
    </w:p>
    <w:p w:rsidR="002E1B72" w:rsidRPr="000804B6" w:rsidRDefault="002E1B72" w:rsidP="00F1036F">
      <w:pPr>
        <w:pStyle w:val="a9"/>
        <w:ind w:left="170" w:right="57" w:firstLine="567"/>
        <w:jc w:val="both"/>
        <w:rPr>
          <w:rFonts w:ascii="Times New Roman" w:hAnsi="Times New Roman" w:cs="Times New Roman"/>
          <w:sz w:val="28"/>
          <w:szCs w:val="28"/>
          <w:shd w:val="clear" w:color="auto" w:fill="FFFFFF"/>
          <w:lang w:val="kk-KZ"/>
        </w:rPr>
      </w:pPr>
      <w:r w:rsidRPr="000804B6">
        <w:rPr>
          <w:rFonts w:ascii="Times New Roman" w:hAnsi="Times New Roman" w:cs="Times New Roman"/>
          <w:sz w:val="28"/>
          <w:szCs w:val="28"/>
          <w:shd w:val="clear" w:color="auto" w:fill="FFFFFF"/>
          <w:lang w:val="kk-KZ"/>
        </w:rPr>
        <w:t>Устойчивый интерес, который проявляют в этом случае ученики, обьесняется следущими причинами:</w:t>
      </w:r>
    </w:p>
    <w:p w:rsidR="002E1B72" w:rsidRPr="000804B6" w:rsidRDefault="002E1B72" w:rsidP="00F1036F">
      <w:pPr>
        <w:pStyle w:val="a9"/>
        <w:ind w:left="170" w:right="57" w:firstLine="567"/>
        <w:jc w:val="both"/>
        <w:rPr>
          <w:rFonts w:ascii="Times New Roman" w:hAnsi="Times New Roman" w:cs="Times New Roman"/>
          <w:sz w:val="28"/>
          <w:szCs w:val="28"/>
          <w:shd w:val="clear" w:color="auto" w:fill="FFFFFF"/>
          <w:lang w:val="kk-KZ"/>
        </w:rPr>
      </w:pPr>
      <w:r w:rsidRPr="000804B6">
        <w:rPr>
          <w:rFonts w:ascii="Times New Roman" w:hAnsi="Times New Roman" w:cs="Times New Roman"/>
          <w:sz w:val="28"/>
          <w:szCs w:val="28"/>
          <w:shd w:val="clear" w:color="auto" w:fill="FFFFFF"/>
          <w:lang w:val="kk-KZ"/>
        </w:rPr>
        <w:t>работа над программой прези сам по себе привлекательна</w:t>
      </w:r>
    </w:p>
    <w:p w:rsidR="002E1B72" w:rsidRPr="000804B6" w:rsidRDefault="002E1B72" w:rsidP="00F1036F">
      <w:pPr>
        <w:pStyle w:val="a9"/>
        <w:ind w:left="170" w:right="57" w:firstLine="567"/>
        <w:jc w:val="both"/>
        <w:rPr>
          <w:rFonts w:ascii="Times New Roman" w:hAnsi="Times New Roman" w:cs="Times New Roman"/>
          <w:sz w:val="28"/>
          <w:shd w:val="clear" w:color="auto" w:fill="FFFFFF"/>
          <w:lang w:val="kk-KZ"/>
        </w:rPr>
      </w:pPr>
      <w:r w:rsidRPr="000804B6">
        <w:rPr>
          <w:rFonts w:ascii="Times New Roman" w:hAnsi="Times New Roman" w:cs="Times New Roman"/>
          <w:sz w:val="28"/>
          <w:shd w:val="clear" w:color="auto" w:fill="FFFFFF"/>
          <w:lang w:val="kk-KZ"/>
        </w:rPr>
        <w:t>необходимость работы с компьютером, без которого нельзя создать программу прези</w:t>
      </w:r>
      <w:r w:rsidR="000804B6" w:rsidRPr="00FE7209">
        <w:rPr>
          <w:rFonts w:ascii="Times New Roman" w:hAnsi="Times New Roman" w:cs="Times New Roman"/>
          <w:sz w:val="28"/>
          <w:shd w:val="clear" w:color="auto" w:fill="FFFFFF"/>
        </w:rPr>
        <w:t xml:space="preserve"> </w:t>
      </w:r>
      <w:r w:rsidRPr="000804B6">
        <w:rPr>
          <w:rFonts w:ascii="Times New Roman" w:hAnsi="Times New Roman" w:cs="Times New Roman"/>
          <w:sz w:val="28"/>
          <w:shd w:val="clear" w:color="auto" w:fill="FFFFFF"/>
          <w:lang w:val="kk-KZ"/>
        </w:rPr>
        <w:t>возможность использовать широкое иинформационное поле</w:t>
      </w:r>
      <w:r w:rsidR="000804B6">
        <w:rPr>
          <w:rFonts w:ascii="Times New Roman" w:hAnsi="Times New Roman" w:cs="Times New Roman"/>
          <w:sz w:val="28"/>
          <w:shd w:val="clear" w:color="auto" w:fill="FFFFFF"/>
          <w:lang w:val="kk-KZ"/>
        </w:rPr>
        <w:tab/>
      </w:r>
    </w:p>
    <w:p w:rsidR="000804B6" w:rsidRDefault="002E1B72" w:rsidP="00F1036F">
      <w:pPr>
        <w:pStyle w:val="a9"/>
        <w:ind w:left="170" w:right="57" w:firstLine="567"/>
        <w:jc w:val="both"/>
        <w:rPr>
          <w:rFonts w:ascii="Times New Roman" w:hAnsi="Times New Roman" w:cs="Times New Roman"/>
          <w:sz w:val="28"/>
          <w:shd w:val="clear" w:color="auto" w:fill="FFFFFF"/>
          <w:lang w:val="kk-KZ"/>
        </w:rPr>
      </w:pPr>
      <w:r w:rsidRPr="000804B6">
        <w:rPr>
          <w:rFonts w:ascii="Times New Roman" w:hAnsi="Times New Roman" w:cs="Times New Roman"/>
          <w:sz w:val="28"/>
          <w:shd w:val="clear" w:color="auto" w:fill="FFFFFF"/>
          <w:lang w:val="kk-KZ"/>
        </w:rPr>
        <w:t>публичность защиты, ведь работа будет оценена не только учителем, но и одноклассниками. компьютерными технологиями, появляется прекрасная возможность применить свои знания и умения на практике, используя их в другой области знаний.</w:t>
      </w:r>
    </w:p>
    <w:p w:rsidR="00D37D73" w:rsidRPr="00FE7209" w:rsidRDefault="00D37D73" w:rsidP="00F1036F">
      <w:pPr>
        <w:pStyle w:val="a9"/>
        <w:ind w:left="170" w:right="57" w:firstLine="567"/>
        <w:jc w:val="both"/>
        <w:rPr>
          <w:rFonts w:ascii="Times New Roman" w:hAnsi="Times New Roman" w:cs="Times New Roman"/>
          <w:sz w:val="28"/>
          <w:shd w:val="clear" w:color="auto" w:fill="FFFFFF"/>
        </w:rPr>
      </w:pPr>
    </w:p>
    <w:p w:rsidR="002E1B72" w:rsidRDefault="002E1B72" w:rsidP="000804B6">
      <w:pPr>
        <w:pStyle w:val="a9"/>
        <w:jc w:val="center"/>
        <w:rPr>
          <w:rFonts w:ascii="Times New Roman" w:hAnsi="Times New Roman" w:cs="Times New Roman"/>
          <w:color w:val="000000"/>
          <w:sz w:val="28"/>
          <w:szCs w:val="28"/>
          <w:shd w:val="clear" w:color="auto" w:fill="FFFFFF"/>
          <w:lang w:val="kk-KZ"/>
        </w:rPr>
      </w:pPr>
      <w:r>
        <w:rPr>
          <w:rFonts w:ascii="Times New Roman" w:hAnsi="Times New Roman" w:cs="Times New Roman"/>
          <w:noProof/>
          <w:color w:val="000000"/>
          <w:sz w:val="28"/>
          <w:szCs w:val="28"/>
          <w:shd w:val="clear" w:color="auto" w:fill="FFFFFF"/>
          <w:lang w:eastAsia="ru-RU"/>
        </w:rPr>
        <w:drawing>
          <wp:inline distT="0" distB="0" distL="0" distR="0">
            <wp:extent cx="3982934" cy="2238542"/>
            <wp:effectExtent l="19050" t="0" r="0" b="0"/>
            <wp:docPr id="8" name="Рисунок 5" descr="C:\Users\B\Desktop\fo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Desktop\foto 4.png"/>
                    <pic:cNvPicPr>
                      <a:picLocks noChangeAspect="1" noChangeArrowheads="1"/>
                    </pic:cNvPicPr>
                  </pic:nvPicPr>
                  <pic:blipFill>
                    <a:blip r:embed="rId19" cstate="print"/>
                    <a:srcRect/>
                    <a:stretch>
                      <a:fillRect/>
                    </a:stretch>
                  </pic:blipFill>
                  <pic:spPr bwMode="auto">
                    <a:xfrm>
                      <a:off x="0" y="0"/>
                      <a:ext cx="3985025" cy="2239717"/>
                    </a:xfrm>
                    <a:prstGeom prst="rect">
                      <a:avLst/>
                    </a:prstGeom>
                    <a:noFill/>
                    <a:ln w="9525">
                      <a:noFill/>
                      <a:miter lim="800000"/>
                      <a:headEnd/>
                      <a:tailEnd/>
                    </a:ln>
                  </pic:spPr>
                </pic:pic>
              </a:graphicData>
            </a:graphic>
          </wp:inline>
        </w:drawing>
      </w:r>
    </w:p>
    <w:p w:rsidR="002E1B72" w:rsidRPr="000804B6" w:rsidRDefault="0017199D" w:rsidP="000804B6">
      <w:pPr>
        <w:tabs>
          <w:tab w:val="left" w:pos="1532"/>
        </w:tabs>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Рисунук 4</w:t>
      </w:r>
      <w:r w:rsidR="000804B6" w:rsidRPr="000804B6">
        <w:rPr>
          <w:rFonts w:ascii="Times New Roman" w:hAnsi="Times New Roman" w:cs="Times New Roman"/>
          <w:sz w:val="28"/>
          <w:szCs w:val="28"/>
          <w:lang w:val="kk-KZ"/>
        </w:rPr>
        <w:t xml:space="preserve">. </w:t>
      </w:r>
      <w:r w:rsidR="002E1B72" w:rsidRPr="000804B6">
        <w:rPr>
          <w:rFonts w:ascii="Times New Roman" w:hAnsi="Times New Roman" w:cs="Times New Roman"/>
          <w:sz w:val="28"/>
          <w:szCs w:val="28"/>
          <w:lang w:val="kk-KZ"/>
        </w:rPr>
        <w:t>Программа прези</w:t>
      </w:r>
    </w:p>
    <w:p w:rsidR="000804B6" w:rsidRPr="00FE7209" w:rsidRDefault="00952749" w:rsidP="00F1036F">
      <w:pPr>
        <w:tabs>
          <w:tab w:val="left" w:pos="1532"/>
        </w:tabs>
        <w:spacing w:after="0" w:line="240" w:lineRule="auto"/>
        <w:ind w:left="170" w:right="57" w:firstLine="567"/>
        <w:jc w:val="both"/>
        <w:rPr>
          <w:rFonts w:ascii="Times New Roman" w:hAnsi="Times New Roman" w:cs="Times New Roman"/>
          <w:sz w:val="28"/>
          <w:szCs w:val="28"/>
        </w:rPr>
      </w:pPr>
      <w:r w:rsidRPr="002C6BA3">
        <w:rPr>
          <w:rFonts w:ascii="Times New Roman" w:hAnsi="Times New Roman" w:cs="Times New Roman"/>
          <w:sz w:val="28"/>
          <w:szCs w:val="28"/>
        </w:rPr>
        <w:lastRenderedPageBreak/>
        <w:tab/>
      </w:r>
      <w:r w:rsidR="002E1B72">
        <w:rPr>
          <w:rFonts w:ascii="Times New Roman" w:hAnsi="Times New Roman" w:cs="Times New Roman"/>
          <w:sz w:val="28"/>
          <w:szCs w:val="28"/>
          <w:lang w:val="kk-KZ"/>
        </w:rPr>
        <w:t xml:space="preserve">Учитель имеет возможность, многократно прокручивая созданный иллюстративный фрагмент урока, посмотреть на него сос стороны, внести изменения, дополнить. </w:t>
      </w:r>
    </w:p>
    <w:p w:rsidR="000804B6" w:rsidRPr="00FE7209" w:rsidRDefault="002E1B72" w:rsidP="00F1036F">
      <w:pPr>
        <w:tabs>
          <w:tab w:val="left" w:pos="1532"/>
        </w:tabs>
        <w:spacing w:after="0" w:line="24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lang w:val="kk-KZ"/>
        </w:rPr>
        <w:t>Преимущество такого урока заключается в том что демонтрация сохраняет устойчивую мотивацию учащихся, готовит к образному восприятию знаний. Очевидные достоинства мультимедийных уроко-прези  в том что качественно изменяется отношение ученика к географии, как учебному предмету. Повышается учебная активность учащихся на уроке. Значительно улучшается восприятие изучаемого материала и его запоминание. Внедрение информационных технологий в процесс обучения позволяет возродить такие формы проведения занятий как исследовательский метод обучения и метод ппроектов. Под методом проектов понимается совместная учебно-познавательная, творческая или игровая деятельность, имеющая общую цель, согласованные методы и способы, направленные на достижения общего результата. При проведении занятий по методу проектов обучаемые приобретают знания и умения в процессе планирования и выполнения практических заданий. На основе телекоммуникационных сетей организация такой деятельности становится более эффективной и полезной. На этапе разработки различных вариантов проектных идей учащиеся изучают историю выбранной темы, делают разные эскизы, рисунки, сотавляют диаграммы,схемы, составляют схемы возможных вариантов, определяют их достоинства и недостатки.</w:t>
      </w:r>
    </w:p>
    <w:p w:rsidR="00952749" w:rsidRDefault="002E1B72" w:rsidP="00D37D73">
      <w:pPr>
        <w:tabs>
          <w:tab w:val="left" w:pos="1532"/>
        </w:tabs>
        <w:spacing w:after="0" w:line="240" w:lineRule="auto"/>
        <w:ind w:left="170" w:right="5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Учитель помогает ребятам найти необходимые материалы, документы, открытки, художественные произведения, интернет рисунки. Кроме этого посещение музеев, выставо, просмотр прези слайдов, документальных фильмов. Так учащиеся знакомятся с методом сбора, переработка информации, хранения. Творчекие проекты, разработанные учащимися школы, не лежат мертвым грузом, они являются демонстрационным материалом для детей, которые будут готовить новые проекты, но уже с применением новых передовых технологий, которые я включаю в образовательный процесс при изучении географии. Это делается для того, чтобы в дальнейшем дать возможность учащимся участвовать в различных выставках, тренингах, конкурсах, научно-практических конференциях. Поэтому объектом данного исследования стала система выполнения творческих проектов через внедрение в процесс образования информационно-коммуникационной технологий.</w:t>
      </w:r>
    </w:p>
    <w:p w:rsidR="00D37D73" w:rsidRPr="00D37D73" w:rsidRDefault="00D37D73" w:rsidP="00D37D73">
      <w:pPr>
        <w:tabs>
          <w:tab w:val="left" w:pos="1532"/>
        </w:tabs>
        <w:spacing w:after="0" w:line="240" w:lineRule="auto"/>
        <w:ind w:left="170" w:right="57" w:firstLine="567"/>
        <w:jc w:val="both"/>
        <w:rPr>
          <w:rFonts w:ascii="Times New Roman" w:hAnsi="Times New Roman" w:cs="Times New Roman"/>
          <w:sz w:val="28"/>
          <w:szCs w:val="28"/>
          <w:lang w:val="kk-KZ"/>
        </w:rPr>
      </w:pPr>
    </w:p>
    <w:p w:rsidR="002E1B72" w:rsidRPr="00D33493" w:rsidRDefault="0017199D" w:rsidP="000804B6">
      <w:pPr>
        <w:spacing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2.1</w:t>
      </w:r>
      <w:r w:rsidR="002E1B72" w:rsidRPr="00D33493">
        <w:rPr>
          <w:rFonts w:ascii="Times New Roman" w:hAnsi="Times New Roman" w:cs="Times New Roman"/>
          <w:b/>
          <w:sz w:val="28"/>
          <w:szCs w:val="28"/>
          <w:lang w:val="kk-KZ"/>
        </w:rPr>
        <w:t xml:space="preserve"> Методика обучения курса «туристского-рекреационный потенциал города Туркестан»</w:t>
      </w:r>
    </w:p>
    <w:p w:rsidR="002E1B72" w:rsidRDefault="002E1B72" w:rsidP="00F1036F">
      <w:pPr>
        <w:spacing w:after="0" w:line="240" w:lineRule="auto"/>
        <w:ind w:left="170" w:right="57"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Развитие сферы туризма и его становление как одной из важных отраслей экономики многих государств вызывает необходимость оценивания туристского потенциала конкретных территорий и государств. Поскольку «туризм» как науное направление сформировалась относительно недавно, </w:t>
      </w:r>
      <w:r>
        <w:rPr>
          <w:rFonts w:ascii="Times New Roman" w:hAnsi="Times New Roman" w:cs="Times New Roman"/>
          <w:noProof/>
          <w:sz w:val="28"/>
          <w:szCs w:val="28"/>
        </w:rPr>
        <w:lastRenderedPageBreak/>
        <w:t>нередко возникают терминологические проблемы. Одна из них связана с концепциями «туристский», «рекреационный» и «туристско-рекреационный», смысловые различия между которыми весьма расплывчаты. Большинство ученые объясняют это тем, что туристская концепция зародилась в среде рекреационный географии, где термин «рекреация» использовался весьма часто, а у туристов ( точнее работников турсферы) более «ходовым» был концепция «туризм», поэтому совместное употребление двух концепции (через дефис), встречающееся довольно часто, является своего рода компромиссным вариантом.</w:t>
      </w:r>
    </w:p>
    <w:p w:rsidR="00952749" w:rsidRPr="002C6BA3" w:rsidRDefault="002E1B72" w:rsidP="00F1036F">
      <w:pPr>
        <w:spacing w:after="0" w:line="240" w:lineRule="auto"/>
        <w:ind w:left="170" w:right="57" w:firstLine="567"/>
        <w:jc w:val="both"/>
        <w:rPr>
          <w:rFonts w:ascii="Times New Roman" w:hAnsi="Times New Roman" w:cs="Times New Roman"/>
          <w:noProof/>
          <w:sz w:val="28"/>
          <w:szCs w:val="28"/>
        </w:rPr>
      </w:pPr>
      <w:r>
        <w:rPr>
          <w:rFonts w:ascii="Times New Roman" w:hAnsi="Times New Roman" w:cs="Times New Roman"/>
          <w:noProof/>
          <w:sz w:val="28"/>
          <w:szCs w:val="28"/>
        </w:rPr>
        <w:t>В книге «</w:t>
      </w:r>
      <w:r>
        <w:rPr>
          <w:rFonts w:ascii="Times New Roman" w:hAnsi="Times New Roman" w:cs="Times New Roman"/>
          <w:noProof/>
          <w:sz w:val="28"/>
          <w:szCs w:val="28"/>
          <w:lang w:val="en-US"/>
        </w:rPr>
        <w:t>WorlwideDestinations</w:t>
      </w:r>
      <w:r>
        <w:rPr>
          <w:rFonts w:ascii="Times New Roman" w:hAnsi="Times New Roman" w:cs="Times New Roman"/>
          <w:noProof/>
          <w:sz w:val="28"/>
          <w:szCs w:val="28"/>
        </w:rPr>
        <w:t>»</w:t>
      </w:r>
      <w:r w:rsidR="000804B6" w:rsidRPr="00FE7209">
        <w:rPr>
          <w:rFonts w:ascii="Times New Roman" w:hAnsi="Times New Roman" w:cs="Times New Roman"/>
          <w:noProof/>
          <w:sz w:val="28"/>
          <w:szCs w:val="28"/>
        </w:rPr>
        <w:t xml:space="preserve"> </w:t>
      </w:r>
      <w:r>
        <w:rPr>
          <w:rFonts w:ascii="Times New Roman" w:hAnsi="Times New Roman" w:cs="Times New Roman"/>
          <w:noProof/>
          <w:sz w:val="28"/>
          <w:szCs w:val="28"/>
        </w:rPr>
        <w:t>смысл концепции «рекреация» и «туризм» объясняется как «досуг» (</w:t>
      </w:r>
      <w:r>
        <w:rPr>
          <w:rFonts w:ascii="Times New Roman" w:hAnsi="Times New Roman" w:cs="Times New Roman"/>
          <w:noProof/>
          <w:sz w:val="28"/>
          <w:szCs w:val="28"/>
          <w:lang w:val="en-US"/>
        </w:rPr>
        <w:t>Leisure</w:t>
      </w: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Досуг – это отрезок времени, которое обычно остается после окончания рабочего времени и которое человек тратит на сон, личные и домашние нужды.</w:t>
      </w:r>
      <w:r w:rsidR="0017199D">
        <w:rPr>
          <w:rFonts w:ascii="Times New Roman" w:eastAsia="Times New Roman" w:hAnsi="Times New Roman" w:cs="Times New Roman"/>
          <w:sz w:val="28"/>
          <w:szCs w:val="28"/>
        </w:rPr>
        <w:t xml:space="preserve"> [</w:t>
      </w:r>
      <w:r w:rsidR="0017199D">
        <w:rPr>
          <w:rFonts w:ascii="Times New Roman" w:eastAsia="Times New Roman" w:hAnsi="Times New Roman" w:cs="Times New Roman"/>
          <w:sz w:val="28"/>
          <w:szCs w:val="28"/>
          <w:lang w:val="kk-KZ"/>
        </w:rPr>
        <w:t>34</w:t>
      </w:r>
      <w:r w:rsidR="00952749" w:rsidRPr="00952749">
        <w:rPr>
          <w:rFonts w:ascii="Times New Roman" w:eastAsia="Times New Roman" w:hAnsi="Times New Roman" w:cs="Times New Roman"/>
          <w:sz w:val="28"/>
          <w:szCs w:val="28"/>
        </w:rPr>
        <w:t>.6-7</w:t>
      </w:r>
      <w:r w:rsidR="00952749">
        <w:rPr>
          <w:rFonts w:ascii="Times New Roman" w:eastAsia="Times New Roman" w:hAnsi="Times New Roman" w:cs="Times New Roman"/>
          <w:sz w:val="28"/>
          <w:szCs w:val="28"/>
          <w:lang w:val="en-US"/>
        </w:rPr>
        <w:t>c</w:t>
      </w:r>
      <w:r w:rsidR="00952749" w:rsidRPr="00952749">
        <w:rPr>
          <w:rFonts w:ascii="Times New Roman" w:eastAsia="Times New Roman" w:hAnsi="Times New Roman" w:cs="Times New Roman"/>
          <w:sz w:val="28"/>
          <w:szCs w:val="28"/>
        </w:rPr>
        <w:t>]</w:t>
      </w:r>
      <w:r>
        <w:rPr>
          <w:rFonts w:ascii="Times New Roman" w:hAnsi="Times New Roman" w:cs="Times New Roman"/>
          <w:noProof/>
          <w:sz w:val="28"/>
          <w:szCs w:val="28"/>
        </w:rPr>
        <w:t xml:space="preserve"> Другими словами, время досуга – это свободное время, которое человек может потратить по своему желанию.</w:t>
      </w:r>
      <w:proofErr w:type="gramEnd"/>
      <w:r>
        <w:rPr>
          <w:rFonts w:ascii="Times New Roman" w:hAnsi="Times New Roman" w:cs="Times New Roman"/>
          <w:noProof/>
          <w:sz w:val="28"/>
          <w:szCs w:val="28"/>
        </w:rPr>
        <w:t xml:space="preserve"> И поскольку досуг – это свободное время, а рекреация – деятельность во время досуга, то туризм, если говорить кратко, это – один из видов рекреации. Отсюда следует, что основное различие этих терминов определяется степенью удаленности отдыхающих от конкретного места. То есть одна и та же территория может служить как местом туристского времяпровождения приезжих из дальних районов и других стран, тка и место рекреации для людей, живущих поблизости. Обощая имеющуюся информацию, можно сказать что поятие «рекреация» широко используется только в научных кругах и при этом не имеет четкого ограничения от прилегающих понятий, но при этом традиционно под термином «рекреация» понимается сфера отдыха и обслуживание близко находящихся мест в опреленном контексте применительно к конкретным территориям. Не менее проблематичным является вопрос относительно понятие «туристский понтециал». </w:t>
      </w:r>
    </w:p>
    <w:p w:rsidR="002E1B72" w:rsidRDefault="002E1B72" w:rsidP="00F1036F">
      <w:pPr>
        <w:spacing w:after="0" w:line="240" w:lineRule="auto"/>
        <w:ind w:left="170" w:right="57"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С экономической точки зрения потенциал – понятие физическое, но в переносном на другие сферы значении – это совокупность всех имеющихся возможностей и средств, необходимых для чего-либо. Под экономичным потенциалом понимается совокупная способность отраслей народного хозяйства производить продукцию, осуществлять капитальное строительство, оказывать услуги населению и т.д. Иными словами, потенциал – способность к чему – либо. В туризме под туристскими потенциалами понимаются исторические, социально-культурные объекты, включающие объекты туристского показа, а также иные объекты, способные удовлетворять духовные потребности туристов, содействовать восстановлению и развитию их физических сил. </w:t>
      </w:r>
    </w:p>
    <w:p w:rsidR="002E1B72" w:rsidRDefault="002E1B72" w:rsidP="00F1036F">
      <w:pPr>
        <w:spacing w:after="0" w:line="240" w:lineRule="auto"/>
        <w:ind w:left="170" w:right="57" w:firstLine="567"/>
        <w:jc w:val="both"/>
        <w:rPr>
          <w:rFonts w:ascii="Times New Roman" w:hAnsi="Times New Roman" w:cs="Times New Roman"/>
          <w:noProof/>
          <w:sz w:val="28"/>
          <w:szCs w:val="28"/>
          <w:lang w:val="kk-KZ"/>
        </w:rPr>
      </w:pPr>
      <w:r>
        <w:rPr>
          <w:rFonts w:ascii="Times New Roman" w:hAnsi="Times New Roman" w:cs="Times New Roman"/>
          <w:noProof/>
          <w:sz w:val="28"/>
          <w:szCs w:val="28"/>
        </w:rPr>
        <w:t>С этих позиций следует согласиться со следующим определением туристского потенциала</w:t>
      </w:r>
      <w:r>
        <w:rPr>
          <w:rFonts w:ascii="Times New Roman" w:hAnsi="Times New Roman" w:cs="Times New Roman"/>
          <w:noProof/>
          <w:sz w:val="28"/>
          <w:szCs w:val="28"/>
          <w:lang w:val="kk-KZ"/>
        </w:rPr>
        <w:t xml:space="preserve">: рекреационный потенциал территории – это совокупность природных, культурно-исторических и социально-экономических предпосылок для организации рекреационный деятельности на определенной территории главной составной частью рекреационного </w:t>
      </w:r>
      <w:r>
        <w:rPr>
          <w:rFonts w:ascii="Times New Roman" w:hAnsi="Times New Roman" w:cs="Times New Roman"/>
          <w:noProof/>
          <w:sz w:val="28"/>
          <w:szCs w:val="28"/>
          <w:lang w:val="kk-KZ"/>
        </w:rPr>
        <w:lastRenderedPageBreak/>
        <w:t>потенциала являются рекреационные ресурсы. Понятие «туристский потенциал» выступает как более широкое, в некотором смысле как собирательное. Рассматривая многие другие определения туристских потенциалов, можно констатировать, что туристский потенциал определяется как оценка совокупности, или как разных компонентов потенциала конкретной местности. Имеются и другие представления о видах туристских потенциала. Так, исследователи, основываясь на своем видении таких объектов и субъектов, разрабатывают разные схемы туристских потенциала. Рассмотрим некоторые схемы компонентов туристской сферы. На примере комплекса туристских потенциала я выделил три основные группы туристского потенциала: социально-экономические, культурно-исторические и природные. Природно-климатические ресурсы, включающие ландшавты, биоклимат, гидротермальные и уникальные природные ресурсы. Историко-культурные ресурсы, к которым относятся памятники (светской и культовой архитектуры, археологические, этнографические и др.) научные и технические комплексы и сооружения, современные культурно-зрелищные и развлекательные учреждения. Специализированная туристская и общая инфраструктура.</w:t>
      </w:r>
    </w:p>
    <w:p w:rsidR="002E1B72" w:rsidRDefault="002E1B72" w:rsidP="00F1036F">
      <w:pPr>
        <w:spacing w:after="0" w:line="240" w:lineRule="auto"/>
        <w:ind w:left="170" w:right="57" w:firstLine="567"/>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Дж. Крипендорф определяет значение рассматриваемого мною концепции следующим образов: туристский потенциал – это возможность территорий создавать конечный туристский продукт (комплекс материальных и не материальных элементов, чтобы обеспечить удовлетворение потребностей и выгоду туристам, предложенную для потребления) и развивать экономиечски важный туризм. Причем необязательно этот потенциал использовать, главное, чтобы он существовал.</w:t>
      </w:r>
    </w:p>
    <w:p w:rsidR="002E1B72" w:rsidRPr="009B7025" w:rsidRDefault="002E1B72" w:rsidP="00F1036F">
      <w:pPr>
        <w:spacing w:after="0" w:line="240" w:lineRule="auto"/>
        <w:ind w:left="170" w:right="57" w:firstLine="567"/>
        <w:jc w:val="both"/>
        <w:rPr>
          <w:rFonts w:ascii="Times New Roman" w:hAnsi="Times New Roman" w:cs="Times New Roman"/>
          <w:noProof/>
          <w:sz w:val="28"/>
          <w:szCs w:val="28"/>
          <w:lang w:val="kk-KZ"/>
        </w:rPr>
      </w:pPr>
      <w:r>
        <w:rPr>
          <w:rFonts w:ascii="Times New Roman" w:hAnsi="Times New Roman" w:cs="Times New Roman"/>
          <w:sz w:val="28"/>
          <w:szCs w:val="28"/>
          <w:lang w:val="kk-KZ"/>
        </w:rPr>
        <w:t>Дж. Сварбрук классифицирует достопримечательности, выделяя три основные группы:</w:t>
      </w:r>
    </w:p>
    <w:p w:rsidR="002E1B72" w:rsidRDefault="002E1B72" w:rsidP="000E147F">
      <w:pPr>
        <w:pStyle w:val="a6"/>
        <w:numPr>
          <w:ilvl w:val="0"/>
          <w:numId w:val="17"/>
        </w:numPr>
        <w:spacing w:after="160" w:line="240" w:lineRule="auto"/>
        <w:rPr>
          <w:rFonts w:ascii="Times New Roman" w:hAnsi="Times New Roman" w:cs="Times New Roman"/>
          <w:sz w:val="28"/>
          <w:szCs w:val="28"/>
          <w:lang w:val="kk-KZ"/>
        </w:rPr>
      </w:pPr>
      <w:r>
        <w:rPr>
          <w:rFonts w:ascii="Times New Roman" w:hAnsi="Times New Roman" w:cs="Times New Roman"/>
          <w:sz w:val="28"/>
          <w:szCs w:val="28"/>
          <w:lang w:val="kk-KZ"/>
        </w:rPr>
        <w:t>Природные, включающие пещеры, живописные места</w:t>
      </w:r>
    </w:p>
    <w:p w:rsidR="002E1B72" w:rsidRDefault="002E1B72" w:rsidP="000E147F">
      <w:pPr>
        <w:pStyle w:val="a6"/>
        <w:numPr>
          <w:ilvl w:val="0"/>
          <w:numId w:val="17"/>
        </w:numPr>
        <w:spacing w:after="160" w:line="240" w:lineRule="auto"/>
        <w:rPr>
          <w:rFonts w:ascii="Times New Roman" w:hAnsi="Times New Roman" w:cs="Times New Roman"/>
          <w:sz w:val="28"/>
          <w:szCs w:val="28"/>
          <w:lang w:val="kk-KZ"/>
        </w:rPr>
      </w:pPr>
      <w:r>
        <w:rPr>
          <w:rFonts w:ascii="Times New Roman" w:hAnsi="Times New Roman" w:cs="Times New Roman"/>
          <w:sz w:val="28"/>
          <w:szCs w:val="28"/>
          <w:lang w:val="kk-KZ"/>
        </w:rPr>
        <w:t>Антропогенные изначально не предназначенные для привлечения туристов, - замки исторические объекты.</w:t>
      </w:r>
    </w:p>
    <w:p w:rsidR="002E1B72" w:rsidRPr="009B7025" w:rsidRDefault="002E1B72" w:rsidP="000E147F">
      <w:pPr>
        <w:pStyle w:val="a6"/>
        <w:numPr>
          <w:ilvl w:val="0"/>
          <w:numId w:val="17"/>
        </w:numPr>
        <w:spacing w:after="160" w:line="240" w:lineRule="auto"/>
        <w:rPr>
          <w:rFonts w:ascii="Times New Roman" w:hAnsi="Times New Roman" w:cs="Times New Roman"/>
          <w:sz w:val="28"/>
          <w:szCs w:val="28"/>
          <w:lang w:val="kk-KZ"/>
        </w:rPr>
      </w:pPr>
      <w:r>
        <w:rPr>
          <w:rFonts w:ascii="Times New Roman" w:hAnsi="Times New Roman" w:cs="Times New Roman"/>
          <w:sz w:val="28"/>
          <w:szCs w:val="28"/>
          <w:lang w:val="kk-KZ"/>
        </w:rPr>
        <w:t>Антропогенные, изначально созданные для привлечения туристов, - галереи, музеи, тематические парки.</w:t>
      </w:r>
    </w:p>
    <w:p w:rsidR="002E1B72" w:rsidRDefault="00D37D73" w:rsidP="000E147F">
      <w:pPr>
        <w:spacing w:line="240" w:lineRule="auto"/>
        <w:rPr>
          <w:rFonts w:ascii="Times New Roman" w:hAnsi="Times New Roman" w:cs="Times New Roman"/>
          <w:sz w:val="28"/>
          <w:szCs w:val="28"/>
          <w:lang w:val="en-US"/>
        </w:rPr>
      </w:pPr>
      <w:r w:rsidRPr="00D37D73">
        <w:rPr>
          <w:rFonts w:ascii="Times New Roman" w:hAnsi="Times New Roman" w:cs="Times New Roman"/>
          <w:noProof/>
          <w:sz w:val="28"/>
          <w:szCs w:val="28"/>
        </w:rPr>
        <w:lastRenderedPageBreak/>
        <w:drawing>
          <wp:inline distT="0" distB="0" distL="0" distR="0">
            <wp:extent cx="6120130" cy="4201080"/>
            <wp:effectExtent l="19050" t="0" r="0" b="0"/>
            <wp:docPr id="5" name="Рисунок 9" descr="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f"/>
                    <pic:cNvPicPr/>
                  </pic:nvPicPr>
                  <pic:blipFill>
                    <a:blip r:embed="rId20" cstate="print"/>
                    <a:stretch>
                      <a:fillRect/>
                    </a:stretch>
                  </pic:blipFill>
                  <pic:spPr>
                    <a:xfrm>
                      <a:off x="0" y="0"/>
                      <a:ext cx="6120130" cy="4201080"/>
                    </a:xfrm>
                    <a:prstGeom prst="rect">
                      <a:avLst/>
                    </a:prstGeom>
                  </pic:spPr>
                </pic:pic>
              </a:graphicData>
            </a:graphic>
          </wp:inline>
        </w:drawing>
      </w:r>
    </w:p>
    <w:p w:rsidR="000804B6" w:rsidRPr="000804B6" w:rsidRDefault="0017199D" w:rsidP="000804B6">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Рисунук 5</w:t>
      </w:r>
      <w:r w:rsidR="000804B6">
        <w:rPr>
          <w:rFonts w:ascii="Times New Roman" w:hAnsi="Times New Roman" w:cs="Times New Roman"/>
          <w:sz w:val="28"/>
          <w:szCs w:val="28"/>
          <w:lang w:val="kk-KZ"/>
        </w:rPr>
        <w:t>. Туристический потенциал территории</w:t>
      </w:r>
    </w:p>
    <w:p w:rsidR="002E1B72" w:rsidRDefault="002E1B72" w:rsidP="00F1036F">
      <w:pPr>
        <w:spacing w:after="0" w:line="240" w:lineRule="auto"/>
        <w:ind w:left="170" w:right="57"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Если в случае потребитель – ориентированного ресурса все, что представляет интерес, находится близко, без проблемы передвижения, то во втором случае объект является уникальным и, скорее всего, необходимо преодолеть дистанцию, чтобы добраться до него. Промежуточные являются лучшими туристскими ресурсами, расположенными на доступном расстоянии.</w:t>
      </w:r>
    </w:p>
    <w:p w:rsidR="002E1B72" w:rsidRDefault="002E1B72" w:rsidP="00F1036F">
      <w:pPr>
        <w:spacing w:after="0" w:line="240" w:lineRule="auto"/>
        <w:ind w:left="170" w:right="5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 мой взляд, надо поставить знак «разделения» между природной, культурно-архитектурной привлекательностью и состоянии страны, ее способностью принимать и обслуживать туристов, т.е. отделить экономический, социальный факторы от сервиса. Считаю, что эти две стороны хотя не могут существовать без друг друга и находятся в тесной взаимосвязи в туризме, но для определения потенциала и большей наглядности следует рассматривать их раздельно. Итак, предлагаю объекты первой группы назвать «потенциал оттрактивности» давно известными методами. Например, определить сколько в стране природных архитектурных достопримечательностей, которые имеют международное значение, оценить аттрактивность историко-культурного туризма и т.д. при этом важно иметь виду не только количество объектов в конкретном районе или стране, но и величину ее территории. Самым важным фактором для повышения оттрактивности является информация. Объект может сам создать себе популярность благодаря большой оттрактивной возможности, но это </w:t>
      </w:r>
      <w:r>
        <w:rPr>
          <w:rFonts w:ascii="Times New Roman" w:hAnsi="Times New Roman" w:cs="Times New Roman"/>
          <w:sz w:val="28"/>
          <w:szCs w:val="28"/>
          <w:lang w:val="kk-KZ"/>
        </w:rPr>
        <w:lastRenderedPageBreak/>
        <w:t>случается крайне редко в сегодняшнем информационном мре, поскольку важную роль в этом деле играют информационные технологии и стремление к популяризации объекта с какой-то одной стороны.</w:t>
      </w:r>
    </w:p>
    <w:p w:rsidR="002E1B72" w:rsidRPr="00952749" w:rsidRDefault="002E1B72" w:rsidP="00F1036F">
      <w:pPr>
        <w:spacing w:after="0" w:line="24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lang w:val="kk-KZ"/>
        </w:rPr>
        <w:t>Вторую группу будут представлять туристские ресурсы, т.е. туристским ресурсом стонвятся не столько объекты, из-за которых турист приехал в данное место, а сервис, который ему предлагается здесь, так как в конечном счете турист платит не за достопримечательности, п можно сказать покупает сервис, будь то гостиница, транспорт, ресторан, кафе, развлекательные места и т.д.</w:t>
      </w:r>
      <w:r w:rsidR="0017199D">
        <w:rPr>
          <w:rFonts w:ascii="Times New Roman" w:eastAsia="Times New Roman" w:hAnsi="Times New Roman" w:cs="Times New Roman"/>
          <w:sz w:val="28"/>
          <w:szCs w:val="28"/>
        </w:rPr>
        <w:t xml:space="preserve"> [</w:t>
      </w:r>
      <w:r w:rsidR="0017199D">
        <w:rPr>
          <w:rFonts w:ascii="Times New Roman" w:eastAsia="Times New Roman" w:hAnsi="Times New Roman" w:cs="Times New Roman"/>
          <w:sz w:val="28"/>
          <w:szCs w:val="28"/>
          <w:lang w:val="kk-KZ"/>
        </w:rPr>
        <w:t>35</w:t>
      </w:r>
      <w:r w:rsidR="00952749" w:rsidRPr="00952749">
        <w:rPr>
          <w:rFonts w:ascii="Times New Roman" w:eastAsia="Times New Roman" w:hAnsi="Times New Roman" w:cs="Times New Roman"/>
          <w:sz w:val="28"/>
          <w:szCs w:val="28"/>
        </w:rPr>
        <w:t>.10-13</w:t>
      </w:r>
      <w:r w:rsidR="00952749">
        <w:rPr>
          <w:rFonts w:ascii="Times New Roman" w:eastAsia="Times New Roman" w:hAnsi="Times New Roman" w:cs="Times New Roman"/>
          <w:sz w:val="28"/>
          <w:szCs w:val="28"/>
          <w:lang w:val="en-US"/>
        </w:rPr>
        <w:t>c</w:t>
      </w:r>
      <w:r w:rsidR="00952749" w:rsidRPr="00952749">
        <w:rPr>
          <w:rFonts w:ascii="Times New Roman" w:eastAsia="Times New Roman" w:hAnsi="Times New Roman" w:cs="Times New Roman"/>
          <w:sz w:val="28"/>
          <w:szCs w:val="28"/>
        </w:rPr>
        <w:t>]</w:t>
      </w:r>
    </w:p>
    <w:p w:rsidR="000804B6" w:rsidRDefault="002E1B72" w:rsidP="00F1036F">
      <w:pPr>
        <w:spacing w:after="0" w:line="240" w:lineRule="auto"/>
        <w:ind w:left="170" w:right="57"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Проведем параллели между ресурсами в сфере туризма и в горнодобывающем деле, например, меднодобывающем. Когда обнаруживается месторождение медных руд, то это место начинает притягивать к себе заинтересованных людей из разных сфер. Средства могут быть выручены только после того, как медный ресурс будет добыт и продан. Проецируем это на сферу туризма. Объект аттрактивности является в некотором роде месторождением, которое привлекает к себе туристов, но оно само по себе не может производить и продаваться, потому эту роль ресурса играет обслуживание, которое сначала готовится, затем продается, после чего получаются средства. Это разделение важно, поскольку туризм является сферой экономики и преследует коммерческие цели, что позволяет легко следить за финансовыми процессами. Развивая далее мою точку зрения, рассмотрим ресурсы с экономической точки зрения, одним из компонентов которых будет, например, обслуживающий персонал (от организаторов тура до обслуживающих в отеле). В результате можно подсчитать количество персонала, его среднюю зарплату, учитывая квалификацию и знание языков, что является одним из важнейших критериев. Поскольку с помощью служащих создается ресурс, то, подчитав их общее количество, можно рассчитать максимум ресурсного потенциала региона или страны. Ввиду того, что для сферы туризма одним из важных факторов является человеческий ресур, то, рассчитывая его часть, способную работать в туристском обслуживании, можно получить оценку туристского потенциала отдельных  стран и регионов и сделать необходимы сравнение.</w:t>
      </w:r>
    </w:p>
    <w:p w:rsidR="002E1B72" w:rsidRDefault="002E1B72" w:rsidP="00F1036F">
      <w:pPr>
        <w:spacing w:after="0" w:line="24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lang w:val="kk-KZ"/>
        </w:rPr>
        <w:t>Тем не менне в последние десятилетие интенсивно проводятся исследования в области развития методик оценки туристского потенциала, создаются новые и разрабатываются улучшенные на основе имеющихся. Параметры эффективного управления ресурсами: 1) количественная оценка ресурсов; 2) оценка структуры потенциала, степень использования частных потенциалов; 3) оценка возможностей использования ресурсов; 4) систематический учет состояния туристских и рекреационных ресурсов и определение их значения для развития туризма района.</w:t>
      </w:r>
      <w:r>
        <w:rPr>
          <w:rFonts w:ascii="Times New Roman" w:hAnsi="Times New Roman" w:cs="Times New Roman"/>
          <w:sz w:val="28"/>
          <w:szCs w:val="28"/>
        </w:rPr>
        <w:t xml:space="preserve"> Несмотря на большое количество работ, связанных с изучением туристского потенциала территории, на сегодняшний день отсутствует общепринятый метод оценивания туристского потенциала региона или государства. Это </w:t>
      </w:r>
      <w:r>
        <w:rPr>
          <w:rFonts w:ascii="Times New Roman" w:hAnsi="Times New Roman" w:cs="Times New Roman"/>
          <w:sz w:val="28"/>
          <w:szCs w:val="28"/>
        </w:rPr>
        <w:lastRenderedPageBreak/>
        <w:t>объясняется как разнообразием туристических мест  и ресурсов, так и разнообразием видов туризма.</w:t>
      </w:r>
    </w:p>
    <w:p w:rsidR="002E1B72" w:rsidRPr="00FE7209" w:rsidRDefault="002E1B72" w:rsidP="00F1036F">
      <w:pPr>
        <w:spacing w:after="0" w:line="240" w:lineRule="auto"/>
        <w:ind w:left="170" w:right="57" w:firstLine="567"/>
        <w:jc w:val="both"/>
        <w:rPr>
          <w:rFonts w:ascii="Arial" w:eastAsia="Times New Roman" w:hAnsi="Arial" w:cs="Arial"/>
          <w:kern w:val="36"/>
          <w:sz w:val="42"/>
          <w:szCs w:val="42"/>
        </w:rPr>
      </w:pPr>
      <w:r>
        <w:rPr>
          <w:rFonts w:ascii="Times New Roman" w:hAnsi="Times New Roman" w:cs="Times New Roman"/>
          <w:sz w:val="28"/>
          <w:szCs w:val="28"/>
        </w:rPr>
        <w:t xml:space="preserve">Индустрия туризма на государственном уровне признана одной из приоритетных отраслей экономики. В области целенаправленного проводится работа по созданию туристского кластера. Туристский потенциал рекреационных ресурсов и историко-культурных объектов Южно-Казахстанской области города Туркестан позволяет создать полноценный туристский </w:t>
      </w:r>
      <w:proofErr w:type="gramStart"/>
      <w:r>
        <w:rPr>
          <w:rFonts w:ascii="Times New Roman" w:hAnsi="Times New Roman" w:cs="Times New Roman"/>
          <w:sz w:val="28"/>
          <w:szCs w:val="28"/>
        </w:rPr>
        <w:t>кластер</w:t>
      </w:r>
      <w:proofErr w:type="gramEnd"/>
      <w:r>
        <w:rPr>
          <w:rFonts w:ascii="Times New Roman" w:hAnsi="Times New Roman" w:cs="Times New Roman"/>
          <w:sz w:val="28"/>
          <w:szCs w:val="28"/>
        </w:rPr>
        <w:t xml:space="preserve"> который будет привлекать туристов в регион. На сегодняшний день по приритетным направлениям развития туризма в области реализуются туристские проекты. В целях развития историко-культурного туризма проект «Благоустройство и строительство объектов туризма вокруг территории мавзолея Ходжа Ахмета Яссави» в городе Туркестан. Туркестан является духовным центром тюрских народов и старейший столицей казахского ханства</w:t>
      </w:r>
      <w:r w:rsidRPr="00073FD5">
        <w:rPr>
          <w:rFonts w:ascii="Times New Roman" w:hAnsi="Times New Roman" w:cs="Times New Roman"/>
          <w:sz w:val="28"/>
          <w:szCs w:val="28"/>
        </w:rPr>
        <w:t>,</w:t>
      </w:r>
      <w:r>
        <w:rPr>
          <w:rFonts w:ascii="Times New Roman" w:hAnsi="Times New Roman" w:cs="Times New Roman"/>
          <w:sz w:val="28"/>
          <w:szCs w:val="28"/>
        </w:rPr>
        <w:t xml:space="preserve"> Сейчас на мировом туристском рынке большой интерес вызывают маршруты Великого Шелкового пути, а Южный Казахстан является эпицентром этого пути. По проекту планируются строительство восточного базара, гостевых базаров, пунктов питания в восточном стиле</w:t>
      </w:r>
      <w:r w:rsidRPr="00073FD5">
        <w:rPr>
          <w:rFonts w:ascii="Times New Roman" w:hAnsi="Times New Roman" w:cs="Times New Roman"/>
          <w:sz w:val="28"/>
          <w:szCs w:val="28"/>
        </w:rPr>
        <w:t>,</w:t>
      </w:r>
      <w:r>
        <w:rPr>
          <w:rFonts w:ascii="Times New Roman" w:hAnsi="Times New Roman" w:cs="Times New Roman"/>
          <w:sz w:val="28"/>
          <w:szCs w:val="28"/>
        </w:rPr>
        <w:t xml:space="preserve"> а также создание этногородов.</w:t>
      </w:r>
      <w:r w:rsidR="0017199D">
        <w:rPr>
          <w:rFonts w:ascii="Times New Roman" w:hAnsi="Times New Roman" w:cs="Times New Roman"/>
          <w:sz w:val="28"/>
          <w:szCs w:val="28"/>
        </w:rPr>
        <w:t>[</w:t>
      </w:r>
      <w:r w:rsidR="0017199D">
        <w:rPr>
          <w:rFonts w:ascii="Times New Roman" w:hAnsi="Times New Roman" w:cs="Times New Roman"/>
          <w:sz w:val="28"/>
          <w:szCs w:val="28"/>
          <w:lang w:val="kk-KZ"/>
        </w:rPr>
        <w:t>36</w:t>
      </w:r>
      <w:r w:rsidR="000804B6" w:rsidRPr="00FE7209">
        <w:rPr>
          <w:rFonts w:ascii="Times New Roman" w:hAnsi="Times New Roman" w:cs="Times New Roman"/>
          <w:sz w:val="28"/>
          <w:szCs w:val="28"/>
        </w:rPr>
        <w:t xml:space="preserve">.9-7 </w:t>
      </w:r>
      <w:r w:rsidR="000804B6">
        <w:rPr>
          <w:rFonts w:ascii="Times New Roman" w:hAnsi="Times New Roman" w:cs="Times New Roman"/>
          <w:sz w:val="28"/>
          <w:szCs w:val="28"/>
          <w:lang w:val="en-US"/>
        </w:rPr>
        <w:t>c</w:t>
      </w:r>
      <w:r w:rsidR="000804B6" w:rsidRPr="00FE7209">
        <w:rPr>
          <w:rFonts w:ascii="Times New Roman" w:hAnsi="Times New Roman" w:cs="Times New Roman"/>
          <w:sz w:val="28"/>
          <w:szCs w:val="28"/>
        </w:rPr>
        <w:t>]</w:t>
      </w:r>
    </w:p>
    <w:p w:rsidR="002E1B72" w:rsidRPr="00D33493" w:rsidRDefault="002E1B72" w:rsidP="00F1036F">
      <w:pPr>
        <w:pStyle w:val="a9"/>
        <w:ind w:left="170" w:right="57" w:firstLine="567"/>
        <w:jc w:val="both"/>
        <w:rPr>
          <w:rFonts w:ascii="Times New Roman" w:hAnsi="Times New Roman" w:cs="Times New Roman"/>
          <w:b/>
          <w:bCs/>
          <w:sz w:val="28"/>
          <w:szCs w:val="28"/>
        </w:rPr>
      </w:pPr>
      <w:r w:rsidRPr="00073FD5">
        <w:rPr>
          <w:rFonts w:ascii="Times New Roman" w:hAnsi="Times New Roman" w:cs="Times New Roman"/>
          <w:sz w:val="28"/>
          <w:szCs w:val="28"/>
        </w:rPr>
        <w:t>Важной частью работы является определение возможностей создания конкурентоспособной ту</w:t>
      </w:r>
      <w:r w:rsidRPr="00073FD5">
        <w:rPr>
          <w:rFonts w:ascii="Times New Roman" w:hAnsi="Times New Roman" w:cs="Times New Roman"/>
          <w:sz w:val="28"/>
          <w:szCs w:val="28"/>
        </w:rPr>
        <w:softHyphen/>
        <w:t>ристской индустрии Туркестанского туристского кольца, которая обеспечит повышение показателей социально-экономического развития области</w:t>
      </w:r>
      <w:r w:rsidRPr="00073FD5">
        <w:rPr>
          <w:rFonts w:ascii="Times New Roman" w:hAnsi="Times New Roman" w:cs="Times New Roman"/>
          <w:b/>
          <w:bCs/>
          <w:sz w:val="28"/>
          <w:szCs w:val="28"/>
        </w:rPr>
        <w:t xml:space="preserve">. </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bCs/>
          <w:sz w:val="28"/>
          <w:szCs w:val="28"/>
        </w:rPr>
        <w:t>Для оценки возможностей туристского региона необ</w:t>
      </w:r>
      <w:r w:rsidRPr="00073FD5">
        <w:rPr>
          <w:rFonts w:ascii="Times New Roman" w:hAnsi="Times New Roman" w:cs="Times New Roman"/>
          <w:bCs/>
          <w:sz w:val="28"/>
          <w:szCs w:val="28"/>
        </w:rPr>
        <w:softHyphen/>
        <w:t>ходимо проанализировать следующие показатели:</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sz w:val="28"/>
          <w:szCs w:val="28"/>
        </w:rPr>
        <w:t>-    туристский потенциал региона;</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sz w:val="28"/>
          <w:szCs w:val="28"/>
        </w:rPr>
        <w:t>-    слабые стороны туристской отрасли;</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sz w:val="28"/>
          <w:szCs w:val="28"/>
        </w:rPr>
        <w:t>-    налоговые поступления в бюджет;</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sz w:val="28"/>
          <w:szCs w:val="28"/>
        </w:rPr>
        <w:t>-    рост качества жизни общества, вызванный повышением коэффициента занятости и средней зарплаты в туристской индустрии;</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sz w:val="28"/>
          <w:szCs w:val="28"/>
        </w:rPr>
        <w:t>-    сохранение для последующих поколени</w:t>
      </w:r>
      <w:r>
        <w:rPr>
          <w:rFonts w:ascii="Times New Roman" w:hAnsi="Times New Roman" w:cs="Times New Roman"/>
          <w:sz w:val="28"/>
          <w:szCs w:val="28"/>
        </w:rPr>
        <w:t>й историко-культурного наследия</w:t>
      </w:r>
      <w:r w:rsidRPr="00073FD5">
        <w:rPr>
          <w:rFonts w:ascii="Times New Roman" w:hAnsi="Times New Roman" w:cs="Times New Roman"/>
          <w:sz w:val="28"/>
          <w:szCs w:val="28"/>
        </w:rPr>
        <w:t>.</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bCs/>
          <w:sz w:val="28"/>
          <w:szCs w:val="28"/>
        </w:rPr>
        <w:t>К основным критериям достижения высокого уровня туризма на определенной территории от</w:t>
      </w:r>
      <w:r w:rsidRPr="00073FD5">
        <w:rPr>
          <w:rFonts w:ascii="Times New Roman" w:hAnsi="Times New Roman" w:cs="Times New Roman"/>
          <w:bCs/>
          <w:sz w:val="28"/>
          <w:szCs w:val="28"/>
        </w:rPr>
        <w:softHyphen/>
        <w:t>носят: увеличение потока туристов, числа рабочих мест, доходов (оборота отрасли и поступлений в бюджет), которые</w:t>
      </w:r>
      <w:r>
        <w:rPr>
          <w:rFonts w:ascii="Times New Roman" w:hAnsi="Times New Roman" w:cs="Times New Roman"/>
          <w:bCs/>
          <w:sz w:val="28"/>
          <w:szCs w:val="28"/>
        </w:rPr>
        <w:t xml:space="preserve"> взаимосвязаны</w:t>
      </w:r>
      <w:r w:rsidRPr="00073FD5">
        <w:rPr>
          <w:rFonts w:ascii="Times New Roman" w:hAnsi="Times New Roman" w:cs="Times New Roman"/>
          <w:bCs/>
          <w:sz w:val="28"/>
          <w:szCs w:val="28"/>
        </w:rPr>
        <w:t>:</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sz w:val="28"/>
          <w:szCs w:val="28"/>
        </w:rPr>
        <w:t>-    увеличение занятости населения выступает конечным результатом достижения необходимого уровня оборота и прибыльной работы предприятий туристской индустрии;</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sz w:val="28"/>
          <w:szCs w:val="28"/>
        </w:rPr>
        <w:t>-    рост оборота — результат роста турпотока;</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sz w:val="28"/>
          <w:szCs w:val="28"/>
        </w:rPr>
        <w:t>-    в свою очередь, рост турпотока — результат возникновения туристского интереса и платеже</w:t>
      </w:r>
      <w:r w:rsidRPr="00073FD5">
        <w:rPr>
          <w:rFonts w:ascii="Times New Roman" w:hAnsi="Times New Roman" w:cs="Times New Roman"/>
          <w:sz w:val="28"/>
          <w:szCs w:val="28"/>
        </w:rPr>
        <w:softHyphen/>
        <w:t>способного спроса;</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sz w:val="28"/>
          <w:szCs w:val="28"/>
        </w:rPr>
        <w:t>-    туристский интерес возникает по отношению к конкретным туристским продуктам (турам), вызывающим желание отправиться в туристскую поездку;</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sz w:val="28"/>
          <w:szCs w:val="28"/>
        </w:rPr>
        <w:lastRenderedPageBreak/>
        <w:t>-    платежеспособный спрос появляется при удачном сочетании туристского интереса, цен на турпродукты и платежеспособности потенциальных туристов, достаточной для приобретения услуг (в том числе туристских);</w:t>
      </w:r>
    </w:p>
    <w:p w:rsidR="002E1B72" w:rsidRPr="00073FD5" w:rsidRDefault="002E1B72" w:rsidP="00F1036F">
      <w:pPr>
        <w:pStyle w:val="a9"/>
        <w:ind w:left="170" w:right="57" w:firstLine="567"/>
        <w:jc w:val="both"/>
        <w:rPr>
          <w:rFonts w:ascii="Times New Roman" w:hAnsi="Times New Roman" w:cs="Times New Roman"/>
          <w:sz w:val="28"/>
          <w:szCs w:val="28"/>
        </w:rPr>
      </w:pPr>
      <w:r w:rsidRPr="00073FD5">
        <w:rPr>
          <w:rFonts w:ascii="Times New Roman" w:hAnsi="Times New Roman" w:cs="Times New Roman"/>
          <w:sz w:val="28"/>
          <w:szCs w:val="28"/>
        </w:rPr>
        <w:t>-    конкурентоспособные туристские продукты формируются на базе объектов туристского инте</w:t>
      </w:r>
      <w:r w:rsidRPr="00073FD5">
        <w:rPr>
          <w:rFonts w:ascii="Times New Roman" w:hAnsi="Times New Roman" w:cs="Times New Roman"/>
          <w:sz w:val="28"/>
          <w:szCs w:val="28"/>
        </w:rPr>
        <w:softHyphen/>
        <w:t>реса (туристских ресурсов: количества и качества музеев, памятников истории и культуры, театров, природно-ландшафтных и рекреационных комплексов и т. п.), которые и являются в туризме первич</w:t>
      </w:r>
      <w:r w:rsidRPr="00073FD5">
        <w:rPr>
          <w:rFonts w:ascii="Times New Roman" w:hAnsi="Times New Roman" w:cs="Times New Roman"/>
          <w:sz w:val="28"/>
          <w:szCs w:val="28"/>
        </w:rPr>
        <w:softHyphen/>
        <w:t>ной основой потенциала развития туризма;</w:t>
      </w:r>
    </w:p>
    <w:p w:rsidR="00AE48EB" w:rsidRDefault="002E1B72" w:rsidP="00AE48EB">
      <w:pPr>
        <w:pStyle w:val="a9"/>
        <w:ind w:left="170" w:right="57" w:firstLine="567"/>
        <w:jc w:val="both"/>
        <w:rPr>
          <w:rFonts w:ascii="Times New Roman" w:hAnsi="Times New Roman" w:cs="Times New Roman"/>
          <w:sz w:val="28"/>
          <w:szCs w:val="28"/>
          <w:lang w:val="kk-KZ"/>
        </w:rPr>
      </w:pPr>
      <w:r w:rsidRPr="00073FD5">
        <w:rPr>
          <w:rFonts w:ascii="Times New Roman" w:hAnsi="Times New Roman" w:cs="Times New Roman"/>
          <w:sz w:val="28"/>
          <w:szCs w:val="28"/>
        </w:rPr>
        <w:t>-    возможность реализации этого первичного потенциала определяется количеством и качеством объектов инфраструктуры туризма (средств размещения, транспорта, питания и т.д.).</w:t>
      </w:r>
    </w:p>
    <w:p w:rsidR="00AE48EB" w:rsidRPr="00AE48EB" w:rsidRDefault="00AE48EB" w:rsidP="00AE48EB">
      <w:pPr>
        <w:pStyle w:val="a9"/>
        <w:ind w:right="57"/>
        <w:jc w:val="both"/>
        <w:rPr>
          <w:rFonts w:ascii="Times New Roman" w:hAnsi="Times New Roman" w:cs="Times New Roman"/>
          <w:sz w:val="28"/>
          <w:szCs w:val="28"/>
          <w:lang w:val="kk-KZ"/>
        </w:rPr>
      </w:pPr>
    </w:p>
    <w:p w:rsidR="002E1B72" w:rsidRPr="0033651B" w:rsidRDefault="00AE48EB" w:rsidP="000E147F">
      <w:pPr>
        <w:pStyle w:val="a9"/>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AE48EB">
        <w:rPr>
          <w:rFonts w:ascii="Times New Roman" w:hAnsi="Times New Roman" w:cs="Times New Roman"/>
          <w:noProof/>
          <w:sz w:val="28"/>
          <w:szCs w:val="28"/>
          <w:lang w:eastAsia="ru-RU"/>
        </w:rPr>
        <w:drawing>
          <wp:inline distT="0" distB="0" distL="0" distR="0">
            <wp:extent cx="5410200" cy="3276600"/>
            <wp:effectExtent l="0" t="19050" r="0" b="190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E1B72" w:rsidRPr="00AE48EB" w:rsidRDefault="002E1B72" w:rsidP="00AE48EB">
      <w:pPr>
        <w:pStyle w:val="a9"/>
        <w:rPr>
          <w:rFonts w:ascii="Times New Roman" w:hAnsi="Times New Roman" w:cs="Times New Roman"/>
          <w:sz w:val="28"/>
          <w:szCs w:val="28"/>
          <w:lang w:val="kk-KZ"/>
        </w:rPr>
      </w:pPr>
    </w:p>
    <w:p w:rsidR="002E1B72" w:rsidRPr="00FE7209" w:rsidRDefault="002E1B72" w:rsidP="000E147F">
      <w:pPr>
        <w:pStyle w:val="a9"/>
        <w:jc w:val="center"/>
        <w:rPr>
          <w:rFonts w:ascii="Times New Roman" w:hAnsi="Times New Roman" w:cs="Times New Roman"/>
          <w:sz w:val="28"/>
          <w:szCs w:val="16"/>
        </w:rPr>
      </w:pPr>
      <w:r w:rsidRPr="000804B6">
        <w:rPr>
          <w:rFonts w:ascii="Times New Roman" w:hAnsi="Times New Roman" w:cs="Times New Roman"/>
          <w:sz w:val="28"/>
          <w:szCs w:val="16"/>
        </w:rPr>
        <w:t>Рисунок</w:t>
      </w:r>
      <w:r w:rsidR="0017199D">
        <w:rPr>
          <w:rFonts w:ascii="Times New Roman" w:hAnsi="Times New Roman" w:cs="Times New Roman"/>
          <w:sz w:val="28"/>
          <w:szCs w:val="16"/>
          <w:lang w:val="kk-KZ"/>
        </w:rPr>
        <w:t xml:space="preserve"> 6</w:t>
      </w:r>
      <w:r w:rsidRPr="000804B6">
        <w:rPr>
          <w:rFonts w:ascii="Times New Roman" w:hAnsi="Times New Roman" w:cs="Times New Roman"/>
          <w:sz w:val="28"/>
          <w:szCs w:val="16"/>
        </w:rPr>
        <w:t>. Взаимозависимость экономических показателей уровня развития туризма в области</w:t>
      </w:r>
      <w:r w:rsidR="000804B6">
        <w:rPr>
          <w:rFonts w:ascii="Times New Roman" w:hAnsi="Times New Roman" w:cs="Times New Roman"/>
          <w:sz w:val="28"/>
          <w:szCs w:val="16"/>
          <w:lang w:val="kk-KZ"/>
        </w:rPr>
        <w:t xml:space="preserve"> </w:t>
      </w:r>
      <w:r w:rsidR="0017199D">
        <w:rPr>
          <w:rFonts w:ascii="Times New Roman" w:hAnsi="Times New Roman" w:cs="Times New Roman"/>
          <w:sz w:val="28"/>
          <w:szCs w:val="16"/>
        </w:rPr>
        <w:t>[</w:t>
      </w:r>
      <w:r w:rsidR="0017199D">
        <w:rPr>
          <w:rFonts w:ascii="Times New Roman" w:hAnsi="Times New Roman" w:cs="Times New Roman"/>
          <w:sz w:val="28"/>
          <w:szCs w:val="16"/>
          <w:lang w:val="kk-KZ"/>
        </w:rPr>
        <w:t>3</w:t>
      </w:r>
      <w:r w:rsidR="000804B6" w:rsidRPr="00FE7209">
        <w:rPr>
          <w:rFonts w:ascii="Times New Roman" w:hAnsi="Times New Roman" w:cs="Times New Roman"/>
          <w:sz w:val="28"/>
          <w:szCs w:val="16"/>
        </w:rPr>
        <w:t>7]</w:t>
      </w:r>
    </w:p>
    <w:p w:rsidR="002E1B72" w:rsidRPr="0033651B" w:rsidRDefault="002E1B72" w:rsidP="000E147F">
      <w:pPr>
        <w:pStyle w:val="a9"/>
        <w:jc w:val="both"/>
        <w:rPr>
          <w:rFonts w:ascii="Times New Roman" w:hAnsi="Times New Roman" w:cs="Times New Roman"/>
          <w:sz w:val="28"/>
          <w:szCs w:val="28"/>
        </w:rPr>
      </w:pPr>
    </w:p>
    <w:p w:rsidR="002E1B72" w:rsidRPr="00073FD5" w:rsidRDefault="002E1B72" w:rsidP="000E147F">
      <w:pPr>
        <w:pStyle w:val="a9"/>
        <w:ind w:firstLine="709"/>
        <w:jc w:val="both"/>
        <w:rPr>
          <w:rFonts w:ascii="Times New Roman" w:hAnsi="Times New Roman" w:cs="Times New Roman"/>
          <w:sz w:val="28"/>
          <w:szCs w:val="28"/>
        </w:rPr>
      </w:pPr>
      <w:r w:rsidRPr="00073FD5">
        <w:rPr>
          <w:rFonts w:ascii="Times New Roman" w:hAnsi="Times New Roman" w:cs="Times New Roman"/>
          <w:bCs/>
          <w:sz w:val="28"/>
          <w:szCs w:val="28"/>
        </w:rPr>
        <w:t>Соответственно, анализ возможностей Южно-Казахстанской области, в частности Туркестанско</w:t>
      </w:r>
      <w:r w:rsidRPr="00073FD5">
        <w:rPr>
          <w:rFonts w:ascii="Times New Roman" w:hAnsi="Times New Roman" w:cs="Times New Roman"/>
          <w:bCs/>
          <w:sz w:val="28"/>
          <w:szCs w:val="28"/>
        </w:rPr>
        <w:softHyphen/>
        <w:t>го туристского кольца, должен включать рассмотрение следующих моментов:</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состояние и тенденции развития мирового и казахстанского туризма, въездного и выездного потоков туристов РК;</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определенные результаты, достигнутые при осуществлении мероприятий по основным показа</w:t>
      </w:r>
      <w:r w:rsidRPr="00073FD5">
        <w:rPr>
          <w:rFonts w:ascii="Times New Roman" w:hAnsi="Times New Roman" w:cs="Times New Roman"/>
          <w:sz w:val="28"/>
          <w:szCs w:val="28"/>
        </w:rPr>
        <w:softHyphen/>
        <w:t>телям туристской индустрии Туркестанского туристского кольца;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динамика показателей, касающихся туристской сферы;</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потенциал развития туристской индустрии Туркестанского туристского кольца, в том числе:</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lastRenderedPageBreak/>
        <w:t>оценка имеющихся туристских ресурсов (комплекс объектов туристского интереса) региона;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оценка имеющихся возможностей инфраструктуры туризма и сопоставление их с казах</w:t>
      </w:r>
      <w:r w:rsidRPr="00073FD5">
        <w:rPr>
          <w:rFonts w:ascii="Times New Roman" w:hAnsi="Times New Roman" w:cs="Times New Roman"/>
          <w:sz w:val="28"/>
          <w:szCs w:val="28"/>
        </w:rPr>
        <w:softHyphen/>
        <w:t>станскими показателями;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анализ уровня показателей и тенденции развития мирового и казахстанского туризма;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     формулирование на основе изученных данных выводов и рекомендаций. К настоящему моменту наибольшее развитие в регионе получили: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паломнические поездки к религиозным памятникам региона;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     историко-культурный туризм, основанный на экскурсионном интересе к памятникам истории и культуры на территории области;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рекреационный отдых в санаториях;</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передвижения, связанные с отдыхом на природе, в большинстве своем ориентированные на отдых у воды, имеющие массовый характер, но не управляемые со стороны государства и бизнеса;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другие виды туризма — охотничий, сафари, экотуризм, горный и др. — имеют несистематиче</w:t>
      </w:r>
      <w:r w:rsidRPr="00073FD5">
        <w:rPr>
          <w:rFonts w:ascii="Times New Roman" w:hAnsi="Times New Roman" w:cs="Times New Roman"/>
          <w:sz w:val="28"/>
          <w:szCs w:val="28"/>
        </w:rPr>
        <w:softHyphen/>
        <w:t>ский характер и формируются в индивидуальном порядке, в зависимости от желаний отдельных кли</w:t>
      </w:r>
      <w:r w:rsidRPr="00073FD5">
        <w:rPr>
          <w:rFonts w:ascii="Times New Roman" w:hAnsi="Times New Roman" w:cs="Times New Roman"/>
          <w:sz w:val="28"/>
          <w:szCs w:val="28"/>
        </w:rPr>
        <w:softHyphen/>
        <w:t>ентов.</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Перечисленные виды деятельности являются типичными для всех регионов, обладающих сход</w:t>
      </w:r>
      <w:r w:rsidRPr="00073FD5">
        <w:rPr>
          <w:rFonts w:ascii="Times New Roman" w:hAnsi="Times New Roman" w:cs="Times New Roman"/>
          <w:sz w:val="28"/>
          <w:szCs w:val="28"/>
        </w:rPr>
        <w:softHyphen/>
        <w:t>ным набором базовых (культурных, природных и т. д.) ресурсов.</w:t>
      </w:r>
    </w:p>
    <w:p w:rsidR="002E1B72" w:rsidRPr="00073FD5" w:rsidRDefault="002E1B72" w:rsidP="00AE48EB">
      <w:pPr>
        <w:pStyle w:val="a9"/>
        <w:ind w:firstLine="709"/>
        <w:jc w:val="both"/>
        <w:rPr>
          <w:rFonts w:ascii="Times New Roman" w:hAnsi="Times New Roman" w:cs="Times New Roman"/>
          <w:sz w:val="28"/>
          <w:szCs w:val="28"/>
        </w:rPr>
      </w:pPr>
      <w:r w:rsidRPr="00073FD5">
        <w:rPr>
          <w:rFonts w:ascii="Times New Roman" w:hAnsi="Times New Roman" w:cs="Times New Roman"/>
          <w:sz w:val="28"/>
          <w:szCs w:val="28"/>
        </w:rPr>
        <w:t>Сегодня Казахстан предлагает специализированные, экстремальные туры, а также туры по Шел</w:t>
      </w:r>
      <w:r w:rsidRPr="00073FD5">
        <w:rPr>
          <w:rFonts w:ascii="Times New Roman" w:hAnsi="Times New Roman" w:cs="Times New Roman"/>
          <w:sz w:val="28"/>
          <w:szCs w:val="28"/>
        </w:rPr>
        <w:softHyphen/>
        <w:t xml:space="preserve">ковому пути вместе с другими странами. Однако </w:t>
      </w:r>
      <w:proofErr w:type="gramStart"/>
      <w:r w:rsidRPr="00073FD5">
        <w:rPr>
          <w:rFonts w:ascii="Times New Roman" w:hAnsi="Times New Roman" w:cs="Times New Roman"/>
          <w:sz w:val="28"/>
          <w:szCs w:val="28"/>
        </w:rPr>
        <w:t>существующие</w:t>
      </w:r>
      <w:proofErr w:type="gramEnd"/>
      <w:r w:rsidRPr="00073FD5">
        <w:rPr>
          <w:rFonts w:ascii="Times New Roman" w:hAnsi="Times New Roman" w:cs="Times New Roman"/>
          <w:sz w:val="28"/>
          <w:szCs w:val="28"/>
        </w:rPr>
        <w:t xml:space="preserve"> турпродукты не являются перспек</w:t>
      </w:r>
      <w:r w:rsidRPr="00073FD5">
        <w:rPr>
          <w:rFonts w:ascii="Times New Roman" w:hAnsi="Times New Roman" w:cs="Times New Roman"/>
          <w:sz w:val="28"/>
          <w:szCs w:val="28"/>
        </w:rPr>
        <w:softHyphen/>
        <w:t>тивными. Перспективный турпродукт должен быть сконцентрирован на качественном предоставле</w:t>
      </w:r>
      <w:r w:rsidRPr="00073FD5">
        <w:rPr>
          <w:rFonts w:ascii="Times New Roman" w:hAnsi="Times New Roman" w:cs="Times New Roman"/>
          <w:sz w:val="28"/>
          <w:szCs w:val="28"/>
        </w:rPr>
        <w:softHyphen/>
        <w:t>нии услуг внутри страны.</w:t>
      </w:r>
    </w:p>
    <w:p w:rsidR="002E1B72" w:rsidRPr="00073FD5" w:rsidRDefault="002E1B72" w:rsidP="000E147F">
      <w:pPr>
        <w:pStyle w:val="a9"/>
        <w:ind w:firstLine="709"/>
        <w:jc w:val="both"/>
        <w:rPr>
          <w:rFonts w:ascii="Times New Roman" w:hAnsi="Times New Roman" w:cs="Times New Roman"/>
          <w:sz w:val="28"/>
          <w:szCs w:val="28"/>
        </w:rPr>
      </w:pPr>
      <w:r w:rsidRPr="00073FD5">
        <w:rPr>
          <w:rFonts w:ascii="Times New Roman" w:hAnsi="Times New Roman" w:cs="Times New Roman"/>
          <w:bCs/>
          <w:sz w:val="28"/>
          <w:szCs w:val="28"/>
        </w:rPr>
        <w:t>Помимо приоритетных направлений туризма, рассмотренных в таблице, в районе Туркестанско</w:t>
      </w:r>
      <w:r w:rsidRPr="00073FD5">
        <w:rPr>
          <w:rFonts w:ascii="Times New Roman" w:hAnsi="Times New Roman" w:cs="Times New Roman"/>
          <w:bCs/>
          <w:sz w:val="28"/>
          <w:szCs w:val="28"/>
        </w:rPr>
        <w:softHyphen/>
        <w:t>го туристского кольца возможно развитие указанных ниже видов туризма: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1)   интенсивный, или поощрительный, туризм, основанный как на коллективных посещениях об</w:t>
      </w:r>
      <w:r w:rsidRPr="00073FD5">
        <w:rPr>
          <w:rFonts w:ascii="Times New Roman" w:hAnsi="Times New Roman" w:cs="Times New Roman"/>
          <w:sz w:val="28"/>
          <w:szCs w:val="28"/>
        </w:rPr>
        <w:softHyphen/>
        <w:t>ласти с экскурсионными целями, так и на поездках работников предприятий и учреждений в турист</w:t>
      </w:r>
      <w:r w:rsidRPr="00073FD5">
        <w:rPr>
          <w:rFonts w:ascii="Times New Roman" w:hAnsi="Times New Roman" w:cs="Times New Roman"/>
          <w:sz w:val="28"/>
          <w:szCs w:val="28"/>
        </w:rPr>
        <w:softHyphen/>
        <w:t>ские зоны для отдыха; перспективность этого вида туризма определяется также в основном структу</w:t>
      </w:r>
      <w:r w:rsidRPr="00073FD5">
        <w:rPr>
          <w:rFonts w:ascii="Times New Roman" w:hAnsi="Times New Roman" w:cs="Times New Roman"/>
          <w:sz w:val="28"/>
          <w:szCs w:val="28"/>
        </w:rPr>
        <w:softHyphen/>
        <w:t>рой потребительского спроса на туристские услуги;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2)   специализированный туризм: </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лицензионный научный (проведение археологических раскопок на территории города и рай</w:t>
      </w:r>
      <w:r w:rsidRPr="00073FD5">
        <w:rPr>
          <w:rFonts w:ascii="Times New Roman" w:hAnsi="Times New Roman" w:cs="Times New Roman"/>
          <w:sz w:val="28"/>
          <w:szCs w:val="28"/>
        </w:rPr>
        <w:softHyphen/>
        <w:t>она, исследовательских работ — на базе историко-культурных памятников);</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научный и учебный туризм, предполагающий обучение казахскому языку, реставрацию памят</w:t>
      </w:r>
      <w:r w:rsidRPr="00073FD5">
        <w:rPr>
          <w:rFonts w:ascii="Times New Roman" w:hAnsi="Times New Roman" w:cs="Times New Roman"/>
          <w:sz w:val="28"/>
          <w:szCs w:val="28"/>
        </w:rPr>
        <w:softHyphen/>
        <w:t>ников, изучение этнографии, истории, проведение археологических экспедиций, а также другие раз</w:t>
      </w:r>
      <w:r w:rsidRPr="00073FD5">
        <w:rPr>
          <w:rFonts w:ascii="Times New Roman" w:hAnsi="Times New Roman" w:cs="Times New Roman"/>
          <w:sz w:val="28"/>
          <w:szCs w:val="28"/>
        </w:rPr>
        <w:softHyphen/>
        <w:t>новидности специализированного туризма;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xml:space="preserve">3)   культурно-познавательный туризм, основанный на неослабевающем интересе к огромному познавательному потенциалу региона, включающему </w:t>
      </w:r>
      <w:r w:rsidRPr="00073FD5">
        <w:rPr>
          <w:rFonts w:ascii="Times New Roman" w:hAnsi="Times New Roman" w:cs="Times New Roman"/>
          <w:sz w:val="28"/>
          <w:szCs w:val="28"/>
        </w:rPr>
        <w:lastRenderedPageBreak/>
        <w:t>многочисленные памятники архитектуры, ис</w:t>
      </w:r>
      <w:r w:rsidRPr="00073FD5">
        <w:rPr>
          <w:rFonts w:ascii="Times New Roman" w:hAnsi="Times New Roman" w:cs="Times New Roman"/>
          <w:sz w:val="28"/>
          <w:szCs w:val="28"/>
        </w:rPr>
        <w:softHyphen/>
        <w:t>тории, литературы, археологии. Поддержание в надлежащем состоянии технического состояния па</w:t>
      </w:r>
      <w:r w:rsidRPr="00073FD5">
        <w:rPr>
          <w:rFonts w:ascii="Times New Roman" w:hAnsi="Times New Roman" w:cs="Times New Roman"/>
          <w:sz w:val="28"/>
          <w:szCs w:val="28"/>
        </w:rPr>
        <w:softHyphen/>
        <w:t>мятников и объектов показа. Проведение историко-архитектурной оценки объектов показа. Исполь</w:t>
      </w:r>
      <w:r w:rsidRPr="00073FD5">
        <w:rPr>
          <w:rFonts w:ascii="Times New Roman" w:hAnsi="Times New Roman" w:cs="Times New Roman"/>
          <w:sz w:val="28"/>
          <w:szCs w:val="28"/>
        </w:rPr>
        <w:softHyphen/>
        <w:t>зование объектов исторического наследия при формировании турпрограмм;</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4)   маршруты выходного дня (для алматинцев и иностранцев, живущих в регионе, а также жите</w:t>
      </w:r>
      <w:r w:rsidRPr="00073FD5">
        <w:rPr>
          <w:rFonts w:ascii="Times New Roman" w:hAnsi="Times New Roman" w:cs="Times New Roman"/>
          <w:sz w:val="28"/>
          <w:szCs w:val="28"/>
        </w:rPr>
        <w:softHyphen/>
        <w:t>лей других стран мира). Развитие этого вида туризма в сочетании с популяризацией старинных обря</w:t>
      </w:r>
      <w:r w:rsidRPr="00073FD5">
        <w:rPr>
          <w:rFonts w:ascii="Times New Roman" w:hAnsi="Times New Roman" w:cs="Times New Roman"/>
          <w:sz w:val="28"/>
          <w:szCs w:val="28"/>
        </w:rPr>
        <w:softHyphen/>
        <w:t>дов, праздников, быта и культуры казахского народа особенно удачно будет происходить на само</w:t>
      </w:r>
      <w:r w:rsidRPr="00073FD5">
        <w:rPr>
          <w:rFonts w:ascii="Times New Roman" w:hAnsi="Times New Roman" w:cs="Times New Roman"/>
          <w:sz w:val="28"/>
          <w:szCs w:val="28"/>
        </w:rPr>
        <w:softHyphen/>
        <w:t>стоятельных объектах, строительство которых предусматривалось различными программами разви</w:t>
      </w:r>
      <w:r w:rsidRPr="00073FD5">
        <w:rPr>
          <w:rFonts w:ascii="Times New Roman" w:hAnsi="Times New Roman" w:cs="Times New Roman"/>
          <w:sz w:val="28"/>
          <w:szCs w:val="28"/>
        </w:rPr>
        <w:softHyphen/>
        <w:t>тия туризма (строительство туристских деревень в Южно-Казахстанской области);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5)   этнографический туризм, основанный на интересе потенциального потребителя к подлинной жизни народа, к ознакомлению с народными традициями, обрядами, творчеством и культурой. Наи</w:t>
      </w:r>
      <w:r w:rsidRPr="00073FD5">
        <w:rPr>
          <w:rFonts w:ascii="Times New Roman" w:hAnsi="Times New Roman" w:cs="Times New Roman"/>
          <w:sz w:val="28"/>
          <w:szCs w:val="28"/>
        </w:rPr>
        <w:softHyphen/>
        <w:t>более перспективно в этом плане использование исторических построек в качестве живых декораций для проведения мероприятий, построенных на элементах народной культуры и быта;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6)   событийный туризм, опирающийся на привлечение массового контингента туристов, поль</w:t>
      </w:r>
      <w:r w:rsidRPr="00073FD5">
        <w:rPr>
          <w:rFonts w:ascii="Times New Roman" w:hAnsi="Times New Roman" w:cs="Times New Roman"/>
          <w:sz w:val="28"/>
          <w:szCs w:val="28"/>
        </w:rPr>
        <w:softHyphen/>
        <w:t>зуясь каким-либо событием культурной или духовной жизни города. Формирование программы со</w:t>
      </w:r>
      <w:r w:rsidRPr="00073FD5">
        <w:rPr>
          <w:rFonts w:ascii="Times New Roman" w:hAnsi="Times New Roman" w:cs="Times New Roman"/>
          <w:sz w:val="28"/>
          <w:szCs w:val="28"/>
        </w:rPr>
        <w:softHyphen/>
        <w:t>бытийного туризма (фестивали, конкурсы, городские праздники и т.д.). Разработка ключевого собы</w:t>
      </w:r>
      <w:r w:rsidRPr="00073FD5">
        <w:rPr>
          <w:rFonts w:ascii="Times New Roman" w:hAnsi="Times New Roman" w:cs="Times New Roman"/>
          <w:sz w:val="28"/>
          <w:szCs w:val="28"/>
        </w:rPr>
        <w:softHyphen/>
        <w:t>тия (событий) года и своевременное информирование о нем. Разработка и проведение крупных зна</w:t>
      </w:r>
      <w:r w:rsidRPr="00073FD5">
        <w:rPr>
          <w:rFonts w:ascii="Times New Roman" w:hAnsi="Times New Roman" w:cs="Times New Roman"/>
          <w:sz w:val="28"/>
          <w:szCs w:val="28"/>
        </w:rPr>
        <w:softHyphen/>
        <w:t>ковых мероприятий в культурной, научной, духовной жизни города, новых праздничных программ, конференций, прогрессов, круглых столов, привлекающих большое количество участников и гостей из Казахстана и зарубежных стран;</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7)   этнический туризм также служит фактором развития, учитывая прошлое нашей страны, когда многим пришлось эмигрировать. Теперь же люди едут в места, где когда-то жили их предки.</w:t>
      </w:r>
    </w:p>
    <w:p w:rsidR="002E1B72" w:rsidRPr="00073FD5" w:rsidRDefault="002E1B72" w:rsidP="000E147F">
      <w:pPr>
        <w:pStyle w:val="a9"/>
        <w:jc w:val="both"/>
        <w:rPr>
          <w:rFonts w:ascii="Times New Roman" w:hAnsi="Times New Roman" w:cs="Times New Roman"/>
          <w:bCs/>
          <w:sz w:val="28"/>
          <w:szCs w:val="28"/>
        </w:rPr>
      </w:pPr>
      <w:r w:rsidRPr="00073FD5">
        <w:rPr>
          <w:rFonts w:ascii="Times New Roman" w:hAnsi="Times New Roman" w:cs="Times New Roman"/>
          <w:bCs/>
          <w:sz w:val="28"/>
          <w:szCs w:val="28"/>
        </w:rPr>
        <w:t>Финансовые результаты деятельности организаций туристской индустрии</w:t>
      </w:r>
    </w:p>
    <w:p w:rsidR="00952749" w:rsidRPr="002C6BA3"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Рост численности организованных и неорганизованных паломников и туристов создает нарас</w:t>
      </w:r>
      <w:r w:rsidRPr="00073FD5">
        <w:rPr>
          <w:rFonts w:ascii="Times New Roman" w:hAnsi="Times New Roman" w:cs="Times New Roman"/>
          <w:sz w:val="28"/>
          <w:szCs w:val="28"/>
        </w:rPr>
        <w:softHyphen/>
        <w:t xml:space="preserve">тающий спрос на сервисные услуги, питание и проживание. Появляется интерес к ознакомлению и посещению памятников историко-культурного </w:t>
      </w:r>
      <w:r w:rsidR="0017199D">
        <w:rPr>
          <w:rFonts w:ascii="Times New Roman" w:hAnsi="Times New Roman" w:cs="Times New Roman"/>
          <w:sz w:val="28"/>
          <w:szCs w:val="28"/>
        </w:rPr>
        <w:t xml:space="preserve">наследия, находящихся вне зоны </w:t>
      </w:r>
      <w:r w:rsidR="0017199D">
        <w:rPr>
          <w:rFonts w:ascii="Times New Roman" w:hAnsi="Times New Roman" w:cs="Times New Roman"/>
          <w:sz w:val="28"/>
          <w:szCs w:val="28"/>
          <w:lang w:val="kk-KZ"/>
        </w:rPr>
        <w:t>о</w:t>
      </w:r>
      <w:proofErr w:type="gramStart"/>
      <w:r w:rsidRPr="00073FD5">
        <w:rPr>
          <w:rFonts w:ascii="Times New Roman" w:hAnsi="Times New Roman" w:cs="Times New Roman"/>
          <w:sz w:val="28"/>
          <w:szCs w:val="28"/>
        </w:rPr>
        <w:t>.Т</w:t>
      </w:r>
      <w:proofErr w:type="gramEnd"/>
      <w:r w:rsidRPr="00073FD5">
        <w:rPr>
          <w:rFonts w:ascii="Times New Roman" w:hAnsi="Times New Roman" w:cs="Times New Roman"/>
          <w:sz w:val="28"/>
          <w:szCs w:val="28"/>
        </w:rPr>
        <w:t>уркестана. Все это способствует расширению зоны туризма. В настоящее время уже правомерным становится рас</w:t>
      </w:r>
      <w:r w:rsidRPr="00073FD5">
        <w:rPr>
          <w:rFonts w:ascii="Times New Roman" w:hAnsi="Times New Roman" w:cs="Times New Roman"/>
          <w:sz w:val="28"/>
          <w:szCs w:val="28"/>
        </w:rPr>
        <w:softHyphen/>
        <w:t xml:space="preserve">сматривать ареал паломничества и туризма в зоне </w:t>
      </w:r>
      <w:r w:rsidR="00952749" w:rsidRPr="00952749">
        <w:rPr>
          <w:rFonts w:ascii="Times New Roman" w:hAnsi="Times New Roman" w:cs="Times New Roman"/>
          <w:sz w:val="28"/>
          <w:szCs w:val="28"/>
        </w:rPr>
        <w:t xml:space="preserve"> </w:t>
      </w:r>
    </w:p>
    <w:p w:rsidR="002E1B72" w:rsidRPr="00073FD5" w:rsidRDefault="002E1B72" w:rsidP="000E147F">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 xml:space="preserve">Туркестанского туристского </w:t>
      </w:r>
      <w:r w:rsidR="0017199D">
        <w:rPr>
          <w:rFonts w:ascii="Times New Roman" w:hAnsi="Times New Roman" w:cs="Times New Roman"/>
          <w:sz w:val="28"/>
          <w:szCs w:val="28"/>
        </w:rPr>
        <w:t xml:space="preserve">кольца, куда войдут территории </w:t>
      </w:r>
      <w:r w:rsidR="0017199D">
        <w:rPr>
          <w:rFonts w:ascii="Times New Roman" w:hAnsi="Times New Roman" w:cs="Times New Roman"/>
          <w:sz w:val="28"/>
          <w:szCs w:val="28"/>
          <w:lang w:val="kk-KZ"/>
        </w:rPr>
        <w:t>о</w:t>
      </w:r>
      <w:proofErr w:type="gramStart"/>
      <w:r w:rsidRPr="00073FD5">
        <w:rPr>
          <w:rFonts w:ascii="Times New Roman" w:hAnsi="Times New Roman" w:cs="Times New Roman"/>
          <w:sz w:val="28"/>
          <w:szCs w:val="28"/>
        </w:rPr>
        <w:t>.Т</w:t>
      </w:r>
      <w:proofErr w:type="gramEnd"/>
      <w:r w:rsidRPr="00073FD5">
        <w:rPr>
          <w:rFonts w:ascii="Times New Roman" w:hAnsi="Times New Roman" w:cs="Times New Roman"/>
          <w:sz w:val="28"/>
          <w:szCs w:val="28"/>
        </w:rPr>
        <w:t>уркестана и его пригороды, располагающие значительными ресурсами историко-культурного наследия, которые для придания им туристской привлекательности требуют проведения реставрационных и регенерационных работ.</w:t>
      </w:r>
    </w:p>
    <w:p w:rsidR="002E1B72" w:rsidRPr="00FE7209" w:rsidRDefault="002E1B72" w:rsidP="000E147F">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 xml:space="preserve">Наращивание паломнической и туристской деятельности активизировало сферы строительства, торговли, сельского хозяйства и промышленной </w:t>
      </w:r>
      <w:r w:rsidRPr="00073FD5">
        <w:rPr>
          <w:rFonts w:ascii="Times New Roman" w:hAnsi="Times New Roman" w:cs="Times New Roman"/>
          <w:sz w:val="28"/>
          <w:szCs w:val="28"/>
        </w:rPr>
        <w:lastRenderedPageBreak/>
        <w:t>переработки. Мультипликативное влияние сферы туризма на другие</w:t>
      </w:r>
      <w:r w:rsidR="0017199D">
        <w:rPr>
          <w:rFonts w:ascii="Times New Roman" w:hAnsi="Times New Roman" w:cs="Times New Roman"/>
          <w:sz w:val="28"/>
          <w:szCs w:val="28"/>
        </w:rPr>
        <w:t xml:space="preserve"> отрасли экономики только в 201</w:t>
      </w:r>
      <w:r w:rsidR="0017199D">
        <w:rPr>
          <w:rFonts w:ascii="Times New Roman" w:hAnsi="Times New Roman" w:cs="Times New Roman"/>
          <w:sz w:val="28"/>
          <w:szCs w:val="28"/>
          <w:lang w:val="kk-KZ"/>
        </w:rPr>
        <w:t>8</w:t>
      </w:r>
      <w:r w:rsidRPr="00073FD5">
        <w:rPr>
          <w:rFonts w:ascii="Times New Roman" w:hAnsi="Times New Roman" w:cs="Times New Roman"/>
          <w:sz w:val="28"/>
          <w:szCs w:val="28"/>
        </w:rPr>
        <w:t xml:space="preserve"> г. составило примерно 6.0 </w:t>
      </w:r>
      <w:proofErr w:type="gramStart"/>
      <w:r w:rsidRPr="00073FD5">
        <w:rPr>
          <w:rFonts w:ascii="Times New Roman" w:hAnsi="Times New Roman" w:cs="Times New Roman"/>
          <w:sz w:val="28"/>
          <w:szCs w:val="28"/>
        </w:rPr>
        <w:t>млрд</w:t>
      </w:r>
      <w:proofErr w:type="gramEnd"/>
      <w:r w:rsidRPr="00073FD5">
        <w:rPr>
          <w:rFonts w:ascii="Times New Roman" w:hAnsi="Times New Roman" w:cs="Times New Roman"/>
          <w:sz w:val="28"/>
          <w:szCs w:val="28"/>
        </w:rPr>
        <w:t xml:space="preserve"> тенге, или 21,6 % от всего объема производства в отраслях, поставляющих ей товары и услуги; 4.4 тыс. чел., или 16,3 %, обеспечивали мультипликативное воздействие, что в целом дает основание заявлять о значи</w:t>
      </w:r>
      <w:r w:rsidRPr="00073FD5">
        <w:rPr>
          <w:rFonts w:ascii="Times New Roman" w:hAnsi="Times New Roman" w:cs="Times New Roman"/>
          <w:sz w:val="28"/>
          <w:szCs w:val="28"/>
        </w:rPr>
        <w:softHyphen/>
        <w:t>тельных перспективах соц</w:t>
      </w:r>
      <w:r w:rsidR="0017199D">
        <w:rPr>
          <w:rFonts w:ascii="Times New Roman" w:hAnsi="Times New Roman" w:cs="Times New Roman"/>
          <w:sz w:val="28"/>
          <w:szCs w:val="28"/>
        </w:rPr>
        <w:t xml:space="preserve">иально-экономического развития </w:t>
      </w:r>
      <w:r w:rsidR="0017199D">
        <w:rPr>
          <w:rFonts w:ascii="Times New Roman" w:hAnsi="Times New Roman" w:cs="Times New Roman"/>
          <w:sz w:val="28"/>
          <w:szCs w:val="28"/>
          <w:lang w:val="kk-KZ"/>
        </w:rPr>
        <w:t>о</w:t>
      </w:r>
      <w:r w:rsidRPr="00073FD5">
        <w:rPr>
          <w:rFonts w:ascii="Times New Roman" w:hAnsi="Times New Roman" w:cs="Times New Roman"/>
          <w:sz w:val="28"/>
          <w:szCs w:val="28"/>
        </w:rPr>
        <w:t>.Туркестана и его пригородов за счет развития туризма.</w:t>
      </w:r>
      <w:r w:rsidR="0017199D">
        <w:rPr>
          <w:rFonts w:ascii="Times New Roman" w:hAnsi="Times New Roman" w:cs="Times New Roman"/>
          <w:sz w:val="28"/>
          <w:szCs w:val="28"/>
        </w:rPr>
        <w:t>[</w:t>
      </w:r>
      <w:r w:rsidR="0017199D">
        <w:rPr>
          <w:rFonts w:ascii="Times New Roman" w:hAnsi="Times New Roman" w:cs="Times New Roman"/>
          <w:sz w:val="28"/>
          <w:szCs w:val="28"/>
          <w:lang w:val="kk-KZ"/>
        </w:rPr>
        <w:t>38</w:t>
      </w:r>
      <w:r w:rsidR="000804B6" w:rsidRPr="00FE7209">
        <w:rPr>
          <w:rFonts w:ascii="Times New Roman" w:hAnsi="Times New Roman" w:cs="Times New Roman"/>
          <w:sz w:val="28"/>
          <w:szCs w:val="28"/>
        </w:rPr>
        <w:t>.6-8</w:t>
      </w:r>
      <w:r w:rsidR="000804B6">
        <w:rPr>
          <w:rFonts w:ascii="Times New Roman" w:hAnsi="Times New Roman" w:cs="Times New Roman"/>
          <w:sz w:val="28"/>
          <w:szCs w:val="28"/>
          <w:lang w:val="en-US"/>
        </w:rPr>
        <w:t>c</w:t>
      </w:r>
      <w:r w:rsidR="000804B6" w:rsidRPr="00FE7209">
        <w:rPr>
          <w:rFonts w:ascii="Times New Roman" w:hAnsi="Times New Roman" w:cs="Times New Roman"/>
          <w:sz w:val="28"/>
          <w:szCs w:val="28"/>
        </w:rPr>
        <w:t>]</w:t>
      </w:r>
    </w:p>
    <w:p w:rsidR="002E1B72" w:rsidRPr="00073FD5" w:rsidRDefault="002E1B72" w:rsidP="000E147F">
      <w:pPr>
        <w:pStyle w:val="a9"/>
        <w:ind w:firstLine="709"/>
        <w:jc w:val="both"/>
        <w:rPr>
          <w:rFonts w:ascii="Times New Roman" w:hAnsi="Times New Roman" w:cs="Times New Roman"/>
          <w:sz w:val="28"/>
          <w:szCs w:val="28"/>
        </w:rPr>
      </w:pPr>
      <w:r w:rsidRPr="00073FD5">
        <w:rPr>
          <w:rFonts w:ascii="Times New Roman" w:hAnsi="Times New Roman" w:cs="Times New Roman"/>
          <w:sz w:val="28"/>
          <w:szCs w:val="28"/>
        </w:rPr>
        <w:t>Вместе с тем экономика г</w:t>
      </w:r>
      <w:proofErr w:type="gramStart"/>
      <w:r w:rsidRPr="00073FD5">
        <w:rPr>
          <w:rFonts w:ascii="Times New Roman" w:hAnsi="Times New Roman" w:cs="Times New Roman"/>
          <w:sz w:val="28"/>
          <w:szCs w:val="28"/>
        </w:rPr>
        <w:t>.Т</w:t>
      </w:r>
      <w:proofErr w:type="gramEnd"/>
      <w:r w:rsidRPr="00073FD5">
        <w:rPr>
          <w:rFonts w:ascii="Times New Roman" w:hAnsi="Times New Roman" w:cs="Times New Roman"/>
          <w:sz w:val="28"/>
          <w:szCs w:val="28"/>
        </w:rPr>
        <w:t>уркестана продолжает сохранять аграрно-транспортно-торговую специализацию, которая, по существу, не в полной мере использует значительные уникальные воз</w:t>
      </w:r>
      <w:r w:rsidRPr="00073FD5">
        <w:rPr>
          <w:rFonts w:ascii="Times New Roman" w:hAnsi="Times New Roman" w:cs="Times New Roman"/>
          <w:sz w:val="28"/>
          <w:szCs w:val="28"/>
        </w:rPr>
        <w:softHyphen/>
        <w:t>можности историко-культурных ресурсов. Недостаточный уровень освоения ресурсов историко-культурного наследия, при отсутствии налаженной системы туризма и низком качестве инженерно-коммуникационного комплекса, не позволяет создать приемлемые условия для развертывания соот</w:t>
      </w:r>
      <w:r w:rsidRPr="00073FD5">
        <w:rPr>
          <w:rFonts w:ascii="Times New Roman" w:hAnsi="Times New Roman" w:cs="Times New Roman"/>
          <w:sz w:val="28"/>
          <w:szCs w:val="28"/>
        </w:rPr>
        <w:softHyphen/>
        <w:t>ветствующей индустрии туризма.</w:t>
      </w:r>
    </w:p>
    <w:p w:rsidR="002E1B72" w:rsidRPr="00073FD5" w:rsidRDefault="002E1B72" w:rsidP="0017199D">
      <w:pPr>
        <w:pStyle w:val="a9"/>
        <w:ind w:firstLine="709"/>
        <w:jc w:val="both"/>
        <w:rPr>
          <w:rFonts w:ascii="Times New Roman" w:hAnsi="Times New Roman" w:cs="Times New Roman"/>
          <w:sz w:val="28"/>
          <w:szCs w:val="28"/>
        </w:rPr>
      </w:pPr>
      <w:r w:rsidRPr="00073FD5">
        <w:rPr>
          <w:rFonts w:ascii="Times New Roman" w:hAnsi="Times New Roman" w:cs="Times New Roman"/>
          <w:sz w:val="28"/>
          <w:szCs w:val="28"/>
        </w:rPr>
        <w:t xml:space="preserve">По прогнозам культурологов, ожидается значительный приток паломников и туристов в </w:t>
      </w:r>
      <w:proofErr w:type="gramStart"/>
      <w:r w:rsidRPr="00073FD5">
        <w:rPr>
          <w:rFonts w:ascii="Times New Roman" w:hAnsi="Times New Roman" w:cs="Times New Roman"/>
          <w:sz w:val="28"/>
          <w:szCs w:val="28"/>
        </w:rPr>
        <w:t>г</w:t>
      </w:r>
      <w:proofErr w:type="gramEnd"/>
      <w:r w:rsidRPr="00073FD5">
        <w:rPr>
          <w:rFonts w:ascii="Times New Roman" w:hAnsi="Times New Roman" w:cs="Times New Roman"/>
          <w:sz w:val="28"/>
          <w:szCs w:val="28"/>
        </w:rPr>
        <w:t>. Туркестан. Их численность мо</w:t>
      </w:r>
      <w:r w:rsidR="0017199D">
        <w:rPr>
          <w:rFonts w:ascii="Times New Roman" w:hAnsi="Times New Roman" w:cs="Times New Roman"/>
          <w:sz w:val="28"/>
          <w:szCs w:val="28"/>
        </w:rPr>
        <w:t xml:space="preserve">жет возрасти с 1 </w:t>
      </w:r>
      <w:proofErr w:type="gramStart"/>
      <w:r w:rsidR="0017199D">
        <w:rPr>
          <w:rFonts w:ascii="Times New Roman" w:hAnsi="Times New Roman" w:cs="Times New Roman"/>
          <w:sz w:val="28"/>
          <w:szCs w:val="28"/>
        </w:rPr>
        <w:t>млн</w:t>
      </w:r>
      <w:proofErr w:type="gramEnd"/>
      <w:r w:rsidR="0017199D">
        <w:rPr>
          <w:rFonts w:ascii="Times New Roman" w:hAnsi="Times New Roman" w:cs="Times New Roman"/>
          <w:sz w:val="28"/>
          <w:szCs w:val="28"/>
        </w:rPr>
        <w:t xml:space="preserve"> чел. в 201</w:t>
      </w:r>
      <w:r w:rsidR="0017199D">
        <w:rPr>
          <w:rFonts w:ascii="Times New Roman" w:hAnsi="Times New Roman" w:cs="Times New Roman"/>
          <w:sz w:val="28"/>
          <w:szCs w:val="28"/>
          <w:lang w:val="kk-KZ"/>
        </w:rPr>
        <w:t>5</w:t>
      </w:r>
      <w:r w:rsidR="0017199D">
        <w:rPr>
          <w:rFonts w:ascii="Times New Roman" w:hAnsi="Times New Roman" w:cs="Times New Roman"/>
          <w:sz w:val="28"/>
          <w:szCs w:val="28"/>
        </w:rPr>
        <w:t xml:space="preserve"> г. до 6 млн чел. в 201</w:t>
      </w:r>
      <w:r w:rsidR="0017199D">
        <w:rPr>
          <w:rFonts w:ascii="Times New Roman" w:hAnsi="Times New Roman" w:cs="Times New Roman"/>
          <w:sz w:val="28"/>
          <w:szCs w:val="28"/>
          <w:lang w:val="kk-KZ"/>
        </w:rPr>
        <w:t>7</w:t>
      </w:r>
      <w:r w:rsidRPr="00073FD5">
        <w:rPr>
          <w:rFonts w:ascii="Times New Roman" w:hAnsi="Times New Roman" w:cs="Times New Roman"/>
          <w:sz w:val="28"/>
          <w:szCs w:val="28"/>
        </w:rPr>
        <w:t xml:space="preserve"> г., что, в свою очередь, потребует расширения туристской базы, вызовет необходимость модернизации системы градостроительства, создание мощной историко-культурной базы и инженерно-туристской инфра</w:t>
      </w:r>
      <w:r w:rsidRPr="00073FD5">
        <w:rPr>
          <w:rFonts w:ascii="Times New Roman" w:hAnsi="Times New Roman" w:cs="Times New Roman"/>
          <w:sz w:val="28"/>
          <w:szCs w:val="28"/>
        </w:rPr>
        <w:softHyphen/>
        <w:t>структуры для обеспечения качественного сервиса и формирования высокого имиджа туристской привлекательности.</w:t>
      </w:r>
    </w:p>
    <w:p w:rsidR="002E1B72" w:rsidRPr="00073FD5" w:rsidRDefault="002E1B72" w:rsidP="0017199D">
      <w:pPr>
        <w:pStyle w:val="a9"/>
        <w:ind w:firstLine="709"/>
        <w:jc w:val="both"/>
        <w:rPr>
          <w:rFonts w:ascii="Times New Roman" w:hAnsi="Times New Roman" w:cs="Times New Roman"/>
          <w:sz w:val="28"/>
          <w:szCs w:val="28"/>
        </w:rPr>
      </w:pPr>
      <w:r w:rsidRPr="00073FD5">
        <w:rPr>
          <w:rFonts w:ascii="Times New Roman" w:hAnsi="Times New Roman" w:cs="Times New Roman"/>
          <w:sz w:val="28"/>
          <w:szCs w:val="28"/>
        </w:rPr>
        <w:t>Рост масштабов туристской отрасли расширяет масштабы экономической деятельности, создает дополнительные рабочие места, обеспечивает рост поступления налогов через увеличение производ</w:t>
      </w:r>
      <w:r w:rsidRPr="00073FD5">
        <w:rPr>
          <w:rFonts w:ascii="Times New Roman" w:hAnsi="Times New Roman" w:cs="Times New Roman"/>
          <w:sz w:val="28"/>
          <w:szCs w:val="28"/>
        </w:rPr>
        <w:softHyphen/>
        <w:t>ства промышленной и сельскохозяйственной продукции, строительной индустрии, развитие тран</w:t>
      </w:r>
      <w:r w:rsidRPr="00073FD5">
        <w:rPr>
          <w:rFonts w:ascii="Times New Roman" w:hAnsi="Times New Roman" w:cs="Times New Roman"/>
          <w:sz w:val="28"/>
          <w:szCs w:val="28"/>
        </w:rPr>
        <w:softHyphen/>
        <w:t>спорта, образования, культуры, обслуживания и др.</w:t>
      </w:r>
    </w:p>
    <w:p w:rsidR="002E1B72" w:rsidRPr="00073FD5" w:rsidRDefault="002E1B72" w:rsidP="0017199D">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Однако сдерживает развиие туризма тот факт, что в городе созданы условия лишь для размеще</w:t>
      </w:r>
      <w:r w:rsidRPr="00073FD5">
        <w:rPr>
          <w:rFonts w:ascii="Times New Roman" w:hAnsi="Times New Roman" w:cs="Times New Roman"/>
          <w:sz w:val="28"/>
          <w:szCs w:val="28"/>
        </w:rPr>
        <w:softHyphen/>
        <w:t>ния ограниченного числа туристов, обеспечения их питания и досуга. Для туристов предлагаются маршруты трех видов: паломнические, познавательные и краеведческие. Всего в год в г</w:t>
      </w:r>
      <w:proofErr w:type="gramStart"/>
      <w:r w:rsidRPr="00073FD5">
        <w:rPr>
          <w:rFonts w:ascii="Times New Roman" w:hAnsi="Times New Roman" w:cs="Times New Roman"/>
          <w:sz w:val="28"/>
          <w:szCs w:val="28"/>
        </w:rPr>
        <w:t>.Т</w:t>
      </w:r>
      <w:proofErr w:type="gramEnd"/>
      <w:r w:rsidRPr="00073FD5">
        <w:rPr>
          <w:rFonts w:ascii="Times New Roman" w:hAnsi="Times New Roman" w:cs="Times New Roman"/>
          <w:sz w:val="28"/>
          <w:szCs w:val="28"/>
        </w:rPr>
        <w:t>уркестан прибывают около полумиллиона организованных и столько же неорганизованных туристов. Из об</w:t>
      </w:r>
      <w:r w:rsidRPr="00073FD5">
        <w:rPr>
          <w:rFonts w:ascii="Times New Roman" w:hAnsi="Times New Roman" w:cs="Times New Roman"/>
          <w:sz w:val="28"/>
          <w:szCs w:val="28"/>
        </w:rPr>
        <w:softHyphen/>
        <w:t>щей численности почти 95 % туристов-паломников. В этой связи туристские фирмы организовывают преимущественно короткие паломнические маршруты, которые осуществляются за несколько часов в районе территории мавзолейного комплекса Кожа Ахмеда Яссави.</w:t>
      </w:r>
    </w:p>
    <w:p w:rsidR="002E1B72" w:rsidRPr="00073FD5" w:rsidRDefault="002E1B72" w:rsidP="000E147F">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Туристские маршруты размещаются преимущественно на историко-культурных объектах в чер</w:t>
      </w:r>
      <w:r w:rsidRPr="00073FD5">
        <w:rPr>
          <w:rFonts w:ascii="Times New Roman" w:hAnsi="Times New Roman" w:cs="Times New Roman"/>
          <w:sz w:val="28"/>
          <w:szCs w:val="28"/>
        </w:rPr>
        <w:softHyphen/>
        <w:t>те города.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Маршруты пригородного профиля не получили достаточного развития по причине слабой под</w:t>
      </w:r>
      <w:r w:rsidRPr="00073FD5">
        <w:rPr>
          <w:rFonts w:ascii="Times New Roman" w:hAnsi="Times New Roman" w:cs="Times New Roman"/>
          <w:sz w:val="28"/>
          <w:szCs w:val="28"/>
        </w:rPr>
        <w:softHyphen/>
        <w:t>готовленности объектов к туристскому использованию. Кроме того, неразвитость, а в отдельных слу</w:t>
      </w:r>
      <w:r w:rsidRPr="00073FD5">
        <w:rPr>
          <w:rFonts w:ascii="Times New Roman" w:hAnsi="Times New Roman" w:cs="Times New Roman"/>
          <w:sz w:val="28"/>
          <w:szCs w:val="28"/>
        </w:rPr>
        <w:softHyphen/>
        <w:t>чаях отсутствие необходимого туристского сервиса, плохое качество дорог и низкое обслуживание не стимулируют приток туристов.</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lastRenderedPageBreak/>
        <w:t>Существует несколько завышенная оценка ценности объектов историко-культурного наследия, которые в реальности не всегда отвечают требованиям туристского бизнеса.</w:t>
      </w:r>
    </w:p>
    <w:p w:rsidR="002E1B72" w:rsidRPr="00073FD5" w:rsidRDefault="002E1B72" w:rsidP="000E147F">
      <w:pPr>
        <w:pStyle w:val="a9"/>
        <w:ind w:firstLine="567"/>
        <w:jc w:val="both"/>
        <w:rPr>
          <w:rFonts w:ascii="Times New Roman" w:hAnsi="Times New Roman" w:cs="Times New Roman"/>
          <w:sz w:val="28"/>
          <w:szCs w:val="28"/>
        </w:rPr>
      </w:pPr>
      <w:proofErr w:type="gramStart"/>
      <w:r w:rsidRPr="00073FD5">
        <w:rPr>
          <w:rFonts w:ascii="Times New Roman" w:hAnsi="Times New Roman" w:cs="Times New Roman"/>
          <w:sz w:val="28"/>
          <w:szCs w:val="28"/>
        </w:rPr>
        <w:t>К настоящему времени из 96 памятников истории и культуры, находящихся в зоне пригорода г. Туркестана только 23 по своим ценностным характеристикам могут быть признаны в качестве по</w:t>
      </w:r>
      <w:r w:rsidRPr="00073FD5">
        <w:rPr>
          <w:rFonts w:ascii="Times New Roman" w:hAnsi="Times New Roman" w:cs="Times New Roman"/>
          <w:sz w:val="28"/>
          <w:szCs w:val="28"/>
        </w:rPr>
        <w:softHyphen/>
        <w:t>тенциальных туристских объектов.</w:t>
      </w:r>
      <w:proofErr w:type="gramEnd"/>
      <w:r w:rsidRPr="00073FD5">
        <w:rPr>
          <w:rFonts w:ascii="Times New Roman" w:hAnsi="Times New Roman" w:cs="Times New Roman"/>
          <w:sz w:val="28"/>
          <w:szCs w:val="28"/>
        </w:rPr>
        <w:t xml:space="preserve"> На этих объектах необходимо выполнить большой объем работ по их восстановлению, реконструкции, регенерации и музеефикации. Одновременно следует провести комплексные работы по благоустройству их территории, созданию приемлемого сервиса и мест от</w:t>
      </w:r>
      <w:r w:rsidRPr="00073FD5">
        <w:rPr>
          <w:rFonts w:ascii="Times New Roman" w:hAnsi="Times New Roman" w:cs="Times New Roman"/>
          <w:sz w:val="28"/>
          <w:szCs w:val="28"/>
        </w:rPr>
        <w:softHyphen/>
        <w:t>дыха.</w:t>
      </w:r>
    </w:p>
    <w:p w:rsidR="002E1B72" w:rsidRPr="00073FD5" w:rsidRDefault="002E1B72" w:rsidP="000E147F">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Проблемные вопросы остаются не только в инженерно-коммуникационной отрасли региона. В туристской индустрии области ощущается острый дефицит высококвалифицированных кадров, в первую очередь, маркетологов, менеджеров, квалифицированных гидов и экскурсоводов (особенн</w:t>
      </w:r>
      <w:r w:rsidR="000804B6">
        <w:rPr>
          <w:rFonts w:ascii="Times New Roman" w:hAnsi="Times New Roman" w:cs="Times New Roman"/>
          <w:sz w:val="28"/>
          <w:szCs w:val="28"/>
        </w:rPr>
        <w:t>о со знанием языков) и других [</w:t>
      </w:r>
      <w:r w:rsidR="0017199D">
        <w:rPr>
          <w:rFonts w:ascii="Times New Roman" w:hAnsi="Times New Roman" w:cs="Times New Roman"/>
          <w:sz w:val="28"/>
          <w:szCs w:val="28"/>
          <w:lang w:val="kk-KZ"/>
        </w:rPr>
        <w:t>39</w:t>
      </w:r>
      <w:r w:rsidR="000804B6" w:rsidRPr="00FE7209">
        <w:rPr>
          <w:rFonts w:ascii="Times New Roman" w:hAnsi="Times New Roman" w:cs="Times New Roman"/>
          <w:sz w:val="28"/>
          <w:szCs w:val="28"/>
        </w:rPr>
        <w:t>.89-90</w:t>
      </w:r>
      <w:r w:rsidR="000804B6">
        <w:rPr>
          <w:rFonts w:ascii="Times New Roman" w:hAnsi="Times New Roman" w:cs="Times New Roman"/>
          <w:sz w:val="28"/>
          <w:szCs w:val="28"/>
          <w:lang w:val="en-US"/>
        </w:rPr>
        <w:t>c</w:t>
      </w:r>
      <w:r w:rsidRPr="00073FD5">
        <w:rPr>
          <w:rFonts w:ascii="Times New Roman" w:hAnsi="Times New Roman" w:cs="Times New Roman"/>
          <w:sz w:val="28"/>
          <w:szCs w:val="28"/>
        </w:rPr>
        <w:t>].</w:t>
      </w:r>
    </w:p>
    <w:p w:rsidR="002E1B72" w:rsidRPr="00073FD5" w:rsidRDefault="0017199D" w:rsidP="000E147F">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Средняя зарплата </w:t>
      </w:r>
      <w:proofErr w:type="gramStart"/>
      <w:r>
        <w:rPr>
          <w:rFonts w:ascii="Times New Roman" w:hAnsi="Times New Roman" w:cs="Times New Roman"/>
          <w:sz w:val="28"/>
          <w:szCs w:val="28"/>
        </w:rPr>
        <w:t xml:space="preserve">в </w:t>
      </w:r>
      <w:r>
        <w:rPr>
          <w:rFonts w:ascii="Times New Roman" w:hAnsi="Times New Roman" w:cs="Times New Roman"/>
          <w:sz w:val="28"/>
          <w:szCs w:val="28"/>
          <w:lang w:val="kk-KZ"/>
        </w:rPr>
        <w:t>о</w:t>
      </w:r>
      <w:proofErr w:type="gramEnd"/>
      <w:r>
        <w:rPr>
          <w:rFonts w:ascii="Times New Roman" w:hAnsi="Times New Roman" w:cs="Times New Roman"/>
          <w:sz w:val="28"/>
          <w:szCs w:val="28"/>
        </w:rPr>
        <w:t>. Туркестане в 201</w:t>
      </w:r>
      <w:r>
        <w:rPr>
          <w:rFonts w:ascii="Times New Roman" w:hAnsi="Times New Roman" w:cs="Times New Roman"/>
          <w:sz w:val="28"/>
          <w:szCs w:val="28"/>
          <w:lang w:val="kk-KZ"/>
        </w:rPr>
        <w:t>5</w:t>
      </w:r>
      <w:r w:rsidR="002E1B72" w:rsidRPr="00073FD5">
        <w:rPr>
          <w:rFonts w:ascii="Times New Roman" w:hAnsi="Times New Roman" w:cs="Times New Roman"/>
          <w:sz w:val="28"/>
          <w:szCs w:val="28"/>
        </w:rPr>
        <w:t xml:space="preserve"> г. составляла в го</w:t>
      </w:r>
      <w:r w:rsidR="00307380">
        <w:rPr>
          <w:rFonts w:ascii="Times New Roman" w:hAnsi="Times New Roman" w:cs="Times New Roman"/>
          <w:sz w:val="28"/>
          <w:szCs w:val="28"/>
        </w:rPr>
        <w:t>стиничном хозяйстве 23560 тг. [</w:t>
      </w:r>
      <w:r>
        <w:rPr>
          <w:rFonts w:ascii="Times New Roman" w:hAnsi="Times New Roman" w:cs="Times New Roman"/>
          <w:sz w:val="28"/>
          <w:szCs w:val="28"/>
          <w:lang w:val="kk-KZ"/>
        </w:rPr>
        <w:t>40</w:t>
      </w:r>
      <w:r w:rsidR="002E1B72" w:rsidRPr="00073FD5">
        <w:rPr>
          <w:rFonts w:ascii="Times New Roman" w:hAnsi="Times New Roman" w:cs="Times New Roman"/>
          <w:sz w:val="28"/>
          <w:szCs w:val="28"/>
        </w:rPr>
        <w:t>]. Следует отметить, что низкая зарплата в туристских предприятиях снижает эффективность работы турфирм.</w:t>
      </w:r>
    </w:p>
    <w:p w:rsidR="002E1B72" w:rsidRPr="00073FD5" w:rsidRDefault="002E1B72" w:rsidP="0017199D">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 xml:space="preserve">Отсутствие профессиональной подготовки у подавляющего большинства предпринимателей и </w:t>
      </w:r>
      <w:proofErr w:type="gramStart"/>
      <w:r w:rsidRPr="00073FD5">
        <w:rPr>
          <w:rFonts w:ascii="Times New Roman" w:hAnsi="Times New Roman" w:cs="Times New Roman"/>
          <w:sz w:val="28"/>
          <w:szCs w:val="28"/>
        </w:rPr>
        <w:t>руководителей</w:t>
      </w:r>
      <w:proofErr w:type="gramEnd"/>
      <w:r w:rsidRPr="00073FD5">
        <w:rPr>
          <w:rFonts w:ascii="Times New Roman" w:hAnsi="Times New Roman" w:cs="Times New Roman"/>
          <w:sz w:val="28"/>
          <w:szCs w:val="28"/>
        </w:rPr>
        <w:t xml:space="preserve"> государственных и муниципальных предприятий туристской индустрии, в совокупно</w:t>
      </w:r>
      <w:r w:rsidRPr="00073FD5">
        <w:rPr>
          <w:rFonts w:ascii="Times New Roman" w:hAnsi="Times New Roman" w:cs="Times New Roman"/>
          <w:sz w:val="28"/>
          <w:szCs w:val="28"/>
        </w:rPr>
        <w:softHyphen/>
        <w:t>сти с дефицитом квалифицированных кадров, — одна из главных причин низкой эффективности ра</w:t>
      </w:r>
      <w:r w:rsidRPr="00073FD5">
        <w:rPr>
          <w:rFonts w:ascii="Times New Roman" w:hAnsi="Times New Roman" w:cs="Times New Roman"/>
          <w:sz w:val="28"/>
          <w:szCs w:val="28"/>
        </w:rPr>
        <w:softHyphen/>
        <w:t>боты, снижения конкурентоспособности отрасли.</w:t>
      </w:r>
    </w:p>
    <w:p w:rsidR="002E1B72" w:rsidRPr="00073FD5" w:rsidRDefault="002E1B72" w:rsidP="000E147F">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Необходимо отметить малое количество специальных стажировок и программ подготовки (пе</w:t>
      </w:r>
      <w:r w:rsidRPr="00073FD5">
        <w:rPr>
          <w:rFonts w:ascii="Times New Roman" w:hAnsi="Times New Roman" w:cs="Times New Roman"/>
          <w:sz w:val="28"/>
          <w:szCs w:val="28"/>
        </w:rPr>
        <w:softHyphen/>
        <w:t>реподготовки), в частности гидов и экскурсоводов (например, из числа неработающих педагогов).</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Другим существенным недостатком системы подготовки кадров Туркестанского туристского кольца является недостаточность профессиональной квалификации специалистов туристской индуст</w:t>
      </w:r>
      <w:r w:rsidRPr="00073FD5">
        <w:rPr>
          <w:rFonts w:ascii="Times New Roman" w:hAnsi="Times New Roman" w:cs="Times New Roman"/>
          <w:sz w:val="28"/>
          <w:szCs w:val="28"/>
        </w:rPr>
        <w:softHyphen/>
        <w:t>рии, выпускаемых вузами, что препятствует их дальнейшему трудоустройству.</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В целом процесс воспроизводства кадрового потенциала осуществляется на недостаточном уровне и требует принятия мер по стимулированию подготовки кадров, с ориентацией на современ</w:t>
      </w:r>
      <w:r w:rsidRPr="00073FD5">
        <w:rPr>
          <w:rFonts w:ascii="Times New Roman" w:hAnsi="Times New Roman" w:cs="Times New Roman"/>
          <w:sz w:val="28"/>
          <w:szCs w:val="28"/>
        </w:rPr>
        <w:softHyphen/>
        <w:t>ные технологические требования и требования рынка.</w:t>
      </w:r>
    </w:p>
    <w:p w:rsidR="002E1B72" w:rsidRPr="00073FD5" w:rsidRDefault="002E1B72" w:rsidP="000E147F">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Необходимо также в координации с субъектами туристского бизнеса и организациями культуры, сформировать основные требования к проекту размещения государственного заказа на подготовку кадров в области туризма.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На основе проведенной оценки состояния туристской отрасли авторами были определены воз</w:t>
      </w:r>
      <w:r w:rsidRPr="00073FD5">
        <w:rPr>
          <w:rFonts w:ascii="Times New Roman" w:hAnsi="Times New Roman" w:cs="Times New Roman"/>
          <w:sz w:val="28"/>
          <w:szCs w:val="28"/>
        </w:rPr>
        <w:softHyphen/>
        <w:t>можности и ограничения, преимущества и недостатки при формировании стратегии развития туризма Южно-Казахстанской области.</w:t>
      </w:r>
    </w:p>
    <w:p w:rsidR="002E1B72" w:rsidRPr="00073FD5" w:rsidRDefault="002E1B72" w:rsidP="000E147F">
      <w:pPr>
        <w:pStyle w:val="a9"/>
        <w:ind w:firstLine="567"/>
        <w:jc w:val="both"/>
        <w:rPr>
          <w:rFonts w:ascii="Times New Roman" w:hAnsi="Times New Roman" w:cs="Times New Roman"/>
          <w:sz w:val="28"/>
          <w:szCs w:val="28"/>
        </w:rPr>
      </w:pPr>
      <w:r w:rsidRPr="00073FD5">
        <w:rPr>
          <w:rFonts w:ascii="Times New Roman" w:hAnsi="Times New Roman" w:cs="Times New Roman"/>
          <w:bCs/>
          <w:sz w:val="28"/>
          <w:szCs w:val="28"/>
        </w:rPr>
        <w:t>Туркестанское туристское кольцо обладает определенными преимуществами. Значителен при-родно-экологический, историко-культурный и рекреационный потенциал, куда можно включить:</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возможность проведения выставок, семинаров и тематических конференций;</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lastRenderedPageBreak/>
        <w:t>-    наличие культурных и исторических памятников республиканского значения;</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наличие общественных и коммерческих организаций, которые могут содействовать развитию туризма;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проведение мероприятий религиозного плана;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реализацию совместных проектов с регионами Южно-Казахстанской области в рамках про</w:t>
      </w:r>
      <w:r w:rsidRPr="00073FD5">
        <w:rPr>
          <w:rFonts w:ascii="Times New Roman" w:hAnsi="Times New Roman" w:cs="Times New Roman"/>
          <w:sz w:val="28"/>
          <w:szCs w:val="28"/>
        </w:rPr>
        <w:softHyphen/>
        <w:t>движения макрорегионального турпродукта;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повышение конкурентоспособности туристской индустрии города путем проведения целена</w:t>
      </w:r>
      <w:r w:rsidRPr="00073FD5">
        <w:rPr>
          <w:rFonts w:ascii="Times New Roman" w:hAnsi="Times New Roman" w:cs="Times New Roman"/>
          <w:sz w:val="28"/>
          <w:szCs w:val="28"/>
        </w:rPr>
        <w:softHyphen/>
        <w:t>правленной региональной политики.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bCs/>
          <w:sz w:val="28"/>
          <w:szCs w:val="28"/>
        </w:rPr>
        <w:t>На основе сильных сторон региона выявлено следующее:</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выгодное географическое положение, позволяющее привлекать туристов;</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высокий платежеспособный спрос и стабильная социально-экономическая ситуация в области, способствующие формированию регионального спроса на туруслуги;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возможность роста рынка туруслуг при эффективном использовании имеющихся туристских ресурсов и инфраструктуры;</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привлечение иностранных и казахстанских инвесторов для финансирования развития турист</w:t>
      </w:r>
      <w:r w:rsidRPr="00073FD5">
        <w:rPr>
          <w:rFonts w:ascii="Times New Roman" w:hAnsi="Times New Roman" w:cs="Times New Roman"/>
          <w:sz w:val="28"/>
          <w:szCs w:val="28"/>
        </w:rPr>
        <w:softHyphen/>
        <w:t>ской инфраструктуры Туркестанского туристского кольца;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возможность обеспечить достижение уровня развития города Туркестана как духовного, куль</w:t>
      </w:r>
      <w:r w:rsidRPr="00073FD5">
        <w:rPr>
          <w:rFonts w:ascii="Times New Roman" w:hAnsi="Times New Roman" w:cs="Times New Roman"/>
          <w:sz w:val="28"/>
          <w:szCs w:val="28"/>
        </w:rPr>
        <w:softHyphen/>
        <w:t>турного и туристского центра Казахстана на уровне признанных мировых центров паломниче</w:t>
      </w:r>
      <w:r w:rsidRPr="00073FD5">
        <w:rPr>
          <w:rFonts w:ascii="Times New Roman" w:hAnsi="Times New Roman" w:cs="Times New Roman"/>
          <w:sz w:val="28"/>
          <w:szCs w:val="28"/>
        </w:rPr>
        <w:softHyphen/>
        <w:t>ства и туризма;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возросший интерес граждан к историко-культурному наследию;</w:t>
      </w:r>
    </w:p>
    <w:p w:rsidR="002E1B72" w:rsidRPr="00FE7209"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возможность претендовать на включение города Туркестана в предварительный список ЮНЕСКО в качестве признанного духовного, культурного и туристского центра мирового уровня.</w:t>
      </w:r>
      <w:r w:rsidR="0017199D">
        <w:rPr>
          <w:rFonts w:ascii="Times New Roman" w:hAnsi="Times New Roman" w:cs="Times New Roman"/>
          <w:sz w:val="28"/>
          <w:szCs w:val="28"/>
        </w:rPr>
        <w:t>[</w:t>
      </w:r>
      <w:r w:rsidR="0017199D">
        <w:rPr>
          <w:rFonts w:ascii="Times New Roman" w:hAnsi="Times New Roman" w:cs="Times New Roman"/>
          <w:sz w:val="28"/>
          <w:szCs w:val="28"/>
          <w:lang w:val="kk-KZ"/>
        </w:rPr>
        <w:t>41</w:t>
      </w:r>
      <w:r w:rsidR="00307380" w:rsidRPr="00FE7209">
        <w:rPr>
          <w:rFonts w:ascii="Times New Roman" w:hAnsi="Times New Roman" w:cs="Times New Roman"/>
          <w:sz w:val="28"/>
          <w:szCs w:val="28"/>
        </w:rPr>
        <w:t>.77-78</w:t>
      </w:r>
      <w:r w:rsidR="00307380">
        <w:rPr>
          <w:rFonts w:ascii="Times New Roman" w:hAnsi="Times New Roman" w:cs="Times New Roman"/>
          <w:sz w:val="28"/>
          <w:szCs w:val="28"/>
          <w:lang w:val="en-US"/>
        </w:rPr>
        <w:t>c</w:t>
      </w:r>
      <w:r w:rsidR="00307380" w:rsidRPr="00FE7209">
        <w:rPr>
          <w:rFonts w:ascii="Times New Roman" w:hAnsi="Times New Roman" w:cs="Times New Roman"/>
          <w:sz w:val="28"/>
          <w:szCs w:val="28"/>
        </w:rPr>
        <w:t>]</w:t>
      </w:r>
    </w:p>
    <w:p w:rsidR="002E1B72" w:rsidRPr="00AE48EB" w:rsidRDefault="002E1B72" w:rsidP="000E147F">
      <w:pPr>
        <w:pStyle w:val="a9"/>
        <w:ind w:firstLine="567"/>
        <w:jc w:val="both"/>
        <w:rPr>
          <w:rFonts w:ascii="Times New Roman" w:hAnsi="Times New Roman" w:cs="Times New Roman"/>
          <w:sz w:val="28"/>
          <w:szCs w:val="28"/>
        </w:rPr>
      </w:pPr>
      <w:r w:rsidRPr="00AE48EB">
        <w:rPr>
          <w:rFonts w:ascii="Times New Roman" w:hAnsi="Times New Roman" w:cs="Times New Roman"/>
          <w:bCs/>
          <w:sz w:val="28"/>
          <w:szCs w:val="28"/>
        </w:rPr>
        <w:t>Однако, помимо возможностей, выявляются также угрозы, среди которых:</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растущая конкуренция среди туристских регионов РК;</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нанесение ущерба экологическому состоянию территории;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усиление выездного туризма в соседние регионы и заграницу в связи с низким уровнем пре</w:t>
      </w:r>
      <w:r w:rsidRPr="00073FD5">
        <w:rPr>
          <w:rFonts w:ascii="Times New Roman" w:hAnsi="Times New Roman" w:cs="Times New Roman"/>
          <w:sz w:val="28"/>
          <w:szCs w:val="28"/>
        </w:rPr>
        <w:softHyphen/>
        <w:t>доставляемых услуг и высокими ценами на них.</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Сравнивая сильные стороны и возможности для туризма в Туркестанском туристском кольце, можно выделить основные виды туристских услуг, которые могут ст</w:t>
      </w:r>
      <w:r w:rsidR="00AE48EB">
        <w:rPr>
          <w:rFonts w:ascii="Times New Roman" w:hAnsi="Times New Roman" w:cs="Times New Roman"/>
          <w:sz w:val="28"/>
          <w:szCs w:val="28"/>
        </w:rPr>
        <w:t>ать направлениями роста турин</w:t>
      </w:r>
      <w:r w:rsidRPr="00073FD5">
        <w:rPr>
          <w:rFonts w:ascii="Times New Roman" w:hAnsi="Times New Roman" w:cs="Times New Roman"/>
          <w:sz w:val="28"/>
          <w:szCs w:val="28"/>
        </w:rPr>
        <w:t xml:space="preserve">дустрии в </w:t>
      </w:r>
      <w:proofErr w:type="gramStart"/>
      <w:r w:rsidRPr="00073FD5">
        <w:rPr>
          <w:rFonts w:ascii="Times New Roman" w:hAnsi="Times New Roman" w:cs="Times New Roman"/>
          <w:sz w:val="28"/>
          <w:szCs w:val="28"/>
        </w:rPr>
        <w:t>г</w:t>
      </w:r>
      <w:proofErr w:type="gramEnd"/>
      <w:r w:rsidRPr="00073FD5">
        <w:rPr>
          <w:rFonts w:ascii="Times New Roman" w:hAnsi="Times New Roman" w:cs="Times New Roman"/>
          <w:sz w:val="28"/>
          <w:szCs w:val="28"/>
        </w:rPr>
        <w:t>. Туркестане.</w:t>
      </w:r>
    </w:p>
    <w:p w:rsidR="002E1B72" w:rsidRPr="00073FD5" w:rsidRDefault="002E1B72" w:rsidP="000E147F">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К таким видам, в первую очередь, относится паломнический туризм. Необходимо сформировать достойный имидж привлекательности г</w:t>
      </w:r>
      <w:proofErr w:type="gramStart"/>
      <w:r w:rsidRPr="00073FD5">
        <w:rPr>
          <w:rFonts w:ascii="Times New Roman" w:hAnsi="Times New Roman" w:cs="Times New Roman"/>
          <w:sz w:val="28"/>
          <w:szCs w:val="28"/>
        </w:rPr>
        <w:t>.Т</w:t>
      </w:r>
      <w:proofErr w:type="gramEnd"/>
      <w:r w:rsidRPr="00073FD5">
        <w:rPr>
          <w:rFonts w:ascii="Times New Roman" w:hAnsi="Times New Roman" w:cs="Times New Roman"/>
          <w:sz w:val="28"/>
          <w:szCs w:val="28"/>
        </w:rPr>
        <w:t>уркестана в качестве развитого туристского центра на Вели</w:t>
      </w:r>
      <w:r w:rsidRPr="00073FD5">
        <w:rPr>
          <w:rFonts w:ascii="Times New Roman" w:hAnsi="Times New Roman" w:cs="Times New Roman"/>
          <w:sz w:val="28"/>
          <w:szCs w:val="28"/>
        </w:rPr>
        <w:softHyphen/>
        <w:t>ком Шелковом пути, а также обеспечить новый приток туристов и паломников, рост поступлений фи</w:t>
      </w:r>
      <w:r w:rsidRPr="00073FD5">
        <w:rPr>
          <w:rFonts w:ascii="Times New Roman" w:hAnsi="Times New Roman" w:cs="Times New Roman"/>
          <w:sz w:val="28"/>
          <w:szCs w:val="28"/>
        </w:rPr>
        <w:softHyphen/>
        <w:t>нансовых ресурсов в экономику города и повышение уровня и качества жизни населения. Развитию паломнического туризма может способствовать строительство современных и комфортабельных гости</w:t>
      </w:r>
      <w:r w:rsidRPr="00073FD5">
        <w:rPr>
          <w:rFonts w:ascii="Times New Roman" w:hAnsi="Times New Roman" w:cs="Times New Roman"/>
          <w:sz w:val="28"/>
          <w:szCs w:val="28"/>
        </w:rPr>
        <w:softHyphen/>
        <w:t>ничных комплексов, улучшение качества дорог, транспортных средств, связи и инфраструктуры.</w:t>
      </w:r>
    </w:p>
    <w:p w:rsidR="002E1B72" w:rsidRPr="00073FD5" w:rsidRDefault="002E1B72" w:rsidP="000E147F">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 xml:space="preserve">Южно-Казахстанская область, в частности </w:t>
      </w:r>
      <w:proofErr w:type="gramStart"/>
      <w:r w:rsidRPr="00073FD5">
        <w:rPr>
          <w:rFonts w:ascii="Times New Roman" w:hAnsi="Times New Roman" w:cs="Times New Roman"/>
          <w:sz w:val="28"/>
          <w:szCs w:val="28"/>
        </w:rPr>
        <w:t>г</w:t>
      </w:r>
      <w:proofErr w:type="gramEnd"/>
      <w:r w:rsidRPr="00073FD5">
        <w:rPr>
          <w:rFonts w:ascii="Times New Roman" w:hAnsi="Times New Roman" w:cs="Times New Roman"/>
          <w:sz w:val="28"/>
          <w:szCs w:val="28"/>
        </w:rPr>
        <w:t xml:space="preserve">. Туркестан, являются привлекательной территорией для туристов с точки зрения расположения, </w:t>
      </w:r>
      <w:r w:rsidRPr="00073FD5">
        <w:rPr>
          <w:rFonts w:ascii="Times New Roman" w:hAnsi="Times New Roman" w:cs="Times New Roman"/>
          <w:sz w:val="28"/>
          <w:szCs w:val="28"/>
        </w:rPr>
        <w:lastRenderedPageBreak/>
        <w:t>климатических условий, экологической обстановки и культурно-исторического наследия.</w:t>
      </w:r>
    </w:p>
    <w:p w:rsidR="002E1B72" w:rsidRPr="00073FD5" w:rsidRDefault="002E1B72" w:rsidP="000E147F">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Наличие монументальных памятников, возможность успешной регенерации архитектурно-пространственной и этнокультурной среды и размещения в ней объектов инфраструктуры туризма позволяют Туркестану стать туристским и паломническим центром.</w:t>
      </w:r>
    </w:p>
    <w:p w:rsidR="002E1B72" w:rsidRPr="00FE7209"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Однако дальнейшему развитию города препятствует ряд проблем, таких как непредставитель</w:t>
      </w:r>
      <w:r w:rsidRPr="00073FD5">
        <w:rPr>
          <w:rFonts w:ascii="Times New Roman" w:hAnsi="Times New Roman" w:cs="Times New Roman"/>
          <w:sz w:val="28"/>
          <w:szCs w:val="28"/>
        </w:rPr>
        <w:softHyphen/>
        <w:t>ный внешний вид и архитектурный образ города, дефицит питьевой воды, аварийное состояние дорог и канализационных систем, недостаток объектов сервисного обеспечения туристской отрасли. Особо остро стоит проблема расширения сферы туристской деятельности за счет вовлечения в туристский бизнес новых объектов богатого историко-культурного наследия пригорода.</w:t>
      </w:r>
      <w:r w:rsidR="0017199D">
        <w:rPr>
          <w:rFonts w:ascii="Times New Roman" w:hAnsi="Times New Roman" w:cs="Times New Roman"/>
          <w:sz w:val="28"/>
          <w:szCs w:val="28"/>
        </w:rPr>
        <w:t>[</w:t>
      </w:r>
      <w:r w:rsidR="0017199D">
        <w:rPr>
          <w:rFonts w:ascii="Times New Roman" w:hAnsi="Times New Roman" w:cs="Times New Roman"/>
          <w:sz w:val="28"/>
          <w:szCs w:val="28"/>
          <w:lang w:val="kk-KZ"/>
        </w:rPr>
        <w:t>42</w:t>
      </w:r>
      <w:r w:rsidR="000804B6" w:rsidRPr="00FE7209">
        <w:rPr>
          <w:rFonts w:ascii="Times New Roman" w:hAnsi="Times New Roman" w:cs="Times New Roman"/>
          <w:sz w:val="28"/>
          <w:szCs w:val="28"/>
        </w:rPr>
        <w:t>.39-40</w:t>
      </w:r>
      <w:r w:rsidR="000804B6">
        <w:rPr>
          <w:rFonts w:ascii="Times New Roman" w:hAnsi="Times New Roman" w:cs="Times New Roman"/>
          <w:sz w:val="28"/>
          <w:szCs w:val="28"/>
          <w:lang w:val="en-US"/>
        </w:rPr>
        <w:t>c</w:t>
      </w:r>
      <w:r w:rsidR="000804B6" w:rsidRPr="00FE7209">
        <w:rPr>
          <w:rFonts w:ascii="Times New Roman" w:hAnsi="Times New Roman" w:cs="Times New Roman"/>
          <w:sz w:val="28"/>
          <w:szCs w:val="28"/>
        </w:rPr>
        <w:t>]</w:t>
      </w:r>
    </w:p>
    <w:p w:rsidR="002E1B72" w:rsidRPr="00D33493" w:rsidRDefault="002E1B72" w:rsidP="000E147F">
      <w:pPr>
        <w:pStyle w:val="a9"/>
        <w:ind w:firstLine="567"/>
        <w:jc w:val="both"/>
        <w:rPr>
          <w:rFonts w:ascii="Times New Roman" w:hAnsi="Times New Roman" w:cs="Times New Roman"/>
          <w:sz w:val="28"/>
          <w:szCs w:val="28"/>
        </w:rPr>
      </w:pPr>
      <w:r w:rsidRPr="00073FD5">
        <w:rPr>
          <w:rFonts w:ascii="Times New Roman" w:hAnsi="Times New Roman" w:cs="Times New Roman"/>
          <w:sz w:val="28"/>
          <w:szCs w:val="28"/>
        </w:rPr>
        <w:t>Одним из условий развития туризма в регионе является совершенствование государственного регулирования туристской деятельности. </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bCs/>
          <w:sz w:val="28"/>
          <w:szCs w:val="28"/>
        </w:rPr>
        <w:t>Для развития системы государственного регулирования и поддержки туристской деятельности необходимо принять следующие меры:</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разработать предложения для совершенствования системы статистического учета и отчетно</w:t>
      </w:r>
      <w:r w:rsidRPr="00073FD5">
        <w:rPr>
          <w:rFonts w:ascii="Times New Roman" w:hAnsi="Times New Roman" w:cs="Times New Roman"/>
          <w:sz w:val="28"/>
          <w:szCs w:val="28"/>
        </w:rPr>
        <w:softHyphen/>
        <w:t>сти в сфере туризма;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обеспечить безопасность туристов — неотъемлемую часть качественного туристского про</w:t>
      </w:r>
      <w:r w:rsidRPr="00073FD5">
        <w:rPr>
          <w:rFonts w:ascii="Times New Roman" w:hAnsi="Times New Roman" w:cs="Times New Roman"/>
          <w:sz w:val="28"/>
          <w:szCs w:val="28"/>
        </w:rPr>
        <w:softHyphen/>
        <w:t>дукта;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улучшить качество обслуживания туристов в соответствии с требованиями стандартизации, сертификации, лицензирования туристской деятельности;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совершенствовать систему подготовки и повышения квалификации кадров в сфере туризма;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обеспечить достаточный уровень финансирования отрасли, в том числе за счет привлечения кредитных ресурсов, инвестиций;</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усилить роль общественных организаций в вопросах развития туризма.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bCs/>
          <w:sz w:val="28"/>
          <w:szCs w:val="28"/>
        </w:rPr>
        <w:t>В целях развития и сохранения культурно-исторических и рекреационных зон, а также в целях продвижения туристского продукта необходимо реализовать следующие меры:</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обеспечение сохранения и рационального использования культурно-исторических и природ-но-рекреационных ресурсов области;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осуществление пропаганды ценностей туризма и бережного отношения к окружающей среде среди населения;</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принятие мер по восстановлению исторических памятников, а также по охране окружающей среды и иных туристских ресурсов;</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проведение мониторинга развития туризма в области с целью изучения рынка спроса и пред</w:t>
      </w:r>
      <w:r w:rsidRPr="00073FD5">
        <w:rPr>
          <w:rFonts w:ascii="Times New Roman" w:hAnsi="Times New Roman" w:cs="Times New Roman"/>
          <w:sz w:val="28"/>
          <w:szCs w:val="28"/>
        </w:rPr>
        <w:softHyphen/>
        <w:t>ложений на рынке туристских услуг;</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разработка мероприятий по развитию специализированных видов туризма (экологического, сельского, детского и юношеского, спортивно-оздоровительного, культурно-познавательного и дру</w:t>
      </w:r>
      <w:r w:rsidRPr="00073FD5">
        <w:rPr>
          <w:rFonts w:ascii="Times New Roman" w:hAnsi="Times New Roman" w:cs="Times New Roman"/>
          <w:sz w:val="28"/>
          <w:szCs w:val="28"/>
        </w:rPr>
        <w:softHyphen/>
        <w:t>гих) в области;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обеспечение развития в регионе социального и самодеятельного туризма;</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lastRenderedPageBreak/>
        <w:t>-       разработка новых маршрутов, позволяющих туристам ознакомиться с историко-культурными памятниками;</w:t>
      </w:r>
    </w:p>
    <w:p w:rsidR="002E1B72" w:rsidRPr="00073FD5" w:rsidRDefault="002E1B72" w:rsidP="000E147F">
      <w:pPr>
        <w:pStyle w:val="a9"/>
        <w:jc w:val="both"/>
        <w:rPr>
          <w:rFonts w:ascii="Times New Roman" w:hAnsi="Times New Roman" w:cs="Times New Roman"/>
          <w:sz w:val="28"/>
          <w:szCs w:val="28"/>
        </w:rPr>
      </w:pPr>
      <w:r w:rsidRPr="00073FD5">
        <w:rPr>
          <w:rFonts w:ascii="Times New Roman" w:hAnsi="Times New Roman" w:cs="Times New Roman"/>
          <w:sz w:val="28"/>
          <w:szCs w:val="28"/>
        </w:rPr>
        <w:t>-       обеспечение рекламно-информационного продвижения туристского продукта на внутреннем и внешнем рынках;</w:t>
      </w:r>
    </w:p>
    <w:p w:rsidR="00A54A44" w:rsidRDefault="002E1B72" w:rsidP="00AE48EB">
      <w:pPr>
        <w:pStyle w:val="a9"/>
        <w:jc w:val="both"/>
        <w:rPr>
          <w:rFonts w:ascii="Times New Roman" w:hAnsi="Times New Roman" w:cs="Times New Roman"/>
          <w:sz w:val="28"/>
          <w:szCs w:val="28"/>
          <w:lang w:val="kk-KZ"/>
        </w:rPr>
      </w:pPr>
      <w:r w:rsidRPr="00073FD5">
        <w:rPr>
          <w:rFonts w:ascii="Times New Roman" w:hAnsi="Times New Roman" w:cs="Times New Roman"/>
          <w:sz w:val="28"/>
          <w:szCs w:val="28"/>
        </w:rPr>
        <w:t>-       решение вопросов сотрудничества в области туризма с зарубежными странами и странами СНГ.</w:t>
      </w:r>
    </w:p>
    <w:p w:rsidR="00AE48EB" w:rsidRPr="00AE48EB" w:rsidRDefault="00AE48EB" w:rsidP="00AE48EB">
      <w:pPr>
        <w:pStyle w:val="a9"/>
        <w:jc w:val="both"/>
        <w:rPr>
          <w:rFonts w:ascii="Times New Roman" w:hAnsi="Times New Roman" w:cs="Times New Roman"/>
          <w:b/>
          <w:sz w:val="28"/>
          <w:szCs w:val="28"/>
          <w:lang w:val="kk-KZ"/>
        </w:rPr>
      </w:pPr>
    </w:p>
    <w:p w:rsidR="002E1B72" w:rsidRPr="000F1FE8" w:rsidRDefault="0017199D" w:rsidP="00A54A44">
      <w:pPr>
        <w:spacing w:line="240" w:lineRule="auto"/>
        <w:ind w:firstLine="851"/>
        <w:jc w:val="both"/>
        <w:rPr>
          <w:rFonts w:ascii="Times New Roman" w:hAnsi="Times New Roman" w:cs="Times New Roman"/>
          <w:b/>
          <w:sz w:val="28"/>
          <w:szCs w:val="28"/>
          <w:lang w:val="kk-KZ"/>
        </w:rPr>
      </w:pPr>
      <w:r>
        <w:rPr>
          <w:rFonts w:ascii="Times New Roman" w:hAnsi="Times New Roman" w:cs="Times New Roman"/>
          <w:b/>
          <w:sz w:val="28"/>
          <w:szCs w:val="28"/>
          <w:lang w:val="kk-KZ"/>
        </w:rPr>
        <w:t>2.2</w:t>
      </w:r>
      <w:r w:rsidR="002E1B72" w:rsidRPr="000F1FE8">
        <w:rPr>
          <w:rFonts w:ascii="Times New Roman" w:hAnsi="Times New Roman" w:cs="Times New Roman"/>
          <w:b/>
          <w:sz w:val="28"/>
          <w:szCs w:val="28"/>
          <w:lang w:val="kk-KZ"/>
        </w:rPr>
        <w:t xml:space="preserve"> Экспериментальное исследование эффективности методики и организации обучения туризма в школьной географии.</w:t>
      </w:r>
    </w:p>
    <w:p w:rsidR="00844798" w:rsidRPr="00844798" w:rsidRDefault="002E1B72" w:rsidP="000E147F">
      <w:pPr>
        <w:spacing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kk-KZ"/>
        </w:rPr>
        <w:t>Инновационные педагогические технологии, основанные на применения информационных методов обучения, позволяют решить цели и задачу модернизации казахстанского образования. В своем педагогическом деятельности применяю следующие современные педагогические технологии: технология игровой деятельности (</w:t>
      </w:r>
      <w:r>
        <w:rPr>
          <w:rFonts w:ascii="Times New Roman" w:hAnsi="Times New Roman" w:cs="Times New Roman"/>
          <w:color w:val="000000"/>
          <w:sz w:val="28"/>
          <w:szCs w:val="28"/>
          <w:shd w:val="clear" w:color="auto" w:fill="FFFFFF"/>
          <w:lang w:val="en-US"/>
        </w:rPr>
        <w:t>Kahoot</w:t>
      </w:r>
      <w:r>
        <w:rPr>
          <w:rFonts w:ascii="Times New Roman" w:hAnsi="Times New Roman" w:cs="Times New Roman"/>
          <w:color w:val="000000"/>
          <w:sz w:val="28"/>
          <w:szCs w:val="28"/>
          <w:shd w:val="clear" w:color="auto" w:fill="FFFFFF"/>
          <w:lang w:val="kk-KZ"/>
        </w:rPr>
        <w:t>), информационно-компьютерные (</w:t>
      </w:r>
      <w:r>
        <w:rPr>
          <w:rFonts w:ascii="Times New Roman" w:hAnsi="Times New Roman" w:cs="Times New Roman"/>
          <w:color w:val="000000"/>
          <w:sz w:val="28"/>
          <w:szCs w:val="28"/>
          <w:shd w:val="clear" w:color="auto" w:fill="FFFFFF"/>
          <w:lang w:val="en-US"/>
        </w:rPr>
        <w:t>SMARTBOARD</w:t>
      </w:r>
      <w:r>
        <w:rPr>
          <w:rFonts w:ascii="Times New Roman" w:hAnsi="Times New Roman" w:cs="Times New Roman"/>
          <w:color w:val="000000"/>
          <w:sz w:val="28"/>
          <w:szCs w:val="28"/>
          <w:shd w:val="clear" w:color="auto" w:fill="FFFFFF"/>
          <w:lang w:val="kk-KZ"/>
        </w:rPr>
        <w:t xml:space="preserve">).Использование современных технологий в процессе обучения географии. В виде современных технологий я применил на уроке географии технология игровой деятельности  </w:t>
      </w:r>
    </w:p>
    <w:p w:rsidR="002E1B72" w:rsidRPr="00844798" w:rsidRDefault="002E1B72" w:rsidP="000E147F">
      <w:pPr>
        <w:spacing w:line="240" w:lineRule="auto"/>
        <w:jc w:val="both"/>
        <w:rPr>
          <w:rFonts w:ascii="Times New Roman" w:hAnsi="Times New Roman" w:cs="Times New Roman"/>
          <w:color w:val="000000"/>
          <w:sz w:val="28"/>
          <w:szCs w:val="28"/>
          <w:shd w:val="clear" w:color="auto" w:fill="FFFFFF"/>
          <w:lang w:val="kk-KZ"/>
        </w:rPr>
      </w:pPr>
      <w:r w:rsidRPr="007C068A">
        <w:rPr>
          <w:rFonts w:ascii="Times New Roman" w:eastAsia="Times New Roman" w:hAnsi="Times New Roman" w:cs="Times New Roman"/>
          <w:b/>
          <w:sz w:val="28"/>
          <w:szCs w:val="28"/>
        </w:rPr>
        <w:t>Технология  игровой деятельности.</w:t>
      </w:r>
    </w:p>
    <w:p w:rsidR="002E1B72" w:rsidRPr="007C068A" w:rsidRDefault="002E1B72" w:rsidP="000E147F">
      <w:pPr>
        <w:spacing w:before="100" w:beforeAutospacing="1" w:after="100" w:afterAutospacing="1"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Для того, чтобы в процессе игры раскрывался и усовершенствовался творческий потенциал личности, я использую разнообразные творческие задания. При проведении игр осуществляется  уровневая дифферренциация знаний учащихся, а следовательно и реальный контроль базового уровня знаний на основе образовательных стандартов. Игры я провожу на уроках повторения и обобщения знаний. В настоящее время перед школой стоит большая задача – формирование различных практичских навыков, которые человеку нужны сегодня и в будущей жизни. Я уделяю на уроках географии значительное внимание развитию парктических навыков учащихся. Одни навыки формирую для закрепления и понимания теоретических вопросов, другие для дальнейщей практической жизни, третьи для формирования географической культуры. Через практические навыки работы и источниками географических знаний,  с технологическими инструментами удается успешно решать проблему повышния активизации учащихся.</w:t>
      </w:r>
    </w:p>
    <w:p w:rsidR="002E1B72" w:rsidRPr="007C068A" w:rsidRDefault="002E1B72" w:rsidP="000E147F">
      <w:pPr>
        <w:pStyle w:val="c25"/>
        <w:rPr>
          <w:b/>
          <w:sz w:val="28"/>
          <w:szCs w:val="28"/>
        </w:rPr>
      </w:pPr>
      <w:r w:rsidRPr="007C068A">
        <w:rPr>
          <w:rStyle w:val="c8"/>
          <w:b/>
          <w:sz w:val="28"/>
          <w:szCs w:val="28"/>
        </w:rPr>
        <w:t>Игровые технологии.</w:t>
      </w:r>
    </w:p>
    <w:p w:rsidR="002E1B72" w:rsidRPr="007C068A" w:rsidRDefault="002E1B72" w:rsidP="00AE48EB">
      <w:pPr>
        <w:pStyle w:val="c19"/>
        <w:ind w:firstLine="709"/>
        <w:jc w:val="both"/>
        <w:rPr>
          <w:sz w:val="28"/>
          <w:szCs w:val="28"/>
        </w:rPr>
      </w:pPr>
      <w:r w:rsidRPr="007C068A">
        <w:rPr>
          <w:rStyle w:val="c0"/>
          <w:sz w:val="28"/>
          <w:szCs w:val="28"/>
        </w:rPr>
        <w:t xml:space="preserve">Игра наряду с трудом и учением – один из видов деятельности не только ребенка, но и взрослого. В игре воссоздаются условия ситуаций, какой—то вид деятельности, общественный опыт, а в результате складывается и совершенствуется самоуправление своим поведением. В современной школе, делающей ставку </w:t>
      </w:r>
      <w:r>
        <w:rPr>
          <w:rStyle w:val="c0"/>
          <w:sz w:val="28"/>
          <w:szCs w:val="28"/>
        </w:rPr>
        <w:t xml:space="preserve">на активизацию </w:t>
      </w:r>
      <w:r w:rsidRPr="007C068A">
        <w:rPr>
          <w:rStyle w:val="c0"/>
          <w:sz w:val="28"/>
          <w:szCs w:val="28"/>
        </w:rPr>
        <w:t>учебного процесса, игровая  деятельность используется в следующих случаях:</w:t>
      </w:r>
    </w:p>
    <w:p w:rsidR="002E1B72" w:rsidRPr="007C068A" w:rsidRDefault="002E1B72" w:rsidP="000E147F">
      <w:pPr>
        <w:pStyle w:val="c19"/>
        <w:rPr>
          <w:sz w:val="28"/>
          <w:szCs w:val="28"/>
        </w:rPr>
      </w:pPr>
      <w:r w:rsidRPr="007C068A">
        <w:rPr>
          <w:rStyle w:val="c0"/>
          <w:sz w:val="28"/>
          <w:szCs w:val="28"/>
        </w:rPr>
        <w:lastRenderedPageBreak/>
        <w:t>-в качестве самостоятельной технологии;</w:t>
      </w:r>
    </w:p>
    <w:p w:rsidR="002E1B72" w:rsidRPr="007C068A" w:rsidRDefault="002E1B72" w:rsidP="000E147F">
      <w:pPr>
        <w:pStyle w:val="c19"/>
        <w:rPr>
          <w:sz w:val="28"/>
          <w:szCs w:val="28"/>
        </w:rPr>
      </w:pPr>
      <w:r w:rsidRPr="007C068A">
        <w:rPr>
          <w:rStyle w:val="c0"/>
          <w:sz w:val="28"/>
          <w:szCs w:val="28"/>
        </w:rPr>
        <w:t>-как элемент педагогической технологии;</w:t>
      </w:r>
    </w:p>
    <w:p w:rsidR="002E1B72" w:rsidRPr="007C068A" w:rsidRDefault="002E1B72" w:rsidP="000804B6">
      <w:pPr>
        <w:pStyle w:val="c19"/>
        <w:jc w:val="both"/>
        <w:rPr>
          <w:sz w:val="28"/>
          <w:szCs w:val="28"/>
        </w:rPr>
      </w:pPr>
      <w:r w:rsidRPr="007C068A">
        <w:rPr>
          <w:rStyle w:val="c0"/>
          <w:sz w:val="28"/>
          <w:szCs w:val="28"/>
        </w:rPr>
        <w:t>-в качестве формы урока или его части;</w:t>
      </w:r>
    </w:p>
    <w:p w:rsidR="00844798" w:rsidRPr="00844798" w:rsidRDefault="002E1B72" w:rsidP="000804B6">
      <w:pPr>
        <w:pStyle w:val="a3"/>
        <w:ind w:firstLine="426"/>
        <w:jc w:val="both"/>
        <w:rPr>
          <w:sz w:val="28"/>
          <w:szCs w:val="28"/>
        </w:rPr>
      </w:pPr>
      <w:r w:rsidRPr="007C068A">
        <w:rPr>
          <w:rStyle w:val="c0"/>
          <w:sz w:val="28"/>
          <w:szCs w:val="28"/>
        </w:rPr>
        <w:t>Место и роль игровой технологии, ее элементов в учебном процессе во многом зависят от понимания учителем функции игры. Результативность дидактических игр зависит, во-первых, от систематического их использования, во-вторых, от целенаправленного построения их программ, сочетания их с обычными дидактическими упражнениями</w:t>
      </w:r>
      <w:proofErr w:type="gramStart"/>
      <w:r w:rsidRPr="007C068A">
        <w:rPr>
          <w:rStyle w:val="c0"/>
          <w:sz w:val="28"/>
          <w:szCs w:val="28"/>
        </w:rPr>
        <w:t>..</w:t>
      </w:r>
      <w:proofErr w:type="gramEnd"/>
      <w:r>
        <w:rPr>
          <w:rStyle w:val="c0"/>
          <w:sz w:val="28"/>
          <w:szCs w:val="28"/>
          <w:lang w:val="kk-KZ"/>
        </w:rPr>
        <w:t xml:space="preserve">Однажды я поискал в интернете разные и интересные технологические игры на уроках, чтобы найти какой-нибудь сервис для проверки знаний учащихся и наткнулся на очень интересный сайт. </w:t>
      </w:r>
      <w:proofErr w:type="gramStart"/>
      <w:r w:rsidRPr="001C173E">
        <w:rPr>
          <w:sz w:val="28"/>
          <w:szCs w:val="28"/>
        </w:rPr>
        <w:t>Не для кого</w:t>
      </w:r>
      <w:proofErr w:type="gramEnd"/>
      <w:r w:rsidRPr="001C173E">
        <w:rPr>
          <w:sz w:val="28"/>
          <w:szCs w:val="28"/>
        </w:rPr>
        <w:t xml:space="preserve"> не секрет, что лучше всего мы запоминаем в игре и при хорошем настроении. Иненно так мы выстраиваем обучение в нашей </w:t>
      </w:r>
      <w:r>
        <w:rPr>
          <w:sz w:val="28"/>
          <w:szCs w:val="28"/>
          <w:lang w:val="kk-KZ"/>
        </w:rPr>
        <w:t xml:space="preserve">частной </w:t>
      </w:r>
      <w:r w:rsidRPr="001C173E">
        <w:rPr>
          <w:sz w:val="28"/>
          <w:szCs w:val="28"/>
        </w:rPr>
        <w:t>школе, используя самые последние технологии современных методик обучения языкам. </w:t>
      </w:r>
    </w:p>
    <w:p w:rsidR="002E1B72" w:rsidRPr="001C173E" w:rsidRDefault="002E1B72" w:rsidP="000E147F">
      <w:pPr>
        <w:pStyle w:val="a3"/>
        <w:jc w:val="both"/>
        <w:rPr>
          <w:sz w:val="28"/>
          <w:szCs w:val="28"/>
          <w:lang w:val="kk-KZ"/>
        </w:rPr>
      </w:pPr>
      <w:r w:rsidRPr="001C173E">
        <w:rPr>
          <w:b/>
          <w:sz w:val="28"/>
          <w:szCs w:val="28"/>
        </w:rPr>
        <w:t>Kahoot</w:t>
      </w:r>
      <w:r w:rsidRPr="001C173E">
        <w:rPr>
          <w:sz w:val="28"/>
          <w:szCs w:val="28"/>
        </w:rPr>
        <w:t xml:space="preserve"> - отличный способ закрепить и проверить св</w:t>
      </w:r>
      <w:r>
        <w:rPr>
          <w:sz w:val="28"/>
          <w:szCs w:val="28"/>
        </w:rPr>
        <w:t>ои знания перед основным тестом.</w:t>
      </w:r>
      <w:r w:rsidR="000804B6" w:rsidRPr="000804B6">
        <w:rPr>
          <w:sz w:val="28"/>
          <w:szCs w:val="28"/>
          <w:lang w:val="kk-KZ"/>
        </w:rPr>
        <w:t xml:space="preserve"> </w:t>
      </w:r>
      <w:proofErr w:type="gramStart"/>
      <w:r w:rsidR="000804B6">
        <w:rPr>
          <w:sz w:val="28"/>
          <w:szCs w:val="28"/>
          <w:lang w:val="en-US"/>
        </w:rPr>
        <w:t>[</w:t>
      </w:r>
      <w:r w:rsidR="0017199D">
        <w:rPr>
          <w:sz w:val="28"/>
          <w:szCs w:val="28"/>
          <w:lang w:val="kk-KZ"/>
        </w:rPr>
        <w:t>Рисунук 7</w:t>
      </w:r>
      <w:r w:rsidR="000804B6">
        <w:rPr>
          <w:sz w:val="28"/>
          <w:szCs w:val="28"/>
          <w:lang w:val="en-US"/>
        </w:rPr>
        <w:t>[</w:t>
      </w:r>
      <w:r w:rsidR="000804B6">
        <w:rPr>
          <w:sz w:val="28"/>
          <w:szCs w:val="28"/>
          <w:lang w:val="kk-KZ"/>
        </w:rPr>
        <w:t>.</w:t>
      </w:r>
      <w:proofErr w:type="gramEnd"/>
    </w:p>
    <w:p w:rsidR="002E1B72" w:rsidRDefault="002E1B72" w:rsidP="000E147F">
      <w:pPr>
        <w:pStyle w:val="c19"/>
        <w:jc w:val="center"/>
        <w:rPr>
          <w:sz w:val="28"/>
          <w:szCs w:val="28"/>
          <w:lang w:val="en-US"/>
        </w:rPr>
      </w:pPr>
      <w:r>
        <w:rPr>
          <w:noProof/>
          <w:sz w:val="28"/>
          <w:szCs w:val="28"/>
        </w:rPr>
        <w:drawing>
          <wp:inline distT="0" distB="0" distL="0" distR="0">
            <wp:extent cx="3295650" cy="2247347"/>
            <wp:effectExtent l="19050" t="0" r="0" b="0"/>
            <wp:docPr id="4" name="Рисунок 1" descr="C:\Users\B\Desktop\Et28GD7yWpzx9MValy5cal3XZnUu6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esktop\Et28GD7yWpzx9MValy5cal3XZnUu6i.png"/>
                    <pic:cNvPicPr>
                      <a:picLocks noChangeAspect="1" noChangeArrowheads="1"/>
                    </pic:cNvPicPr>
                  </pic:nvPicPr>
                  <pic:blipFill>
                    <a:blip r:embed="rId26" cstate="print"/>
                    <a:srcRect/>
                    <a:stretch>
                      <a:fillRect/>
                    </a:stretch>
                  </pic:blipFill>
                  <pic:spPr bwMode="auto">
                    <a:xfrm>
                      <a:off x="0" y="0"/>
                      <a:ext cx="3300901" cy="2250928"/>
                    </a:xfrm>
                    <a:prstGeom prst="rect">
                      <a:avLst/>
                    </a:prstGeom>
                    <a:noFill/>
                    <a:ln w="9525">
                      <a:noFill/>
                      <a:miter lim="800000"/>
                      <a:headEnd/>
                      <a:tailEnd/>
                    </a:ln>
                  </pic:spPr>
                </pic:pic>
              </a:graphicData>
            </a:graphic>
          </wp:inline>
        </w:drawing>
      </w:r>
    </w:p>
    <w:p w:rsidR="000804B6" w:rsidRPr="000804B6" w:rsidRDefault="0017199D" w:rsidP="000E147F">
      <w:pPr>
        <w:pStyle w:val="c19"/>
        <w:jc w:val="center"/>
        <w:rPr>
          <w:sz w:val="28"/>
          <w:szCs w:val="28"/>
          <w:lang w:val="kk-KZ"/>
        </w:rPr>
      </w:pPr>
      <w:r>
        <w:rPr>
          <w:sz w:val="28"/>
          <w:szCs w:val="28"/>
          <w:lang w:val="kk-KZ"/>
        </w:rPr>
        <w:t>Рисунук 7</w:t>
      </w:r>
      <w:r w:rsidR="000804B6">
        <w:rPr>
          <w:sz w:val="28"/>
          <w:szCs w:val="28"/>
          <w:lang w:val="kk-KZ"/>
        </w:rPr>
        <w:t>.</w:t>
      </w:r>
      <w:r w:rsidR="000804B6" w:rsidRPr="000804B6">
        <w:rPr>
          <w:b/>
          <w:sz w:val="28"/>
          <w:szCs w:val="28"/>
        </w:rPr>
        <w:t xml:space="preserve"> </w:t>
      </w:r>
      <w:r w:rsidR="000804B6" w:rsidRPr="000804B6">
        <w:rPr>
          <w:sz w:val="28"/>
          <w:szCs w:val="28"/>
        </w:rPr>
        <w:t>Kahoot</w:t>
      </w:r>
      <w:r w:rsidR="000804B6">
        <w:rPr>
          <w:sz w:val="28"/>
          <w:szCs w:val="28"/>
          <w:lang w:val="kk-KZ"/>
        </w:rPr>
        <w:t xml:space="preserve"> </w:t>
      </w:r>
    </w:p>
    <w:p w:rsidR="002E1B72" w:rsidRDefault="002E1B72" w:rsidP="000E147F">
      <w:pPr>
        <w:spacing w:before="100" w:beforeAutospacing="1" w:after="100" w:afterAutospacing="1" w:line="240" w:lineRule="auto"/>
        <w:rPr>
          <w:rFonts w:ascii="Times New Roman" w:eastAsia="Times New Roman" w:hAnsi="Times New Roman" w:cs="Times New Roman"/>
          <w:sz w:val="28"/>
          <w:szCs w:val="28"/>
          <w:lang w:val="kk-KZ"/>
        </w:rPr>
      </w:pPr>
      <w:r w:rsidRPr="00CE0741">
        <w:rPr>
          <w:rFonts w:ascii="Times New Roman" w:eastAsia="Times New Roman" w:hAnsi="Times New Roman" w:cs="Times New Roman"/>
          <w:sz w:val="28"/>
          <w:szCs w:val="28"/>
        </w:rPr>
        <w:t xml:space="preserve">Он предоставляет возможность создавать </w:t>
      </w:r>
      <w:r>
        <w:rPr>
          <w:rFonts w:ascii="Times New Roman" w:eastAsia="Times New Roman" w:hAnsi="Times New Roman" w:cs="Times New Roman"/>
          <w:sz w:val="28"/>
          <w:szCs w:val="28"/>
        </w:rPr>
        <w:t>интерактивные задания</w:t>
      </w:r>
      <w:r>
        <w:rPr>
          <w:rFonts w:ascii="Times New Roman" w:eastAsia="Times New Roman" w:hAnsi="Times New Roman" w:cs="Times New Roman"/>
          <w:sz w:val="28"/>
          <w:szCs w:val="28"/>
          <w:lang w:val="kk-KZ"/>
        </w:rPr>
        <w:t xml:space="preserve">, </w:t>
      </w:r>
      <w:r w:rsidRPr="00CE0741">
        <w:rPr>
          <w:rFonts w:ascii="Times New Roman" w:eastAsia="Times New Roman" w:hAnsi="Times New Roman" w:cs="Times New Roman"/>
          <w:sz w:val="28"/>
          <w:szCs w:val="28"/>
        </w:rPr>
        <w:t>дискуссии.</w:t>
      </w:r>
    </w:p>
    <w:p w:rsidR="002E1B72" w:rsidRPr="00CE0741" w:rsidRDefault="002E1B72" w:rsidP="000E147F">
      <w:pPr>
        <w:spacing w:before="100" w:beforeAutospacing="1" w:after="100" w:afterAutospacing="1" w:line="240" w:lineRule="auto"/>
        <w:rPr>
          <w:rFonts w:ascii="Times New Roman" w:eastAsia="Times New Roman" w:hAnsi="Times New Roman" w:cs="Times New Roman"/>
          <w:sz w:val="28"/>
          <w:szCs w:val="28"/>
        </w:rPr>
      </w:pPr>
      <w:r w:rsidRPr="00CE0741">
        <w:rPr>
          <w:rFonts w:ascii="Times New Roman" w:eastAsia="Times New Roman" w:hAnsi="Times New Roman" w:cs="Times New Roman"/>
          <w:sz w:val="28"/>
          <w:szCs w:val="28"/>
        </w:rPr>
        <w:t xml:space="preserve">После быстрой регистрации, вас переносят на вашу доску (назовем ее так) и перед вами предстоит выбор, какое же задание дать своим ученикам </w:t>
      </w:r>
      <w:r w:rsidRPr="00CE0741">
        <w:rPr>
          <w:rFonts w:ascii="Times New Roman" w:eastAsia="Times New Roman" w:hAnsi="Times New Roman" w:cs="Times New Roman"/>
          <w:bCs/>
          <w:sz w:val="28"/>
          <w:szCs w:val="28"/>
        </w:rPr>
        <w:t>(survey</w:t>
      </w:r>
      <w:r>
        <w:rPr>
          <w:rFonts w:ascii="Times New Roman" w:eastAsia="Times New Roman" w:hAnsi="Times New Roman" w:cs="Times New Roman"/>
          <w:bCs/>
          <w:sz w:val="28"/>
          <w:szCs w:val="28"/>
          <w:lang w:val="kk-KZ"/>
        </w:rPr>
        <w:t>,</w:t>
      </w:r>
      <w:r w:rsidRPr="00CE0741">
        <w:rPr>
          <w:rFonts w:ascii="Times New Roman" w:eastAsia="Times New Roman" w:hAnsi="Times New Roman" w:cs="Times New Roman"/>
          <w:bCs/>
          <w:sz w:val="28"/>
          <w:szCs w:val="28"/>
        </w:rPr>
        <w:t xml:space="preserve"> quiz, discussion,)</w:t>
      </w:r>
    </w:p>
    <w:p w:rsidR="002E1B72" w:rsidRDefault="002E1B72" w:rsidP="000E147F">
      <w:pPr>
        <w:spacing w:line="240" w:lineRule="auto"/>
        <w:jc w:val="center"/>
        <w:rPr>
          <w:lang w:val="en-US"/>
        </w:rPr>
      </w:pPr>
      <w:r>
        <w:rPr>
          <w:noProof/>
        </w:rPr>
        <w:lastRenderedPageBreak/>
        <w:drawing>
          <wp:inline distT="0" distB="0" distL="0" distR="0">
            <wp:extent cx="2725459" cy="1752600"/>
            <wp:effectExtent l="19050" t="0" r="0" b="0"/>
            <wp:docPr id="6" name="Рисунок 2" descr="C:\Users\B\Desktop\7B765gU0B0hhtlYsl9E9jPHEFrA9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sktop\7B765gU0B0hhtlYsl9E9jPHEFrA91N.png"/>
                    <pic:cNvPicPr>
                      <a:picLocks noChangeAspect="1" noChangeArrowheads="1"/>
                    </pic:cNvPicPr>
                  </pic:nvPicPr>
                  <pic:blipFill>
                    <a:blip r:embed="rId27" cstate="print"/>
                    <a:srcRect/>
                    <a:stretch>
                      <a:fillRect/>
                    </a:stretch>
                  </pic:blipFill>
                  <pic:spPr bwMode="auto">
                    <a:xfrm>
                      <a:off x="0" y="0"/>
                      <a:ext cx="2732071" cy="1756852"/>
                    </a:xfrm>
                    <a:prstGeom prst="rect">
                      <a:avLst/>
                    </a:prstGeom>
                    <a:noFill/>
                    <a:ln w="9525">
                      <a:noFill/>
                      <a:miter lim="800000"/>
                      <a:headEnd/>
                      <a:tailEnd/>
                    </a:ln>
                  </pic:spPr>
                </pic:pic>
              </a:graphicData>
            </a:graphic>
          </wp:inline>
        </w:drawing>
      </w:r>
    </w:p>
    <w:p w:rsidR="000804B6" w:rsidRPr="000804B6" w:rsidRDefault="0017199D" w:rsidP="000804B6">
      <w:pPr>
        <w:pStyle w:val="c19"/>
        <w:jc w:val="center"/>
        <w:rPr>
          <w:sz w:val="28"/>
          <w:szCs w:val="28"/>
          <w:lang w:val="kk-KZ"/>
        </w:rPr>
      </w:pPr>
      <w:r>
        <w:rPr>
          <w:sz w:val="28"/>
          <w:szCs w:val="28"/>
          <w:lang w:val="kk-KZ"/>
        </w:rPr>
        <w:t>Рисунук 7</w:t>
      </w:r>
      <w:r w:rsidR="000804B6">
        <w:rPr>
          <w:sz w:val="28"/>
          <w:szCs w:val="28"/>
          <w:lang w:val="kk-KZ"/>
        </w:rPr>
        <w:t>.</w:t>
      </w:r>
      <w:r w:rsidR="000804B6" w:rsidRPr="000804B6">
        <w:rPr>
          <w:b/>
          <w:sz w:val="28"/>
          <w:szCs w:val="28"/>
        </w:rPr>
        <w:t xml:space="preserve"> </w:t>
      </w:r>
      <w:r w:rsidR="000804B6" w:rsidRPr="000804B6">
        <w:rPr>
          <w:sz w:val="28"/>
          <w:szCs w:val="28"/>
        </w:rPr>
        <w:t>Kahoot</w:t>
      </w:r>
      <w:r w:rsidR="000804B6" w:rsidRPr="00FE7209">
        <w:rPr>
          <w:sz w:val="28"/>
          <w:szCs w:val="28"/>
        </w:rPr>
        <w:t>.</w:t>
      </w:r>
      <w:r w:rsidR="000804B6">
        <w:rPr>
          <w:sz w:val="28"/>
          <w:szCs w:val="28"/>
          <w:lang w:val="kk-KZ"/>
        </w:rPr>
        <w:t xml:space="preserve">Создание </w:t>
      </w:r>
    </w:p>
    <w:p w:rsidR="002E1B72" w:rsidRDefault="002E1B72" w:rsidP="000804B6">
      <w:pPr>
        <w:spacing w:line="240" w:lineRule="auto"/>
        <w:ind w:firstLine="567"/>
        <w:jc w:val="both"/>
        <w:rPr>
          <w:rFonts w:ascii="Times New Roman" w:hAnsi="Times New Roman" w:cs="Times New Roman"/>
          <w:sz w:val="28"/>
          <w:szCs w:val="28"/>
          <w:lang w:val="kk-KZ"/>
        </w:rPr>
      </w:pPr>
      <w:r w:rsidRPr="002F02CC">
        <w:rPr>
          <w:rFonts w:ascii="Times New Roman" w:hAnsi="Times New Roman" w:cs="Times New Roman"/>
          <w:sz w:val="28"/>
          <w:szCs w:val="28"/>
        </w:rPr>
        <w:t xml:space="preserve">К </w:t>
      </w:r>
      <w:proofErr w:type="gramStart"/>
      <w:r w:rsidRPr="002F02CC">
        <w:rPr>
          <w:rFonts w:ascii="Times New Roman" w:hAnsi="Times New Roman" w:cs="Times New Roman"/>
          <w:sz w:val="28"/>
          <w:szCs w:val="28"/>
        </w:rPr>
        <w:t>примеру</w:t>
      </w:r>
      <w:proofErr w:type="gramEnd"/>
      <w:r w:rsidRPr="002F02CC">
        <w:rPr>
          <w:rFonts w:ascii="Times New Roman" w:hAnsi="Times New Roman" w:cs="Times New Roman"/>
          <w:sz w:val="28"/>
          <w:szCs w:val="28"/>
        </w:rPr>
        <w:t xml:space="preserve"> выбрали мы </w:t>
      </w:r>
      <w:r w:rsidRPr="002F02CC">
        <w:rPr>
          <w:rStyle w:val="a5"/>
          <w:rFonts w:ascii="Times New Roman" w:hAnsi="Times New Roman" w:cs="Times New Roman"/>
        </w:rPr>
        <w:t>"Quiz"</w:t>
      </w:r>
      <w:r w:rsidRPr="002F02CC">
        <w:rPr>
          <w:rFonts w:ascii="Times New Roman" w:hAnsi="Times New Roman" w:cs="Times New Roman"/>
          <w:sz w:val="28"/>
          <w:szCs w:val="28"/>
        </w:rPr>
        <w:t>, задаем ему</w:t>
      </w:r>
      <w:r>
        <w:rPr>
          <w:rFonts w:ascii="Times New Roman" w:hAnsi="Times New Roman" w:cs="Times New Roman"/>
          <w:sz w:val="28"/>
          <w:szCs w:val="28"/>
          <w:lang w:val="kk-KZ"/>
        </w:rPr>
        <w:t xml:space="preserve"> главное</w:t>
      </w:r>
      <w:r w:rsidRPr="002F02CC">
        <w:rPr>
          <w:rFonts w:ascii="Times New Roman" w:hAnsi="Times New Roman" w:cs="Times New Roman"/>
          <w:sz w:val="28"/>
          <w:szCs w:val="28"/>
        </w:rPr>
        <w:t xml:space="preserve"> имя, и идем дальше. Мы перешли к созданию самого вопроса. Указываем сколько времени дадим на размышление юным умам, т</w:t>
      </w:r>
      <w:r>
        <w:rPr>
          <w:rFonts w:ascii="Times New Roman" w:hAnsi="Times New Roman" w:cs="Times New Roman"/>
          <w:sz w:val="28"/>
          <w:szCs w:val="28"/>
        </w:rPr>
        <w:t xml:space="preserve">акже можно прикрепить </w:t>
      </w:r>
      <w:r>
        <w:rPr>
          <w:rFonts w:ascii="Times New Roman" w:hAnsi="Times New Roman" w:cs="Times New Roman"/>
          <w:sz w:val="28"/>
          <w:szCs w:val="28"/>
          <w:lang w:val="kk-KZ"/>
        </w:rPr>
        <w:t xml:space="preserve">картинки </w:t>
      </w:r>
      <w:r w:rsidRPr="002F02CC">
        <w:rPr>
          <w:rFonts w:ascii="Times New Roman" w:hAnsi="Times New Roman" w:cs="Times New Roman"/>
          <w:sz w:val="28"/>
          <w:szCs w:val="28"/>
        </w:rPr>
        <w:t xml:space="preserve"> и видео. Выбираете правильный ответ (жмем на </w:t>
      </w:r>
      <w:proofErr w:type="gramStart"/>
      <w:r w:rsidRPr="002F02CC">
        <w:rPr>
          <w:rFonts w:ascii="Times New Roman" w:hAnsi="Times New Roman" w:cs="Times New Roman"/>
          <w:sz w:val="28"/>
          <w:szCs w:val="28"/>
        </w:rPr>
        <w:t>красную</w:t>
      </w:r>
      <w:proofErr w:type="gramEnd"/>
      <w:r w:rsidRPr="002F02CC">
        <w:rPr>
          <w:rFonts w:ascii="Times New Roman" w:hAnsi="Times New Roman" w:cs="Times New Roman"/>
          <w:sz w:val="28"/>
          <w:szCs w:val="28"/>
        </w:rPr>
        <w:t xml:space="preserve"> "Incorrect") и жмем дальше (save&amp;continue)</w:t>
      </w:r>
    </w:p>
    <w:p w:rsidR="002E1B72" w:rsidRDefault="002E1B72" w:rsidP="000E147F">
      <w:pPr>
        <w:spacing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3990975" cy="2640567"/>
            <wp:effectExtent l="19050" t="0" r="9525" b="0"/>
            <wp:docPr id="9" name="Рисунок 3" descr="C:\Users\B\Desktop\087iZeLoEahTWR6GaY9cmREs2wvg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Desktop\087iZeLoEahTWR6GaY9cmREs2wvgt9.png"/>
                    <pic:cNvPicPr>
                      <a:picLocks noChangeAspect="1" noChangeArrowheads="1"/>
                    </pic:cNvPicPr>
                  </pic:nvPicPr>
                  <pic:blipFill>
                    <a:blip r:embed="rId28" cstate="print"/>
                    <a:srcRect/>
                    <a:stretch>
                      <a:fillRect/>
                    </a:stretch>
                  </pic:blipFill>
                  <pic:spPr bwMode="auto">
                    <a:xfrm>
                      <a:off x="0" y="0"/>
                      <a:ext cx="4002829" cy="2648410"/>
                    </a:xfrm>
                    <a:prstGeom prst="rect">
                      <a:avLst/>
                    </a:prstGeom>
                    <a:noFill/>
                    <a:ln w="9525">
                      <a:noFill/>
                      <a:miter lim="800000"/>
                      <a:headEnd/>
                      <a:tailEnd/>
                    </a:ln>
                  </pic:spPr>
                </pic:pic>
              </a:graphicData>
            </a:graphic>
          </wp:inline>
        </w:drawing>
      </w:r>
    </w:p>
    <w:p w:rsidR="000804B6" w:rsidRPr="000804B6" w:rsidRDefault="000804B6" w:rsidP="000E147F">
      <w:pPr>
        <w:spacing w:line="240" w:lineRule="auto"/>
        <w:jc w:val="center"/>
        <w:rPr>
          <w:rFonts w:ascii="Times New Roman" w:hAnsi="Times New Roman" w:cs="Times New Roman"/>
          <w:sz w:val="28"/>
          <w:szCs w:val="28"/>
          <w:lang w:val="kk-KZ"/>
        </w:rPr>
      </w:pPr>
      <w:r w:rsidRPr="000804B6">
        <w:rPr>
          <w:rFonts w:ascii="Times New Roman" w:hAnsi="Times New Roman" w:cs="Times New Roman"/>
          <w:sz w:val="28"/>
          <w:szCs w:val="28"/>
          <w:lang w:val="kk-KZ"/>
        </w:rPr>
        <w:t xml:space="preserve">Рисунук </w:t>
      </w:r>
      <w:r w:rsidR="0017199D">
        <w:rPr>
          <w:rFonts w:ascii="Times New Roman" w:hAnsi="Times New Roman" w:cs="Times New Roman"/>
          <w:sz w:val="28"/>
          <w:szCs w:val="28"/>
          <w:lang w:val="kk-KZ"/>
        </w:rPr>
        <w:t>8</w:t>
      </w:r>
      <w:r w:rsidRPr="000804B6">
        <w:rPr>
          <w:rFonts w:ascii="Times New Roman" w:hAnsi="Times New Roman" w:cs="Times New Roman"/>
          <w:sz w:val="28"/>
          <w:szCs w:val="28"/>
          <w:lang w:val="kk-KZ"/>
        </w:rPr>
        <w:t>.</w:t>
      </w:r>
      <w:r w:rsidRPr="000804B6">
        <w:rPr>
          <w:rFonts w:ascii="Times New Roman" w:hAnsi="Times New Roman" w:cs="Times New Roman"/>
          <w:sz w:val="28"/>
          <w:szCs w:val="28"/>
        </w:rPr>
        <w:t xml:space="preserve"> Настройка</w:t>
      </w:r>
      <w:r w:rsidRPr="000804B6">
        <w:rPr>
          <w:rFonts w:ascii="Times New Roman" w:hAnsi="Times New Roman" w:cs="Times New Roman"/>
          <w:sz w:val="28"/>
          <w:szCs w:val="28"/>
          <w:lang w:val="kk-KZ"/>
        </w:rPr>
        <w:t xml:space="preserve"> приложения .</w:t>
      </w:r>
      <w:r w:rsidRPr="000804B6">
        <w:rPr>
          <w:rFonts w:ascii="Times New Roman" w:hAnsi="Times New Roman" w:cs="Times New Roman"/>
          <w:b/>
          <w:sz w:val="28"/>
          <w:szCs w:val="28"/>
        </w:rPr>
        <w:t xml:space="preserve"> </w:t>
      </w:r>
      <w:r w:rsidRPr="000804B6">
        <w:rPr>
          <w:rFonts w:ascii="Times New Roman" w:hAnsi="Times New Roman" w:cs="Times New Roman"/>
          <w:sz w:val="28"/>
          <w:szCs w:val="28"/>
        </w:rPr>
        <w:t>Kahoot</w:t>
      </w:r>
    </w:p>
    <w:p w:rsidR="002E1B72" w:rsidRDefault="002E1B72" w:rsidP="000E147F">
      <w:pPr>
        <w:spacing w:line="240" w:lineRule="auto"/>
        <w:jc w:val="both"/>
        <w:rPr>
          <w:rFonts w:ascii="Times New Roman" w:hAnsi="Times New Roman" w:cs="Times New Roman"/>
          <w:sz w:val="28"/>
          <w:szCs w:val="28"/>
          <w:lang w:val="kk-KZ"/>
        </w:rPr>
      </w:pPr>
      <w:r w:rsidRPr="002F02CC">
        <w:rPr>
          <w:rFonts w:ascii="Times New Roman" w:hAnsi="Times New Roman" w:cs="Times New Roman"/>
          <w:sz w:val="28"/>
          <w:szCs w:val="28"/>
        </w:rPr>
        <w:t>Далее идет настройка и публикация</w:t>
      </w:r>
      <w:proofErr w:type="gramStart"/>
      <w:r w:rsidRPr="002F02CC">
        <w:rPr>
          <w:rFonts w:ascii="Times New Roman" w:hAnsi="Times New Roman" w:cs="Times New Roman"/>
          <w:sz w:val="28"/>
          <w:szCs w:val="28"/>
        </w:rPr>
        <w:t>.</w:t>
      </w:r>
      <w:proofErr w:type="gramEnd"/>
      <w:r w:rsidRPr="002F02CC">
        <w:rPr>
          <w:rFonts w:ascii="Times New Roman" w:hAnsi="Times New Roman" w:cs="Times New Roman"/>
          <w:sz w:val="28"/>
          <w:szCs w:val="28"/>
        </w:rPr>
        <w:t xml:space="preserve"> (</w:t>
      </w:r>
      <w:proofErr w:type="gramStart"/>
      <w:r w:rsidRPr="002F02CC">
        <w:rPr>
          <w:rFonts w:ascii="Times New Roman" w:hAnsi="Times New Roman" w:cs="Times New Roman"/>
          <w:sz w:val="28"/>
          <w:szCs w:val="28"/>
        </w:rPr>
        <w:t>в</w:t>
      </w:r>
      <w:proofErr w:type="gramEnd"/>
      <w:r w:rsidRPr="002F02CC">
        <w:rPr>
          <w:rFonts w:ascii="Times New Roman" w:hAnsi="Times New Roman" w:cs="Times New Roman"/>
          <w:sz w:val="28"/>
          <w:szCs w:val="28"/>
        </w:rPr>
        <w:t>ыбор языка, приватность, уровень, описания, теги)</w:t>
      </w:r>
    </w:p>
    <w:p w:rsidR="002E1B72" w:rsidRDefault="002E1B72" w:rsidP="000E147F">
      <w:pPr>
        <w:spacing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lastRenderedPageBreak/>
        <w:drawing>
          <wp:inline distT="0" distB="0" distL="0" distR="0">
            <wp:extent cx="3495675" cy="2142099"/>
            <wp:effectExtent l="19050" t="0" r="9525" b="0"/>
            <wp:docPr id="10" name="Рисунок 4" descr="C:\Users\B\Desktop\PeMPq972w50q6HbAfsKyzSTbEi3a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Desktop\PeMPq972w50q6HbAfsKyzSTbEi3aik.png"/>
                    <pic:cNvPicPr>
                      <a:picLocks noChangeAspect="1" noChangeArrowheads="1"/>
                    </pic:cNvPicPr>
                  </pic:nvPicPr>
                  <pic:blipFill>
                    <a:blip r:embed="rId29" cstate="print"/>
                    <a:srcRect/>
                    <a:stretch>
                      <a:fillRect/>
                    </a:stretch>
                  </pic:blipFill>
                  <pic:spPr bwMode="auto">
                    <a:xfrm>
                      <a:off x="0" y="0"/>
                      <a:ext cx="3500601" cy="2145117"/>
                    </a:xfrm>
                    <a:prstGeom prst="rect">
                      <a:avLst/>
                    </a:prstGeom>
                    <a:noFill/>
                    <a:ln w="9525">
                      <a:noFill/>
                      <a:miter lim="800000"/>
                      <a:headEnd/>
                      <a:tailEnd/>
                    </a:ln>
                  </pic:spPr>
                </pic:pic>
              </a:graphicData>
            </a:graphic>
          </wp:inline>
        </w:drawing>
      </w:r>
    </w:p>
    <w:p w:rsidR="000804B6" w:rsidRPr="000804B6" w:rsidRDefault="0017199D" w:rsidP="000E147F">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Рисунук 7</w:t>
      </w:r>
      <w:r w:rsidR="000804B6" w:rsidRPr="000804B6">
        <w:rPr>
          <w:rFonts w:ascii="Times New Roman" w:hAnsi="Times New Roman" w:cs="Times New Roman"/>
          <w:sz w:val="28"/>
          <w:szCs w:val="28"/>
          <w:lang w:val="kk-KZ"/>
        </w:rPr>
        <w:t>.</w:t>
      </w:r>
      <w:r w:rsidR="000804B6">
        <w:rPr>
          <w:rFonts w:ascii="Times New Roman" w:hAnsi="Times New Roman" w:cs="Times New Roman"/>
          <w:sz w:val="28"/>
          <w:szCs w:val="28"/>
          <w:lang w:val="kk-KZ"/>
        </w:rPr>
        <w:t xml:space="preserve"> Создание задач,</w:t>
      </w:r>
    </w:p>
    <w:p w:rsidR="002E1B72" w:rsidRDefault="002E1B72" w:rsidP="000E147F">
      <w:pPr>
        <w:spacing w:line="240" w:lineRule="auto"/>
        <w:rPr>
          <w:rFonts w:ascii="Times New Roman" w:hAnsi="Times New Roman" w:cs="Times New Roman"/>
          <w:sz w:val="28"/>
          <w:szCs w:val="28"/>
          <w:lang w:val="kk-KZ"/>
        </w:rPr>
      </w:pPr>
      <w:r w:rsidRPr="00B8322C">
        <w:rPr>
          <w:rStyle w:val="a5"/>
          <w:rFonts w:ascii="Times New Roman" w:hAnsi="Times New Roman" w:cs="Times New Roman"/>
          <w:b w:val="0"/>
          <w:sz w:val="28"/>
          <w:szCs w:val="28"/>
        </w:rPr>
        <w:t xml:space="preserve">И </w:t>
      </w:r>
      <w:r w:rsidRPr="00B8322C">
        <w:rPr>
          <w:rStyle w:val="a5"/>
          <w:rFonts w:ascii="Times New Roman" w:hAnsi="Times New Roman" w:cs="Times New Roman"/>
          <w:b w:val="0"/>
          <w:sz w:val="28"/>
          <w:szCs w:val="28"/>
          <w:lang w:val="kk-KZ"/>
        </w:rPr>
        <w:t xml:space="preserve">на этом </w:t>
      </w:r>
      <w:r w:rsidRPr="00B8322C">
        <w:rPr>
          <w:rStyle w:val="a5"/>
          <w:rFonts w:ascii="Times New Roman" w:hAnsi="Times New Roman" w:cs="Times New Roman"/>
          <w:b w:val="0"/>
          <w:sz w:val="28"/>
          <w:szCs w:val="28"/>
        </w:rPr>
        <w:t>все</w:t>
      </w:r>
      <w:r w:rsidRPr="00560269">
        <w:rPr>
          <w:rStyle w:val="a5"/>
          <w:rFonts w:ascii="Times New Roman" w:hAnsi="Times New Roman" w:cs="Times New Roman"/>
          <w:b w:val="0"/>
        </w:rPr>
        <w:t>.</w:t>
      </w:r>
      <w:r w:rsidRPr="00560269">
        <w:rPr>
          <w:rFonts w:ascii="Times New Roman" w:hAnsi="Times New Roman" w:cs="Times New Roman"/>
          <w:sz w:val="28"/>
          <w:szCs w:val="28"/>
        </w:rPr>
        <w:t xml:space="preserve"> Наше задание готово.</w:t>
      </w:r>
    </w:p>
    <w:p w:rsidR="002E1B72" w:rsidRPr="00D42446" w:rsidRDefault="002E1B72" w:rsidP="000E147F">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Теперь самое главное это подключение. Запускаем наше задание (</w:t>
      </w:r>
      <w:r>
        <w:rPr>
          <w:rFonts w:ascii="Times New Roman" w:hAnsi="Times New Roman" w:cs="Times New Roman"/>
          <w:sz w:val="28"/>
          <w:szCs w:val="28"/>
          <w:lang w:val="en-US"/>
        </w:rPr>
        <w:t>playnow</w:t>
      </w:r>
      <w:r>
        <w:rPr>
          <w:rFonts w:ascii="Times New Roman" w:hAnsi="Times New Roman" w:cs="Times New Roman"/>
          <w:sz w:val="28"/>
          <w:szCs w:val="28"/>
          <w:lang w:val="kk-KZ"/>
        </w:rPr>
        <w:t>)</w:t>
      </w:r>
      <w:r w:rsidRPr="00D42446">
        <w:rPr>
          <w:rFonts w:ascii="Times New Roman" w:hAnsi="Times New Roman" w:cs="Times New Roman"/>
          <w:sz w:val="28"/>
          <w:szCs w:val="28"/>
        </w:rPr>
        <w:t xml:space="preserve">. </w:t>
      </w:r>
      <w:r>
        <w:rPr>
          <w:rFonts w:ascii="Times New Roman" w:hAnsi="Times New Roman" w:cs="Times New Roman"/>
          <w:sz w:val="28"/>
          <w:szCs w:val="28"/>
          <w:lang w:val="kk-KZ"/>
        </w:rPr>
        <w:t>Мы видим пин. Этот пин дети будут использовать для доступа к заданию.</w:t>
      </w:r>
    </w:p>
    <w:p w:rsidR="002E1B72" w:rsidRDefault="002E1B72" w:rsidP="000E147F">
      <w:pPr>
        <w:spacing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2971800" cy="1754423"/>
            <wp:effectExtent l="19050" t="0" r="0" b="0"/>
            <wp:docPr id="11" name="Рисунок 6" descr="C:\Users\B\Desktop\203860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Desktop\2038609_orig.jpg"/>
                    <pic:cNvPicPr>
                      <a:picLocks noChangeAspect="1" noChangeArrowheads="1"/>
                    </pic:cNvPicPr>
                  </pic:nvPicPr>
                  <pic:blipFill>
                    <a:blip r:embed="rId30" cstate="print"/>
                    <a:srcRect/>
                    <a:stretch>
                      <a:fillRect/>
                    </a:stretch>
                  </pic:blipFill>
                  <pic:spPr bwMode="auto">
                    <a:xfrm>
                      <a:off x="0" y="0"/>
                      <a:ext cx="2983993" cy="1761621"/>
                    </a:xfrm>
                    <a:prstGeom prst="rect">
                      <a:avLst/>
                    </a:prstGeom>
                    <a:noFill/>
                    <a:ln w="9525">
                      <a:noFill/>
                      <a:miter lim="800000"/>
                      <a:headEnd/>
                      <a:tailEnd/>
                    </a:ln>
                  </pic:spPr>
                </pic:pic>
              </a:graphicData>
            </a:graphic>
          </wp:inline>
        </w:drawing>
      </w:r>
    </w:p>
    <w:p w:rsidR="000804B6" w:rsidRDefault="0017199D" w:rsidP="000E147F">
      <w:pPr>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Рисунук 8</w:t>
      </w:r>
      <w:r w:rsidR="000804B6" w:rsidRPr="000804B6">
        <w:rPr>
          <w:rFonts w:ascii="Times New Roman" w:hAnsi="Times New Roman" w:cs="Times New Roman"/>
          <w:sz w:val="28"/>
          <w:szCs w:val="28"/>
          <w:lang w:val="kk-KZ"/>
        </w:rPr>
        <w:t>.</w:t>
      </w:r>
      <w:r w:rsidR="000804B6">
        <w:rPr>
          <w:rFonts w:ascii="Times New Roman" w:hAnsi="Times New Roman" w:cs="Times New Roman"/>
          <w:sz w:val="28"/>
          <w:szCs w:val="28"/>
          <w:lang w:val="kk-KZ"/>
        </w:rPr>
        <w:t xml:space="preserve"> Готовые задачи.</w:t>
      </w:r>
    </w:p>
    <w:p w:rsidR="002E1B72" w:rsidRPr="00AE48EB" w:rsidRDefault="002E1B72" w:rsidP="00B34D15">
      <w:pPr>
        <w:spacing w:line="240" w:lineRule="auto"/>
        <w:jc w:val="both"/>
        <w:rPr>
          <w:rFonts w:ascii="Times New Roman" w:eastAsia="Times New Roman" w:hAnsi="Times New Roman" w:cs="Times New Roman"/>
          <w:sz w:val="28"/>
          <w:szCs w:val="28"/>
          <w:lang w:val="kk-KZ"/>
        </w:rPr>
      </w:pPr>
      <w:r w:rsidRPr="00AE48EB">
        <w:rPr>
          <w:rStyle w:val="a5"/>
          <w:rFonts w:ascii="Times New Roman" w:hAnsi="Times New Roman" w:cs="Times New Roman"/>
          <w:sz w:val="28"/>
          <w:szCs w:val="28"/>
          <w:lang w:val="kk-KZ"/>
        </w:rPr>
        <w:t>Внимание</w:t>
      </w:r>
      <w:r w:rsidRPr="00AE48EB">
        <w:rPr>
          <w:rStyle w:val="a5"/>
          <w:rFonts w:ascii="Times New Roman" w:hAnsi="Times New Roman" w:cs="Times New Roman"/>
          <w:sz w:val="28"/>
          <w:szCs w:val="28"/>
        </w:rPr>
        <w:t>:</w:t>
      </w:r>
      <w:r w:rsidRPr="00AE48EB">
        <w:rPr>
          <w:rFonts w:ascii="Times New Roman" w:hAnsi="Times New Roman" w:cs="Times New Roman"/>
          <w:sz w:val="28"/>
          <w:szCs w:val="28"/>
        </w:rPr>
        <w:t xml:space="preserve"> У ученика должен быть ноутбук, смартфон или любой другой гаджет</w:t>
      </w:r>
      <w:r w:rsidRPr="00AE48EB">
        <w:rPr>
          <w:rFonts w:ascii="Times New Roman" w:hAnsi="Times New Roman" w:cs="Times New Roman"/>
          <w:sz w:val="28"/>
          <w:szCs w:val="28"/>
          <w:lang w:val="kk-KZ"/>
        </w:rPr>
        <w:t xml:space="preserve"> (</w:t>
      </w:r>
      <w:r w:rsidRPr="00AE48EB">
        <w:rPr>
          <w:rFonts w:ascii="Times New Roman" w:hAnsi="Times New Roman" w:cs="Times New Roman"/>
          <w:sz w:val="28"/>
          <w:szCs w:val="28"/>
          <w:lang w:val="en-US"/>
        </w:rPr>
        <w:t>iphone</w:t>
      </w:r>
      <w:r w:rsidRPr="00AE48EB">
        <w:rPr>
          <w:rFonts w:ascii="Times New Roman" w:hAnsi="Times New Roman" w:cs="Times New Roman"/>
          <w:sz w:val="28"/>
          <w:szCs w:val="28"/>
        </w:rPr>
        <w:t xml:space="preserve">, </w:t>
      </w:r>
      <w:r w:rsidRPr="00AE48EB">
        <w:rPr>
          <w:rFonts w:ascii="Times New Roman" w:hAnsi="Times New Roman" w:cs="Times New Roman"/>
          <w:sz w:val="28"/>
          <w:szCs w:val="28"/>
          <w:lang w:val="en-US"/>
        </w:rPr>
        <w:t>samsung</w:t>
      </w:r>
      <w:r w:rsidRPr="00AE48EB">
        <w:rPr>
          <w:rFonts w:ascii="Times New Roman" w:hAnsi="Times New Roman" w:cs="Times New Roman"/>
          <w:sz w:val="28"/>
          <w:szCs w:val="28"/>
        </w:rPr>
        <w:t xml:space="preserve">, </w:t>
      </w:r>
      <w:r w:rsidRPr="00AE48EB">
        <w:rPr>
          <w:rFonts w:ascii="Times New Roman" w:hAnsi="Times New Roman" w:cs="Times New Roman"/>
          <w:sz w:val="28"/>
          <w:szCs w:val="28"/>
          <w:lang w:val="en-US"/>
        </w:rPr>
        <w:t>LG</w:t>
      </w:r>
      <w:r w:rsidRPr="00AE48EB">
        <w:rPr>
          <w:rFonts w:ascii="Times New Roman" w:hAnsi="Times New Roman" w:cs="Times New Roman"/>
          <w:sz w:val="28"/>
          <w:szCs w:val="28"/>
        </w:rPr>
        <w:t xml:space="preserve">, </w:t>
      </w:r>
      <w:r w:rsidRPr="00AE48EB">
        <w:rPr>
          <w:rFonts w:ascii="Times New Roman" w:hAnsi="Times New Roman" w:cs="Times New Roman"/>
          <w:sz w:val="28"/>
          <w:szCs w:val="28"/>
          <w:lang w:val="en-US"/>
        </w:rPr>
        <w:t>nokia</w:t>
      </w:r>
      <w:r w:rsidRPr="00AE48EB">
        <w:rPr>
          <w:rFonts w:ascii="Times New Roman" w:hAnsi="Times New Roman" w:cs="Times New Roman"/>
          <w:sz w:val="28"/>
          <w:szCs w:val="28"/>
          <w:lang w:val="kk-KZ"/>
        </w:rPr>
        <w:t>)</w:t>
      </w:r>
      <w:r w:rsidRPr="00AE48EB">
        <w:rPr>
          <w:rFonts w:ascii="Times New Roman" w:hAnsi="Times New Roman" w:cs="Times New Roman"/>
          <w:sz w:val="28"/>
          <w:szCs w:val="28"/>
        </w:rPr>
        <w:t xml:space="preserve"> с подключением к интернету. Для андроидов и айосников есть специальные приложения для скачивания бесплатно в маркетах (kahoot). Запускаем к примеру на смарте это самое приложение и там мы видим, что нас просят ввести пин (вводим то что нам показывает на сайте: </w:t>
      </w:r>
      <w:r w:rsidRPr="00AE48EB">
        <w:rPr>
          <w:rFonts w:ascii="Times New Roman" w:hAnsi="Times New Roman" w:cs="Times New Roman"/>
          <w:sz w:val="28"/>
          <w:szCs w:val="28"/>
          <w:lang w:val="kk-KZ"/>
        </w:rPr>
        <w:t>(74439)</w:t>
      </w:r>
      <w:r w:rsidRPr="00AE48EB">
        <w:rPr>
          <w:rFonts w:ascii="Times New Roman" w:hAnsi="Times New Roman" w:cs="Times New Roman"/>
          <w:sz w:val="28"/>
          <w:szCs w:val="28"/>
        </w:rPr>
        <w:t>, далее именуем себ</w:t>
      </w:r>
      <w:proofErr w:type="gramStart"/>
      <w:r w:rsidRPr="00AE48EB">
        <w:rPr>
          <w:rFonts w:ascii="Times New Roman" w:hAnsi="Times New Roman" w:cs="Times New Roman"/>
          <w:sz w:val="28"/>
          <w:szCs w:val="28"/>
        </w:rPr>
        <w:t>я(</w:t>
      </w:r>
      <w:proofErr w:type="gramEnd"/>
      <w:r w:rsidRPr="00AE48EB">
        <w:rPr>
          <w:rFonts w:ascii="Times New Roman" w:hAnsi="Times New Roman" w:cs="Times New Roman"/>
          <w:sz w:val="28"/>
          <w:szCs w:val="28"/>
        </w:rPr>
        <w:t xml:space="preserve">ник)Далее нажимаем </w:t>
      </w:r>
      <w:r w:rsidRPr="00AE48EB">
        <w:rPr>
          <w:rStyle w:val="a5"/>
          <w:rFonts w:ascii="Times New Roman" w:hAnsi="Times New Roman" w:cs="Times New Roman"/>
          <w:sz w:val="28"/>
          <w:szCs w:val="28"/>
        </w:rPr>
        <w:t>"start now"</w:t>
      </w:r>
      <w:r w:rsidRPr="00AE48EB">
        <w:rPr>
          <w:rStyle w:val="a5"/>
          <w:rFonts w:ascii="Times New Roman" w:hAnsi="Times New Roman" w:cs="Times New Roman"/>
          <w:b w:val="0"/>
          <w:sz w:val="28"/>
          <w:szCs w:val="28"/>
          <w:lang w:val="kk-KZ"/>
        </w:rPr>
        <w:t>У учителя это все будет показано именно так (показать на весь экран на интерактивной доске (</w:t>
      </w:r>
      <w:r w:rsidRPr="00AE48EB">
        <w:rPr>
          <w:rStyle w:val="a5"/>
          <w:rFonts w:ascii="Times New Roman" w:hAnsi="Times New Roman" w:cs="Times New Roman"/>
          <w:b w:val="0"/>
          <w:sz w:val="28"/>
          <w:szCs w:val="28"/>
          <w:lang w:val="en-US"/>
        </w:rPr>
        <w:t>SMARTBOARD</w:t>
      </w:r>
      <w:r w:rsidRPr="00AE48EB">
        <w:rPr>
          <w:rStyle w:val="a5"/>
          <w:rFonts w:ascii="Times New Roman" w:hAnsi="Times New Roman" w:cs="Times New Roman"/>
          <w:b w:val="0"/>
          <w:sz w:val="28"/>
          <w:szCs w:val="28"/>
          <w:lang w:val="kk-KZ"/>
        </w:rPr>
        <w:t>)</w:t>
      </w:r>
      <w:r w:rsidRPr="00AE48EB">
        <w:rPr>
          <w:rStyle w:val="a5"/>
          <w:rFonts w:ascii="Times New Roman" w:eastAsiaTheme="majorEastAsia" w:hAnsi="Times New Roman" w:cs="Times New Roman"/>
          <w:b w:val="0"/>
          <w:sz w:val="28"/>
          <w:szCs w:val="28"/>
          <w:lang w:val="kk-KZ"/>
        </w:rPr>
        <w:t>На этом все</w:t>
      </w:r>
      <w:r w:rsidRPr="00AE48EB">
        <w:rPr>
          <w:rFonts w:ascii="Times New Roman" w:hAnsi="Times New Roman" w:cs="Times New Roman"/>
          <w:sz w:val="28"/>
          <w:szCs w:val="28"/>
        </w:rPr>
        <w:t xml:space="preserve"> Ученик нажимает на соответствующую фигуру и потом нам выпадает статистика, кто как ответил</w:t>
      </w:r>
      <w:proofErr w:type="gramStart"/>
      <w:r w:rsidRPr="00AE48EB">
        <w:rPr>
          <w:rFonts w:ascii="Times New Roman" w:hAnsi="Times New Roman" w:cs="Times New Roman"/>
          <w:sz w:val="28"/>
          <w:szCs w:val="28"/>
        </w:rPr>
        <w:t>.</w:t>
      </w:r>
      <w:r w:rsidRPr="00AE48EB">
        <w:rPr>
          <w:rFonts w:ascii="Times New Roman" w:eastAsia="Times New Roman" w:hAnsi="Times New Roman" w:cs="Times New Roman"/>
          <w:sz w:val="28"/>
          <w:szCs w:val="28"/>
        </w:rPr>
        <w:t>И</w:t>
      </w:r>
      <w:proofErr w:type="gramEnd"/>
      <w:r w:rsidRPr="00AE48EB">
        <w:rPr>
          <w:rFonts w:ascii="Times New Roman" w:eastAsia="Times New Roman" w:hAnsi="Times New Roman" w:cs="Times New Roman"/>
          <w:sz w:val="28"/>
          <w:szCs w:val="28"/>
        </w:rPr>
        <w:t>спользование Kahoot на уроке позволяет повысить мотивацию учеников, организованно войти в урок, актуализировать основные понятия и определения к уроку.﻿</w:t>
      </w:r>
    </w:p>
    <w:p w:rsidR="002E1B72" w:rsidRPr="002E1B72" w:rsidRDefault="002E1B72" w:rsidP="000E147F">
      <w:pPr>
        <w:pStyle w:val="a9"/>
        <w:jc w:val="both"/>
        <w:rPr>
          <w:rFonts w:ascii="Times New Roman" w:hAnsi="Times New Roman" w:cs="Times New Roman"/>
          <w:sz w:val="28"/>
          <w:szCs w:val="28"/>
          <w:lang w:val="kk-KZ"/>
        </w:rPr>
      </w:pPr>
    </w:p>
    <w:p w:rsidR="002E1B72" w:rsidRPr="002E1B72" w:rsidRDefault="002E1B72" w:rsidP="000E147F">
      <w:pPr>
        <w:tabs>
          <w:tab w:val="left" w:pos="1532"/>
        </w:tabs>
        <w:spacing w:line="240" w:lineRule="auto"/>
        <w:rPr>
          <w:rFonts w:ascii="Times New Roman" w:hAnsi="Times New Roman" w:cs="Times New Roman"/>
          <w:sz w:val="28"/>
          <w:szCs w:val="28"/>
        </w:rPr>
      </w:pPr>
    </w:p>
    <w:p w:rsidR="00DA4C4D" w:rsidRPr="00DA4C4D" w:rsidRDefault="00DA4C4D" w:rsidP="000E147F">
      <w:pPr>
        <w:spacing w:after="0" w:line="240" w:lineRule="auto"/>
        <w:ind w:firstLine="709"/>
        <w:jc w:val="both"/>
        <w:rPr>
          <w:rFonts w:ascii="Times New Roman" w:eastAsia="Times New Roman" w:hAnsi="Times New Roman" w:cs="Times New Roman"/>
          <w:sz w:val="28"/>
          <w:szCs w:val="28"/>
          <w:highlight w:val="cyan"/>
          <w:lang w:val="kk-KZ"/>
        </w:rPr>
      </w:pPr>
    </w:p>
    <w:p w:rsidR="00A54A44" w:rsidRPr="00FE7209" w:rsidRDefault="00A54A44" w:rsidP="00F1036F">
      <w:pPr>
        <w:spacing w:after="0" w:line="240" w:lineRule="auto"/>
        <w:jc w:val="both"/>
        <w:rPr>
          <w:rFonts w:ascii="Times New Roman" w:eastAsia="Times New Roman" w:hAnsi="Times New Roman" w:cs="Times New Roman"/>
          <w:sz w:val="28"/>
          <w:szCs w:val="28"/>
          <w:highlight w:val="cyan"/>
        </w:rPr>
      </w:pPr>
    </w:p>
    <w:p w:rsidR="002C6BA3" w:rsidRPr="00A2717B" w:rsidRDefault="002C6BA3" w:rsidP="000E147F">
      <w:pPr>
        <w:pStyle w:val="a9"/>
        <w:jc w:val="center"/>
        <w:rPr>
          <w:rFonts w:ascii="Times New Roman" w:eastAsia="Times New Roman" w:hAnsi="Times New Roman" w:cs="Times New Roman"/>
          <w:b/>
          <w:sz w:val="28"/>
          <w:szCs w:val="28"/>
        </w:rPr>
      </w:pPr>
      <w:r w:rsidRPr="00A2717B">
        <w:rPr>
          <w:rFonts w:ascii="Times New Roman" w:eastAsia="Times New Roman" w:hAnsi="Times New Roman" w:cs="Times New Roman"/>
          <w:b/>
          <w:sz w:val="28"/>
          <w:szCs w:val="28"/>
        </w:rPr>
        <w:t>Заключение.</w:t>
      </w:r>
    </w:p>
    <w:p w:rsidR="002C6BA3" w:rsidRDefault="002C6BA3" w:rsidP="000E147F">
      <w:pPr>
        <w:pStyle w:val="a9"/>
        <w:ind w:firstLine="708"/>
        <w:jc w:val="both"/>
        <w:rPr>
          <w:rFonts w:ascii="Times New Roman" w:hAnsi="Times New Roman" w:cs="Times New Roman"/>
          <w:color w:val="000000"/>
          <w:sz w:val="28"/>
          <w:szCs w:val="28"/>
          <w:shd w:val="clear" w:color="auto" w:fill="FFFFFF"/>
          <w:lang w:val="kk-KZ"/>
        </w:rPr>
      </w:pPr>
      <w:r w:rsidRPr="00A2717B">
        <w:rPr>
          <w:rFonts w:ascii="Times New Roman" w:hAnsi="Times New Roman" w:cs="Times New Roman"/>
          <w:color w:val="000000"/>
          <w:sz w:val="28"/>
          <w:szCs w:val="28"/>
          <w:shd w:val="clear" w:color="auto" w:fill="FFFFFF"/>
        </w:rPr>
        <w:t>Туризм является одной из самых высокодоходных отраслей экономики в мире, и по прогнозам экспертов ЮНВТО в XXI веке его рост будет продолжаться. Но, в любом случае, какими бы не были прогнозы на будущее очевиден один основной вывод: чтобы преуспеть в туристской деятельности в двадцать первом столетии, требуется профессиональный, основанный на потребностях клиента и выполнении требований законодательства подход к организации производства, продвижению и реализации туристического продукта.</w:t>
      </w:r>
    </w:p>
    <w:p w:rsidR="002C6BA3" w:rsidRPr="00F1036F" w:rsidRDefault="002C6BA3" w:rsidP="000E147F">
      <w:pPr>
        <w:pStyle w:val="a9"/>
        <w:ind w:firstLine="708"/>
        <w:jc w:val="both"/>
        <w:rPr>
          <w:rFonts w:ascii="Times New Roman" w:eastAsia="Times New Roman" w:hAnsi="Times New Roman" w:cs="Times New Roman"/>
          <w:color w:val="000000" w:themeColor="text1"/>
          <w:sz w:val="28"/>
          <w:szCs w:val="28"/>
        </w:rPr>
      </w:pPr>
      <w:r>
        <w:rPr>
          <w:rFonts w:ascii="Verdana" w:hAnsi="Verdana"/>
          <w:color w:val="000000"/>
          <w:shd w:val="clear" w:color="auto" w:fill="FFFFFF"/>
        </w:rPr>
        <w:t xml:space="preserve">В </w:t>
      </w:r>
      <w:r w:rsidR="0017199D">
        <w:rPr>
          <w:rFonts w:ascii="Times New Roman" w:hAnsi="Times New Roman" w:cs="Times New Roman"/>
          <w:color w:val="000000"/>
          <w:sz w:val="28"/>
          <w:szCs w:val="28"/>
          <w:shd w:val="clear" w:color="auto" w:fill="FFFFFF"/>
          <w:lang w:val="kk-KZ"/>
        </w:rPr>
        <w:t xml:space="preserve">научном проекте </w:t>
      </w:r>
      <w:r w:rsidRPr="00A550F1">
        <w:rPr>
          <w:rFonts w:ascii="Times New Roman" w:hAnsi="Times New Roman" w:cs="Times New Roman"/>
          <w:color w:val="000000"/>
          <w:sz w:val="28"/>
          <w:szCs w:val="28"/>
          <w:shd w:val="clear" w:color="auto" w:fill="FFFFFF"/>
        </w:rPr>
        <w:t>рассмотрен</w:t>
      </w:r>
      <w:r w:rsidRPr="00A550F1">
        <w:rPr>
          <w:rFonts w:ascii="Times New Roman" w:hAnsi="Times New Roman" w:cs="Times New Roman"/>
          <w:color w:val="000000"/>
          <w:sz w:val="28"/>
          <w:szCs w:val="28"/>
          <w:shd w:val="clear" w:color="auto" w:fill="FFFFFF"/>
          <w:lang w:val="kk-KZ"/>
        </w:rPr>
        <w:t>а</w:t>
      </w:r>
      <w:r w:rsidR="00A550F1" w:rsidRPr="00F1036F">
        <w:rPr>
          <w:rFonts w:ascii="Verdana" w:hAnsi="Verdana"/>
          <w:color w:val="000000" w:themeColor="text1"/>
          <w:shd w:val="clear" w:color="auto" w:fill="FFFFFF"/>
        </w:rPr>
        <w:t xml:space="preserve"> </w:t>
      </w:r>
      <w:r w:rsidR="0017199D" w:rsidRPr="0017199D">
        <w:rPr>
          <w:rFonts w:ascii="Times New Roman" w:hAnsi="Times New Roman" w:cs="Times New Roman"/>
          <w:color w:val="000000" w:themeColor="text1"/>
          <w:sz w:val="28"/>
          <w:szCs w:val="28"/>
          <w:shd w:val="clear" w:color="auto" w:fill="FFFFFF"/>
          <w:lang w:val="kk-KZ"/>
        </w:rPr>
        <w:t>область</w:t>
      </w:r>
      <w:r w:rsidRPr="00F1036F">
        <w:rPr>
          <w:rFonts w:ascii="Times New Roman" w:hAnsi="Times New Roman" w:cs="Times New Roman"/>
          <w:color w:val="000000" w:themeColor="text1"/>
          <w:sz w:val="28"/>
          <w:szCs w:val="28"/>
        </w:rPr>
        <w:t xml:space="preserve"> Туркестан, являются привлекательной территорией для туристов с точки зрения расположения, климатических условий, экологической обстановки и культурно-исторического наследия.</w:t>
      </w:r>
      <w:r w:rsidR="00A550F1" w:rsidRPr="00F1036F">
        <w:rPr>
          <w:rFonts w:ascii="Times New Roman" w:hAnsi="Times New Roman" w:cs="Times New Roman"/>
          <w:color w:val="000000" w:themeColor="text1"/>
          <w:sz w:val="28"/>
          <w:szCs w:val="28"/>
        </w:rPr>
        <w:t xml:space="preserve"> </w:t>
      </w:r>
      <w:r w:rsidRPr="00F1036F">
        <w:rPr>
          <w:rFonts w:ascii="Times New Roman" w:eastAsia="Times New Roman" w:hAnsi="Times New Roman" w:cs="Times New Roman"/>
          <w:color w:val="000000" w:themeColor="text1"/>
          <w:sz w:val="28"/>
          <w:szCs w:val="28"/>
        </w:rPr>
        <w:t>Наличие монументальных памятников, возможность успешной регенерации архитектурно-пространственной и этнокультурной среды и размещения в ней объектов инфраструктуры туризма позволяют Туркестану стать туристским и паломническим центром.</w:t>
      </w:r>
    </w:p>
    <w:p w:rsidR="002C6BA3" w:rsidRPr="00F1036F" w:rsidRDefault="002C6BA3" w:rsidP="000E147F">
      <w:pPr>
        <w:pStyle w:val="a9"/>
        <w:ind w:firstLine="708"/>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Од</w:t>
      </w:r>
      <w:r w:rsidR="0017199D">
        <w:rPr>
          <w:rFonts w:ascii="Times New Roman" w:eastAsia="Times New Roman" w:hAnsi="Times New Roman" w:cs="Times New Roman"/>
          <w:color w:val="000000" w:themeColor="text1"/>
          <w:sz w:val="28"/>
          <w:szCs w:val="28"/>
        </w:rPr>
        <w:t xml:space="preserve">нако дальнейшему развитию </w:t>
      </w:r>
      <w:r w:rsidR="0017199D">
        <w:rPr>
          <w:rFonts w:ascii="Times New Roman" w:eastAsia="Times New Roman" w:hAnsi="Times New Roman" w:cs="Times New Roman"/>
          <w:color w:val="000000" w:themeColor="text1"/>
          <w:sz w:val="28"/>
          <w:szCs w:val="28"/>
          <w:lang w:val="kk-KZ"/>
        </w:rPr>
        <w:t>области</w:t>
      </w:r>
      <w:r w:rsidRPr="00F1036F">
        <w:rPr>
          <w:rFonts w:ascii="Times New Roman" w:eastAsia="Times New Roman" w:hAnsi="Times New Roman" w:cs="Times New Roman"/>
          <w:color w:val="000000" w:themeColor="text1"/>
          <w:sz w:val="28"/>
          <w:szCs w:val="28"/>
        </w:rPr>
        <w:t xml:space="preserve"> препятствует ряд проблем, таких как непредставитель</w:t>
      </w:r>
      <w:r w:rsidRPr="00F1036F">
        <w:rPr>
          <w:rFonts w:ascii="Times New Roman" w:eastAsia="Times New Roman" w:hAnsi="Times New Roman" w:cs="Times New Roman"/>
          <w:color w:val="000000" w:themeColor="text1"/>
          <w:sz w:val="28"/>
          <w:szCs w:val="28"/>
        </w:rPr>
        <w:softHyphen/>
        <w:t xml:space="preserve">ный внешний </w:t>
      </w:r>
      <w:r w:rsidR="0017199D">
        <w:rPr>
          <w:rFonts w:ascii="Times New Roman" w:eastAsia="Times New Roman" w:hAnsi="Times New Roman" w:cs="Times New Roman"/>
          <w:color w:val="000000" w:themeColor="text1"/>
          <w:sz w:val="28"/>
          <w:szCs w:val="28"/>
        </w:rPr>
        <w:t xml:space="preserve">вид и архитектурный образ </w:t>
      </w:r>
      <w:r w:rsidR="0017199D">
        <w:rPr>
          <w:rFonts w:ascii="Times New Roman" w:eastAsia="Times New Roman" w:hAnsi="Times New Roman" w:cs="Times New Roman"/>
          <w:color w:val="000000" w:themeColor="text1"/>
          <w:sz w:val="28"/>
          <w:szCs w:val="28"/>
          <w:lang w:val="kk-KZ"/>
        </w:rPr>
        <w:t>области</w:t>
      </w:r>
      <w:r w:rsidRPr="00F1036F">
        <w:rPr>
          <w:rFonts w:ascii="Times New Roman" w:eastAsia="Times New Roman" w:hAnsi="Times New Roman" w:cs="Times New Roman"/>
          <w:color w:val="000000" w:themeColor="text1"/>
          <w:sz w:val="28"/>
          <w:szCs w:val="28"/>
        </w:rPr>
        <w:t>, дефицит питьевой воды, аварийное состояние дорог и канализационных систем, недостаток объектов сервисного обеспечения туристской отрасли. Особо остро стоит проблема расширения сферы туристской деятельности за счет вовлечения в туристский бизнес новых объектов богатого историко-культурного наследия пригорода.</w:t>
      </w:r>
    </w:p>
    <w:p w:rsidR="002C6BA3" w:rsidRPr="00F1036F" w:rsidRDefault="002C6BA3" w:rsidP="000E147F">
      <w:pPr>
        <w:pStyle w:val="a9"/>
        <w:ind w:firstLine="708"/>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Одним из условий развития туризма в регионе является совершенствование государственного регулир</w:t>
      </w:r>
      <w:r w:rsidR="00A550F1" w:rsidRPr="00F1036F">
        <w:rPr>
          <w:rFonts w:ascii="Times New Roman" w:eastAsia="Times New Roman" w:hAnsi="Times New Roman" w:cs="Times New Roman"/>
          <w:color w:val="000000" w:themeColor="text1"/>
          <w:sz w:val="28"/>
          <w:szCs w:val="28"/>
        </w:rPr>
        <w:t xml:space="preserve">ования туристской деятельности. </w:t>
      </w:r>
      <w:r w:rsidRPr="00F1036F">
        <w:rPr>
          <w:rFonts w:ascii="Times New Roman" w:eastAsia="Times New Roman" w:hAnsi="Times New Roman" w:cs="Times New Roman"/>
          <w:color w:val="000000" w:themeColor="text1"/>
          <w:sz w:val="28"/>
          <w:szCs w:val="28"/>
        </w:rPr>
        <w:t>Для развития системы государственного регулирования и поддержки туристской деятельности необходимо принять следующие меры:</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разработать предложения для совершенствования системы статистического учета и отчетно</w:t>
      </w:r>
      <w:r w:rsidRPr="00F1036F">
        <w:rPr>
          <w:rFonts w:ascii="Times New Roman" w:eastAsia="Times New Roman" w:hAnsi="Times New Roman" w:cs="Times New Roman"/>
          <w:color w:val="000000" w:themeColor="text1"/>
          <w:sz w:val="28"/>
          <w:szCs w:val="28"/>
        </w:rPr>
        <w:softHyphen/>
        <w:t>сти в сфере туризма;</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обеспечить безопасность туристов — неотъемлемую часть качественного туристского про</w:t>
      </w:r>
      <w:r w:rsidRPr="00F1036F">
        <w:rPr>
          <w:rFonts w:ascii="Times New Roman" w:eastAsia="Times New Roman" w:hAnsi="Times New Roman" w:cs="Times New Roman"/>
          <w:color w:val="000000" w:themeColor="text1"/>
          <w:sz w:val="28"/>
          <w:szCs w:val="28"/>
        </w:rPr>
        <w:softHyphen/>
        <w:t>дукта;</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улучшить качество обслуживания туристов в соответствии с требованиями стандартизации, сертификации, лицензирования туристской деятельности;</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совершенствовать систему подготовки и повышения квалификации кадров в сфере туризма;</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обеспечить достаточный уровень финансирования отрасли, в том числе за счет привлечения кредитных ресурсов, инвестиций;</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усилить роль общественных организаций в вопросах развития туризма.</w:t>
      </w:r>
    </w:p>
    <w:p w:rsidR="002C6BA3" w:rsidRPr="00F1036F" w:rsidRDefault="00AE48EB" w:rsidP="00AE48EB">
      <w:pPr>
        <w:pStyle w:val="a9"/>
        <w:numPr>
          <w:ilvl w:val="0"/>
          <w:numId w:val="41"/>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в</w:t>
      </w:r>
      <w:r w:rsidR="002C6BA3" w:rsidRPr="00F1036F">
        <w:rPr>
          <w:rFonts w:ascii="Times New Roman" w:eastAsia="Times New Roman" w:hAnsi="Times New Roman" w:cs="Times New Roman"/>
          <w:color w:val="000000" w:themeColor="text1"/>
          <w:sz w:val="28"/>
          <w:szCs w:val="28"/>
        </w:rPr>
        <w:t xml:space="preserve"> целях развития и сохранения культурно-исторических и рекреационных зон, а также в целях продвижения туристского продукта необходимо реализовать следующие меры:</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lastRenderedPageBreak/>
        <w:t>обеспечение сохранения и рационального использования культурно-исторических и природно-рекреационных ресурсов области;</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осуществление пропаганды ценностей туризма и бережного отношения к окружающей среде среди населения;</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принятие мер по восстановлению исторических памятников, а также по охране окружающей среды и иных туристских ресурсов;</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проведение мониторинга развития туризма в области с целью изучения рынка спроса и пред</w:t>
      </w:r>
      <w:r w:rsidRPr="00F1036F">
        <w:rPr>
          <w:rFonts w:ascii="Times New Roman" w:eastAsia="Times New Roman" w:hAnsi="Times New Roman" w:cs="Times New Roman"/>
          <w:color w:val="000000" w:themeColor="text1"/>
          <w:sz w:val="28"/>
          <w:szCs w:val="28"/>
        </w:rPr>
        <w:softHyphen/>
        <w:t>ложений на рынке туристских услуг;</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разработка мероприятий по развитию специализированных видов туризма (экологического, сельского, детского и юношеского, спортивно-оздоровительного, культурно-познавательного и дру</w:t>
      </w:r>
      <w:r w:rsidRPr="00F1036F">
        <w:rPr>
          <w:rFonts w:ascii="Times New Roman" w:eastAsia="Times New Roman" w:hAnsi="Times New Roman" w:cs="Times New Roman"/>
          <w:color w:val="000000" w:themeColor="text1"/>
          <w:sz w:val="28"/>
          <w:szCs w:val="28"/>
        </w:rPr>
        <w:softHyphen/>
        <w:t>гих) в области;</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обеспечение развития в регионе социального и самодеятельного туризма;</w:t>
      </w:r>
    </w:p>
    <w:p w:rsidR="002C6BA3" w:rsidRPr="00F1036F" w:rsidRDefault="002C6BA3" w:rsidP="00AE48EB">
      <w:pPr>
        <w:pStyle w:val="a9"/>
        <w:numPr>
          <w:ilvl w:val="0"/>
          <w:numId w:val="41"/>
        </w:numPr>
        <w:jc w:val="both"/>
        <w:rPr>
          <w:rFonts w:ascii="Times New Roman" w:eastAsia="Times New Roman" w:hAnsi="Times New Roman" w:cs="Times New Roman"/>
          <w:color w:val="000000" w:themeColor="text1"/>
          <w:sz w:val="28"/>
          <w:szCs w:val="28"/>
        </w:rPr>
      </w:pPr>
      <w:r w:rsidRPr="00F1036F">
        <w:rPr>
          <w:rFonts w:ascii="Times New Roman" w:eastAsia="Times New Roman" w:hAnsi="Times New Roman" w:cs="Times New Roman"/>
          <w:color w:val="000000" w:themeColor="text1"/>
          <w:sz w:val="28"/>
          <w:szCs w:val="28"/>
        </w:rPr>
        <w:t>разработка новых маршрутов, позволяющих туристам ознакомиться с историко-культурными памятниками;</w:t>
      </w:r>
    </w:p>
    <w:p w:rsidR="002C6BA3" w:rsidRPr="00C4559B" w:rsidRDefault="002C6BA3" w:rsidP="00AE48EB">
      <w:pPr>
        <w:pStyle w:val="a9"/>
        <w:numPr>
          <w:ilvl w:val="0"/>
          <w:numId w:val="41"/>
        </w:numPr>
        <w:rPr>
          <w:rFonts w:ascii="Times New Roman" w:hAnsi="Times New Roman" w:cs="Times New Roman"/>
          <w:sz w:val="28"/>
          <w:szCs w:val="28"/>
        </w:rPr>
      </w:pPr>
      <w:r w:rsidRPr="00C4559B">
        <w:rPr>
          <w:rFonts w:ascii="Times New Roman" w:hAnsi="Times New Roman" w:cs="Times New Roman"/>
          <w:sz w:val="28"/>
          <w:szCs w:val="28"/>
        </w:rPr>
        <w:t>обеспечение рекламно-информационного продвижения туристского</w:t>
      </w:r>
      <w:r w:rsidRPr="00A2717B">
        <w:t xml:space="preserve"> </w:t>
      </w:r>
      <w:r w:rsidRPr="00C4559B">
        <w:rPr>
          <w:rFonts w:ascii="Times New Roman" w:hAnsi="Times New Roman" w:cs="Times New Roman"/>
          <w:sz w:val="28"/>
          <w:szCs w:val="28"/>
        </w:rPr>
        <w:t>продукта на внутреннем и внешнем рынках;</w:t>
      </w:r>
    </w:p>
    <w:p w:rsidR="002C6BA3" w:rsidRPr="00C4559B" w:rsidRDefault="002C6BA3" w:rsidP="00AE48EB">
      <w:pPr>
        <w:pStyle w:val="a9"/>
        <w:numPr>
          <w:ilvl w:val="0"/>
          <w:numId w:val="41"/>
        </w:numPr>
        <w:rPr>
          <w:rFonts w:ascii="Times New Roman" w:hAnsi="Times New Roman" w:cs="Times New Roman"/>
          <w:sz w:val="28"/>
          <w:szCs w:val="28"/>
        </w:rPr>
      </w:pPr>
      <w:r w:rsidRPr="00C4559B">
        <w:rPr>
          <w:rFonts w:ascii="Times New Roman" w:hAnsi="Times New Roman" w:cs="Times New Roman"/>
          <w:sz w:val="28"/>
          <w:szCs w:val="28"/>
        </w:rPr>
        <w:t>решение вопросов сотрудничества в области туризма с зарубежными странами и странами СНГ.</w:t>
      </w:r>
    </w:p>
    <w:p w:rsidR="002C6BA3" w:rsidRPr="00C4559B" w:rsidRDefault="002C6BA3" w:rsidP="000E147F">
      <w:pPr>
        <w:pStyle w:val="a9"/>
        <w:ind w:firstLine="708"/>
        <w:jc w:val="both"/>
        <w:rPr>
          <w:rFonts w:ascii="Times New Roman" w:hAnsi="Times New Roman" w:cs="Times New Roman"/>
          <w:color w:val="000000"/>
          <w:sz w:val="28"/>
          <w:szCs w:val="28"/>
          <w:shd w:val="clear" w:color="auto" w:fill="FFFFFF"/>
        </w:rPr>
      </w:pPr>
      <w:r w:rsidRPr="00C4559B">
        <w:rPr>
          <w:rFonts w:ascii="Times New Roman" w:hAnsi="Times New Roman" w:cs="Times New Roman"/>
          <w:color w:val="000000"/>
          <w:sz w:val="28"/>
          <w:szCs w:val="28"/>
          <w:shd w:val="clear" w:color="auto" w:fill="FFFFFF"/>
        </w:rPr>
        <w:t>В заключение целесообразно подчеркнуть социальный аспект туризма как эффективного средства организации досуга, дающего возможность</w:t>
      </w:r>
      <w:r w:rsidR="00A550F1" w:rsidRPr="00A550F1">
        <w:rPr>
          <w:rStyle w:val="apple-converted-space"/>
          <w:rFonts w:ascii="Times New Roman" w:hAnsi="Times New Roman" w:cs="Times New Roman"/>
          <w:color w:val="000000"/>
          <w:sz w:val="28"/>
          <w:szCs w:val="28"/>
          <w:shd w:val="clear" w:color="auto" w:fill="FFFFFF"/>
        </w:rPr>
        <w:t xml:space="preserve"> </w:t>
      </w:r>
      <w:r w:rsidRPr="00C4559B">
        <w:rPr>
          <w:rStyle w:val="hl"/>
          <w:rFonts w:ascii="Times New Roman" w:hAnsi="Times New Roman" w:cs="Times New Roman"/>
          <w:sz w:val="28"/>
          <w:szCs w:val="28"/>
        </w:rPr>
        <w:t>приобретения</w:t>
      </w:r>
      <w:r w:rsidR="00A550F1" w:rsidRPr="00A550F1">
        <w:rPr>
          <w:rStyle w:val="apple-converted-space"/>
          <w:rFonts w:ascii="Times New Roman" w:hAnsi="Times New Roman" w:cs="Times New Roman"/>
          <w:color w:val="000000"/>
          <w:sz w:val="28"/>
          <w:szCs w:val="28"/>
          <w:shd w:val="clear" w:color="auto" w:fill="FFFFFF"/>
        </w:rPr>
        <w:t xml:space="preserve"> </w:t>
      </w:r>
      <w:r w:rsidRPr="00C4559B">
        <w:rPr>
          <w:rFonts w:ascii="Times New Roman" w:hAnsi="Times New Roman" w:cs="Times New Roman"/>
          <w:color w:val="000000"/>
          <w:sz w:val="28"/>
          <w:szCs w:val="28"/>
          <w:shd w:val="clear" w:color="auto" w:fill="FFFFFF"/>
        </w:rPr>
        <w:t>специальных познаний в различных областях, повышения эрудиции, общей культуры</w:t>
      </w:r>
      <w:r w:rsidRPr="00C4559B">
        <w:rPr>
          <w:rFonts w:ascii="Times New Roman" w:hAnsi="Times New Roman" w:cs="Times New Roman"/>
          <w:color w:val="000000"/>
          <w:sz w:val="28"/>
          <w:szCs w:val="28"/>
          <w:shd w:val="clear" w:color="auto" w:fill="FFFFFF"/>
          <w:lang w:val="kk-KZ"/>
        </w:rPr>
        <w:t xml:space="preserve"> и </w:t>
      </w:r>
      <w:r w:rsidRPr="00C4559B">
        <w:rPr>
          <w:rFonts w:ascii="Times New Roman" w:hAnsi="Times New Roman" w:cs="Times New Roman"/>
          <w:sz w:val="28"/>
          <w:szCs w:val="28"/>
          <w:shd w:val="clear" w:color="auto" w:fill="FFFFFF"/>
        </w:rPr>
        <w:t>поднимает уровень патриотизма школьников</w:t>
      </w:r>
      <w:r w:rsidRPr="00C4559B">
        <w:rPr>
          <w:rFonts w:ascii="Times New Roman" w:hAnsi="Times New Roman" w:cs="Times New Roman"/>
          <w:color w:val="000000"/>
          <w:sz w:val="28"/>
          <w:szCs w:val="28"/>
          <w:shd w:val="clear" w:color="auto" w:fill="FFFFFF"/>
        </w:rPr>
        <w:t xml:space="preserve">. Туризм </w:t>
      </w:r>
      <w:proofErr w:type="gramStart"/>
      <w:r w:rsidRPr="00C4559B">
        <w:rPr>
          <w:rFonts w:ascii="Times New Roman" w:hAnsi="Times New Roman" w:cs="Times New Roman"/>
          <w:color w:val="000000"/>
          <w:sz w:val="28"/>
          <w:szCs w:val="28"/>
          <w:shd w:val="clear" w:color="auto" w:fill="FFFFFF"/>
        </w:rPr>
        <w:t>представляет прекрасную возможность</w:t>
      </w:r>
      <w:proofErr w:type="gramEnd"/>
      <w:r w:rsidRPr="00C4559B">
        <w:rPr>
          <w:rFonts w:ascii="Times New Roman" w:hAnsi="Times New Roman" w:cs="Times New Roman"/>
          <w:color w:val="000000"/>
          <w:sz w:val="28"/>
          <w:szCs w:val="28"/>
          <w:shd w:val="clear" w:color="auto" w:fill="FFFFFF"/>
        </w:rPr>
        <w:t xml:space="preserve"> смены привычной обстановки, что особенно важно в настоящее время, поскольку вызванный индустриализацией и урбанизацией рост напряженности ритма жизни влечет за собой негативные последствия для физического и психического состояния людей. </w:t>
      </w:r>
    </w:p>
    <w:p w:rsidR="002C6BA3" w:rsidRPr="00C4559B" w:rsidRDefault="002C6BA3" w:rsidP="000E147F">
      <w:pPr>
        <w:pStyle w:val="a9"/>
        <w:ind w:firstLine="708"/>
        <w:jc w:val="both"/>
        <w:rPr>
          <w:rFonts w:ascii="Times New Roman" w:hAnsi="Times New Roman" w:cs="Times New Roman"/>
          <w:color w:val="000000"/>
          <w:sz w:val="28"/>
          <w:szCs w:val="28"/>
          <w:shd w:val="clear" w:color="auto" w:fill="FFFFFF"/>
        </w:rPr>
      </w:pPr>
      <w:r w:rsidRPr="00C4559B">
        <w:rPr>
          <w:rFonts w:ascii="Times New Roman" w:hAnsi="Times New Roman" w:cs="Times New Roman"/>
          <w:color w:val="000000"/>
          <w:sz w:val="28"/>
          <w:szCs w:val="28"/>
          <w:shd w:val="clear" w:color="auto" w:fill="FFFFFF"/>
        </w:rPr>
        <w:t xml:space="preserve">Отрасли социальной инфраструктуры составляют самый крупный и трудоемкий комплекс.  </w:t>
      </w:r>
      <w:r w:rsidRPr="00C4559B">
        <w:rPr>
          <w:rFonts w:ascii="Times New Roman" w:hAnsi="Times New Roman" w:cs="Times New Roman"/>
          <w:color w:val="000000"/>
          <w:sz w:val="28"/>
          <w:szCs w:val="28"/>
          <w:shd w:val="clear" w:color="auto" w:fill="FFFFFF"/>
          <w:lang w:val="kk-KZ"/>
        </w:rPr>
        <w:t xml:space="preserve">От него во многом зависят социальное благополучие страны и перспективы ее развития. Географию этого комплекса больше, чем любого другого, опреляет потребительский фактор – размещения населения. Все эти воспросы и данную тему необходимо освещать в школьной системе, на краеведческих кружках, уроках истории и географии, в научных конференциях и проектах, тем самым повышать </w:t>
      </w:r>
      <w:r>
        <w:rPr>
          <w:rFonts w:ascii="Times New Roman" w:hAnsi="Times New Roman" w:cs="Times New Roman"/>
          <w:color w:val="000000"/>
          <w:sz w:val="28"/>
          <w:szCs w:val="28"/>
          <w:shd w:val="clear" w:color="auto" w:fill="FFFFFF"/>
          <w:lang w:val="kk-KZ"/>
        </w:rPr>
        <w:t>интерес к культурному наследию,быту,</w:t>
      </w:r>
      <w:r w:rsidRPr="00C4559B">
        <w:rPr>
          <w:rFonts w:ascii="Times New Roman" w:hAnsi="Times New Roman" w:cs="Times New Roman"/>
          <w:color w:val="000000"/>
          <w:sz w:val="28"/>
          <w:szCs w:val="28"/>
          <w:shd w:val="clear" w:color="auto" w:fill="FFFFFF"/>
        </w:rPr>
        <w:t xml:space="preserve"> </w:t>
      </w:r>
      <w:r w:rsidRPr="00C4559B">
        <w:rPr>
          <w:rFonts w:ascii="Times New Roman" w:hAnsi="Times New Roman" w:cs="Times New Roman"/>
          <w:color w:val="000000"/>
          <w:sz w:val="28"/>
          <w:szCs w:val="28"/>
          <w:shd w:val="clear" w:color="auto" w:fill="FFFFFF"/>
          <w:lang w:val="kk-KZ"/>
        </w:rPr>
        <w:t>истории.</w:t>
      </w:r>
      <w:r w:rsidRPr="00C4559B">
        <w:rPr>
          <w:rFonts w:ascii="Times New Roman" w:hAnsi="Times New Roman" w:cs="Times New Roman"/>
          <w:color w:val="000000"/>
          <w:sz w:val="28"/>
          <w:szCs w:val="28"/>
        </w:rPr>
        <w:br/>
      </w:r>
      <w:r w:rsidRPr="00C4559B">
        <w:rPr>
          <w:rFonts w:ascii="Times New Roman" w:hAnsi="Times New Roman" w:cs="Times New Roman"/>
          <w:color w:val="000000"/>
          <w:sz w:val="28"/>
          <w:szCs w:val="28"/>
        </w:rPr>
        <w:br/>
      </w:r>
    </w:p>
    <w:p w:rsidR="002C6BA3" w:rsidRPr="00A550F1" w:rsidRDefault="002C6BA3" w:rsidP="000E147F">
      <w:pPr>
        <w:pStyle w:val="a9"/>
        <w:rPr>
          <w:rFonts w:ascii="Times New Roman" w:hAnsi="Times New Roman" w:cs="Times New Roman"/>
          <w:b/>
          <w:bCs/>
          <w:color w:val="30373B"/>
          <w:sz w:val="28"/>
          <w:szCs w:val="28"/>
          <w:bdr w:val="none" w:sz="0" w:space="0" w:color="auto" w:frame="1"/>
        </w:rPr>
      </w:pPr>
    </w:p>
    <w:p w:rsidR="002C6BA3" w:rsidRPr="00A550F1" w:rsidRDefault="002C6BA3" w:rsidP="000E147F">
      <w:pPr>
        <w:pStyle w:val="a9"/>
        <w:rPr>
          <w:rFonts w:ascii="Times New Roman" w:hAnsi="Times New Roman" w:cs="Times New Roman"/>
          <w:b/>
          <w:bCs/>
          <w:color w:val="30373B"/>
          <w:sz w:val="28"/>
          <w:szCs w:val="28"/>
          <w:bdr w:val="none" w:sz="0" w:space="0" w:color="auto" w:frame="1"/>
        </w:rPr>
      </w:pPr>
    </w:p>
    <w:p w:rsidR="002C6BA3" w:rsidRPr="00A550F1" w:rsidRDefault="002C6BA3" w:rsidP="000E147F">
      <w:pPr>
        <w:pStyle w:val="a9"/>
        <w:rPr>
          <w:rFonts w:ascii="Times New Roman" w:hAnsi="Times New Roman" w:cs="Times New Roman"/>
          <w:b/>
          <w:bCs/>
          <w:color w:val="30373B"/>
          <w:sz w:val="28"/>
          <w:szCs w:val="28"/>
          <w:bdr w:val="none" w:sz="0" w:space="0" w:color="auto" w:frame="1"/>
        </w:rPr>
      </w:pPr>
    </w:p>
    <w:p w:rsidR="002C6BA3" w:rsidRPr="00A550F1" w:rsidRDefault="002C6BA3" w:rsidP="000E147F">
      <w:pPr>
        <w:pStyle w:val="a9"/>
        <w:rPr>
          <w:rFonts w:ascii="Times New Roman" w:hAnsi="Times New Roman" w:cs="Times New Roman"/>
          <w:b/>
          <w:bCs/>
          <w:color w:val="30373B"/>
          <w:sz w:val="28"/>
          <w:szCs w:val="28"/>
          <w:bdr w:val="none" w:sz="0" w:space="0" w:color="auto" w:frame="1"/>
        </w:rPr>
      </w:pPr>
    </w:p>
    <w:p w:rsidR="002C6BA3" w:rsidRDefault="002C6BA3" w:rsidP="000E147F">
      <w:pPr>
        <w:pStyle w:val="a9"/>
        <w:rPr>
          <w:rFonts w:ascii="Times New Roman" w:hAnsi="Times New Roman" w:cs="Times New Roman"/>
          <w:b/>
          <w:bCs/>
          <w:color w:val="30373B"/>
          <w:sz w:val="28"/>
          <w:szCs w:val="28"/>
          <w:bdr w:val="none" w:sz="0" w:space="0" w:color="auto" w:frame="1"/>
          <w:lang w:val="kk-KZ"/>
        </w:rPr>
      </w:pPr>
    </w:p>
    <w:p w:rsidR="00AE48EB" w:rsidRPr="00AE48EB" w:rsidRDefault="00AE48EB" w:rsidP="000E147F">
      <w:pPr>
        <w:pStyle w:val="a9"/>
        <w:rPr>
          <w:rFonts w:ascii="Times New Roman" w:hAnsi="Times New Roman" w:cs="Times New Roman"/>
          <w:b/>
          <w:bCs/>
          <w:color w:val="30373B"/>
          <w:sz w:val="28"/>
          <w:szCs w:val="28"/>
          <w:bdr w:val="none" w:sz="0" w:space="0" w:color="auto" w:frame="1"/>
          <w:lang w:val="kk-KZ"/>
        </w:rPr>
      </w:pPr>
    </w:p>
    <w:p w:rsidR="002C6BA3" w:rsidRPr="00A550F1" w:rsidRDefault="002C6BA3" w:rsidP="000E147F">
      <w:pPr>
        <w:pStyle w:val="a9"/>
        <w:rPr>
          <w:rFonts w:ascii="Times New Roman" w:hAnsi="Times New Roman" w:cs="Times New Roman"/>
          <w:b/>
          <w:bCs/>
          <w:color w:val="30373B"/>
          <w:sz w:val="28"/>
          <w:szCs w:val="28"/>
          <w:bdr w:val="none" w:sz="0" w:space="0" w:color="auto" w:frame="1"/>
        </w:rPr>
      </w:pPr>
    </w:p>
    <w:p w:rsidR="00B34D15" w:rsidRPr="00307380" w:rsidRDefault="00B34D15" w:rsidP="00B34D15">
      <w:pPr>
        <w:spacing w:after="0" w:line="240" w:lineRule="auto"/>
        <w:ind w:left="360"/>
        <w:jc w:val="center"/>
        <w:rPr>
          <w:rFonts w:ascii="Times New Roman" w:hAnsi="Times New Roman" w:cs="Times New Roman"/>
          <w:noProof/>
          <w:sz w:val="28"/>
          <w:szCs w:val="28"/>
          <w:lang w:val="kk-KZ"/>
        </w:rPr>
      </w:pPr>
      <w:r w:rsidRPr="00307380">
        <w:rPr>
          <w:rFonts w:ascii="Times New Roman" w:hAnsi="Times New Roman" w:cs="Times New Roman"/>
          <w:b/>
          <w:sz w:val="28"/>
          <w:szCs w:val="28"/>
        </w:rPr>
        <w:lastRenderedPageBreak/>
        <w:t>Список использованной литературы</w:t>
      </w:r>
    </w:p>
    <w:p w:rsidR="00CF2384" w:rsidRPr="00307380" w:rsidRDefault="00AE48EB" w:rsidP="00307380">
      <w:pPr>
        <w:pStyle w:val="a9"/>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34D15" w:rsidRPr="0030738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CF2384" w:rsidRPr="00307380">
        <w:rPr>
          <w:rFonts w:ascii="Times New Roman" w:hAnsi="Times New Roman" w:cs="Times New Roman"/>
          <w:sz w:val="28"/>
          <w:szCs w:val="28"/>
        </w:rPr>
        <w:t>Археологическая карта Казахстана. Реестр. Алма-Ата.1961.</w:t>
      </w:r>
    </w:p>
    <w:p w:rsidR="00CF2384" w:rsidRPr="00307380" w:rsidRDefault="00AE48EB" w:rsidP="00307380">
      <w:pPr>
        <w:pStyle w:val="a9"/>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CF2384" w:rsidRPr="00307380">
        <w:rPr>
          <w:rFonts w:ascii="Times New Roman" w:hAnsi="Times New Roman" w:cs="Times New Roman"/>
          <w:sz w:val="28"/>
          <w:szCs w:val="28"/>
        </w:rPr>
        <w:t>Байпаков К.М. Средневековая городская культура Южного Казах</w:t>
      </w:r>
      <w:r>
        <w:rPr>
          <w:rFonts w:ascii="Times New Roman" w:hAnsi="Times New Roman" w:cs="Times New Roman"/>
          <w:sz w:val="28"/>
          <w:szCs w:val="28"/>
        </w:rPr>
        <w:t>стана и Семиречья. Алма-Ата,19</w:t>
      </w:r>
      <w:r>
        <w:rPr>
          <w:rFonts w:ascii="Times New Roman" w:hAnsi="Times New Roman" w:cs="Times New Roman"/>
          <w:sz w:val="28"/>
          <w:szCs w:val="28"/>
          <w:lang w:val="kk-KZ"/>
        </w:rPr>
        <w:t>98</w:t>
      </w:r>
      <w:r w:rsidR="00CF2384" w:rsidRPr="00307380">
        <w:rPr>
          <w:rFonts w:ascii="Times New Roman" w:hAnsi="Times New Roman" w:cs="Times New Roman"/>
          <w:sz w:val="28"/>
          <w:szCs w:val="28"/>
        </w:rPr>
        <w:t>.</w:t>
      </w:r>
    </w:p>
    <w:p w:rsidR="00CF2384" w:rsidRPr="00307380" w:rsidRDefault="00AE48EB" w:rsidP="00307380">
      <w:pPr>
        <w:pStyle w:val="a9"/>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CF2384" w:rsidRPr="00307380">
        <w:rPr>
          <w:rFonts w:ascii="Times New Roman" w:hAnsi="Times New Roman" w:cs="Times New Roman"/>
          <w:sz w:val="28"/>
          <w:szCs w:val="28"/>
        </w:rPr>
        <w:t>Бекчурин М.-С. Описание мечети Азрета. Заметки статского советника Бекчурина. // Военный сборник, 1866, №8.</w:t>
      </w:r>
    </w:p>
    <w:p w:rsidR="00CF2384" w:rsidRPr="00307380" w:rsidRDefault="00AE48EB" w:rsidP="00307380">
      <w:pPr>
        <w:pStyle w:val="a9"/>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CF2384" w:rsidRPr="00307380">
        <w:rPr>
          <w:rFonts w:ascii="Times New Roman" w:hAnsi="Times New Roman" w:cs="Times New Roman"/>
          <w:sz w:val="28"/>
          <w:szCs w:val="28"/>
        </w:rPr>
        <w:t>Булатов М.С. Ш</w:t>
      </w:r>
      <w:r>
        <w:rPr>
          <w:rFonts w:ascii="Times New Roman" w:hAnsi="Times New Roman" w:cs="Times New Roman"/>
          <w:sz w:val="28"/>
          <w:szCs w:val="28"/>
        </w:rPr>
        <w:t>едевр мастера Абдль Азиза. //</w:t>
      </w:r>
      <w:r w:rsidR="00CF2384" w:rsidRPr="00307380">
        <w:rPr>
          <w:rFonts w:ascii="Times New Roman" w:hAnsi="Times New Roman" w:cs="Times New Roman"/>
          <w:sz w:val="28"/>
          <w:szCs w:val="28"/>
        </w:rPr>
        <w:t>Советская археология, №2.,1969.</w:t>
      </w:r>
    </w:p>
    <w:p w:rsidR="00C12060" w:rsidRPr="00307380" w:rsidRDefault="00AE48EB" w:rsidP="00307380">
      <w:pPr>
        <w:pStyle w:val="a9"/>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C12060" w:rsidRPr="00307380">
        <w:rPr>
          <w:rStyle w:val="hl"/>
          <w:rFonts w:ascii="Times New Roman" w:hAnsi="Times New Roman" w:cs="Times New Roman"/>
          <w:sz w:val="28"/>
          <w:szCs w:val="28"/>
        </w:rPr>
        <w:t>Азар</w:t>
      </w:r>
      <w:r w:rsidR="00C12060" w:rsidRPr="00307380">
        <w:rPr>
          <w:rStyle w:val="apple-converted-space"/>
          <w:rFonts w:ascii="Times New Roman" w:hAnsi="Times New Roman" w:cs="Times New Roman"/>
          <w:sz w:val="28"/>
          <w:szCs w:val="28"/>
          <w:shd w:val="clear" w:color="auto" w:fill="FFFFFF"/>
        </w:rPr>
        <w:t> </w:t>
      </w:r>
      <w:r w:rsidR="00C12060" w:rsidRPr="00307380">
        <w:rPr>
          <w:rFonts w:ascii="Times New Roman" w:hAnsi="Times New Roman" w:cs="Times New Roman"/>
          <w:sz w:val="28"/>
          <w:szCs w:val="28"/>
          <w:shd w:val="clear" w:color="auto" w:fill="FFFFFF"/>
        </w:rPr>
        <w:t>В.И. Методологическое введение к программам регионального туристского развития. // Труды Ака</w:t>
      </w:r>
      <w:r>
        <w:rPr>
          <w:rFonts w:ascii="Times New Roman" w:hAnsi="Times New Roman" w:cs="Times New Roman"/>
          <w:sz w:val="28"/>
          <w:szCs w:val="28"/>
          <w:shd w:val="clear" w:color="auto" w:fill="FFFFFF"/>
        </w:rPr>
        <w:t>демии туризма, Вып. 1. СПб, 199</w:t>
      </w:r>
      <w:r>
        <w:rPr>
          <w:rFonts w:ascii="Times New Roman" w:hAnsi="Times New Roman" w:cs="Times New Roman"/>
          <w:sz w:val="28"/>
          <w:szCs w:val="28"/>
          <w:shd w:val="clear" w:color="auto" w:fill="FFFFFF"/>
          <w:lang w:val="kk-KZ"/>
        </w:rPr>
        <w:t>9</w:t>
      </w:r>
      <w:r w:rsidR="00C12060" w:rsidRPr="00307380">
        <w:rPr>
          <w:rFonts w:ascii="Times New Roman" w:hAnsi="Times New Roman" w:cs="Times New Roman"/>
          <w:sz w:val="28"/>
          <w:szCs w:val="28"/>
          <w:shd w:val="clear" w:color="auto" w:fill="FFFFFF"/>
        </w:rPr>
        <w:t>. - С. 21-30.</w:t>
      </w:r>
    </w:p>
    <w:p w:rsidR="00CF2384" w:rsidRPr="00307380" w:rsidRDefault="00AE48EB" w:rsidP="00307380">
      <w:pPr>
        <w:pStyle w:val="a9"/>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C12060" w:rsidRPr="00307380">
        <w:rPr>
          <w:rFonts w:ascii="Times New Roman" w:hAnsi="Times New Roman" w:cs="Times New Roman"/>
          <w:sz w:val="28"/>
          <w:szCs w:val="28"/>
        </w:rPr>
        <w:t xml:space="preserve"> </w:t>
      </w:r>
      <w:r w:rsidR="00CF2384" w:rsidRPr="00307380">
        <w:rPr>
          <w:rFonts w:ascii="Times New Roman" w:hAnsi="Times New Roman" w:cs="Times New Roman"/>
          <w:sz w:val="28"/>
          <w:szCs w:val="28"/>
        </w:rPr>
        <w:t>Ермоленко Л.Н. О ритуальных сосудах для сокральных напитков у древних кочевников (сосуды на поддоне). // в сб.: Вопросы археологии Казахстана. вып.2, Алмат</w:t>
      </w:r>
      <w:proofErr w:type="gramStart"/>
      <w:r w:rsidR="00CF2384" w:rsidRPr="00307380">
        <w:rPr>
          <w:rFonts w:ascii="Times New Roman" w:hAnsi="Times New Roman" w:cs="Times New Roman"/>
          <w:sz w:val="28"/>
          <w:szCs w:val="28"/>
        </w:rPr>
        <w:t>ы-</w:t>
      </w:r>
      <w:proofErr w:type="gramEnd"/>
      <w:r w:rsidR="00CF2384" w:rsidRPr="00307380">
        <w:rPr>
          <w:rFonts w:ascii="Times New Roman" w:hAnsi="Times New Roman" w:cs="Times New Roman"/>
          <w:sz w:val="28"/>
          <w:szCs w:val="28"/>
        </w:rPr>
        <w:t xml:space="preserve"> Москва, 1998.</w:t>
      </w:r>
    </w:p>
    <w:p w:rsidR="00CF2384" w:rsidRPr="00307380" w:rsidRDefault="009F3636" w:rsidP="00307380">
      <w:pPr>
        <w:pStyle w:val="a9"/>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AE48EB">
        <w:rPr>
          <w:rFonts w:ascii="Times New Roman" w:hAnsi="Times New Roman" w:cs="Times New Roman"/>
          <w:sz w:val="28"/>
          <w:szCs w:val="28"/>
          <w:lang w:val="kk-KZ"/>
        </w:rPr>
        <w:t xml:space="preserve"> </w:t>
      </w:r>
      <w:r w:rsidR="00CF2384" w:rsidRPr="00307380">
        <w:rPr>
          <w:rFonts w:ascii="Times New Roman" w:hAnsi="Times New Roman" w:cs="Times New Roman"/>
          <w:sz w:val="28"/>
          <w:szCs w:val="28"/>
        </w:rPr>
        <w:t>Иванов А.А. О бронзовых изделиях конца XIVв. из мавзолея ходжа Ахмеда Ясеви</w:t>
      </w:r>
      <w:proofErr w:type="gramStart"/>
      <w:r w:rsidR="00CF2384" w:rsidRPr="00307380">
        <w:rPr>
          <w:rFonts w:ascii="Times New Roman" w:hAnsi="Times New Roman" w:cs="Times New Roman"/>
          <w:sz w:val="28"/>
          <w:szCs w:val="28"/>
        </w:rPr>
        <w:t xml:space="preserve"> .</w:t>
      </w:r>
      <w:proofErr w:type="gramEnd"/>
      <w:r w:rsidR="00CF2384" w:rsidRPr="00307380">
        <w:rPr>
          <w:rFonts w:ascii="Times New Roman" w:hAnsi="Times New Roman" w:cs="Times New Roman"/>
          <w:sz w:val="28"/>
          <w:szCs w:val="28"/>
        </w:rPr>
        <w:t xml:space="preserve"> // в сб. :Средняя Азия и ее соседи в др</w:t>
      </w:r>
      <w:r w:rsidR="00AE48EB">
        <w:rPr>
          <w:rFonts w:ascii="Times New Roman" w:hAnsi="Times New Roman" w:cs="Times New Roman"/>
          <w:sz w:val="28"/>
          <w:szCs w:val="28"/>
        </w:rPr>
        <w:t>евности и средневековье. М.,</w:t>
      </w:r>
      <w:r w:rsidR="00CF2384" w:rsidRPr="00307380">
        <w:rPr>
          <w:rFonts w:ascii="Times New Roman" w:hAnsi="Times New Roman" w:cs="Times New Roman"/>
          <w:sz w:val="28"/>
          <w:szCs w:val="28"/>
        </w:rPr>
        <w:t>.</w:t>
      </w:r>
    </w:p>
    <w:p w:rsidR="00CF2384" w:rsidRPr="00307380" w:rsidRDefault="009F3636" w:rsidP="00307380">
      <w:pPr>
        <w:pStyle w:val="a9"/>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CF2384" w:rsidRPr="00307380">
        <w:rPr>
          <w:rFonts w:ascii="Times New Roman" w:hAnsi="Times New Roman" w:cs="Times New Roman"/>
          <w:sz w:val="28"/>
          <w:szCs w:val="28"/>
        </w:rPr>
        <w:t>Маньковская Л.Ю. Мавзолей дочери Улугбека Рабии Султан Бегим. // Общественн</w:t>
      </w:r>
      <w:r w:rsidR="00AE48EB">
        <w:rPr>
          <w:rFonts w:ascii="Times New Roman" w:hAnsi="Times New Roman" w:cs="Times New Roman"/>
          <w:sz w:val="28"/>
          <w:szCs w:val="28"/>
        </w:rPr>
        <w:t>ые науки в Узбекистане, №3, 1</w:t>
      </w:r>
      <w:r w:rsidR="00AE48EB">
        <w:rPr>
          <w:rFonts w:ascii="Times New Roman" w:hAnsi="Times New Roman" w:cs="Times New Roman"/>
          <w:sz w:val="28"/>
          <w:szCs w:val="28"/>
          <w:lang w:val="kk-KZ"/>
        </w:rPr>
        <w:t>997</w:t>
      </w:r>
      <w:r w:rsidR="00CF2384" w:rsidRPr="00307380">
        <w:rPr>
          <w:rFonts w:ascii="Times New Roman" w:hAnsi="Times New Roman" w:cs="Times New Roman"/>
          <w:sz w:val="28"/>
          <w:szCs w:val="28"/>
        </w:rPr>
        <w:t>.</w:t>
      </w:r>
    </w:p>
    <w:p w:rsidR="00CF2384" w:rsidRPr="00307380" w:rsidRDefault="009F3636" w:rsidP="00307380">
      <w:pPr>
        <w:pStyle w:val="a9"/>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CF2384" w:rsidRPr="00307380">
        <w:rPr>
          <w:rFonts w:ascii="Times New Roman" w:hAnsi="Times New Roman" w:cs="Times New Roman"/>
          <w:sz w:val="28"/>
          <w:szCs w:val="28"/>
        </w:rPr>
        <w:t>Массон М.Е. О постройке мавзолея Ходжа Ахмеда в городе Туркестане.// в сб.: Загадки древнего Туркестана. Алматы,1998.</w:t>
      </w:r>
    </w:p>
    <w:p w:rsidR="00CF2384" w:rsidRPr="00FE7209" w:rsidRDefault="009F3636" w:rsidP="00307380">
      <w:pPr>
        <w:pStyle w:val="a9"/>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10 </w:t>
      </w:r>
      <w:r w:rsidR="00CF2384" w:rsidRPr="00307380">
        <w:rPr>
          <w:rFonts w:ascii="Times New Roman" w:eastAsia="Times New Roman" w:hAnsi="Times New Roman" w:cs="Times New Roman"/>
          <w:sz w:val="28"/>
          <w:szCs w:val="28"/>
        </w:rPr>
        <w:t>Туякбаева Б.Т., Проскурин А.Н. К истории строительства ханаки ходжи Ахмеда Ясеви.// в сб.: Загадки древнего Туркестана. Алматы,1998.</w:t>
      </w:r>
    </w:p>
    <w:p w:rsidR="00CF2384" w:rsidRPr="00FE7209" w:rsidRDefault="009F3636" w:rsidP="00307380">
      <w:pPr>
        <w:pStyle w:val="a9"/>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kk-KZ"/>
        </w:rPr>
        <w:t xml:space="preserve">1 </w:t>
      </w:r>
      <w:r w:rsidR="00CF2384" w:rsidRPr="00307380">
        <w:rPr>
          <w:rFonts w:ascii="Times New Roman" w:eastAsia="Times New Roman" w:hAnsi="Times New Roman" w:cs="Times New Roman"/>
          <w:sz w:val="28"/>
          <w:szCs w:val="28"/>
        </w:rPr>
        <w:t>Фазлаллах ибн Рузбихан Исфахани. Михман наме-йи Бухара (Записки бухарского гостя). Под редакцией А.К.Арендса. М.,1976.</w:t>
      </w:r>
    </w:p>
    <w:p w:rsidR="002E1B72" w:rsidRPr="00FE7209" w:rsidRDefault="009F3636" w:rsidP="00307380">
      <w:pPr>
        <w:pStyle w:val="a9"/>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kk-KZ"/>
        </w:rPr>
        <w:t xml:space="preserve">2 </w:t>
      </w:r>
      <w:r w:rsidR="002E1B72" w:rsidRPr="00307380">
        <w:rPr>
          <w:rFonts w:ascii="Times New Roman" w:eastAsia="Times New Roman" w:hAnsi="Times New Roman" w:cs="Times New Roman"/>
          <w:sz w:val="28"/>
          <w:szCs w:val="28"/>
        </w:rPr>
        <w:t>Баранов А.С., Суслов В.Г., Шейнис А.И. Компьютерные технологии в школьной географии. - М.: Издательский Дом "Генжер", 2004. - 80с.</w:t>
      </w:r>
    </w:p>
    <w:p w:rsidR="002E1B72" w:rsidRPr="00FE7209" w:rsidRDefault="009F3636" w:rsidP="00307380">
      <w:pPr>
        <w:pStyle w:val="a9"/>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kk-KZ"/>
        </w:rPr>
        <w:t xml:space="preserve">3 </w:t>
      </w:r>
      <w:r w:rsidR="002E1B72" w:rsidRPr="00307380">
        <w:rPr>
          <w:rFonts w:ascii="Times New Roman" w:eastAsia="Times New Roman" w:hAnsi="Times New Roman" w:cs="Times New Roman"/>
          <w:sz w:val="28"/>
          <w:szCs w:val="28"/>
        </w:rPr>
        <w:t>Сборник нормативных документов. География</w:t>
      </w:r>
      <w:proofErr w:type="gramStart"/>
      <w:r w:rsidR="002E1B72" w:rsidRPr="00307380">
        <w:rPr>
          <w:rFonts w:ascii="Times New Roman" w:eastAsia="Times New Roman" w:hAnsi="Times New Roman" w:cs="Times New Roman"/>
          <w:sz w:val="28"/>
          <w:szCs w:val="28"/>
        </w:rPr>
        <w:t xml:space="preserve"> / С</w:t>
      </w:r>
      <w:proofErr w:type="gramEnd"/>
      <w:r w:rsidR="002E1B72" w:rsidRPr="00307380">
        <w:rPr>
          <w:rFonts w:ascii="Times New Roman" w:eastAsia="Times New Roman" w:hAnsi="Times New Roman" w:cs="Times New Roman"/>
          <w:sz w:val="28"/>
          <w:szCs w:val="28"/>
        </w:rPr>
        <w:t>ост. Э.Д. Днепров, А.Г. Аркадьев. - М.: Дрофа, 2004. - 141с.</w:t>
      </w:r>
    </w:p>
    <w:p w:rsidR="002E1B72" w:rsidRPr="00FE7209" w:rsidRDefault="009F3636" w:rsidP="00307380">
      <w:pPr>
        <w:pStyle w:val="a9"/>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kk-KZ"/>
        </w:rPr>
        <w:t xml:space="preserve">4 </w:t>
      </w:r>
      <w:r w:rsidR="002E1B72" w:rsidRPr="00307380">
        <w:rPr>
          <w:rFonts w:ascii="Times New Roman" w:eastAsia="Times New Roman" w:hAnsi="Times New Roman" w:cs="Times New Roman"/>
          <w:sz w:val="28"/>
          <w:szCs w:val="28"/>
        </w:rPr>
        <w:t>Современный урок географии: Методические разработки уроков</w:t>
      </w:r>
      <w:proofErr w:type="gramStart"/>
      <w:r w:rsidR="002E1B72" w:rsidRPr="00307380">
        <w:rPr>
          <w:rFonts w:ascii="Times New Roman" w:eastAsia="Times New Roman" w:hAnsi="Times New Roman" w:cs="Times New Roman"/>
          <w:sz w:val="28"/>
          <w:szCs w:val="28"/>
        </w:rPr>
        <w:t>/ С</w:t>
      </w:r>
      <w:proofErr w:type="gramEnd"/>
      <w:r w:rsidR="002E1B72" w:rsidRPr="00307380">
        <w:rPr>
          <w:rFonts w:ascii="Times New Roman" w:eastAsia="Times New Roman" w:hAnsi="Times New Roman" w:cs="Times New Roman"/>
          <w:sz w:val="28"/>
          <w:szCs w:val="28"/>
        </w:rPr>
        <w:t xml:space="preserve">ост. И.И. Баринова. - М.: Школа-пресс, 2000 - 128с. </w:t>
      </w:r>
      <w:proofErr w:type="gramStart"/>
      <w:r w:rsidR="002E1B72" w:rsidRPr="00307380">
        <w:rPr>
          <w:rFonts w:ascii="Times New Roman" w:eastAsia="Times New Roman" w:hAnsi="Times New Roman" w:cs="Times New Roman"/>
          <w:sz w:val="28"/>
          <w:szCs w:val="28"/>
        </w:rPr>
        <w:t>("География в школе".</w:t>
      </w:r>
      <w:proofErr w:type="gramEnd"/>
      <w:r w:rsidR="002E1B72" w:rsidRPr="00307380">
        <w:rPr>
          <w:rFonts w:ascii="Times New Roman" w:eastAsia="Times New Roman" w:hAnsi="Times New Roman" w:cs="Times New Roman"/>
          <w:sz w:val="28"/>
          <w:szCs w:val="28"/>
        </w:rPr>
        <w:t xml:space="preserve"> Библиотека журнала. Вып. 3).</w:t>
      </w:r>
    </w:p>
    <w:p w:rsidR="002E1B72" w:rsidRPr="00FE7209" w:rsidRDefault="009F3636" w:rsidP="00307380">
      <w:pPr>
        <w:pStyle w:val="a9"/>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kk-KZ"/>
        </w:rPr>
        <w:t xml:space="preserve">5 </w:t>
      </w:r>
      <w:r w:rsidR="002E1B72" w:rsidRPr="00307380">
        <w:rPr>
          <w:rFonts w:ascii="Times New Roman" w:eastAsia="Times New Roman" w:hAnsi="Times New Roman" w:cs="Times New Roman"/>
          <w:sz w:val="28"/>
          <w:szCs w:val="28"/>
        </w:rPr>
        <w:t>Современный урок географии Часть 2: Методические разработки уроков с использованием новых педагогических технологий обучения</w:t>
      </w:r>
      <w:proofErr w:type="gramStart"/>
      <w:r w:rsidR="002E1B72" w:rsidRPr="00307380">
        <w:rPr>
          <w:rFonts w:ascii="Times New Roman" w:eastAsia="Times New Roman" w:hAnsi="Times New Roman" w:cs="Times New Roman"/>
          <w:sz w:val="28"/>
          <w:szCs w:val="28"/>
        </w:rPr>
        <w:t>/ Р</w:t>
      </w:r>
      <w:proofErr w:type="gramEnd"/>
      <w:r w:rsidR="002E1B72" w:rsidRPr="00307380">
        <w:rPr>
          <w:rFonts w:ascii="Times New Roman" w:eastAsia="Times New Roman" w:hAnsi="Times New Roman" w:cs="Times New Roman"/>
          <w:sz w:val="28"/>
          <w:szCs w:val="28"/>
        </w:rPr>
        <w:t xml:space="preserve">ед.-сост. И.И. Баринова. - М.: Школа-пресс, 2001 - 80с. </w:t>
      </w:r>
      <w:proofErr w:type="gramStart"/>
      <w:r w:rsidR="002E1B72" w:rsidRPr="00307380">
        <w:rPr>
          <w:rFonts w:ascii="Times New Roman" w:eastAsia="Times New Roman" w:hAnsi="Times New Roman" w:cs="Times New Roman"/>
          <w:sz w:val="28"/>
          <w:szCs w:val="28"/>
        </w:rPr>
        <w:t>("География в школе".</w:t>
      </w:r>
      <w:proofErr w:type="gramEnd"/>
      <w:r w:rsidR="002E1B72" w:rsidRPr="00307380">
        <w:rPr>
          <w:rFonts w:ascii="Times New Roman" w:eastAsia="Times New Roman" w:hAnsi="Times New Roman" w:cs="Times New Roman"/>
          <w:sz w:val="28"/>
          <w:szCs w:val="28"/>
        </w:rPr>
        <w:t xml:space="preserve"> Библиотека журнала. Вып. 5).</w:t>
      </w:r>
    </w:p>
    <w:p w:rsidR="002E1B72" w:rsidRPr="00FE7209" w:rsidRDefault="009F3636" w:rsidP="00307380">
      <w:pPr>
        <w:pStyle w:val="a9"/>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16 </w:t>
      </w:r>
      <w:r w:rsidR="002E1B72" w:rsidRPr="00307380">
        <w:rPr>
          <w:rFonts w:ascii="Times New Roman" w:eastAsia="Times New Roman" w:hAnsi="Times New Roman" w:cs="Times New Roman"/>
          <w:sz w:val="28"/>
          <w:szCs w:val="28"/>
        </w:rPr>
        <w:t>Современный урок географии. Часть 3: Методические разработки уроков в 10 классе</w:t>
      </w:r>
      <w:proofErr w:type="gramStart"/>
      <w:r w:rsidR="002E1B72" w:rsidRPr="00307380">
        <w:rPr>
          <w:rFonts w:ascii="Times New Roman" w:eastAsia="Times New Roman" w:hAnsi="Times New Roman" w:cs="Times New Roman"/>
          <w:sz w:val="28"/>
          <w:szCs w:val="28"/>
        </w:rPr>
        <w:t>/ П</w:t>
      </w:r>
      <w:proofErr w:type="gramEnd"/>
      <w:r w:rsidR="002E1B72" w:rsidRPr="00307380">
        <w:rPr>
          <w:rFonts w:ascii="Times New Roman" w:eastAsia="Times New Roman" w:hAnsi="Times New Roman" w:cs="Times New Roman"/>
          <w:sz w:val="28"/>
          <w:szCs w:val="28"/>
        </w:rPr>
        <w:t xml:space="preserve">од ред. И.И. Бариновой. - М.: Школа-пресс, 2002 - 128с. </w:t>
      </w:r>
      <w:proofErr w:type="gramStart"/>
      <w:r w:rsidR="002E1B72" w:rsidRPr="00307380">
        <w:rPr>
          <w:rFonts w:ascii="Times New Roman" w:eastAsia="Times New Roman" w:hAnsi="Times New Roman" w:cs="Times New Roman"/>
          <w:sz w:val="28"/>
          <w:szCs w:val="28"/>
        </w:rPr>
        <w:t>("География в школе".</w:t>
      </w:r>
      <w:proofErr w:type="gramEnd"/>
      <w:r w:rsidR="002E1B72" w:rsidRPr="00307380">
        <w:rPr>
          <w:rFonts w:ascii="Times New Roman" w:eastAsia="Times New Roman" w:hAnsi="Times New Roman" w:cs="Times New Roman"/>
          <w:sz w:val="28"/>
          <w:szCs w:val="28"/>
        </w:rPr>
        <w:t xml:space="preserve"> Библиотека журнала. Вып. 6).</w:t>
      </w:r>
    </w:p>
    <w:p w:rsidR="002E1B72" w:rsidRPr="00FE7209" w:rsidRDefault="009F3636" w:rsidP="00307380">
      <w:pPr>
        <w:pStyle w:val="a9"/>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17 </w:t>
      </w:r>
      <w:r w:rsidR="002E1B72" w:rsidRPr="00307380">
        <w:rPr>
          <w:rFonts w:ascii="Times New Roman" w:eastAsia="Times New Roman" w:hAnsi="Times New Roman" w:cs="Times New Roman"/>
          <w:sz w:val="28"/>
          <w:szCs w:val="28"/>
        </w:rPr>
        <w:t>Современный урок географии. Часть 4: Методические разработки уроков географии в 9 классе: Деловые игры</w:t>
      </w:r>
      <w:proofErr w:type="gramStart"/>
      <w:r w:rsidR="002E1B72" w:rsidRPr="00307380">
        <w:rPr>
          <w:rFonts w:ascii="Times New Roman" w:eastAsia="Times New Roman" w:hAnsi="Times New Roman" w:cs="Times New Roman"/>
          <w:sz w:val="28"/>
          <w:szCs w:val="28"/>
        </w:rPr>
        <w:t>/ П</w:t>
      </w:r>
      <w:proofErr w:type="gramEnd"/>
      <w:r w:rsidR="002E1B72" w:rsidRPr="00307380">
        <w:rPr>
          <w:rFonts w:ascii="Times New Roman" w:eastAsia="Times New Roman" w:hAnsi="Times New Roman" w:cs="Times New Roman"/>
          <w:sz w:val="28"/>
          <w:szCs w:val="28"/>
        </w:rPr>
        <w:t xml:space="preserve">од ред. И.И. Бариновой. - М.: Школа-пресс, 2002 - 96с. </w:t>
      </w:r>
      <w:proofErr w:type="gramStart"/>
      <w:r w:rsidR="002E1B72" w:rsidRPr="00307380">
        <w:rPr>
          <w:rFonts w:ascii="Times New Roman" w:eastAsia="Times New Roman" w:hAnsi="Times New Roman" w:cs="Times New Roman"/>
          <w:sz w:val="28"/>
          <w:szCs w:val="28"/>
        </w:rPr>
        <w:t>("География в школе".</w:t>
      </w:r>
      <w:proofErr w:type="gramEnd"/>
      <w:r w:rsidR="002E1B72" w:rsidRPr="00307380">
        <w:rPr>
          <w:rFonts w:ascii="Times New Roman" w:eastAsia="Times New Roman" w:hAnsi="Times New Roman" w:cs="Times New Roman"/>
          <w:sz w:val="28"/>
          <w:szCs w:val="28"/>
        </w:rPr>
        <w:t xml:space="preserve"> Библиотека журнала. Вып. 7).</w:t>
      </w:r>
    </w:p>
    <w:p w:rsidR="00F00DF8" w:rsidRPr="00FE7209" w:rsidRDefault="009F3636" w:rsidP="00307380">
      <w:pPr>
        <w:pStyle w:val="a9"/>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lastRenderedPageBreak/>
        <w:t xml:space="preserve">18 </w:t>
      </w:r>
      <w:r w:rsidR="002E1B72" w:rsidRPr="00307380">
        <w:rPr>
          <w:rFonts w:ascii="Times New Roman" w:eastAsia="Times New Roman" w:hAnsi="Times New Roman" w:cs="Times New Roman"/>
          <w:sz w:val="28"/>
          <w:szCs w:val="28"/>
        </w:rPr>
        <w:t>Современный урок географии. Часть 5. Методические разработки уроков по курсу "География России". 8 класс</w:t>
      </w:r>
      <w:proofErr w:type="gramStart"/>
      <w:r w:rsidR="002E1B72" w:rsidRPr="00307380">
        <w:rPr>
          <w:rFonts w:ascii="Times New Roman" w:eastAsia="Times New Roman" w:hAnsi="Times New Roman" w:cs="Times New Roman"/>
          <w:sz w:val="28"/>
          <w:szCs w:val="28"/>
        </w:rPr>
        <w:t xml:space="preserve"> / Р</w:t>
      </w:r>
      <w:proofErr w:type="gramEnd"/>
      <w:r w:rsidR="002E1B72" w:rsidRPr="00307380">
        <w:rPr>
          <w:rFonts w:ascii="Times New Roman" w:eastAsia="Times New Roman" w:hAnsi="Times New Roman" w:cs="Times New Roman"/>
          <w:sz w:val="28"/>
          <w:szCs w:val="28"/>
        </w:rPr>
        <w:t xml:space="preserve">ед.-сост. И.И. Баринова. - М.: Школа-пресс, 2003 - 96с. </w:t>
      </w:r>
      <w:proofErr w:type="gramStart"/>
      <w:r w:rsidR="002E1B72" w:rsidRPr="00307380">
        <w:rPr>
          <w:rFonts w:ascii="Times New Roman" w:eastAsia="Times New Roman" w:hAnsi="Times New Roman" w:cs="Times New Roman"/>
          <w:sz w:val="28"/>
          <w:szCs w:val="28"/>
        </w:rPr>
        <w:t>("География в школе.</w:t>
      </w:r>
      <w:proofErr w:type="gramEnd"/>
      <w:r w:rsidR="002E1B72" w:rsidRPr="00307380">
        <w:rPr>
          <w:rFonts w:ascii="Times New Roman" w:eastAsia="Times New Roman" w:hAnsi="Times New Roman" w:cs="Times New Roman"/>
          <w:sz w:val="28"/>
          <w:szCs w:val="28"/>
        </w:rPr>
        <w:t xml:space="preserve"> Библиотека журнала". Вып. 8).</w:t>
      </w:r>
    </w:p>
    <w:p w:rsidR="002E1B72" w:rsidRPr="00FE7209" w:rsidRDefault="009F3636" w:rsidP="00307380">
      <w:pPr>
        <w:pStyle w:val="a9"/>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19 </w:t>
      </w:r>
      <w:r w:rsidR="002E1B72" w:rsidRPr="00307380">
        <w:rPr>
          <w:rFonts w:ascii="Times New Roman" w:eastAsia="Times New Roman" w:hAnsi="Times New Roman" w:cs="Times New Roman"/>
          <w:sz w:val="28"/>
          <w:szCs w:val="28"/>
        </w:rPr>
        <w:t>Современный урок географии. Часть</w:t>
      </w:r>
      <w:proofErr w:type="gramStart"/>
      <w:r w:rsidR="002E1B72" w:rsidRPr="00307380">
        <w:rPr>
          <w:rFonts w:ascii="Times New Roman" w:eastAsia="Times New Roman" w:hAnsi="Times New Roman" w:cs="Times New Roman"/>
          <w:sz w:val="28"/>
          <w:szCs w:val="28"/>
        </w:rPr>
        <w:t>6</w:t>
      </w:r>
      <w:proofErr w:type="gramEnd"/>
      <w:r w:rsidR="002E1B72" w:rsidRPr="00307380">
        <w:rPr>
          <w:rFonts w:ascii="Times New Roman" w:eastAsia="Times New Roman" w:hAnsi="Times New Roman" w:cs="Times New Roman"/>
          <w:sz w:val="28"/>
          <w:szCs w:val="28"/>
        </w:rPr>
        <w:t>. Методические разработки уроков для 7 класса: Материки и океаны</w:t>
      </w:r>
      <w:proofErr w:type="gramStart"/>
      <w:r w:rsidR="002E1B72" w:rsidRPr="00307380">
        <w:rPr>
          <w:rFonts w:ascii="Times New Roman" w:eastAsia="Times New Roman" w:hAnsi="Times New Roman" w:cs="Times New Roman"/>
          <w:sz w:val="28"/>
          <w:szCs w:val="28"/>
        </w:rPr>
        <w:t xml:space="preserve"> / П</w:t>
      </w:r>
      <w:proofErr w:type="gramEnd"/>
      <w:r w:rsidR="002E1B72" w:rsidRPr="00307380">
        <w:rPr>
          <w:rFonts w:ascii="Times New Roman" w:eastAsia="Times New Roman" w:hAnsi="Times New Roman" w:cs="Times New Roman"/>
          <w:sz w:val="28"/>
          <w:szCs w:val="28"/>
        </w:rPr>
        <w:t xml:space="preserve">од ред. И.И. Бариновой. - М.: Школа-пресс, 2003 - 112с. </w:t>
      </w:r>
      <w:proofErr w:type="gramStart"/>
      <w:r w:rsidR="002E1B72" w:rsidRPr="00307380">
        <w:rPr>
          <w:rFonts w:ascii="Times New Roman" w:eastAsia="Times New Roman" w:hAnsi="Times New Roman" w:cs="Times New Roman"/>
          <w:sz w:val="28"/>
          <w:szCs w:val="28"/>
        </w:rPr>
        <w:t>("География в школе.</w:t>
      </w:r>
      <w:proofErr w:type="gramEnd"/>
      <w:r w:rsidR="002E1B72" w:rsidRPr="00307380">
        <w:rPr>
          <w:rFonts w:ascii="Times New Roman" w:eastAsia="Times New Roman" w:hAnsi="Times New Roman" w:cs="Times New Roman"/>
          <w:sz w:val="28"/>
          <w:szCs w:val="28"/>
        </w:rPr>
        <w:t xml:space="preserve"> Библиотека журнала". Вып. 9).</w:t>
      </w:r>
    </w:p>
    <w:p w:rsidR="002E1B72" w:rsidRPr="00FE7209" w:rsidRDefault="009F3636" w:rsidP="00307380">
      <w:pPr>
        <w:pStyle w:val="a9"/>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kk-KZ"/>
        </w:rPr>
        <w:t xml:space="preserve">0 </w:t>
      </w:r>
      <w:r w:rsidR="002E1B72" w:rsidRPr="00307380">
        <w:rPr>
          <w:rFonts w:ascii="Times New Roman" w:eastAsia="Times New Roman" w:hAnsi="Times New Roman" w:cs="Times New Roman"/>
          <w:sz w:val="28"/>
          <w:szCs w:val="28"/>
        </w:rPr>
        <w:t xml:space="preserve">Стратегия модернизации содержания общего образования. Материалы для разработки документов по обновлению общего образования (Москва, 2001). Приложение к газете "Первое сентября": Управление школой - №30-31 / 2001г. </w:t>
      </w:r>
    </w:p>
    <w:p w:rsidR="002E1B72" w:rsidRPr="00FE7209" w:rsidRDefault="009F3636" w:rsidP="00307380">
      <w:pPr>
        <w:pStyle w:val="a9"/>
        <w:ind w:firstLine="567"/>
        <w:jc w:val="both"/>
        <w:rPr>
          <w:rFonts w:ascii="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kk-KZ"/>
        </w:rPr>
        <w:t xml:space="preserve">1 </w:t>
      </w:r>
      <w:r w:rsidR="002E1B72" w:rsidRPr="00307380">
        <w:rPr>
          <w:rFonts w:ascii="Times New Roman" w:hAnsi="Times New Roman" w:cs="Times New Roman"/>
          <w:sz w:val="28"/>
          <w:szCs w:val="28"/>
        </w:rPr>
        <w:t>Республика Казахстан. Правительство. Программа «Развитие Туркестана как духовного, культурного и туристиче</w:t>
      </w:r>
      <w:r w:rsidR="002E1B72" w:rsidRPr="00307380">
        <w:rPr>
          <w:rFonts w:ascii="Times New Roman" w:hAnsi="Times New Roman" w:cs="Times New Roman"/>
          <w:sz w:val="28"/>
          <w:szCs w:val="28"/>
        </w:rPr>
        <w:softHyphen/>
        <w:t xml:space="preserve">ского центра Казахстана» 2007-2015 годы.  </w:t>
      </w:r>
    </w:p>
    <w:p w:rsidR="002E1B72" w:rsidRPr="00FE7209" w:rsidRDefault="009F3636" w:rsidP="00307380">
      <w:pPr>
        <w:pStyle w:val="a9"/>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kk-KZ"/>
        </w:rPr>
        <w:t xml:space="preserve">2 </w:t>
      </w:r>
      <w:r w:rsidR="002E1B72" w:rsidRPr="00307380">
        <w:rPr>
          <w:rFonts w:ascii="Times New Roman" w:hAnsi="Times New Roman" w:cs="Times New Roman"/>
          <w:sz w:val="28"/>
          <w:szCs w:val="28"/>
        </w:rPr>
        <w:t>Токсанова А.Н. Основы предпринимательской деятельности. — Астана, 2008.</w:t>
      </w:r>
    </w:p>
    <w:p w:rsidR="00F00DF8" w:rsidRPr="00FE7209" w:rsidRDefault="009F3636" w:rsidP="00307380">
      <w:pPr>
        <w:pStyle w:val="a9"/>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kk-KZ"/>
        </w:rPr>
        <w:t xml:space="preserve">3 </w:t>
      </w:r>
      <w:r w:rsidR="00F00DF8" w:rsidRPr="00307380">
        <w:rPr>
          <w:rFonts w:ascii="Times New Roman" w:hAnsi="Times New Roman" w:cs="Times New Roman"/>
          <w:sz w:val="28"/>
          <w:szCs w:val="28"/>
        </w:rPr>
        <w:t>Зорин И. В., Зорин А. И. Профессиональное образование и карьера в туризме. М., 2006.</w:t>
      </w:r>
    </w:p>
    <w:p w:rsidR="00F00DF8" w:rsidRPr="00FE7209" w:rsidRDefault="009F3636" w:rsidP="00307380">
      <w:pPr>
        <w:pStyle w:val="a9"/>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kk-KZ"/>
        </w:rPr>
        <w:t xml:space="preserve">4  </w:t>
      </w:r>
      <w:r w:rsidR="00F00DF8" w:rsidRPr="00307380">
        <w:rPr>
          <w:rFonts w:ascii="Times New Roman" w:hAnsi="Times New Roman" w:cs="Times New Roman"/>
          <w:sz w:val="28"/>
          <w:szCs w:val="28"/>
        </w:rPr>
        <w:t>Квартальнов В. А. Педагогика и туризм. М.: Сов</w:t>
      </w:r>
      <w:proofErr w:type="gramStart"/>
      <w:r w:rsidR="00F00DF8" w:rsidRPr="00307380">
        <w:rPr>
          <w:rFonts w:ascii="Times New Roman" w:hAnsi="Times New Roman" w:cs="Times New Roman"/>
          <w:sz w:val="28"/>
          <w:szCs w:val="28"/>
        </w:rPr>
        <w:t>.</w:t>
      </w:r>
      <w:proofErr w:type="gramEnd"/>
      <w:r w:rsidR="00F00DF8" w:rsidRPr="00307380">
        <w:rPr>
          <w:rFonts w:ascii="Times New Roman" w:hAnsi="Times New Roman" w:cs="Times New Roman"/>
          <w:sz w:val="28"/>
          <w:szCs w:val="28"/>
        </w:rPr>
        <w:t xml:space="preserve"> </w:t>
      </w:r>
      <w:proofErr w:type="gramStart"/>
      <w:r w:rsidR="00F00DF8" w:rsidRPr="00307380">
        <w:rPr>
          <w:rFonts w:ascii="Times New Roman" w:hAnsi="Times New Roman" w:cs="Times New Roman"/>
          <w:sz w:val="28"/>
          <w:szCs w:val="28"/>
        </w:rPr>
        <w:t>с</w:t>
      </w:r>
      <w:proofErr w:type="gramEnd"/>
      <w:r w:rsidR="00F00DF8" w:rsidRPr="00307380">
        <w:rPr>
          <w:rFonts w:ascii="Times New Roman" w:hAnsi="Times New Roman" w:cs="Times New Roman"/>
          <w:sz w:val="28"/>
          <w:szCs w:val="28"/>
        </w:rPr>
        <w:t>порт, 2000.</w:t>
      </w:r>
    </w:p>
    <w:p w:rsidR="00F00DF8" w:rsidRPr="00FE7209" w:rsidRDefault="009F3636" w:rsidP="00307380">
      <w:pPr>
        <w:pStyle w:val="a9"/>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kk-KZ"/>
        </w:rPr>
        <w:t xml:space="preserve">5 </w:t>
      </w:r>
      <w:r w:rsidR="00F00DF8" w:rsidRPr="00307380">
        <w:rPr>
          <w:rFonts w:ascii="Times New Roman" w:hAnsi="Times New Roman" w:cs="Times New Roman"/>
          <w:sz w:val="28"/>
          <w:szCs w:val="28"/>
        </w:rPr>
        <w:t>Новиков А. М. Регионализация профессионального образования: управление учреждением профессионального образования: Руководство для работников региональных органов управления образованием. М., 2006.</w:t>
      </w:r>
    </w:p>
    <w:p w:rsidR="00F00DF8" w:rsidRPr="00FE7209" w:rsidRDefault="009F3636" w:rsidP="00307380">
      <w:pPr>
        <w:pStyle w:val="a9"/>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26  </w:t>
      </w:r>
      <w:r w:rsidR="00F00DF8" w:rsidRPr="00307380">
        <w:rPr>
          <w:rFonts w:ascii="Times New Roman" w:hAnsi="Times New Roman" w:cs="Times New Roman"/>
          <w:sz w:val="28"/>
          <w:szCs w:val="28"/>
        </w:rPr>
        <w:t>Соломин В. П., Погодина В. Л. Современное состояние и перспективы развития образовательного туризма в России // Известия РГПУ им. А. И. Герцена. 2007. № 8(30).</w:t>
      </w:r>
    </w:p>
    <w:p w:rsidR="002E1B72" w:rsidRPr="00FE7209" w:rsidRDefault="009F3636" w:rsidP="00307380">
      <w:pPr>
        <w:pStyle w:val="a9"/>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27 </w:t>
      </w:r>
      <w:r w:rsidR="002E1B72" w:rsidRPr="00307380">
        <w:rPr>
          <w:rFonts w:ascii="Times New Roman" w:hAnsi="Times New Roman" w:cs="Times New Roman"/>
          <w:sz w:val="28"/>
          <w:szCs w:val="28"/>
        </w:rPr>
        <w:t xml:space="preserve">Отчет Министерства статистики РК. Административно-территориальные единицы Южно-Казахстанской области на 1 января 2011 года.  </w:t>
      </w:r>
      <w:r w:rsidR="00590398" w:rsidRPr="00FE7209">
        <w:rPr>
          <w:rFonts w:ascii="Times New Roman" w:hAnsi="Times New Roman" w:cs="Times New Roman"/>
          <w:sz w:val="28"/>
          <w:szCs w:val="28"/>
        </w:rPr>
        <w:t>32.</w:t>
      </w:r>
      <w:r w:rsidR="002E1B72" w:rsidRPr="00307380">
        <w:rPr>
          <w:rFonts w:ascii="Times New Roman" w:hAnsi="Times New Roman" w:cs="Times New Roman"/>
          <w:sz w:val="28"/>
          <w:szCs w:val="28"/>
        </w:rPr>
        <w:t>Республика Казахстан. Правительство. Программа развития перспективных направлений туристской индустрии Рес</w:t>
      </w:r>
      <w:r w:rsidR="002E1B72" w:rsidRPr="00307380">
        <w:rPr>
          <w:rFonts w:ascii="Times New Roman" w:hAnsi="Times New Roman" w:cs="Times New Roman"/>
          <w:sz w:val="28"/>
          <w:szCs w:val="28"/>
        </w:rPr>
        <w:softHyphen/>
        <w:t>публики Казахстан на 2010-2014. — Астана, 2010.</w:t>
      </w:r>
    </w:p>
    <w:p w:rsidR="00F00DF8" w:rsidRPr="00FE7209" w:rsidRDefault="009F3636" w:rsidP="00307380">
      <w:pPr>
        <w:pStyle w:val="a9"/>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28 </w:t>
      </w:r>
      <w:r w:rsidR="002E1B72" w:rsidRPr="00307380">
        <w:rPr>
          <w:rFonts w:ascii="Times New Roman" w:hAnsi="Times New Roman" w:cs="Times New Roman"/>
          <w:sz w:val="28"/>
          <w:szCs w:val="28"/>
        </w:rPr>
        <w:t>Алимкулова А.К. Использование инновационных технологий в организации туристского бизнеса // Инновационное развитие современного Казахстана: экономика, управление и право: Материалы междунар. науч</w:t>
      </w:r>
      <w:proofErr w:type="gramStart"/>
      <w:r w:rsidR="002E1B72" w:rsidRPr="00307380">
        <w:rPr>
          <w:rFonts w:ascii="Times New Roman" w:hAnsi="Times New Roman" w:cs="Times New Roman"/>
          <w:sz w:val="28"/>
          <w:szCs w:val="28"/>
        </w:rPr>
        <w:t>.-</w:t>
      </w:r>
      <w:proofErr w:type="gramEnd"/>
      <w:r w:rsidR="002E1B72" w:rsidRPr="00307380">
        <w:rPr>
          <w:rFonts w:ascii="Times New Roman" w:hAnsi="Times New Roman" w:cs="Times New Roman"/>
          <w:sz w:val="28"/>
          <w:szCs w:val="28"/>
        </w:rPr>
        <w:t>практ. конф., 29 окт. 2010 г. — Караганда, 2010. — 333</w:t>
      </w:r>
    </w:p>
    <w:p w:rsidR="00BF115F" w:rsidRPr="00FE7209" w:rsidRDefault="0017199D" w:rsidP="00307380">
      <w:pPr>
        <w:pStyle w:val="a9"/>
        <w:ind w:firstLine="567"/>
        <w:jc w:val="both"/>
        <w:rPr>
          <w:rFonts w:ascii="Times New Roman" w:hAnsi="Times New Roman" w:cs="Times New Roman"/>
          <w:sz w:val="28"/>
          <w:szCs w:val="28"/>
        </w:rPr>
      </w:pPr>
      <w:r>
        <w:rPr>
          <w:rFonts w:ascii="Times New Roman" w:hAnsi="Times New Roman" w:cs="Times New Roman"/>
          <w:sz w:val="28"/>
          <w:szCs w:val="28"/>
          <w:lang w:val="kk-KZ"/>
        </w:rPr>
        <w:t>29</w:t>
      </w:r>
      <w:r w:rsidR="009F3636">
        <w:rPr>
          <w:rFonts w:ascii="Times New Roman" w:hAnsi="Times New Roman" w:cs="Times New Roman"/>
          <w:sz w:val="28"/>
          <w:szCs w:val="28"/>
          <w:lang w:val="kk-KZ"/>
        </w:rPr>
        <w:t xml:space="preserve"> </w:t>
      </w:r>
      <w:r w:rsidR="00BF115F" w:rsidRPr="00307380">
        <w:rPr>
          <w:rFonts w:ascii="Times New Roman" w:hAnsi="Times New Roman" w:cs="Times New Roman"/>
          <w:sz w:val="28"/>
          <w:szCs w:val="28"/>
          <w:lang w:val="kk-KZ"/>
        </w:rPr>
        <w:t>Айгистова О.В., Использование педагогических технологий в профессиональной подготовке менеджеров туризма: дис. канд</w:t>
      </w:r>
      <w:proofErr w:type="gramStart"/>
      <w:r w:rsidR="00BF115F" w:rsidRPr="00307380">
        <w:rPr>
          <w:rFonts w:ascii="Times New Roman" w:hAnsi="Times New Roman" w:cs="Times New Roman"/>
          <w:sz w:val="28"/>
          <w:szCs w:val="28"/>
          <w:lang w:val="kk-KZ"/>
        </w:rPr>
        <w:t>.п</w:t>
      </w:r>
      <w:proofErr w:type="gramEnd"/>
      <w:r w:rsidR="00BF115F" w:rsidRPr="00307380">
        <w:rPr>
          <w:rFonts w:ascii="Times New Roman" w:hAnsi="Times New Roman" w:cs="Times New Roman"/>
          <w:sz w:val="28"/>
          <w:szCs w:val="28"/>
          <w:lang w:val="kk-KZ"/>
        </w:rPr>
        <w:t>ед.наук – М., 1999. -142 с.</w:t>
      </w:r>
    </w:p>
    <w:p w:rsidR="007F153C" w:rsidRPr="00FE7209" w:rsidRDefault="0017199D" w:rsidP="00307380">
      <w:pPr>
        <w:pStyle w:val="a6"/>
        <w:spacing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val="kk-KZ"/>
        </w:rPr>
        <w:t>30</w:t>
      </w:r>
      <w:r w:rsidR="009F3636">
        <w:rPr>
          <w:rFonts w:ascii="Times New Roman" w:eastAsia="Times New Roman" w:hAnsi="Times New Roman" w:cs="Times New Roman"/>
          <w:sz w:val="28"/>
          <w:szCs w:val="28"/>
          <w:lang w:val="kk-KZ"/>
        </w:rPr>
        <w:t xml:space="preserve"> </w:t>
      </w:r>
      <w:r w:rsidR="00307380" w:rsidRPr="00307380">
        <w:rPr>
          <w:rFonts w:ascii="Times New Roman" w:hAnsi="Times New Roman" w:cs="Times New Roman"/>
          <w:sz w:val="28"/>
          <w:szCs w:val="28"/>
        </w:rPr>
        <w:t>Уахитова Г.Б. Мировые тенденции развития туризма. // Вестник Карагандинского университета. Серия «Экономика». – 2007. – №2(46). – С.97-104.</w:t>
      </w:r>
    </w:p>
    <w:p w:rsidR="00307380" w:rsidRPr="00FE7209" w:rsidRDefault="0017199D" w:rsidP="00307380">
      <w:pPr>
        <w:pStyle w:val="a6"/>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31</w:t>
      </w:r>
      <w:r w:rsidR="009F3636">
        <w:rPr>
          <w:rFonts w:ascii="Times New Roman" w:hAnsi="Times New Roman" w:cs="Times New Roman"/>
          <w:sz w:val="28"/>
          <w:szCs w:val="28"/>
          <w:lang w:val="kk-KZ"/>
        </w:rPr>
        <w:t xml:space="preserve">  </w:t>
      </w:r>
      <w:r w:rsidR="00307380" w:rsidRPr="00307380">
        <w:rPr>
          <w:rFonts w:ascii="Times New Roman" w:hAnsi="Times New Roman" w:cs="Times New Roman"/>
          <w:sz w:val="28"/>
          <w:szCs w:val="28"/>
        </w:rPr>
        <w:t>Гуляев В.Г. Туризм: экономика и социальное развитие. - М.: Финансы и статистика, 2003.-304с</w:t>
      </w:r>
    </w:p>
    <w:p w:rsidR="00307380" w:rsidRPr="00FE7209" w:rsidRDefault="0017199D" w:rsidP="00307380">
      <w:pPr>
        <w:pStyle w:val="a6"/>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32</w:t>
      </w:r>
      <w:r w:rsidR="00307380" w:rsidRPr="00307380">
        <w:rPr>
          <w:rFonts w:ascii="Times New Roman" w:hAnsi="Times New Roman" w:cs="Times New Roman"/>
          <w:sz w:val="28"/>
          <w:szCs w:val="28"/>
        </w:rPr>
        <w:t xml:space="preserve"> Барзыкин Ю.А., Абрамова Т.В. Актуальные проблемы государственного регулирования развития туризма в России // Труды международной НПК «Туризм и рекреация: фундаментальные и прикладные исследования». МГУ им. М.В. Ломоносова, Москва. – 2006. – С. 10-17. </w:t>
      </w:r>
    </w:p>
    <w:p w:rsidR="00307380" w:rsidRPr="00FE7209" w:rsidRDefault="0017199D" w:rsidP="00307380">
      <w:pPr>
        <w:pStyle w:val="a6"/>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lastRenderedPageBreak/>
        <w:t>33</w:t>
      </w:r>
      <w:r w:rsidR="009F3636">
        <w:rPr>
          <w:rFonts w:ascii="Times New Roman" w:hAnsi="Times New Roman" w:cs="Times New Roman"/>
          <w:sz w:val="28"/>
          <w:szCs w:val="28"/>
          <w:lang w:val="kk-KZ"/>
        </w:rPr>
        <w:t xml:space="preserve">  </w:t>
      </w:r>
      <w:r w:rsidR="00307380" w:rsidRPr="00307380">
        <w:rPr>
          <w:rFonts w:ascii="Times New Roman" w:hAnsi="Times New Roman" w:cs="Times New Roman"/>
          <w:sz w:val="28"/>
          <w:szCs w:val="28"/>
        </w:rPr>
        <w:t xml:space="preserve">Киптенко В. К. Менеджмент туризма: учебник / В.К. Киптенко. - Киев: Знання. - 2010. </w:t>
      </w:r>
    </w:p>
    <w:p w:rsidR="00307380" w:rsidRPr="00FE7209" w:rsidRDefault="0017199D" w:rsidP="00307380">
      <w:pPr>
        <w:pStyle w:val="a6"/>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34</w:t>
      </w:r>
      <w:r w:rsidR="009F3636">
        <w:rPr>
          <w:rFonts w:ascii="Times New Roman" w:hAnsi="Times New Roman" w:cs="Times New Roman"/>
          <w:sz w:val="28"/>
          <w:szCs w:val="28"/>
          <w:lang w:val="kk-KZ"/>
        </w:rPr>
        <w:t xml:space="preserve"> </w:t>
      </w:r>
      <w:r w:rsidR="00307380" w:rsidRPr="00307380">
        <w:rPr>
          <w:rFonts w:ascii="Times New Roman" w:hAnsi="Times New Roman" w:cs="Times New Roman"/>
          <w:sz w:val="28"/>
          <w:szCs w:val="28"/>
        </w:rPr>
        <w:t xml:space="preserve">Морозов, В.А. Взаимодействие туризма со смежными отраслями национальной экономики: научное издание [Текст] / В.А. Морозов. – М.: ТЭИС, 2004. – 192 с. </w:t>
      </w:r>
    </w:p>
    <w:p w:rsidR="00307380" w:rsidRPr="00FE7209" w:rsidRDefault="0017199D" w:rsidP="00307380">
      <w:pPr>
        <w:pStyle w:val="a6"/>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35</w:t>
      </w:r>
      <w:r w:rsidR="009F3636">
        <w:rPr>
          <w:rFonts w:ascii="Times New Roman" w:hAnsi="Times New Roman" w:cs="Times New Roman"/>
          <w:sz w:val="28"/>
          <w:szCs w:val="28"/>
          <w:lang w:val="kk-KZ"/>
        </w:rPr>
        <w:t xml:space="preserve"> </w:t>
      </w:r>
      <w:r w:rsidR="00307380" w:rsidRPr="00307380">
        <w:rPr>
          <w:rFonts w:ascii="Times New Roman" w:hAnsi="Times New Roman" w:cs="Times New Roman"/>
          <w:sz w:val="28"/>
          <w:szCs w:val="28"/>
        </w:rPr>
        <w:t>Ковынева Л.В. Региональный туризм. Монография. Хабаровск: ДВГУПС. – 2005. – 111с.</w:t>
      </w:r>
    </w:p>
    <w:p w:rsidR="00307380" w:rsidRPr="00FE7209" w:rsidRDefault="00307380" w:rsidP="00307380">
      <w:pPr>
        <w:pStyle w:val="a6"/>
        <w:spacing w:line="240" w:lineRule="auto"/>
        <w:ind w:left="0" w:firstLine="567"/>
        <w:jc w:val="both"/>
        <w:rPr>
          <w:rFonts w:ascii="Times New Roman" w:hAnsi="Times New Roman" w:cs="Times New Roman"/>
          <w:sz w:val="28"/>
          <w:szCs w:val="28"/>
        </w:rPr>
      </w:pPr>
      <w:r w:rsidRPr="00307380">
        <w:rPr>
          <w:rFonts w:ascii="Times New Roman" w:hAnsi="Times New Roman" w:cs="Times New Roman"/>
          <w:sz w:val="28"/>
          <w:szCs w:val="28"/>
        </w:rPr>
        <w:t xml:space="preserve"> </w:t>
      </w:r>
      <w:r w:rsidR="0017199D">
        <w:rPr>
          <w:rFonts w:ascii="Times New Roman" w:hAnsi="Times New Roman" w:cs="Times New Roman"/>
          <w:sz w:val="28"/>
          <w:szCs w:val="28"/>
          <w:lang w:val="kk-KZ"/>
        </w:rPr>
        <w:t>36</w:t>
      </w:r>
      <w:r w:rsidR="009F3636">
        <w:rPr>
          <w:rFonts w:ascii="Times New Roman" w:hAnsi="Times New Roman" w:cs="Times New Roman"/>
          <w:sz w:val="28"/>
          <w:szCs w:val="28"/>
          <w:lang w:val="kk-KZ"/>
        </w:rPr>
        <w:t xml:space="preserve"> </w:t>
      </w:r>
      <w:r w:rsidRPr="00307380">
        <w:rPr>
          <w:rFonts w:ascii="Times New Roman" w:hAnsi="Times New Roman" w:cs="Times New Roman"/>
          <w:sz w:val="28"/>
          <w:szCs w:val="28"/>
        </w:rPr>
        <w:t xml:space="preserve"> Быстров С.А. Туризм: макроэкономика и микроэкономика / С.А. Быстров, М.Г. Воронцова. – СПб</w:t>
      </w:r>
      <w:proofErr w:type="gramStart"/>
      <w:r w:rsidRPr="00307380">
        <w:rPr>
          <w:rFonts w:ascii="Times New Roman" w:hAnsi="Times New Roman" w:cs="Times New Roman"/>
          <w:sz w:val="28"/>
          <w:szCs w:val="28"/>
        </w:rPr>
        <w:t xml:space="preserve">.: </w:t>
      </w:r>
      <w:proofErr w:type="gramEnd"/>
      <w:r w:rsidRPr="00307380">
        <w:rPr>
          <w:rFonts w:ascii="Times New Roman" w:hAnsi="Times New Roman" w:cs="Times New Roman"/>
          <w:sz w:val="28"/>
          <w:szCs w:val="28"/>
        </w:rPr>
        <w:t xml:space="preserve">Издательский дом Герда, 2007. – 464с. </w:t>
      </w:r>
    </w:p>
    <w:p w:rsidR="00307380" w:rsidRPr="00307380" w:rsidRDefault="0017199D" w:rsidP="00307380">
      <w:pPr>
        <w:pStyle w:val="a6"/>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37</w:t>
      </w:r>
      <w:r w:rsidR="009F3636">
        <w:rPr>
          <w:rFonts w:ascii="Times New Roman" w:hAnsi="Times New Roman" w:cs="Times New Roman"/>
          <w:sz w:val="28"/>
          <w:szCs w:val="28"/>
          <w:lang w:val="kk-KZ"/>
        </w:rPr>
        <w:t xml:space="preserve">  </w:t>
      </w:r>
      <w:r w:rsidR="00307380" w:rsidRPr="00FE7209">
        <w:rPr>
          <w:rFonts w:ascii="Times New Roman" w:hAnsi="Times New Roman" w:cs="Times New Roman"/>
          <w:sz w:val="28"/>
          <w:szCs w:val="28"/>
          <w:lang w:val="en-US"/>
        </w:rPr>
        <w:t xml:space="preserve">UNWTO Tourism Highlights, 2014 Edition, April, volume 12. </w:t>
      </w:r>
    </w:p>
    <w:p w:rsidR="00307380" w:rsidRPr="00307380" w:rsidRDefault="0017199D" w:rsidP="00307380">
      <w:pPr>
        <w:pStyle w:val="a6"/>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38</w:t>
      </w:r>
      <w:r w:rsidR="009F3636">
        <w:rPr>
          <w:rFonts w:ascii="Times New Roman" w:hAnsi="Times New Roman" w:cs="Times New Roman"/>
          <w:sz w:val="28"/>
          <w:szCs w:val="28"/>
          <w:lang w:val="kk-KZ"/>
        </w:rPr>
        <w:t xml:space="preserve">   </w:t>
      </w:r>
      <w:r w:rsidR="00307380" w:rsidRPr="00FE7209">
        <w:rPr>
          <w:rFonts w:ascii="Times New Roman" w:hAnsi="Times New Roman" w:cs="Times New Roman"/>
          <w:sz w:val="28"/>
          <w:szCs w:val="28"/>
          <w:lang w:val="en-US"/>
        </w:rPr>
        <w:t>UNWTO World Tourism Barometer, 11, 2013.</w:t>
      </w:r>
    </w:p>
    <w:p w:rsidR="00307380" w:rsidRPr="00FE7209" w:rsidRDefault="0017199D" w:rsidP="00307380">
      <w:pPr>
        <w:pStyle w:val="a6"/>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39</w:t>
      </w:r>
      <w:r w:rsidR="009F3636">
        <w:rPr>
          <w:rFonts w:ascii="Times New Roman" w:hAnsi="Times New Roman" w:cs="Times New Roman"/>
          <w:sz w:val="28"/>
          <w:szCs w:val="28"/>
          <w:lang w:val="kk-KZ"/>
        </w:rPr>
        <w:t xml:space="preserve"> </w:t>
      </w:r>
      <w:r w:rsidR="00307380" w:rsidRPr="00307380">
        <w:rPr>
          <w:rFonts w:ascii="Times New Roman" w:hAnsi="Times New Roman" w:cs="Times New Roman"/>
          <w:sz w:val="28"/>
          <w:szCs w:val="28"/>
        </w:rPr>
        <w:t>Галасюк С.С. Научные исследования в сфере туризма: труды Международной туристской Академии. - 2010. - Вып.6. - С.189-204.</w:t>
      </w:r>
    </w:p>
    <w:p w:rsidR="00307380" w:rsidRPr="00FE7209" w:rsidRDefault="0017199D" w:rsidP="00307380">
      <w:pPr>
        <w:pStyle w:val="a6"/>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40</w:t>
      </w:r>
      <w:r w:rsidR="009F3636">
        <w:rPr>
          <w:rFonts w:ascii="Times New Roman" w:hAnsi="Times New Roman" w:cs="Times New Roman"/>
          <w:sz w:val="28"/>
          <w:szCs w:val="28"/>
          <w:lang w:val="kk-KZ"/>
        </w:rPr>
        <w:t xml:space="preserve">  </w:t>
      </w:r>
      <w:r w:rsidR="00307380" w:rsidRPr="00307380">
        <w:rPr>
          <w:rFonts w:ascii="Times New Roman" w:hAnsi="Times New Roman" w:cs="Times New Roman"/>
          <w:sz w:val="28"/>
          <w:szCs w:val="28"/>
        </w:rPr>
        <w:t>Мантель Р.Х. Менеджмент международного туризма в Казахстане. Ди</w:t>
      </w:r>
      <w:proofErr w:type="gramStart"/>
      <w:r w:rsidR="00307380" w:rsidRPr="00307380">
        <w:rPr>
          <w:rFonts w:ascii="Times New Roman" w:hAnsi="Times New Roman" w:cs="Times New Roman"/>
          <w:sz w:val="28"/>
          <w:szCs w:val="28"/>
        </w:rPr>
        <w:t>с-</w:t>
      </w:r>
      <w:proofErr w:type="gramEnd"/>
      <w:r w:rsidR="00307380" w:rsidRPr="00307380">
        <w:rPr>
          <w:rFonts w:ascii="Times New Roman" w:hAnsi="Times New Roman" w:cs="Times New Roman"/>
          <w:sz w:val="28"/>
          <w:szCs w:val="28"/>
        </w:rPr>
        <w:t xml:space="preserve"> ия на соискание ученой степени доктора PhD. Усть-Каменогорск, 2013. – 160с. </w:t>
      </w:r>
    </w:p>
    <w:p w:rsidR="00307380" w:rsidRPr="00FE7209" w:rsidRDefault="0017199D" w:rsidP="00307380">
      <w:pPr>
        <w:pStyle w:val="a6"/>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41</w:t>
      </w:r>
      <w:r w:rsidR="009F3636">
        <w:rPr>
          <w:rFonts w:ascii="Times New Roman" w:hAnsi="Times New Roman" w:cs="Times New Roman"/>
          <w:sz w:val="28"/>
          <w:szCs w:val="28"/>
          <w:lang w:val="kk-KZ"/>
        </w:rPr>
        <w:t xml:space="preserve">  </w:t>
      </w:r>
      <w:r w:rsidR="00307380" w:rsidRPr="00307380">
        <w:rPr>
          <w:rFonts w:ascii="Times New Roman" w:hAnsi="Times New Roman" w:cs="Times New Roman"/>
          <w:sz w:val="28"/>
          <w:szCs w:val="28"/>
        </w:rPr>
        <w:t xml:space="preserve">www.tourvest.ru/ Государственное регулирование туризма: Как у них?. Электронная версия доступа </w:t>
      </w:r>
      <w:hyperlink r:id="rId31" w:history="1">
        <w:r w:rsidR="00307380" w:rsidRPr="00307380">
          <w:rPr>
            <w:rStyle w:val="ad"/>
            <w:rFonts w:ascii="Times New Roman" w:hAnsi="Times New Roman" w:cs="Times New Roman"/>
            <w:color w:val="auto"/>
            <w:sz w:val="28"/>
            <w:szCs w:val="28"/>
          </w:rPr>
          <w:t>http://www.tourvest.ru/articles/article0009/</w:t>
        </w:r>
      </w:hyperlink>
    </w:p>
    <w:p w:rsidR="00307380" w:rsidRPr="00FE7209" w:rsidRDefault="0017199D" w:rsidP="00307380">
      <w:pPr>
        <w:pStyle w:val="a6"/>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42</w:t>
      </w:r>
      <w:r w:rsidR="009F3636">
        <w:rPr>
          <w:rFonts w:ascii="Times New Roman" w:hAnsi="Times New Roman" w:cs="Times New Roman"/>
          <w:sz w:val="28"/>
          <w:szCs w:val="28"/>
          <w:lang w:val="kk-KZ"/>
        </w:rPr>
        <w:t xml:space="preserve"> </w:t>
      </w:r>
      <w:r w:rsidR="00307380" w:rsidRPr="00307380">
        <w:rPr>
          <w:rFonts w:ascii="Times New Roman" w:hAnsi="Times New Roman" w:cs="Times New Roman"/>
          <w:sz w:val="28"/>
          <w:szCs w:val="28"/>
        </w:rPr>
        <w:t xml:space="preserve">Абенова Е., Макажанова Ж. Пути совершенствования системы государственного регулирования туризма в Республике Казахстан // http://group-global.org/ </w:t>
      </w:r>
    </w:p>
    <w:sectPr w:rsidR="00307380" w:rsidRPr="00FE7209" w:rsidSect="00A54A44">
      <w:footerReference w:type="default" r:id="rId32"/>
      <w:pgSz w:w="11906" w:h="16838"/>
      <w:pgMar w:top="1134" w:right="567"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50" w:rsidRDefault="00B45450" w:rsidP="001B4607">
      <w:pPr>
        <w:spacing w:after="0" w:line="240" w:lineRule="auto"/>
      </w:pPr>
      <w:r>
        <w:separator/>
      </w:r>
    </w:p>
  </w:endnote>
  <w:endnote w:type="continuationSeparator" w:id="0">
    <w:p w:rsidR="00B45450" w:rsidRDefault="00B45450" w:rsidP="001B4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6860"/>
    </w:sdtPr>
    <w:sdtEndPr>
      <w:rPr>
        <w:rFonts w:ascii="Times New Roman" w:hAnsi="Times New Roman" w:cs="Times New Roman"/>
      </w:rPr>
    </w:sdtEndPr>
    <w:sdtContent>
      <w:p w:rsidR="00C0299C" w:rsidRPr="00A54A44" w:rsidRDefault="009155A4">
        <w:pPr>
          <w:pStyle w:val="af5"/>
          <w:jc w:val="center"/>
          <w:rPr>
            <w:rFonts w:ascii="Times New Roman" w:hAnsi="Times New Roman" w:cs="Times New Roman"/>
          </w:rPr>
        </w:pPr>
        <w:r w:rsidRPr="00A54A44">
          <w:rPr>
            <w:rFonts w:ascii="Times New Roman" w:hAnsi="Times New Roman" w:cs="Times New Roman"/>
          </w:rPr>
          <w:fldChar w:fldCharType="begin"/>
        </w:r>
        <w:r w:rsidR="00C0299C" w:rsidRPr="00A54A44">
          <w:rPr>
            <w:rFonts w:ascii="Times New Roman" w:hAnsi="Times New Roman" w:cs="Times New Roman"/>
          </w:rPr>
          <w:instrText xml:space="preserve"> PAGE   \* MERGEFORMAT </w:instrText>
        </w:r>
        <w:r w:rsidRPr="00A54A44">
          <w:rPr>
            <w:rFonts w:ascii="Times New Roman" w:hAnsi="Times New Roman" w:cs="Times New Roman"/>
          </w:rPr>
          <w:fldChar w:fldCharType="separate"/>
        </w:r>
        <w:r w:rsidR="0017199D">
          <w:rPr>
            <w:rFonts w:ascii="Times New Roman" w:hAnsi="Times New Roman" w:cs="Times New Roman"/>
            <w:noProof/>
          </w:rPr>
          <w:t>1</w:t>
        </w:r>
        <w:r w:rsidRPr="00A54A44">
          <w:rPr>
            <w:rFonts w:ascii="Times New Roman" w:hAnsi="Times New Roman" w:cs="Times New Roman"/>
          </w:rPr>
          <w:fldChar w:fldCharType="end"/>
        </w:r>
      </w:p>
    </w:sdtContent>
  </w:sdt>
  <w:p w:rsidR="00C0299C" w:rsidRPr="003719E1" w:rsidRDefault="00C0299C">
    <w:pPr>
      <w:pStyle w:val="af5"/>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50" w:rsidRDefault="00B45450" w:rsidP="001B4607">
      <w:pPr>
        <w:spacing w:after="0" w:line="240" w:lineRule="auto"/>
      </w:pPr>
      <w:r>
        <w:separator/>
      </w:r>
    </w:p>
  </w:footnote>
  <w:footnote w:type="continuationSeparator" w:id="0">
    <w:p w:rsidR="00B45450" w:rsidRDefault="00B45450" w:rsidP="001B4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7FD"/>
      </v:shape>
    </w:pict>
  </w:numPicBullet>
  <w:abstractNum w:abstractNumId="0">
    <w:nsid w:val="02693396"/>
    <w:multiLevelType w:val="hybridMultilevel"/>
    <w:tmpl w:val="B42E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10A7F"/>
    <w:multiLevelType w:val="hybridMultilevel"/>
    <w:tmpl w:val="A2065866"/>
    <w:lvl w:ilvl="0" w:tplc="F6FCBED4">
      <w:start w:val="3"/>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033B26"/>
    <w:multiLevelType w:val="multilevel"/>
    <w:tmpl w:val="DFF434FA"/>
    <w:lvl w:ilvl="0">
      <w:start w:val="1"/>
      <w:numFmt w:val="decimal"/>
      <w:lvlText w:val="%1"/>
      <w:lvlJc w:val="left"/>
      <w:pPr>
        <w:ind w:left="420" w:hanging="420"/>
      </w:pPr>
      <w:rPr>
        <w:rFonts w:hint="default"/>
      </w:rPr>
    </w:lvl>
    <w:lvl w:ilvl="1">
      <w:start w:val="1"/>
      <w:numFmt w:val="decimal"/>
      <w:lvlText w:val="%1.%2"/>
      <w:lvlJc w:val="left"/>
      <w:pPr>
        <w:ind w:left="1346" w:hanging="4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858" w:hanging="108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6070" w:hanging="144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8282" w:hanging="1800"/>
      </w:pPr>
      <w:rPr>
        <w:rFonts w:hint="default"/>
      </w:rPr>
    </w:lvl>
    <w:lvl w:ilvl="8">
      <w:start w:val="1"/>
      <w:numFmt w:val="decimal"/>
      <w:lvlText w:val="%1.%2.%3.%4.%5.%6.%7.%8.%9"/>
      <w:lvlJc w:val="left"/>
      <w:pPr>
        <w:ind w:left="9568" w:hanging="2160"/>
      </w:pPr>
      <w:rPr>
        <w:rFonts w:hint="default"/>
      </w:rPr>
    </w:lvl>
  </w:abstractNum>
  <w:abstractNum w:abstractNumId="3">
    <w:nsid w:val="145839BF"/>
    <w:multiLevelType w:val="hybridMultilevel"/>
    <w:tmpl w:val="4B5C808C"/>
    <w:lvl w:ilvl="0" w:tplc="E72AD660">
      <w:start w:val="1"/>
      <w:numFmt w:val="bullet"/>
      <w:lvlText w:val="•"/>
      <w:lvlJc w:val="left"/>
      <w:pPr>
        <w:tabs>
          <w:tab w:val="num" w:pos="720"/>
        </w:tabs>
        <w:ind w:left="720" w:hanging="360"/>
      </w:pPr>
      <w:rPr>
        <w:rFonts w:ascii="Times New Roman" w:hAnsi="Times New Roman" w:hint="default"/>
      </w:rPr>
    </w:lvl>
    <w:lvl w:ilvl="1" w:tplc="DEF266D8" w:tentative="1">
      <w:start w:val="1"/>
      <w:numFmt w:val="bullet"/>
      <w:lvlText w:val="•"/>
      <w:lvlJc w:val="left"/>
      <w:pPr>
        <w:tabs>
          <w:tab w:val="num" w:pos="1440"/>
        </w:tabs>
        <w:ind w:left="1440" w:hanging="360"/>
      </w:pPr>
      <w:rPr>
        <w:rFonts w:ascii="Times New Roman" w:hAnsi="Times New Roman" w:hint="default"/>
      </w:rPr>
    </w:lvl>
    <w:lvl w:ilvl="2" w:tplc="DFBAA7A6" w:tentative="1">
      <w:start w:val="1"/>
      <w:numFmt w:val="bullet"/>
      <w:lvlText w:val="•"/>
      <w:lvlJc w:val="left"/>
      <w:pPr>
        <w:tabs>
          <w:tab w:val="num" w:pos="2160"/>
        </w:tabs>
        <w:ind w:left="2160" w:hanging="360"/>
      </w:pPr>
      <w:rPr>
        <w:rFonts w:ascii="Times New Roman" w:hAnsi="Times New Roman" w:hint="default"/>
      </w:rPr>
    </w:lvl>
    <w:lvl w:ilvl="3" w:tplc="25883260" w:tentative="1">
      <w:start w:val="1"/>
      <w:numFmt w:val="bullet"/>
      <w:lvlText w:val="•"/>
      <w:lvlJc w:val="left"/>
      <w:pPr>
        <w:tabs>
          <w:tab w:val="num" w:pos="2880"/>
        </w:tabs>
        <w:ind w:left="2880" w:hanging="360"/>
      </w:pPr>
      <w:rPr>
        <w:rFonts w:ascii="Times New Roman" w:hAnsi="Times New Roman" w:hint="default"/>
      </w:rPr>
    </w:lvl>
    <w:lvl w:ilvl="4" w:tplc="0180F904" w:tentative="1">
      <w:start w:val="1"/>
      <w:numFmt w:val="bullet"/>
      <w:lvlText w:val="•"/>
      <w:lvlJc w:val="left"/>
      <w:pPr>
        <w:tabs>
          <w:tab w:val="num" w:pos="3600"/>
        </w:tabs>
        <w:ind w:left="3600" w:hanging="360"/>
      </w:pPr>
      <w:rPr>
        <w:rFonts w:ascii="Times New Roman" w:hAnsi="Times New Roman" w:hint="default"/>
      </w:rPr>
    </w:lvl>
    <w:lvl w:ilvl="5" w:tplc="B5C2794E" w:tentative="1">
      <w:start w:val="1"/>
      <w:numFmt w:val="bullet"/>
      <w:lvlText w:val="•"/>
      <w:lvlJc w:val="left"/>
      <w:pPr>
        <w:tabs>
          <w:tab w:val="num" w:pos="4320"/>
        </w:tabs>
        <w:ind w:left="4320" w:hanging="360"/>
      </w:pPr>
      <w:rPr>
        <w:rFonts w:ascii="Times New Roman" w:hAnsi="Times New Roman" w:hint="default"/>
      </w:rPr>
    </w:lvl>
    <w:lvl w:ilvl="6" w:tplc="4C6AF6C2" w:tentative="1">
      <w:start w:val="1"/>
      <w:numFmt w:val="bullet"/>
      <w:lvlText w:val="•"/>
      <w:lvlJc w:val="left"/>
      <w:pPr>
        <w:tabs>
          <w:tab w:val="num" w:pos="5040"/>
        </w:tabs>
        <w:ind w:left="5040" w:hanging="360"/>
      </w:pPr>
      <w:rPr>
        <w:rFonts w:ascii="Times New Roman" w:hAnsi="Times New Roman" w:hint="default"/>
      </w:rPr>
    </w:lvl>
    <w:lvl w:ilvl="7" w:tplc="1090ABC6" w:tentative="1">
      <w:start w:val="1"/>
      <w:numFmt w:val="bullet"/>
      <w:lvlText w:val="•"/>
      <w:lvlJc w:val="left"/>
      <w:pPr>
        <w:tabs>
          <w:tab w:val="num" w:pos="5760"/>
        </w:tabs>
        <w:ind w:left="5760" w:hanging="360"/>
      </w:pPr>
      <w:rPr>
        <w:rFonts w:ascii="Times New Roman" w:hAnsi="Times New Roman" w:hint="default"/>
      </w:rPr>
    </w:lvl>
    <w:lvl w:ilvl="8" w:tplc="4D648A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142790"/>
    <w:multiLevelType w:val="hybridMultilevel"/>
    <w:tmpl w:val="D13C71FC"/>
    <w:lvl w:ilvl="0" w:tplc="66926F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42269"/>
    <w:multiLevelType w:val="hybridMultilevel"/>
    <w:tmpl w:val="47FE3274"/>
    <w:lvl w:ilvl="0" w:tplc="F23EBF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294A4705"/>
    <w:multiLevelType w:val="hybridMultilevel"/>
    <w:tmpl w:val="02CC8B24"/>
    <w:lvl w:ilvl="0" w:tplc="D5AA8828">
      <w:numFmt w:val="bullet"/>
      <w:lvlText w:val="-"/>
      <w:lvlJc w:val="left"/>
      <w:pPr>
        <w:ind w:left="1095" w:hanging="73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77836"/>
    <w:multiLevelType w:val="hybridMultilevel"/>
    <w:tmpl w:val="706678B4"/>
    <w:lvl w:ilvl="0" w:tplc="66926F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071150"/>
    <w:multiLevelType w:val="multilevel"/>
    <w:tmpl w:val="A866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3F4A7B"/>
    <w:multiLevelType w:val="hybridMultilevel"/>
    <w:tmpl w:val="30C67E78"/>
    <w:lvl w:ilvl="0" w:tplc="66926F6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990E6C"/>
    <w:multiLevelType w:val="hybridMultilevel"/>
    <w:tmpl w:val="DAA20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426158"/>
    <w:multiLevelType w:val="hybridMultilevel"/>
    <w:tmpl w:val="640448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595CAB"/>
    <w:multiLevelType w:val="hybridMultilevel"/>
    <w:tmpl w:val="B87E571E"/>
    <w:lvl w:ilvl="0" w:tplc="F6FCBED4">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307AE0"/>
    <w:multiLevelType w:val="hybridMultilevel"/>
    <w:tmpl w:val="8B945082"/>
    <w:lvl w:ilvl="0" w:tplc="649E93A4">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BE2D34"/>
    <w:multiLevelType w:val="hybridMultilevel"/>
    <w:tmpl w:val="D8EED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92E11"/>
    <w:multiLevelType w:val="hybridMultilevel"/>
    <w:tmpl w:val="D7A6B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234F6B"/>
    <w:multiLevelType w:val="hybridMultilevel"/>
    <w:tmpl w:val="E5965C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61775"/>
    <w:multiLevelType w:val="multilevel"/>
    <w:tmpl w:val="A866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F67A16"/>
    <w:multiLevelType w:val="hybridMultilevel"/>
    <w:tmpl w:val="BF862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5D5DDA"/>
    <w:multiLevelType w:val="hybridMultilevel"/>
    <w:tmpl w:val="9A589DC6"/>
    <w:lvl w:ilvl="0" w:tplc="F6FCBED4">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930B1D"/>
    <w:multiLevelType w:val="hybridMultilevel"/>
    <w:tmpl w:val="390029F8"/>
    <w:lvl w:ilvl="0" w:tplc="CB7CE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D54916"/>
    <w:multiLevelType w:val="hybridMultilevel"/>
    <w:tmpl w:val="433A6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0322BC"/>
    <w:multiLevelType w:val="multilevel"/>
    <w:tmpl w:val="A866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0A17B1"/>
    <w:multiLevelType w:val="hybridMultilevel"/>
    <w:tmpl w:val="4FB2F726"/>
    <w:lvl w:ilvl="0" w:tplc="F6FCBED4">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8E57D5"/>
    <w:multiLevelType w:val="multilevel"/>
    <w:tmpl w:val="A826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2E4591"/>
    <w:multiLevelType w:val="hybridMultilevel"/>
    <w:tmpl w:val="0E2C06A2"/>
    <w:lvl w:ilvl="0" w:tplc="66926F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6772B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C62D21"/>
    <w:multiLevelType w:val="hybridMultilevel"/>
    <w:tmpl w:val="0084FFA4"/>
    <w:lvl w:ilvl="0" w:tplc="66926F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C73D7C"/>
    <w:multiLevelType w:val="hybridMultilevel"/>
    <w:tmpl w:val="96E44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97D5E"/>
    <w:multiLevelType w:val="hybridMultilevel"/>
    <w:tmpl w:val="95729CAE"/>
    <w:lvl w:ilvl="0" w:tplc="F6FCBED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C311FD"/>
    <w:multiLevelType w:val="hybridMultilevel"/>
    <w:tmpl w:val="461E67EC"/>
    <w:lvl w:ilvl="0" w:tplc="99C220D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3B63CA"/>
    <w:multiLevelType w:val="hybridMultilevel"/>
    <w:tmpl w:val="08E6C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B08EB"/>
    <w:multiLevelType w:val="hybridMultilevel"/>
    <w:tmpl w:val="C5909C54"/>
    <w:lvl w:ilvl="0" w:tplc="B584414C">
      <w:start w:val="1"/>
      <w:numFmt w:val="bullet"/>
      <w:lvlText w:val="•"/>
      <w:lvlJc w:val="left"/>
      <w:pPr>
        <w:tabs>
          <w:tab w:val="num" w:pos="720"/>
        </w:tabs>
        <w:ind w:left="720" w:hanging="360"/>
      </w:pPr>
      <w:rPr>
        <w:rFonts w:ascii="Times New Roman" w:hAnsi="Times New Roman" w:hint="default"/>
      </w:rPr>
    </w:lvl>
    <w:lvl w:ilvl="1" w:tplc="7DA00870" w:tentative="1">
      <w:start w:val="1"/>
      <w:numFmt w:val="bullet"/>
      <w:lvlText w:val="•"/>
      <w:lvlJc w:val="left"/>
      <w:pPr>
        <w:tabs>
          <w:tab w:val="num" w:pos="1440"/>
        </w:tabs>
        <w:ind w:left="1440" w:hanging="360"/>
      </w:pPr>
      <w:rPr>
        <w:rFonts w:ascii="Times New Roman" w:hAnsi="Times New Roman" w:hint="default"/>
      </w:rPr>
    </w:lvl>
    <w:lvl w:ilvl="2" w:tplc="03AE93AE" w:tentative="1">
      <w:start w:val="1"/>
      <w:numFmt w:val="bullet"/>
      <w:lvlText w:val="•"/>
      <w:lvlJc w:val="left"/>
      <w:pPr>
        <w:tabs>
          <w:tab w:val="num" w:pos="2160"/>
        </w:tabs>
        <w:ind w:left="2160" w:hanging="360"/>
      </w:pPr>
      <w:rPr>
        <w:rFonts w:ascii="Times New Roman" w:hAnsi="Times New Roman" w:hint="default"/>
      </w:rPr>
    </w:lvl>
    <w:lvl w:ilvl="3" w:tplc="DE76E39A" w:tentative="1">
      <w:start w:val="1"/>
      <w:numFmt w:val="bullet"/>
      <w:lvlText w:val="•"/>
      <w:lvlJc w:val="left"/>
      <w:pPr>
        <w:tabs>
          <w:tab w:val="num" w:pos="2880"/>
        </w:tabs>
        <w:ind w:left="2880" w:hanging="360"/>
      </w:pPr>
      <w:rPr>
        <w:rFonts w:ascii="Times New Roman" w:hAnsi="Times New Roman" w:hint="default"/>
      </w:rPr>
    </w:lvl>
    <w:lvl w:ilvl="4" w:tplc="513CBA02" w:tentative="1">
      <w:start w:val="1"/>
      <w:numFmt w:val="bullet"/>
      <w:lvlText w:val="•"/>
      <w:lvlJc w:val="left"/>
      <w:pPr>
        <w:tabs>
          <w:tab w:val="num" w:pos="3600"/>
        </w:tabs>
        <w:ind w:left="3600" w:hanging="360"/>
      </w:pPr>
      <w:rPr>
        <w:rFonts w:ascii="Times New Roman" w:hAnsi="Times New Roman" w:hint="default"/>
      </w:rPr>
    </w:lvl>
    <w:lvl w:ilvl="5" w:tplc="8DEE8FAC" w:tentative="1">
      <w:start w:val="1"/>
      <w:numFmt w:val="bullet"/>
      <w:lvlText w:val="•"/>
      <w:lvlJc w:val="left"/>
      <w:pPr>
        <w:tabs>
          <w:tab w:val="num" w:pos="4320"/>
        </w:tabs>
        <w:ind w:left="4320" w:hanging="360"/>
      </w:pPr>
      <w:rPr>
        <w:rFonts w:ascii="Times New Roman" w:hAnsi="Times New Roman" w:hint="default"/>
      </w:rPr>
    </w:lvl>
    <w:lvl w:ilvl="6" w:tplc="36BC59C6" w:tentative="1">
      <w:start w:val="1"/>
      <w:numFmt w:val="bullet"/>
      <w:lvlText w:val="•"/>
      <w:lvlJc w:val="left"/>
      <w:pPr>
        <w:tabs>
          <w:tab w:val="num" w:pos="5040"/>
        </w:tabs>
        <w:ind w:left="5040" w:hanging="360"/>
      </w:pPr>
      <w:rPr>
        <w:rFonts w:ascii="Times New Roman" w:hAnsi="Times New Roman" w:hint="default"/>
      </w:rPr>
    </w:lvl>
    <w:lvl w:ilvl="7" w:tplc="9DAA259C" w:tentative="1">
      <w:start w:val="1"/>
      <w:numFmt w:val="bullet"/>
      <w:lvlText w:val="•"/>
      <w:lvlJc w:val="left"/>
      <w:pPr>
        <w:tabs>
          <w:tab w:val="num" w:pos="5760"/>
        </w:tabs>
        <w:ind w:left="5760" w:hanging="360"/>
      </w:pPr>
      <w:rPr>
        <w:rFonts w:ascii="Times New Roman" w:hAnsi="Times New Roman" w:hint="default"/>
      </w:rPr>
    </w:lvl>
    <w:lvl w:ilvl="8" w:tplc="4C20C1D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27A2BF6"/>
    <w:multiLevelType w:val="hybridMultilevel"/>
    <w:tmpl w:val="66F4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492476"/>
    <w:multiLevelType w:val="hybridMultilevel"/>
    <w:tmpl w:val="4F1C5B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F1F55"/>
    <w:multiLevelType w:val="hybridMultilevel"/>
    <w:tmpl w:val="667632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85AE1"/>
    <w:multiLevelType w:val="hybridMultilevel"/>
    <w:tmpl w:val="FD6CD3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C31519"/>
    <w:multiLevelType w:val="hybridMultilevel"/>
    <w:tmpl w:val="C3EEF3FC"/>
    <w:lvl w:ilvl="0" w:tplc="A37C74C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4493E"/>
    <w:multiLevelType w:val="multilevel"/>
    <w:tmpl w:val="291C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E27135"/>
    <w:multiLevelType w:val="hybridMultilevel"/>
    <w:tmpl w:val="8982B030"/>
    <w:lvl w:ilvl="0" w:tplc="F6FCBED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3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5"/>
  </w:num>
  <w:num w:numId="9">
    <w:abstractNumId w:val="1"/>
  </w:num>
  <w:num w:numId="10">
    <w:abstractNumId w:val="35"/>
  </w:num>
  <w:num w:numId="11">
    <w:abstractNumId w:val="0"/>
  </w:num>
  <w:num w:numId="12">
    <w:abstractNumId w:val="36"/>
  </w:num>
  <w:num w:numId="13">
    <w:abstractNumId w:val="37"/>
  </w:num>
  <w:num w:numId="14">
    <w:abstractNumId w:val="24"/>
  </w:num>
  <w:num w:numId="15">
    <w:abstractNumId w:val="7"/>
  </w:num>
  <w:num w:numId="16">
    <w:abstractNumId w:val="38"/>
  </w:num>
  <w:num w:numId="17">
    <w:abstractNumId w:val="30"/>
  </w:num>
  <w:num w:numId="18">
    <w:abstractNumId w:val="22"/>
  </w:num>
  <w:num w:numId="19">
    <w:abstractNumId w:val="3"/>
  </w:num>
  <w:num w:numId="20">
    <w:abstractNumId w:val="32"/>
  </w:num>
  <w:num w:numId="21">
    <w:abstractNumId w:val="34"/>
  </w:num>
  <w:num w:numId="22">
    <w:abstractNumId w:val="11"/>
  </w:num>
  <w:num w:numId="23">
    <w:abstractNumId w:val="17"/>
  </w:num>
  <w:num w:numId="24">
    <w:abstractNumId w:val="29"/>
  </w:num>
  <w:num w:numId="25">
    <w:abstractNumId w:val="6"/>
  </w:num>
  <w:num w:numId="26">
    <w:abstractNumId w:val="12"/>
  </w:num>
  <w:num w:numId="27">
    <w:abstractNumId w:val="19"/>
  </w:num>
  <w:num w:numId="28">
    <w:abstractNumId w:val="31"/>
  </w:num>
  <w:num w:numId="29">
    <w:abstractNumId w:val="20"/>
  </w:num>
  <w:num w:numId="30">
    <w:abstractNumId w:val="23"/>
  </w:num>
  <w:num w:numId="31">
    <w:abstractNumId w:val="39"/>
  </w:num>
  <w:num w:numId="32">
    <w:abstractNumId w:val="15"/>
  </w:num>
  <w:num w:numId="33">
    <w:abstractNumId w:val="27"/>
  </w:num>
  <w:num w:numId="34">
    <w:abstractNumId w:val="26"/>
  </w:num>
  <w:num w:numId="35">
    <w:abstractNumId w:val="16"/>
  </w:num>
  <w:num w:numId="36">
    <w:abstractNumId w:val="10"/>
  </w:num>
  <w:num w:numId="37">
    <w:abstractNumId w:val="21"/>
  </w:num>
  <w:num w:numId="38">
    <w:abstractNumId w:val="18"/>
  </w:num>
  <w:num w:numId="39">
    <w:abstractNumId w:val="4"/>
  </w:num>
  <w:num w:numId="40">
    <w:abstractNumId w:val="9"/>
  </w:num>
  <w:num w:numId="41">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95B22"/>
    <w:rsid w:val="00002389"/>
    <w:rsid w:val="00012CD1"/>
    <w:rsid w:val="00015C58"/>
    <w:rsid w:val="00022229"/>
    <w:rsid w:val="00025064"/>
    <w:rsid w:val="00026392"/>
    <w:rsid w:val="00026BAD"/>
    <w:rsid w:val="00030C9D"/>
    <w:rsid w:val="000347B2"/>
    <w:rsid w:val="00047399"/>
    <w:rsid w:val="00053945"/>
    <w:rsid w:val="000552F0"/>
    <w:rsid w:val="00056DC9"/>
    <w:rsid w:val="000571B3"/>
    <w:rsid w:val="00060374"/>
    <w:rsid w:val="00061E3A"/>
    <w:rsid w:val="000625CF"/>
    <w:rsid w:val="00070465"/>
    <w:rsid w:val="0007560E"/>
    <w:rsid w:val="00075DB0"/>
    <w:rsid w:val="000804B6"/>
    <w:rsid w:val="000816A3"/>
    <w:rsid w:val="00083FD3"/>
    <w:rsid w:val="00084B37"/>
    <w:rsid w:val="000874C2"/>
    <w:rsid w:val="000878D4"/>
    <w:rsid w:val="00090689"/>
    <w:rsid w:val="000916E4"/>
    <w:rsid w:val="000937D3"/>
    <w:rsid w:val="00094B5C"/>
    <w:rsid w:val="00095C18"/>
    <w:rsid w:val="00096D5D"/>
    <w:rsid w:val="000A03A4"/>
    <w:rsid w:val="000A271E"/>
    <w:rsid w:val="000A556D"/>
    <w:rsid w:val="000A7534"/>
    <w:rsid w:val="000B2A83"/>
    <w:rsid w:val="000B4B0B"/>
    <w:rsid w:val="000C13BD"/>
    <w:rsid w:val="000D0EDA"/>
    <w:rsid w:val="000E147F"/>
    <w:rsid w:val="000E1D2F"/>
    <w:rsid w:val="00110487"/>
    <w:rsid w:val="0012175B"/>
    <w:rsid w:val="001265E0"/>
    <w:rsid w:val="00126FF3"/>
    <w:rsid w:val="00135B1D"/>
    <w:rsid w:val="00143BEC"/>
    <w:rsid w:val="00153802"/>
    <w:rsid w:val="00154F57"/>
    <w:rsid w:val="001552B5"/>
    <w:rsid w:val="0017199D"/>
    <w:rsid w:val="00182796"/>
    <w:rsid w:val="00182D51"/>
    <w:rsid w:val="00183EBB"/>
    <w:rsid w:val="001840A4"/>
    <w:rsid w:val="001862C4"/>
    <w:rsid w:val="00191919"/>
    <w:rsid w:val="001932C3"/>
    <w:rsid w:val="00193A02"/>
    <w:rsid w:val="00194F5C"/>
    <w:rsid w:val="001962B1"/>
    <w:rsid w:val="00196900"/>
    <w:rsid w:val="001A2A2A"/>
    <w:rsid w:val="001A34D7"/>
    <w:rsid w:val="001A6804"/>
    <w:rsid w:val="001A6F7D"/>
    <w:rsid w:val="001B07DF"/>
    <w:rsid w:val="001B2354"/>
    <w:rsid w:val="001B4607"/>
    <w:rsid w:val="001C0C39"/>
    <w:rsid w:val="001D08CD"/>
    <w:rsid w:val="001D308E"/>
    <w:rsid w:val="001D4789"/>
    <w:rsid w:val="001E2871"/>
    <w:rsid w:val="001E34E9"/>
    <w:rsid w:val="001E5C91"/>
    <w:rsid w:val="001F55BC"/>
    <w:rsid w:val="001F6682"/>
    <w:rsid w:val="00215761"/>
    <w:rsid w:val="002175AD"/>
    <w:rsid w:val="002263FD"/>
    <w:rsid w:val="00232028"/>
    <w:rsid w:val="002345E7"/>
    <w:rsid w:val="00241C92"/>
    <w:rsid w:val="00245238"/>
    <w:rsid w:val="00251F4B"/>
    <w:rsid w:val="0025237E"/>
    <w:rsid w:val="0025311F"/>
    <w:rsid w:val="00257FE7"/>
    <w:rsid w:val="0026095F"/>
    <w:rsid w:val="00266040"/>
    <w:rsid w:val="00273449"/>
    <w:rsid w:val="00273830"/>
    <w:rsid w:val="0027579E"/>
    <w:rsid w:val="00277930"/>
    <w:rsid w:val="00282830"/>
    <w:rsid w:val="00283B2F"/>
    <w:rsid w:val="00291227"/>
    <w:rsid w:val="002A0C87"/>
    <w:rsid w:val="002B28B2"/>
    <w:rsid w:val="002B59B4"/>
    <w:rsid w:val="002B6B27"/>
    <w:rsid w:val="002B7A85"/>
    <w:rsid w:val="002C20EA"/>
    <w:rsid w:val="002C6BA3"/>
    <w:rsid w:val="002D036D"/>
    <w:rsid w:val="002D6048"/>
    <w:rsid w:val="002E1B72"/>
    <w:rsid w:val="002E3B06"/>
    <w:rsid w:val="002E785A"/>
    <w:rsid w:val="002F0C18"/>
    <w:rsid w:val="002F15DE"/>
    <w:rsid w:val="00302FD2"/>
    <w:rsid w:val="00307380"/>
    <w:rsid w:val="0031047D"/>
    <w:rsid w:val="00311DA9"/>
    <w:rsid w:val="0031710F"/>
    <w:rsid w:val="00320A48"/>
    <w:rsid w:val="00320CD6"/>
    <w:rsid w:val="0033318C"/>
    <w:rsid w:val="00336958"/>
    <w:rsid w:val="0033744C"/>
    <w:rsid w:val="00345CE6"/>
    <w:rsid w:val="00347FBE"/>
    <w:rsid w:val="00350A54"/>
    <w:rsid w:val="00351454"/>
    <w:rsid w:val="00352BDD"/>
    <w:rsid w:val="00354084"/>
    <w:rsid w:val="0035610F"/>
    <w:rsid w:val="00357EB5"/>
    <w:rsid w:val="00360799"/>
    <w:rsid w:val="00370525"/>
    <w:rsid w:val="003719E1"/>
    <w:rsid w:val="00391264"/>
    <w:rsid w:val="003932E8"/>
    <w:rsid w:val="00394B2C"/>
    <w:rsid w:val="00395416"/>
    <w:rsid w:val="003969EE"/>
    <w:rsid w:val="003A2B97"/>
    <w:rsid w:val="003A66D5"/>
    <w:rsid w:val="003A6DDE"/>
    <w:rsid w:val="003B1F6E"/>
    <w:rsid w:val="003C05DF"/>
    <w:rsid w:val="003C228E"/>
    <w:rsid w:val="003C7EA5"/>
    <w:rsid w:val="003D6BF3"/>
    <w:rsid w:val="003E2EA0"/>
    <w:rsid w:val="003E361E"/>
    <w:rsid w:val="003E3AF3"/>
    <w:rsid w:val="003E3D74"/>
    <w:rsid w:val="003E631C"/>
    <w:rsid w:val="003E6FCD"/>
    <w:rsid w:val="003F5C4D"/>
    <w:rsid w:val="00401E6A"/>
    <w:rsid w:val="00402008"/>
    <w:rsid w:val="00403566"/>
    <w:rsid w:val="00405D45"/>
    <w:rsid w:val="00413BBB"/>
    <w:rsid w:val="004210AF"/>
    <w:rsid w:val="00426581"/>
    <w:rsid w:val="004302F9"/>
    <w:rsid w:val="004332B1"/>
    <w:rsid w:val="0043340F"/>
    <w:rsid w:val="00434522"/>
    <w:rsid w:val="00435D27"/>
    <w:rsid w:val="00446F2D"/>
    <w:rsid w:val="00450587"/>
    <w:rsid w:val="00454453"/>
    <w:rsid w:val="00463BC9"/>
    <w:rsid w:val="00464AC1"/>
    <w:rsid w:val="00474FF8"/>
    <w:rsid w:val="00475D0F"/>
    <w:rsid w:val="004763F0"/>
    <w:rsid w:val="00480FDA"/>
    <w:rsid w:val="004850EC"/>
    <w:rsid w:val="004859D6"/>
    <w:rsid w:val="0048651C"/>
    <w:rsid w:val="004A0226"/>
    <w:rsid w:val="004A1BC0"/>
    <w:rsid w:val="004A1CFC"/>
    <w:rsid w:val="004A4D03"/>
    <w:rsid w:val="004A534C"/>
    <w:rsid w:val="004B35A6"/>
    <w:rsid w:val="004B389F"/>
    <w:rsid w:val="004C025E"/>
    <w:rsid w:val="004C0BE8"/>
    <w:rsid w:val="004C0D9D"/>
    <w:rsid w:val="004C254D"/>
    <w:rsid w:val="004C2A96"/>
    <w:rsid w:val="004C6882"/>
    <w:rsid w:val="004C68E2"/>
    <w:rsid w:val="004C6BB2"/>
    <w:rsid w:val="004D27E4"/>
    <w:rsid w:val="004D2BB8"/>
    <w:rsid w:val="004D3E1D"/>
    <w:rsid w:val="004D6C3F"/>
    <w:rsid w:val="004E7F80"/>
    <w:rsid w:val="004F0C90"/>
    <w:rsid w:val="004F48E7"/>
    <w:rsid w:val="00504AED"/>
    <w:rsid w:val="005137D4"/>
    <w:rsid w:val="00516155"/>
    <w:rsid w:val="00516BA8"/>
    <w:rsid w:val="00521EB0"/>
    <w:rsid w:val="00522682"/>
    <w:rsid w:val="005246D0"/>
    <w:rsid w:val="00525A29"/>
    <w:rsid w:val="00530199"/>
    <w:rsid w:val="0053026C"/>
    <w:rsid w:val="005339D9"/>
    <w:rsid w:val="0054449E"/>
    <w:rsid w:val="00544F74"/>
    <w:rsid w:val="005474BF"/>
    <w:rsid w:val="00550D27"/>
    <w:rsid w:val="00553F7E"/>
    <w:rsid w:val="005623B9"/>
    <w:rsid w:val="00571A0E"/>
    <w:rsid w:val="00572989"/>
    <w:rsid w:val="00577B01"/>
    <w:rsid w:val="00577B5C"/>
    <w:rsid w:val="005828A3"/>
    <w:rsid w:val="00585078"/>
    <w:rsid w:val="0059027D"/>
    <w:rsid w:val="00590398"/>
    <w:rsid w:val="00591466"/>
    <w:rsid w:val="00595B22"/>
    <w:rsid w:val="005B7753"/>
    <w:rsid w:val="005C00C0"/>
    <w:rsid w:val="005C0B28"/>
    <w:rsid w:val="005D0BCB"/>
    <w:rsid w:val="005D142F"/>
    <w:rsid w:val="005D2A67"/>
    <w:rsid w:val="005D2B62"/>
    <w:rsid w:val="005D39CA"/>
    <w:rsid w:val="005E5538"/>
    <w:rsid w:val="005E55C5"/>
    <w:rsid w:val="005E5C25"/>
    <w:rsid w:val="005E6AA6"/>
    <w:rsid w:val="005F6E03"/>
    <w:rsid w:val="005F777A"/>
    <w:rsid w:val="00600A61"/>
    <w:rsid w:val="006042FE"/>
    <w:rsid w:val="00605A90"/>
    <w:rsid w:val="0060608D"/>
    <w:rsid w:val="00616AFD"/>
    <w:rsid w:val="006373AB"/>
    <w:rsid w:val="00645CC4"/>
    <w:rsid w:val="00650D0E"/>
    <w:rsid w:val="00653273"/>
    <w:rsid w:val="0066697C"/>
    <w:rsid w:val="00671266"/>
    <w:rsid w:val="00676A66"/>
    <w:rsid w:val="00681777"/>
    <w:rsid w:val="00683872"/>
    <w:rsid w:val="0068434A"/>
    <w:rsid w:val="006868C6"/>
    <w:rsid w:val="006A05EC"/>
    <w:rsid w:val="006A68A1"/>
    <w:rsid w:val="006B35EB"/>
    <w:rsid w:val="006D23BF"/>
    <w:rsid w:val="006E0D79"/>
    <w:rsid w:val="006E2769"/>
    <w:rsid w:val="006E3071"/>
    <w:rsid w:val="006E413D"/>
    <w:rsid w:val="006F1AD9"/>
    <w:rsid w:val="006F3278"/>
    <w:rsid w:val="006F37E9"/>
    <w:rsid w:val="006F5148"/>
    <w:rsid w:val="00704335"/>
    <w:rsid w:val="00711015"/>
    <w:rsid w:val="00712160"/>
    <w:rsid w:val="00712493"/>
    <w:rsid w:val="0071287A"/>
    <w:rsid w:val="007152FB"/>
    <w:rsid w:val="00716985"/>
    <w:rsid w:val="00717EEF"/>
    <w:rsid w:val="007233BB"/>
    <w:rsid w:val="0073234E"/>
    <w:rsid w:val="007325AB"/>
    <w:rsid w:val="00736EB7"/>
    <w:rsid w:val="00737F24"/>
    <w:rsid w:val="007443DE"/>
    <w:rsid w:val="007448DD"/>
    <w:rsid w:val="00746A6B"/>
    <w:rsid w:val="0075124F"/>
    <w:rsid w:val="0075213F"/>
    <w:rsid w:val="00752799"/>
    <w:rsid w:val="00783092"/>
    <w:rsid w:val="00785E55"/>
    <w:rsid w:val="00797827"/>
    <w:rsid w:val="007A29F4"/>
    <w:rsid w:val="007B7632"/>
    <w:rsid w:val="007C265E"/>
    <w:rsid w:val="007C274E"/>
    <w:rsid w:val="007C3A99"/>
    <w:rsid w:val="007C5DEC"/>
    <w:rsid w:val="007D755D"/>
    <w:rsid w:val="007E3F90"/>
    <w:rsid w:val="007E646C"/>
    <w:rsid w:val="007E66AC"/>
    <w:rsid w:val="007F143E"/>
    <w:rsid w:val="007F153C"/>
    <w:rsid w:val="007F4FCF"/>
    <w:rsid w:val="00805DCF"/>
    <w:rsid w:val="00810EC7"/>
    <w:rsid w:val="00811318"/>
    <w:rsid w:val="008169A6"/>
    <w:rsid w:val="00816A08"/>
    <w:rsid w:val="00822CBC"/>
    <w:rsid w:val="00832A79"/>
    <w:rsid w:val="00833600"/>
    <w:rsid w:val="00837196"/>
    <w:rsid w:val="00837965"/>
    <w:rsid w:val="00842D39"/>
    <w:rsid w:val="00844798"/>
    <w:rsid w:val="00845045"/>
    <w:rsid w:val="0085511C"/>
    <w:rsid w:val="00857306"/>
    <w:rsid w:val="00860038"/>
    <w:rsid w:val="008634FB"/>
    <w:rsid w:val="0087295F"/>
    <w:rsid w:val="00873668"/>
    <w:rsid w:val="00892DFA"/>
    <w:rsid w:val="008A0BB6"/>
    <w:rsid w:val="008A2C70"/>
    <w:rsid w:val="008B0232"/>
    <w:rsid w:val="008B30BF"/>
    <w:rsid w:val="008B4A6F"/>
    <w:rsid w:val="008B5D23"/>
    <w:rsid w:val="008B7BA6"/>
    <w:rsid w:val="008C1600"/>
    <w:rsid w:val="008C3550"/>
    <w:rsid w:val="008C53CA"/>
    <w:rsid w:val="008D0686"/>
    <w:rsid w:val="008E02A9"/>
    <w:rsid w:val="008E2C0B"/>
    <w:rsid w:val="008E42A3"/>
    <w:rsid w:val="008F103C"/>
    <w:rsid w:val="008F499A"/>
    <w:rsid w:val="00900A11"/>
    <w:rsid w:val="00902742"/>
    <w:rsid w:val="00904C21"/>
    <w:rsid w:val="00905A24"/>
    <w:rsid w:val="0091231E"/>
    <w:rsid w:val="00912B8F"/>
    <w:rsid w:val="009155A4"/>
    <w:rsid w:val="0091590C"/>
    <w:rsid w:val="00920DC6"/>
    <w:rsid w:val="00924D91"/>
    <w:rsid w:val="009322F5"/>
    <w:rsid w:val="00932D5E"/>
    <w:rsid w:val="009430F9"/>
    <w:rsid w:val="00950B54"/>
    <w:rsid w:val="00951EE5"/>
    <w:rsid w:val="0095268A"/>
    <w:rsid w:val="00952749"/>
    <w:rsid w:val="00966FC0"/>
    <w:rsid w:val="00967EFA"/>
    <w:rsid w:val="009706DF"/>
    <w:rsid w:val="00971B86"/>
    <w:rsid w:val="00973B75"/>
    <w:rsid w:val="00976874"/>
    <w:rsid w:val="00980FAD"/>
    <w:rsid w:val="009866AD"/>
    <w:rsid w:val="00987B7E"/>
    <w:rsid w:val="009A2213"/>
    <w:rsid w:val="009A7DF2"/>
    <w:rsid w:val="009B52BF"/>
    <w:rsid w:val="009B6BF5"/>
    <w:rsid w:val="009B7714"/>
    <w:rsid w:val="009C29E7"/>
    <w:rsid w:val="009C41A4"/>
    <w:rsid w:val="009C6614"/>
    <w:rsid w:val="009D09D1"/>
    <w:rsid w:val="009E2E20"/>
    <w:rsid w:val="009E4DE0"/>
    <w:rsid w:val="009F3636"/>
    <w:rsid w:val="00A002D0"/>
    <w:rsid w:val="00A01E66"/>
    <w:rsid w:val="00A03B5E"/>
    <w:rsid w:val="00A1515A"/>
    <w:rsid w:val="00A200CE"/>
    <w:rsid w:val="00A204F9"/>
    <w:rsid w:val="00A22556"/>
    <w:rsid w:val="00A24617"/>
    <w:rsid w:val="00A261E6"/>
    <w:rsid w:val="00A30C50"/>
    <w:rsid w:val="00A3418B"/>
    <w:rsid w:val="00A35158"/>
    <w:rsid w:val="00A4240C"/>
    <w:rsid w:val="00A4497A"/>
    <w:rsid w:val="00A458F7"/>
    <w:rsid w:val="00A45DDD"/>
    <w:rsid w:val="00A46EA1"/>
    <w:rsid w:val="00A5066A"/>
    <w:rsid w:val="00A51F43"/>
    <w:rsid w:val="00A54A44"/>
    <w:rsid w:val="00A550F1"/>
    <w:rsid w:val="00A70025"/>
    <w:rsid w:val="00A71D58"/>
    <w:rsid w:val="00A72A50"/>
    <w:rsid w:val="00A7456A"/>
    <w:rsid w:val="00A74BE0"/>
    <w:rsid w:val="00A76604"/>
    <w:rsid w:val="00A81D43"/>
    <w:rsid w:val="00A828D7"/>
    <w:rsid w:val="00A84462"/>
    <w:rsid w:val="00A87075"/>
    <w:rsid w:val="00A90FF9"/>
    <w:rsid w:val="00A921D0"/>
    <w:rsid w:val="00AA002F"/>
    <w:rsid w:val="00AA28B8"/>
    <w:rsid w:val="00AA3D7D"/>
    <w:rsid w:val="00AB257C"/>
    <w:rsid w:val="00AB353E"/>
    <w:rsid w:val="00AB4327"/>
    <w:rsid w:val="00AC7DE7"/>
    <w:rsid w:val="00AD5065"/>
    <w:rsid w:val="00AE2577"/>
    <w:rsid w:val="00AE48EB"/>
    <w:rsid w:val="00AF3FA3"/>
    <w:rsid w:val="00AF4E2A"/>
    <w:rsid w:val="00AF65D4"/>
    <w:rsid w:val="00AF6D13"/>
    <w:rsid w:val="00AF76F2"/>
    <w:rsid w:val="00B07CCD"/>
    <w:rsid w:val="00B10C3B"/>
    <w:rsid w:val="00B117EB"/>
    <w:rsid w:val="00B123E9"/>
    <w:rsid w:val="00B138E4"/>
    <w:rsid w:val="00B17800"/>
    <w:rsid w:val="00B20B92"/>
    <w:rsid w:val="00B229B7"/>
    <w:rsid w:val="00B2411A"/>
    <w:rsid w:val="00B305B6"/>
    <w:rsid w:val="00B312AD"/>
    <w:rsid w:val="00B3337F"/>
    <w:rsid w:val="00B34D15"/>
    <w:rsid w:val="00B3536E"/>
    <w:rsid w:val="00B35B0A"/>
    <w:rsid w:val="00B35F01"/>
    <w:rsid w:val="00B36642"/>
    <w:rsid w:val="00B40CB7"/>
    <w:rsid w:val="00B412E0"/>
    <w:rsid w:val="00B45450"/>
    <w:rsid w:val="00B4774F"/>
    <w:rsid w:val="00B55C2C"/>
    <w:rsid w:val="00B57BB8"/>
    <w:rsid w:val="00B602B9"/>
    <w:rsid w:val="00B65A2D"/>
    <w:rsid w:val="00B72A6E"/>
    <w:rsid w:val="00B76F2A"/>
    <w:rsid w:val="00B80FB1"/>
    <w:rsid w:val="00B8322C"/>
    <w:rsid w:val="00B85180"/>
    <w:rsid w:val="00B95FA3"/>
    <w:rsid w:val="00BA0896"/>
    <w:rsid w:val="00BA14B9"/>
    <w:rsid w:val="00BA5B83"/>
    <w:rsid w:val="00BB337F"/>
    <w:rsid w:val="00BB6F75"/>
    <w:rsid w:val="00BC1E45"/>
    <w:rsid w:val="00BC719F"/>
    <w:rsid w:val="00BD1533"/>
    <w:rsid w:val="00BD3F32"/>
    <w:rsid w:val="00BD6C02"/>
    <w:rsid w:val="00BE0F80"/>
    <w:rsid w:val="00BE28EE"/>
    <w:rsid w:val="00BF043F"/>
    <w:rsid w:val="00BF115F"/>
    <w:rsid w:val="00C0299C"/>
    <w:rsid w:val="00C064D2"/>
    <w:rsid w:val="00C12060"/>
    <w:rsid w:val="00C14D60"/>
    <w:rsid w:val="00C33805"/>
    <w:rsid w:val="00C403EE"/>
    <w:rsid w:val="00C552F6"/>
    <w:rsid w:val="00C577DD"/>
    <w:rsid w:val="00C57D0E"/>
    <w:rsid w:val="00C65B6C"/>
    <w:rsid w:val="00C661C8"/>
    <w:rsid w:val="00C70E5E"/>
    <w:rsid w:val="00C749C6"/>
    <w:rsid w:val="00C802FD"/>
    <w:rsid w:val="00C81AC8"/>
    <w:rsid w:val="00C834B7"/>
    <w:rsid w:val="00C85C82"/>
    <w:rsid w:val="00C87EC6"/>
    <w:rsid w:val="00C90549"/>
    <w:rsid w:val="00C92010"/>
    <w:rsid w:val="00C94371"/>
    <w:rsid w:val="00C94740"/>
    <w:rsid w:val="00CA23D1"/>
    <w:rsid w:val="00CA6116"/>
    <w:rsid w:val="00CB0884"/>
    <w:rsid w:val="00CB705D"/>
    <w:rsid w:val="00CC0B2B"/>
    <w:rsid w:val="00CD3E64"/>
    <w:rsid w:val="00CE1465"/>
    <w:rsid w:val="00CF2384"/>
    <w:rsid w:val="00D02162"/>
    <w:rsid w:val="00D045E1"/>
    <w:rsid w:val="00D06A0A"/>
    <w:rsid w:val="00D121D5"/>
    <w:rsid w:val="00D12AF4"/>
    <w:rsid w:val="00D14AEC"/>
    <w:rsid w:val="00D205C2"/>
    <w:rsid w:val="00D237E5"/>
    <w:rsid w:val="00D276B5"/>
    <w:rsid w:val="00D37D73"/>
    <w:rsid w:val="00D37EDA"/>
    <w:rsid w:val="00D401D0"/>
    <w:rsid w:val="00D40454"/>
    <w:rsid w:val="00D4507A"/>
    <w:rsid w:val="00D547ED"/>
    <w:rsid w:val="00D54F15"/>
    <w:rsid w:val="00D57F9E"/>
    <w:rsid w:val="00D61FBF"/>
    <w:rsid w:val="00D64911"/>
    <w:rsid w:val="00D653D6"/>
    <w:rsid w:val="00D8111A"/>
    <w:rsid w:val="00D90891"/>
    <w:rsid w:val="00D97EEB"/>
    <w:rsid w:val="00DA4C4D"/>
    <w:rsid w:val="00DA7AF1"/>
    <w:rsid w:val="00DB46D7"/>
    <w:rsid w:val="00DC038A"/>
    <w:rsid w:val="00DC6E6D"/>
    <w:rsid w:val="00DD3FC1"/>
    <w:rsid w:val="00DE223A"/>
    <w:rsid w:val="00DE25C7"/>
    <w:rsid w:val="00DE59EC"/>
    <w:rsid w:val="00DF0260"/>
    <w:rsid w:val="00E02548"/>
    <w:rsid w:val="00E05BFC"/>
    <w:rsid w:val="00E06354"/>
    <w:rsid w:val="00E10D62"/>
    <w:rsid w:val="00E14DFE"/>
    <w:rsid w:val="00E205DB"/>
    <w:rsid w:val="00E25A57"/>
    <w:rsid w:val="00E30641"/>
    <w:rsid w:val="00E31515"/>
    <w:rsid w:val="00E43138"/>
    <w:rsid w:val="00E455CB"/>
    <w:rsid w:val="00E50565"/>
    <w:rsid w:val="00E55187"/>
    <w:rsid w:val="00E746A4"/>
    <w:rsid w:val="00E76F8A"/>
    <w:rsid w:val="00E8014B"/>
    <w:rsid w:val="00E81281"/>
    <w:rsid w:val="00E93A47"/>
    <w:rsid w:val="00E93B0B"/>
    <w:rsid w:val="00E94AF7"/>
    <w:rsid w:val="00EA7AC5"/>
    <w:rsid w:val="00EB2442"/>
    <w:rsid w:val="00EB48CB"/>
    <w:rsid w:val="00EC14D6"/>
    <w:rsid w:val="00EC42E1"/>
    <w:rsid w:val="00EC501A"/>
    <w:rsid w:val="00EC66C7"/>
    <w:rsid w:val="00ED2591"/>
    <w:rsid w:val="00ED731C"/>
    <w:rsid w:val="00EE2850"/>
    <w:rsid w:val="00EE518C"/>
    <w:rsid w:val="00EE598D"/>
    <w:rsid w:val="00EF1F92"/>
    <w:rsid w:val="00EF402A"/>
    <w:rsid w:val="00EF5EA6"/>
    <w:rsid w:val="00F00DF8"/>
    <w:rsid w:val="00F018EF"/>
    <w:rsid w:val="00F06925"/>
    <w:rsid w:val="00F07489"/>
    <w:rsid w:val="00F1036F"/>
    <w:rsid w:val="00F12E52"/>
    <w:rsid w:val="00F16C33"/>
    <w:rsid w:val="00F1783B"/>
    <w:rsid w:val="00F212F6"/>
    <w:rsid w:val="00F240A3"/>
    <w:rsid w:val="00F2478A"/>
    <w:rsid w:val="00F302D6"/>
    <w:rsid w:val="00F3062F"/>
    <w:rsid w:val="00F41E52"/>
    <w:rsid w:val="00F444CF"/>
    <w:rsid w:val="00F476F1"/>
    <w:rsid w:val="00F50663"/>
    <w:rsid w:val="00F5095A"/>
    <w:rsid w:val="00F51463"/>
    <w:rsid w:val="00F53378"/>
    <w:rsid w:val="00F5590F"/>
    <w:rsid w:val="00F56E1A"/>
    <w:rsid w:val="00F572BD"/>
    <w:rsid w:val="00F60E77"/>
    <w:rsid w:val="00F614F6"/>
    <w:rsid w:val="00F63CF4"/>
    <w:rsid w:val="00F75765"/>
    <w:rsid w:val="00F83261"/>
    <w:rsid w:val="00F91805"/>
    <w:rsid w:val="00F9245B"/>
    <w:rsid w:val="00F92A5B"/>
    <w:rsid w:val="00F955C2"/>
    <w:rsid w:val="00FA263B"/>
    <w:rsid w:val="00FA56AF"/>
    <w:rsid w:val="00FA76B5"/>
    <w:rsid w:val="00FC200F"/>
    <w:rsid w:val="00FC2A71"/>
    <w:rsid w:val="00FC2D92"/>
    <w:rsid w:val="00FC6727"/>
    <w:rsid w:val="00FD0538"/>
    <w:rsid w:val="00FD16E6"/>
    <w:rsid w:val="00FD1700"/>
    <w:rsid w:val="00FD446A"/>
    <w:rsid w:val="00FE02FC"/>
    <w:rsid w:val="00FE4B3A"/>
    <w:rsid w:val="00FE53C7"/>
    <w:rsid w:val="00FE7209"/>
    <w:rsid w:val="00FE7218"/>
    <w:rsid w:val="00FE73D2"/>
    <w:rsid w:val="00FF088B"/>
    <w:rsid w:val="00FF458F"/>
    <w:rsid w:val="00FF5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5E"/>
  </w:style>
  <w:style w:type="paragraph" w:styleId="1">
    <w:name w:val="heading 1"/>
    <w:basedOn w:val="a"/>
    <w:next w:val="a"/>
    <w:link w:val="10"/>
    <w:uiPriority w:val="9"/>
    <w:qFormat/>
    <w:rsid w:val="007E6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64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E646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7E64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E64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Знак4 Знак Знак,Обычный (Web)1,Обычный (веб) Знак1,Обычный (веб) Знак Знак1,Обычный (веб) Знак Знак Знак,Обычный (веб) Знак Знак Знак Знак,Знак Знак Знак Знак Зн,Знак Знак1 Зн, Знак Знак19,Normal (Web)1,Знак Знак19"/>
    <w:basedOn w:val="a"/>
    <w:link w:val="a4"/>
    <w:uiPriority w:val="99"/>
    <w:qFormat/>
    <w:rsid w:val="00595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Знак4 Знак,Знак4 Знак Знак Знак,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basedOn w:val="a0"/>
    <w:link w:val="a3"/>
    <w:uiPriority w:val="99"/>
    <w:rsid w:val="00595B22"/>
    <w:rPr>
      <w:rFonts w:ascii="Times New Roman" w:eastAsia="Times New Roman" w:hAnsi="Times New Roman" w:cs="Times New Roman"/>
      <w:sz w:val="24"/>
      <w:szCs w:val="24"/>
    </w:rPr>
  </w:style>
  <w:style w:type="character" w:styleId="a5">
    <w:name w:val="Strong"/>
    <w:basedOn w:val="a0"/>
    <w:uiPriority w:val="22"/>
    <w:qFormat/>
    <w:rsid w:val="00595B22"/>
    <w:rPr>
      <w:b/>
      <w:bCs/>
    </w:rPr>
  </w:style>
  <w:style w:type="paragraph" w:styleId="a6">
    <w:name w:val="List Paragraph"/>
    <w:basedOn w:val="a"/>
    <w:link w:val="a7"/>
    <w:uiPriority w:val="34"/>
    <w:qFormat/>
    <w:rsid w:val="00595B22"/>
    <w:pPr>
      <w:ind w:left="720"/>
      <w:contextualSpacing/>
    </w:pPr>
  </w:style>
  <w:style w:type="table" w:styleId="a8">
    <w:name w:val="Table Grid"/>
    <w:basedOn w:val="a1"/>
    <w:uiPriority w:val="59"/>
    <w:rsid w:val="00595B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Абзац списка Знак"/>
    <w:basedOn w:val="a0"/>
    <w:link w:val="a6"/>
    <w:uiPriority w:val="34"/>
    <w:rsid w:val="00595B22"/>
  </w:style>
  <w:style w:type="character" w:customStyle="1" w:styleId="hl">
    <w:name w:val="hl"/>
    <w:basedOn w:val="a0"/>
    <w:rsid w:val="00595B22"/>
  </w:style>
  <w:style w:type="paragraph" w:styleId="a9">
    <w:name w:val="No Spacing"/>
    <w:link w:val="aa"/>
    <w:uiPriority w:val="1"/>
    <w:qFormat/>
    <w:rsid w:val="00595B22"/>
    <w:pPr>
      <w:spacing w:after="0" w:line="240" w:lineRule="auto"/>
    </w:pPr>
    <w:rPr>
      <w:rFonts w:eastAsiaTheme="minorHAnsi"/>
      <w:lang w:eastAsia="en-US"/>
    </w:rPr>
  </w:style>
  <w:style w:type="character" w:customStyle="1" w:styleId="aa">
    <w:name w:val="Без интервала Знак"/>
    <w:basedOn w:val="a0"/>
    <w:link w:val="a9"/>
    <w:uiPriority w:val="1"/>
    <w:rsid w:val="00595B22"/>
    <w:rPr>
      <w:rFonts w:eastAsiaTheme="minorHAnsi"/>
      <w:lang w:eastAsia="en-US"/>
    </w:rPr>
  </w:style>
  <w:style w:type="character" w:customStyle="1" w:styleId="apple-style-span">
    <w:name w:val="apple-style-span"/>
    <w:rsid w:val="00595B22"/>
  </w:style>
  <w:style w:type="character" w:customStyle="1" w:styleId="apple-converted-space">
    <w:name w:val="apple-converted-space"/>
    <w:basedOn w:val="a0"/>
    <w:rsid w:val="00595B22"/>
  </w:style>
  <w:style w:type="paragraph" w:styleId="ab">
    <w:name w:val="Balloon Text"/>
    <w:basedOn w:val="a"/>
    <w:link w:val="ac"/>
    <w:uiPriority w:val="99"/>
    <w:semiHidden/>
    <w:unhideWhenUsed/>
    <w:rsid w:val="00595B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5B22"/>
    <w:rPr>
      <w:rFonts w:ascii="Tahoma" w:hAnsi="Tahoma" w:cs="Tahoma"/>
      <w:sz w:val="16"/>
      <w:szCs w:val="16"/>
    </w:rPr>
  </w:style>
  <w:style w:type="character" w:customStyle="1" w:styleId="10">
    <w:name w:val="Заголовок 1 Знак"/>
    <w:basedOn w:val="a0"/>
    <w:link w:val="1"/>
    <w:uiPriority w:val="9"/>
    <w:rsid w:val="007E64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64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E646C"/>
    <w:rPr>
      <w:rFonts w:ascii="Arial" w:eastAsia="Times New Roman" w:hAnsi="Arial" w:cs="Arial"/>
      <w:b/>
      <w:bCs/>
      <w:sz w:val="26"/>
      <w:szCs w:val="26"/>
    </w:rPr>
  </w:style>
  <w:style w:type="character" w:customStyle="1" w:styleId="40">
    <w:name w:val="Заголовок 4 Знак"/>
    <w:basedOn w:val="a0"/>
    <w:link w:val="4"/>
    <w:uiPriority w:val="9"/>
    <w:rsid w:val="007E64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E646C"/>
    <w:rPr>
      <w:rFonts w:asciiTheme="majorHAnsi" w:eastAsiaTheme="majorEastAsia" w:hAnsiTheme="majorHAnsi" w:cstheme="majorBidi"/>
      <w:color w:val="243F60" w:themeColor="accent1" w:themeShade="7F"/>
    </w:rPr>
  </w:style>
  <w:style w:type="paragraph" w:styleId="21">
    <w:name w:val="Body Text Indent 2"/>
    <w:basedOn w:val="a"/>
    <w:link w:val="22"/>
    <w:uiPriority w:val="99"/>
    <w:unhideWhenUsed/>
    <w:rsid w:val="007E646C"/>
    <w:pPr>
      <w:spacing w:after="0" w:line="240" w:lineRule="auto"/>
      <w:ind w:right="-7" w:firstLine="567"/>
      <w:jc w:val="both"/>
    </w:pPr>
    <w:rPr>
      <w:rFonts w:ascii="Times/Kazakh" w:eastAsia="Times New Roman" w:hAnsi="Times/Kazakh" w:cs="Times New Roman"/>
      <w:sz w:val="28"/>
      <w:szCs w:val="20"/>
      <w:lang w:val="nl-NL"/>
    </w:rPr>
  </w:style>
  <w:style w:type="character" w:customStyle="1" w:styleId="22">
    <w:name w:val="Основной текст с отступом 2 Знак"/>
    <w:basedOn w:val="a0"/>
    <w:link w:val="21"/>
    <w:uiPriority w:val="99"/>
    <w:rsid w:val="007E646C"/>
    <w:rPr>
      <w:rFonts w:ascii="Times/Kazakh" w:eastAsia="Times New Roman" w:hAnsi="Times/Kazakh" w:cs="Times New Roman"/>
      <w:sz w:val="28"/>
      <w:szCs w:val="20"/>
      <w:lang w:val="nl-NL"/>
    </w:rPr>
  </w:style>
  <w:style w:type="character" w:styleId="ad">
    <w:name w:val="Hyperlink"/>
    <w:basedOn w:val="a0"/>
    <w:uiPriority w:val="99"/>
    <w:unhideWhenUsed/>
    <w:rsid w:val="007E646C"/>
    <w:rPr>
      <w:color w:val="0000FF"/>
      <w:u w:val="single"/>
    </w:rPr>
  </w:style>
  <w:style w:type="character" w:customStyle="1" w:styleId="st">
    <w:name w:val="st"/>
    <w:basedOn w:val="a0"/>
    <w:rsid w:val="007E646C"/>
  </w:style>
  <w:style w:type="character" w:customStyle="1" w:styleId="hdesc">
    <w:name w:val="hdesc"/>
    <w:basedOn w:val="a0"/>
    <w:rsid w:val="007E646C"/>
  </w:style>
  <w:style w:type="character" w:styleId="ae">
    <w:name w:val="Emphasis"/>
    <w:basedOn w:val="a0"/>
    <w:uiPriority w:val="20"/>
    <w:qFormat/>
    <w:rsid w:val="007E646C"/>
    <w:rPr>
      <w:i/>
      <w:iCs/>
    </w:rPr>
  </w:style>
  <w:style w:type="character" w:customStyle="1" w:styleId="score">
    <w:name w:val="score"/>
    <w:basedOn w:val="a0"/>
    <w:rsid w:val="007E646C"/>
  </w:style>
  <w:style w:type="character" w:customStyle="1" w:styleId="count">
    <w:name w:val="count"/>
    <w:basedOn w:val="a0"/>
    <w:rsid w:val="007E646C"/>
  </w:style>
  <w:style w:type="character" w:customStyle="1" w:styleId="image">
    <w:name w:val="image"/>
    <w:basedOn w:val="a0"/>
    <w:rsid w:val="007E646C"/>
  </w:style>
  <w:style w:type="paragraph" w:styleId="af">
    <w:name w:val="Body Text Indent"/>
    <w:basedOn w:val="a"/>
    <w:link w:val="af0"/>
    <w:uiPriority w:val="99"/>
    <w:unhideWhenUsed/>
    <w:rsid w:val="007E646C"/>
    <w:pPr>
      <w:spacing w:after="120"/>
      <w:ind w:left="283"/>
    </w:pPr>
  </w:style>
  <w:style w:type="character" w:customStyle="1" w:styleId="af0">
    <w:name w:val="Основной текст с отступом Знак"/>
    <w:basedOn w:val="a0"/>
    <w:link w:val="af"/>
    <w:uiPriority w:val="99"/>
    <w:rsid w:val="007E646C"/>
  </w:style>
  <w:style w:type="paragraph" w:styleId="af1">
    <w:name w:val="Body Text"/>
    <w:basedOn w:val="a"/>
    <w:link w:val="af2"/>
    <w:uiPriority w:val="99"/>
    <w:unhideWhenUsed/>
    <w:rsid w:val="007E646C"/>
    <w:pPr>
      <w:spacing w:after="120"/>
    </w:pPr>
  </w:style>
  <w:style w:type="character" w:customStyle="1" w:styleId="af2">
    <w:name w:val="Основной текст Знак"/>
    <w:basedOn w:val="a0"/>
    <w:link w:val="af1"/>
    <w:uiPriority w:val="99"/>
    <w:rsid w:val="007E646C"/>
  </w:style>
  <w:style w:type="paragraph" w:styleId="af3">
    <w:name w:val="header"/>
    <w:basedOn w:val="a"/>
    <w:link w:val="af4"/>
    <w:uiPriority w:val="99"/>
    <w:unhideWhenUsed/>
    <w:rsid w:val="007E646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E646C"/>
  </w:style>
  <w:style w:type="paragraph" w:styleId="af5">
    <w:name w:val="footer"/>
    <w:basedOn w:val="a"/>
    <w:link w:val="af6"/>
    <w:uiPriority w:val="99"/>
    <w:unhideWhenUsed/>
    <w:rsid w:val="007E646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E646C"/>
  </w:style>
  <w:style w:type="paragraph" w:customStyle="1" w:styleId="Default">
    <w:name w:val="Default"/>
    <w:rsid w:val="007E64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4">
    <w:name w:val="p4"/>
    <w:basedOn w:val="a"/>
    <w:rsid w:val="007E6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E646C"/>
  </w:style>
  <w:style w:type="character" w:customStyle="1" w:styleId="mw-headline">
    <w:name w:val="mw-headline"/>
    <w:basedOn w:val="a0"/>
    <w:rsid w:val="007E646C"/>
  </w:style>
  <w:style w:type="character" w:customStyle="1" w:styleId="mw-editsection">
    <w:name w:val="mw-editsection"/>
    <w:basedOn w:val="a0"/>
    <w:rsid w:val="007E646C"/>
  </w:style>
  <w:style w:type="character" w:customStyle="1" w:styleId="mw-editsection-bracket">
    <w:name w:val="mw-editsection-bracket"/>
    <w:basedOn w:val="a0"/>
    <w:rsid w:val="007E646C"/>
  </w:style>
  <w:style w:type="character" w:customStyle="1" w:styleId="mw-cite-backlink">
    <w:name w:val="mw-cite-backlink"/>
    <w:basedOn w:val="a0"/>
    <w:rsid w:val="007E646C"/>
  </w:style>
  <w:style w:type="character" w:customStyle="1" w:styleId="cite-accessibility-label">
    <w:name w:val="cite-accessibility-label"/>
    <w:basedOn w:val="a0"/>
    <w:rsid w:val="007E646C"/>
  </w:style>
  <w:style w:type="character" w:customStyle="1" w:styleId="reference-text">
    <w:name w:val="reference-text"/>
    <w:basedOn w:val="a0"/>
    <w:rsid w:val="007E646C"/>
  </w:style>
  <w:style w:type="character" w:customStyle="1" w:styleId="at-icon-wrapper">
    <w:name w:val="at-icon-wrapper"/>
    <w:basedOn w:val="a0"/>
    <w:rsid w:val="007E646C"/>
  </w:style>
  <w:style w:type="paragraph" w:styleId="z-">
    <w:name w:val="HTML Top of Form"/>
    <w:basedOn w:val="a"/>
    <w:next w:val="a"/>
    <w:link w:val="z-0"/>
    <w:hidden/>
    <w:uiPriority w:val="99"/>
    <w:semiHidden/>
    <w:unhideWhenUsed/>
    <w:rsid w:val="007E64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E646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E64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E646C"/>
    <w:rPr>
      <w:rFonts w:ascii="Arial" w:eastAsia="Times New Roman" w:hAnsi="Arial" w:cs="Arial"/>
      <w:vanish/>
      <w:sz w:val="16"/>
      <w:szCs w:val="16"/>
    </w:rPr>
  </w:style>
  <w:style w:type="character" w:customStyle="1" w:styleId="uc-price-product">
    <w:name w:val="uc-price-product"/>
    <w:basedOn w:val="a0"/>
    <w:rsid w:val="007E646C"/>
  </w:style>
  <w:style w:type="character" w:styleId="af7">
    <w:name w:val="Placeholder Text"/>
    <w:basedOn w:val="a0"/>
    <w:uiPriority w:val="99"/>
    <w:semiHidden/>
    <w:rsid w:val="007E646C"/>
    <w:rPr>
      <w:color w:val="808080"/>
    </w:rPr>
  </w:style>
  <w:style w:type="paragraph" w:customStyle="1" w:styleId="af8">
    <w:name w:val="ОснТекст"/>
    <w:rsid w:val="007E646C"/>
    <w:pPr>
      <w:spacing w:after="0" w:line="240" w:lineRule="auto"/>
      <w:ind w:firstLine="709"/>
      <w:jc w:val="both"/>
    </w:pPr>
    <w:rPr>
      <w:rFonts w:ascii="Times New Roman" w:eastAsia="Times New Roman" w:hAnsi="Times New Roman" w:cs="Times New Roman"/>
      <w:noProof/>
      <w:sz w:val="20"/>
      <w:szCs w:val="20"/>
    </w:rPr>
  </w:style>
  <w:style w:type="character" w:customStyle="1" w:styleId="ref-info">
    <w:name w:val="ref-info"/>
    <w:basedOn w:val="a0"/>
    <w:rsid w:val="007E646C"/>
  </w:style>
  <w:style w:type="character" w:customStyle="1" w:styleId="x1a">
    <w:name w:val="x1a"/>
    <w:basedOn w:val="a0"/>
    <w:rsid w:val="007E646C"/>
  </w:style>
  <w:style w:type="character" w:customStyle="1" w:styleId="xj9">
    <w:name w:val="xj9"/>
    <w:basedOn w:val="a0"/>
    <w:rsid w:val="007E646C"/>
  </w:style>
  <w:style w:type="character" w:customStyle="1" w:styleId="mw-editsection-divider">
    <w:name w:val="mw-editsection-divider"/>
    <w:basedOn w:val="a0"/>
    <w:rsid w:val="007E646C"/>
  </w:style>
  <w:style w:type="paragraph" w:styleId="HTML">
    <w:name w:val="HTML Preformatted"/>
    <w:basedOn w:val="a"/>
    <w:link w:val="HTML0"/>
    <w:uiPriority w:val="99"/>
    <w:unhideWhenUsed/>
    <w:rsid w:val="007E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E646C"/>
    <w:rPr>
      <w:rFonts w:ascii="Courier New" w:eastAsia="Times New Roman" w:hAnsi="Courier New" w:cs="Courier New"/>
      <w:sz w:val="20"/>
      <w:szCs w:val="20"/>
    </w:rPr>
  </w:style>
  <w:style w:type="character" w:styleId="af9">
    <w:name w:val="FollowedHyperlink"/>
    <w:basedOn w:val="a0"/>
    <w:uiPriority w:val="99"/>
    <w:semiHidden/>
    <w:unhideWhenUsed/>
    <w:rsid w:val="007E646C"/>
    <w:rPr>
      <w:color w:val="800080"/>
      <w:u w:val="single"/>
    </w:rPr>
  </w:style>
  <w:style w:type="character" w:customStyle="1" w:styleId="fn">
    <w:name w:val="fn"/>
    <w:basedOn w:val="a0"/>
    <w:rsid w:val="00A46EA1"/>
  </w:style>
  <w:style w:type="character" w:customStyle="1" w:styleId="11">
    <w:name w:val="Подзаголовок1"/>
    <w:basedOn w:val="a0"/>
    <w:rsid w:val="00A46EA1"/>
  </w:style>
  <w:style w:type="paragraph" w:customStyle="1" w:styleId="style46">
    <w:name w:val="style46"/>
    <w:basedOn w:val="a"/>
    <w:rsid w:val="001D4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2E1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E1B72"/>
  </w:style>
  <w:style w:type="paragraph" w:customStyle="1" w:styleId="c19">
    <w:name w:val="c19"/>
    <w:basedOn w:val="a"/>
    <w:rsid w:val="002E1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E1B72"/>
  </w:style>
</w:styles>
</file>

<file path=word/webSettings.xml><?xml version="1.0" encoding="utf-8"?>
<w:webSettings xmlns:r="http://schemas.openxmlformats.org/officeDocument/2006/relationships" xmlns:w="http://schemas.openxmlformats.org/wordprocessingml/2006/main">
  <w:divs>
    <w:div w:id="61373130">
      <w:bodyDiv w:val="1"/>
      <w:marLeft w:val="0"/>
      <w:marRight w:val="0"/>
      <w:marTop w:val="0"/>
      <w:marBottom w:val="0"/>
      <w:divBdr>
        <w:top w:val="none" w:sz="0" w:space="0" w:color="auto"/>
        <w:left w:val="none" w:sz="0" w:space="0" w:color="auto"/>
        <w:bottom w:val="none" w:sz="0" w:space="0" w:color="auto"/>
        <w:right w:val="none" w:sz="0" w:space="0" w:color="auto"/>
      </w:divBdr>
    </w:div>
    <w:div w:id="114033111">
      <w:bodyDiv w:val="1"/>
      <w:marLeft w:val="0"/>
      <w:marRight w:val="0"/>
      <w:marTop w:val="0"/>
      <w:marBottom w:val="0"/>
      <w:divBdr>
        <w:top w:val="none" w:sz="0" w:space="0" w:color="auto"/>
        <w:left w:val="none" w:sz="0" w:space="0" w:color="auto"/>
        <w:bottom w:val="none" w:sz="0" w:space="0" w:color="auto"/>
        <w:right w:val="none" w:sz="0" w:space="0" w:color="auto"/>
      </w:divBdr>
    </w:div>
    <w:div w:id="177238784">
      <w:bodyDiv w:val="1"/>
      <w:marLeft w:val="0"/>
      <w:marRight w:val="0"/>
      <w:marTop w:val="0"/>
      <w:marBottom w:val="0"/>
      <w:divBdr>
        <w:top w:val="none" w:sz="0" w:space="0" w:color="auto"/>
        <w:left w:val="none" w:sz="0" w:space="0" w:color="auto"/>
        <w:bottom w:val="none" w:sz="0" w:space="0" w:color="auto"/>
        <w:right w:val="none" w:sz="0" w:space="0" w:color="auto"/>
      </w:divBdr>
    </w:div>
    <w:div w:id="399062842">
      <w:bodyDiv w:val="1"/>
      <w:marLeft w:val="0"/>
      <w:marRight w:val="0"/>
      <w:marTop w:val="0"/>
      <w:marBottom w:val="0"/>
      <w:divBdr>
        <w:top w:val="none" w:sz="0" w:space="0" w:color="auto"/>
        <w:left w:val="none" w:sz="0" w:space="0" w:color="auto"/>
        <w:bottom w:val="none" w:sz="0" w:space="0" w:color="auto"/>
        <w:right w:val="none" w:sz="0" w:space="0" w:color="auto"/>
      </w:divBdr>
    </w:div>
    <w:div w:id="455686045">
      <w:bodyDiv w:val="1"/>
      <w:marLeft w:val="0"/>
      <w:marRight w:val="0"/>
      <w:marTop w:val="0"/>
      <w:marBottom w:val="0"/>
      <w:divBdr>
        <w:top w:val="none" w:sz="0" w:space="0" w:color="auto"/>
        <w:left w:val="none" w:sz="0" w:space="0" w:color="auto"/>
        <w:bottom w:val="none" w:sz="0" w:space="0" w:color="auto"/>
        <w:right w:val="none" w:sz="0" w:space="0" w:color="auto"/>
      </w:divBdr>
    </w:div>
    <w:div w:id="567543923">
      <w:bodyDiv w:val="1"/>
      <w:marLeft w:val="0"/>
      <w:marRight w:val="0"/>
      <w:marTop w:val="0"/>
      <w:marBottom w:val="0"/>
      <w:divBdr>
        <w:top w:val="none" w:sz="0" w:space="0" w:color="auto"/>
        <w:left w:val="none" w:sz="0" w:space="0" w:color="auto"/>
        <w:bottom w:val="none" w:sz="0" w:space="0" w:color="auto"/>
        <w:right w:val="none" w:sz="0" w:space="0" w:color="auto"/>
      </w:divBdr>
    </w:div>
    <w:div w:id="833765730">
      <w:bodyDiv w:val="1"/>
      <w:marLeft w:val="0"/>
      <w:marRight w:val="0"/>
      <w:marTop w:val="0"/>
      <w:marBottom w:val="0"/>
      <w:divBdr>
        <w:top w:val="none" w:sz="0" w:space="0" w:color="auto"/>
        <w:left w:val="none" w:sz="0" w:space="0" w:color="auto"/>
        <w:bottom w:val="none" w:sz="0" w:space="0" w:color="auto"/>
        <w:right w:val="none" w:sz="0" w:space="0" w:color="auto"/>
      </w:divBdr>
    </w:div>
    <w:div w:id="991635518">
      <w:bodyDiv w:val="1"/>
      <w:marLeft w:val="0"/>
      <w:marRight w:val="0"/>
      <w:marTop w:val="0"/>
      <w:marBottom w:val="0"/>
      <w:divBdr>
        <w:top w:val="none" w:sz="0" w:space="0" w:color="auto"/>
        <w:left w:val="none" w:sz="0" w:space="0" w:color="auto"/>
        <w:bottom w:val="none" w:sz="0" w:space="0" w:color="auto"/>
        <w:right w:val="none" w:sz="0" w:space="0" w:color="auto"/>
      </w:divBdr>
      <w:divsChild>
        <w:div w:id="1419866925">
          <w:marLeft w:val="547"/>
          <w:marRight w:val="0"/>
          <w:marTop w:val="0"/>
          <w:marBottom w:val="0"/>
          <w:divBdr>
            <w:top w:val="none" w:sz="0" w:space="0" w:color="auto"/>
            <w:left w:val="none" w:sz="0" w:space="0" w:color="auto"/>
            <w:bottom w:val="none" w:sz="0" w:space="0" w:color="auto"/>
            <w:right w:val="none" w:sz="0" w:space="0" w:color="auto"/>
          </w:divBdr>
        </w:div>
      </w:divsChild>
    </w:div>
    <w:div w:id="1090927683">
      <w:bodyDiv w:val="1"/>
      <w:marLeft w:val="0"/>
      <w:marRight w:val="0"/>
      <w:marTop w:val="0"/>
      <w:marBottom w:val="0"/>
      <w:divBdr>
        <w:top w:val="none" w:sz="0" w:space="0" w:color="auto"/>
        <w:left w:val="none" w:sz="0" w:space="0" w:color="auto"/>
        <w:bottom w:val="none" w:sz="0" w:space="0" w:color="auto"/>
        <w:right w:val="none" w:sz="0" w:space="0" w:color="auto"/>
      </w:divBdr>
    </w:div>
    <w:div w:id="1183861387">
      <w:bodyDiv w:val="1"/>
      <w:marLeft w:val="0"/>
      <w:marRight w:val="0"/>
      <w:marTop w:val="0"/>
      <w:marBottom w:val="0"/>
      <w:divBdr>
        <w:top w:val="none" w:sz="0" w:space="0" w:color="auto"/>
        <w:left w:val="none" w:sz="0" w:space="0" w:color="auto"/>
        <w:bottom w:val="none" w:sz="0" w:space="0" w:color="auto"/>
        <w:right w:val="none" w:sz="0" w:space="0" w:color="auto"/>
      </w:divBdr>
    </w:div>
    <w:div w:id="1212229445">
      <w:bodyDiv w:val="1"/>
      <w:marLeft w:val="0"/>
      <w:marRight w:val="0"/>
      <w:marTop w:val="0"/>
      <w:marBottom w:val="0"/>
      <w:divBdr>
        <w:top w:val="none" w:sz="0" w:space="0" w:color="auto"/>
        <w:left w:val="none" w:sz="0" w:space="0" w:color="auto"/>
        <w:bottom w:val="none" w:sz="0" w:space="0" w:color="auto"/>
        <w:right w:val="none" w:sz="0" w:space="0" w:color="auto"/>
      </w:divBdr>
    </w:div>
    <w:div w:id="1325740999">
      <w:bodyDiv w:val="1"/>
      <w:marLeft w:val="0"/>
      <w:marRight w:val="0"/>
      <w:marTop w:val="0"/>
      <w:marBottom w:val="0"/>
      <w:divBdr>
        <w:top w:val="none" w:sz="0" w:space="0" w:color="auto"/>
        <w:left w:val="none" w:sz="0" w:space="0" w:color="auto"/>
        <w:bottom w:val="none" w:sz="0" w:space="0" w:color="auto"/>
        <w:right w:val="none" w:sz="0" w:space="0" w:color="auto"/>
      </w:divBdr>
    </w:div>
    <w:div w:id="1387292569">
      <w:bodyDiv w:val="1"/>
      <w:marLeft w:val="0"/>
      <w:marRight w:val="0"/>
      <w:marTop w:val="0"/>
      <w:marBottom w:val="0"/>
      <w:divBdr>
        <w:top w:val="none" w:sz="0" w:space="0" w:color="auto"/>
        <w:left w:val="none" w:sz="0" w:space="0" w:color="auto"/>
        <w:bottom w:val="none" w:sz="0" w:space="0" w:color="auto"/>
        <w:right w:val="none" w:sz="0" w:space="0" w:color="auto"/>
      </w:divBdr>
    </w:div>
    <w:div w:id="1462382464">
      <w:bodyDiv w:val="1"/>
      <w:marLeft w:val="0"/>
      <w:marRight w:val="0"/>
      <w:marTop w:val="0"/>
      <w:marBottom w:val="0"/>
      <w:divBdr>
        <w:top w:val="none" w:sz="0" w:space="0" w:color="auto"/>
        <w:left w:val="none" w:sz="0" w:space="0" w:color="auto"/>
        <w:bottom w:val="none" w:sz="0" w:space="0" w:color="auto"/>
        <w:right w:val="none" w:sz="0" w:space="0" w:color="auto"/>
      </w:divBdr>
    </w:div>
    <w:div w:id="1640528204">
      <w:bodyDiv w:val="1"/>
      <w:marLeft w:val="0"/>
      <w:marRight w:val="0"/>
      <w:marTop w:val="0"/>
      <w:marBottom w:val="0"/>
      <w:divBdr>
        <w:top w:val="none" w:sz="0" w:space="0" w:color="auto"/>
        <w:left w:val="none" w:sz="0" w:space="0" w:color="auto"/>
        <w:bottom w:val="none" w:sz="0" w:space="0" w:color="auto"/>
        <w:right w:val="none" w:sz="0" w:space="0" w:color="auto"/>
      </w:divBdr>
    </w:div>
    <w:div w:id="1707945893">
      <w:bodyDiv w:val="1"/>
      <w:marLeft w:val="0"/>
      <w:marRight w:val="0"/>
      <w:marTop w:val="0"/>
      <w:marBottom w:val="0"/>
      <w:divBdr>
        <w:top w:val="none" w:sz="0" w:space="0" w:color="auto"/>
        <w:left w:val="none" w:sz="0" w:space="0" w:color="auto"/>
        <w:bottom w:val="none" w:sz="0" w:space="0" w:color="auto"/>
        <w:right w:val="none" w:sz="0" w:space="0" w:color="auto"/>
      </w:divBdr>
    </w:div>
    <w:div w:id="1858538613">
      <w:bodyDiv w:val="1"/>
      <w:marLeft w:val="0"/>
      <w:marRight w:val="0"/>
      <w:marTop w:val="0"/>
      <w:marBottom w:val="0"/>
      <w:divBdr>
        <w:top w:val="none" w:sz="0" w:space="0" w:color="auto"/>
        <w:left w:val="none" w:sz="0" w:space="0" w:color="auto"/>
        <w:bottom w:val="none" w:sz="0" w:space="0" w:color="auto"/>
        <w:right w:val="none" w:sz="0" w:space="0" w:color="auto"/>
      </w:divBdr>
      <w:divsChild>
        <w:div w:id="1669365358">
          <w:marLeft w:val="547"/>
          <w:marRight w:val="0"/>
          <w:marTop w:val="0"/>
          <w:marBottom w:val="0"/>
          <w:divBdr>
            <w:top w:val="none" w:sz="0" w:space="0" w:color="auto"/>
            <w:left w:val="none" w:sz="0" w:space="0" w:color="auto"/>
            <w:bottom w:val="none" w:sz="0" w:space="0" w:color="auto"/>
            <w:right w:val="none" w:sz="0" w:space="0" w:color="auto"/>
          </w:divBdr>
        </w:div>
      </w:divsChild>
    </w:div>
    <w:div w:id="1926527737">
      <w:bodyDiv w:val="1"/>
      <w:marLeft w:val="0"/>
      <w:marRight w:val="0"/>
      <w:marTop w:val="0"/>
      <w:marBottom w:val="0"/>
      <w:divBdr>
        <w:top w:val="none" w:sz="0" w:space="0" w:color="auto"/>
        <w:left w:val="none" w:sz="0" w:space="0" w:color="auto"/>
        <w:bottom w:val="none" w:sz="0" w:space="0" w:color="auto"/>
        <w:right w:val="none" w:sz="0" w:space="0" w:color="auto"/>
      </w:divBdr>
    </w:div>
    <w:div w:id="20018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4.emf"/><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image" Target="media/image7.png"/><Relationship Id="rId10" Type="http://schemas.openxmlformats.org/officeDocument/2006/relationships/diagramLayout" Target="diagrams/layout1.xml"/><Relationship Id="rId19" Type="http://schemas.openxmlformats.org/officeDocument/2006/relationships/image" Target="media/image3.png"/><Relationship Id="rId31" Type="http://schemas.openxmlformats.org/officeDocument/2006/relationships/hyperlink" Target="http://www.tourvest.ru/articles/article0009/"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image" Target="media/image6.png"/><Relationship Id="rId30"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0DFB6F-E340-46CB-9E32-0B55A4023627}" type="doc">
      <dgm:prSet loTypeId="urn:microsoft.com/office/officeart/2005/8/layout/matrix1" loCatId="matrix" qsTypeId="urn:microsoft.com/office/officeart/2005/8/quickstyle/simple3" qsCatId="simple" csTypeId="urn:microsoft.com/office/officeart/2005/8/colors/accent6_1" csCatId="accent6" phldr="1"/>
      <dgm:spPr/>
      <dgm:t>
        <a:bodyPr/>
        <a:lstStyle/>
        <a:p>
          <a:endParaRPr lang="ru-RU"/>
        </a:p>
      </dgm:t>
    </dgm:pt>
    <dgm:pt modelId="{5AE8DFB5-52AF-461B-ABF6-1CF89CC195A8}">
      <dgm:prSet phldrT="[Текст]" custT="1"/>
      <dgm:spPr/>
      <dgm:t>
        <a:bodyPr/>
        <a:lstStyle/>
        <a:p>
          <a:r>
            <a:rPr lang="ru-RU" sz="1200">
              <a:latin typeface="Times New Roman" pitchFamily="18" charset="0"/>
              <a:cs typeface="Times New Roman" pitchFamily="18" charset="0"/>
            </a:rPr>
            <a:t>Применение ИКТ на уроках географии для развития творческих способностей учащихся</a:t>
          </a:r>
        </a:p>
      </dgm:t>
    </dgm:pt>
    <dgm:pt modelId="{A459E036-AEAF-4C70-85FF-079358819B60}" type="parTrans" cxnId="{6722F464-8763-4CD7-B04D-2A40E9F43053}">
      <dgm:prSet/>
      <dgm:spPr/>
      <dgm:t>
        <a:bodyPr/>
        <a:lstStyle/>
        <a:p>
          <a:endParaRPr lang="ru-RU"/>
        </a:p>
      </dgm:t>
    </dgm:pt>
    <dgm:pt modelId="{3D1CAD0B-ED26-4EE9-895C-5CA11ADD9EA9}" type="sibTrans" cxnId="{6722F464-8763-4CD7-B04D-2A40E9F43053}">
      <dgm:prSet/>
      <dgm:spPr/>
      <dgm:t>
        <a:bodyPr/>
        <a:lstStyle/>
        <a:p>
          <a:endParaRPr lang="ru-RU"/>
        </a:p>
      </dgm:t>
    </dgm:pt>
    <dgm:pt modelId="{35A9CFEA-1D65-4726-978B-D7292169079D}">
      <dgm:prSet phldrT="[Текст]" custT="1"/>
      <dgm:spPr/>
      <dgm:t>
        <a:bodyPr/>
        <a:lstStyle/>
        <a:p>
          <a:r>
            <a:rPr lang="kk-KZ" sz="1600">
              <a:latin typeface="Times New Roman" pitchFamily="18" charset="0"/>
              <a:cs typeface="Times New Roman" pitchFamily="18" charset="0"/>
            </a:rPr>
            <a:t>Повышает побуждение учащихся к учению</a:t>
          </a:r>
          <a:endParaRPr lang="ru-RU" sz="1600">
            <a:latin typeface="Times New Roman" pitchFamily="18" charset="0"/>
            <a:cs typeface="Times New Roman" pitchFamily="18" charset="0"/>
          </a:endParaRPr>
        </a:p>
      </dgm:t>
    </dgm:pt>
    <dgm:pt modelId="{4CCDDE3C-25DD-4915-A028-2A69C65BA482}" type="parTrans" cxnId="{BE6C2A90-A52D-4D78-8808-8894BADB559E}">
      <dgm:prSet/>
      <dgm:spPr/>
      <dgm:t>
        <a:bodyPr/>
        <a:lstStyle/>
        <a:p>
          <a:endParaRPr lang="ru-RU"/>
        </a:p>
      </dgm:t>
    </dgm:pt>
    <dgm:pt modelId="{40E2AC60-9835-44DB-AD44-6FB6CC3228FF}" type="sibTrans" cxnId="{BE6C2A90-A52D-4D78-8808-8894BADB559E}">
      <dgm:prSet/>
      <dgm:spPr/>
      <dgm:t>
        <a:bodyPr/>
        <a:lstStyle/>
        <a:p>
          <a:endParaRPr lang="ru-RU"/>
        </a:p>
      </dgm:t>
    </dgm:pt>
    <dgm:pt modelId="{F987AE48-0581-4DD9-8575-5A6704EC8B6A}">
      <dgm:prSet phldrT="[Текст]" custT="1"/>
      <dgm:spPr/>
      <dgm:t>
        <a:bodyPr/>
        <a:lstStyle/>
        <a:p>
          <a:endParaRPr lang="ru-RU" sz="1600">
            <a:latin typeface="Times New Roman" pitchFamily="18" charset="0"/>
            <a:cs typeface="Times New Roman" pitchFamily="18" charset="0"/>
          </a:endParaRPr>
        </a:p>
        <a:p>
          <a:r>
            <a:rPr lang="kk-KZ" sz="1600">
              <a:latin typeface="Times New Roman" pitchFamily="18" charset="0"/>
              <a:cs typeface="Times New Roman" pitchFamily="18" charset="0"/>
            </a:rPr>
            <a:t>Развивает мышление и творческие способности ученика</a:t>
          </a:r>
          <a:endParaRPr lang="ru-RU" sz="1600">
            <a:latin typeface="Times New Roman" pitchFamily="18" charset="0"/>
            <a:cs typeface="Times New Roman" pitchFamily="18" charset="0"/>
          </a:endParaRPr>
        </a:p>
      </dgm:t>
    </dgm:pt>
    <dgm:pt modelId="{CBB5EE4D-08B1-4324-84C3-505D8B37A169}" type="parTrans" cxnId="{AE83F48B-C0D2-43CF-A9FD-ADD30296591B}">
      <dgm:prSet/>
      <dgm:spPr/>
      <dgm:t>
        <a:bodyPr/>
        <a:lstStyle/>
        <a:p>
          <a:endParaRPr lang="ru-RU"/>
        </a:p>
      </dgm:t>
    </dgm:pt>
    <dgm:pt modelId="{470C499D-F0F1-42FD-8BE4-CE82207CE42F}" type="sibTrans" cxnId="{AE83F48B-C0D2-43CF-A9FD-ADD30296591B}">
      <dgm:prSet/>
      <dgm:spPr/>
      <dgm:t>
        <a:bodyPr/>
        <a:lstStyle/>
        <a:p>
          <a:endParaRPr lang="ru-RU"/>
        </a:p>
      </dgm:t>
    </dgm:pt>
    <dgm:pt modelId="{D6D1098B-F966-49E9-9CC5-18FBC4AEE080}">
      <dgm:prSet phldrT="[Текст]" custT="1"/>
      <dgm:spPr/>
      <dgm:t>
        <a:bodyPr/>
        <a:lstStyle/>
        <a:p>
          <a:r>
            <a:rPr lang="kk-KZ" sz="1600">
              <a:latin typeface="Times New Roman" pitchFamily="18" charset="0"/>
              <a:cs typeface="Times New Roman" pitchFamily="18" charset="0"/>
            </a:rPr>
            <a:t>Иницирует познавательную деятельность</a:t>
          </a:r>
          <a:endParaRPr lang="ru-RU" sz="1600">
            <a:latin typeface="Times New Roman" pitchFamily="18" charset="0"/>
            <a:cs typeface="Times New Roman" pitchFamily="18" charset="0"/>
          </a:endParaRPr>
        </a:p>
      </dgm:t>
    </dgm:pt>
    <dgm:pt modelId="{E2F29F1C-0E47-4848-913E-4877ADE60E4F}" type="parTrans" cxnId="{7598E46D-20F1-4EDA-AF2A-3D30B302F776}">
      <dgm:prSet/>
      <dgm:spPr/>
      <dgm:t>
        <a:bodyPr/>
        <a:lstStyle/>
        <a:p>
          <a:endParaRPr lang="ru-RU"/>
        </a:p>
      </dgm:t>
    </dgm:pt>
    <dgm:pt modelId="{73FB74E8-BDF0-497F-815F-7E29AC8E0E58}" type="sibTrans" cxnId="{7598E46D-20F1-4EDA-AF2A-3D30B302F776}">
      <dgm:prSet/>
      <dgm:spPr/>
      <dgm:t>
        <a:bodyPr/>
        <a:lstStyle/>
        <a:p>
          <a:endParaRPr lang="ru-RU"/>
        </a:p>
      </dgm:t>
    </dgm:pt>
    <dgm:pt modelId="{8F449FA8-D186-4A21-99A9-08835633791A}">
      <dgm:prSet phldrT="[Текст]" custT="1"/>
      <dgm:spPr/>
      <dgm:t>
        <a:bodyPr/>
        <a:lstStyle/>
        <a:p>
          <a:r>
            <a:rPr lang="kk-KZ" sz="1600">
              <a:latin typeface="Times New Roman" pitchFamily="18" charset="0"/>
              <a:cs typeface="Times New Roman" pitchFamily="18" charset="0"/>
            </a:rPr>
            <a:t>Формирует активную жизненную позицию в современном обществе</a:t>
          </a:r>
          <a:endParaRPr lang="ru-RU" sz="1600">
            <a:latin typeface="Times New Roman" pitchFamily="18" charset="0"/>
            <a:cs typeface="Times New Roman" pitchFamily="18" charset="0"/>
          </a:endParaRPr>
        </a:p>
      </dgm:t>
    </dgm:pt>
    <dgm:pt modelId="{C7EC4F31-8326-40D3-8F70-32A2DED84A84}" type="parTrans" cxnId="{750519A0-CBEA-4281-B610-899967BCA9F5}">
      <dgm:prSet/>
      <dgm:spPr/>
      <dgm:t>
        <a:bodyPr/>
        <a:lstStyle/>
        <a:p>
          <a:endParaRPr lang="ru-RU"/>
        </a:p>
      </dgm:t>
    </dgm:pt>
    <dgm:pt modelId="{4F272DB6-4FB5-4190-9498-8F7F940CAE22}" type="sibTrans" cxnId="{750519A0-CBEA-4281-B610-899967BCA9F5}">
      <dgm:prSet/>
      <dgm:spPr/>
      <dgm:t>
        <a:bodyPr/>
        <a:lstStyle/>
        <a:p>
          <a:endParaRPr lang="ru-RU"/>
        </a:p>
      </dgm:t>
    </dgm:pt>
    <dgm:pt modelId="{4B99EC8E-80E0-4B6D-A8C1-4AB77C6208BA}" type="pres">
      <dgm:prSet presAssocID="{CB0DFB6F-E340-46CB-9E32-0B55A4023627}" presName="diagram" presStyleCnt="0">
        <dgm:presLayoutVars>
          <dgm:chMax val="1"/>
          <dgm:dir/>
          <dgm:animLvl val="ctr"/>
          <dgm:resizeHandles val="exact"/>
        </dgm:presLayoutVars>
      </dgm:prSet>
      <dgm:spPr/>
      <dgm:t>
        <a:bodyPr/>
        <a:lstStyle/>
        <a:p>
          <a:endParaRPr lang="ru-RU"/>
        </a:p>
      </dgm:t>
    </dgm:pt>
    <dgm:pt modelId="{1F047B50-836C-4E5E-97A3-D644920FE526}" type="pres">
      <dgm:prSet presAssocID="{CB0DFB6F-E340-46CB-9E32-0B55A4023627}" presName="matrix" presStyleCnt="0"/>
      <dgm:spPr/>
    </dgm:pt>
    <dgm:pt modelId="{5C194953-E9EF-469B-B6B9-0AB24DA3867C}" type="pres">
      <dgm:prSet presAssocID="{CB0DFB6F-E340-46CB-9E32-0B55A4023627}" presName="tile1" presStyleLbl="node1" presStyleIdx="0" presStyleCnt="4"/>
      <dgm:spPr/>
      <dgm:t>
        <a:bodyPr/>
        <a:lstStyle/>
        <a:p>
          <a:endParaRPr lang="ru-RU"/>
        </a:p>
      </dgm:t>
    </dgm:pt>
    <dgm:pt modelId="{CC9E0548-9DC9-4BC8-AFBE-FD9F35E0F6BA}" type="pres">
      <dgm:prSet presAssocID="{CB0DFB6F-E340-46CB-9E32-0B55A4023627}" presName="tile1text" presStyleLbl="node1" presStyleIdx="0" presStyleCnt="4">
        <dgm:presLayoutVars>
          <dgm:chMax val="0"/>
          <dgm:chPref val="0"/>
          <dgm:bulletEnabled val="1"/>
        </dgm:presLayoutVars>
      </dgm:prSet>
      <dgm:spPr/>
      <dgm:t>
        <a:bodyPr/>
        <a:lstStyle/>
        <a:p>
          <a:endParaRPr lang="ru-RU"/>
        </a:p>
      </dgm:t>
    </dgm:pt>
    <dgm:pt modelId="{1A9F8799-2224-438A-B266-736E1689F955}" type="pres">
      <dgm:prSet presAssocID="{CB0DFB6F-E340-46CB-9E32-0B55A4023627}" presName="tile2" presStyleLbl="node1" presStyleIdx="1" presStyleCnt="4"/>
      <dgm:spPr/>
      <dgm:t>
        <a:bodyPr/>
        <a:lstStyle/>
        <a:p>
          <a:endParaRPr lang="ru-RU"/>
        </a:p>
      </dgm:t>
    </dgm:pt>
    <dgm:pt modelId="{3686A34A-1F05-44BF-A545-33879B3CDB22}" type="pres">
      <dgm:prSet presAssocID="{CB0DFB6F-E340-46CB-9E32-0B55A4023627}" presName="tile2text" presStyleLbl="node1" presStyleIdx="1" presStyleCnt="4">
        <dgm:presLayoutVars>
          <dgm:chMax val="0"/>
          <dgm:chPref val="0"/>
          <dgm:bulletEnabled val="1"/>
        </dgm:presLayoutVars>
      </dgm:prSet>
      <dgm:spPr/>
      <dgm:t>
        <a:bodyPr/>
        <a:lstStyle/>
        <a:p>
          <a:endParaRPr lang="ru-RU"/>
        </a:p>
      </dgm:t>
    </dgm:pt>
    <dgm:pt modelId="{ABF70108-62E5-4A6D-A5D8-9679CD339D85}" type="pres">
      <dgm:prSet presAssocID="{CB0DFB6F-E340-46CB-9E32-0B55A4023627}" presName="tile3" presStyleLbl="node1" presStyleIdx="2" presStyleCnt="4"/>
      <dgm:spPr/>
      <dgm:t>
        <a:bodyPr/>
        <a:lstStyle/>
        <a:p>
          <a:endParaRPr lang="ru-RU"/>
        </a:p>
      </dgm:t>
    </dgm:pt>
    <dgm:pt modelId="{C5B5D5AA-19CD-429C-91FE-AF0A705A6397}" type="pres">
      <dgm:prSet presAssocID="{CB0DFB6F-E340-46CB-9E32-0B55A4023627}" presName="tile3text" presStyleLbl="node1" presStyleIdx="2" presStyleCnt="4">
        <dgm:presLayoutVars>
          <dgm:chMax val="0"/>
          <dgm:chPref val="0"/>
          <dgm:bulletEnabled val="1"/>
        </dgm:presLayoutVars>
      </dgm:prSet>
      <dgm:spPr/>
      <dgm:t>
        <a:bodyPr/>
        <a:lstStyle/>
        <a:p>
          <a:endParaRPr lang="ru-RU"/>
        </a:p>
      </dgm:t>
    </dgm:pt>
    <dgm:pt modelId="{40460B9E-70E9-4DB3-BAD4-7D3725E9D298}" type="pres">
      <dgm:prSet presAssocID="{CB0DFB6F-E340-46CB-9E32-0B55A4023627}" presName="tile4" presStyleLbl="node1" presStyleIdx="3" presStyleCnt="4"/>
      <dgm:spPr/>
      <dgm:t>
        <a:bodyPr/>
        <a:lstStyle/>
        <a:p>
          <a:endParaRPr lang="ru-RU"/>
        </a:p>
      </dgm:t>
    </dgm:pt>
    <dgm:pt modelId="{071CD396-6F7B-4599-8E99-D1C7231E541C}" type="pres">
      <dgm:prSet presAssocID="{CB0DFB6F-E340-46CB-9E32-0B55A4023627}" presName="tile4text" presStyleLbl="node1" presStyleIdx="3" presStyleCnt="4">
        <dgm:presLayoutVars>
          <dgm:chMax val="0"/>
          <dgm:chPref val="0"/>
          <dgm:bulletEnabled val="1"/>
        </dgm:presLayoutVars>
      </dgm:prSet>
      <dgm:spPr/>
      <dgm:t>
        <a:bodyPr/>
        <a:lstStyle/>
        <a:p>
          <a:endParaRPr lang="ru-RU"/>
        </a:p>
      </dgm:t>
    </dgm:pt>
    <dgm:pt modelId="{311C15FB-B582-4054-9299-3945C188D7B9}" type="pres">
      <dgm:prSet presAssocID="{CB0DFB6F-E340-46CB-9E32-0B55A4023627}" presName="centerTile" presStyleLbl="fgShp" presStyleIdx="0" presStyleCnt="1">
        <dgm:presLayoutVars>
          <dgm:chMax val="0"/>
          <dgm:chPref val="0"/>
        </dgm:presLayoutVars>
      </dgm:prSet>
      <dgm:spPr/>
      <dgm:t>
        <a:bodyPr/>
        <a:lstStyle/>
        <a:p>
          <a:endParaRPr lang="ru-RU"/>
        </a:p>
      </dgm:t>
    </dgm:pt>
  </dgm:ptLst>
  <dgm:cxnLst>
    <dgm:cxn modelId="{6722F464-8763-4CD7-B04D-2A40E9F43053}" srcId="{CB0DFB6F-E340-46CB-9E32-0B55A4023627}" destId="{5AE8DFB5-52AF-461B-ABF6-1CF89CC195A8}" srcOrd="0" destOrd="0" parTransId="{A459E036-AEAF-4C70-85FF-079358819B60}" sibTransId="{3D1CAD0B-ED26-4EE9-895C-5CA11ADD9EA9}"/>
    <dgm:cxn modelId="{BE6C2A90-A52D-4D78-8808-8894BADB559E}" srcId="{5AE8DFB5-52AF-461B-ABF6-1CF89CC195A8}" destId="{35A9CFEA-1D65-4726-978B-D7292169079D}" srcOrd="0" destOrd="0" parTransId="{4CCDDE3C-25DD-4915-A028-2A69C65BA482}" sibTransId="{40E2AC60-9835-44DB-AD44-6FB6CC3228FF}"/>
    <dgm:cxn modelId="{AE83F48B-C0D2-43CF-A9FD-ADD30296591B}" srcId="{5AE8DFB5-52AF-461B-ABF6-1CF89CC195A8}" destId="{F987AE48-0581-4DD9-8575-5A6704EC8B6A}" srcOrd="1" destOrd="0" parTransId="{CBB5EE4D-08B1-4324-84C3-505D8B37A169}" sibTransId="{470C499D-F0F1-42FD-8BE4-CE82207CE42F}"/>
    <dgm:cxn modelId="{5C472C68-0047-4E65-A171-4430C4D6C441}" type="presOf" srcId="{CB0DFB6F-E340-46CB-9E32-0B55A4023627}" destId="{4B99EC8E-80E0-4B6D-A8C1-4AB77C6208BA}" srcOrd="0" destOrd="0" presId="urn:microsoft.com/office/officeart/2005/8/layout/matrix1"/>
    <dgm:cxn modelId="{8712EB92-40DE-4CAA-9447-EE75BD906ADC}" type="presOf" srcId="{35A9CFEA-1D65-4726-978B-D7292169079D}" destId="{5C194953-E9EF-469B-B6B9-0AB24DA3867C}" srcOrd="0" destOrd="0" presId="urn:microsoft.com/office/officeart/2005/8/layout/matrix1"/>
    <dgm:cxn modelId="{4667CDA4-1818-45B5-AA0A-89845C606054}" type="presOf" srcId="{D6D1098B-F966-49E9-9CC5-18FBC4AEE080}" destId="{C5B5D5AA-19CD-429C-91FE-AF0A705A6397}" srcOrd="1" destOrd="0" presId="urn:microsoft.com/office/officeart/2005/8/layout/matrix1"/>
    <dgm:cxn modelId="{9DFB3ECB-0BB9-4B17-B04B-F5BD44BAAEBD}" type="presOf" srcId="{F987AE48-0581-4DD9-8575-5A6704EC8B6A}" destId="{3686A34A-1F05-44BF-A545-33879B3CDB22}" srcOrd="1" destOrd="0" presId="urn:microsoft.com/office/officeart/2005/8/layout/matrix1"/>
    <dgm:cxn modelId="{7AD1D4BA-490F-4496-BFF6-1395CFE75598}" type="presOf" srcId="{8F449FA8-D186-4A21-99A9-08835633791A}" destId="{071CD396-6F7B-4599-8E99-D1C7231E541C}" srcOrd="1" destOrd="0" presId="urn:microsoft.com/office/officeart/2005/8/layout/matrix1"/>
    <dgm:cxn modelId="{7598E46D-20F1-4EDA-AF2A-3D30B302F776}" srcId="{5AE8DFB5-52AF-461B-ABF6-1CF89CC195A8}" destId="{D6D1098B-F966-49E9-9CC5-18FBC4AEE080}" srcOrd="2" destOrd="0" parTransId="{E2F29F1C-0E47-4848-913E-4877ADE60E4F}" sibTransId="{73FB74E8-BDF0-497F-815F-7E29AC8E0E58}"/>
    <dgm:cxn modelId="{8FEBC920-B9F6-424B-8998-469BC8BED89E}" type="presOf" srcId="{8F449FA8-D186-4A21-99A9-08835633791A}" destId="{40460B9E-70E9-4DB3-BAD4-7D3725E9D298}" srcOrd="0" destOrd="0" presId="urn:microsoft.com/office/officeart/2005/8/layout/matrix1"/>
    <dgm:cxn modelId="{1DBECFE5-6DEE-46F4-B42D-672B3082464E}" type="presOf" srcId="{F987AE48-0581-4DD9-8575-5A6704EC8B6A}" destId="{1A9F8799-2224-438A-B266-736E1689F955}" srcOrd="0" destOrd="0" presId="urn:microsoft.com/office/officeart/2005/8/layout/matrix1"/>
    <dgm:cxn modelId="{750519A0-CBEA-4281-B610-899967BCA9F5}" srcId="{5AE8DFB5-52AF-461B-ABF6-1CF89CC195A8}" destId="{8F449FA8-D186-4A21-99A9-08835633791A}" srcOrd="3" destOrd="0" parTransId="{C7EC4F31-8326-40D3-8F70-32A2DED84A84}" sibTransId="{4F272DB6-4FB5-4190-9498-8F7F940CAE22}"/>
    <dgm:cxn modelId="{06D8C8A0-35F9-4F20-A084-93791FCBAA64}" type="presOf" srcId="{5AE8DFB5-52AF-461B-ABF6-1CF89CC195A8}" destId="{311C15FB-B582-4054-9299-3945C188D7B9}" srcOrd="0" destOrd="0" presId="urn:microsoft.com/office/officeart/2005/8/layout/matrix1"/>
    <dgm:cxn modelId="{51A44B53-0767-48B3-A923-01DA4963D27B}" type="presOf" srcId="{35A9CFEA-1D65-4726-978B-D7292169079D}" destId="{CC9E0548-9DC9-4BC8-AFBE-FD9F35E0F6BA}" srcOrd="1" destOrd="0" presId="urn:microsoft.com/office/officeart/2005/8/layout/matrix1"/>
    <dgm:cxn modelId="{12F1653D-D06F-4E7A-AC2F-57F3BDD85E6E}" type="presOf" srcId="{D6D1098B-F966-49E9-9CC5-18FBC4AEE080}" destId="{ABF70108-62E5-4A6D-A5D8-9679CD339D85}" srcOrd="0" destOrd="0" presId="urn:microsoft.com/office/officeart/2005/8/layout/matrix1"/>
    <dgm:cxn modelId="{6B9AC06F-679A-475E-AB80-F184BA3C43C3}" type="presParOf" srcId="{4B99EC8E-80E0-4B6D-A8C1-4AB77C6208BA}" destId="{1F047B50-836C-4E5E-97A3-D644920FE526}" srcOrd="0" destOrd="0" presId="urn:microsoft.com/office/officeart/2005/8/layout/matrix1"/>
    <dgm:cxn modelId="{CB785B19-BEC9-47B3-8E27-AF7DE0C9B648}" type="presParOf" srcId="{1F047B50-836C-4E5E-97A3-D644920FE526}" destId="{5C194953-E9EF-469B-B6B9-0AB24DA3867C}" srcOrd="0" destOrd="0" presId="urn:microsoft.com/office/officeart/2005/8/layout/matrix1"/>
    <dgm:cxn modelId="{DFB4457D-B073-4692-9DB9-AE5399923E05}" type="presParOf" srcId="{1F047B50-836C-4E5E-97A3-D644920FE526}" destId="{CC9E0548-9DC9-4BC8-AFBE-FD9F35E0F6BA}" srcOrd="1" destOrd="0" presId="urn:microsoft.com/office/officeart/2005/8/layout/matrix1"/>
    <dgm:cxn modelId="{4B6AC30C-6C8B-4ACF-B066-257BBB076F74}" type="presParOf" srcId="{1F047B50-836C-4E5E-97A3-D644920FE526}" destId="{1A9F8799-2224-438A-B266-736E1689F955}" srcOrd="2" destOrd="0" presId="urn:microsoft.com/office/officeart/2005/8/layout/matrix1"/>
    <dgm:cxn modelId="{835901BC-74C0-445E-8A43-2E76692740FC}" type="presParOf" srcId="{1F047B50-836C-4E5E-97A3-D644920FE526}" destId="{3686A34A-1F05-44BF-A545-33879B3CDB22}" srcOrd="3" destOrd="0" presId="urn:microsoft.com/office/officeart/2005/8/layout/matrix1"/>
    <dgm:cxn modelId="{D7A782FE-294D-4BF1-885A-731F0389E4FD}" type="presParOf" srcId="{1F047B50-836C-4E5E-97A3-D644920FE526}" destId="{ABF70108-62E5-4A6D-A5D8-9679CD339D85}" srcOrd="4" destOrd="0" presId="urn:microsoft.com/office/officeart/2005/8/layout/matrix1"/>
    <dgm:cxn modelId="{9D825B70-59C1-44BA-A479-E9128DC89385}" type="presParOf" srcId="{1F047B50-836C-4E5E-97A3-D644920FE526}" destId="{C5B5D5AA-19CD-429C-91FE-AF0A705A6397}" srcOrd="5" destOrd="0" presId="urn:microsoft.com/office/officeart/2005/8/layout/matrix1"/>
    <dgm:cxn modelId="{7803043C-7372-41C2-9725-335A1F2106ED}" type="presParOf" srcId="{1F047B50-836C-4E5E-97A3-D644920FE526}" destId="{40460B9E-70E9-4DB3-BAD4-7D3725E9D298}" srcOrd="6" destOrd="0" presId="urn:microsoft.com/office/officeart/2005/8/layout/matrix1"/>
    <dgm:cxn modelId="{9373D8C3-983B-4EB4-9334-16033673D5D7}" type="presParOf" srcId="{1F047B50-836C-4E5E-97A3-D644920FE526}" destId="{071CD396-6F7B-4599-8E99-D1C7231E541C}" srcOrd="7" destOrd="0" presId="urn:microsoft.com/office/officeart/2005/8/layout/matrix1"/>
    <dgm:cxn modelId="{7BD70F49-453E-4F64-9A00-691D1DC8CE35}" type="presParOf" srcId="{4B99EC8E-80E0-4B6D-A8C1-4AB77C6208BA}" destId="{311C15FB-B582-4054-9299-3945C188D7B9}" srcOrd="1" destOrd="0" presId="urn:microsoft.com/office/officeart/2005/8/layout/matrix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2DA45B-AF07-41C7-A0C9-2F97C6273476}" type="doc">
      <dgm:prSet loTypeId="urn:microsoft.com/office/officeart/2005/8/layout/radial4" loCatId="relationship" qsTypeId="urn:microsoft.com/office/officeart/2005/8/quickstyle/simple1" qsCatId="simple" csTypeId="urn:microsoft.com/office/officeart/2005/8/colors/accent1_1" csCatId="accent1" phldr="1"/>
      <dgm:spPr/>
      <dgm:t>
        <a:bodyPr/>
        <a:lstStyle/>
        <a:p>
          <a:endParaRPr lang="ru-RU"/>
        </a:p>
      </dgm:t>
    </dgm:pt>
    <dgm:pt modelId="{1FE6A616-E856-486A-A54E-B8EFB2FC03BD}">
      <dgm:prSet phldrT="[Текст]" custT="1"/>
      <dgm:spPr/>
      <dgm:t>
        <a:bodyPr/>
        <a:lstStyle/>
        <a:p>
          <a:r>
            <a:rPr lang="ru-RU" sz="1800">
              <a:latin typeface="Times New Roman" pitchFamily="18" charset="0"/>
              <a:cs typeface="Times New Roman" pitchFamily="18" charset="0"/>
            </a:rPr>
            <a:t>Мульмедиа</a:t>
          </a:r>
        </a:p>
      </dgm:t>
    </dgm:pt>
    <dgm:pt modelId="{525B24DF-4DA5-41FE-A62B-25F7E7C4EC72}" type="parTrans" cxnId="{36D991FE-937B-4B9E-8166-7F3293BB0377}">
      <dgm:prSet/>
      <dgm:spPr/>
      <dgm:t>
        <a:bodyPr/>
        <a:lstStyle/>
        <a:p>
          <a:endParaRPr lang="ru-RU"/>
        </a:p>
      </dgm:t>
    </dgm:pt>
    <dgm:pt modelId="{EC49A6C4-C06A-4316-A489-2717B2350CA1}" type="sibTrans" cxnId="{36D991FE-937B-4B9E-8166-7F3293BB0377}">
      <dgm:prSet/>
      <dgm:spPr/>
      <dgm:t>
        <a:bodyPr/>
        <a:lstStyle/>
        <a:p>
          <a:endParaRPr lang="ru-RU"/>
        </a:p>
      </dgm:t>
    </dgm:pt>
    <dgm:pt modelId="{5E592A1D-4429-445A-B614-C36A53E20C7D}">
      <dgm:prSet phldrT="[Текст]"/>
      <dgm:spPr/>
      <dgm:t>
        <a:bodyPr/>
        <a:lstStyle/>
        <a:p>
          <a:r>
            <a:rPr lang="ru-RU">
              <a:latin typeface="Times New Roman" pitchFamily="18" charset="0"/>
              <a:cs typeface="Times New Roman" pitchFamily="18" charset="0"/>
            </a:rPr>
            <a:t>Текст</a:t>
          </a:r>
        </a:p>
      </dgm:t>
    </dgm:pt>
    <dgm:pt modelId="{0CA4A6DE-4C07-4E70-880F-043974B46F4E}" type="parTrans" cxnId="{92D03C76-03FF-42F6-92BE-659DAE5431FE}">
      <dgm:prSet/>
      <dgm:spPr/>
      <dgm:t>
        <a:bodyPr/>
        <a:lstStyle/>
        <a:p>
          <a:endParaRPr lang="ru-RU"/>
        </a:p>
      </dgm:t>
    </dgm:pt>
    <dgm:pt modelId="{48DC27FB-28BC-4284-B4DB-A980BB45DC09}" type="sibTrans" cxnId="{92D03C76-03FF-42F6-92BE-659DAE5431FE}">
      <dgm:prSet/>
      <dgm:spPr/>
      <dgm:t>
        <a:bodyPr/>
        <a:lstStyle/>
        <a:p>
          <a:endParaRPr lang="ru-RU"/>
        </a:p>
      </dgm:t>
    </dgm:pt>
    <dgm:pt modelId="{31831F79-1CFB-4F75-9434-5BAE193CD691}">
      <dgm:prSet phldrT="[Текст]"/>
      <dgm:spPr/>
      <dgm:t>
        <a:bodyPr/>
        <a:lstStyle/>
        <a:p>
          <a:r>
            <a:rPr lang="ru-RU">
              <a:latin typeface="Times New Roman" pitchFamily="18" charset="0"/>
              <a:cs typeface="Times New Roman" pitchFamily="18" charset="0"/>
            </a:rPr>
            <a:t>Аудио</a:t>
          </a:r>
        </a:p>
      </dgm:t>
    </dgm:pt>
    <dgm:pt modelId="{E5EF10B7-D892-4ECC-8A3C-F1B6AF41DC29}" type="parTrans" cxnId="{551775C0-884B-4CEC-9FE2-E7E27B1B2B1C}">
      <dgm:prSet/>
      <dgm:spPr/>
      <dgm:t>
        <a:bodyPr/>
        <a:lstStyle/>
        <a:p>
          <a:endParaRPr lang="ru-RU"/>
        </a:p>
      </dgm:t>
    </dgm:pt>
    <dgm:pt modelId="{FA544169-F20F-4890-B8C7-2EDC64B6ACEE}" type="sibTrans" cxnId="{551775C0-884B-4CEC-9FE2-E7E27B1B2B1C}">
      <dgm:prSet/>
      <dgm:spPr/>
      <dgm:t>
        <a:bodyPr/>
        <a:lstStyle/>
        <a:p>
          <a:endParaRPr lang="ru-RU"/>
        </a:p>
      </dgm:t>
    </dgm:pt>
    <dgm:pt modelId="{E915B6E1-58E9-4D92-B5AE-F1834CDB87E4}">
      <dgm:prSet phldrT="[Текст]"/>
      <dgm:spPr/>
      <dgm:t>
        <a:bodyPr/>
        <a:lstStyle/>
        <a:p>
          <a:r>
            <a:rPr lang="ru-RU">
              <a:latin typeface="Times New Roman" pitchFamily="18" charset="0"/>
              <a:cs typeface="Times New Roman" pitchFamily="18" charset="0"/>
            </a:rPr>
            <a:t>Графика</a:t>
          </a:r>
        </a:p>
      </dgm:t>
    </dgm:pt>
    <dgm:pt modelId="{0C93FB82-7910-47B6-B796-A0CB0B35DE9A}" type="parTrans" cxnId="{8CFC2F53-AB94-419E-A5A7-A1C5D003D3D5}">
      <dgm:prSet/>
      <dgm:spPr/>
      <dgm:t>
        <a:bodyPr/>
        <a:lstStyle/>
        <a:p>
          <a:endParaRPr lang="ru-RU"/>
        </a:p>
      </dgm:t>
    </dgm:pt>
    <dgm:pt modelId="{9240CF34-619D-41D6-954E-D3F79BFCDEFF}" type="sibTrans" cxnId="{8CFC2F53-AB94-419E-A5A7-A1C5D003D3D5}">
      <dgm:prSet/>
      <dgm:spPr/>
      <dgm:t>
        <a:bodyPr/>
        <a:lstStyle/>
        <a:p>
          <a:endParaRPr lang="ru-RU"/>
        </a:p>
      </dgm:t>
    </dgm:pt>
    <dgm:pt modelId="{7C81A62D-D8CF-401D-B25A-2920FF8D10A5}">
      <dgm:prSet phldrT="[Текст]"/>
      <dgm:spPr/>
      <dgm:t>
        <a:bodyPr/>
        <a:lstStyle/>
        <a:p>
          <a:r>
            <a:rPr lang="ru-RU">
              <a:latin typeface="Times New Roman" pitchFamily="18" charset="0"/>
              <a:cs typeface="Times New Roman" pitchFamily="18" charset="0"/>
            </a:rPr>
            <a:t>Видео</a:t>
          </a:r>
        </a:p>
      </dgm:t>
    </dgm:pt>
    <dgm:pt modelId="{FBD1363C-1A61-4AEC-82B5-486870CC3AA0}" type="parTrans" cxnId="{BF413E66-1A95-4EBA-B0A7-67361D5F3F47}">
      <dgm:prSet/>
      <dgm:spPr/>
      <dgm:t>
        <a:bodyPr/>
        <a:lstStyle/>
        <a:p>
          <a:endParaRPr lang="ru-RU"/>
        </a:p>
      </dgm:t>
    </dgm:pt>
    <dgm:pt modelId="{46BADDAB-967E-4D3E-9427-1F1D4EA5903A}" type="sibTrans" cxnId="{BF413E66-1A95-4EBA-B0A7-67361D5F3F47}">
      <dgm:prSet/>
      <dgm:spPr/>
      <dgm:t>
        <a:bodyPr/>
        <a:lstStyle/>
        <a:p>
          <a:endParaRPr lang="ru-RU"/>
        </a:p>
      </dgm:t>
    </dgm:pt>
    <dgm:pt modelId="{06349F64-51FC-4339-A8E8-875670426795}">
      <dgm:prSet phldrT="[Текст]"/>
      <dgm:spPr/>
      <dgm:t>
        <a:bodyPr/>
        <a:lstStyle/>
        <a:p>
          <a:r>
            <a:rPr lang="ru-RU">
              <a:latin typeface="Times New Roman" pitchFamily="18" charset="0"/>
              <a:cs typeface="Times New Roman" pitchFamily="18" charset="0"/>
            </a:rPr>
            <a:t>Анимация</a:t>
          </a:r>
        </a:p>
      </dgm:t>
    </dgm:pt>
    <dgm:pt modelId="{1A6D9C71-AB1F-4FEA-A7DB-DA0E6558397F}" type="parTrans" cxnId="{5A546578-AB3B-4CC3-AA00-26494D4DF86C}">
      <dgm:prSet/>
      <dgm:spPr/>
      <dgm:t>
        <a:bodyPr/>
        <a:lstStyle/>
        <a:p>
          <a:endParaRPr lang="ru-RU"/>
        </a:p>
      </dgm:t>
    </dgm:pt>
    <dgm:pt modelId="{D82D51B5-6B8F-418F-B41D-8EA44A758096}" type="sibTrans" cxnId="{5A546578-AB3B-4CC3-AA00-26494D4DF86C}">
      <dgm:prSet/>
      <dgm:spPr/>
      <dgm:t>
        <a:bodyPr/>
        <a:lstStyle/>
        <a:p>
          <a:endParaRPr lang="ru-RU"/>
        </a:p>
      </dgm:t>
    </dgm:pt>
    <dgm:pt modelId="{FBBB7C9E-C9EF-499E-8C09-A6CB0A5CD46A}" type="pres">
      <dgm:prSet presAssocID="{F82DA45B-AF07-41C7-A0C9-2F97C6273476}" presName="cycle" presStyleCnt="0">
        <dgm:presLayoutVars>
          <dgm:chMax val="1"/>
          <dgm:dir/>
          <dgm:animLvl val="ctr"/>
          <dgm:resizeHandles val="exact"/>
        </dgm:presLayoutVars>
      </dgm:prSet>
      <dgm:spPr/>
      <dgm:t>
        <a:bodyPr/>
        <a:lstStyle/>
        <a:p>
          <a:endParaRPr lang="ru-RU"/>
        </a:p>
      </dgm:t>
    </dgm:pt>
    <dgm:pt modelId="{A59EDA25-4D39-425B-97EF-9D9FAB1DE4AE}" type="pres">
      <dgm:prSet presAssocID="{1FE6A616-E856-486A-A54E-B8EFB2FC03BD}" presName="centerShape" presStyleLbl="node0" presStyleIdx="0" presStyleCnt="1" custScaleX="139137" custScaleY="121927"/>
      <dgm:spPr/>
      <dgm:t>
        <a:bodyPr/>
        <a:lstStyle/>
        <a:p>
          <a:endParaRPr lang="ru-RU"/>
        </a:p>
      </dgm:t>
    </dgm:pt>
    <dgm:pt modelId="{084EFDA6-788F-4DE8-9321-7D9F1959E760}" type="pres">
      <dgm:prSet presAssocID="{0CA4A6DE-4C07-4E70-880F-043974B46F4E}" presName="parTrans" presStyleLbl="bgSibTrans2D1" presStyleIdx="0" presStyleCnt="5" custAng="10800000" custScaleX="38392" custLinFactNeighborX="27503" custLinFactNeighborY="24174"/>
      <dgm:spPr/>
      <dgm:t>
        <a:bodyPr/>
        <a:lstStyle/>
        <a:p>
          <a:endParaRPr lang="ru-RU"/>
        </a:p>
      </dgm:t>
    </dgm:pt>
    <dgm:pt modelId="{74060B05-993D-460F-AC39-BFFC12EC80FC}" type="pres">
      <dgm:prSet presAssocID="{5E592A1D-4429-445A-B614-C36A53E20C7D}" presName="node" presStyleLbl="node1" presStyleIdx="0" presStyleCnt="5">
        <dgm:presLayoutVars>
          <dgm:bulletEnabled val="1"/>
        </dgm:presLayoutVars>
      </dgm:prSet>
      <dgm:spPr/>
      <dgm:t>
        <a:bodyPr/>
        <a:lstStyle/>
        <a:p>
          <a:endParaRPr lang="ru-RU"/>
        </a:p>
      </dgm:t>
    </dgm:pt>
    <dgm:pt modelId="{C9EAC612-AB02-4F84-88B1-2EEB3CD708F0}" type="pres">
      <dgm:prSet presAssocID="{E5EF10B7-D892-4ECC-8A3C-F1B6AF41DC29}" presName="parTrans" presStyleLbl="bgSibTrans2D1" presStyleIdx="1" presStyleCnt="5" custAng="16457728" custFlipHor="1" custScaleX="73681" custScaleY="107565" custLinFactY="2890" custLinFactNeighborX="-870" custLinFactNeighborY="100000"/>
      <dgm:spPr/>
      <dgm:t>
        <a:bodyPr/>
        <a:lstStyle/>
        <a:p>
          <a:endParaRPr lang="ru-RU"/>
        </a:p>
      </dgm:t>
    </dgm:pt>
    <dgm:pt modelId="{66FC337F-B407-49CC-B368-F531DFD86432}" type="pres">
      <dgm:prSet presAssocID="{31831F79-1CFB-4F75-9434-5BAE193CD691}" presName="node" presStyleLbl="node1" presStyleIdx="1" presStyleCnt="5">
        <dgm:presLayoutVars>
          <dgm:bulletEnabled val="1"/>
        </dgm:presLayoutVars>
      </dgm:prSet>
      <dgm:spPr/>
      <dgm:t>
        <a:bodyPr/>
        <a:lstStyle/>
        <a:p>
          <a:endParaRPr lang="ru-RU"/>
        </a:p>
      </dgm:t>
    </dgm:pt>
    <dgm:pt modelId="{9BBA3D91-A133-4BB2-AEC8-945FE308C5C4}" type="pres">
      <dgm:prSet presAssocID="{0C93FB82-7910-47B6-B796-A0CB0B35DE9A}" presName="parTrans" presStyleLbl="bgSibTrans2D1" presStyleIdx="2" presStyleCnt="5" custAng="10800000" custScaleX="61209" custLinFactNeighborX="-759" custLinFactNeighborY="79777"/>
      <dgm:spPr/>
      <dgm:t>
        <a:bodyPr/>
        <a:lstStyle/>
        <a:p>
          <a:endParaRPr lang="ru-RU"/>
        </a:p>
      </dgm:t>
    </dgm:pt>
    <dgm:pt modelId="{4C23113F-EFDB-46F2-A6A2-E7BBB1A27698}" type="pres">
      <dgm:prSet presAssocID="{E915B6E1-58E9-4D92-B5AE-F1834CDB87E4}" presName="node" presStyleLbl="node1" presStyleIdx="2" presStyleCnt="5" custScaleX="98003" custRadScaleRad="99531">
        <dgm:presLayoutVars>
          <dgm:bulletEnabled val="1"/>
        </dgm:presLayoutVars>
      </dgm:prSet>
      <dgm:spPr/>
      <dgm:t>
        <a:bodyPr/>
        <a:lstStyle/>
        <a:p>
          <a:endParaRPr lang="ru-RU"/>
        </a:p>
      </dgm:t>
    </dgm:pt>
    <dgm:pt modelId="{A34609BC-6C78-4936-A93E-84FE23A3126F}" type="pres">
      <dgm:prSet presAssocID="{FBD1363C-1A61-4AEC-82B5-486870CC3AA0}" presName="parTrans" presStyleLbl="bgSibTrans2D1" presStyleIdx="3" presStyleCnt="5" custAng="11699156" custScaleX="80893" custLinFactNeighborX="761" custLinFactNeighborY="87029"/>
      <dgm:spPr/>
      <dgm:t>
        <a:bodyPr/>
        <a:lstStyle/>
        <a:p>
          <a:endParaRPr lang="ru-RU"/>
        </a:p>
      </dgm:t>
    </dgm:pt>
    <dgm:pt modelId="{F1133BA1-606B-4359-9BA4-91FC2F98B35A}" type="pres">
      <dgm:prSet presAssocID="{7C81A62D-D8CF-401D-B25A-2920FF8D10A5}" presName="node" presStyleLbl="node1" presStyleIdx="3" presStyleCnt="5" custRadScaleRad="100664" custRadScaleInc="0">
        <dgm:presLayoutVars>
          <dgm:bulletEnabled val="1"/>
        </dgm:presLayoutVars>
      </dgm:prSet>
      <dgm:spPr/>
      <dgm:t>
        <a:bodyPr/>
        <a:lstStyle/>
        <a:p>
          <a:endParaRPr lang="ru-RU"/>
        </a:p>
      </dgm:t>
    </dgm:pt>
    <dgm:pt modelId="{2B99DD8A-22FF-4E60-B8F2-5F9A846D6820}" type="pres">
      <dgm:prSet presAssocID="{1A6D9C71-AB1F-4FEA-A7DB-DA0E6558397F}" presName="parTrans" presStyleLbl="bgSibTrans2D1" presStyleIdx="4" presStyleCnt="5" custAng="10800000" custScaleX="48179" custLinFactNeighborX="-28289" custLinFactNeighborY="4835"/>
      <dgm:spPr/>
      <dgm:t>
        <a:bodyPr/>
        <a:lstStyle/>
        <a:p>
          <a:endParaRPr lang="ru-RU"/>
        </a:p>
      </dgm:t>
    </dgm:pt>
    <dgm:pt modelId="{95A624D4-0E8E-42DF-ADA4-9DCAD7641DDC}" type="pres">
      <dgm:prSet presAssocID="{06349F64-51FC-4339-A8E8-875670426795}" presName="node" presStyleLbl="node1" presStyleIdx="4" presStyleCnt="5">
        <dgm:presLayoutVars>
          <dgm:bulletEnabled val="1"/>
        </dgm:presLayoutVars>
      </dgm:prSet>
      <dgm:spPr/>
      <dgm:t>
        <a:bodyPr/>
        <a:lstStyle/>
        <a:p>
          <a:endParaRPr lang="ru-RU"/>
        </a:p>
      </dgm:t>
    </dgm:pt>
  </dgm:ptLst>
  <dgm:cxnLst>
    <dgm:cxn modelId="{FBB56B0E-1DF7-4077-B9CA-CA1FB7A5FB61}" type="presOf" srcId="{FBD1363C-1A61-4AEC-82B5-486870CC3AA0}" destId="{A34609BC-6C78-4936-A93E-84FE23A3126F}" srcOrd="0" destOrd="0" presId="urn:microsoft.com/office/officeart/2005/8/layout/radial4"/>
    <dgm:cxn modelId="{C1F7E4E8-43BA-461B-9154-B759D97DDBA0}" type="presOf" srcId="{31831F79-1CFB-4F75-9434-5BAE193CD691}" destId="{66FC337F-B407-49CC-B368-F531DFD86432}" srcOrd="0" destOrd="0" presId="urn:microsoft.com/office/officeart/2005/8/layout/radial4"/>
    <dgm:cxn modelId="{8C168512-095A-4CBE-AC1E-CAF2AB0F9B0D}" type="presOf" srcId="{1A6D9C71-AB1F-4FEA-A7DB-DA0E6558397F}" destId="{2B99DD8A-22FF-4E60-B8F2-5F9A846D6820}" srcOrd="0" destOrd="0" presId="urn:microsoft.com/office/officeart/2005/8/layout/radial4"/>
    <dgm:cxn modelId="{BF413E66-1A95-4EBA-B0A7-67361D5F3F47}" srcId="{1FE6A616-E856-486A-A54E-B8EFB2FC03BD}" destId="{7C81A62D-D8CF-401D-B25A-2920FF8D10A5}" srcOrd="3" destOrd="0" parTransId="{FBD1363C-1A61-4AEC-82B5-486870CC3AA0}" sibTransId="{46BADDAB-967E-4D3E-9427-1F1D4EA5903A}"/>
    <dgm:cxn modelId="{46D85E4B-D5C6-42D9-970D-C69210F39707}" type="presOf" srcId="{E915B6E1-58E9-4D92-B5AE-F1834CDB87E4}" destId="{4C23113F-EFDB-46F2-A6A2-E7BBB1A27698}" srcOrd="0" destOrd="0" presId="urn:microsoft.com/office/officeart/2005/8/layout/radial4"/>
    <dgm:cxn modelId="{EC491279-4F88-47AA-8752-5BC026EEE598}" type="presOf" srcId="{7C81A62D-D8CF-401D-B25A-2920FF8D10A5}" destId="{F1133BA1-606B-4359-9BA4-91FC2F98B35A}" srcOrd="0" destOrd="0" presId="urn:microsoft.com/office/officeart/2005/8/layout/radial4"/>
    <dgm:cxn modelId="{36D991FE-937B-4B9E-8166-7F3293BB0377}" srcId="{F82DA45B-AF07-41C7-A0C9-2F97C6273476}" destId="{1FE6A616-E856-486A-A54E-B8EFB2FC03BD}" srcOrd="0" destOrd="0" parTransId="{525B24DF-4DA5-41FE-A62B-25F7E7C4EC72}" sibTransId="{EC49A6C4-C06A-4316-A489-2717B2350CA1}"/>
    <dgm:cxn modelId="{80A3603F-DDE1-410E-9227-B42CB2EA2691}" type="presOf" srcId="{0C93FB82-7910-47B6-B796-A0CB0B35DE9A}" destId="{9BBA3D91-A133-4BB2-AEC8-945FE308C5C4}" srcOrd="0" destOrd="0" presId="urn:microsoft.com/office/officeart/2005/8/layout/radial4"/>
    <dgm:cxn modelId="{1458ACB8-0D45-4317-A1B2-F61172D4664A}" type="presOf" srcId="{E5EF10B7-D892-4ECC-8A3C-F1B6AF41DC29}" destId="{C9EAC612-AB02-4F84-88B1-2EEB3CD708F0}" srcOrd="0" destOrd="0" presId="urn:microsoft.com/office/officeart/2005/8/layout/radial4"/>
    <dgm:cxn modelId="{551775C0-884B-4CEC-9FE2-E7E27B1B2B1C}" srcId="{1FE6A616-E856-486A-A54E-B8EFB2FC03BD}" destId="{31831F79-1CFB-4F75-9434-5BAE193CD691}" srcOrd="1" destOrd="0" parTransId="{E5EF10B7-D892-4ECC-8A3C-F1B6AF41DC29}" sibTransId="{FA544169-F20F-4890-B8C7-2EDC64B6ACEE}"/>
    <dgm:cxn modelId="{84B7AA29-7124-497D-8AAF-47F8F17510C7}" type="presOf" srcId="{0CA4A6DE-4C07-4E70-880F-043974B46F4E}" destId="{084EFDA6-788F-4DE8-9321-7D9F1959E760}" srcOrd="0" destOrd="0" presId="urn:microsoft.com/office/officeart/2005/8/layout/radial4"/>
    <dgm:cxn modelId="{8DE30A44-59B3-438B-BCD6-F2AF0EC7C23E}" type="presOf" srcId="{1FE6A616-E856-486A-A54E-B8EFB2FC03BD}" destId="{A59EDA25-4D39-425B-97EF-9D9FAB1DE4AE}" srcOrd="0" destOrd="0" presId="urn:microsoft.com/office/officeart/2005/8/layout/radial4"/>
    <dgm:cxn modelId="{8CFC2F53-AB94-419E-A5A7-A1C5D003D3D5}" srcId="{1FE6A616-E856-486A-A54E-B8EFB2FC03BD}" destId="{E915B6E1-58E9-4D92-B5AE-F1834CDB87E4}" srcOrd="2" destOrd="0" parTransId="{0C93FB82-7910-47B6-B796-A0CB0B35DE9A}" sibTransId="{9240CF34-619D-41D6-954E-D3F79BFCDEFF}"/>
    <dgm:cxn modelId="{5B915449-AA4F-4140-ABEA-AA192C664723}" type="presOf" srcId="{5E592A1D-4429-445A-B614-C36A53E20C7D}" destId="{74060B05-993D-460F-AC39-BFFC12EC80FC}" srcOrd="0" destOrd="0" presId="urn:microsoft.com/office/officeart/2005/8/layout/radial4"/>
    <dgm:cxn modelId="{92D03C76-03FF-42F6-92BE-659DAE5431FE}" srcId="{1FE6A616-E856-486A-A54E-B8EFB2FC03BD}" destId="{5E592A1D-4429-445A-B614-C36A53E20C7D}" srcOrd="0" destOrd="0" parTransId="{0CA4A6DE-4C07-4E70-880F-043974B46F4E}" sibTransId="{48DC27FB-28BC-4284-B4DB-A980BB45DC09}"/>
    <dgm:cxn modelId="{293F3729-9BFA-4C1A-95B8-063CB158E33A}" type="presOf" srcId="{F82DA45B-AF07-41C7-A0C9-2F97C6273476}" destId="{FBBB7C9E-C9EF-499E-8C09-A6CB0A5CD46A}" srcOrd="0" destOrd="0" presId="urn:microsoft.com/office/officeart/2005/8/layout/radial4"/>
    <dgm:cxn modelId="{38C0DF6F-A73C-43B7-8C5A-EF3B71343FAB}" type="presOf" srcId="{06349F64-51FC-4339-A8E8-875670426795}" destId="{95A624D4-0E8E-42DF-ADA4-9DCAD7641DDC}" srcOrd="0" destOrd="0" presId="urn:microsoft.com/office/officeart/2005/8/layout/radial4"/>
    <dgm:cxn modelId="{5A546578-AB3B-4CC3-AA00-26494D4DF86C}" srcId="{1FE6A616-E856-486A-A54E-B8EFB2FC03BD}" destId="{06349F64-51FC-4339-A8E8-875670426795}" srcOrd="4" destOrd="0" parTransId="{1A6D9C71-AB1F-4FEA-A7DB-DA0E6558397F}" sibTransId="{D82D51B5-6B8F-418F-B41D-8EA44A758096}"/>
    <dgm:cxn modelId="{A9D4F1B9-4B95-4B84-B40C-8FA21C3A2BD7}" type="presParOf" srcId="{FBBB7C9E-C9EF-499E-8C09-A6CB0A5CD46A}" destId="{A59EDA25-4D39-425B-97EF-9D9FAB1DE4AE}" srcOrd="0" destOrd="0" presId="urn:microsoft.com/office/officeart/2005/8/layout/radial4"/>
    <dgm:cxn modelId="{23206157-DD4C-4B2C-A6ED-B490D9823713}" type="presParOf" srcId="{FBBB7C9E-C9EF-499E-8C09-A6CB0A5CD46A}" destId="{084EFDA6-788F-4DE8-9321-7D9F1959E760}" srcOrd="1" destOrd="0" presId="urn:microsoft.com/office/officeart/2005/8/layout/radial4"/>
    <dgm:cxn modelId="{01746D05-75DC-4EE3-A9CC-BA896BA240A9}" type="presParOf" srcId="{FBBB7C9E-C9EF-499E-8C09-A6CB0A5CD46A}" destId="{74060B05-993D-460F-AC39-BFFC12EC80FC}" srcOrd="2" destOrd="0" presId="urn:microsoft.com/office/officeart/2005/8/layout/radial4"/>
    <dgm:cxn modelId="{01337C75-65E1-46CB-AD48-41C094F4D5C2}" type="presParOf" srcId="{FBBB7C9E-C9EF-499E-8C09-A6CB0A5CD46A}" destId="{C9EAC612-AB02-4F84-88B1-2EEB3CD708F0}" srcOrd="3" destOrd="0" presId="urn:microsoft.com/office/officeart/2005/8/layout/radial4"/>
    <dgm:cxn modelId="{7C0BAC11-877F-4B75-B880-14A48DF560D9}" type="presParOf" srcId="{FBBB7C9E-C9EF-499E-8C09-A6CB0A5CD46A}" destId="{66FC337F-B407-49CC-B368-F531DFD86432}" srcOrd="4" destOrd="0" presId="urn:microsoft.com/office/officeart/2005/8/layout/radial4"/>
    <dgm:cxn modelId="{5BD8E38A-C4E5-4A47-8BE2-44121F7665E5}" type="presParOf" srcId="{FBBB7C9E-C9EF-499E-8C09-A6CB0A5CD46A}" destId="{9BBA3D91-A133-4BB2-AEC8-945FE308C5C4}" srcOrd="5" destOrd="0" presId="urn:microsoft.com/office/officeart/2005/8/layout/radial4"/>
    <dgm:cxn modelId="{7733CE43-5DD4-4D47-A9CE-4712AF002AA2}" type="presParOf" srcId="{FBBB7C9E-C9EF-499E-8C09-A6CB0A5CD46A}" destId="{4C23113F-EFDB-46F2-A6A2-E7BBB1A27698}" srcOrd="6" destOrd="0" presId="urn:microsoft.com/office/officeart/2005/8/layout/radial4"/>
    <dgm:cxn modelId="{77D85F5A-276A-48DB-A505-189797ED3135}" type="presParOf" srcId="{FBBB7C9E-C9EF-499E-8C09-A6CB0A5CD46A}" destId="{A34609BC-6C78-4936-A93E-84FE23A3126F}" srcOrd="7" destOrd="0" presId="urn:microsoft.com/office/officeart/2005/8/layout/radial4"/>
    <dgm:cxn modelId="{93EB4EAC-DC79-4914-8D9F-6E3B8B2AF11A}" type="presParOf" srcId="{FBBB7C9E-C9EF-499E-8C09-A6CB0A5CD46A}" destId="{F1133BA1-606B-4359-9BA4-91FC2F98B35A}" srcOrd="8" destOrd="0" presId="urn:microsoft.com/office/officeart/2005/8/layout/radial4"/>
    <dgm:cxn modelId="{E8C8912D-EF8E-4D9A-AFCB-66FC681FEB19}" type="presParOf" srcId="{FBBB7C9E-C9EF-499E-8C09-A6CB0A5CD46A}" destId="{2B99DD8A-22FF-4E60-B8F2-5F9A846D6820}" srcOrd="9" destOrd="0" presId="urn:microsoft.com/office/officeart/2005/8/layout/radial4"/>
    <dgm:cxn modelId="{40959C0A-327D-492E-BC81-61E4FBB102C8}" type="presParOf" srcId="{FBBB7C9E-C9EF-499E-8C09-A6CB0A5CD46A}" destId="{95A624D4-0E8E-42DF-ADA4-9DCAD7641DDC}" srcOrd="10" destOrd="0" presId="urn:microsoft.com/office/officeart/2005/8/layout/radial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F41433-8310-4FE8-B0CA-505CBCF24C41}" type="doc">
      <dgm:prSet loTypeId="urn:microsoft.com/office/officeart/2005/8/layout/cycle6" loCatId="relationship" qsTypeId="urn:microsoft.com/office/officeart/2005/8/quickstyle/simple3" qsCatId="simple" csTypeId="urn:microsoft.com/office/officeart/2005/8/colors/colorful1" csCatId="colorful" phldr="1"/>
      <dgm:spPr/>
      <dgm:t>
        <a:bodyPr/>
        <a:lstStyle/>
        <a:p>
          <a:endParaRPr lang="ru-RU"/>
        </a:p>
      </dgm:t>
    </dgm:pt>
    <dgm:pt modelId="{34231C0E-8D5E-4780-BFCE-BEEE67B970E7}">
      <dgm:prSet phldrT="[Текст]"/>
      <dgm:spPr/>
      <dgm:t>
        <a:bodyPr/>
        <a:lstStyle/>
        <a:p>
          <a:r>
            <a:rPr lang="ru-RU"/>
            <a:t>Количество и качество объектов инфрастуктуры</a:t>
          </a:r>
        </a:p>
      </dgm:t>
    </dgm:pt>
    <dgm:pt modelId="{DAE2FB9A-E1F1-47E2-BCDA-6E73475C625F}" type="parTrans" cxnId="{315D8D0F-C58E-4AFC-A193-0313389F42F1}">
      <dgm:prSet/>
      <dgm:spPr/>
      <dgm:t>
        <a:bodyPr/>
        <a:lstStyle/>
        <a:p>
          <a:endParaRPr lang="ru-RU"/>
        </a:p>
      </dgm:t>
    </dgm:pt>
    <dgm:pt modelId="{4B441487-37EF-48DA-853B-4BDA2F1526C4}" type="sibTrans" cxnId="{315D8D0F-C58E-4AFC-A193-0313389F42F1}">
      <dgm:prSet/>
      <dgm:spPr/>
      <dgm:t>
        <a:bodyPr/>
        <a:lstStyle/>
        <a:p>
          <a:endParaRPr lang="ru-RU"/>
        </a:p>
      </dgm:t>
    </dgm:pt>
    <dgm:pt modelId="{6E913A4F-52C1-4E35-A13A-431A50750A42}">
      <dgm:prSet phldrT="[Текст]"/>
      <dgm:spPr/>
      <dgm:t>
        <a:bodyPr/>
        <a:lstStyle/>
        <a:p>
          <a:r>
            <a:rPr lang="ru-RU"/>
            <a:t>Объекты туристского интереса</a:t>
          </a:r>
        </a:p>
      </dgm:t>
    </dgm:pt>
    <dgm:pt modelId="{4EFFD5D7-369A-485F-A998-B990684689C3}" type="parTrans" cxnId="{760EDD4B-E9CC-4725-B414-7BDFDAC00E91}">
      <dgm:prSet/>
      <dgm:spPr/>
      <dgm:t>
        <a:bodyPr/>
        <a:lstStyle/>
        <a:p>
          <a:endParaRPr lang="ru-RU"/>
        </a:p>
      </dgm:t>
    </dgm:pt>
    <dgm:pt modelId="{4EA0AA79-2912-4377-9B84-E6959B2C8E0E}" type="sibTrans" cxnId="{760EDD4B-E9CC-4725-B414-7BDFDAC00E91}">
      <dgm:prSet/>
      <dgm:spPr/>
      <dgm:t>
        <a:bodyPr/>
        <a:lstStyle/>
        <a:p>
          <a:endParaRPr lang="ru-RU"/>
        </a:p>
      </dgm:t>
    </dgm:pt>
    <dgm:pt modelId="{6C0809D0-FB08-4A63-B782-768D388C82A0}">
      <dgm:prSet phldrT="[Текст]"/>
      <dgm:spPr/>
      <dgm:t>
        <a:bodyPr/>
        <a:lstStyle/>
        <a:p>
          <a:r>
            <a:rPr lang="ru-RU"/>
            <a:t>Рост оборота</a:t>
          </a:r>
        </a:p>
      </dgm:t>
    </dgm:pt>
    <dgm:pt modelId="{8DEDED79-39D9-4194-B3B9-7FECA0E544C3}" type="parTrans" cxnId="{816A175D-C663-4656-8CDA-B4832D5A0995}">
      <dgm:prSet/>
      <dgm:spPr/>
      <dgm:t>
        <a:bodyPr/>
        <a:lstStyle/>
        <a:p>
          <a:endParaRPr lang="ru-RU"/>
        </a:p>
      </dgm:t>
    </dgm:pt>
    <dgm:pt modelId="{077C2BEB-ABD4-4D41-AEBB-73E862E44D0A}" type="sibTrans" cxnId="{816A175D-C663-4656-8CDA-B4832D5A0995}">
      <dgm:prSet/>
      <dgm:spPr/>
      <dgm:t>
        <a:bodyPr/>
        <a:lstStyle/>
        <a:p>
          <a:endParaRPr lang="ru-RU"/>
        </a:p>
      </dgm:t>
    </dgm:pt>
    <dgm:pt modelId="{D849A1B9-DD2E-4A48-98C1-D57AD9739109}">
      <dgm:prSet phldrT="[Текст]"/>
      <dgm:spPr/>
      <dgm:t>
        <a:bodyPr/>
        <a:lstStyle/>
        <a:p>
          <a:r>
            <a:rPr lang="ru-RU"/>
            <a:t>Палтежеспособный спрос на туристские объекты</a:t>
          </a:r>
        </a:p>
      </dgm:t>
    </dgm:pt>
    <dgm:pt modelId="{571A3436-7EF8-4732-8425-CF0A340A4BAE}" type="parTrans" cxnId="{098F7F14-05F1-454A-8E30-6300B2E15533}">
      <dgm:prSet/>
      <dgm:spPr/>
      <dgm:t>
        <a:bodyPr/>
        <a:lstStyle/>
        <a:p>
          <a:endParaRPr lang="ru-RU"/>
        </a:p>
      </dgm:t>
    </dgm:pt>
    <dgm:pt modelId="{431CEA50-37D8-48DF-9F2F-D86D85C57798}" type="sibTrans" cxnId="{098F7F14-05F1-454A-8E30-6300B2E15533}">
      <dgm:prSet/>
      <dgm:spPr/>
      <dgm:t>
        <a:bodyPr/>
        <a:lstStyle/>
        <a:p>
          <a:endParaRPr lang="ru-RU"/>
        </a:p>
      </dgm:t>
    </dgm:pt>
    <dgm:pt modelId="{CF9CC4B1-CC13-4D68-8BEF-853861D8F401}">
      <dgm:prSet phldrT="[Текст]"/>
      <dgm:spPr/>
      <dgm:t>
        <a:bodyPr/>
        <a:lstStyle/>
        <a:p>
          <a:r>
            <a:rPr lang="ru-RU"/>
            <a:t>Рост занятости населения</a:t>
          </a:r>
        </a:p>
      </dgm:t>
    </dgm:pt>
    <dgm:pt modelId="{1B76DE11-1AB4-4507-9D30-AC4EA474810C}" type="parTrans" cxnId="{9252F10E-56BC-4B78-AB64-148DF585D527}">
      <dgm:prSet/>
      <dgm:spPr/>
      <dgm:t>
        <a:bodyPr/>
        <a:lstStyle/>
        <a:p>
          <a:endParaRPr lang="ru-RU"/>
        </a:p>
      </dgm:t>
    </dgm:pt>
    <dgm:pt modelId="{4B49195A-3150-472B-A8AB-80271803E628}" type="sibTrans" cxnId="{9252F10E-56BC-4B78-AB64-148DF585D527}">
      <dgm:prSet/>
      <dgm:spPr/>
      <dgm:t>
        <a:bodyPr/>
        <a:lstStyle/>
        <a:p>
          <a:endParaRPr lang="ru-RU"/>
        </a:p>
      </dgm:t>
    </dgm:pt>
    <dgm:pt modelId="{600A3510-FD01-45F5-BE20-4EE3314DA289}">
      <dgm:prSet/>
      <dgm:spPr/>
      <dgm:t>
        <a:bodyPr/>
        <a:lstStyle/>
        <a:p>
          <a:r>
            <a:rPr lang="ru-RU"/>
            <a:t>Туристский интерес</a:t>
          </a:r>
        </a:p>
      </dgm:t>
    </dgm:pt>
    <dgm:pt modelId="{DD86FE0B-80CB-4A1B-B08F-2FA43D57421E}" type="parTrans" cxnId="{C1BE3226-55C0-45DC-8972-11D5093F2E42}">
      <dgm:prSet/>
      <dgm:spPr/>
      <dgm:t>
        <a:bodyPr/>
        <a:lstStyle/>
        <a:p>
          <a:endParaRPr lang="ru-RU"/>
        </a:p>
      </dgm:t>
    </dgm:pt>
    <dgm:pt modelId="{CE8B3163-DDA1-4C4C-9D50-40E4F0CD59B8}" type="sibTrans" cxnId="{C1BE3226-55C0-45DC-8972-11D5093F2E42}">
      <dgm:prSet/>
      <dgm:spPr/>
      <dgm:t>
        <a:bodyPr/>
        <a:lstStyle/>
        <a:p>
          <a:endParaRPr lang="ru-RU"/>
        </a:p>
      </dgm:t>
    </dgm:pt>
    <dgm:pt modelId="{1389FDB8-1657-43CE-93BD-ACF8E91816BE}">
      <dgm:prSet phldrT="[Текст]"/>
      <dgm:spPr/>
      <dgm:t>
        <a:bodyPr/>
        <a:lstStyle/>
        <a:p>
          <a:r>
            <a:rPr lang="ru-RU"/>
            <a:t>Рост туристского потока</a:t>
          </a:r>
        </a:p>
      </dgm:t>
    </dgm:pt>
    <dgm:pt modelId="{5257FCB6-053E-4D72-B592-D7E9FB39EDD8}" type="parTrans" cxnId="{912D41FF-9F59-4F79-8D5F-D47DC6769241}">
      <dgm:prSet/>
      <dgm:spPr/>
      <dgm:t>
        <a:bodyPr/>
        <a:lstStyle/>
        <a:p>
          <a:endParaRPr lang="ru-RU"/>
        </a:p>
      </dgm:t>
    </dgm:pt>
    <dgm:pt modelId="{EAE734D2-3851-4544-8096-C9E25DA7EBF7}" type="sibTrans" cxnId="{912D41FF-9F59-4F79-8D5F-D47DC6769241}">
      <dgm:prSet/>
      <dgm:spPr/>
      <dgm:t>
        <a:bodyPr/>
        <a:lstStyle/>
        <a:p>
          <a:endParaRPr lang="ru-RU"/>
        </a:p>
      </dgm:t>
    </dgm:pt>
    <dgm:pt modelId="{47983E57-4A44-4304-85F3-9B6951D0BB84}" type="pres">
      <dgm:prSet presAssocID="{E8F41433-8310-4FE8-B0CA-505CBCF24C41}" presName="cycle" presStyleCnt="0">
        <dgm:presLayoutVars>
          <dgm:dir/>
          <dgm:resizeHandles val="exact"/>
        </dgm:presLayoutVars>
      </dgm:prSet>
      <dgm:spPr/>
      <dgm:t>
        <a:bodyPr/>
        <a:lstStyle/>
        <a:p>
          <a:endParaRPr lang="ru-RU"/>
        </a:p>
      </dgm:t>
    </dgm:pt>
    <dgm:pt modelId="{FC133814-EF59-4311-BA52-266539AF3E4F}" type="pres">
      <dgm:prSet presAssocID="{34231C0E-8D5E-4780-BFCE-BEEE67B970E7}" presName="node" presStyleLbl="node1" presStyleIdx="0" presStyleCnt="7">
        <dgm:presLayoutVars>
          <dgm:bulletEnabled val="1"/>
        </dgm:presLayoutVars>
      </dgm:prSet>
      <dgm:spPr/>
      <dgm:t>
        <a:bodyPr/>
        <a:lstStyle/>
        <a:p>
          <a:endParaRPr lang="ru-RU"/>
        </a:p>
      </dgm:t>
    </dgm:pt>
    <dgm:pt modelId="{CA11263A-5282-4E21-8F89-6FF7213F74B0}" type="pres">
      <dgm:prSet presAssocID="{34231C0E-8D5E-4780-BFCE-BEEE67B970E7}" presName="spNode" presStyleCnt="0"/>
      <dgm:spPr/>
    </dgm:pt>
    <dgm:pt modelId="{27CF634E-1B33-4CA5-9866-C11A9E2FED46}" type="pres">
      <dgm:prSet presAssocID="{4B441487-37EF-48DA-853B-4BDA2F1526C4}" presName="sibTrans" presStyleLbl="sibTrans1D1" presStyleIdx="0" presStyleCnt="7"/>
      <dgm:spPr/>
      <dgm:t>
        <a:bodyPr/>
        <a:lstStyle/>
        <a:p>
          <a:endParaRPr lang="ru-RU"/>
        </a:p>
      </dgm:t>
    </dgm:pt>
    <dgm:pt modelId="{6456491F-03AB-4DE0-BADC-3C8183F4A628}" type="pres">
      <dgm:prSet presAssocID="{600A3510-FD01-45F5-BE20-4EE3314DA289}" presName="node" presStyleLbl="node1" presStyleIdx="1" presStyleCnt="7">
        <dgm:presLayoutVars>
          <dgm:bulletEnabled val="1"/>
        </dgm:presLayoutVars>
      </dgm:prSet>
      <dgm:spPr/>
      <dgm:t>
        <a:bodyPr/>
        <a:lstStyle/>
        <a:p>
          <a:endParaRPr lang="ru-RU"/>
        </a:p>
      </dgm:t>
    </dgm:pt>
    <dgm:pt modelId="{409AC8DA-C44E-4643-AE43-6A0AEC68C5FC}" type="pres">
      <dgm:prSet presAssocID="{600A3510-FD01-45F5-BE20-4EE3314DA289}" presName="spNode" presStyleCnt="0"/>
      <dgm:spPr/>
    </dgm:pt>
    <dgm:pt modelId="{DE49C7CD-2215-4827-B078-B8970E6BD351}" type="pres">
      <dgm:prSet presAssocID="{CE8B3163-DDA1-4C4C-9D50-40E4F0CD59B8}" presName="sibTrans" presStyleLbl="sibTrans1D1" presStyleIdx="1" presStyleCnt="7"/>
      <dgm:spPr/>
      <dgm:t>
        <a:bodyPr/>
        <a:lstStyle/>
        <a:p>
          <a:endParaRPr lang="ru-RU"/>
        </a:p>
      </dgm:t>
    </dgm:pt>
    <dgm:pt modelId="{53A12819-931C-4B4F-A0ED-E82F40492B8B}" type="pres">
      <dgm:prSet presAssocID="{6E913A4F-52C1-4E35-A13A-431A50750A42}" presName="node" presStyleLbl="node1" presStyleIdx="2" presStyleCnt="7">
        <dgm:presLayoutVars>
          <dgm:bulletEnabled val="1"/>
        </dgm:presLayoutVars>
      </dgm:prSet>
      <dgm:spPr/>
      <dgm:t>
        <a:bodyPr/>
        <a:lstStyle/>
        <a:p>
          <a:endParaRPr lang="ru-RU"/>
        </a:p>
      </dgm:t>
    </dgm:pt>
    <dgm:pt modelId="{614E788F-8D02-4DC7-BF69-732AA293974D}" type="pres">
      <dgm:prSet presAssocID="{6E913A4F-52C1-4E35-A13A-431A50750A42}" presName="spNode" presStyleCnt="0"/>
      <dgm:spPr/>
    </dgm:pt>
    <dgm:pt modelId="{88D22E1A-9D67-4E18-B36A-DDB32D5B3B46}" type="pres">
      <dgm:prSet presAssocID="{4EA0AA79-2912-4377-9B84-E6959B2C8E0E}" presName="sibTrans" presStyleLbl="sibTrans1D1" presStyleIdx="2" presStyleCnt="7"/>
      <dgm:spPr/>
      <dgm:t>
        <a:bodyPr/>
        <a:lstStyle/>
        <a:p>
          <a:endParaRPr lang="ru-RU"/>
        </a:p>
      </dgm:t>
    </dgm:pt>
    <dgm:pt modelId="{1B0976E3-3D99-475A-B3C2-169618BB9A80}" type="pres">
      <dgm:prSet presAssocID="{6C0809D0-FB08-4A63-B782-768D388C82A0}" presName="node" presStyleLbl="node1" presStyleIdx="3" presStyleCnt="7">
        <dgm:presLayoutVars>
          <dgm:bulletEnabled val="1"/>
        </dgm:presLayoutVars>
      </dgm:prSet>
      <dgm:spPr/>
      <dgm:t>
        <a:bodyPr/>
        <a:lstStyle/>
        <a:p>
          <a:endParaRPr lang="ru-RU"/>
        </a:p>
      </dgm:t>
    </dgm:pt>
    <dgm:pt modelId="{E797C23E-B343-4ABD-8798-B23E5F212439}" type="pres">
      <dgm:prSet presAssocID="{6C0809D0-FB08-4A63-B782-768D388C82A0}" presName="spNode" presStyleCnt="0"/>
      <dgm:spPr/>
    </dgm:pt>
    <dgm:pt modelId="{2077AB5C-8CB2-4CD8-B943-A96845B80A84}" type="pres">
      <dgm:prSet presAssocID="{077C2BEB-ABD4-4D41-AEBB-73E862E44D0A}" presName="sibTrans" presStyleLbl="sibTrans1D1" presStyleIdx="3" presStyleCnt="7"/>
      <dgm:spPr/>
      <dgm:t>
        <a:bodyPr/>
        <a:lstStyle/>
        <a:p>
          <a:endParaRPr lang="ru-RU"/>
        </a:p>
      </dgm:t>
    </dgm:pt>
    <dgm:pt modelId="{E1AD4B33-5404-4DF4-8D58-D33349AE53A8}" type="pres">
      <dgm:prSet presAssocID="{D849A1B9-DD2E-4A48-98C1-D57AD9739109}" presName="node" presStyleLbl="node1" presStyleIdx="4" presStyleCnt="7">
        <dgm:presLayoutVars>
          <dgm:bulletEnabled val="1"/>
        </dgm:presLayoutVars>
      </dgm:prSet>
      <dgm:spPr/>
      <dgm:t>
        <a:bodyPr/>
        <a:lstStyle/>
        <a:p>
          <a:endParaRPr lang="ru-RU"/>
        </a:p>
      </dgm:t>
    </dgm:pt>
    <dgm:pt modelId="{FE939DA4-2E5B-4EFF-8CC6-9F432740C82E}" type="pres">
      <dgm:prSet presAssocID="{D849A1B9-DD2E-4A48-98C1-D57AD9739109}" presName="spNode" presStyleCnt="0"/>
      <dgm:spPr/>
    </dgm:pt>
    <dgm:pt modelId="{E2BB4F7E-0A0D-4626-BEBE-BF4E7F517EC6}" type="pres">
      <dgm:prSet presAssocID="{431CEA50-37D8-48DF-9F2F-D86D85C57798}" presName="sibTrans" presStyleLbl="sibTrans1D1" presStyleIdx="4" presStyleCnt="7"/>
      <dgm:spPr/>
      <dgm:t>
        <a:bodyPr/>
        <a:lstStyle/>
        <a:p>
          <a:endParaRPr lang="ru-RU"/>
        </a:p>
      </dgm:t>
    </dgm:pt>
    <dgm:pt modelId="{E66ECB19-4BBA-47EA-8A66-9D34C52A6DC3}" type="pres">
      <dgm:prSet presAssocID="{CF9CC4B1-CC13-4D68-8BEF-853861D8F401}" presName="node" presStyleLbl="node1" presStyleIdx="5" presStyleCnt="7">
        <dgm:presLayoutVars>
          <dgm:bulletEnabled val="1"/>
        </dgm:presLayoutVars>
      </dgm:prSet>
      <dgm:spPr/>
      <dgm:t>
        <a:bodyPr/>
        <a:lstStyle/>
        <a:p>
          <a:endParaRPr lang="ru-RU"/>
        </a:p>
      </dgm:t>
    </dgm:pt>
    <dgm:pt modelId="{A8B18BAC-7B52-4EE6-9DBF-80835456B1F0}" type="pres">
      <dgm:prSet presAssocID="{CF9CC4B1-CC13-4D68-8BEF-853861D8F401}" presName="spNode" presStyleCnt="0"/>
      <dgm:spPr/>
    </dgm:pt>
    <dgm:pt modelId="{B132BD64-5AA7-4E89-AAB6-8D23082EBDAF}" type="pres">
      <dgm:prSet presAssocID="{4B49195A-3150-472B-A8AB-80271803E628}" presName="sibTrans" presStyleLbl="sibTrans1D1" presStyleIdx="5" presStyleCnt="7"/>
      <dgm:spPr/>
      <dgm:t>
        <a:bodyPr/>
        <a:lstStyle/>
        <a:p>
          <a:endParaRPr lang="ru-RU"/>
        </a:p>
      </dgm:t>
    </dgm:pt>
    <dgm:pt modelId="{8C0AF434-9033-43CD-98FB-A4A9705C5C6F}" type="pres">
      <dgm:prSet presAssocID="{1389FDB8-1657-43CE-93BD-ACF8E91816BE}" presName="node" presStyleLbl="node1" presStyleIdx="6" presStyleCnt="7">
        <dgm:presLayoutVars>
          <dgm:bulletEnabled val="1"/>
        </dgm:presLayoutVars>
      </dgm:prSet>
      <dgm:spPr/>
      <dgm:t>
        <a:bodyPr/>
        <a:lstStyle/>
        <a:p>
          <a:endParaRPr lang="ru-RU"/>
        </a:p>
      </dgm:t>
    </dgm:pt>
    <dgm:pt modelId="{8D936C36-7AB2-4099-A695-EB065AD380FD}" type="pres">
      <dgm:prSet presAssocID="{1389FDB8-1657-43CE-93BD-ACF8E91816BE}" presName="spNode" presStyleCnt="0"/>
      <dgm:spPr/>
    </dgm:pt>
    <dgm:pt modelId="{744447DB-49E6-4E5E-91DE-41632BBCF4E2}" type="pres">
      <dgm:prSet presAssocID="{EAE734D2-3851-4544-8096-C9E25DA7EBF7}" presName="sibTrans" presStyleLbl="sibTrans1D1" presStyleIdx="6" presStyleCnt="7"/>
      <dgm:spPr/>
      <dgm:t>
        <a:bodyPr/>
        <a:lstStyle/>
        <a:p>
          <a:endParaRPr lang="ru-RU"/>
        </a:p>
      </dgm:t>
    </dgm:pt>
  </dgm:ptLst>
  <dgm:cxnLst>
    <dgm:cxn modelId="{A7D30F17-9B03-4C51-BD0D-CE2F7718D4B3}" type="presOf" srcId="{4EA0AA79-2912-4377-9B84-E6959B2C8E0E}" destId="{88D22E1A-9D67-4E18-B36A-DDB32D5B3B46}" srcOrd="0" destOrd="0" presId="urn:microsoft.com/office/officeart/2005/8/layout/cycle6"/>
    <dgm:cxn modelId="{760EDD4B-E9CC-4725-B414-7BDFDAC00E91}" srcId="{E8F41433-8310-4FE8-B0CA-505CBCF24C41}" destId="{6E913A4F-52C1-4E35-A13A-431A50750A42}" srcOrd="2" destOrd="0" parTransId="{4EFFD5D7-369A-485F-A998-B990684689C3}" sibTransId="{4EA0AA79-2912-4377-9B84-E6959B2C8E0E}"/>
    <dgm:cxn modelId="{A9D1FCCE-8337-43B7-9584-3AD6DF548777}" type="presOf" srcId="{1389FDB8-1657-43CE-93BD-ACF8E91816BE}" destId="{8C0AF434-9033-43CD-98FB-A4A9705C5C6F}" srcOrd="0" destOrd="0" presId="urn:microsoft.com/office/officeart/2005/8/layout/cycle6"/>
    <dgm:cxn modelId="{83569533-7D14-4D8B-972F-03813E639F9F}" type="presOf" srcId="{34231C0E-8D5E-4780-BFCE-BEEE67B970E7}" destId="{FC133814-EF59-4311-BA52-266539AF3E4F}" srcOrd="0" destOrd="0" presId="urn:microsoft.com/office/officeart/2005/8/layout/cycle6"/>
    <dgm:cxn modelId="{20FAF50B-56DB-4AA7-87D7-47D6228F045A}" type="presOf" srcId="{EAE734D2-3851-4544-8096-C9E25DA7EBF7}" destId="{744447DB-49E6-4E5E-91DE-41632BBCF4E2}" srcOrd="0" destOrd="0" presId="urn:microsoft.com/office/officeart/2005/8/layout/cycle6"/>
    <dgm:cxn modelId="{E401DFD0-D714-4E9D-9A4A-03217AE9E865}" type="presOf" srcId="{D849A1B9-DD2E-4A48-98C1-D57AD9739109}" destId="{E1AD4B33-5404-4DF4-8D58-D33349AE53A8}" srcOrd="0" destOrd="0" presId="urn:microsoft.com/office/officeart/2005/8/layout/cycle6"/>
    <dgm:cxn modelId="{098F7F14-05F1-454A-8E30-6300B2E15533}" srcId="{E8F41433-8310-4FE8-B0CA-505CBCF24C41}" destId="{D849A1B9-DD2E-4A48-98C1-D57AD9739109}" srcOrd="4" destOrd="0" parTransId="{571A3436-7EF8-4732-8425-CF0A340A4BAE}" sibTransId="{431CEA50-37D8-48DF-9F2F-D86D85C57798}"/>
    <dgm:cxn modelId="{C1BE3226-55C0-45DC-8972-11D5093F2E42}" srcId="{E8F41433-8310-4FE8-B0CA-505CBCF24C41}" destId="{600A3510-FD01-45F5-BE20-4EE3314DA289}" srcOrd="1" destOrd="0" parTransId="{DD86FE0B-80CB-4A1B-B08F-2FA43D57421E}" sibTransId="{CE8B3163-DDA1-4C4C-9D50-40E4F0CD59B8}"/>
    <dgm:cxn modelId="{58F6683D-2F22-4A1A-9BA3-C780D0C98887}" type="presOf" srcId="{077C2BEB-ABD4-4D41-AEBB-73E862E44D0A}" destId="{2077AB5C-8CB2-4CD8-B943-A96845B80A84}" srcOrd="0" destOrd="0" presId="urn:microsoft.com/office/officeart/2005/8/layout/cycle6"/>
    <dgm:cxn modelId="{0B949F95-A2F2-4A28-8B60-F2382EBA1494}" type="presOf" srcId="{CE8B3163-DDA1-4C4C-9D50-40E4F0CD59B8}" destId="{DE49C7CD-2215-4827-B078-B8970E6BD351}" srcOrd="0" destOrd="0" presId="urn:microsoft.com/office/officeart/2005/8/layout/cycle6"/>
    <dgm:cxn modelId="{912D41FF-9F59-4F79-8D5F-D47DC6769241}" srcId="{E8F41433-8310-4FE8-B0CA-505CBCF24C41}" destId="{1389FDB8-1657-43CE-93BD-ACF8E91816BE}" srcOrd="6" destOrd="0" parTransId="{5257FCB6-053E-4D72-B592-D7E9FB39EDD8}" sibTransId="{EAE734D2-3851-4544-8096-C9E25DA7EBF7}"/>
    <dgm:cxn modelId="{9252F10E-56BC-4B78-AB64-148DF585D527}" srcId="{E8F41433-8310-4FE8-B0CA-505CBCF24C41}" destId="{CF9CC4B1-CC13-4D68-8BEF-853861D8F401}" srcOrd="5" destOrd="0" parTransId="{1B76DE11-1AB4-4507-9D30-AC4EA474810C}" sibTransId="{4B49195A-3150-472B-A8AB-80271803E628}"/>
    <dgm:cxn modelId="{80046D58-A966-45D6-8DC9-BA132DD8AB31}" type="presOf" srcId="{4B441487-37EF-48DA-853B-4BDA2F1526C4}" destId="{27CF634E-1B33-4CA5-9866-C11A9E2FED46}" srcOrd="0" destOrd="0" presId="urn:microsoft.com/office/officeart/2005/8/layout/cycle6"/>
    <dgm:cxn modelId="{816A175D-C663-4656-8CDA-B4832D5A0995}" srcId="{E8F41433-8310-4FE8-B0CA-505CBCF24C41}" destId="{6C0809D0-FB08-4A63-B782-768D388C82A0}" srcOrd="3" destOrd="0" parTransId="{8DEDED79-39D9-4194-B3B9-7FECA0E544C3}" sibTransId="{077C2BEB-ABD4-4D41-AEBB-73E862E44D0A}"/>
    <dgm:cxn modelId="{02F1397E-5C8C-4EB4-AFC5-750F3FA81FEC}" type="presOf" srcId="{431CEA50-37D8-48DF-9F2F-D86D85C57798}" destId="{E2BB4F7E-0A0D-4626-BEBE-BF4E7F517EC6}" srcOrd="0" destOrd="0" presId="urn:microsoft.com/office/officeart/2005/8/layout/cycle6"/>
    <dgm:cxn modelId="{E8BA4983-9E58-418C-AC73-BE99AC1E221B}" type="presOf" srcId="{600A3510-FD01-45F5-BE20-4EE3314DA289}" destId="{6456491F-03AB-4DE0-BADC-3C8183F4A628}" srcOrd="0" destOrd="0" presId="urn:microsoft.com/office/officeart/2005/8/layout/cycle6"/>
    <dgm:cxn modelId="{315D8D0F-C58E-4AFC-A193-0313389F42F1}" srcId="{E8F41433-8310-4FE8-B0CA-505CBCF24C41}" destId="{34231C0E-8D5E-4780-BFCE-BEEE67B970E7}" srcOrd="0" destOrd="0" parTransId="{DAE2FB9A-E1F1-47E2-BCDA-6E73475C625F}" sibTransId="{4B441487-37EF-48DA-853B-4BDA2F1526C4}"/>
    <dgm:cxn modelId="{7AFB9A15-8EB2-43F7-807D-AC7A5B16FF12}" type="presOf" srcId="{E8F41433-8310-4FE8-B0CA-505CBCF24C41}" destId="{47983E57-4A44-4304-85F3-9B6951D0BB84}" srcOrd="0" destOrd="0" presId="urn:microsoft.com/office/officeart/2005/8/layout/cycle6"/>
    <dgm:cxn modelId="{C05DFCAD-C674-44D6-9760-AA25693B3A99}" type="presOf" srcId="{6E913A4F-52C1-4E35-A13A-431A50750A42}" destId="{53A12819-931C-4B4F-A0ED-E82F40492B8B}" srcOrd="0" destOrd="0" presId="urn:microsoft.com/office/officeart/2005/8/layout/cycle6"/>
    <dgm:cxn modelId="{C3DB06C8-9BD0-4324-B310-A19845091E75}" type="presOf" srcId="{4B49195A-3150-472B-A8AB-80271803E628}" destId="{B132BD64-5AA7-4E89-AAB6-8D23082EBDAF}" srcOrd="0" destOrd="0" presId="urn:microsoft.com/office/officeart/2005/8/layout/cycle6"/>
    <dgm:cxn modelId="{9546AF9B-2C2E-4EAF-86B1-D4EDAA0D5896}" type="presOf" srcId="{6C0809D0-FB08-4A63-B782-768D388C82A0}" destId="{1B0976E3-3D99-475A-B3C2-169618BB9A80}" srcOrd="0" destOrd="0" presId="urn:microsoft.com/office/officeart/2005/8/layout/cycle6"/>
    <dgm:cxn modelId="{7748482F-9A33-4895-87C5-B49950CFC67C}" type="presOf" srcId="{CF9CC4B1-CC13-4D68-8BEF-853861D8F401}" destId="{E66ECB19-4BBA-47EA-8A66-9D34C52A6DC3}" srcOrd="0" destOrd="0" presId="urn:microsoft.com/office/officeart/2005/8/layout/cycle6"/>
    <dgm:cxn modelId="{483B25FB-6BCD-4479-B640-01626BECEA1C}" type="presParOf" srcId="{47983E57-4A44-4304-85F3-9B6951D0BB84}" destId="{FC133814-EF59-4311-BA52-266539AF3E4F}" srcOrd="0" destOrd="0" presId="urn:microsoft.com/office/officeart/2005/8/layout/cycle6"/>
    <dgm:cxn modelId="{5B05D4AD-7ADB-424A-A539-495C94D9A66C}" type="presParOf" srcId="{47983E57-4A44-4304-85F3-9B6951D0BB84}" destId="{CA11263A-5282-4E21-8F89-6FF7213F74B0}" srcOrd="1" destOrd="0" presId="urn:microsoft.com/office/officeart/2005/8/layout/cycle6"/>
    <dgm:cxn modelId="{40E6F523-251B-4ACB-A15E-46952861F030}" type="presParOf" srcId="{47983E57-4A44-4304-85F3-9B6951D0BB84}" destId="{27CF634E-1B33-4CA5-9866-C11A9E2FED46}" srcOrd="2" destOrd="0" presId="urn:microsoft.com/office/officeart/2005/8/layout/cycle6"/>
    <dgm:cxn modelId="{89A54D32-CD97-487D-B2E6-8D5C72D06ADE}" type="presParOf" srcId="{47983E57-4A44-4304-85F3-9B6951D0BB84}" destId="{6456491F-03AB-4DE0-BADC-3C8183F4A628}" srcOrd="3" destOrd="0" presId="urn:microsoft.com/office/officeart/2005/8/layout/cycle6"/>
    <dgm:cxn modelId="{14149B96-BDE2-46D0-99E5-25120131AB38}" type="presParOf" srcId="{47983E57-4A44-4304-85F3-9B6951D0BB84}" destId="{409AC8DA-C44E-4643-AE43-6A0AEC68C5FC}" srcOrd="4" destOrd="0" presId="urn:microsoft.com/office/officeart/2005/8/layout/cycle6"/>
    <dgm:cxn modelId="{153137C9-3C95-40E8-9C52-714E61228642}" type="presParOf" srcId="{47983E57-4A44-4304-85F3-9B6951D0BB84}" destId="{DE49C7CD-2215-4827-B078-B8970E6BD351}" srcOrd="5" destOrd="0" presId="urn:microsoft.com/office/officeart/2005/8/layout/cycle6"/>
    <dgm:cxn modelId="{F3A9B1F4-F013-4DAA-9E46-83FA29B7205C}" type="presParOf" srcId="{47983E57-4A44-4304-85F3-9B6951D0BB84}" destId="{53A12819-931C-4B4F-A0ED-E82F40492B8B}" srcOrd="6" destOrd="0" presId="urn:microsoft.com/office/officeart/2005/8/layout/cycle6"/>
    <dgm:cxn modelId="{7A5046D4-FCE5-4E03-BE5C-D78F0FD3A202}" type="presParOf" srcId="{47983E57-4A44-4304-85F3-9B6951D0BB84}" destId="{614E788F-8D02-4DC7-BF69-732AA293974D}" srcOrd="7" destOrd="0" presId="urn:microsoft.com/office/officeart/2005/8/layout/cycle6"/>
    <dgm:cxn modelId="{E7D98266-3838-4FAD-AC80-BEC739BD9D5B}" type="presParOf" srcId="{47983E57-4A44-4304-85F3-9B6951D0BB84}" destId="{88D22E1A-9D67-4E18-B36A-DDB32D5B3B46}" srcOrd="8" destOrd="0" presId="urn:microsoft.com/office/officeart/2005/8/layout/cycle6"/>
    <dgm:cxn modelId="{A99C893D-6ED7-489D-A7EA-8B7F47E353F6}" type="presParOf" srcId="{47983E57-4A44-4304-85F3-9B6951D0BB84}" destId="{1B0976E3-3D99-475A-B3C2-169618BB9A80}" srcOrd="9" destOrd="0" presId="urn:microsoft.com/office/officeart/2005/8/layout/cycle6"/>
    <dgm:cxn modelId="{9FC33C10-8FA0-4E8D-8455-6CB98A8109D4}" type="presParOf" srcId="{47983E57-4A44-4304-85F3-9B6951D0BB84}" destId="{E797C23E-B343-4ABD-8798-B23E5F212439}" srcOrd="10" destOrd="0" presId="urn:microsoft.com/office/officeart/2005/8/layout/cycle6"/>
    <dgm:cxn modelId="{8BDF6955-3FB6-4BC0-A1F0-A7ED3C4FA497}" type="presParOf" srcId="{47983E57-4A44-4304-85F3-9B6951D0BB84}" destId="{2077AB5C-8CB2-4CD8-B943-A96845B80A84}" srcOrd="11" destOrd="0" presId="urn:microsoft.com/office/officeart/2005/8/layout/cycle6"/>
    <dgm:cxn modelId="{206DE80B-71BB-4845-BF05-E26C714B2BFB}" type="presParOf" srcId="{47983E57-4A44-4304-85F3-9B6951D0BB84}" destId="{E1AD4B33-5404-4DF4-8D58-D33349AE53A8}" srcOrd="12" destOrd="0" presId="urn:microsoft.com/office/officeart/2005/8/layout/cycle6"/>
    <dgm:cxn modelId="{6B4ECFA7-A1D5-49A6-8F1D-22D09D3EFD07}" type="presParOf" srcId="{47983E57-4A44-4304-85F3-9B6951D0BB84}" destId="{FE939DA4-2E5B-4EFF-8CC6-9F432740C82E}" srcOrd="13" destOrd="0" presId="urn:microsoft.com/office/officeart/2005/8/layout/cycle6"/>
    <dgm:cxn modelId="{F1F67B54-A4AB-424D-B4A5-0B70621F7782}" type="presParOf" srcId="{47983E57-4A44-4304-85F3-9B6951D0BB84}" destId="{E2BB4F7E-0A0D-4626-BEBE-BF4E7F517EC6}" srcOrd="14" destOrd="0" presId="urn:microsoft.com/office/officeart/2005/8/layout/cycle6"/>
    <dgm:cxn modelId="{661CFBD8-36B2-44B0-A2F4-726F264897D8}" type="presParOf" srcId="{47983E57-4A44-4304-85F3-9B6951D0BB84}" destId="{E66ECB19-4BBA-47EA-8A66-9D34C52A6DC3}" srcOrd="15" destOrd="0" presId="urn:microsoft.com/office/officeart/2005/8/layout/cycle6"/>
    <dgm:cxn modelId="{57EC60D8-15D4-4FCC-8FD9-71C67B624FD2}" type="presParOf" srcId="{47983E57-4A44-4304-85F3-9B6951D0BB84}" destId="{A8B18BAC-7B52-4EE6-9DBF-80835456B1F0}" srcOrd="16" destOrd="0" presId="urn:microsoft.com/office/officeart/2005/8/layout/cycle6"/>
    <dgm:cxn modelId="{A1BD94B0-BF9F-4A8B-AF5C-2506BD8F925F}" type="presParOf" srcId="{47983E57-4A44-4304-85F3-9B6951D0BB84}" destId="{B132BD64-5AA7-4E89-AAB6-8D23082EBDAF}" srcOrd="17" destOrd="0" presId="urn:microsoft.com/office/officeart/2005/8/layout/cycle6"/>
    <dgm:cxn modelId="{BACD66DE-E906-4D5C-A6BA-FFFBAEEC33D2}" type="presParOf" srcId="{47983E57-4A44-4304-85F3-9B6951D0BB84}" destId="{8C0AF434-9033-43CD-98FB-A4A9705C5C6F}" srcOrd="18" destOrd="0" presId="urn:microsoft.com/office/officeart/2005/8/layout/cycle6"/>
    <dgm:cxn modelId="{B16BF826-3D68-4BA6-B84F-0F7E9F820EC5}" type="presParOf" srcId="{47983E57-4A44-4304-85F3-9B6951D0BB84}" destId="{8D936C36-7AB2-4099-A695-EB065AD380FD}" srcOrd="19" destOrd="0" presId="urn:microsoft.com/office/officeart/2005/8/layout/cycle6"/>
    <dgm:cxn modelId="{37625A43-F922-442F-AAFA-38AAA039E65A}" type="presParOf" srcId="{47983E57-4A44-4304-85F3-9B6951D0BB84}" destId="{744447DB-49E6-4E5E-91DE-41632BBCF4E2}" srcOrd="20" destOrd="0" presId="urn:microsoft.com/office/officeart/2005/8/layout/cycle6"/>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194953-E9EF-469B-B6B9-0AB24DA3867C}">
      <dsp:nvSpPr>
        <dsp:cNvPr id="0" name=""/>
        <dsp:cNvSpPr/>
      </dsp:nvSpPr>
      <dsp:spPr>
        <a:xfrm rot="16200000">
          <a:off x="610512" y="-610512"/>
          <a:ext cx="1614791" cy="2835815"/>
        </a:xfrm>
        <a:prstGeom prst="round1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kk-KZ" sz="1600" kern="1200">
              <a:latin typeface="Times New Roman" pitchFamily="18" charset="0"/>
              <a:cs typeface="Times New Roman" pitchFamily="18" charset="0"/>
            </a:rPr>
            <a:t>Повышает побуждение учащихся к учению</a:t>
          </a:r>
          <a:endParaRPr lang="ru-RU" sz="1600" kern="1200">
            <a:latin typeface="Times New Roman" pitchFamily="18" charset="0"/>
            <a:cs typeface="Times New Roman" pitchFamily="18" charset="0"/>
          </a:endParaRPr>
        </a:p>
      </dsp:txBody>
      <dsp:txXfrm rot="16200000">
        <a:off x="812360" y="-812360"/>
        <a:ext cx="1211093" cy="2835815"/>
      </dsp:txXfrm>
    </dsp:sp>
    <dsp:sp modelId="{1A9F8799-2224-438A-B266-736E1689F955}">
      <dsp:nvSpPr>
        <dsp:cNvPr id="0" name=""/>
        <dsp:cNvSpPr/>
      </dsp:nvSpPr>
      <dsp:spPr>
        <a:xfrm>
          <a:off x="2835815" y="0"/>
          <a:ext cx="2835815" cy="1614791"/>
        </a:xfrm>
        <a:prstGeom prst="round1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ru-RU" sz="1600" kern="1200">
            <a:latin typeface="Times New Roman" pitchFamily="18" charset="0"/>
            <a:cs typeface="Times New Roman" pitchFamily="18" charset="0"/>
          </a:endParaRPr>
        </a:p>
        <a:p>
          <a:pPr lvl="0" algn="ctr" defTabSz="711200">
            <a:lnSpc>
              <a:spcPct val="90000"/>
            </a:lnSpc>
            <a:spcBef>
              <a:spcPct val="0"/>
            </a:spcBef>
            <a:spcAft>
              <a:spcPct val="35000"/>
            </a:spcAft>
          </a:pPr>
          <a:r>
            <a:rPr lang="kk-KZ" sz="1600" kern="1200">
              <a:latin typeface="Times New Roman" pitchFamily="18" charset="0"/>
              <a:cs typeface="Times New Roman" pitchFamily="18" charset="0"/>
            </a:rPr>
            <a:t>Развивает мышление и творческие способности ученика</a:t>
          </a:r>
          <a:endParaRPr lang="ru-RU" sz="1600" kern="1200">
            <a:latin typeface="Times New Roman" pitchFamily="18" charset="0"/>
            <a:cs typeface="Times New Roman" pitchFamily="18" charset="0"/>
          </a:endParaRPr>
        </a:p>
      </dsp:txBody>
      <dsp:txXfrm>
        <a:off x="2835815" y="0"/>
        <a:ext cx="2835815" cy="1211093"/>
      </dsp:txXfrm>
    </dsp:sp>
    <dsp:sp modelId="{ABF70108-62E5-4A6D-A5D8-9679CD339D85}">
      <dsp:nvSpPr>
        <dsp:cNvPr id="0" name=""/>
        <dsp:cNvSpPr/>
      </dsp:nvSpPr>
      <dsp:spPr>
        <a:xfrm rot="10800000">
          <a:off x="0" y="1614791"/>
          <a:ext cx="2835815" cy="1614791"/>
        </a:xfrm>
        <a:prstGeom prst="round1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kk-KZ" sz="1600" kern="1200">
              <a:latin typeface="Times New Roman" pitchFamily="18" charset="0"/>
              <a:cs typeface="Times New Roman" pitchFamily="18" charset="0"/>
            </a:rPr>
            <a:t>Иницирует познавательную деятельность</a:t>
          </a:r>
          <a:endParaRPr lang="ru-RU" sz="1600" kern="1200">
            <a:latin typeface="Times New Roman" pitchFamily="18" charset="0"/>
            <a:cs typeface="Times New Roman" pitchFamily="18" charset="0"/>
          </a:endParaRPr>
        </a:p>
      </dsp:txBody>
      <dsp:txXfrm rot="10800000">
        <a:off x="0" y="2018489"/>
        <a:ext cx="2835815" cy="1211093"/>
      </dsp:txXfrm>
    </dsp:sp>
    <dsp:sp modelId="{40460B9E-70E9-4DB3-BAD4-7D3725E9D298}">
      <dsp:nvSpPr>
        <dsp:cNvPr id="0" name=""/>
        <dsp:cNvSpPr/>
      </dsp:nvSpPr>
      <dsp:spPr>
        <a:xfrm rot="5400000">
          <a:off x="3446327" y="1004279"/>
          <a:ext cx="1614791" cy="2835815"/>
        </a:xfrm>
        <a:prstGeom prst="round1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kk-KZ" sz="1600" kern="1200">
              <a:latin typeface="Times New Roman" pitchFamily="18" charset="0"/>
              <a:cs typeface="Times New Roman" pitchFamily="18" charset="0"/>
            </a:rPr>
            <a:t>Формирует активную жизненную позицию в современном обществе</a:t>
          </a:r>
          <a:endParaRPr lang="ru-RU" sz="1600" kern="1200">
            <a:latin typeface="Times New Roman" pitchFamily="18" charset="0"/>
            <a:cs typeface="Times New Roman" pitchFamily="18" charset="0"/>
          </a:endParaRPr>
        </a:p>
      </dsp:txBody>
      <dsp:txXfrm rot="5400000">
        <a:off x="3648176" y="1206128"/>
        <a:ext cx="1211093" cy="2835815"/>
      </dsp:txXfrm>
    </dsp:sp>
    <dsp:sp modelId="{311C15FB-B582-4054-9299-3945C188D7B9}">
      <dsp:nvSpPr>
        <dsp:cNvPr id="0" name=""/>
        <dsp:cNvSpPr/>
      </dsp:nvSpPr>
      <dsp:spPr>
        <a:xfrm>
          <a:off x="1985070" y="1211093"/>
          <a:ext cx="1701489" cy="807395"/>
        </a:xfrm>
        <a:prstGeom prst="roundRect">
          <a:avLst/>
        </a:prstGeom>
        <a:gradFill rotWithShape="0">
          <a:gsLst>
            <a:gs pos="0">
              <a:schemeClr val="accent6">
                <a:tint val="60000"/>
                <a:hueOff val="0"/>
                <a:satOff val="0"/>
                <a:lumOff val="0"/>
                <a:alphaOff val="0"/>
                <a:tint val="50000"/>
                <a:satMod val="300000"/>
              </a:schemeClr>
            </a:gs>
            <a:gs pos="35000">
              <a:schemeClr val="accent6">
                <a:tint val="60000"/>
                <a:hueOff val="0"/>
                <a:satOff val="0"/>
                <a:lumOff val="0"/>
                <a:alphaOff val="0"/>
                <a:tint val="37000"/>
                <a:satMod val="300000"/>
              </a:schemeClr>
            </a:gs>
            <a:gs pos="100000">
              <a:schemeClr val="accent6">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Применение ИКТ на уроках географии для развития творческих способностей учащихся</a:t>
          </a:r>
        </a:p>
      </dsp:txBody>
      <dsp:txXfrm>
        <a:off x="1985070" y="1211093"/>
        <a:ext cx="1701489" cy="80739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59EDA25-4D39-425B-97EF-9D9FAB1DE4AE}">
      <dsp:nvSpPr>
        <dsp:cNvPr id="0" name=""/>
        <dsp:cNvSpPr/>
      </dsp:nvSpPr>
      <dsp:spPr>
        <a:xfrm>
          <a:off x="1508193" y="1519107"/>
          <a:ext cx="1682477" cy="1474369"/>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Мульмедиа</a:t>
          </a:r>
        </a:p>
      </dsp:txBody>
      <dsp:txXfrm>
        <a:off x="1508193" y="1519107"/>
        <a:ext cx="1682477" cy="1474369"/>
      </dsp:txXfrm>
    </dsp:sp>
    <dsp:sp modelId="{084EFDA6-788F-4DE8-9321-7D9F1959E760}">
      <dsp:nvSpPr>
        <dsp:cNvPr id="0" name=""/>
        <dsp:cNvSpPr/>
      </dsp:nvSpPr>
      <dsp:spPr>
        <a:xfrm>
          <a:off x="1089074" y="2167288"/>
          <a:ext cx="338660" cy="34462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060B05-993D-460F-AC39-BFFC12EC80FC}">
      <dsp:nvSpPr>
        <dsp:cNvPr id="0" name=""/>
        <dsp:cNvSpPr/>
      </dsp:nvSpPr>
      <dsp:spPr>
        <a:xfrm>
          <a:off x="359" y="1796787"/>
          <a:ext cx="1148762" cy="91900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Текст</a:t>
          </a:r>
        </a:p>
      </dsp:txBody>
      <dsp:txXfrm>
        <a:off x="359" y="1796787"/>
        <a:ext cx="1148762" cy="919009"/>
      </dsp:txXfrm>
    </dsp:sp>
    <dsp:sp modelId="{C9EAC612-AB02-4F84-88B1-2EEB3CD708F0}">
      <dsp:nvSpPr>
        <dsp:cNvPr id="0" name=""/>
        <dsp:cNvSpPr/>
      </dsp:nvSpPr>
      <dsp:spPr>
        <a:xfrm rot="13242272" flipH="1">
          <a:off x="1072488" y="1501605"/>
          <a:ext cx="689748" cy="37069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FC337F-B407-49CC-B368-F531DFD86432}">
      <dsp:nvSpPr>
        <dsp:cNvPr id="0" name=""/>
        <dsp:cNvSpPr/>
      </dsp:nvSpPr>
      <dsp:spPr>
        <a:xfrm>
          <a:off x="520154" y="541891"/>
          <a:ext cx="1148762" cy="91900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Аудио</a:t>
          </a:r>
        </a:p>
      </dsp:txBody>
      <dsp:txXfrm>
        <a:off x="520154" y="541891"/>
        <a:ext cx="1148762" cy="919009"/>
      </dsp:txXfrm>
    </dsp:sp>
    <dsp:sp modelId="{9BBA3D91-A133-4BB2-AEC8-945FE308C5C4}">
      <dsp:nvSpPr>
        <dsp:cNvPr id="0" name=""/>
        <dsp:cNvSpPr/>
      </dsp:nvSpPr>
      <dsp:spPr>
        <a:xfrm rot="5400000">
          <a:off x="2044397" y="1078833"/>
          <a:ext cx="595305" cy="34462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23113F-EFDB-46F2-A6A2-E7BBB1A27698}">
      <dsp:nvSpPr>
        <dsp:cNvPr id="0" name=""/>
        <dsp:cNvSpPr/>
      </dsp:nvSpPr>
      <dsp:spPr>
        <a:xfrm>
          <a:off x="1786521" y="30419"/>
          <a:ext cx="1125821" cy="91900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Графика</a:t>
          </a:r>
        </a:p>
      </dsp:txBody>
      <dsp:txXfrm>
        <a:off x="1786521" y="30419"/>
        <a:ext cx="1125821" cy="919009"/>
      </dsp:txXfrm>
    </dsp:sp>
    <dsp:sp modelId="{A34609BC-6C78-4936-A93E-84FE23A3126F}">
      <dsp:nvSpPr>
        <dsp:cNvPr id="0" name=""/>
        <dsp:cNvSpPr/>
      </dsp:nvSpPr>
      <dsp:spPr>
        <a:xfrm rot="8999156">
          <a:off x="2901826" y="1455584"/>
          <a:ext cx="766269" cy="34462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133BA1-606B-4359-9BA4-91FC2F98B35A}">
      <dsp:nvSpPr>
        <dsp:cNvPr id="0" name=""/>
        <dsp:cNvSpPr/>
      </dsp:nvSpPr>
      <dsp:spPr>
        <a:xfrm>
          <a:off x="3038280" y="533558"/>
          <a:ext cx="1148762" cy="91900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Видео</a:t>
          </a:r>
        </a:p>
      </dsp:txBody>
      <dsp:txXfrm>
        <a:off x="3038280" y="533558"/>
        <a:ext cx="1148762" cy="919009"/>
      </dsp:txXfrm>
    </dsp:sp>
    <dsp:sp modelId="{2B99DD8A-22FF-4E60-B8F2-5F9A846D6820}">
      <dsp:nvSpPr>
        <dsp:cNvPr id="0" name=""/>
        <dsp:cNvSpPr/>
      </dsp:nvSpPr>
      <dsp:spPr>
        <a:xfrm rot="10800000">
          <a:off x="3221030" y="2100641"/>
          <a:ext cx="424993" cy="34462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A624D4-0E8E-42DF-ADA4-9DCAD7641DDC}">
      <dsp:nvSpPr>
        <dsp:cNvPr id="0" name=""/>
        <dsp:cNvSpPr/>
      </dsp:nvSpPr>
      <dsp:spPr>
        <a:xfrm>
          <a:off x="3549742" y="1796787"/>
          <a:ext cx="1148762" cy="91900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Анимация</a:t>
          </a:r>
        </a:p>
      </dsp:txBody>
      <dsp:txXfrm>
        <a:off x="3549742" y="1796787"/>
        <a:ext cx="1148762" cy="91900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133814-EF59-4311-BA52-266539AF3E4F}">
      <dsp:nvSpPr>
        <dsp:cNvPr id="0" name=""/>
        <dsp:cNvSpPr/>
      </dsp:nvSpPr>
      <dsp:spPr>
        <a:xfrm>
          <a:off x="2312807" y="811"/>
          <a:ext cx="784584" cy="509980"/>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Количество и качество объектов инфрастуктуры</a:t>
          </a:r>
        </a:p>
      </dsp:txBody>
      <dsp:txXfrm>
        <a:off x="2312807" y="811"/>
        <a:ext cx="784584" cy="509980"/>
      </dsp:txXfrm>
    </dsp:sp>
    <dsp:sp modelId="{27CF634E-1B33-4CA5-9866-C11A9E2FED46}">
      <dsp:nvSpPr>
        <dsp:cNvPr id="0" name=""/>
        <dsp:cNvSpPr/>
      </dsp:nvSpPr>
      <dsp:spPr>
        <a:xfrm>
          <a:off x="1250580" y="255801"/>
          <a:ext cx="2909039" cy="2909039"/>
        </a:xfrm>
        <a:custGeom>
          <a:avLst/>
          <a:gdLst/>
          <a:ahLst/>
          <a:cxnLst/>
          <a:rect l="0" t="0" r="0" b="0"/>
          <a:pathLst>
            <a:path>
              <a:moveTo>
                <a:pt x="1851995" y="55362"/>
              </a:moveTo>
              <a:arcTo wR="1454519" hR="1454519" stAng="17151534" swAng="1254806"/>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456491F-03AB-4DE0-BADC-3C8183F4A628}">
      <dsp:nvSpPr>
        <dsp:cNvPr id="0" name=""/>
        <dsp:cNvSpPr/>
      </dsp:nvSpPr>
      <dsp:spPr>
        <a:xfrm>
          <a:off x="3449997" y="548453"/>
          <a:ext cx="784584" cy="50998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Туристский интерес</a:t>
          </a:r>
        </a:p>
      </dsp:txBody>
      <dsp:txXfrm>
        <a:off x="3449997" y="548453"/>
        <a:ext cx="784584" cy="509980"/>
      </dsp:txXfrm>
    </dsp:sp>
    <dsp:sp modelId="{DE49C7CD-2215-4827-B078-B8970E6BD351}">
      <dsp:nvSpPr>
        <dsp:cNvPr id="0" name=""/>
        <dsp:cNvSpPr/>
      </dsp:nvSpPr>
      <dsp:spPr>
        <a:xfrm>
          <a:off x="1250580" y="255801"/>
          <a:ext cx="2909039" cy="2909039"/>
        </a:xfrm>
        <a:custGeom>
          <a:avLst/>
          <a:gdLst/>
          <a:ahLst/>
          <a:cxnLst/>
          <a:rect l="0" t="0" r="0" b="0"/>
          <a:pathLst>
            <a:path>
              <a:moveTo>
                <a:pt x="2758061" y="809224"/>
              </a:moveTo>
              <a:arcTo wR="1454519" hR="1454519" stAng="20019786" swAng="1725170"/>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3A12819-931C-4B4F-A0ED-E82F40492B8B}">
      <dsp:nvSpPr>
        <dsp:cNvPr id="0" name=""/>
        <dsp:cNvSpPr/>
      </dsp:nvSpPr>
      <dsp:spPr>
        <a:xfrm>
          <a:off x="3730859" y="1778992"/>
          <a:ext cx="784584" cy="509980"/>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Объекты туристского интереса</a:t>
          </a:r>
        </a:p>
      </dsp:txBody>
      <dsp:txXfrm>
        <a:off x="3730859" y="1778992"/>
        <a:ext cx="784584" cy="509980"/>
      </dsp:txXfrm>
    </dsp:sp>
    <dsp:sp modelId="{88D22E1A-9D67-4E18-B36A-DDB32D5B3B46}">
      <dsp:nvSpPr>
        <dsp:cNvPr id="0" name=""/>
        <dsp:cNvSpPr/>
      </dsp:nvSpPr>
      <dsp:spPr>
        <a:xfrm>
          <a:off x="1250580" y="255801"/>
          <a:ext cx="2909039" cy="2909039"/>
        </a:xfrm>
        <a:custGeom>
          <a:avLst/>
          <a:gdLst/>
          <a:ahLst/>
          <a:cxnLst/>
          <a:rect l="0" t="0" r="0" b="0"/>
          <a:pathLst>
            <a:path>
              <a:moveTo>
                <a:pt x="2786656" y="2038505"/>
              </a:moveTo>
              <a:arcTo wR="1454519" hR="1454519" stAng="1420309" swAng="1357363"/>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B0976E3-3D99-475A-B3C2-169618BB9A80}">
      <dsp:nvSpPr>
        <dsp:cNvPr id="0" name=""/>
        <dsp:cNvSpPr/>
      </dsp:nvSpPr>
      <dsp:spPr>
        <a:xfrm>
          <a:off x="2943900" y="2765808"/>
          <a:ext cx="784584" cy="50998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Рост оборота</a:t>
          </a:r>
        </a:p>
      </dsp:txBody>
      <dsp:txXfrm>
        <a:off x="2943900" y="2765808"/>
        <a:ext cx="784584" cy="509980"/>
      </dsp:txXfrm>
    </dsp:sp>
    <dsp:sp modelId="{2077AB5C-8CB2-4CD8-B943-A96845B80A84}">
      <dsp:nvSpPr>
        <dsp:cNvPr id="0" name=""/>
        <dsp:cNvSpPr/>
      </dsp:nvSpPr>
      <dsp:spPr>
        <a:xfrm>
          <a:off x="1250580" y="255801"/>
          <a:ext cx="2909039" cy="2909039"/>
        </a:xfrm>
        <a:custGeom>
          <a:avLst/>
          <a:gdLst/>
          <a:ahLst/>
          <a:cxnLst/>
          <a:rect l="0" t="0" r="0" b="0"/>
          <a:pathLst>
            <a:path>
              <a:moveTo>
                <a:pt x="1688607" y="2890079"/>
              </a:moveTo>
              <a:arcTo wR="1454519" hR="1454519" stAng="4844319" swAng="1111362"/>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1AD4B33-5404-4DF4-8D58-D33349AE53A8}">
      <dsp:nvSpPr>
        <dsp:cNvPr id="0" name=""/>
        <dsp:cNvSpPr/>
      </dsp:nvSpPr>
      <dsp:spPr>
        <a:xfrm>
          <a:off x="1681715" y="2765808"/>
          <a:ext cx="784584" cy="509980"/>
        </a:xfrm>
        <a:prstGeom prst="round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Палтежеспособный спрос на туристские объекты</a:t>
          </a:r>
        </a:p>
      </dsp:txBody>
      <dsp:txXfrm>
        <a:off x="1681715" y="2765808"/>
        <a:ext cx="784584" cy="509980"/>
      </dsp:txXfrm>
    </dsp:sp>
    <dsp:sp modelId="{E2BB4F7E-0A0D-4626-BEBE-BF4E7F517EC6}">
      <dsp:nvSpPr>
        <dsp:cNvPr id="0" name=""/>
        <dsp:cNvSpPr/>
      </dsp:nvSpPr>
      <dsp:spPr>
        <a:xfrm>
          <a:off x="1250580" y="255801"/>
          <a:ext cx="2909039" cy="2909039"/>
        </a:xfrm>
        <a:custGeom>
          <a:avLst/>
          <a:gdLst/>
          <a:ahLst/>
          <a:cxnLst/>
          <a:rect l="0" t="0" r="0" b="0"/>
          <a:pathLst>
            <a:path>
              <a:moveTo>
                <a:pt x="449517" y="2505994"/>
              </a:moveTo>
              <a:arcTo wR="1454519" hR="1454519" stAng="8022328" swAng="1357363"/>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6ECB19-4BBA-47EA-8A66-9D34C52A6DC3}">
      <dsp:nvSpPr>
        <dsp:cNvPr id="0" name=""/>
        <dsp:cNvSpPr/>
      </dsp:nvSpPr>
      <dsp:spPr>
        <a:xfrm>
          <a:off x="894755" y="1778992"/>
          <a:ext cx="784584" cy="509980"/>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Рост занятости населения</a:t>
          </a:r>
        </a:p>
      </dsp:txBody>
      <dsp:txXfrm>
        <a:off x="894755" y="1778992"/>
        <a:ext cx="784584" cy="509980"/>
      </dsp:txXfrm>
    </dsp:sp>
    <dsp:sp modelId="{B132BD64-5AA7-4E89-AAB6-8D23082EBDAF}">
      <dsp:nvSpPr>
        <dsp:cNvPr id="0" name=""/>
        <dsp:cNvSpPr/>
      </dsp:nvSpPr>
      <dsp:spPr>
        <a:xfrm>
          <a:off x="1250580" y="255801"/>
          <a:ext cx="2909039" cy="2909039"/>
        </a:xfrm>
        <a:custGeom>
          <a:avLst/>
          <a:gdLst/>
          <a:ahLst/>
          <a:cxnLst/>
          <a:rect l="0" t="0" r="0" b="0"/>
          <a:pathLst>
            <a:path>
              <a:moveTo>
                <a:pt x="1292" y="1515832"/>
              </a:moveTo>
              <a:arcTo wR="1454519" hR="1454519" stAng="10655044" swAng="1725170"/>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C0AF434-9033-43CD-98FB-A4A9705C5C6F}">
      <dsp:nvSpPr>
        <dsp:cNvPr id="0" name=""/>
        <dsp:cNvSpPr/>
      </dsp:nvSpPr>
      <dsp:spPr>
        <a:xfrm>
          <a:off x="1175618" y="548453"/>
          <a:ext cx="784584" cy="50998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Рост туристского потока</a:t>
          </a:r>
        </a:p>
      </dsp:txBody>
      <dsp:txXfrm>
        <a:off x="1175618" y="548453"/>
        <a:ext cx="784584" cy="509980"/>
      </dsp:txXfrm>
    </dsp:sp>
    <dsp:sp modelId="{744447DB-49E6-4E5E-91DE-41632BBCF4E2}">
      <dsp:nvSpPr>
        <dsp:cNvPr id="0" name=""/>
        <dsp:cNvSpPr/>
      </dsp:nvSpPr>
      <dsp:spPr>
        <a:xfrm>
          <a:off x="1250580" y="255801"/>
          <a:ext cx="2909039" cy="2909039"/>
        </a:xfrm>
        <a:custGeom>
          <a:avLst/>
          <a:gdLst/>
          <a:ahLst/>
          <a:cxnLst/>
          <a:rect l="0" t="0" r="0" b="0"/>
          <a:pathLst>
            <a:path>
              <a:moveTo>
                <a:pt x="583790" y="289419"/>
              </a:moveTo>
              <a:arcTo wR="1454519" hR="1454519" stAng="13993660" swAng="1254806"/>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53C3-B16E-4B2C-BD5D-3E79DBCB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15469</Words>
  <Characters>88177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Memphis Depay</dc:creator>
  <cp:keywords/>
  <dc:description/>
  <cp:lastModifiedBy>Санат</cp:lastModifiedBy>
  <cp:revision>28</cp:revision>
  <cp:lastPrinted>2017-06-14T06:35:00Z</cp:lastPrinted>
  <dcterms:created xsi:type="dcterms:W3CDTF">2017-06-08T05:38:00Z</dcterms:created>
  <dcterms:modified xsi:type="dcterms:W3CDTF">2019-01-09T15:47:00Z</dcterms:modified>
</cp:coreProperties>
</file>