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FC9" w:rsidRPr="00190FC9" w:rsidRDefault="00190FC9" w:rsidP="00190FC9">
      <w:pPr>
        <w:spacing w:after="0" w:line="240" w:lineRule="auto"/>
        <w:jc w:val="both"/>
        <w:rPr>
          <w:rFonts w:ascii="Times New Roman" w:hAnsi="Times New Roman" w:cs="Times New Roman"/>
          <w:sz w:val="30"/>
          <w:szCs w:val="30"/>
        </w:rPr>
      </w:pPr>
    </w:p>
    <w:p w:rsidR="00190FC9" w:rsidRPr="00190FC9" w:rsidRDefault="00190FC9" w:rsidP="00190FC9">
      <w:pPr>
        <w:spacing w:after="0" w:line="240" w:lineRule="auto"/>
        <w:jc w:val="center"/>
        <w:rPr>
          <w:rFonts w:ascii="Times New Roman" w:eastAsia="Calibri" w:hAnsi="Times New Roman" w:cs="Times New Roman"/>
          <w:sz w:val="30"/>
          <w:szCs w:val="30"/>
        </w:rPr>
      </w:pPr>
    </w:p>
    <w:p w:rsidR="00190FC9" w:rsidRPr="00190FC9" w:rsidRDefault="00190FC9" w:rsidP="00190FC9">
      <w:pPr>
        <w:spacing w:after="0" w:line="240" w:lineRule="auto"/>
        <w:jc w:val="center"/>
        <w:rPr>
          <w:rFonts w:ascii="Times New Roman" w:eastAsia="Calibri" w:hAnsi="Times New Roman" w:cs="Times New Roman"/>
          <w:sz w:val="30"/>
          <w:szCs w:val="30"/>
        </w:rPr>
      </w:pPr>
    </w:p>
    <w:p w:rsidR="00190FC9" w:rsidRPr="003D2EB0" w:rsidRDefault="00190FC9" w:rsidP="00190FC9">
      <w:pPr>
        <w:spacing w:after="0" w:line="240" w:lineRule="auto"/>
        <w:jc w:val="center"/>
        <w:rPr>
          <w:rFonts w:ascii="Times New Roman" w:eastAsia="Calibri" w:hAnsi="Times New Roman" w:cs="Times New Roman"/>
          <w:sz w:val="36"/>
          <w:szCs w:val="36"/>
        </w:rPr>
      </w:pPr>
      <w:r w:rsidRPr="003D2EB0">
        <w:rPr>
          <w:rFonts w:ascii="Times New Roman" w:eastAsia="Calibri" w:hAnsi="Times New Roman" w:cs="Times New Roman"/>
          <w:sz w:val="36"/>
          <w:szCs w:val="36"/>
        </w:rPr>
        <w:t xml:space="preserve">Программа </w:t>
      </w:r>
    </w:p>
    <w:p w:rsidR="00190FC9" w:rsidRPr="003D2EB0" w:rsidRDefault="00190FC9" w:rsidP="00190FC9">
      <w:pPr>
        <w:spacing w:after="0" w:line="240" w:lineRule="auto"/>
        <w:jc w:val="center"/>
        <w:rPr>
          <w:rFonts w:ascii="Times New Roman" w:eastAsia="Calibri" w:hAnsi="Times New Roman" w:cs="Times New Roman"/>
          <w:sz w:val="36"/>
          <w:szCs w:val="36"/>
        </w:rPr>
      </w:pPr>
      <w:r w:rsidRPr="003D2EB0">
        <w:rPr>
          <w:rFonts w:ascii="Times New Roman" w:eastAsia="Calibri" w:hAnsi="Times New Roman" w:cs="Times New Roman"/>
          <w:sz w:val="36"/>
          <w:szCs w:val="36"/>
        </w:rPr>
        <w:t>объединения по интересам культурно-досугового профиля</w:t>
      </w:r>
    </w:p>
    <w:p w:rsidR="00190FC9" w:rsidRPr="003D2EB0" w:rsidRDefault="00190FC9" w:rsidP="00190FC9">
      <w:pPr>
        <w:spacing w:after="0" w:line="240" w:lineRule="auto"/>
        <w:jc w:val="center"/>
        <w:rPr>
          <w:rFonts w:ascii="Times New Roman" w:eastAsia="Calibri" w:hAnsi="Times New Roman" w:cs="Times New Roman"/>
          <w:b/>
          <w:sz w:val="36"/>
          <w:szCs w:val="36"/>
        </w:rPr>
      </w:pPr>
      <w:r w:rsidRPr="003D2EB0">
        <w:rPr>
          <w:rFonts w:ascii="Times New Roman" w:eastAsia="Calibri" w:hAnsi="Times New Roman" w:cs="Times New Roman"/>
          <w:b/>
          <w:sz w:val="36"/>
          <w:szCs w:val="36"/>
        </w:rPr>
        <w:t>«Затейник»</w:t>
      </w:r>
    </w:p>
    <w:p w:rsidR="00190FC9" w:rsidRPr="003D2EB0" w:rsidRDefault="00190FC9" w:rsidP="00190FC9">
      <w:pPr>
        <w:spacing w:after="0" w:line="240" w:lineRule="auto"/>
        <w:jc w:val="center"/>
        <w:rPr>
          <w:rFonts w:ascii="Times New Roman" w:eastAsia="Calibri" w:hAnsi="Times New Roman" w:cs="Times New Roman"/>
          <w:sz w:val="36"/>
          <w:szCs w:val="36"/>
        </w:rPr>
      </w:pPr>
      <w:r w:rsidRPr="003D2EB0">
        <w:rPr>
          <w:rFonts w:ascii="Times New Roman" w:eastAsia="Calibri" w:hAnsi="Times New Roman" w:cs="Times New Roman"/>
          <w:sz w:val="36"/>
          <w:szCs w:val="36"/>
        </w:rPr>
        <w:t xml:space="preserve">базовый уровень изучения образовательной области </w:t>
      </w:r>
    </w:p>
    <w:p w:rsidR="00190FC9" w:rsidRPr="003D2EB0" w:rsidRDefault="00190FC9" w:rsidP="00190FC9">
      <w:pPr>
        <w:tabs>
          <w:tab w:val="left" w:pos="4536"/>
        </w:tabs>
        <w:spacing w:after="0" w:line="240" w:lineRule="auto"/>
        <w:jc w:val="center"/>
        <w:rPr>
          <w:rFonts w:ascii="Times New Roman" w:eastAsia="Calibri" w:hAnsi="Times New Roman" w:cs="Times New Roman"/>
          <w:sz w:val="36"/>
          <w:szCs w:val="36"/>
        </w:rPr>
      </w:pPr>
      <w:r w:rsidRPr="003D2EB0">
        <w:rPr>
          <w:rFonts w:ascii="Times New Roman" w:eastAsia="Calibri" w:hAnsi="Times New Roman" w:cs="Times New Roman"/>
          <w:sz w:val="36"/>
          <w:szCs w:val="36"/>
        </w:rPr>
        <w:t>«Основы сценического  и актёрского мастерства»</w:t>
      </w:r>
    </w:p>
    <w:p w:rsidR="00190FC9" w:rsidRPr="00190FC9" w:rsidRDefault="00190FC9" w:rsidP="00190FC9">
      <w:pPr>
        <w:spacing w:after="0" w:line="240" w:lineRule="auto"/>
        <w:jc w:val="center"/>
        <w:rPr>
          <w:rFonts w:ascii="Times New Roman" w:eastAsia="Calibri" w:hAnsi="Times New Roman" w:cs="Times New Roman"/>
          <w:sz w:val="30"/>
          <w:szCs w:val="30"/>
        </w:rPr>
      </w:pPr>
    </w:p>
    <w:p w:rsidR="00190FC9" w:rsidRDefault="00190FC9" w:rsidP="00190FC9">
      <w:pPr>
        <w:spacing w:after="0" w:line="240" w:lineRule="auto"/>
        <w:rPr>
          <w:rFonts w:ascii="Times New Roman" w:eastAsia="Calibri" w:hAnsi="Times New Roman" w:cs="Times New Roman"/>
          <w:sz w:val="30"/>
          <w:szCs w:val="30"/>
        </w:rPr>
      </w:pPr>
    </w:p>
    <w:p w:rsidR="003D2EB0" w:rsidRDefault="003D2EB0" w:rsidP="00190FC9">
      <w:pPr>
        <w:spacing w:after="0" w:line="240" w:lineRule="auto"/>
        <w:rPr>
          <w:rFonts w:ascii="Times New Roman" w:eastAsia="Calibri" w:hAnsi="Times New Roman" w:cs="Times New Roman"/>
          <w:sz w:val="30"/>
          <w:szCs w:val="30"/>
        </w:rPr>
      </w:pPr>
    </w:p>
    <w:p w:rsidR="003D2EB0" w:rsidRDefault="003D2EB0" w:rsidP="00190FC9">
      <w:pPr>
        <w:spacing w:after="0" w:line="240" w:lineRule="auto"/>
        <w:rPr>
          <w:rFonts w:ascii="Times New Roman" w:eastAsia="Calibri" w:hAnsi="Times New Roman" w:cs="Times New Roman"/>
          <w:sz w:val="30"/>
          <w:szCs w:val="30"/>
        </w:rPr>
      </w:pPr>
    </w:p>
    <w:p w:rsidR="003D2EB0" w:rsidRDefault="003D2EB0" w:rsidP="00190FC9">
      <w:pPr>
        <w:spacing w:after="0" w:line="240" w:lineRule="auto"/>
        <w:rPr>
          <w:rFonts w:ascii="Times New Roman" w:eastAsia="Calibri" w:hAnsi="Times New Roman" w:cs="Times New Roman"/>
          <w:sz w:val="30"/>
          <w:szCs w:val="30"/>
        </w:rPr>
      </w:pPr>
    </w:p>
    <w:p w:rsidR="003D2EB0" w:rsidRPr="00190FC9" w:rsidRDefault="003D2EB0" w:rsidP="00190FC9">
      <w:pPr>
        <w:spacing w:after="0" w:line="240" w:lineRule="auto"/>
        <w:rPr>
          <w:rFonts w:ascii="Times New Roman" w:eastAsia="Calibri" w:hAnsi="Times New Roman" w:cs="Times New Roman"/>
          <w:sz w:val="30"/>
          <w:szCs w:val="30"/>
        </w:rPr>
      </w:pPr>
    </w:p>
    <w:p w:rsidR="00190FC9" w:rsidRPr="00190FC9" w:rsidRDefault="00190FC9" w:rsidP="00190FC9">
      <w:pPr>
        <w:spacing w:after="0" w:line="240" w:lineRule="auto"/>
        <w:rPr>
          <w:rFonts w:ascii="Times New Roman" w:eastAsia="Calibri" w:hAnsi="Times New Roman" w:cs="Times New Roman"/>
          <w:sz w:val="30"/>
          <w:szCs w:val="30"/>
        </w:rPr>
      </w:pPr>
      <w:r w:rsidRPr="00190FC9">
        <w:rPr>
          <w:rFonts w:ascii="Times New Roman" w:eastAsia="Calibri" w:hAnsi="Times New Roman" w:cs="Times New Roman"/>
          <w:sz w:val="30"/>
          <w:szCs w:val="30"/>
        </w:rPr>
        <w:t xml:space="preserve">                                                                      Автор составитель: </w:t>
      </w:r>
    </w:p>
    <w:p w:rsidR="00190FC9" w:rsidRPr="00190FC9" w:rsidRDefault="003D2EB0" w:rsidP="003D2EB0">
      <w:pPr>
        <w:spacing w:after="0" w:line="240" w:lineRule="auto"/>
        <w:jc w:val="center"/>
        <w:rPr>
          <w:rFonts w:ascii="Times New Roman" w:eastAsia="Calibri" w:hAnsi="Times New Roman" w:cs="Times New Roman"/>
          <w:sz w:val="30"/>
          <w:szCs w:val="30"/>
        </w:rPr>
      </w:pPr>
      <w:r>
        <w:rPr>
          <w:rFonts w:ascii="Times New Roman" w:eastAsia="Calibri" w:hAnsi="Times New Roman" w:cs="Times New Roman"/>
          <w:sz w:val="30"/>
          <w:szCs w:val="30"/>
        </w:rPr>
        <w:t xml:space="preserve">                                                   </w:t>
      </w:r>
      <w:r w:rsidR="00190FC9" w:rsidRPr="00190FC9">
        <w:rPr>
          <w:rFonts w:ascii="Times New Roman" w:eastAsia="Calibri" w:hAnsi="Times New Roman" w:cs="Times New Roman"/>
          <w:sz w:val="30"/>
          <w:szCs w:val="30"/>
        </w:rPr>
        <w:t>Полещук Людмила Николаевна,</w:t>
      </w:r>
    </w:p>
    <w:p w:rsidR="00190FC9" w:rsidRPr="00190FC9" w:rsidRDefault="00190FC9" w:rsidP="003D2EB0">
      <w:pPr>
        <w:spacing w:after="0" w:line="240" w:lineRule="auto"/>
        <w:jc w:val="right"/>
        <w:rPr>
          <w:rFonts w:ascii="Times New Roman" w:eastAsia="Calibri" w:hAnsi="Times New Roman" w:cs="Times New Roman"/>
          <w:sz w:val="30"/>
          <w:szCs w:val="30"/>
        </w:rPr>
      </w:pPr>
      <w:r w:rsidRPr="00190FC9">
        <w:rPr>
          <w:rFonts w:ascii="Times New Roman" w:eastAsia="Calibri" w:hAnsi="Times New Roman" w:cs="Times New Roman"/>
          <w:sz w:val="30"/>
          <w:szCs w:val="30"/>
        </w:rPr>
        <w:t>педагог дополнительного образования</w:t>
      </w:r>
    </w:p>
    <w:p w:rsidR="00190FC9" w:rsidRPr="00190FC9" w:rsidRDefault="00190FC9" w:rsidP="003D2EB0">
      <w:pPr>
        <w:spacing w:after="0" w:line="240" w:lineRule="auto"/>
        <w:jc w:val="right"/>
        <w:rPr>
          <w:rFonts w:ascii="Times New Roman" w:eastAsia="Calibri" w:hAnsi="Times New Roman" w:cs="Times New Roman"/>
          <w:sz w:val="30"/>
          <w:szCs w:val="30"/>
        </w:rPr>
      </w:pPr>
      <w:r w:rsidRPr="00190FC9">
        <w:rPr>
          <w:rFonts w:ascii="Times New Roman" w:eastAsia="Calibri" w:hAnsi="Times New Roman" w:cs="Times New Roman"/>
          <w:sz w:val="30"/>
          <w:szCs w:val="30"/>
        </w:rPr>
        <w:t xml:space="preserve">    </w:t>
      </w:r>
    </w:p>
    <w:p w:rsidR="00190FC9" w:rsidRPr="00190FC9" w:rsidRDefault="003D2EB0" w:rsidP="003D2EB0">
      <w:pPr>
        <w:spacing w:after="0" w:line="240" w:lineRule="auto"/>
        <w:jc w:val="center"/>
        <w:rPr>
          <w:rFonts w:ascii="Times New Roman" w:eastAsia="Calibri" w:hAnsi="Times New Roman" w:cs="Times New Roman"/>
          <w:sz w:val="30"/>
          <w:szCs w:val="30"/>
        </w:rPr>
      </w:pPr>
      <w:r>
        <w:rPr>
          <w:rFonts w:ascii="Times New Roman" w:eastAsia="Calibri" w:hAnsi="Times New Roman" w:cs="Times New Roman"/>
          <w:sz w:val="30"/>
          <w:szCs w:val="30"/>
        </w:rPr>
        <w:t xml:space="preserve">                                             </w:t>
      </w:r>
      <w:r w:rsidR="00190FC9" w:rsidRPr="00190FC9">
        <w:rPr>
          <w:rFonts w:ascii="Times New Roman" w:eastAsia="Calibri" w:hAnsi="Times New Roman" w:cs="Times New Roman"/>
          <w:sz w:val="30"/>
          <w:szCs w:val="30"/>
        </w:rPr>
        <w:t>Возраст учащихся:  10-14 лет</w:t>
      </w:r>
    </w:p>
    <w:p w:rsidR="003D2EB0" w:rsidRDefault="003D2EB0" w:rsidP="003D2EB0">
      <w:pPr>
        <w:spacing w:after="0" w:line="240" w:lineRule="auto"/>
        <w:jc w:val="center"/>
        <w:rPr>
          <w:rFonts w:ascii="Times New Roman" w:eastAsia="Calibri" w:hAnsi="Times New Roman" w:cs="Times New Roman"/>
          <w:sz w:val="30"/>
          <w:szCs w:val="30"/>
        </w:rPr>
      </w:pPr>
      <w:r>
        <w:rPr>
          <w:rFonts w:ascii="Times New Roman" w:eastAsia="Calibri" w:hAnsi="Times New Roman" w:cs="Times New Roman"/>
          <w:sz w:val="30"/>
          <w:szCs w:val="30"/>
        </w:rPr>
        <w:t xml:space="preserve">                                                        </w:t>
      </w:r>
      <w:r w:rsidR="00190FC9" w:rsidRPr="00190FC9">
        <w:rPr>
          <w:rFonts w:ascii="Times New Roman" w:eastAsia="Calibri" w:hAnsi="Times New Roman" w:cs="Times New Roman"/>
          <w:sz w:val="30"/>
          <w:szCs w:val="30"/>
        </w:rPr>
        <w:t xml:space="preserve">Срок реализации программы: 1 год </w:t>
      </w:r>
      <w:r>
        <w:rPr>
          <w:rFonts w:ascii="Times New Roman" w:eastAsia="Calibri" w:hAnsi="Times New Roman" w:cs="Times New Roman"/>
          <w:sz w:val="30"/>
          <w:szCs w:val="30"/>
        </w:rPr>
        <w:t xml:space="preserve">                           </w:t>
      </w:r>
    </w:p>
    <w:p w:rsidR="003D2EB0" w:rsidRDefault="003D2EB0" w:rsidP="003D2EB0">
      <w:pPr>
        <w:spacing w:after="0" w:line="240" w:lineRule="auto"/>
        <w:jc w:val="center"/>
        <w:rPr>
          <w:rFonts w:ascii="Times New Roman" w:eastAsia="Calibri" w:hAnsi="Times New Roman" w:cs="Times New Roman"/>
          <w:sz w:val="30"/>
          <w:szCs w:val="30"/>
        </w:rPr>
      </w:pPr>
      <w:r>
        <w:rPr>
          <w:rFonts w:ascii="Times New Roman" w:eastAsia="Calibri" w:hAnsi="Times New Roman" w:cs="Times New Roman"/>
          <w:sz w:val="30"/>
          <w:szCs w:val="30"/>
        </w:rPr>
        <w:t xml:space="preserve">    </w:t>
      </w:r>
    </w:p>
    <w:p w:rsidR="00190FC9" w:rsidRDefault="00190FC9" w:rsidP="003D2EB0">
      <w:pPr>
        <w:spacing w:after="0" w:line="240" w:lineRule="auto"/>
        <w:jc w:val="right"/>
        <w:rPr>
          <w:rFonts w:ascii="Times New Roman" w:eastAsia="Calibri" w:hAnsi="Times New Roman" w:cs="Times New Roman"/>
          <w:sz w:val="30"/>
          <w:szCs w:val="30"/>
        </w:rPr>
      </w:pPr>
    </w:p>
    <w:p w:rsidR="00135518" w:rsidRDefault="00135518" w:rsidP="003D2EB0">
      <w:pPr>
        <w:spacing w:after="0" w:line="240" w:lineRule="auto"/>
        <w:jc w:val="right"/>
        <w:rPr>
          <w:rFonts w:ascii="Times New Roman" w:eastAsia="Calibri" w:hAnsi="Times New Roman" w:cs="Times New Roman"/>
          <w:sz w:val="30"/>
          <w:szCs w:val="30"/>
        </w:rPr>
      </w:pPr>
    </w:p>
    <w:p w:rsidR="00135518" w:rsidRDefault="00135518" w:rsidP="003D2EB0">
      <w:pPr>
        <w:spacing w:after="0" w:line="240" w:lineRule="auto"/>
        <w:jc w:val="right"/>
        <w:rPr>
          <w:rFonts w:ascii="Times New Roman" w:eastAsia="Calibri" w:hAnsi="Times New Roman" w:cs="Times New Roman"/>
          <w:sz w:val="30"/>
          <w:szCs w:val="30"/>
        </w:rPr>
      </w:pPr>
    </w:p>
    <w:p w:rsidR="00135518" w:rsidRDefault="00135518" w:rsidP="003D2EB0">
      <w:pPr>
        <w:spacing w:after="0" w:line="240" w:lineRule="auto"/>
        <w:jc w:val="right"/>
        <w:rPr>
          <w:rFonts w:ascii="Times New Roman" w:eastAsia="Calibri" w:hAnsi="Times New Roman" w:cs="Times New Roman"/>
          <w:sz w:val="30"/>
          <w:szCs w:val="30"/>
        </w:rPr>
      </w:pPr>
    </w:p>
    <w:p w:rsidR="00135518" w:rsidRDefault="00135518" w:rsidP="003D2EB0">
      <w:pPr>
        <w:spacing w:after="0" w:line="240" w:lineRule="auto"/>
        <w:jc w:val="right"/>
        <w:rPr>
          <w:rFonts w:ascii="Times New Roman" w:eastAsia="Calibri" w:hAnsi="Times New Roman" w:cs="Times New Roman"/>
          <w:sz w:val="30"/>
          <w:szCs w:val="30"/>
        </w:rPr>
      </w:pPr>
    </w:p>
    <w:p w:rsidR="00135518" w:rsidRDefault="00135518" w:rsidP="003D2EB0">
      <w:pPr>
        <w:spacing w:after="0" w:line="240" w:lineRule="auto"/>
        <w:jc w:val="right"/>
        <w:rPr>
          <w:rFonts w:ascii="Times New Roman" w:eastAsia="Calibri" w:hAnsi="Times New Roman" w:cs="Times New Roman"/>
          <w:sz w:val="30"/>
          <w:szCs w:val="30"/>
        </w:rPr>
      </w:pPr>
    </w:p>
    <w:p w:rsidR="00135518" w:rsidRDefault="00135518" w:rsidP="003D2EB0">
      <w:pPr>
        <w:spacing w:after="0" w:line="240" w:lineRule="auto"/>
        <w:jc w:val="right"/>
        <w:rPr>
          <w:rFonts w:ascii="Times New Roman" w:eastAsia="Calibri" w:hAnsi="Times New Roman" w:cs="Times New Roman"/>
          <w:sz w:val="30"/>
          <w:szCs w:val="30"/>
        </w:rPr>
      </w:pPr>
    </w:p>
    <w:p w:rsidR="00135518" w:rsidRDefault="00135518" w:rsidP="003D2EB0">
      <w:pPr>
        <w:spacing w:after="0" w:line="240" w:lineRule="auto"/>
        <w:jc w:val="right"/>
        <w:rPr>
          <w:rFonts w:ascii="Times New Roman" w:eastAsia="Calibri" w:hAnsi="Times New Roman" w:cs="Times New Roman"/>
          <w:sz w:val="30"/>
          <w:szCs w:val="30"/>
        </w:rPr>
      </w:pPr>
    </w:p>
    <w:p w:rsidR="00135518" w:rsidRDefault="00135518" w:rsidP="003D2EB0">
      <w:pPr>
        <w:spacing w:after="0" w:line="240" w:lineRule="auto"/>
        <w:jc w:val="right"/>
        <w:rPr>
          <w:rFonts w:ascii="Times New Roman" w:eastAsia="Calibri" w:hAnsi="Times New Roman" w:cs="Times New Roman"/>
          <w:sz w:val="30"/>
          <w:szCs w:val="30"/>
        </w:rPr>
      </w:pPr>
    </w:p>
    <w:p w:rsidR="00135518" w:rsidRDefault="00135518" w:rsidP="003D2EB0">
      <w:pPr>
        <w:spacing w:after="0" w:line="240" w:lineRule="auto"/>
        <w:jc w:val="right"/>
        <w:rPr>
          <w:rFonts w:ascii="Times New Roman" w:eastAsia="Calibri" w:hAnsi="Times New Roman" w:cs="Times New Roman"/>
          <w:sz w:val="30"/>
          <w:szCs w:val="30"/>
        </w:rPr>
      </w:pPr>
    </w:p>
    <w:p w:rsidR="00135518" w:rsidRDefault="00135518" w:rsidP="003D2EB0">
      <w:pPr>
        <w:spacing w:after="0" w:line="240" w:lineRule="auto"/>
        <w:jc w:val="right"/>
        <w:rPr>
          <w:rFonts w:ascii="Times New Roman" w:eastAsia="Calibri" w:hAnsi="Times New Roman" w:cs="Times New Roman"/>
          <w:sz w:val="30"/>
          <w:szCs w:val="30"/>
        </w:rPr>
      </w:pPr>
    </w:p>
    <w:p w:rsidR="00135518" w:rsidRDefault="00135518" w:rsidP="003D2EB0">
      <w:pPr>
        <w:spacing w:after="0" w:line="240" w:lineRule="auto"/>
        <w:jc w:val="right"/>
        <w:rPr>
          <w:rFonts w:ascii="Times New Roman" w:eastAsia="Calibri" w:hAnsi="Times New Roman" w:cs="Times New Roman"/>
          <w:sz w:val="30"/>
          <w:szCs w:val="30"/>
        </w:rPr>
      </w:pPr>
    </w:p>
    <w:p w:rsidR="00135518" w:rsidRDefault="00135518" w:rsidP="003D2EB0">
      <w:pPr>
        <w:spacing w:after="0" w:line="240" w:lineRule="auto"/>
        <w:jc w:val="right"/>
        <w:rPr>
          <w:rFonts w:ascii="Times New Roman" w:eastAsia="Calibri" w:hAnsi="Times New Roman" w:cs="Times New Roman"/>
          <w:sz w:val="30"/>
          <w:szCs w:val="30"/>
        </w:rPr>
      </w:pPr>
    </w:p>
    <w:p w:rsidR="00135518" w:rsidRDefault="00135518" w:rsidP="003D2EB0">
      <w:pPr>
        <w:spacing w:after="0" w:line="240" w:lineRule="auto"/>
        <w:jc w:val="right"/>
        <w:rPr>
          <w:rFonts w:ascii="Times New Roman" w:eastAsia="Calibri" w:hAnsi="Times New Roman" w:cs="Times New Roman"/>
          <w:sz w:val="30"/>
          <w:szCs w:val="30"/>
        </w:rPr>
      </w:pPr>
    </w:p>
    <w:p w:rsidR="00135518" w:rsidRDefault="00135518" w:rsidP="003D2EB0">
      <w:pPr>
        <w:spacing w:after="0" w:line="240" w:lineRule="auto"/>
        <w:jc w:val="right"/>
        <w:rPr>
          <w:rFonts w:ascii="Times New Roman" w:eastAsia="Calibri" w:hAnsi="Times New Roman" w:cs="Times New Roman"/>
          <w:sz w:val="30"/>
          <w:szCs w:val="30"/>
        </w:rPr>
      </w:pPr>
    </w:p>
    <w:p w:rsidR="00135518" w:rsidRDefault="00135518" w:rsidP="003D2EB0">
      <w:pPr>
        <w:spacing w:after="0" w:line="240" w:lineRule="auto"/>
        <w:jc w:val="right"/>
        <w:rPr>
          <w:rFonts w:ascii="Times New Roman" w:eastAsia="Calibri" w:hAnsi="Times New Roman" w:cs="Times New Roman"/>
          <w:sz w:val="30"/>
          <w:szCs w:val="30"/>
        </w:rPr>
      </w:pPr>
    </w:p>
    <w:p w:rsidR="00135518" w:rsidRDefault="00135518" w:rsidP="003D2EB0">
      <w:pPr>
        <w:spacing w:after="0" w:line="240" w:lineRule="auto"/>
        <w:jc w:val="right"/>
        <w:rPr>
          <w:rFonts w:ascii="Times New Roman" w:eastAsia="Calibri" w:hAnsi="Times New Roman" w:cs="Times New Roman"/>
          <w:sz w:val="30"/>
          <w:szCs w:val="30"/>
        </w:rPr>
      </w:pPr>
    </w:p>
    <w:p w:rsidR="00135518" w:rsidRDefault="00135518" w:rsidP="003D2EB0">
      <w:pPr>
        <w:spacing w:after="0" w:line="240" w:lineRule="auto"/>
        <w:jc w:val="right"/>
        <w:rPr>
          <w:rFonts w:ascii="Times New Roman" w:eastAsia="Calibri" w:hAnsi="Times New Roman" w:cs="Times New Roman"/>
          <w:sz w:val="30"/>
          <w:szCs w:val="30"/>
        </w:rPr>
      </w:pPr>
    </w:p>
    <w:p w:rsidR="00135518" w:rsidRPr="00190FC9" w:rsidRDefault="00135518" w:rsidP="003D2EB0">
      <w:pPr>
        <w:spacing w:after="0" w:line="240" w:lineRule="auto"/>
        <w:jc w:val="right"/>
        <w:rPr>
          <w:rFonts w:ascii="Times New Roman" w:eastAsia="Calibri" w:hAnsi="Times New Roman" w:cs="Times New Roman"/>
          <w:sz w:val="30"/>
          <w:szCs w:val="30"/>
        </w:rPr>
      </w:pPr>
    </w:p>
    <w:p w:rsidR="00190FC9" w:rsidRPr="00190FC9" w:rsidRDefault="00190FC9" w:rsidP="00190FC9">
      <w:pPr>
        <w:spacing w:after="0" w:line="240" w:lineRule="auto"/>
        <w:rPr>
          <w:rFonts w:ascii="Times New Roman" w:eastAsia="Calibri" w:hAnsi="Times New Roman" w:cs="Times New Roman"/>
          <w:sz w:val="30"/>
          <w:szCs w:val="30"/>
        </w:rPr>
      </w:pPr>
    </w:p>
    <w:p w:rsidR="005C610D" w:rsidRPr="00190FC9" w:rsidRDefault="00EF2588" w:rsidP="00190FC9">
      <w:pPr>
        <w:pStyle w:val="c0"/>
        <w:shd w:val="clear" w:color="auto" w:fill="FFFFFF"/>
        <w:tabs>
          <w:tab w:val="left" w:pos="840"/>
          <w:tab w:val="center" w:pos="4819"/>
        </w:tabs>
        <w:spacing w:before="0" w:beforeAutospacing="0" w:after="0" w:afterAutospacing="0"/>
        <w:rPr>
          <w:rStyle w:val="c2"/>
          <w:b/>
          <w:bCs/>
          <w:sz w:val="30"/>
          <w:szCs w:val="30"/>
        </w:rPr>
      </w:pPr>
      <w:r w:rsidRPr="00190FC9">
        <w:rPr>
          <w:rStyle w:val="c2"/>
          <w:b/>
          <w:bCs/>
          <w:sz w:val="30"/>
          <w:szCs w:val="30"/>
        </w:rPr>
        <w:lastRenderedPageBreak/>
        <w:tab/>
      </w:r>
      <w:r w:rsidRPr="00190FC9">
        <w:rPr>
          <w:rStyle w:val="c2"/>
          <w:b/>
          <w:bCs/>
          <w:sz w:val="30"/>
          <w:szCs w:val="30"/>
        </w:rPr>
        <w:tab/>
      </w:r>
      <w:r w:rsidR="005C610D" w:rsidRPr="00190FC9">
        <w:rPr>
          <w:rStyle w:val="c2"/>
          <w:b/>
          <w:bCs/>
          <w:sz w:val="30"/>
          <w:szCs w:val="30"/>
        </w:rPr>
        <w:t>Пояснительная записка</w:t>
      </w:r>
    </w:p>
    <w:p w:rsidR="005C610D" w:rsidRPr="00190FC9" w:rsidRDefault="005C610D" w:rsidP="00190FC9">
      <w:pPr>
        <w:pStyle w:val="c0"/>
        <w:shd w:val="clear" w:color="auto" w:fill="FFFFFF"/>
        <w:spacing w:before="0" w:beforeAutospacing="0" w:after="0" w:afterAutospacing="0"/>
        <w:jc w:val="both"/>
        <w:rPr>
          <w:sz w:val="30"/>
          <w:szCs w:val="30"/>
        </w:rPr>
      </w:pPr>
    </w:p>
    <w:p w:rsidR="006E3A49" w:rsidRPr="00190FC9" w:rsidRDefault="005C610D" w:rsidP="00190FC9">
      <w:pPr>
        <w:pStyle w:val="c4"/>
        <w:shd w:val="clear" w:color="auto" w:fill="FFFFFF"/>
        <w:spacing w:before="0" w:beforeAutospacing="0" w:after="0" w:afterAutospacing="0"/>
        <w:ind w:firstLine="709"/>
        <w:jc w:val="both"/>
        <w:rPr>
          <w:rStyle w:val="c2"/>
          <w:sz w:val="30"/>
          <w:szCs w:val="30"/>
        </w:rPr>
      </w:pPr>
      <w:r w:rsidRPr="00190FC9">
        <w:rPr>
          <w:rStyle w:val="c2"/>
          <w:sz w:val="30"/>
          <w:szCs w:val="30"/>
        </w:rPr>
        <w:t xml:space="preserve">Досуговая деятельность </w:t>
      </w:r>
      <w:r w:rsidR="00CB3623" w:rsidRPr="00190FC9">
        <w:rPr>
          <w:sz w:val="30"/>
          <w:szCs w:val="30"/>
          <w:shd w:val="clear" w:color="auto" w:fill="FFFFFF"/>
        </w:rPr>
        <w:t>является одной из важнейших сфер жизнедеятельности учащихся, это время духовного общения, где им предоставляется возможность свободного выбора общественно и личностно значимых социальных ролей; сфера, в которой полноценно раскрываются их естественные потребности в свободе и независимости, активной деятельности и самовыражении; деятельность, развивающая возможности учащихся.</w:t>
      </w:r>
      <w:r w:rsidR="006E3A49" w:rsidRPr="00190FC9">
        <w:rPr>
          <w:rStyle w:val="c2"/>
          <w:sz w:val="30"/>
          <w:szCs w:val="30"/>
        </w:rPr>
        <w:t xml:space="preserve"> Досуговая деятельность </w:t>
      </w:r>
      <w:r w:rsidRPr="00190FC9">
        <w:rPr>
          <w:rStyle w:val="c2"/>
          <w:sz w:val="30"/>
          <w:szCs w:val="30"/>
        </w:rPr>
        <w:t xml:space="preserve">является составной частью учебно-воспитательного процесса  и одной из форм организации свободного времени учащихся. </w:t>
      </w:r>
    </w:p>
    <w:p w:rsidR="005C610D" w:rsidRPr="00190FC9" w:rsidRDefault="005C610D" w:rsidP="00190FC9">
      <w:pPr>
        <w:spacing w:after="0" w:line="240" w:lineRule="auto"/>
        <w:jc w:val="both"/>
        <w:rPr>
          <w:rFonts w:ascii="Times New Roman" w:hAnsi="Times New Roman" w:cs="Times New Roman"/>
          <w:sz w:val="30"/>
          <w:szCs w:val="30"/>
        </w:rPr>
      </w:pPr>
      <w:r w:rsidRPr="00190FC9">
        <w:rPr>
          <w:rStyle w:val="c2"/>
          <w:rFonts w:ascii="Times New Roman" w:hAnsi="Times New Roman" w:cs="Times New Roman"/>
          <w:sz w:val="30"/>
          <w:szCs w:val="30"/>
        </w:rPr>
        <w:t xml:space="preserve">       Программа объединения по интересам культурно-досугового профиля «Затейники» </w:t>
      </w:r>
      <w:r w:rsidRPr="00190FC9">
        <w:rPr>
          <w:rFonts w:ascii="Times New Roman" w:hAnsi="Times New Roman" w:cs="Times New Roman"/>
          <w:sz w:val="30"/>
          <w:szCs w:val="30"/>
        </w:rPr>
        <w:t xml:space="preserve">имеет социально-педагогическую направленность и ориентирована на формирование у учащихся культуры досуга, мотивацию к творчеству и познанию, способствует </w:t>
      </w:r>
      <w:r w:rsidRPr="00190FC9">
        <w:rPr>
          <w:rStyle w:val="c2"/>
          <w:rFonts w:ascii="Times New Roman" w:hAnsi="Times New Roman" w:cs="Times New Roman"/>
          <w:sz w:val="30"/>
          <w:szCs w:val="30"/>
        </w:rPr>
        <w:t xml:space="preserve">более   разностороннему раскрытию индивидуальных способностей ребенка, </w:t>
      </w:r>
      <w:r w:rsidRPr="00190FC9">
        <w:rPr>
          <w:rFonts w:ascii="Times New Roman" w:hAnsi="Times New Roman" w:cs="Times New Roman"/>
          <w:sz w:val="30"/>
          <w:szCs w:val="30"/>
        </w:rPr>
        <w:t xml:space="preserve">развитию и удовлетворению интересов в области актерской, сценической, анимационной деятельности. </w:t>
      </w:r>
    </w:p>
    <w:p w:rsidR="005C610D" w:rsidRPr="00190FC9" w:rsidRDefault="005C610D" w:rsidP="00190FC9">
      <w:pPr>
        <w:spacing w:after="0" w:line="240" w:lineRule="auto"/>
        <w:jc w:val="both"/>
        <w:rPr>
          <w:rFonts w:ascii="Times New Roman" w:hAnsi="Times New Roman" w:cs="Times New Roman"/>
          <w:sz w:val="30"/>
          <w:szCs w:val="30"/>
        </w:rPr>
      </w:pPr>
      <w:r w:rsidRPr="00190FC9">
        <w:rPr>
          <w:rFonts w:ascii="Times New Roman" w:hAnsi="Times New Roman" w:cs="Times New Roman"/>
          <w:sz w:val="30"/>
          <w:szCs w:val="30"/>
        </w:rPr>
        <w:t xml:space="preserve">          Программа разработана на основе  типовой программы дополнительного образования детей и молодёжи (культурно-досуговый профиль)</w:t>
      </w:r>
      <w:r w:rsidR="00510030" w:rsidRPr="00190FC9">
        <w:rPr>
          <w:rFonts w:ascii="Times New Roman" w:hAnsi="Times New Roman" w:cs="Times New Roman"/>
          <w:sz w:val="30"/>
          <w:szCs w:val="30"/>
        </w:rPr>
        <w:t>, утвержденной Министерством образования Республики Беларусь 06.09.2017</w:t>
      </w:r>
      <w:r w:rsidRPr="00190FC9">
        <w:rPr>
          <w:rFonts w:ascii="Times New Roman" w:hAnsi="Times New Roman" w:cs="Times New Roman"/>
          <w:sz w:val="30"/>
          <w:szCs w:val="30"/>
        </w:rPr>
        <w:t>.</w:t>
      </w:r>
    </w:p>
    <w:p w:rsidR="005C610D" w:rsidRPr="00190FC9" w:rsidRDefault="005C610D" w:rsidP="00190FC9">
      <w:pPr>
        <w:spacing w:after="0" w:line="240" w:lineRule="auto"/>
        <w:jc w:val="both"/>
        <w:rPr>
          <w:rFonts w:ascii="Times New Roman" w:eastAsia="Times New Roman" w:hAnsi="Times New Roman" w:cs="Times New Roman"/>
          <w:sz w:val="30"/>
          <w:szCs w:val="30"/>
          <w:lang w:eastAsia="ru-RU"/>
        </w:rPr>
      </w:pPr>
      <w:r w:rsidRPr="00190FC9">
        <w:rPr>
          <w:rFonts w:ascii="Times New Roman" w:eastAsia="Times New Roman" w:hAnsi="Times New Roman" w:cs="Times New Roman"/>
          <w:sz w:val="30"/>
          <w:szCs w:val="30"/>
          <w:lang w:eastAsia="ru-RU"/>
        </w:rPr>
        <w:t>Программа объединения по интересам «Затейники» включает в себя направления и виды деятельности культурно-досугового профиля:</w:t>
      </w:r>
    </w:p>
    <w:p w:rsidR="005C610D" w:rsidRPr="00190FC9" w:rsidRDefault="005C610D" w:rsidP="00190FC9">
      <w:pPr>
        <w:spacing w:after="0" w:line="240" w:lineRule="auto"/>
        <w:jc w:val="both"/>
        <w:rPr>
          <w:rFonts w:ascii="Times New Roman" w:eastAsia="Times New Roman" w:hAnsi="Times New Roman" w:cs="Times New Roman"/>
          <w:sz w:val="30"/>
          <w:szCs w:val="30"/>
          <w:lang w:eastAsia="ru-RU"/>
        </w:rPr>
      </w:pPr>
      <w:r w:rsidRPr="00190FC9">
        <w:rPr>
          <w:rFonts w:ascii="Times New Roman" w:eastAsia="Times New Roman" w:hAnsi="Times New Roman" w:cs="Times New Roman"/>
          <w:sz w:val="30"/>
          <w:szCs w:val="30"/>
          <w:lang w:eastAsia="ru-RU"/>
        </w:rPr>
        <w:t>-зрелищно-массовая, развлекательная, игровая деятельность;</w:t>
      </w:r>
    </w:p>
    <w:p w:rsidR="005C610D" w:rsidRPr="00190FC9" w:rsidRDefault="005C610D" w:rsidP="00190FC9">
      <w:pPr>
        <w:spacing w:after="0" w:line="240" w:lineRule="auto"/>
        <w:jc w:val="both"/>
        <w:rPr>
          <w:rFonts w:ascii="Times New Roman" w:eastAsia="Times New Roman" w:hAnsi="Times New Roman" w:cs="Times New Roman"/>
          <w:sz w:val="30"/>
          <w:szCs w:val="30"/>
          <w:lang w:eastAsia="ru-RU"/>
        </w:rPr>
      </w:pPr>
      <w:r w:rsidRPr="00190FC9">
        <w:rPr>
          <w:rFonts w:ascii="Times New Roman" w:eastAsia="Times New Roman" w:hAnsi="Times New Roman" w:cs="Times New Roman"/>
          <w:sz w:val="30"/>
          <w:szCs w:val="30"/>
          <w:lang w:eastAsia="ru-RU"/>
        </w:rPr>
        <w:t>-творческая деятельность;</w:t>
      </w:r>
    </w:p>
    <w:p w:rsidR="005C610D" w:rsidRPr="00190FC9" w:rsidRDefault="005C610D" w:rsidP="00190FC9">
      <w:pPr>
        <w:spacing w:after="0" w:line="240" w:lineRule="auto"/>
        <w:jc w:val="both"/>
        <w:rPr>
          <w:rFonts w:ascii="Times New Roman" w:eastAsia="Times New Roman" w:hAnsi="Times New Roman" w:cs="Times New Roman"/>
          <w:sz w:val="30"/>
          <w:szCs w:val="30"/>
          <w:lang w:eastAsia="ru-RU"/>
        </w:rPr>
      </w:pPr>
      <w:r w:rsidRPr="00190FC9">
        <w:rPr>
          <w:rFonts w:ascii="Times New Roman" w:eastAsia="Times New Roman" w:hAnsi="Times New Roman" w:cs="Times New Roman"/>
          <w:sz w:val="30"/>
          <w:szCs w:val="30"/>
          <w:lang w:eastAsia="ru-RU"/>
        </w:rPr>
        <w:t>-познавательно-образовательная деятельность;</w:t>
      </w:r>
    </w:p>
    <w:p w:rsidR="005C610D" w:rsidRPr="00190FC9" w:rsidRDefault="005C610D" w:rsidP="00190FC9">
      <w:pPr>
        <w:spacing w:after="0" w:line="240" w:lineRule="auto"/>
        <w:jc w:val="both"/>
        <w:rPr>
          <w:rFonts w:ascii="Times New Roman" w:eastAsia="Times New Roman" w:hAnsi="Times New Roman" w:cs="Times New Roman"/>
          <w:sz w:val="30"/>
          <w:szCs w:val="30"/>
          <w:lang w:eastAsia="ru-RU"/>
        </w:rPr>
      </w:pPr>
      <w:r w:rsidRPr="00190FC9">
        <w:rPr>
          <w:rFonts w:ascii="Times New Roman" w:eastAsia="Times New Roman" w:hAnsi="Times New Roman" w:cs="Times New Roman"/>
          <w:sz w:val="30"/>
          <w:szCs w:val="30"/>
          <w:lang w:eastAsia="ru-RU"/>
        </w:rPr>
        <w:t>-рекреационная деятельность,</w:t>
      </w:r>
    </w:p>
    <w:p w:rsidR="005C610D" w:rsidRPr="00190FC9" w:rsidRDefault="005C610D" w:rsidP="00190FC9">
      <w:pPr>
        <w:spacing w:after="0" w:line="240" w:lineRule="auto"/>
        <w:jc w:val="both"/>
        <w:rPr>
          <w:rFonts w:ascii="Times New Roman" w:eastAsia="Times New Roman" w:hAnsi="Times New Roman" w:cs="Times New Roman"/>
          <w:sz w:val="30"/>
          <w:szCs w:val="30"/>
          <w:lang w:eastAsia="ru-RU"/>
        </w:rPr>
      </w:pPr>
      <w:r w:rsidRPr="00190FC9">
        <w:rPr>
          <w:rFonts w:ascii="Times New Roman" w:eastAsia="Times New Roman" w:hAnsi="Times New Roman" w:cs="Times New Roman"/>
          <w:sz w:val="30"/>
          <w:szCs w:val="30"/>
          <w:lang w:eastAsia="ru-RU"/>
        </w:rPr>
        <w:t>а также направления и виды деятельности художественного профиля</w:t>
      </w:r>
      <w:r w:rsidR="00A52BCC" w:rsidRPr="00190FC9">
        <w:rPr>
          <w:rFonts w:ascii="Times New Roman" w:eastAsia="Times New Roman" w:hAnsi="Times New Roman" w:cs="Times New Roman"/>
          <w:sz w:val="30"/>
          <w:szCs w:val="30"/>
          <w:lang w:eastAsia="ru-RU"/>
        </w:rPr>
        <w:t>:</w:t>
      </w:r>
      <w:r w:rsidR="002E1728" w:rsidRPr="00190FC9">
        <w:rPr>
          <w:rFonts w:ascii="Times New Roman" w:eastAsia="Times New Roman" w:hAnsi="Times New Roman" w:cs="Times New Roman"/>
          <w:sz w:val="30"/>
          <w:szCs w:val="30"/>
          <w:lang w:eastAsia="ru-RU"/>
        </w:rPr>
        <w:t xml:space="preserve"> </w:t>
      </w:r>
      <w:r w:rsidR="006E3A49" w:rsidRPr="00190FC9">
        <w:rPr>
          <w:rFonts w:ascii="Times New Roman" w:eastAsia="Times New Roman" w:hAnsi="Times New Roman" w:cs="Times New Roman"/>
          <w:sz w:val="30"/>
          <w:szCs w:val="30"/>
          <w:lang w:eastAsia="ru-RU"/>
        </w:rPr>
        <w:t>«Музыкальное творчество»</w:t>
      </w:r>
      <w:r w:rsidRPr="00190FC9">
        <w:rPr>
          <w:rFonts w:ascii="Times New Roman" w:eastAsia="Times New Roman" w:hAnsi="Times New Roman" w:cs="Times New Roman"/>
          <w:sz w:val="30"/>
          <w:szCs w:val="30"/>
          <w:lang w:eastAsia="ru-RU"/>
        </w:rPr>
        <w:t xml:space="preserve">, </w:t>
      </w:r>
      <w:r w:rsidR="00A52BCC" w:rsidRPr="00190FC9">
        <w:rPr>
          <w:rFonts w:ascii="Times New Roman" w:eastAsia="Times New Roman" w:hAnsi="Times New Roman" w:cs="Times New Roman"/>
          <w:sz w:val="30"/>
          <w:szCs w:val="30"/>
          <w:lang w:eastAsia="ru-RU"/>
        </w:rPr>
        <w:t xml:space="preserve"> </w:t>
      </w:r>
      <w:r w:rsidR="00EB1E02" w:rsidRPr="00190FC9">
        <w:rPr>
          <w:rFonts w:ascii="Times New Roman" w:eastAsia="Times New Roman" w:hAnsi="Times New Roman" w:cs="Times New Roman"/>
          <w:sz w:val="30"/>
          <w:szCs w:val="30"/>
          <w:lang w:eastAsia="ru-RU"/>
        </w:rPr>
        <w:t xml:space="preserve">«Театр» </w:t>
      </w:r>
      <w:r w:rsidRPr="00190FC9">
        <w:rPr>
          <w:rFonts w:ascii="Times New Roman" w:eastAsia="Times New Roman" w:hAnsi="Times New Roman" w:cs="Times New Roman"/>
          <w:sz w:val="30"/>
          <w:szCs w:val="30"/>
          <w:lang w:eastAsia="ru-RU"/>
        </w:rPr>
        <w:t>выстроена с учетом анализа авторских программ</w:t>
      </w:r>
      <w:r w:rsidR="00510030" w:rsidRPr="00190FC9">
        <w:rPr>
          <w:rFonts w:ascii="Times New Roman" w:eastAsia="Times New Roman" w:hAnsi="Times New Roman" w:cs="Times New Roman"/>
          <w:sz w:val="30"/>
          <w:szCs w:val="30"/>
          <w:lang w:eastAsia="ru-RU"/>
        </w:rPr>
        <w:t>:</w:t>
      </w:r>
      <w:r w:rsidRPr="00190FC9">
        <w:rPr>
          <w:rFonts w:ascii="Times New Roman" w:eastAsia="Times New Roman" w:hAnsi="Times New Roman" w:cs="Times New Roman"/>
          <w:sz w:val="30"/>
          <w:szCs w:val="30"/>
          <w:lang w:eastAsia="ru-RU"/>
        </w:rPr>
        <w:t xml:space="preserve"> </w:t>
      </w:r>
    </w:p>
    <w:p w:rsidR="005C610D" w:rsidRPr="00190FC9" w:rsidRDefault="005C610D" w:rsidP="00190FC9">
      <w:pPr>
        <w:spacing w:after="0" w:line="240" w:lineRule="auto"/>
        <w:jc w:val="both"/>
        <w:rPr>
          <w:rFonts w:ascii="Times New Roman" w:hAnsi="Times New Roman" w:cs="Times New Roman"/>
          <w:sz w:val="30"/>
          <w:szCs w:val="30"/>
        </w:rPr>
      </w:pPr>
      <w:r w:rsidRPr="00190FC9">
        <w:rPr>
          <w:rFonts w:ascii="Times New Roman" w:eastAsia="Times New Roman" w:hAnsi="Times New Roman" w:cs="Times New Roman"/>
          <w:sz w:val="30"/>
          <w:szCs w:val="30"/>
          <w:lang w:eastAsia="ru-RU"/>
        </w:rPr>
        <w:t>- Программа народного-театра – студии «РАЕК» С.Б.Гавриленко;</w:t>
      </w:r>
      <w:r w:rsidRPr="00190FC9">
        <w:rPr>
          <w:rFonts w:ascii="Times New Roman" w:hAnsi="Times New Roman" w:cs="Times New Roman"/>
          <w:sz w:val="30"/>
          <w:szCs w:val="30"/>
        </w:rPr>
        <w:t xml:space="preserve"> </w:t>
      </w:r>
    </w:p>
    <w:p w:rsidR="005C610D" w:rsidRPr="00190FC9" w:rsidRDefault="005C610D" w:rsidP="00190FC9">
      <w:pPr>
        <w:spacing w:after="0" w:line="240" w:lineRule="auto"/>
        <w:jc w:val="both"/>
        <w:rPr>
          <w:rStyle w:val="FontStyle96"/>
          <w:sz w:val="30"/>
          <w:szCs w:val="30"/>
        </w:rPr>
      </w:pPr>
      <w:r w:rsidRPr="00190FC9">
        <w:rPr>
          <w:rStyle w:val="FontStyle96"/>
          <w:sz w:val="30"/>
          <w:szCs w:val="30"/>
        </w:rPr>
        <w:t>- Программа театра-студии «Дали» А. Луценко. М.: «Владос», 2001;</w:t>
      </w:r>
    </w:p>
    <w:p w:rsidR="005C610D" w:rsidRPr="00190FC9" w:rsidRDefault="005C610D" w:rsidP="00190FC9">
      <w:pPr>
        <w:spacing w:after="0" w:line="240" w:lineRule="auto"/>
        <w:jc w:val="both"/>
        <w:rPr>
          <w:rFonts w:ascii="Times New Roman" w:hAnsi="Times New Roman" w:cs="Times New Roman"/>
          <w:sz w:val="30"/>
          <w:szCs w:val="30"/>
        </w:rPr>
      </w:pPr>
      <w:r w:rsidRPr="00190FC9">
        <w:rPr>
          <w:rStyle w:val="FontStyle96"/>
          <w:rFonts w:eastAsiaTheme="minorEastAsia"/>
          <w:sz w:val="30"/>
          <w:szCs w:val="30"/>
          <w:lang w:eastAsia="ru-RU"/>
        </w:rPr>
        <w:t>- Программа дополнительного образования творческого объединения</w:t>
      </w:r>
    </w:p>
    <w:p w:rsidR="005C610D" w:rsidRPr="00190FC9" w:rsidRDefault="005C610D" w:rsidP="00190FC9">
      <w:pPr>
        <w:spacing w:after="0" w:line="240" w:lineRule="auto"/>
        <w:jc w:val="both"/>
        <w:rPr>
          <w:rStyle w:val="FontStyle96"/>
          <w:rFonts w:eastAsiaTheme="minorEastAsia"/>
          <w:sz w:val="30"/>
          <w:szCs w:val="30"/>
          <w:lang w:eastAsia="ru-RU"/>
        </w:rPr>
      </w:pPr>
      <w:r w:rsidRPr="00190FC9">
        <w:rPr>
          <w:rStyle w:val="FontStyle96"/>
          <w:rFonts w:eastAsiaTheme="minorEastAsia"/>
          <w:sz w:val="30"/>
          <w:szCs w:val="30"/>
          <w:lang w:eastAsia="ru-RU"/>
        </w:rPr>
        <w:t xml:space="preserve"> «Театральная студия» Е.А. Иванова;</w:t>
      </w:r>
    </w:p>
    <w:p w:rsidR="006D3D5E" w:rsidRPr="00190FC9" w:rsidRDefault="006D3D5E" w:rsidP="00190FC9">
      <w:pPr>
        <w:spacing w:after="0" w:line="240" w:lineRule="auto"/>
        <w:ind w:firstLine="709"/>
        <w:jc w:val="both"/>
        <w:rPr>
          <w:rFonts w:ascii="Times New Roman" w:hAnsi="Times New Roman" w:cs="Times New Roman"/>
          <w:sz w:val="30"/>
          <w:szCs w:val="30"/>
        </w:rPr>
      </w:pPr>
      <w:r w:rsidRPr="00190FC9">
        <w:rPr>
          <w:rFonts w:ascii="Times New Roman" w:hAnsi="Times New Roman" w:cs="Times New Roman"/>
          <w:sz w:val="30"/>
          <w:szCs w:val="30"/>
        </w:rPr>
        <w:t xml:space="preserve">Программа обладает прогностичностью, так как культурно-досуговая деятельность детей является необходимой составляющей воспитательного процесса любого учреждения образования. </w:t>
      </w:r>
      <w:r w:rsidRPr="00190FC9">
        <w:rPr>
          <w:rFonts w:ascii="Times New Roman" w:hAnsi="Times New Roman" w:cs="Times New Roman"/>
          <w:sz w:val="30"/>
          <w:szCs w:val="30"/>
          <w:lang w:val="be-BY"/>
        </w:rPr>
        <w:t xml:space="preserve">Прогностичность - </w:t>
      </w:r>
      <w:r w:rsidRPr="00190FC9">
        <w:rPr>
          <w:rFonts w:ascii="Times New Roman" w:hAnsi="Times New Roman" w:cs="Times New Roman"/>
          <w:sz w:val="30"/>
          <w:szCs w:val="30"/>
        </w:rPr>
        <w:t xml:space="preserve"> это взгляд в будущее, оценка возможных путей развития творческих способностей личности ребёнка, оценка последствий тех или иных действий. Данная программа предусматривает формирование осмысленного отношения к ценности собственного досуга для развития и самореализации через </w:t>
      </w:r>
      <w:r w:rsidRPr="00190FC9">
        <w:rPr>
          <w:rFonts w:ascii="Times New Roman" w:hAnsi="Times New Roman" w:cs="Times New Roman"/>
          <w:sz w:val="30"/>
          <w:szCs w:val="30"/>
        </w:rPr>
        <w:lastRenderedPageBreak/>
        <w:t>определенный вид деятельности. Организация содержательного досуга средствами театрального творчества способствует формированию у подрастающего поколения эстетического вкуса и стремления к самосовершенствованию.</w:t>
      </w:r>
    </w:p>
    <w:p w:rsidR="00D8048B" w:rsidRPr="00190FC9" w:rsidRDefault="00D8048B" w:rsidP="00190FC9">
      <w:pPr>
        <w:spacing w:after="0" w:line="240" w:lineRule="auto"/>
        <w:ind w:firstLine="709"/>
        <w:jc w:val="both"/>
        <w:rPr>
          <w:rFonts w:ascii="Times New Roman" w:hAnsi="Times New Roman" w:cs="Times New Roman"/>
          <w:sz w:val="30"/>
          <w:szCs w:val="30"/>
        </w:rPr>
      </w:pPr>
      <w:r w:rsidRPr="00190FC9">
        <w:rPr>
          <w:rFonts w:ascii="Times New Roman" w:hAnsi="Times New Roman" w:cs="Times New Roman"/>
          <w:sz w:val="30"/>
          <w:szCs w:val="30"/>
        </w:rPr>
        <w:t>Основная идея программы «Затейник» заключается в формировании думающего и чувствующего, любящего и активного человека, готового к творческой деятельности в любой области.</w:t>
      </w:r>
    </w:p>
    <w:p w:rsidR="00867221" w:rsidRPr="00190FC9" w:rsidRDefault="00867221" w:rsidP="00190FC9">
      <w:pPr>
        <w:spacing w:after="0" w:line="240" w:lineRule="auto"/>
        <w:ind w:firstLine="708"/>
        <w:jc w:val="both"/>
        <w:rPr>
          <w:rFonts w:ascii="Times New Roman" w:hAnsi="Times New Roman" w:cs="Times New Roman"/>
          <w:sz w:val="30"/>
          <w:szCs w:val="30"/>
        </w:rPr>
      </w:pPr>
      <w:r w:rsidRPr="00190FC9">
        <w:rPr>
          <w:rFonts w:ascii="Times New Roman" w:hAnsi="Times New Roman" w:cs="Times New Roman"/>
          <w:sz w:val="30"/>
          <w:szCs w:val="30"/>
        </w:rPr>
        <w:t>Обучение актерскому и сценическому мастерству, участие в театральной деятельности развивает память</w:t>
      </w:r>
      <w:r w:rsidR="009406C0" w:rsidRPr="00190FC9">
        <w:rPr>
          <w:rFonts w:ascii="Times New Roman" w:hAnsi="Times New Roman" w:cs="Times New Roman"/>
          <w:sz w:val="30"/>
          <w:szCs w:val="30"/>
        </w:rPr>
        <w:t>, мышление, речь, способствует формированию общительности</w:t>
      </w:r>
      <w:r w:rsidRPr="00190FC9">
        <w:rPr>
          <w:rFonts w:ascii="Times New Roman" w:hAnsi="Times New Roman" w:cs="Times New Roman"/>
          <w:sz w:val="30"/>
          <w:szCs w:val="30"/>
        </w:rPr>
        <w:t>,</w:t>
      </w:r>
      <w:r w:rsidR="009406C0" w:rsidRPr="00190FC9">
        <w:rPr>
          <w:rFonts w:ascii="Times New Roman" w:hAnsi="Times New Roman" w:cs="Times New Roman"/>
          <w:sz w:val="30"/>
          <w:szCs w:val="30"/>
        </w:rPr>
        <w:t xml:space="preserve"> эмпатии, эмоциональной свободы  </w:t>
      </w:r>
      <w:r w:rsidR="00091637" w:rsidRPr="00190FC9">
        <w:rPr>
          <w:rFonts w:ascii="Times New Roman" w:hAnsi="Times New Roman" w:cs="Times New Roman"/>
          <w:sz w:val="30"/>
          <w:szCs w:val="30"/>
        </w:rPr>
        <w:t>и самоконтроля</w:t>
      </w:r>
      <w:r w:rsidR="009406C0" w:rsidRPr="00190FC9">
        <w:rPr>
          <w:rFonts w:ascii="Times New Roman" w:hAnsi="Times New Roman" w:cs="Times New Roman"/>
          <w:sz w:val="30"/>
          <w:szCs w:val="30"/>
        </w:rPr>
        <w:t xml:space="preserve">, </w:t>
      </w:r>
      <w:r w:rsidRPr="00190FC9">
        <w:rPr>
          <w:rFonts w:ascii="Times New Roman" w:hAnsi="Times New Roman" w:cs="Times New Roman"/>
          <w:sz w:val="30"/>
          <w:szCs w:val="30"/>
        </w:rPr>
        <w:t xml:space="preserve"> учит побеждать страх перед публичными выступлениями.</w:t>
      </w:r>
    </w:p>
    <w:p w:rsidR="00CD2838" w:rsidRPr="00190FC9" w:rsidRDefault="005C610D" w:rsidP="00190FC9">
      <w:pPr>
        <w:spacing w:after="0" w:line="240" w:lineRule="auto"/>
        <w:jc w:val="both"/>
        <w:rPr>
          <w:rFonts w:ascii="Times New Roman" w:hAnsi="Times New Roman" w:cs="Times New Roman"/>
          <w:sz w:val="30"/>
          <w:szCs w:val="30"/>
        </w:rPr>
      </w:pPr>
      <w:r w:rsidRPr="00190FC9">
        <w:rPr>
          <w:rFonts w:ascii="Times New Roman" w:hAnsi="Times New Roman" w:cs="Times New Roman"/>
          <w:sz w:val="30"/>
          <w:szCs w:val="30"/>
        </w:rPr>
        <w:t xml:space="preserve">           </w:t>
      </w:r>
      <w:r w:rsidR="002E1728" w:rsidRPr="00190FC9">
        <w:rPr>
          <w:rFonts w:ascii="Times New Roman" w:hAnsi="Times New Roman" w:cs="Times New Roman"/>
          <w:sz w:val="30"/>
          <w:szCs w:val="30"/>
        </w:rPr>
        <w:t xml:space="preserve">Реализация программы </w:t>
      </w:r>
      <w:r w:rsidRPr="00190FC9">
        <w:rPr>
          <w:rFonts w:ascii="Times New Roman" w:hAnsi="Times New Roman" w:cs="Times New Roman"/>
          <w:sz w:val="30"/>
          <w:szCs w:val="30"/>
        </w:rPr>
        <w:t xml:space="preserve"> </w:t>
      </w:r>
      <w:r w:rsidR="002E1728" w:rsidRPr="00190FC9">
        <w:rPr>
          <w:rFonts w:ascii="Times New Roman" w:hAnsi="Times New Roman" w:cs="Times New Roman"/>
          <w:sz w:val="30"/>
          <w:szCs w:val="30"/>
        </w:rPr>
        <w:t>способствуе</w:t>
      </w:r>
      <w:r w:rsidRPr="00190FC9">
        <w:rPr>
          <w:rFonts w:ascii="Times New Roman" w:hAnsi="Times New Roman" w:cs="Times New Roman"/>
          <w:sz w:val="30"/>
          <w:szCs w:val="30"/>
        </w:rPr>
        <w:t xml:space="preserve">т раскрытию и </w:t>
      </w:r>
      <w:r w:rsidR="002E1728" w:rsidRPr="00190FC9">
        <w:rPr>
          <w:rFonts w:ascii="Times New Roman" w:hAnsi="Times New Roman" w:cs="Times New Roman"/>
          <w:sz w:val="30"/>
          <w:szCs w:val="30"/>
        </w:rPr>
        <w:t xml:space="preserve">проявлению </w:t>
      </w:r>
      <w:r w:rsidRPr="00190FC9">
        <w:rPr>
          <w:rFonts w:ascii="Times New Roman" w:hAnsi="Times New Roman" w:cs="Times New Roman"/>
          <w:sz w:val="30"/>
          <w:szCs w:val="30"/>
        </w:rPr>
        <w:t>своеобразия, самобытности</w:t>
      </w:r>
      <w:r w:rsidR="002E1728" w:rsidRPr="00190FC9">
        <w:rPr>
          <w:rFonts w:ascii="Times New Roman" w:hAnsi="Times New Roman" w:cs="Times New Roman"/>
          <w:sz w:val="30"/>
          <w:szCs w:val="30"/>
        </w:rPr>
        <w:t xml:space="preserve"> личности</w:t>
      </w:r>
      <w:r w:rsidRPr="00190FC9">
        <w:rPr>
          <w:rFonts w:ascii="Times New Roman" w:hAnsi="Times New Roman" w:cs="Times New Roman"/>
          <w:sz w:val="30"/>
          <w:szCs w:val="30"/>
        </w:rPr>
        <w:t xml:space="preserve">, самостоятельности каждого ребенка. </w:t>
      </w:r>
      <w:r w:rsidR="005D4137" w:rsidRPr="00190FC9">
        <w:rPr>
          <w:rFonts w:ascii="Times New Roman" w:hAnsi="Times New Roman" w:cs="Times New Roman"/>
          <w:sz w:val="30"/>
          <w:szCs w:val="30"/>
        </w:rPr>
        <w:t>Личностно-ориентированный подход</w:t>
      </w:r>
      <w:r w:rsidR="004222E3" w:rsidRPr="00190FC9">
        <w:rPr>
          <w:rFonts w:ascii="Times New Roman" w:hAnsi="Times New Roman" w:cs="Times New Roman"/>
          <w:sz w:val="30"/>
          <w:szCs w:val="30"/>
        </w:rPr>
        <w:t xml:space="preserve"> </w:t>
      </w:r>
      <w:r w:rsidR="005D4137" w:rsidRPr="00190FC9">
        <w:rPr>
          <w:rFonts w:ascii="Times New Roman" w:hAnsi="Times New Roman" w:cs="Times New Roman"/>
          <w:sz w:val="30"/>
          <w:szCs w:val="30"/>
        </w:rPr>
        <w:t xml:space="preserve"> является важнейшим условием  </w:t>
      </w:r>
      <w:r w:rsidR="00FA626A" w:rsidRPr="00190FC9">
        <w:rPr>
          <w:rFonts w:ascii="Times New Roman" w:hAnsi="Times New Roman" w:cs="Times New Roman"/>
          <w:sz w:val="30"/>
          <w:szCs w:val="30"/>
        </w:rPr>
        <w:t>эффективного процесса обучения</w:t>
      </w:r>
      <w:r w:rsidR="00091637" w:rsidRPr="00190FC9">
        <w:rPr>
          <w:rFonts w:ascii="Times New Roman" w:hAnsi="Times New Roman" w:cs="Times New Roman"/>
          <w:sz w:val="30"/>
          <w:szCs w:val="30"/>
        </w:rPr>
        <w:t xml:space="preserve"> по программе «</w:t>
      </w:r>
      <w:r w:rsidR="003E6332" w:rsidRPr="00190FC9">
        <w:rPr>
          <w:rFonts w:ascii="Times New Roman" w:hAnsi="Times New Roman" w:cs="Times New Roman"/>
          <w:sz w:val="30"/>
          <w:szCs w:val="30"/>
        </w:rPr>
        <w:t>Затейник</w:t>
      </w:r>
      <w:r w:rsidR="00091637" w:rsidRPr="00190FC9">
        <w:rPr>
          <w:rFonts w:ascii="Times New Roman" w:hAnsi="Times New Roman" w:cs="Times New Roman"/>
          <w:sz w:val="30"/>
          <w:szCs w:val="30"/>
        </w:rPr>
        <w:t>»</w:t>
      </w:r>
      <w:r w:rsidR="00CD2838" w:rsidRPr="00190FC9">
        <w:rPr>
          <w:rFonts w:ascii="Times New Roman" w:hAnsi="Times New Roman" w:cs="Times New Roman"/>
          <w:sz w:val="30"/>
          <w:szCs w:val="30"/>
        </w:rPr>
        <w:t>,</w:t>
      </w:r>
      <w:r w:rsidR="00FA626A" w:rsidRPr="00190FC9">
        <w:rPr>
          <w:rFonts w:ascii="Times New Roman" w:hAnsi="Times New Roman" w:cs="Times New Roman"/>
          <w:sz w:val="30"/>
          <w:szCs w:val="30"/>
        </w:rPr>
        <w:t xml:space="preserve"> </w:t>
      </w:r>
      <w:r w:rsidR="00CD2838" w:rsidRPr="00190FC9">
        <w:rPr>
          <w:rFonts w:ascii="Times New Roman" w:hAnsi="Times New Roman" w:cs="Times New Roman"/>
          <w:sz w:val="30"/>
          <w:szCs w:val="30"/>
        </w:rPr>
        <w:t xml:space="preserve">каждый ребенок обладает разным темпераментом, поэтому очень важно подобрать для него роль, не противоречащую его  естеству. </w:t>
      </w:r>
    </w:p>
    <w:p w:rsidR="00641BDA" w:rsidRPr="00190FC9" w:rsidRDefault="00CD2838" w:rsidP="00190FC9">
      <w:pPr>
        <w:spacing w:after="0" w:line="240" w:lineRule="auto"/>
        <w:ind w:firstLine="709"/>
        <w:jc w:val="both"/>
        <w:rPr>
          <w:rFonts w:ascii="Times New Roman" w:hAnsi="Times New Roman" w:cs="Times New Roman"/>
          <w:sz w:val="30"/>
          <w:szCs w:val="30"/>
        </w:rPr>
      </w:pPr>
      <w:r w:rsidRPr="00190FC9">
        <w:rPr>
          <w:rFonts w:ascii="Times New Roman" w:hAnsi="Times New Roman" w:cs="Times New Roman"/>
          <w:sz w:val="30"/>
          <w:szCs w:val="30"/>
        </w:rPr>
        <w:t>Занятия театральным искусством очень органичны для детей данного возраста, так как игра и общение являются ведущими в психологической деятельности. Огромная познавательная и нравственная роль театрального воспитания, развитие фантазии и наблюдательности, памяти и внимания, ассоциативного мышления, культуры чувств, пластики и речи, моделирование в игре жизненных ситуаций способствуют интенсивному формированию психической деятельности детей и подростков.</w:t>
      </w:r>
    </w:p>
    <w:p w:rsidR="0057126F" w:rsidRPr="00190FC9" w:rsidRDefault="00641BDA" w:rsidP="00190FC9">
      <w:pPr>
        <w:spacing w:after="0" w:line="240" w:lineRule="auto"/>
        <w:jc w:val="both"/>
        <w:rPr>
          <w:rFonts w:ascii="Times New Roman" w:eastAsia="Times New Roman" w:hAnsi="Times New Roman" w:cs="Times New Roman"/>
          <w:sz w:val="30"/>
          <w:szCs w:val="30"/>
          <w:lang w:eastAsia="ru-RU"/>
        </w:rPr>
      </w:pPr>
      <w:r w:rsidRPr="00190FC9">
        <w:rPr>
          <w:rFonts w:ascii="Times New Roman" w:eastAsia="Times New Roman" w:hAnsi="Times New Roman" w:cs="Times New Roman"/>
          <w:sz w:val="30"/>
          <w:szCs w:val="30"/>
          <w:lang w:eastAsia="ru-RU"/>
        </w:rPr>
        <w:t xml:space="preserve">             </w:t>
      </w:r>
      <w:r w:rsidR="0057126F" w:rsidRPr="00190FC9">
        <w:rPr>
          <w:rFonts w:ascii="Times New Roman" w:eastAsia="Times New Roman" w:hAnsi="Times New Roman" w:cs="Times New Roman"/>
          <w:sz w:val="30"/>
          <w:szCs w:val="30"/>
          <w:lang w:eastAsia="ru-RU"/>
        </w:rPr>
        <w:t>Отличительная  особенность программы</w:t>
      </w:r>
      <w:r w:rsidRPr="00190FC9">
        <w:rPr>
          <w:rFonts w:ascii="Times New Roman" w:eastAsia="Times New Roman" w:hAnsi="Times New Roman" w:cs="Times New Roman"/>
          <w:sz w:val="30"/>
          <w:szCs w:val="30"/>
          <w:lang w:eastAsia="ru-RU"/>
        </w:rPr>
        <w:t xml:space="preserve"> «Затейник</w:t>
      </w:r>
      <w:r w:rsidR="0057126F" w:rsidRPr="00190FC9">
        <w:rPr>
          <w:rFonts w:ascii="Times New Roman" w:eastAsia="Times New Roman" w:hAnsi="Times New Roman" w:cs="Times New Roman"/>
          <w:sz w:val="30"/>
          <w:szCs w:val="30"/>
          <w:lang w:eastAsia="ru-RU"/>
        </w:rPr>
        <w:t>»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6D3D5E" w:rsidRPr="00190FC9" w:rsidRDefault="0057126F" w:rsidP="00190FC9">
      <w:pPr>
        <w:pStyle w:val="21"/>
        <w:widowControl/>
        <w:ind w:firstLine="540"/>
        <w:jc w:val="both"/>
        <w:rPr>
          <w:sz w:val="30"/>
          <w:szCs w:val="30"/>
        </w:rPr>
      </w:pPr>
      <w:r w:rsidRPr="00190FC9">
        <w:rPr>
          <w:sz w:val="30"/>
          <w:szCs w:val="30"/>
        </w:rPr>
        <w:t>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создает условия для проведения педагогом профориентационной работы.</w:t>
      </w:r>
    </w:p>
    <w:p w:rsidR="006D3D5E" w:rsidRPr="00190FC9" w:rsidRDefault="006D3D5E" w:rsidP="00190FC9">
      <w:pPr>
        <w:pStyle w:val="21"/>
        <w:widowControl/>
        <w:ind w:firstLine="540"/>
        <w:jc w:val="both"/>
        <w:rPr>
          <w:sz w:val="30"/>
          <w:szCs w:val="30"/>
        </w:rPr>
      </w:pPr>
      <w:r w:rsidRPr="00190FC9">
        <w:rPr>
          <w:sz w:val="30"/>
          <w:szCs w:val="30"/>
        </w:rPr>
        <w:t>Занятия в объединении</w:t>
      </w:r>
      <w:r w:rsidR="00D105D6" w:rsidRPr="00190FC9">
        <w:rPr>
          <w:sz w:val="30"/>
          <w:szCs w:val="30"/>
        </w:rPr>
        <w:t xml:space="preserve"> «Затейник»</w:t>
      </w:r>
      <w:r w:rsidRPr="00190FC9">
        <w:rPr>
          <w:sz w:val="30"/>
          <w:szCs w:val="30"/>
        </w:rPr>
        <w:t xml:space="preserve"> актуальны тем, что при системной, последовательной работе с элементами новизны, творчества дают положительные результаты.</w:t>
      </w:r>
    </w:p>
    <w:p w:rsidR="00D105D6" w:rsidRPr="00190FC9" w:rsidRDefault="00D105D6" w:rsidP="00190FC9">
      <w:pPr>
        <w:pStyle w:val="21"/>
        <w:widowControl/>
        <w:ind w:firstLine="540"/>
        <w:jc w:val="both"/>
        <w:rPr>
          <w:sz w:val="30"/>
          <w:szCs w:val="30"/>
        </w:rPr>
      </w:pPr>
    </w:p>
    <w:p w:rsidR="005C610D" w:rsidRPr="00190FC9" w:rsidRDefault="005C610D" w:rsidP="00190FC9">
      <w:pPr>
        <w:pStyle w:val="21"/>
        <w:widowControl/>
        <w:ind w:firstLine="540"/>
        <w:jc w:val="both"/>
        <w:rPr>
          <w:sz w:val="30"/>
          <w:szCs w:val="30"/>
        </w:rPr>
      </w:pPr>
      <w:r w:rsidRPr="00190FC9">
        <w:rPr>
          <w:b/>
          <w:sz w:val="30"/>
          <w:szCs w:val="30"/>
        </w:rPr>
        <w:lastRenderedPageBreak/>
        <w:t>Цель программы:</w:t>
      </w:r>
      <w:r w:rsidRPr="00190FC9">
        <w:rPr>
          <w:b/>
          <w:bCs/>
          <w:i/>
          <w:iCs/>
          <w:sz w:val="30"/>
          <w:szCs w:val="30"/>
        </w:rPr>
        <w:t xml:space="preserve"> </w:t>
      </w:r>
      <w:r w:rsidR="009F20AF" w:rsidRPr="00190FC9">
        <w:rPr>
          <w:sz w:val="30"/>
          <w:szCs w:val="30"/>
        </w:rPr>
        <w:t>создание условий для формирования разносторонне развитой, активной и творческой личности средствами</w:t>
      </w:r>
      <w:r w:rsidR="00091637" w:rsidRPr="00190FC9">
        <w:rPr>
          <w:sz w:val="30"/>
          <w:szCs w:val="30"/>
        </w:rPr>
        <w:t xml:space="preserve"> сценического</w:t>
      </w:r>
      <w:r w:rsidRPr="00190FC9">
        <w:rPr>
          <w:sz w:val="30"/>
          <w:szCs w:val="30"/>
        </w:rPr>
        <w:t xml:space="preserve"> </w:t>
      </w:r>
      <w:r w:rsidR="00CD2838" w:rsidRPr="00190FC9">
        <w:rPr>
          <w:sz w:val="30"/>
          <w:szCs w:val="30"/>
        </w:rPr>
        <w:t xml:space="preserve">и актёрского мастерства </w:t>
      </w:r>
      <w:r w:rsidR="007378D2" w:rsidRPr="00190FC9">
        <w:rPr>
          <w:sz w:val="30"/>
          <w:szCs w:val="30"/>
        </w:rPr>
        <w:t xml:space="preserve"> через</w:t>
      </w:r>
      <w:r w:rsidRPr="00190FC9">
        <w:rPr>
          <w:sz w:val="30"/>
          <w:szCs w:val="30"/>
        </w:rPr>
        <w:t xml:space="preserve"> </w:t>
      </w:r>
      <w:r w:rsidR="007378D2" w:rsidRPr="00190FC9">
        <w:rPr>
          <w:sz w:val="30"/>
          <w:szCs w:val="30"/>
        </w:rPr>
        <w:t>вовлечение</w:t>
      </w:r>
      <w:r w:rsidRPr="00190FC9">
        <w:rPr>
          <w:sz w:val="30"/>
          <w:szCs w:val="30"/>
        </w:rPr>
        <w:t xml:space="preserve"> в театральную деятельность.</w:t>
      </w:r>
    </w:p>
    <w:p w:rsidR="005C610D" w:rsidRPr="00190FC9" w:rsidRDefault="005C610D" w:rsidP="00190FC9">
      <w:pPr>
        <w:pStyle w:val="a3"/>
        <w:rPr>
          <w:sz w:val="30"/>
          <w:szCs w:val="30"/>
        </w:rPr>
      </w:pPr>
      <w:r w:rsidRPr="00190FC9">
        <w:rPr>
          <w:sz w:val="30"/>
          <w:szCs w:val="30"/>
        </w:rPr>
        <w:t xml:space="preserve">  </w:t>
      </w:r>
    </w:p>
    <w:p w:rsidR="002C2FD0" w:rsidRPr="00190FC9" w:rsidRDefault="005C610D" w:rsidP="00190FC9">
      <w:pPr>
        <w:spacing w:after="0" w:line="240" w:lineRule="auto"/>
        <w:rPr>
          <w:rFonts w:ascii="Times New Roman" w:hAnsi="Times New Roman" w:cs="Times New Roman"/>
          <w:b/>
          <w:sz w:val="30"/>
          <w:szCs w:val="30"/>
        </w:rPr>
      </w:pPr>
      <w:r w:rsidRPr="00190FC9">
        <w:rPr>
          <w:rFonts w:ascii="Times New Roman" w:hAnsi="Times New Roman" w:cs="Times New Roman"/>
          <w:b/>
          <w:sz w:val="30"/>
          <w:szCs w:val="30"/>
        </w:rPr>
        <w:t>Задачи программы:</w:t>
      </w:r>
    </w:p>
    <w:p w:rsidR="00E70C69" w:rsidRPr="00190FC9" w:rsidRDefault="00E70C69" w:rsidP="00190FC9">
      <w:pPr>
        <w:pStyle w:val="a5"/>
        <w:numPr>
          <w:ilvl w:val="0"/>
          <w:numId w:val="30"/>
        </w:numPr>
        <w:spacing w:after="0" w:line="240" w:lineRule="auto"/>
        <w:ind w:left="0"/>
        <w:jc w:val="both"/>
        <w:rPr>
          <w:rFonts w:ascii="Times New Roman" w:eastAsia="Times New Roman" w:hAnsi="Times New Roman" w:cs="Times New Roman"/>
          <w:sz w:val="30"/>
          <w:szCs w:val="30"/>
          <w:lang w:eastAsia="ru-RU"/>
        </w:rPr>
      </w:pPr>
      <w:r w:rsidRPr="00190FC9">
        <w:rPr>
          <w:rFonts w:ascii="Times New Roman" w:eastAsia="Times New Roman" w:hAnsi="Times New Roman" w:cs="Times New Roman"/>
          <w:sz w:val="30"/>
          <w:szCs w:val="30"/>
          <w:lang w:eastAsia="ru-RU"/>
        </w:rPr>
        <w:t>овладеть основными выразительными средствами сценического и актёрского мастерства;</w:t>
      </w:r>
    </w:p>
    <w:p w:rsidR="00E70C69" w:rsidRPr="00190FC9" w:rsidRDefault="00CB3A78" w:rsidP="00190FC9">
      <w:pPr>
        <w:pStyle w:val="a5"/>
        <w:numPr>
          <w:ilvl w:val="0"/>
          <w:numId w:val="30"/>
        </w:numPr>
        <w:spacing w:after="0" w:line="240" w:lineRule="auto"/>
        <w:ind w:left="0"/>
        <w:rPr>
          <w:rFonts w:ascii="Times New Roman" w:hAnsi="Times New Roman" w:cs="Times New Roman"/>
          <w:sz w:val="30"/>
          <w:szCs w:val="30"/>
        </w:rPr>
      </w:pPr>
      <w:r w:rsidRPr="00190FC9">
        <w:rPr>
          <w:rFonts w:ascii="Times New Roman" w:hAnsi="Times New Roman" w:cs="Times New Roman"/>
          <w:sz w:val="30"/>
          <w:szCs w:val="30"/>
        </w:rPr>
        <w:t>развивать художественный вкус, формировать культуру поведения, воспитывать трудолюбие, ответственность, коллективизм;</w:t>
      </w:r>
    </w:p>
    <w:p w:rsidR="00E70C69" w:rsidRPr="00190FC9" w:rsidRDefault="00E70C69" w:rsidP="00190FC9">
      <w:pPr>
        <w:pStyle w:val="a5"/>
        <w:numPr>
          <w:ilvl w:val="0"/>
          <w:numId w:val="30"/>
        </w:numPr>
        <w:spacing w:after="0" w:line="240" w:lineRule="auto"/>
        <w:ind w:left="0"/>
        <w:rPr>
          <w:rFonts w:ascii="Times New Roman" w:hAnsi="Times New Roman" w:cs="Times New Roman"/>
          <w:sz w:val="30"/>
          <w:szCs w:val="30"/>
        </w:rPr>
      </w:pPr>
      <w:r w:rsidRPr="00190FC9">
        <w:rPr>
          <w:rFonts w:ascii="Times New Roman" w:hAnsi="Times New Roman" w:cs="Times New Roman"/>
          <w:sz w:val="30"/>
          <w:szCs w:val="30"/>
        </w:rPr>
        <w:t>развивать творческий потенциал каждого учащегося</w:t>
      </w:r>
      <w:r w:rsidR="00CD2838" w:rsidRPr="00190FC9">
        <w:rPr>
          <w:rFonts w:ascii="Times New Roman" w:hAnsi="Times New Roman" w:cs="Times New Roman"/>
          <w:sz w:val="30"/>
          <w:szCs w:val="30"/>
        </w:rPr>
        <w:t>;</w:t>
      </w:r>
    </w:p>
    <w:p w:rsidR="00E70C69" w:rsidRPr="00190FC9" w:rsidRDefault="00E70C69" w:rsidP="00190FC9">
      <w:pPr>
        <w:pStyle w:val="a5"/>
        <w:numPr>
          <w:ilvl w:val="0"/>
          <w:numId w:val="30"/>
        </w:numPr>
        <w:spacing w:after="0" w:line="240" w:lineRule="auto"/>
        <w:ind w:left="0"/>
        <w:rPr>
          <w:rFonts w:ascii="Times New Roman" w:hAnsi="Times New Roman" w:cs="Times New Roman"/>
          <w:sz w:val="30"/>
          <w:szCs w:val="30"/>
        </w:rPr>
      </w:pPr>
      <w:r w:rsidRPr="00190FC9">
        <w:rPr>
          <w:rFonts w:ascii="Times New Roman" w:hAnsi="Times New Roman" w:cs="Times New Roman"/>
          <w:sz w:val="30"/>
          <w:szCs w:val="30"/>
        </w:rPr>
        <w:t>развивать мотивацию учащихся к познанию и творчеству;</w:t>
      </w:r>
    </w:p>
    <w:p w:rsidR="00CD2838" w:rsidRPr="00190FC9" w:rsidRDefault="00CB3A78" w:rsidP="00190FC9">
      <w:pPr>
        <w:pStyle w:val="a5"/>
        <w:numPr>
          <w:ilvl w:val="0"/>
          <w:numId w:val="30"/>
        </w:numPr>
        <w:spacing w:after="0" w:line="240" w:lineRule="auto"/>
        <w:ind w:left="0"/>
        <w:rPr>
          <w:rFonts w:ascii="Times New Roman" w:hAnsi="Times New Roman" w:cs="Times New Roman"/>
          <w:b/>
          <w:sz w:val="30"/>
          <w:szCs w:val="30"/>
        </w:rPr>
      </w:pPr>
      <w:r w:rsidRPr="00190FC9">
        <w:rPr>
          <w:rFonts w:ascii="Times New Roman" w:hAnsi="Times New Roman" w:cs="Times New Roman"/>
          <w:sz w:val="30"/>
          <w:szCs w:val="30"/>
        </w:rPr>
        <w:t>формировать практические умения и навыки работы, полученные по специальным дисциплинам;</w:t>
      </w:r>
    </w:p>
    <w:p w:rsidR="001E025A" w:rsidRPr="009F4167" w:rsidRDefault="001E025A" w:rsidP="00190FC9">
      <w:pPr>
        <w:pStyle w:val="a5"/>
        <w:numPr>
          <w:ilvl w:val="0"/>
          <w:numId w:val="30"/>
        </w:numPr>
        <w:spacing w:after="0" w:line="240" w:lineRule="auto"/>
        <w:ind w:left="0"/>
        <w:rPr>
          <w:rFonts w:ascii="Times New Roman" w:hAnsi="Times New Roman" w:cs="Times New Roman"/>
          <w:b/>
          <w:sz w:val="30"/>
          <w:szCs w:val="30"/>
        </w:rPr>
      </w:pPr>
      <w:r w:rsidRPr="00190FC9">
        <w:rPr>
          <w:rFonts w:ascii="Times New Roman" w:hAnsi="Times New Roman" w:cs="Times New Roman"/>
          <w:sz w:val="30"/>
          <w:szCs w:val="30"/>
        </w:rPr>
        <w:t>приобщать к основам мировой художественной и национальной культуры;</w:t>
      </w:r>
    </w:p>
    <w:p w:rsidR="009F4167" w:rsidRDefault="009F4167" w:rsidP="009F4167">
      <w:pPr>
        <w:pStyle w:val="a5"/>
        <w:spacing w:after="0" w:line="240" w:lineRule="auto"/>
        <w:ind w:left="0"/>
        <w:rPr>
          <w:rFonts w:ascii="Times New Roman" w:hAnsi="Times New Roman" w:cs="Times New Roman"/>
          <w:sz w:val="30"/>
          <w:szCs w:val="30"/>
        </w:rPr>
      </w:pPr>
    </w:p>
    <w:p w:rsidR="009F4167" w:rsidRDefault="009F4167" w:rsidP="009F4167">
      <w:pPr>
        <w:pStyle w:val="a5"/>
        <w:spacing w:after="0" w:line="240" w:lineRule="auto"/>
        <w:ind w:left="0"/>
        <w:rPr>
          <w:rFonts w:ascii="Times New Roman" w:hAnsi="Times New Roman" w:cs="Times New Roman"/>
          <w:sz w:val="30"/>
          <w:szCs w:val="30"/>
        </w:rPr>
      </w:pPr>
    </w:p>
    <w:p w:rsidR="009F4167" w:rsidRDefault="00080B41" w:rsidP="009F4167">
      <w:pPr>
        <w:pStyle w:val="a5"/>
        <w:spacing w:after="0" w:line="240" w:lineRule="auto"/>
        <w:ind w:left="0"/>
        <w:rPr>
          <w:rFonts w:ascii="Times New Roman" w:hAnsi="Times New Roman" w:cs="Times New Roman"/>
          <w:sz w:val="30"/>
          <w:szCs w:val="30"/>
        </w:rPr>
      </w:pPr>
      <w:r>
        <w:rPr>
          <w:rFonts w:ascii="Times New Roman" w:hAnsi="Times New Roman" w:cs="Times New Roman"/>
          <w:b/>
          <w:sz w:val="30"/>
          <w:szCs w:val="30"/>
        </w:rPr>
        <w:t>-</w:t>
      </w:r>
      <w:r w:rsidRPr="00080B41">
        <w:rPr>
          <w:rFonts w:ascii="Times New Roman" w:hAnsi="Times New Roman" w:cs="Times New Roman"/>
          <w:sz w:val="30"/>
          <w:szCs w:val="30"/>
        </w:rPr>
        <w:t xml:space="preserve"> воспитывать</w:t>
      </w:r>
      <w:r>
        <w:rPr>
          <w:rFonts w:ascii="Times New Roman" w:hAnsi="Times New Roman" w:cs="Times New Roman"/>
          <w:sz w:val="30"/>
          <w:szCs w:val="30"/>
        </w:rPr>
        <w:t xml:space="preserve"> творческую личность посредством </w:t>
      </w:r>
      <w:r w:rsidRPr="00080B41">
        <w:rPr>
          <w:rFonts w:ascii="Times New Roman" w:hAnsi="Times New Roman" w:cs="Times New Roman"/>
          <w:sz w:val="30"/>
          <w:szCs w:val="30"/>
        </w:rPr>
        <w:t>средствами сценического и актёрского мастерства  через вовлечение в театральную деятельность</w:t>
      </w:r>
    </w:p>
    <w:p w:rsidR="00080B41" w:rsidRDefault="00080B41" w:rsidP="009F4167">
      <w:pPr>
        <w:pStyle w:val="a5"/>
        <w:spacing w:after="0" w:line="240" w:lineRule="auto"/>
        <w:ind w:left="0"/>
        <w:rPr>
          <w:rFonts w:ascii="Times New Roman" w:hAnsi="Times New Roman" w:cs="Times New Roman"/>
          <w:sz w:val="30"/>
          <w:szCs w:val="30"/>
        </w:rPr>
      </w:pPr>
      <w:r>
        <w:rPr>
          <w:rFonts w:ascii="Times New Roman" w:hAnsi="Times New Roman" w:cs="Times New Roman"/>
          <w:sz w:val="30"/>
          <w:szCs w:val="30"/>
        </w:rPr>
        <w:t xml:space="preserve">- </w:t>
      </w:r>
      <w:r w:rsidR="006B7F4C">
        <w:rPr>
          <w:rFonts w:ascii="Times New Roman" w:hAnsi="Times New Roman" w:cs="Times New Roman"/>
          <w:sz w:val="30"/>
          <w:szCs w:val="30"/>
        </w:rPr>
        <w:t>воспитывать потребность совершенствования в сценарном и актёрском мастерстве на основе духовно нравственных позиций</w:t>
      </w:r>
    </w:p>
    <w:p w:rsidR="006B7F4C" w:rsidRDefault="006B7F4C" w:rsidP="009F4167">
      <w:pPr>
        <w:pStyle w:val="a5"/>
        <w:spacing w:after="0" w:line="240" w:lineRule="auto"/>
        <w:ind w:left="0"/>
        <w:rPr>
          <w:rFonts w:ascii="Times New Roman" w:hAnsi="Times New Roman" w:cs="Times New Roman"/>
          <w:sz w:val="30"/>
          <w:szCs w:val="30"/>
        </w:rPr>
      </w:pPr>
      <w:r>
        <w:rPr>
          <w:rFonts w:ascii="Times New Roman" w:hAnsi="Times New Roman" w:cs="Times New Roman"/>
          <w:sz w:val="30"/>
          <w:szCs w:val="30"/>
        </w:rPr>
        <w:t>- приобщить к коллективному творчеству в процессе работы над спектаклем</w:t>
      </w:r>
    </w:p>
    <w:p w:rsidR="006B7F4C" w:rsidRDefault="006B7F4C" w:rsidP="009F4167">
      <w:pPr>
        <w:pStyle w:val="a5"/>
        <w:spacing w:after="0" w:line="240" w:lineRule="auto"/>
        <w:ind w:left="0"/>
        <w:rPr>
          <w:rFonts w:ascii="Times New Roman" w:hAnsi="Times New Roman" w:cs="Times New Roman"/>
          <w:sz w:val="30"/>
          <w:szCs w:val="30"/>
        </w:rPr>
      </w:pPr>
      <w:r>
        <w:rPr>
          <w:rFonts w:ascii="Times New Roman" w:hAnsi="Times New Roman" w:cs="Times New Roman"/>
          <w:sz w:val="30"/>
          <w:szCs w:val="30"/>
        </w:rPr>
        <w:t>- воспитывать творческое «Я»</w:t>
      </w:r>
      <w:r w:rsidR="00E357EB">
        <w:rPr>
          <w:rFonts w:ascii="Times New Roman" w:hAnsi="Times New Roman" w:cs="Times New Roman"/>
          <w:sz w:val="30"/>
          <w:szCs w:val="30"/>
        </w:rPr>
        <w:t xml:space="preserve"> у</w:t>
      </w:r>
      <w:r>
        <w:rPr>
          <w:rFonts w:ascii="Times New Roman" w:hAnsi="Times New Roman" w:cs="Times New Roman"/>
          <w:sz w:val="30"/>
          <w:szCs w:val="30"/>
        </w:rPr>
        <w:t>чащихся в работе над сценарным и актёрским мастерством</w:t>
      </w:r>
    </w:p>
    <w:p w:rsidR="006B7F4C" w:rsidRDefault="006B7F4C" w:rsidP="009F4167">
      <w:pPr>
        <w:pStyle w:val="a5"/>
        <w:spacing w:after="0" w:line="240" w:lineRule="auto"/>
        <w:ind w:left="0"/>
        <w:rPr>
          <w:rFonts w:ascii="Times New Roman" w:hAnsi="Times New Roman" w:cs="Times New Roman"/>
          <w:sz w:val="30"/>
          <w:szCs w:val="30"/>
        </w:rPr>
      </w:pPr>
      <w:r>
        <w:rPr>
          <w:rFonts w:ascii="Times New Roman" w:hAnsi="Times New Roman" w:cs="Times New Roman"/>
          <w:sz w:val="30"/>
          <w:szCs w:val="30"/>
        </w:rPr>
        <w:t>-воспитывать общечеловесческие духовные качества личности</w:t>
      </w:r>
    </w:p>
    <w:p w:rsidR="00E357EB" w:rsidRPr="00190FC9" w:rsidRDefault="00E357EB" w:rsidP="009F4167">
      <w:pPr>
        <w:pStyle w:val="a5"/>
        <w:spacing w:after="0" w:line="240" w:lineRule="auto"/>
        <w:ind w:left="0"/>
        <w:rPr>
          <w:rFonts w:ascii="Times New Roman" w:hAnsi="Times New Roman" w:cs="Times New Roman"/>
          <w:b/>
          <w:sz w:val="30"/>
          <w:szCs w:val="30"/>
        </w:rPr>
      </w:pPr>
      <w:r>
        <w:rPr>
          <w:rFonts w:ascii="Times New Roman" w:hAnsi="Times New Roman" w:cs="Times New Roman"/>
          <w:sz w:val="30"/>
          <w:szCs w:val="30"/>
        </w:rPr>
        <w:t>-создать сплочённый творческий коллектив с высоким художественным вкусом</w:t>
      </w:r>
    </w:p>
    <w:p w:rsidR="005C610D" w:rsidRPr="00190FC9" w:rsidRDefault="005C610D" w:rsidP="00190FC9">
      <w:pPr>
        <w:spacing w:after="0" w:line="240" w:lineRule="auto"/>
        <w:jc w:val="both"/>
        <w:rPr>
          <w:rFonts w:ascii="Times New Roman" w:hAnsi="Times New Roman" w:cs="Times New Roman"/>
          <w:sz w:val="30"/>
          <w:szCs w:val="30"/>
        </w:rPr>
      </w:pPr>
    </w:p>
    <w:p w:rsidR="005C610D" w:rsidRPr="00190FC9" w:rsidRDefault="005C610D" w:rsidP="00190FC9">
      <w:pPr>
        <w:pStyle w:val="a3"/>
        <w:jc w:val="center"/>
        <w:rPr>
          <w:b/>
          <w:sz w:val="30"/>
          <w:szCs w:val="30"/>
        </w:rPr>
      </w:pPr>
      <w:r w:rsidRPr="00190FC9">
        <w:rPr>
          <w:b/>
          <w:sz w:val="30"/>
          <w:szCs w:val="30"/>
        </w:rPr>
        <w:t>Принципы реализации программы:</w:t>
      </w:r>
    </w:p>
    <w:p w:rsidR="005C610D" w:rsidRPr="00190FC9" w:rsidRDefault="005C610D" w:rsidP="00190FC9">
      <w:pPr>
        <w:pStyle w:val="a3"/>
        <w:numPr>
          <w:ilvl w:val="0"/>
          <w:numId w:val="31"/>
        </w:numPr>
        <w:ind w:left="0"/>
        <w:rPr>
          <w:sz w:val="30"/>
          <w:szCs w:val="30"/>
        </w:rPr>
      </w:pPr>
      <w:r w:rsidRPr="00190FC9">
        <w:rPr>
          <w:sz w:val="30"/>
          <w:szCs w:val="30"/>
        </w:rPr>
        <w:t>принцип природосообразности (учет индивидуально-психологических</w:t>
      </w:r>
    </w:p>
    <w:p w:rsidR="005C610D" w:rsidRPr="00190FC9" w:rsidRDefault="005C610D" w:rsidP="00190FC9">
      <w:pPr>
        <w:pStyle w:val="a3"/>
        <w:numPr>
          <w:ilvl w:val="0"/>
          <w:numId w:val="31"/>
        </w:numPr>
        <w:ind w:left="0"/>
        <w:rPr>
          <w:sz w:val="30"/>
          <w:szCs w:val="30"/>
        </w:rPr>
      </w:pPr>
      <w:r w:rsidRPr="00190FC9">
        <w:rPr>
          <w:sz w:val="30"/>
          <w:szCs w:val="30"/>
        </w:rPr>
        <w:t>особенностей личности, возрастных особенностей, социального развития и наличия опыта творческой деятельности);</w:t>
      </w:r>
    </w:p>
    <w:p w:rsidR="005C610D" w:rsidRPr="00190FC9" w:rsidRDefault="005C610D" w:rsidP="00190FC9">
      <w:pPr>
        <w:pStyle w:val="a3"/>
        <w:numPr>
          <w:ilvl w:val="0"/>
          <w:numId w:val="31"/>
        </w:numPr>
        <w:ind w:left="0"/>
        <w:rPr>
          <w:sz w:val="30"/>
          <w:szCs w:val="30"/>
        </w:rPr>
      </w:pPr>
      <w:r w:rsidRPr="00190FC9">
        <w:rPr>
          <w:sz w:val="30"/>
          <w:szCs w:val="30"/>
        </w:rPr>
        <w:t>принцип культуросообразности (максимальное использование в</w:t>
      </w:r>
    </w:p>
    <w:p w:rsidR="005C610D" w:rsidRPr="00190FC9" w:rsidRDefault="005C610D" w:rsidP="00190FC9">
      <w:pPr>
        <w:pStyle w:val="a3"/>
        <w:numPr>
          <w:ilvl w:val="0"/>
          <w:numId w:val="31"/>
        </w:numPr>
        <w:ind w:left="0"/>
        <w:rPr>
          <w:sz w:val="30"/>
          <w:szCs w:val="30"/>
        </w:rPr>
      </w:pPr>
      <w:r w:rsidRPr="00190FC9">
        <w:rPr>
          <w:sz w:val="30"/>
          <w:szCs w:val="30"/>
        </w:rPr>
        <w:t>образовательном процессе культуры той среды, общества, региона, нации, страны, где живет учащийся);</w:t>
      </w:r>
    </w:p>
    <w:p w:rsidR="005C610D" w:rsidRPr="00190FC9" w:rsidRDefault="005C610D" w:rsidP="00190FC9">
      <w:pPr>
        <w:pStyle w:val="a3"/>
        <w:numPr>
          <w:ilvl w:val="0"/>
          <w:numId w:val="31"/>
        </w:numPr>
        <w:ind w:left="0"/>
        <w:rPr>
          <w:sz w:val="30"/>
          <w:szCs w:val="30"/>
        </w:rPr>
      </w:pPr>
      <w:r w:rsidRPr="00190FC9">
        <w:rPr>
          <w:sz w:val="30"/>
          <w:szCs w:val="30"/>
        </w:rPr>
        <w:t>принцип свободного развития личностных стремлений через</w:t>
      </w:r>
      <w:r w:rsidR="00E36148" w:rsidRPr="00190FC9">
        <w:rPr>
          <w:sz w:val="30"/>
          <w:szCs w:val="30"/>
        </w:rPr>
        <w:t xml:space="preserve"> </w:t>
      </w:r>
      <w:r w:rsidRPr="00190FC9">
        <w:rPr>
          <w:sz w:val="30"/>
          <w:szCs w:val="30"/>
        </w:rPr>
        <w:t>реализацию творческих возможностей и способностей личности в процессах взаимодействия в досуговой сфере;</w:t>
      </w:r>
    </w:p>
    <w:p w:rsidR="005C610D" w:rsidRPr="00190FC9" w:rsidRDefault="005C610D" w:rsidP="00190FC9">
      <w:pPr>
        <w:pStyle w:val="a3"/>
        <w:numPr>
          <w:ilvl w:val="0"/>
          <w:numId w:val="31"/>
        </w:numPr>
        <w:ind w:left="0"/>
        <w:rPr>
          <w:sz w:val="30"/>
          <w:szCs w:val="30"/>
        </w:rPr>
      </w:pPr>
      <w:r w:rsidRPr="00190FC9">
        <w:rPr>
          <w:sz w:val="30"/>
          <w:szCs w:val="30"/>
        </w:rPr>
        <w:lastRenderedPageBreak/>
        <w:t>принцип сотрудничества и сотворчеств</w:t>
      </w:r>
      <w:r w:rsidR="00E36148" w:rsidRPr="00190FC9">
        <w:rPr>
          <w:sz w:val="30"/>
          <w:szCs w:val="30"/>
        </w:rPr>
        <w:t xml:space="preserve">а (обеспечение </w:t>
      </w:r>
      <w:r w:rsidRPr="00190FC9">
        <w:rPr>
          <w:sz w:val="30"/>
          <w:szCs w:val="30"/>
        </w:rPr>
        <w:t>соответствующего характера отношений, объединение участников образовательного процесса и субъектной позиции каждого).</w:t>
      </w:r>
    </w:p>
    <w:p w:rsidR="005C610D" w:rsidRPr="00190FC9" w:rsidRDefault="005C610D" w:rsidP="00190FC9">
      <w:pPr>
        <w:pStyle w:val="a3"/>
        <w:numPr>
          <w:ilvl w:val="0"/>
          <w:numId w:val="31"/>
        </w:numPr>
        <w:ind w:left="0"/>
        <w:rPr>
          <w:sz w:val="30"/>
          <w:szCs w:val="30"/>
        </w:rPr>
      </w:pPr>
      <w:r w:rsidRPr="00190FC9">
        <w:rPr>
          <w:sz w:val="30"/>
          <w:szCs w:val="30"/>
        </w:rPr>
        <w:t>принцип ценностно-смысловой направленности (создание условий для</w:t>
      </w:r>
    </w:p>
    <w:p w:rsidR="005C610D" w:rsidRPr="00190FC9" w:rsidRDefault="005C610D" w:rsidP="00190FC9">
      <w:pPr>
        <w:pStyle w:val="a3"/>
        <w:numPr>
          <w:ilvl w:val="0"/>
          <w:numId w:val="31"/>
        </w:numPr>
        <w:ind w:left="0"/>
        <w:rPr>
          <w:sz w:val="30"/>
          <w:szCs w:val="30"/>
        </w:rPr>
      </w:pPr>
      <w:r w:rsidRPr="00190FC9">
        <w:rPr>
          <w:sz w:val="30"/>
          <w:szCs w:val="30"/>
        </w:rPr>
        <w:t>открытия учащимися собственных смыслов, которые позволяют раскрыть творческие и познавательные способности, свой внутренний мир в целом).</w:t>
      </w:r>
    </w:p>
    <w:p w:rsidR="005C610D" w:rsidRPr="00190FC9" w:rsidRDefault="005C610D" w:rsidP="00190FC9">
      <w:pPr>
        <w:spacing w:after="0" w:line="240" w:lineRule="auto"/>
        <w:ind w:firstLine="540"/>
        <w:jc w:val="both"/>
        <w:rPr>
          <w:rFonts w:ascii="Times New Roman" w:hAnsi="Times New Roman" w:cs="Times New Roman"/>
          <w:sz w:val="30"/>
          <w:szCs w:val="30"/>
        </w:rPr>
      </w:pPr>
      <w:r w:rsidRPr="00190FC9">
        <w:rPr>
          <w:rFonts w:ascii="Times New Roman" w:hAnsi="Times New Roman" w:cs="Times New Roman"/>
          <w:sz w:val="30"/>
          <w:szCs w:val="30"/>
        </w:rPr>
        <w:t xml:space="preserve">Объединения по интересам формируется из числа дети  в  возрасте  от  10 до 14  лет.  Группы    комплектуются   без  специального  отбора, с  учетом  возраста,  личного  желания  и  желания  законных представителей.  Занятия   проходят два  раза  в  неделю  по  два  часа.  </w:t>
      </w:r>
      <w:r w:rsidR="00D37EFA" w:rsidRPr="00190FC9">
        <w:rPr>
          <w:rFonts w:ascii="Times New Roman" w:hAnsi="Times New Roman" w:cs="Times New Roman"/>
          <w:sz w:val="30"/>
          <w:szCs w:val="30"/>
        </w:rPr>
        <w:t>Основной формой организации образовательного процесса является групповое занятие.  Программой предусмотрено вариативное использование других форм организации: занятия по подгруппам, индивидуальные занятия для работы над ролью, репетиции и выступления.</w:t>
      </w:r>
      <w:r w:rsidRPr="00190FC9">
        <w:rPr>
          <w:rFonts w:ascii="Times New Roman" w:hAnsi="Times New Roman" w:cs="Times New Roman"/>
          <w:sz w:val="30"/>
          <w:szCs w:val="30"/>
        </w:rPr>
        <w:t xml:space="preserve">  В  группе  занимается  </w:t>
      </w:r>
      <w:r w:rsidR="001E17A0" w:rsidRPr="00190FC9">
        <w:rPr>
          <w:rFonts w:ascii="Times New Roman" w:hAnsi="Times New Roman" w:cs="Times New Roman"/>
          <w:sz w:val="30"/>
          <w:szCs w:val="30"/>
        </w:rPr>
        <w:t xml:space="preserve">12 - </w:t>
      </w:r>
      <w:r w:rsidRPr="00190FC9">
        <w:rPr>
          <w:rFonts w:ascii="Times New Roman" w:hAnsi="Times New Roman" w:cs="Times New Roman"/>
          <w:sz w:val="30"/>
          <w:szCs w:val="30"/>
        </w:rPr>
        <w:t xml:space="preserve">15  человек. </w:t>
      </w:r>
    </w:p>
    <w:p w:rsidR="005C610D" w:rsidRPr="00190FC9" w:rsidRDefault="005C610D" w:rsidP="00190FC9">
      <w:pPr>
        <w:spacing w:after="0" w:line="240" w:lineRule="auto"/>
        <w:jc w:val="both"/>
        <w:rPr>
          <w:rFonts w:ascii="Times New Roman" w:hAnsi="Times New Roman" w:cs="Times New Roman"/>
          <w:sz w:val="30"/>
          <w:szCs w:val="30"/>
        </w:rPr>
      </w:pPr>
      <w:r w:rsidRPr="00190FC9">
        <w:rPr>
          <w:rFonts w:ascii="Times New Roman" w:hAnsi="Times New Roman" w:cs="Times New Roman"/>
          <w:sz w:val="30"/>
          <w:szCs w:val="30"/>
        </w:rPr>
        <w:t xml:space="preserve">       Занятия проходят в помещении</w:t>
      </w:r>
      <w:r w:rsidR="00A06BFD" w:rsidRPr="00190FC9">
        <w:rPr>
          <w:rFonts w:ascii="Times New Roman" w:hAnsi="Times New Roman" w:cs="Times New Roman"/>
          <w:sz w:val="30"/>
          <w:szCs w:val="30"/>
        </w:rPr>
        <w:t xml:space="preserve"> соответствующем санитарно-</w:t>
      </w:r>
      <w:r w:rsidRPr="00190FC9">
        <w:rPr>
          <w:rFonts w:ascii="Times New Roman" w:hAnsi="Times New Roman" w:cs="Times New Roman"/>
          <w:sz w:val="30"/>
          <w:szCs w:val="30"/>
        </w:rPr>
        <w:t xml:space="preserve">гигиеническим нормам и правилам по технике безопасности. Помещение  для  занятий  должно  быть   просторным,  светлым, хорошо проветриваемым. </w:t>
      </w:r>
    </w:p>
    <w:p w:rsidR="00A64017" w:rsidRPr="00190FC9" w:rsidRDefault="005C610D" w:rsidP="00190FC9">
      <w:pPr>
        <w:spacing w:after="0" w:line="240" w:lineRule="auto"/>
        <w:ind w:firstLine="709"/>
        <w:jc w:val="both"/>
        <w:rPr>
          <w:rFonts w:ascii="Times New Roman" w:hAnsi="Times New Roman" w:cs="Times New Roman"/>
          <w:sz w:val="30"/>
          <w:szCs w:val="30"/>
        </w:rPr>
      </w:pPr>
      <w:r w:rsidRPr="00190FC9">
        <w:rPr>
          <w:rFonts w:ascii="Times New Roman" w:hAnsi="Times New Roman" w:cs="Times New Roman"/>
          <w:sz w:val="30"/>
          <w:szCs w:val="30"/>
        </w:rPr>
        <w:t xml:space="preserve">Для полноценной </w:t>
      </w:r>
      <w:r w:rsidR="00A06BFD" w:rsidRPr="00190FC9">
        <w:rPr>
          <w:rFonts w:ascii="Times New Roman" w:hAnsi="Times New Roman" w:cs="Times New Roman"/>
          <w:sz w:val="30"/>
          <w:szCs w:val="30"/>
        </w:rPr>
        <w:t xml:space="preserve">и качественной </w:t>
      </w:r>
      <w:r w:rsidRPr="00190FC9">
        <w:rPr>
          <w:rFonts w:ascii="Times New Roman" w:hAnsi="Times New Roman" w:cs="Times New Roman"/>
          <w:sz w:val="30"/>
          <w:szCs w:val="30"/>
        </w:rPr>
        <w:t>реализации данной программы необход</w:t>
      </w:r>
      <w:r w:rsidR="00A64017" w:rsidRPr="00190FC9">
        <w:rPr>
          <w:rFonts w:ascii="Times New Roman" w:hAnsi="Times New Roman" w:cs="Times New Roman"/>
          <w:sz w:val="30"/>
          <w:szCs w:val="30"/>
        </w:rPr>
        <w:t>имо предусмотреть</w:t>
      </w:r>
      <w:r w:rsidRPr="00190FC9">
        <w:rPr>
          <w:rFonts w:ascii="Times New Roman" w:hAnsi="Times New Roman" w:cs="Times New Roman"/>
          <w:sz w:val="30"/>
          <w:szCs w:val="30"/>
        </w:rPr>
        <w:t xml:space="preserve"> возможность использования на занятиях элементо</w:t>
      </w:r>
      <w:r w:rsidR="00A06BFD" w:rsidRPr="00190FC9">
        <w:rPr>
          <w:rFonts w:ascii="Times New Roman" w:hAnsi="Times New Roman" w:cs="Times New Roman"/>
          <w:sz w:val="30"/>
          <w:szCs w:val="30"/>
        </w:rPr>
        <w:t>в</w:t>
      </w:r>
      <w:r w:rsidRPr="00190FC9">
        <w:rPr>
          <w:rFonts w:ascii="Times New Roman" w:hAnsi="Times New Roman" w:cs="Times New Roman"/>
          <w:sz w:val="30"/>
          <w:szCs w:val="30"/>
        </w:rPr>
        <w:t xml:space="preserve"> театральног</w:t>
      </w:r>
      <w:r w:rsidR="00A64017" w:rsidRPr="00190FC9">
        <w:rPr>
          <w:rFonts w:ascii="Times New Roman" w:hAnsi="Times New Roman" w:cs="Times New Roman"/>
          <w:sz w:val="30"/>
          <w:szCs w:val="30"/>
        </w:rPr>
        <w:t xml:space="preserve">о костюма, реквизита, декораций. </w:t>
      </w:r>
      <w:r w:rsidRPr="00190FC9">
        <w:rPr>
          <w:rFonts w:ascii="Times New Roman" w:hAnsi="Times New Roman" w:cs="Times New Roman"/>
          <w:sz w:val="30"/>
          <w:szCs w:val="30"/>
        </w:rPr>
        <w:t xml:space="preserve"> </w:t>
      </w:r>
      <w:r w:rsidR="00A64017" w:rsidRPr="00190FC9">
        <w:rPr>
          <w:rFonts w:ascii="Times New Roman" w:hAnsi="Times New Roman" w:cs="Times New Roman"/>
          <w:sz w:val="30"/>
          <w:szCs w:val="30"/>
        </w:rPr>
        <w:t xml:space="preserve">технических средства (телевизор, видеомагнитофон, </w:t>
      </w:r>
      <w:r w:rsidR="00A64017" w:rsidRPr="00190FC9">
        <w:rPr>
          <w:rFonts w:ascii="Times New Roman" w:hAnsi="Times New Roman" w:cs="Times New Roman"/>
          <w:sz w:val="30"/>
          <w:szCs w:val="30"/>
          <w:lang w:val="en-US"/>
        </w:rPr>
        <w:t>DVD</w:t>
      </w:r>
      <w:r w:rsidR="00A64017" w:rsidRPr="00190FC9">
        <w:rPr>
          <w:rFonts w:ascii="Times New Roman" w:hAnsi="Times New Roman" w:cs="Times New Roman"/>
          <w:sz w:val="30"/>
          <w:szCs w:val="30"/>
        </w:rPr>
        <w:t xml:space="preserve"> , компьютер, диски с записью сказок и постановок, микрофоны. Обязательно наличие методических и наглядных пособий.</w:t>
      </w:r>
    </w:p>
    <w:p w:rsidR="005C610D" w:rsidRPr="00190FC9" w:rsidRDefault="005C610D" w:rsidP="00190FC9">
      <w:pPr>
        <w:pStyle w:val="a8"/>
        <w:shd w:val="clear" w:color="auto" w:fill="FFFFFF"/>
        <w:spacing w:before="0" w:beforeAutospacing="0" w:after="0" w:afterAutospacing="0"/>
        <w:ind w:firstLine="709"/>
        <w:jc w:val="both"/>
        <w:rPr>
          <w:sz w:val="30"/>
          <w:szCs w:val="30"/>
        </w:rPr>
      </w:pPr>
      <w:r w:rsidRPr="00190FC9">
        <w:rPr>
          <w:sz w:val="30"/>
          <w:szCs w:val="30"/>
        </w:rPr>
        <w:t xml:space="preserve">Для </w:t>
      </w:r>
      <w:r w:rsidR="00A64017" w:rsidRPr="00190FC9">
        <w:rPr>
          <w:sz w:val="30"/>
          <w:szCs w:val="30"/>
        </w:rPr>
        <w:t>постановки  театрализованных игровых программ и спектаклей необходимо наличие</w:t>
      </w:r>
      <w:r w:rsidRPr="00190FC9">
        <w:rPr>
          <w:sz w:val="30"/>
          <w:szCs w:val="30"/>
        </w:rPr>
        <w:t xml:space="preserve"> </w:t>
      </w:r>
      <w:r w:rsidR="00A64017" w:rsidRPr="00190FC9">
        <w:rPr>
          <w:sz w:val="30"/>
          <w:szCs w:val="30"/>
        </w:rPr>
        <w:t>сцены</w:t>
      </w:r>
      <w:r w:rsidRPr="00190FC9">
        <w:rPr>
          <w:sz w:val="30"/>
          <w:szCs w:val="30"/>
        </w:rPr>
        <w:t>, аппарат</w:t>
      </w:r>
      <w:r w:rsidR="00A64017" w:rsidRPr="00190FC9">
        <w:rPr>
          <w:sz w:val="30"/>
          <w:szCs w:val="30"/>
        </w:rPr>
        <w:t>ура для музыкального оформления,</w:t>
      </w:r>
      <w:r w:rsidRPr="00190FC9">
        <w:rPr>
          <w:sz w:val="30"/>
          <w:szCs w:val="30"/>
        </w:rPr>
        <w:t xml:space="preserve">  театральные костюмы, пастиж, грим, парики. </w:t>
      </w:r>
    </w:p>
    <w:p w:rsidR="005C610D" w:rsidRPr="00190FC9" w:rsidRDefault="005C610D" w:rsidP="00190FC9">
      <w:pPr>
        <w:spacing w:after="0" w:line="240" w:lineRule="auto"/>
        <w:jc w:val="both"/>
        <w:rPr>
          <w:rFonts w:ascii="Times New Roman" w:hAnsi="Times New Roman" w:cs="Times New Roman"/>
          <w:sz w:val="30"/>
          <w:szCs w:val="30"/>
        </w:rPr>
      </w:pPr>
      <w:r w:rsidRPr="00190FC9">
        <w:rPr>
          <w:rFonts w:ascii="Times New Roman" w:hAnsi="Times New Roman" w:cs="Times New Roman"/>
          <w:sz w:val="30"/>
          <w:szCs w:val="30"/>
        </w:rPr>
        <w:t xml:space="preserve"> </w:t>
      </w:r>
    </w:p>
    <w:p w:rsidR="00B74FCD" w:rsidRPr="00190FC9" w:rsidRDefault="00B74FCD" w:rsidP="00190FC9">
      <w:pPr>
        <w:spacing w:after="0" w:line="240" w:lineRule="auto"/>
        <w:contextualSpacing/>
        <w:jc w:val="center"/>
        <w:rPr>
          <w:rFonts w:ascii="Times New Roman" w:eastAsia="Times New Roman" w:hAnsi="Times New Roman" w:cs="Times New Roman"/>
          <w:b/>
          <w:sz w:val="30"/>
          <w:szCs w:val="30"/>
          <w:lang w:eastAsia="ru-RU"/>
        </w:rPr>
      </w:pPr>
      <w:r w:rsidRPr="00190FC9">
        <w:rPr>
          <w:rFonts w:ascii="Times New Roman" w:eastAsia="Times New Roman" w:hAnsi="Times New Roman" w:cs="Times New Roman"/>
          <w:b/>
          <w:sz w:val="30"/>
          <w:szCs w:val="30"/>
          <w:lang w:eastAsia="ru-RU"/>
        </w:rPr>
        <w:t>УЧЕБНО-ТЕМАТИЧЕСКИЙ ПЛАН</w:t>
      </w:r>
    </w:p>
    <w:p w:rsidR="00B74FCD" w:rsidRPr="00190FC9" w:rsidRDefault="00B74FCD" w:rsidP="00190FC9">
      <w:pPr>
        <w:spacing w:after="0" w:line="240" w:lineRule="auto"/>
        <w:contextualSpacing/>
        <w:jc w:val="both"/>
        <w:rPr>
          <w:rFonts w:ascii="Times New Roman" w:eastAsia="Times New Roman" w:hAnsi="Times New Roman" w:cs="Times New Roman"/>
          <w:sz w:val="30"/>
          <w:szCs w:val="30"/>
          <w:lang w:eastAsia="ru-RU"/>
        </w:rPr>
      </w:pPr>
    </w:p>
    <w:tbl>
      <w:tblPr>
        <w:tblStyle w:val="a9"/>
        <w:tblW w:w="9463" w:type="dxa"/>
        <w:tblLook w:val="00A0" w:firstRow="1" w:lastRow="0" w:firstColumn="1" w:lastColumn="0" w:noHBand="0" w:noVBand="0"/>
      </w:tblPr>
      <w:tblGrid>
        <w:gridCol w:w="591"/>
        <w:gridCol w:w="3862"/>
        <w:gridCol w:w="962"/>
        <w:gridCol w:w="2062"/>
        <w:gridCol w:w="1986"/>
      </w:tblGrid>
      <w:tr w:rsidR="00B74FCD" w:rsidRPr="00190FC9" w:rsidTr="00B118BB">
        <w:tc>
          <w:tcPr>
            <w:tcW w:w="575" w:type="dxa"/>
            <w:vMerge w:val="restart"/>
          </w:tcPr>
          <w:p w:rsidR="00B74FCD" w:rsidRPr="00190FC9" w:rsidRDefault="00B74FCD" w:rsidP="00190FC9">
            <w:pPr>
              <w:spacing w:after="0" w:line="240" w:lineRule="auto"/>
              <w:contextualSpacing/>
              <w:jc w:val="both"/>
              <w:rPr>
                <w:rFonts w:ascii="Times New Roman" w:hAnsi="Times New Roman"/>
                <w:sz w:val="30"/>
                <w:szCs w:val="30"/>
              </w:rPr>
            </w:pPr>
            <w:r w:rsidRPr="00190FC9">
              <w:rPr>
                <w:rFonts w:ascii="Times New Roman" w:hAnsi="Times New Roman"/>
                <w:sz w:val="30"/>
                <w:szCs w:val="30"/>
              </w:rPr>
              <w:t>№</w:t>
            </w:r>
          </w:p>
        </w:tc>
        <w:tc>
          <w:tcPr>
            <w:tcW w:w="3889" w:type="dxa"/>
            <w:vMerge w:val="restart"/>
          </w:tcPr>
          <w:p w:rsidR="00B74FCD" w:rsidRPr="00190FC9" w:rsidRDefault="00B74FCD" w:rsidP="00190FC9">
            <w:pPr>
              <w:spacing w:after="0" w:line="240" w:lineRule="auto"/>
              <w:contextualSpacing/>
              <w:jc w:val="both"/>
              <w:rPr>
                <w:rFonts w:ascii="Times New Roman" w:hAnsi="Times New Roman"/>
                <w:sz w:val="30"/>
                <w:szCs w:val="30"/>
              </w:rPr>
            </w:pPr>
            <w:r w:rsidRPr="00190FC9">
              <w:rPr>
                <w:rFonts w:ascii="Times New Roman" w:hAnsi="Times New Roman"/>
                <w:sz w:val="30"/>
                <w:szCs w:val="30"/>
              </w:rPr>
              <w:t>Наименование разделов, тема</w:t>
            </w:r>
          </w:p>
        </w:tc>
        <w:tc>
          <w:tcPr>
            <w:tcW w:w="4999" w:type="dxa"/>
            <w:gridSpan w:val="3"/>
          </w:tcPr>
          <w:p w:rsidR="00B74FCD" w:rsidRPr="00190FC9" w:rsidRDefault="00B74FCD" w:rsidP="00190FC9">
            <w:pPr>
              <w:spacing w:after="0" w:line="240" w:lineRule="auto"/>
              <w:contextualSpacing/>
              <w:jc w:val="center"/>
              <w:rPr>
                <w:rFonts w:ascii="Times New Roman" w:hAnsi="Times New Roman"/>
                <w:sz w:val="30"/>
                <w:szCs w:val="30"/>
              </w:rPr>
            </w:pPr>
            <w:r w:rsidRPr="00190FC9">
              <w:rPr>
                <w:rFonts w:ascii="Times New Roman" w:hAnsi="Times New Roman"/>
                <w:sz w:val="30"/>
                <w:szCs w:val="30"/>
              </w:rPr>
              <w:t>Кол-во часов</w:t>
            </w:r>
          </w:p>
        </w:tc>
      </w:tr>
      <w:tr w:rsidR="00B74FCD" w:rsidRPr="00190FC9" w:rsidTr="00B118BB">
        <w:trPr>
          <w:trHeight w:val="255"/>
        </w:trPr>
        <w:tc>
          <w:tcPr>
            <w:tcW w:w="575" w:type="dxa"/>
            <w:vMerge/>
          </w:tcPr>
          <w:p w:rsidR="00B74FCD" w:rsidRPr="00190FC9" w:rsidRDefault="00B74FCD" w:rsidP="00190FC9">
            <w:pPr>
              <w:spacing w:after="0" w:line="240" w:lineRule="auto"/>
              <w:contextualSpacing/>
              <w:jc w:val="both"/>
              <w:rPr>
                <w:rFonts w:ascii="Times New Roman" w:hAnsi="Times New Roman"/>
                <w:sz w:val="30"/>
                <w:szCs w:val="30"/>
              </w:rPr>
            </w:pPr>
          </w:p>
        </w:tc>
        <w:tc>
          <w:tcPr>
            <w:tcW w:w="3889" w:type="dxa"/>
            <w:vMerge/>
          </w:tcPr>
          <w:p w:rsidR="00B74FCD" w:rsidRPr="00190FC9" w:rsidRDefault="00B74FCD" w:rsidP="00190FC9">
            <w:pPr>
              <w:spacing w:after="0" w:line="240" w:lineRule="auto"/>
              <w:contextualSpacing/>
              <w:jc w:val="both"/>
              <w:rPr>
                <w:rFonts w:ascii="Times New Roman" w:hAnsi="Times New Roman"/>
                <w:sz w:val="30"/>
                <w:szCs w:val="30"/>
              </w:rPr>
            </w:pPr>
          </w:p>
        </w:tc>
        <w:tc>
          <w:tcPr>
            <w:tcW w:w="962" w:type="dxa"/>
            <w:vMerge w:val="restart"/>
          </w:tcPr>
          <w:p w:rsidR="00B74FCD" w:rsidRPr="00190FC9" w:rsidRDefault="00B74FCD" w:rsidP="00190FC9">
            <w:pPr>
              <w:spacing w:after="0" w:line="240" w:lineRule="auto"/>
              <w:contextualSpacing/>
              <w:jc w:val="center"/>
              <w:rPr>
                <w:rFonts w:ascii="Times New Roman" w:hAnsi="Times New Roman"/>
                <w:sz w:val="30"/>
                <w:szCs w:val="30"/>
              </w:rPr>
            </w:pPr>
            <w:r w:rsidRPr="00190FC9">
              <w:rPr>
                <w:rFonts w:ascii="Times New Roman" w:hAnsi="Times New Roman"/>
                <w:sz w:val="30"/>
                <w:szCs w:val="30"/>
              </w:rPr>
              <w:t>Всего</w:t>
            </w:r>
          </w:p>
          <w:p w:rsidR="00B74FCD" w:rsidRPr="00190FC9" w:rsidRDefault="00B74FCD" w:rsidP="00190FC9">
            <w:pPr>
              <w:spacing w:after="0" w:line="240" w:lineRule="auto"/>
              <w:contextualSpacing/>
              <w:jc w:val="center"/>
              <w:rPr>
                <w:rFonts w:ascii="Times New Roman" w:hAnsi="Times New Roman"/>
                <w:sz w:val="30"/>
                <w:szCs w:val="30"/>
              </w:rPr>
            </w:pPr>
            <w:r w:rsidRPr="00190FC9">
              <w:rPr>
                <w:rFonts w:ascii="Times New Roman" w:hAnsi="Times New Roman"/>
                <w:sz w:val="30"/>
                <w:szCs w:val="30"/>
              </w:rPr>
              <w:t>часов</w:t>
            </w:r>
          </w:p>
        </w:tc>
        <w:tc>
          <w:tcPr>
            <w:tcW w:w="4037" w:type="dxa"/>
            <w:gridSpan w:val="2"/>
          </w:tcPr>
          <w:p w:rsidR="00B74FCD" w:rsidRPr="00190FC9" w:rsidRDefault="00B74FCD" w:rsidP="00190FC9">
            <w:pPr>
              <w:tabs>
                <w:tab w:val="left" w:pos="-250"/>
              </w:tabs>
              <w:spacing w:after="0" w:line="240" w:lineRule="auto"/>
              <w:contextualSpacing/>
              <w:jc w:val="center"/>
              <w:rPr>
                <w:rFonts w:ascii="Times New Roman" w:hAnsi="Times New Roman"/>
                <w:sz w:val="30"/>
                <w:szCs w:val="30"/>
              </w:rPr>
            </w:pPr>
            <w:r w:rsidRPr="00190FC9">
              <w:rPr>
                <w:rFonts w:ascii="Times New Roman" w:hAnsi="Times New Roman"/>
                <w:sz w:val="30"/>
                <w:szCs w:val="30"/>
              </w:rPr>
              <w:t>в том числе</w:t>
            </w:r>
          </w:p>
        </w:tc>
      </w:tr>
      <w:tr w:rsidR="00B74FCD" w:rsidRPr="00190FC9" w:rsidTr="00B118BB">
        <w:trPr>
          <w:trHeight w:val="375"/>
        </w:trPr>
        <w:tc>
          <w:tcPr>
            <w:tcW w:w="575" w:type="dxa"/>
            <w:vMerge/>
          </w:tcPr>
          <w:p w:rsidR="00B74FCD" w:rsidRPr="00190FC9" w:rsidRDefault="00B74FCD" w:rsidP="00190FC9">
            <w:pPr>
              <w:spacing w:after="0" w:line="240" w:lineRule="auto"/>
              <w:contextualSpacing/>
              <w:jc w:val="both"/>
              <w:rPr>
                <w:rFonts w:ascii="Times New Roman" w:hAnsi="Times New Roman"/>
                <w:sz w:val="30"/>
                <w:szCs w:val="30"/>
              </w:rPr>
            </w:pPr>
          </w:p>
        </w:tc>
        <w:tc>
          <w:tcPr>
            <w:tcW w:w="3889" w:type="dxa"/>
            <w:vMerge/>
          </w:tcPr>
          <w:p w:rsidR="00B74FCD" w:rsidRPr="00190FC9" w:rsidRDefault="00B74FCD" w:rsidP="00190FC9">
            <w:pPr>
              <w:spacing w:after="0" w:line="240" w:lineRule="auto"/>
              <w:contextualSpacing/>
              <w:jc w:val="both"/>
              <w:rPr>
                <w:rFonts w:ascii="Times New Roman" w:hAnsi="Times New Roman"/>
                <w:sz w:val="30"/>
                <w:szCs w:val="30"/>
              </w:rPr>
            </w:pPr>
          </w:p>
        </w:tc>
        <w:tc>
          <w:tcPr>
            <w:tcW w:w="962" w:type="dxa"/>
            <w:vMerge/>
          </w:tcPr>
          <w:p w:rsidR="00B74FCD" w:rsidRPr="00190FC9" w:rsidRDefault="00B74FCD" w:rsidP="00190FC9">
            <w:pPr>
              <w:spacing w:after="0" w:line="240" w:lineRule="auto"/>
              <w:contextualSpacing/>
              <w:jc w:val="center"/>
              <w:rPr>
                <w:rFonts w:ascii="Times New Roman" w:hAnsi="Times New Roman"/>
                <w:sz w:val="30"/>
                <w:szCs w:val="30"/>
              </w:rPr>
            </w:pPr>
          </w:p>
        </w:tc>
        <w:tc>
          <w:tcPr>
            <w:tcW w:w="2051" w:type="dxa"/>
          </w:tcPr>
          <w:p w:rsidR="00B74FCD" w:rsidRPr="00190FC9" w:rsidRDefault="00B74FCD" w:rsidP="00190FC9">
            <w:pPr>
              <w:spacing w:after="0" w:line="240" w:lineRule="auto"/>
              <w:contextualSpacing/>
              <w:jc w:val="center"/>
              <w:rPr>
                <w:rFonts w:ascii="Times New Roman" w:hAnsi="Times New Roman"/>
                <w:sz w:val="30"/>
                <w:szCs w:val="30"/>
              </w:rPr>
            </w:pPr>
            <w:r w:rsidRPr="00190FC9">
              <w:rPr>
                <w:rFonts w:ascii="Times New Roman" w:hAnsi="Times New Roman"/>
                <w:sz w:val="30"/>
                <w:szCs w:val="30"/>
              </w:rPr>
              <w:t>теоретические</w:t>
            </w:r>
          </w:p>
        </w:tc>
        <w:tc>
          <w:tcPr>
            <w:tcW w:w="1986" w:type="dxa"/>
          </w:tcPr>
          <w:p w:rsidR="00B74FCD" w:rsidRPr="00190FC9" w:rsidRDefault="00B74FCD" w:rsidP="00190FC9">
            <w:pPr>
              <w:tabs>
                <w:tab w:val="left" w:pos="-250"/>
              </w:tabs>
              <w:spacing w:after="0" w:line="240" w:lineRule="auto"/>
              <w:contextualSpacing/>
              <w:jc w:val="center"/>
              <w:rPr>
                <w:rFonts w:ascii="Times New Roman" w:hAnsi="Times New Roman"/>
                <w:sz w:val="30"/>
                <w:szCs w:val="30"/>
              </w:rPr>
            </w:pPr>
            <w:r w:rsidRPr="00190FC9">
              <w:rPr>
                <w:rFonts w:ascii="Times New Roman" w:hAnsi="Times New Roman"/>
                <w:sz w:val="30"/>
                <w:szCs w:val="30"/>
              </w:rPr>
              <w:t>практические</w:t>
            </w:r>
          </w:p>
        </w:tc>
      </w:tr>
      <w:tr w:rsidR="00B74FCD" w:rsidRPr="00190FC9" w:rsidTr="00B118BB">
        <w:tc>
          <w:tcPr>
            <w:tcW w:w="4464" w:type="dxa"/>
            <w:gridSpan w:val="2"/>
          </w:tcPr>
          <w:p w:rsidR="00B74FCD" w:rsidRPr="00190FC9" w:rsidRDefault="00B74FCD" w:rsidP="00190FC9">
            <w:pPr>
              <w:spacing w:after="0" w:line="240" w:lineRule="auto"/>
              <w:contextualSpacing/>
              <w:jc w:val="both"/>
              <w:rPr>
                <w:rFonts w:ascii="Times New Roman" w:hAnsi="Times New Roman"/>
                <w:sz w:val="30"/>
                <w:szCs w:val="30"/>
              </w:rPr>
            </w:pPr>
            <w:r w:rsidRPr="00190FC9">
              <w:rPr>
                <w:rFonts w:ascii="Times New Roman" w:hAnsi="Times New Roman"/>
                <w:sz w:val="30"/>
                <w:szCs w:val="30"/>
              </w:rPr>
              <w:t>Вводно-ознакомительное</w:t>
            </w:r>
          </w:p>
          <w:p w:rsidR="00B74FCD" w:rsidRPr="00190FC9" w:rsidRDefault="00B74FCD" w:rsidP="00190FC9">
            <w:pPr>
              <w:spacing w:after="0" w:line="240" w:lineRule="auto"/>
              <w:contextualSpacing/>
              <w:jc w:val="both"/>
              <w:rPr>
                <w:rFonts w:ascii="Times New Roman" w:hAnsi="Times New Roman"/>
                <w:sz w:val="30"/>
                <w:szCs w:val="30"/>
              </w:rPr>
            </w:pPr>
            <w:r w:rsidRPr="00190FC9">
              <w:rPr>
                <w:rFonts w:ascii="Times New Roman" w:hAnsi="Times New Roman"/>
                <w:sz w:val="30"/>
                <w:szCs w:val="30"/>
              </w:rPr>
              <w:t>Прослушивание</w:t>
            </w:r>
          </w:p>
        </w:tc>
        <w:tc>
          <w:tcPr>
            <w:tcW w:w="962" w:type="dxa"/>
          </w:tcPr>
          <w:p w:rsidR="00B74FCD" w:rsidRPr="00190FC9" w:rsidRDefault="00B74FCD" w:rsidP="00190FC9">
            <w:pPr>
              <w:spacing w:after="0" w:line="240" w:lineRule="auto"/>
              <w:contextualSpacing/>
              <w:jc w:val="center"/>
              <w:rPr>
                <w:rFonts w:ascii="Times New Roman" w:hAnsi="Times New Roman"/>
                <w:sz w:val="30"/>
                <w:szCs w:val="30"/>
              </w:rPr>
            </w:pPr>
            <w:r w:rsidRPr="00190FC9">
              <w:rPr>
                <w:rFonts w:ascii="Times New Roman" w:hAnsi="Times New Roman"/>
                <w:sz w:val="30"/>
                <w:szCs w:val="30"/>
              </w:rPr>
              <w:t>2</w:t>
            </w:r>
          </w:p>
        </w:tc>
        <w:tc>
          <w:tcPr>
            <w:tcW w:w="2051" w:type="dxa"/>
          </w:tcPr>
          <w:p w:rsidR="00B74FCD" w:rsidRPr="00190FC9" w:rsidRDefault="00B74FCD" w:rsidP="00190FC9">
            <w:pPr>
              <w:spacing w:after="0" w:line="240" w:lineRule="auto"/>
              <w:contextualSpacing/>
              <w:jc w:val="center"/>
              <w:rPr>
                <w:rFonts w:ascii="Times New Roman" w:hAnsi="Times New Roman"/>
                <w:sz w:val="30"/>
                <w:szCs w:val="30"/>
              </w:rPr>
            </w:pPr>
            <w:r w:rsidRPr="00190FC9">
              <w:rPr>
                <w:rFonts w:ascii="Times New Roman" w:hAnsi="Times New Roman"/>
                <w:sz w:val="30"/>
                <w:szCs w:val="30"/>
              </w:rPr>
              <w:t>1</w:t>
            </w:r>
          </w:p>
        </w:tc>
        <w:tc>
          <w:tcPr>
            <w:tcW w:w="1986" w:type="dxa"/>
          </w:tcPr>
          <w:p w:rsidR="00B74FCD" w:rsidRPr="00190FC9" w:rsidRDefault="00B74FCD" w:rsidP="00190FC9">
            <w:pPr>
              <w:spacing w:after="0" w:line="240" w:lineRule="auto"/>
              <w:contextualSpacing/>
              <w:jc w:val="center"/>
              <w:rPr>
                <w:rFonts w:ascii="Times New Roman" w:hAnsi="Times New Roman"/>
                <w:sz w:val="30"/>
                <w:szCs w:val="30"/>
              </w:rPr>
            </w:pPr>
            <w:r w:rsidRPr="00190FC9">
              <w:rPr>
                <w:rFonts w:ascii="Times New Roman" w:hAnsi="Times New Roman"/>
                <w:sz w:val="30"/>
                <w:szCs w:val="30"/>
              </w:rPr>
              <w:t>1</w:t>
            </w:r>
          </w:p>
        </w:tc>
      </w:tr>
      <w:tr w:rsidR="00B74FCD" w:rsidRPr="00190FC9" w:rsidTr="00B118BB">
        <w:trPr>
          <w:trHeight w:val="805"/>
        </w:trPr>
        <w:tc>
          <w:tcPr>
            <w:tcW w:w="575" w:type="dxa"/>
          </w:tcPr>
          <w:p w:rsidR="00B74FCD" w:rsidRPr="00190FC9" w:rsidRDefault="00B74FCD" w:rsidP="00190FC9">
            <w:pPr>
              <w:spacing w:after="0" w:line="240" w:lineRule="auto"/>
              <w:contextualSpacing/>
              <w:jc w:val="both"/>
              <w:rPr>
                <w:rFonts w:ascii="Times New Roman" w:hAnsi="Times New Roman"/>
                <w:sz w:val="30"/>
                <w:szCs w:val="30"/>
              </w:rPr>
            </w:pPr>
            <w:r w:rsidRPr="00190FC9">
              <w:rPr>
                <w:rFonts w:ascii="Times New Roman" w:hAnsi="Times New Roman"/>
                <w:sz w:val="30"/>
                <w:szCs w:val="30"/>
              </w:rPr>
              <w:t>1.</w:t>
            </w:r>
          </w:p>
        </w:tc>
        <w:tc>
          <w:tcPr>
            <w:tcW w:w="3889" w:type="dxa"/>
          </w:tcPr>
          <w:p w:rsidR="00B74FCD" w:rsidRPr="00190FC9" w:rsidRDefault="00B74FCD" w:rsidP="00190FC9">
            <w:pPr>
              <w:spacing w:after="0" w:line="240" w:lineRule="auto"/>
              <w:contextualSpacing/>
              <w:jc w:val="both"/>
              <w:rPr>
                <w:rFonts w:ascii="Times New Roman" w:hAnsi="Times New Roman"/>
                <w:sz w:val="30"/>
                <w:szCs w:val="30"/>
              </w:rPr>
            </w:pPr>
            <w:r w:rsidRPr="00190FC9">
              <w:rPr>
                <w:rFonts w:ascii="Times New Roman" w:hAnsi="Times New Roman"/>
                <w:sz w:val="30"/>
                <w:szCs w:val="30"/>
              </w:rPr>
              <w:t>Основы актерского мастерства</w:t>
            </w:r>
          </w:p>
        </w:tc>
        <w:tc>
          <w:tcPr>
            <w:tcW w:w="962" w:type="dxa"/>
          </w:tcPr>
          <w:p w:rsidR="00B74FCD" w:rsidRPr="00190FC9" w:rsidRDefault="00B74FCD" w:rsidP="00190FC9">
            <w:pPr>
              <w:spacing w:after="0" w:line="240" w:lineRule="auto"/>
              <w:contextualSpacing/>
              <w:jc w:val="center"/>
              <w:rPr>
                <w:rFonts w:ascii="Times New Roman" w:hAnsi="Times New Roman"/>
                <w:sz w:val="30"/>
                <w:szCs w:val="30"/>
              </w:rPr>
            </w:pPr>
            <w:r w:rsidRPr="00190FC9">
              <w:rPr>
                <w:rFonts w:ascii="Times New Roman" w:hAnsi="Times New Roman"/>
                <w:sz w:val="30"/>
                <w:szCs w:val="30"/>
              </w:rPr>
              <w:t>34</w:t>
            </w:r>
          </w:p>
          <w:p w:rsidR="00B74FCD" w:rsidRPr="00190FC9" w:rsidRDefault="00B74FCD" w:rsidP="00190FC9">
            <w:pPr>
              <w:spacing w:after="0" w:line="240" w:lineRule="auto"/>
              <w:contextualSpacing/>
              <w:jc w:val="center"/>
              <w:rPr>
                <w:rFonts w:ascii="Times New Roman" w:hAnsi="Times New Roman"/>
                <w:sz w:val="30"/>
                <w:szCs w:val="30"/>
              </w:rPr>
            </w:pPr>
          </w:p>
        </w:tc>
        <w:tc>
          <w:tcPr>
            <w:tcW w:w="2051" w:type="dxa"/>
          </w:tcPr>
          <w:p w:rsidR="00B74FCD" w:rsidRPr="00190FC9" w:rsidRDefault="00B74FCD" w:rsidP="00190FC9">
            <w:pPr>
              <w:spacing w:after="0" w:line="240" w:lineRule="auto"/>
              <w:contextualSpacing/>
              <w:jc w:val="center"/>
              <w:rPr>
                <w:rFonts w:ascii="Times New Roman" w:hAnsi="Times New Roman"/>
                <w:sz w:val="30"/>
                <w:szCs w:val="30"/>
              </w:rPr>
            </w:pPr>
            <w:r w:rsidRPr="00190FC9">
              <w:rPr>
                <w:rFonts w:ascii="Times New Roman" w:hAnsi="Times New Roman"/>
                <w:sz w:val="30"/>
                <w:szCs w:val="30"/>
              </w:rPr>
              <w:t>10</w:t>
            </w:r>
          </w:p>
          <w:p w:rsidR="00B74FCD" w:rsidRPr="00190FC9" w:rsidRDefault="00B74FCD" w:rsidP="00190FC9">
            <w:pPr>
              <w:spacing w:after="0" w:line="240" w:lineRule="auto"/>
              <w:contextualSpacing/>
              <w:jc w:val="center"/>
              <w:rPr>
                <w:rFonts w:ascii="Times New Roman" w:hAnsi="Times New Roman"/>
                <w:sz w:val="30"/>
                <w:szCs w:val="30"/>
              </w:rPr>
            </w:pPr>
          </w:p>
        </w:tc>
        <w:tc>
          <w:tcPr>
            <w:tcW w:w="1986" w:type="dxa"/>
          </w:tcPr>
          <w:p w:rsidR="00B74FCD" w:rsidRPr="00190FC9" w:rsidRDefault="00B74FCD" w:rsidP="00190FC9">
            <w:pPr>
              <w:spacing w:after="0" w:line="240" w:lineRule="auto"/>
              <w:contextualSpacing/>
              <w:jc w:val="center"/>
              <w:rPr>
                <w:rFonts w:ascii="Times New Roman" w:hAnsi="Times New Roman"/>
                <w:sz w:val="30"/>
                <w:szCs w:val="30"/>
              </w:rPr>
            </w:pPr>
            <w:r w:rsidRPr="00190FC9">
              <w:rPr>
                <w:rFonts w:ascii="Times New Roman" w:hAnsi="Times New Roman"/>
                <w:sz w:val="30"/>
                <w:szCs w:val="30"/>
              </w:rPr>
              <w:t>24</w:t>
            </w:r>
          </w:p>
          <w:p w:rsidR="00B74FCD" w:rsidRPr="00190FC9" w:rsidRDefault="00B74FCD" w:rsidP="00190FC9">
            <w:pPr>
              <w:spacing w:after="0" w:line="240" w:lineRule="auto"/>
              <w:contextualSpacing/>
              <w:jc w:val="center"/>
              <w:rPr>
                <w:rFonts w:ascii="Times New Roman" w:hAnsi="Times New Roman"/>
                <w:sz w:val="30"/>
                <w:szCs w:val="30"/>
              </w:rPr>
            </w:pPr>
          </w:p>
        </w:tc>
      </w:tr>
      <w:tr w:rsidR="00B74FCD" w:rsidRPr="00190FC9" w:rsidTr="00B118BB">
        <w:tc>
          <w:tcPr>
            <w:tcW w:w="575" w:type="dxa"/>
          </w:tcPr>
          <w:p w:rsidR="00B74FCD" w:rsidRPr="00190FC9" w:rsidRDefault="00B74FCD" w:rsidP="00190FC9">
            <w:pPr>
              <w:spacing w:after="0" w:line="240" w:lineRule="auto"/>
              <w:contextualSpacing/>
              <w:jc w:val="both"/>
              <w:rPr>
                <w:rFonts w:ascii="Times New Roman" w:hAnsi="Times New Roman"/>
                <w:sz w:val="30"/>
                <w:szCs w:val="30"/>
              </w:rPr>
            </w:pPr>
            <w:r w:rsidRPr="00190FC9">
              <w:rPr>
                <w:rFonts w:ascii="Times New Roman" w:hAnsi="Times New Roman"/>
                <w:sz w:val="30"/>
                <w:szCs w:val="30"/>
              </w:rPr>
              <w:t>2.</w:t>
            </w:r>
          </w:p>
        </w:tc>
        <w:tc>
          <w:tcPr>
            <w:tcW w:w="3889" w:type="dxa"/>
          </w:tcPr>
          <w:p w:rsidR="00B74FCD" w:rsidRPr="00190FC9" w:rsidRDefault="00B74FCD" w:rsidP="00190FC9">
            <w:pPr>
              <w:spacing w:after="0" w:line="240" w:lineRule="auto"/>
              <w:contextualSpacing/>
              <w:jc w:val="both"/>
              <w:rPr>
                <w:rFonts w:ascii="Times New Roman" w:hAnsi="Times New Roman"/>
                <w:sz w:val="30"/>
                <w:szCs w:val="30"/>
              </w:rPr>
            </w:pPr>
            <w:r w:rsidRPr="00190FC9">
              <w:rPr>
                <w:rFonts w:ascii="Times New Roman" w:hAnsi="Times New Roman"/>
                <w:sz w:val="30"/>
                <w:szCs w:val="30"/>
              </w:rPr>
              <w:t>Основы сценической речи</w:t>
            </w:r>
          </w:p>
          <w:p w:rsidR="00B74FCD" w:rsidRPr="00190FC9" w:rsidRDefault="00B74FCD" w:rsidP="00190FC9">
            <w:pPr>
              <w:spacing w:after="0" w:line="240" w:lineRule="auto"/>
              <w:contextualSpacing/>
              <w:jc w:val="both"/>
              <w:rPr>
                <w:rFonts w:ascii="Times New Roman" w:hAnsi="Times New Roman"/>
                <w:sz w:val="30"/>
                <w:szCs w:val="30"/>
              </w:rPr>
            </w:pPr>
          </w:p>
        </w:tc>
        <w:tc>
          <w:tcPr>
            <w:tcW w:w="962" w:type="dxa"/>
          </w:tcPr>
          <w:p w:rsidR="00B74FCD" w:rsidRPr="00190FC9" w:rsidRDefault="00B74FCD" w:rsidP="00190FC9">
            <w:pPr>
              <w:spacing w:after="0" w:line="240" w:lineRule="auto"/>
              <w:contextualSpacing/>
              <w:jc w:val="center"/>
              <w:rPr>
                <w:rFonts w:ascii="Times New Roman" w:hAnsi="Times New Roman"/>
                <w:sz w:val="30"/>
                <w:szCs w:val="30"/>
              </w:rPr>
            </w:pPr>
            <w:r w:rsidRPr="00190FC9">
              <w:rPr>
                <w:rFonts w:ascii="Times New Roman" w:hAnsi="Times New Roman"/>
                <w:sz w:val="30"/>
                <w:szCs w:val="30"/>
              </w:rPr>
              <w:t>28</w:t>
            </w:r>
          </w:p>
        </w:tc>
        <w:tc>
          <w:tcPr>
            <w:tcW w:w="2051" w:type="dxa"/>
          </w:tcPr>
          <w:p w:rsidR="00B74FCD" w:rsidRPr="00190FC9" w:rsidRDefault="00B74FCD" w:rsidP="00190FC9">
            <w:pPr>
              <w:spacing w:after="0" w:line="240" w:lineRule="auto"/>
              <w:contextualSpacing/>
              <w:jc w:val="center"/>
              <w:rPr>
                <w:rFonts w:ascii="Times New Roman" w:hAnsi="Times New Roman"/>
                <w:sz w:val="30"/>
                <w:szCs w:val="30"/>
              </w:rPr>
            </w:pPr>
            <w:r w:rsidRPr="00190FC9">
              <w:rPr>
                <w:rFonts w:ascii="Times New Roman" w:hAnsi="Times New Roman"/>
                <w:sz w:val="30"/>
                <w:szCs w:val="30"/>
              </w:rPr>
              <w:t>6</w:t>
            </w:r>
          </w:p>
        </w:tc>
        <w:tc>
          <w:tcPr>
            <w:tcW w:w="1986" w:type="dxa"/>
          </w:tcPr>
          <w:p w:rsidR="00B74FCD" w:rsidRPr="00190FC9" w:rsidRDefault="00B74FCD" w:rsidP="00190FC9">
            <w:pPr>
              <w:spacing w:after="0" w:line="240" w:lineRule="auto"/>
              <w:contextualSpacing/>
              <w:jc w:val="center"/>
              <w:rPr>
                <w:rFonts w:ascii="Times New Roman" w:hAnsi="Times New Roman"/>
                <w:sz w:val="30"/>
                <w:szCs w:val="30"/>
              </w:rPr>
            </w:pPr>
            <w:r w:rsidRPr="00190FC9">
              <w:rPr>
                <w:rFonts w:ascii="Times New Roman" w:hAnsi="Times New Roman"/>
                <w:sz w:val="30"/>
                <w:szCs w:val="30"/>
              </w:rPr>
              <w:t>22</w:t>
            </w:r>
          </w:p>
        </w:tc>
      </w:tr>
      <w:tr w:rsidR="00B74FCD" w:rsidRPr="00190FC9" w:rsidTr="00B118BB">
        <w:trPr>
          <w:trHeight w:val="515"/>
        </w:trPr>
        <w:tc>
          <w:tcPr>
            <w:tcW w:w="575" w:type="dxa"/>
          </w:tcPr>
          <w:p w:rsidR="00B74FCD" w:rsidRPr="00190FC9" w:rsidRDefault="00B74FCD" w:rsidP="00190FC9">
            <w:pPr>
              <w:spacing w:after="0" w:line="240" w:lineRule="auto"/>
              <w:contextualSpacing/>
              <w:jc w:val="both"/>
              <w:rPr>
                <w:rFonts w:ascii="Times New Roman" w:hAnsi="Times New Roman"/>
                <w:sz w:val="30"/>
                <w:szCs w:val="30"/>
              </w:rPr>
            </w:pPr>
            <w:r w:rsidRPr="00190FC9">
              <w:rPr>
                <w:rFonts w:ascii="Times New Roman" w:hAnsi="Times New Roman"/>
                <w:sz w:val="30"/>
                <w:szCs w:val="30"/>
              </w:rPr>
              <w:t>3.</w:t>
            </w:r>
          </w:p>
        </w:tc>
        <w:tc>
          <w:tcPr>
            <w:tcW w:w="3889" w:type="dxa"/>
          </w:tcPr>
          <w:p w:rsidR="00B74FCD" w:rsidRPr="00190FC9" w:rsidRDefault="00B74FCD" w:rsidP="00190FC9">
            <w:pPr>
              <w:spacing w:after="0" w:line="240" w:lineRule="auto"/>
              <w:contextualSpacing/>
              <w:jc w:val="both"/>
              <w:rPr>
                <w:rFonts w:ascii="Times New Roman" w:hAnsi="Times New Roman"/>
                <w:i/>
                <w:sz w:val="30"/>
                <w:szCs w:val="30"/>
              </w:rPr>
            </w:pPr>
            <w:r w:rsidRPr="00190FC9">
              <w:rPr>
                <w:rFonts w:ascii="Times New Roman" w:hAnsi="Times New Roman"/>
                <w:sz w:val="30"/>
                <w:szCs w:val="30"/>
              </w:rPr>
              <w:t xml:space="preserve">Анимация </w:t>
            </w:r>
          </w:p>
        </w:tc>
        <w:tc>
          <w:tcPr>
            <w:tcW w:w="962" w:type="dxa"/>
          </w:tcPr>
          <w:p w:rsidR="00B74FCD" w:rsidRPr="00190FC9" w:rsidRDefault="00B74FCD" w:rsidP="00190FC9">
            <w:pPr>
              <w:spacing w:after="0" w:line="240" w:lineRule="auto"/>
              <w:contextualSpacing/>
              <w:jc w:val="center"/>
              <w:rPr>
                <w:rFonts w:ascii="Times New Roman" w:hAnsi="Times New Roman"/>
                <w:sz w:val="30"/>
                <w:szCs w:val="30"/>
              </w:rPr>
            </w:pPr>
            <w:r w:rsidRPr="00190FC9">
              <w:rPr>
                <w:rFonts w:ascii="Times New Roman" w:hAnsi="Times New Roman"/>
                <w:sz w:val="30"/>
                <w:szCs w:val="30"/>
              </w:rPr>
              <w:t>16</w:t>
            </w:r>
          </w:p>
        </w:tc>
        <w:tc>
          <w:tcPr>
            <w:tcW w:w="2051" w:type="dxa"/>
          </w:tcPr>
          <w:p w:rsidR="00B74FCD" w:rsidRPr="00190FC9" w:rsidRDefault="00B74FCD" w:rsidP="00190FC9">
            <w:pPr>
              <w:spacing w:after="0" w:line="240" w:lineRule="auto"/>
              <w:contextualSpacing/>
              <w:jc w:val="center"/>
              <w:rPr>
                <w:rFonts w:ascii="Times New Roman" w:hAnsi="Times New Roman"/>
                <w:sz w:val="30"/>
                <w:szCs w:val="30"/>
              </w:rPr>
            </w:pPr>
            <w:r w:rsidRPr="00190FC9">
              <w:rPr>
                <w:rFonts w:ascii="Times New Roman" w:hAnsi="Times New Roman"/>
                <w:sz w:val="30"/>
                <w:szCs w:val="30"/>
              </w:rPr>
              <w:t>6</w:t>
            </w:r>
          </w:p>
        </w:tc>
        <w:tc>
          <w:tcPr>
            <w:tcW w:w="1986" w:type="dxa"/>
          </w:tcPr>
          <w:p w:rsidR="00B74FCD" w:rsidRPr="00190FC9" w:rsidRDefault="00B74FCD" w:rsidP="00190FC9">
            <w:pPr>
              <w:spacing w:after="0" w:line="240" w:lineRule="auto"/>
              <w:contextualSpacing/>
              <w:jc w:val="center"/>
              <w:rPr>
                <w:rFonts w:ascii="Times New Roman" w:hAnsi="Times New Roman"/>
                <w:sz w:val="30"/>
                <w:szCs w:val="30"/>
              </w:rPr>
            </w:pPr>
            <w:r w:rsidRPr="00190FC9">
              <w:rPr>
                <w:rFonts w:ascii="Times New Roman" w:hAnsi="Times New Roman"/>
                <w:sz w:val="30"/>
                <w:szCs w:val="30"/>
              </w:rPr>
              <w:t>10</w:t>
            </w:r>
          </w:p>
        </w:tc>
      </w:tr>
      <w:tr w:rsidR="00B74FCD" w:rsidRPr="00190FC9" w:rsidTr="00B118BB">
        <w:trPr>
          <w:trHeight w:val="627"/>
        </w:trPr>
        <w:tc>
          <w:tcPr>
            <w:tcW w:w="575" w:type="dxa"/>
          </w:tcPr>
          <w:p w:rsidR="00B74FCD" w:rsidRPr="00190FC9" w:rsidRDefault="00B74FCD" w:rsidP="00190FC9">
            <w:pPr>
              <w:spacing w:after="0" w:line="240" w:lineRule="auto"/>
              <w:contextualSpacing/>
              <w:jc w:val="both"/>
              <w:rPr>
                <w:rFonts w:ascii="Times New Roman" w:hAnsi="Times New Roman"/>
                <w:sz w:val="30"/>
                <w:szCs w:val="30"/>
              </w:rPr>
            </w:pPr>
            <w:r w:rsidRPr="00190FC9">
              <w:rPr>
                <w:rFonts w:ascii="Times New Roman" w:hAnsi="Times New Roman"/>
                <w:sz w:val="30"/>
                <w:szCs w:val="30"/>
              </w:rPr>
              <w:lastRenderedPageBreak/>
              <w:t>4.</w:t>
            </w:r>
          </w:p>
        </w:tc>
        <w:tc>
          <w:tcPr>
            <w:tcW w:w="3889" w:type="dxa"/>
          </w:tcPr>
          <w:p w:rsidR="00B74FCD" w:rsidRPr="00190FC9" w:rsidRDefault="00B74FCD" w:rsidP="00190FC9">
            <w:pPr>
              <w:spacing w:after="0" w:line="240" w:lineRule="auto"/>
              <w:contextualSpacing/>
              <w:jc w:val="both"/>
              <w:rPr>
                <w:rFonts w:ascii="Times New Roman" w:hAnsi="Times New Roman"/>
                <w:sz w:val="30"/>
                <w:szCs w:val="30"/>
              </w:rPr>
            </w:pPr>
            <w:r w:rsidRPr="00190FC9">
              <w:rPr>
                <w:rFonts w:ascii="Times New Roman" w:hAnsi="Times New Roman"/>
                <w:sz w:val="30"/>
                <w:szCs w:val="30"/>
              </w:rPr>
              <w:t>Основы психологии личности</w:t>
            </w:r>
          </w:p>
        </w:tc>
        <w:tc>
          <w:tcPr>
            <w:tcW w:w="962" w:type="dxa"/>
          </w:tcPr>
          <w:p w:rsidR="00B74FCD" w:rsidRPr="00190FC9" w:rsidRDefault="00B74FCD" w:rsidP="00190FC9">
            <w:pPr>
              <w:spacing w:after="0" w:line="240" w:lineRule="auto"/>
              <w:contextualSpacing/>
              <w:jc w:val="center"/>
              <w:rPr>
                <w:rFonts w:ascii="Times New Roman" w:hAnsi="Times New Roman"/>
                <w:sz w:val="30"/>
                <w:szCs w:val="30"/>
              </w:rPr>
            </w:pPr>
            <w:r w:rsidRPr="00190FC9">
              <w:rPr>
                <w:rFonts w:ascii="Times New Roman" w:hAnsi="Times New Roman"/>
                <w:sz w:val="30"/>
                <w:szCs w:val="30"/>
              </w:rPr>
              <w:t>6</w:t>
            </w:r>
          </w:p>
        </w:tc>
        <w:tc>
          <w:tcPr>
            <w:tcW w:w="2051" w:type="dxa"/>
          </w:tcPr>
          <w:p w:rsidR="00B74FCD" w:rsidRPr="00190FC9" w:rsidRDefault="00B74FCD" w:rsidP="00190FC9">
            <w:pPr>
              <w:spacing w:after="0" w:line="240" w:lineRule="auto"/>
              <w:contextualSpacing/>
              <w:jc w:val="center"/>
              <w:rPr>
                <w:rFonts w:ascii="Times New Roman" w:hAnsi="Times New Roman"/>
                <w:sz w:val="30"/>
                <w:szCs w:val="30"/>
              </w:rPr>
            </w:pPr>
            <w:r w:rsidRPr="00190FC9">
              <w:rPr>
                <w:rFonts w:ascii="Times New Roman" w:hAnsi="Times New Roman"/>
                <w:sz w:val="30"/>
                <w:szCs w:val="30"/>
              </w:rPr>
              <w:t>3</w:t>
            </w:r>
          </w:p>
        </w:tc>
        <w:tc>
          <w:tcPr>
            <w:tcW w:w="1986" w:type="dxa"/>
          </w:tcPr>
          <w:p w:rsidR="00B74FCD" w:rsidRPr="00190FC9" w:rsidRDefault="00B74FCD" w:rsidP="00190FC9">
            <w:pPr>
              <w:spacing w:after="0" w:line="240" w:lineRule="auto"/>
              <w:contextualSpacing/>
              <w:jc w:val="center"/>
              <w:rPr>
                <w:rFonts w:ascii="Times New Roman" w:hAnsi="Times New Roman"/>
                <w:sz w:val="30"/>
                <w:szCs w:val="30"/>
              </w:rPr>
            </w:pPr>
            <w:r w:rsidRPr="00190FC9">
              <w:rPr>
                <w:rFonts w:ascii="Times New Roman" w:hAnsi="Times New Roman"/>
                <w:sz w:val="30"/>
                <w:szCs w:val="30"/>
              </w:rPr>
              <w:t>3</w:t>
            </w:r>
          </w:p>
        </w:tc>
      </w:tr>
      <w:tr w:rsidR="00B74FCD" w:rsidRPr="00190FC9" w:rsidTr="00B118BB">
        <w:trPr>
          <w:trHeight w:val="870"/>
        </w:trPr>
        <w:tc>
          <w:tcPr>
            <w:tcW w:w="575" w:type="dxa"/>
          </w:tcPr>
          <w:p w:rsidR="00B74FCD" w:rsidRPr="00190FC9" w:rsidRDefault="00B74FCD" w:rsidP="00190FC9">
            <w:pPr>
              <w:spacing w:after="0" w:line="240" w:lineRule="auto"/>
              <w:contextualSpacing/>
              <w:jc w:val="both"/>
              <w:rPr>
                <w:rFonts w:ascii="Times New Roman" w:hAnsi="Times New Roman"/>
                <w:sz w:val="30"/>
                <w:szCs w:val="30"/>
              </w:rPr>
            </w:pPr>
            <w:r w:rsidRPr="00190FC9">
              <w:rPr>
                <w:rFonts w:ascii="Times New Roman" w:hAnsi="Times New Roman"/>
                <w:sz w:val="30"/>
                <w:szCs w:val="30"/>
              </w:rPr>
              <w:t>6.</w:t>
            </w:r>
          </w:p>
        </w:tc>
        <w:tc>
          <w:tcPr>
            <w:tcW w:w="3889" w:type="dxa"/>
          </w:tcPr>
          <w:p w:rsidR="00B74FCD" w:rsidRPr="00190FC9" w:rsidRDefault="00B74FCD" w:rsidP="00190FC9">
            <w:pPr>
              <w:spacing w:after="0" w:line="240" w:lineRule="auto"/>
              <w:contextualSpacing/>
              <w:jc w:val="both"/>
              <w:rPr>
                <w:rFonts w:ascii="Times New Roman" w:hAnsi="Times New Roman"/>
                <w:sz w:val="30"/>
                <w:szCs w:val="30"/>
              </w:rPr>
            </w:pPr>
            <w:r w:rsidRPr="00190FC9">
              <w:rPr>
                <w:rFonts w:ascii="Times New Roman" w:hAnsi="Times New Roman"/>
                <w:sz w:val="30"/>
                <w:szCs w:val="30"/>
              </w:rPr>
              <w:t>Основы сценического движения. Пластика</w:t>
            </w:r>
          </w:p>
          <w:p w:rsidR="00B74FCD" w:rsidRPr="00190FC9" w:rsidRDefault="00B74FCD" w:rsidP="00190FC9">
            <w:pPr>
              <w:spacing w:after="0" w:line="240" w:lineRule="auto"/>
              <w:contextualSpacing/>
              <w:jc w:val="both"/>
              <w:rPr>
                <w:rFonts w:ascii="Times New Roman" w:hAnsi="Times New Roman"/>
                <w:sz w:val="30"/>
                <w:szCs w:val="30"/>
              </w:rPr>
            </w:pPr>
          </w:p>
        </w:tc>
        <w:tc>
          <w:tcPr>
            <w:tcW w:w="962" w:type="dxa"/>
          </w:tcPr>
          <w:p w:rsidR="00B74FCD" w:rsidRPr="00190FC9" w:rsidRDefault="00B74FCD" w:rsidP="00190FC9">
            <w:pPr>
              <w:spacing w:after="0" w:line="240" w:lineRule="auto"/>
              <w:contextualSpacing/>
              <w:jc w:val="center"/>
              <w:rPr>
                <w:rFonts w:ascii="Times New Roman" w:hAnsi="Times New Roman"/>
                <w:sz w:val="30"/>
                <w:szCs w:val="30"/>
              </w:rPr>
            </w:pPr>
            <w:r w:rsidRPr="00190FC9">
              <w:rPr>
                <w:rFonts w:ascii="Times New Roman" w:hAnsi="Times New Roman"/>
                <w:sz w:val="30"/>
                <w:szCs w:val="30"/>
              </w:rPr>
              <w:t>16</w:t>
            </w:r>
          </w:p>
        </w:tc>
        <w:tc>
          <w:tcPr>
            <w:tcW w:w="2051" w:type="dxa"/>
          </w:tcPr>
          <w:p w:rsidR="00B74FCD" w:rsidRPr="00190FC9" w:rsidRDefault="00B74FCD" w:rsidP="00190FC9">
            <w:pPr>
              <w:spacing w:after="0" w:line="240" w:lineRule="auto"/>
              <w:contextualSpacing/>
              <w:jc w:val="center"/>
              <w:rPr>
                <w:rFonts w:ascii="Times New Roman" w:hAnsi="Times New Roman"/>
                <w:sz w:val="30"/>
                <w:szCs w:val="30"/>
              </w:rPr>
            </w:pPr>
            <w:r w:rsidRPr="00190FC9">
              <w:rPr>
                <w:rFonts w:ascii="Times New Roman" w:hAnsi="Times New Roman"/>
                <w:sz w:val="30"/>
                <w:szCs w:val="30"/>
              </w:rPr>
              <w:t>3</w:t>
            </w:r>
          </w:p>
        </w:tc>
        <w:tc>
          <w:tcPr>
            <w:tcW w:w="1986" w:type="dxa"/>
          </w:tcPr>
          <w:p w:rsidR="00B74FCD" w:rsidRPr="00190FC9" w:rsidRDefault="00B74FCD" w:rsidP="00190FC9">
            <w:pPr>
              <w:spacing w:after="0" w:line="240" w:lineRule="auto"/>
              <w:contextualSpacing/>
              <w:jc w:val="center"/>
              <w:rPr>
                <w:rFonts w:ascii="Times New Roman" w:hAnsi="Times New Roman"/>
                <w:sz w:val="30"/>
                <w:szCs w:val="30"/>
              </w:rPr>
            </w:pPr>
            <w:r w:rsidRPr="00190FC9">
              <w:rPr>
                <w:rFonts w:ascii="Times New Roman" w:hAnsi="Times New Roman"/>
                <w:sz w:val="30"/>
                <w:szCs w:val="30"/>
              </w:rPr>
              <w:t>13</w:t>
            </w:r>
          </w:p>
          <w:p w:rsidR="00B74FCD" w:rsidRPr="00190FC9" w:rsidRDefault="00B74FCD" w:rsidP="00190FC9">
            <w:pPr>
              <w:spacing w:after="0" w:line="240" w:lineRule="auto"/>
              <w:contextualSpacing/>
              <w:jc w:val="center"/>
              <w:rPr>
                <w:rFonts w:ascii="Times New Roman" w:hAnsi="Times New Roman"/>
                <w:sz w:val="30"/>
                <w:szCs w:val="30"/>
              </w:rPr>
            </w:pPr>
          </w:p>
        </w:tc>
      </w:tr>
      <w:tr w:rsidR="00B74FCD" w:rsidRPr="00190FC9" w:rsidTr="00B118BB">
        <w:trPr>
          <w:trHeight w:val="567"/>
        </w:trPr>
        <w:tc>
          <w:tcPr>
            <w:tcW w:w="575" w:type="dxa"/>
          </w:tcPr>
          <w:p w:rsidR="00B74FCD" w:rsidRPr="00190FC9" w:rsidRDefault="00B74FCD" w:rsidP="00190FC9">
            <w:pPr>
              <w:spacing w:after="0" w:line="240" w:lineRule="auto"/>
              <w:contextualSpacing/>
              <w:jc w:val="both"/>
              <w:rPr>
                <w:rFonts w:ascii="Times New Roman" w:hAnsi="Times New Roman"/>
                <w:sz w:val="30"/>
                <w:szCs w:val="30"/>
              </w:rPr>
            </w:pPr>
            <w:r w:rsidRPr="00190FC9">
              <w:rPr>
                <w:rFonts w:ascii="Times New Roman" w:hAnsi="Times New Roman"/>
                <w:sz w:val="30"/>
                <w:szCs w:val="30"/>
              </w:rPr>
              <w:t>7.</w:t>
            </w:r>
          </w:p>
        </w:tc>
        <w:tc>
          <w:tcPr>
            <w:tcW w:w="3889" w:type="dxa"/>
          </w:tcPr>
          <w:p w:rsidR="00B74FCD" w:rsidRPr="00190FC9" w:rsidRDefault="00B74FCD" w:rsidP="00190FC9">
            <w:pPr>
              <w:spacing w:after="0" w:line="240" w:lineRule="auto"/>
              <w:contextualSpacing/>
              <w:jc w:val="both"/>
              <w:rPr>
                <w:rFonts w:ascii="Times New Roman" w:hAnsi="Times New Roman"/>
                <w:sz w:val="30"/>
                <w:szCs w:val="30"/>
              </w:rPr>
            </w:pPr>
            <w:r w:rsidRPr="00190FC9">
              <w:rPr>
                <w:rFonts w:ascii="Times New Roman" w:hAnsi="Times New Roman"/>
                <w:sz w:val="30"/>
                <w:szCs w:val="30"/>
              </w:rPr>
              <w:t>История театра</w:t>
            </w:r>
          </w:p>
          <w:p w:rsidR="00B74FCD" w:rsidRPr="00190FC9" w:rsidRDefault="00B74FCD" w:rsidP="00190FC9">
            <w:pPr>
              <w:spacing w:after="0" w:line="240" w:lineRule="auto"/>
              <w:contextualSpacing/>
              <w:jc w:val="both"/>
              <w:rPr>
                <w:rFonts w:ascii="Times New Roman" w:hAnsi="Times New Roman"/>
                <w:sz w:val="30"/>
                <w:szCs w:val="30"/>
              </w:rPr>
            </w:pPr>
          </w:p>
        </w:tc>
        <w:tc>
          <w:tcPr>
            <w:tcW w:w="962" w:type="dxa"/>
          </w:tcPr>
          <w:p w:rsidR="00B74FCD" w:rsidRPr="00190FC9" w:rsidRDefault="00B74FCD" w:rsidP="00190FC9">
            <w:pPr>
              <w:spacing w:after="0" w:line="240" w:lineRule="auto"/>
              <w:contextualSpacing/>
              <w:jc w:val="center"/>
              <w:rPr>
                <w:rFonts w:ascii="Times New Roman" w:hAnsi="Times New Roman"/>
                <w:sz w:val="30"/>
                <w:szCs w:val="30"/>
              </w:rPr>
            </w:pPr>
            <w:r w:rsidRPr="00190FC9">
              <w:rPr>
                <w:rFonts w:ascii="Times New Roman" w:hAnsi="Times New Roman"/>
                <w:sz w:val="30"/>
                <w:szCs w:val="30"/>
              </w:rPr>
              <w:t>6</w:t>
            </w:r>
          </w:p>
          <w:p w:rsidR="00B74FCD" w:rsidRPr="00190FC9" w:rsidRDefault="00B74FCD" w:rsidP="00190FC9">
            <w:pPr>
              <w:spacing w:after="0" w:line="240" w:lineRule="auto"/>
              <w:contextualSpacing/>
              <w:jc w:val="center"/>
              <w:rPr>
                <w:rFonts w:ascii="Times New Roman" w:hAnsi="Times New Roman"/>
                <w:sz w:val="30"/>
                <w:szCs w:val="30"/>
              </w:rPr>
            </w:pPr>
          </w:p>
        </w:tc>
        <w:tc>
          <w:tcPr>
            <w:tcW w:w="2051" w:type="dxa"/>
          </w:tcPr>
          <w:p w:rsidR="00B74FCD" w:rsidRPr="00190FC9" w:rsidRDefault="00B74FCD" w:rsidP="00190FC9">
            <w:pPr>
              <w:spacing w:after="0" w:line="240" w:lineRule="auto"/>
              <w:contextualSpacing/>
              <w:jc w:val="center"/>
              <w:rPr>
                <w:rFonts w:ascii="Times New Roman" w:hAnsi="Times New Roman"/>
                <w:sz w:val="30"/>
                <w:szCs w:val="30"/>
              </w:rPr>
            </w:pPr>
            <w:r w:rsidRPr="00190FC9">
              <w:rPr>
                <w:rFonts w:ascii="Times New Roman" w:hAnsi="Times New Roman"/>
                <w:sz w:val="30"/>
                <w:szCs w:val="30"/>
              </w:rPr>
              <w:t>3</w:t>
            </w:r>
          </w:p>
          <w:p w:rsidR="00B74FCD" w:rsidRPr="00190FC9" w:rsidRDefault="00B74FCD" w:rsidP="00190FC9">
            <w:pPr>
              <w:spacing w:after="0" w:line="240" w:lineRule="auto"/>
              <w:contextualSpacing/>
              <w:jc w:val="center"/>
              <w:rPr>
                <w:rFonts w:ascii="Times New Roman" w:hAnsi="Times New Roman"/>
                <w:sz w:val="30"/>
                <w:szCs w:val="30"/>
              </w:rPr>
            </w:pPr>
          </w:p>
        </w:tc>
        <w:tc>
          <w:tcPr>
            <w:tcW w:w="1986" w:type="dxa"/>
          </w:tcPr>
          <w:p w:rsidR="00B74FCD" w:rsidRPr="00190FC9" w:rsidRDefault="00B74FCD" w:rsidP="00190FC9">
            <w:pPr>
              <w:spacing w:after="0" w:line="240" w:lineRule="auto"/>
              <w:contextualSpacing/>
              <w:jc w:val="center"/>
              <w:rPr>
                <w:rFonts w:ascii="Times New Roman" w:hAnsi="Times New Roman"/>
                <w:sz w:val="30"/>
                <w:szCs w:val="30"/>
              </w:rPr>
            </w:pPr>
            <w:r w:rsidRPr="00190FC9">
              <w:rPr>
                <w:rFonts w:ascii="Times New Roman" w:hAnsi="Times New Roman"/>
                <w:sz w:val="30"/>
                <w:szCs w:val="30"/>
              </w:rPr>
              <w:t>3</w:t>
            </w:r>
          </w:p>
          <w:p w:rsidR="00B74FCD" w:rsidRPr="00190FC9" w:rsidRDefault="00B74FCD" w:rsidP="00190FC9">
            <w:pPr>
              <w:spacing w:after="0" w:line="240" w:lineRule="auto"/>
              <w:contextualSpacing/>
              <w:jc w:val="center"/>
              <w:rPr>
                <w:rFonts w:ascii="Times New Roman" w:hAnsi="Times New Roman"/>
                <w:sz w:val="30"/>
                <w:szCs w:val="30"/>
              </w:rPr>
            </w:pPr>
          </w:p>
        </w:tc>
      </w:tr>
      <w:tr w:rsidR="00B74FCD" w:rsidRPr="00190FC9" w:rsidTr="00B118BB">
        <w:tc>
          <w:tcPr>
            <w:tcW w:w="575" w:type="dxa"/>
          </w:tcPr>
          <w:p w:rsidR="00B74FCD" w:rsidRPr="00190FC9" w:rsidRDefault="00B74FCD" w:rsidP="00190FC9">
            <w:pPr>
              <w:spacing w:after="0" w:line="240" w:lineRule="auto"/>
              <w:contextualSpacing/>
              <w:jc w:val="both"/>
              <w:rPr>
                <w:rFonts w:ascii="Times New Roman" w:hAnsi="Times New Roman"/>
                <w:sz w:val="30"/>
                <w:szCs w:val="30"/>
              </w:rPr>
            </w:pPr>
            <w:r w:rsidRPr="00190FC9">
              <w:rPr>
                <w:rFonts w:ascii="Times New Roman" w:hAnsi="Times New Roman"/>
                <w:sz w:val="30"/>
                <w:szCs w:val="30"/>
              </w:rPr>
              <w:t>8.</w:t>
            </w:r>
          </w:p>
        </w:tc>
        <w:tc>
          <w:tcPr>
            <w:tcW w:w="3889" w:type="dxa"/>
          </w:tcPr>
          <w:p w:rsidR="00B74FCD" w:rsidRPr="00190FC9" w:rsidRDefault="00B74FCD" w:rsidP="00190FC9">
            <w:pPr>
              <w:spacing w:after="0" w:line="240" w:lineRule="auto"/>
              <w:contextualSpacing/>
              <w:jc w:val="both"/>
              <w:rPr>
                <w:rFonts w:ascii="Times New Roman" w:hAnsi="Times New Roman"/>
                <w:sz w:val="30"/>
                <w:szCs w:val="30"/>
              </w:rPr>
            </w:pPr>
            <w:r w:rsidRPr="00190FC9">
              <w:rPr>
                <w:rFonts w:ascii="Times New Roman" w:hAnsi="Times New Roman"/>
                <w:sz w:val="30"/>
                <w:szCs w:val="30"/>
              </w:rPr>
              <w:t>Работа над малыми театральными формами</w:t>
            </w:r>
          </w:p>
        </w:tc>
        <w:tc>
          <w:tcPr>
            <w:tcW w:w="962" w:type="dxa"/>
          </w:tcPr>
          <w:p w:rsidR="00B74FCD" w:rsidRPr="00190FC9" w:rsidRDefault="00B74FCD" w:rsidP="00190FC9">
            <w:pPr>
              <w:spacing w:after="0" w:line="240" w:lineRule="auto"/>
              <w:contextualSpacing/>
              <w:jc w:val="center"/>
              <w:rPr>
                <w:rFonts w:ascii="Times New Roman" w:hAnsi="Times New Roman"/>
                <w:sz w:val="30"/>
                <w:szCs w:val="30"/>
              </w:rPr>
            </w:pPr>
            <w:r w:rsidRPr="00190FC9">
              <w:rPr>
                <w:rFonts w:ascii="Times New Roman" w:hAnsi="Times New Roman"/>
                <w:sz w:val="30"/>
                <w:szCs w:val="30"/>
              </w:rPr>
              <w:t>6</w:t>
            </w:r>
          </w:p>
        </w:tc>
        <w:tc>
          <w:tcPr>
            <w:tcW w:w="2051" w:type="dxa"/>
          </w:tcPr>
          <w:p w:rsidR="00B74FCD" w:rsidRPr="00190FC9" w:rsidRDefault="00B74FCD" w:rsidP="00190FC9">
            <w:pPr>
              <w:spacing w:after="0" w:line="240" w:lineRule="auto"/>
              <w:contextualSpacing/>
              <w:jc w:val="center"/>
              <w:rPr>
                <w:rFonts w:ascii="Times New Roman" w:hAnsi="Times New Roman"/>
                <w:sz w:val="30"/>
                <w:szCs w:val="30"/>
              </w:rPr>
            </w:pPr>
            <w:r w:rsidRPr="00190FC9">
              <w:rPr>
                <w:rFonts w:ascii="Times New Roman" w:hAnsi="Times New Roman"/>
                <w:sz w:val="30"/>
                <w:szCs w:val="30"/>
              </w:rPr>
              <w:t>-</w:t>
            </w:r>
          </w:p>
        </w:tc>
        <w:tc>
          <w:tcPr>
            <w:tcW w:w="1986" w:type="dxa"/>
          </w:tcPr>
          <w:p w:rsidR="00B74FCD" w:rsidRPr="00190FC9" w:rsidRDefault="00B74FCD" w:rsidP="00190FC9">
            <w:pPr>
              <w:spacing w:after="0" w:line="240" w:lineRule="auto"/>
              <w:contextualSpacing/>
              <w:jc w:val="center"/>
              <w:rPr>
                <w:rFonts w:ascii="Times New Roman" w:hAnsi="Times New Roman"/>
                <w:sz w:val="30"/>
                <w:szCs w:val="30"/>
              </w:rPr>
            </w:pPr>
            <w:r w:rsidRPr="00190FC9">
              <w:rPr>
                <w:rFonts w:ascii="Times New Roman" w:hAnsi="Times New Roman"/>
                <w:sz w:val="30"/>
                <w:szCs w:val="30"/>
              </w:rPr>
              <w:t>6</w:t>
            </w:r>
          </w:p>
        </w:tc>
      </w:tr>
      <w:tr w:rsidR="00B74FCD" w:rsidRPr="00190FC9" w:rsidTr="00B118BB">
        <w:tc>
          <w:tcPr>
            <w:tcW w:w="575" w:type="dxa"/>
          </w:tcPr>
          <w:p w:rsidR="00B74FCD" w:rsidRPr="00190FC9" w:rsidRDefault="00B74FCD" w:rsidP="00190FC9">
            <w:pPr>
              <w:spacing w:after="0" w:line="240" w:lineRule="auto"/>
              <w:contextualSpacing/>
              <w:jc w:val="both"/>
              <w:rPr>
                <w:rFonts w:ascii="Times New Roman" w:hAnsi="Times New Roman"/>
                <w:sz w:val="30"/>
                <w:szCs w:val="30"/>
              </w:rPr>
            </w:pPr>
            <w:r w:rsidRPr="00190FC9">
              <w:rPr>
                <w:rFonts w:ascii="Times New Roman" w:hAnsi="Times New Roman"/>
                <w:sz w:val="30"/>
                <w:szCs w:val="30"/>
              </w:rPr>
              <w:t>9.</w:t>
            </w:r>
          </w:p>
        </w:tc>
        <w:tc>
          <w:tcPr>
            <w:tcW w:w="3889" w:type="dxa"/>
          </w:tcPr>
          <w:p w:rsidR="00B74FCD" w:rsidRPr="00190FC9" w:rsidRDefault="00B74FCD" w:rsidP="00190FC9">
            <w:pPr>
              <w:spacing w:after="0" w:line="240" w:lineRule="auto"/>
              <w:contextualSpacing/>
              <w:jc w:val="both"/>
              <w:rPr>
                <w:rFonts w:ascii="Times New Roman" w:hAnsi="Times New Roman"/>
                <w:sz w:val="30"/>
                <w:szCs w:val="30"/>
              </w:rPr>
            </w:pPr>
            <w:r w:rsidRPr="00190FC9">
              <w:rPr>
                <w:rFonts w:ascii="Times New Roman" w:hAnsi="Times New Roman"/>
                <w:sz w:val="30"/>
                <w:szCs w:val="30"/>
              </w:rPr>
              <w:t>Работа над спектаклем</w:t>
            </w:r>
          </w:p>
        </w:tc>
        <w:tc>
          <w:tcPr>
            <w:tcW w:w="962" w:type="dxa"/>
          </w:tcPr>
          <w:p w:rsidR="00B74FCD" w:rsidRPr="00190FC9" w:rsidRDefault="00B74FCD" w:rsidP="00190FC9">
            <w:pPr>
              <w:spacing w:after="0" w:line="240" w:lineRule="auto"/>
              <w:contextualSpacing/>
              <w:jc w:val="center"/>
              <w:rPr>
                <w:rFonts w:ascii="Times New Roman" w:hAnsi="Times New Roman"/>
                <w:sz w:val="30"/>
                <w:szCs w:val="30"/>
              </w:rPr>
            </w:pPr>
            <w:r w:rsidRPr="00190FC9">
              <w:rPr>
                <w:rFonts w:ascii="Times New Roman" w:hAnsi="Times New Roman"/>
                <w:sz w:val="30"/>
                <w:szCs w:val="30"/>
              </w:rPr>
              <w:t>20</w:t>
            </w:r>
          </w:p>
        </w:tc>
        <w:tc>
          <w:tcPr>
            <w:tcW w:w="2051" w:type="dxa"/>
          </w:tcPr>
          <w:p w:rsidR="00B74FCD" w:rsidRPr="00190FC9" w:rsidRDefault="00B74FCD" w:rsidP="00190FC9">
            <w:pPr>
              <w:spacing w:after="0" w:line="240" w:lineRule="auto"/>
              <w:contextualSpacing/>
              <w:jc w:val="center"/>
              <w:rPr>
                <w:rFonts w:ascii="Times New Roman" w:hAnsi="Times New Roman"/>
                <w:sz w:val="30"/>
                <w:szCs w:val="30"/>
              </w:rPr>
            </w:pPr>
            <w:r w:rsidRPr="00190FC9">
              <w:rPr>
                <w:rFonts w:ascii="Times New Roman" w:hAnsi="Times New Roman"/>
                <w:sz w:val="30"/>
                <w:szCs w:val="30"/>
              </w:rPr>
              <w:t>2</w:t>
            </w:r>
          </w:p>
        </w:tc>
        <w:tc>
          <w:tcPr>
            <w:tcW w:w="1986" w:type="dxa"/>
          </w:tcPr>
          <w:p w:rsidR="00B74FCD" w:rsidRPr="00190FC9" w:rsidRDefault="00B74FCD" w:rsidP="00190FC9">
            <w:pPr>
              <w:spacing w:after="0" w:line="240" w:lineRule="auto"/>
              <w:contextualSpacing/>
              <w:jc w:val="center"/>
              <w:rPr>
                <w:rFonts w:ascii="Times New Roman" w:hAnsi="Times New Roman"/>
                <w:sz w:val="30"/>
                <w:szCs w:val="30"/>
              </w:rPr>
            </w:pPr>
            <w:r w:rsidRPr="00190FC9">
              <w:rPr>
                <w:rFonts w:ascii="Times New Roman" w:hAnsi="Times New Roman"/>
                <w:sz w:val="30"/>
                <w:szCs w:val="30"/>
              </w:rPr>
              <w:t>18</w:t>
            </w:r>
          </w:p>
        </w:tc>
      </w:tr>
      <w:tr w:rsidR="00B74FCD" w:rsidRPr="00190FC9" w:rsidTr="00B118BB">
        <w:tc>
          <w:tcPr>
            <w:tcW w:w="575" w:type="dxa"/>
          </w:tcPr>
          <w:p w:rsidR="00B74FCD" w:rsidRPr="00190FC9" w:rsidRDefault="00B74FCD" w:rsidP="00190FC9">
            <w:pPr>
              <w:spacing w:after="0" w:line="240" w:lineRule="auto"/>
              <w:contextualSpacing/>
              <w:jc w:val="both"/>
              <w:rPr>
                <w:rFonts w:ascii="Times New Roman" w:hAnsi="Times New Roman"/>
                <w:sz w:val="30"/>
                <w:szCs w:val="30"/>
              </w:rPr>
            </w:pPr>
            <w:r w:rsidRPr="00190FC9">
              <w:rPr>
                <w:rFonts w:ascii="Times New Roman" w:hAnsi="Times New Roman"/>
                <w:sz w:val="30"/>
                <w:szCs w:val="30"/>
              </w:rPr>
              <w:t>10.</w:t>
            </w:r>
          </w:p>
        </w:tc>
        <w:tc>
          <w:tcPr>
            <w:tcW w:w="3889" w:type="dxa"/>
          </w:tcPr>
          <w:p w:rsidR="00B74FCD" w:rsidRPr="00190FC9" w:rsidRDefault="00B74FCD" w:rsidP="00190FC9">
            <w:pPr>
              <w:spacing w:after="0" w:line="240" w:lineRule="auto"/>
              <w:contextualSpacing/>
              <w:jc w:val="both"/>
              <w:rPr>
                <w:rFonts w:ascii="Times New Roman" w:hAnsi="Times New Roman"/>
                <w:sz w:val="30"/>
                <w:szCs w:val="30"/>
              </w:rPr>
            </w:pPr>
            <w:r w:rsidRPr="00190FC9">
              <w:rPr>
                <w:rFonts w:ascii="Times New Roman" w:hAnsi="Times New Roman"/>
                <w:sz w:val="30"/>
                <w:szCs w:val="30"/>
              </w:rPr>
              <w:t>Спектакли. Выступления.</w:t>
            </w:r>
          </w:p>
          <w:p w:rsidR="00B74FCD" w:rsidRPr="00190FC9" w:rsidRDefault="00B118BB" w:rsidP="00190FC9">
            <w:pPr>
              <w:spacing w:after="0" w:line="240" w:lineRule="auto"/>
              <w:contextualSpacing/>
              <w:jc w:val="both"/>
              <w:rPr>
                <w:rFonts w:ascii="Times New Roman" w:hAnsi="Times New Roman"/>
                <w:sz w:val="30"/>
                <w:szCs w:val="30"/>
              </w:rPr>
            </w:pPr>
            <w:r w:rsidRPr="00190FC9">
              <w:rPr>
                <w:rFonts w:ascii="Times New Roman" w:hAnsi="Times New Roman"/>
                <w:sz w:val="30"/>
                <w:szCs w:val="30"/>
              </w:rPr>
              <w:t>Концерты</w:t>
            </w:r>
          </w:p>
        </w:tc>
        <w:tc>
          <w:tcPr>
            <w:tcW w:w="962" w:type="dxa"/>
          </w:tcPr>
          <w:p w:rsidR="00B74FCD" w:rsidRPr="00190FC9" w:rsidRDefault="00B74FCD" w:rsidP="00190FC9">
            <w:pPr>
              <w:spacing w:after="0" w:line="240" w:lineRule="auto"/>
              <w:contextualSpacing/>
              <w:jc w:val="center"/>
              <w:rPr>
                <w:rFonts w:ascii="Times New Roman" w:hAnsi="Times New Roman"/>
                <w:sz w:val="30"/>
                <w:szCs w:val="30"/>
              </w:rPr>
            </w:pPr>
            <w:r w:rsidRPr="00190FC9">
              <w:rPr>
                <w:rFonts w:ascii="Times New Roman" w:hAnsi="Times New Roman"/>
                <w:sz w:val="30"/>
                <w:szCs w:val="30"/>
              </w:rPr>
              <w:t>8</w:t>
            </w:r>
          </w:p>
        </w:tc>
        <w:tc>
          <w:tcPr>
            <w:tcW w:w="2051" w:type="dxa"/>
          </w:tcPr>
          <w:p w:rsidR="00B74FCD" w:rsidRPr="00190FC9" w:rsidRDefault="00B74FCD" w:rsidP="00190FC9">
            <w:pPr>
              <w:spacing w:after="0" w:line="240" w:lineRule="auto"/>
              <w:contextualSpacing/>
              <w:jc w:val="center"/>
              <w:rPr>
                <w:rFonts w:ascii="Times New Roman" w:hAnsi="Times New Roman"/>
                <w:sz w:val="30"/>
                <w:szCs w:val="30"/>
              </w:rPr>
            </w:pPr>
            <w:r w:rsidRPr="00190FC9">
              <w:rPr>
                <w:rFonts w:ascii="Times New Roman" w:hAnsi="Times New Roman"/>
                <w:sz w:val="30"/>
                <w:szCs w:val="30"/>
              </w:rPr>
              <w:t>-</w:t>
            </w:r>
          </w:p>
        </w:tc>
        <w:tc>
          <w:tcPr>
            <w:tcW w:w="1986" w:type="dxa"/>
          </w:tcPr>
          <w:p w:rsidR="00B74FCD" w:rsidRPr="00190FC9" w:rsidRDefault="00B74FCD" w:rsidP="00190FC9">
            <w:pPr>
              <w:spacing w:after="0" w:line="240" w:lineRule="auto"/>
              <w:contextualSpacing/>
              <w:jc w:val="center"/>
              <w:rPr>
                <w:rFonts w:ascii="Times New Roman" w:hAnsi="Times New Roman"/>
                <w:sz w:val="30"/>
                <w:szCs w:val="30"/>
              </w:rPr>
            </w:pPr>
            <w:r w:rsidRPr="00190FC9">
              <w:rPr>
                <w:rFonts w:ascii="Times New Roman" w:hAnsi="Times New Roman"/>
                <w:sz w:val="30"/>
                <w:szCs w:val="30"/>
              </w:rPr>
              <w:t>8</w:t>
            </w:r>
          </w:p>
        </w:tc>
      </w:tr>
      <w:tr w:rsidR="00B74FCD" w:rsidRPr="00190FC9" w:rsidTr="00B118BB">
        <w:tc>
          <w:tcPr>
            <w:tcW w:w="4464" w:type="dxa"/>
            <w:gridSpan w:val="2"/>
          </w:tcPr>
          <w:p w:rsidR="00B74FCD" w:rsidRPr="00190FC9" w:rsidRDefault="00B74FCD" w:rsidP="00190FC9">
            <w:pPr>
              <w:spacing w:after="0" w:line="240" w:lineRule="auto"/>
              <w:contextualSpacing/>
              <w:jc w:val="both"/>
              <w:rPr>
                <w:rFonts w:ascii="Times New Roman" w:hAnsi="Times New Roman"/>
                <w:sz w:val="30"/>
                <w:szCs w:val="30"/>
              </w:rPr>
            </w:pPr>
            <w:r w:rsidRPr="00190FC9">
              <w:rPr>
                <w:rFonts w:ascii="Times New Roman" w:hAnsi="Times New Roman"/>
                <w:sz w:val="30"/>
                <w:szCs w:val="30"/>
              </w:rPr>
              <w:t>Итоговое занятие</w:t>
            </w:r>
          </w:p>
        </w:tc>
        <w:tc>
          <w:tcPr>
            <w:tcW w:w="962" w:type="dxa"/>
          </w:tcPr>
          <w:p w:rsidR="00B74FCD" w:rsidRPr="00190FC9" w:rsidRDefault="00B74FCD" w:rsidP="00190FC9">
            <w:pPr>
              <w:spacing w:after="0" w:line="240" w:lineRule="auto"/>
              <w:contextualSpacing/>
              <w:jc w:val="center"/>
              <w:rPr>
                <w:rFonts w:ascii="Times New Roman" w:hAnsi="Times New Roman"/>
                <w:sz w:val="30"/>
                <w:szCs w:val="30"/>
              </w:rPr>
            </w:pPr>
            <w:r w:rsidRPr="00190FC9">
              <w:rPr>
                <w:rFonts w:ascii="Times New Roman" w:hAnsi="Times New Roman"/>
                <w:sz w:val="30"/>
                <w:szCs w:val="30"/>
              </w:rPr>
              <w:t>2</w:t>
            </w:r>
          </w:p>
        </w:tc>
        <w:tc>
          <w:tcPr>
            <w:tcW w:w="2051" w:type="dxa"/>
          </w:tcPr>
          <w:p w:rsidR="00B74FCD" w:rsidRPr="00190FC9" w:rsidRDefault="00B74FCD" w:rsidP="00190FC9">
            <w:pPr>
              <w:spacing w:after="0" w:line="240" w:lineRule="auto"/>
              <w:contextualSpacing/>
              <w:jc w:val="center"/>
              <w:rPr>
                <w:rFonts w:ascii="Times New Roman" w:hAnsi="Times New Roman"/>
                <w:sz w:val="30"/>
                <w:szCs w:val="30"/>
              </w:rPr>
            </w:pPr>
            <w:r w:rsidRPr="00190FC9">
              <w:rPr>
                <w:rFonts w:ascii="Times New Roman" w:hAnsi="Times New Roman"/>
                <w:sz w:val="30"/>
                <w:szCs w:val="30"/>
              </w:rPr>
              <w:t>-</w:t>
            </w:r>
          </w:p>
        </w:tc>
        <w:tc>
          <w:tcPr>
            <w:tcW w:w="1986" w:type="dxa"/>
          </w:tcPr>
          <w:p w:rsidR="00B74FCD" w:rsidRPr="00190FC9" w:rsidRDefault="00B74FCD" w:rsidP="00190FC9">
            <w:pPr>
              <w:spacing w:after="0" w:line="240" w:lineRule="auto"/>
              <w:contextualSpacing/>
              <w:jc w:val="center"/>
              <w:rPr>
                <w:rFonts w:ascii="Times New Roman" w:hAnsi="Times New Roman"/>
                <w:sz w:val="30"/>
                <w:szCs w:val="30"/>
              </w:rPr>
            </w:pPr>
            <w:r w:rsidRPr="00190FC9">
              <w:rPr>
                <w:rFonts w:ascii="Times New Roman" w:hAnsi="Times New Roman"/>
                <w:sz w:val="30"/>
                <w:szCs w:val="30"/>
              </w:rPr>
              <w:t>2</w:t>
            </w:r>
          </w:p>
        </w:tc>
      </w:tr>
      <w:tr w:rsidR="00B74FCD" w:rsidRPr="00190FC9" w:rsidTr="00B118BB">
        <w:tc>
          <w:tcPr>
            <w:tcW w:w="4464" w:type="dxa"/>
            <w:gridSpan w:val="2"/>
          </w:tcPr>
          <w:p w:rsidR="00B74FCD" w:rsidRPr="00190FC9" w:rsidRDefault="00B74FCD" w:rsidP="00190FC9">
            <w:pPr>
              <w:spacing w:after="0" w:line="240" w:lineRule="auto"/>
              <w:contextualSpacing/>
              <w:jc w:val="both"/>
              <w:rPr>
                <w:rFonts w:ascii="Times New Roman" w:hAnsi="Times New Roman"/>
                <w:sz w:val="30"/>
                <w:szCs w:val="30"/>
              </w:rPr>
            </w:pPr>
            <w:r w:rsidRPr="00190FC9">
              <w:rPr>
                <w:rFonts w:ascii="Times New Roman" w:hAnsi="Times New Roman"/>
                <w:sz w:val="30"/>
                <w:szCs w:val="30"/>
              </w:rPr>
              <w:t>Всего</w:t>
            </w:r>
          </w:p>
        </w:tc>
        <w:tc>
          <w:tcPr>
            <w:tcW w:w="962" w:type="dxa"/>
          </w:tcPr>
          <w:p w:rsidR="00B74FCD" w:rsidRPr="00190FC9" w:rsidRDefault="00B74FCD" w:rsidP="00190FC9">
            <w:pPr>
              <w:spacing w:after="0" w:line="240" w:lineRule="auto"/>
              <w:contextualSpacing/>
              <w:jc w:val="center"/>
              <w:rPr>
                <w:rFonts w:ascii="Times New Roman" w:hAnsi="Times New Roman"/>
                <w:sz w:val="30"/>
                <w:szCs w:val="30"/>
              </w:rPr>
            </w:pPr>
            <w:r w:rsidRPr="00190FC9">
              <w:rPr>
                <w:rFonts w:ascii="Times New Roman" w:hAnsi="Times New Roman"/>
                <w:sz w:val="30"/>
                <w:szCs w:val="30"/>
              </w:rPr>
              <w:t>144</w:t>
            </w:r>
          </w:p>
        </w:tc>
        <w:tc>
          <w:tcPr>
            <w:tcW w:w="2051" w:type="dxa"/>
          </w:tcPr>
          <w:p w:rsidR="00B74FCD" w:rsidRPr="00190FC9" w:rsidRDefault="00B74FCD" w:rsidP="00190FC9">
            <w:pPr>
              <w:spacing w:after="0" w:line="240" w:lineRule="auto"/>
              <w:contextualSpacing/>
              <w:jc w:val="center"/>
              <w:rPr>
                <w:rFonts w:ascii="Times New Roman" w:hAnsi="Times New Roman"/>
                <w:sz w:val="30"/>
                <w:szCs w:val="30"/>
              </w:rPr>
            </w:pPr>
            <w:r w:rsidRPr="00190FC9">
              <w:rPr>
                <w:rFonts w:ascii="Times New Roman" w:hAnsi="Times New Roman"/>
                <w:sz w:val="30"/>
                <w:szCs w:val="30"/>
              </w:rPr>
              <w:t>33</w:t>
            </w:r>
          </w:p>
        </w:tc>
        <w:tc>
          <w:tcPr>
            <w:tcW w:w="1986" w:type="dxa"/>
          </w:tcPr>
          <w:p w:rsidR="00B74FCD" w:rsidRPr="00190FC9" w:rsidRDefault="00B74FCD" w:rsidP="00190FC9">
            <w:pPr>
              <w:spacing w:after="0" w:line="240" w:lineRule="auto"/>
              <w:contextualSpacing/>
              <w:jc w:val="center"/>
              <w:rPr>
                <w:rFonts w:ascii="Times New Roman" w:hAnsi="Times New Roman"/>
                <w:sz w:val="30"/>
                <w:szCs w:val="30"/>
              </w:rPr>
            </w:pPr>
            <w:r w:rsidRPr="00190FC9">
              <w:rPr>
                <w:rFonts w:ascii="Times New Roman" w:hAnsi="Times New Roman"/>
                <w:sz w:val="30"/>
                <w:szCs w:val="30"/>
              </w:rPr>
              <w:t>109</w:t>
            </w:r>
          </w:p>
        </w:tc>
      </w:tr>
    </w:tbl>
    <w:p w:rsidR="005C610D" w:rsidRPr="00190FC9" w:rsidRDefault="005C610D" w:rsidP="00190FC9">
      <w:pPr>
        <w:spacing w:after="0" w:line="240" w:lineRule="auto"/>
        <w:jc w:val="both"/>
        <w:rPr>
          <w:rFonts w:ascii="Times New Roman" w:hAnsi="Times New Roman" w:cs="Times New Roman"/>
          <w:sz w:val="30"/>
          <w:szCs w:val="30"/>
        </w:rPr>
      </w:pPr>
    </w:p>
    <w:p w:rsidR="005C610D" w:rsidRPr="00190FC9" w:rsidRDefault="005C610D" w:rsidP="00190FC9">
      <w:pPr>
        <w:spacing w:after="0" w:line="240" w:lineRule="auto"/>
        <w:contextualSpacing/>
        <w:jc w:val="both"/>
        <w:rPr>
          <w:rFonts w:ascii="Times New Roman" w:eastAsia="Times New Roman" w:hAnsi="Times New Roman" w:cs="Times New Roman"/>
          <w:b/>
          <w:sz w:val="30"/>
          <w:szCs w:val="30"/>
          <w:lang w:eastAsia="ru-RU"/>
        </w:rPr>
      </w:pPr>
    </w:p>
    <w:p w:rsidR="00190FC9" w:rsidRDefault="00190FC9" w:rsidP="00190FC9">
      <w:pPr>
        <w:spacing w:after="0" w:line="240" w:lineRule="auto"/>
        <w:contextualSpacing/>
        <w:jc w:val="both"/>
        <w:rPr>
          <w:rFonts w:ascii="Times New Roman" w:eastAsia="Times New Roman" w:hAnsi="Times New Roman" w:cs="Times New Roman"/>
          <w:b/>
          <w:sz w:val="30"/>
          <w:szCs w:val="30"/>
          <w:lang w:eastAsia="ru-RU"/>
        </w:rPr>
      </w:pPr>
    </w:p>
    <w:p w:rsidR="00190FC9" w:rsidRDefault="00190FC9" w:rsidP="00190FC9">
      <w:pPr>
        <w:spacing w:after="0" w:line="240" w:lineRule="auto"/>
        <w:contextualSpacing/>
        <w:jc w:val="both"/>
        <w:rPr>
          <w:rFonts w:ascii="Times New Roman" w:eastAsia="Times New Roman" w:hAnsi="Times New Roman" w:cs="Times New Roman"/>
          <w:b/>
          <w:sz w:val="30"/>
          <w:szCs w:val="30"/>
          <w:lang w:eastAsia="ru-RU"/>
        </w:rPr>
      </w:pPr>
    </w:p>
    <w:p w:rsidR="005C610D" w:rsidRDefault="005C610D" w:rsidP="00190FC9">
      <w:pPr>
        <w:spacing w:after="0" w:line="240" w:lineRule="auto"/>
        <w:contextualSpacing/>
        <w:jc w:val="center"/>
        <w:rPr>
          <w:rFonts w:ascii="Times New Roman" w:eastAsia="Times New Roman" w:hAnsi="Times New Roman" w:cs="Times New Roman"/>
          <w:b/>
          <w:i/>
          <w:sz w:val="30"/>
          <w:szCs w:val="30"/>
          <w:lang w:eastAsia="ru-RU"/>
        </w:rPr>
      </w:pPr>
      <w:r w:rsidRPr="00190FC9">
        <w:rPr>
          <w:rFonts w:ascii="Times New Roman" w:eastAsia="Times New Roman" w:hAnsi="Times New Roman" w:cs="Times New Roman"/>
          <w:b/>
          <w:sz w:val="30"/>
          <w:szCs w:val="30"/>
          <w:lang w:eastAsia="ru-RU"/>
        </w:rPr>
        <w:t>СОДЕРЖАНИЕ ОБРАЗОВАТЕЛЬНЫХ ОБЛАСТЕЙ</w:t>
      </w:r>
    </w:p>
    <w:p w:rsidR="00190FC9" w:rsidRPr="00190FC9" w:rsidRDefault="00190FC9" w:rsidP="00190FC9">
      <w:pPr>
        <w:spacing w:after="0" w:line="240" w:lineRule="auto"/>
        <w:contextualSpacing/>
        <w:jc w:val="both"/>
        <w:rPr>
          <w:rFonts w:ascii="Times New Roman" w:eastAsia="Times New Roman" w:hAnsi="Times New Roman" w:cs="Times New Roman"/>
          <w:b/>
          <w:i/>
          <w:sz w:val="30"/>
          <w:szCs w:val="30"/>
          <w:lang w:eastAsia="ru-RU"/>
        </w:rPr>
      </w:pPr>
    </w:p>
    <w:p w:rsidR="005C610D" w:rsidRPr="00190FC9" w:rsidRDefault="00026F5E" w:rsidP="00190FC9">
      <w:pPr>
        <w:spacing w:after="0" w:line="240" w:lineRule="auto"/>
        <w:contextualSpacing/>
        <w:jc w:val="both"/>
        <w:rPr>
          <w:rFonts w:ascii="Times New Roman" w:eastAsia="Times New Roman" w:hAnsi="Times New Roman" w:cs="Times New Roman"/>
          <w:b/>
          <w:sz w:val="30"/>
          <w:szCs w:val="30"/>
          <w:lang w:eastAsia="ru-RU"/>
        </w:rPr>
      </w:pPr>
      <w:r w:rsidRPr="00190FC9">
        <w:rPr>
          <w:rFonts w:ascii="Times New Roman" w:eastAsia="Times New Roman" w:hAnsi="Times New Roman" w:cs="Times New Roman"/>
          <w:b/>
          <w:sz w:val="30"/>
          <w:szCs w:val="30"/>
          <w:lang w:eastAsia="ru-RU"/>
        </w:rPr>
        <w:t>Вводное занятие (2 ч)</w:t>
      </w:r>
    </w:p>
    <w:p w:rsidR="00846530" w:rsidRPr="00190FC9" w:rsidRDefault="00846530" w:rsidP="00190FC9">
      <w:pPr>
        <w:spacing w:after="0" w:line="240" w:lineRule="auto"/>
        <w:ind w:firstLine="708"/>
        <w:contextualSpacing/>
        <w:jc w:val="both"/>
        <w:rPr>
          <w:rFonts w:ascii="Times New Roman" w:eastAsia="Times New Roman" w:hAnsi="Times New Roman" w:cs="Times New Roman"/>
          <w:i/>
          <w:sz w:val="30"/>
          <w:szCs w:val="30"/>
          <w:lang w:eastAsia="ru-RU"/>
        </w:rPr>
      </w:pPr>
      <w:r w:rsidRPr="00190FC9">
        <w:rPr>
          <w:rFonts w:ascii="Times New Roman" w:eastAsia="Times New Roman" w:hAnsi="Times New Roman" w:cs="Times New Roman"/>
          <w:i/>
          <w:sz w:val="30"/>
          <w:szCs w:val="30"/>
          <w:lang w:eastAsia="ru-RU"/>
        </w:rPr>
        <w:t>Т</w:t>
      </w:r>
      <w:r w:rsidR="003F1CF5" w:rsidRPr="00190FC9">
        <w:rPr>
          <w:rFonts w:ascii="Times New Roman" w:eastAsia="Times New Roman" w:hAnsi="Times New Roman" w:cs="Times New Roman"/>
          <w:i/>
          <w:sz w:val="30"/>
          <w:szCs w:val="30"/>
          <w:lang w:eastAsia="ru-RU"/>
        </w:rPr>
        <w:t>е</w:t>
      </w:r>
      <w:r w:rsidRPr="00190FC9">
        <w:rPr>
          <w:rFonts w:ascii="Times New Roman" w:eastAsia="Times New Roman" w:hAnsi="Times New Roman" w:cs="Times New Roman"/>
          <w:i/>
          <w:sz w:val="30"/>
          <w:szCs w:val="30"/>
          <w:lang w:eastAsia="ru-RU"/>
        </w:rPr>
        <w:t>оретические</w:t>
      </w:r>
    </w:p>
    <w:p w:rsidR="005C610D" w:rsidRPr="00190FC9" w:rsidRDefault="005C610D" w:rsidP="00190FC9">
      <w:pPr>
        <w:spacing w:after="0" w:line="240" w:lineRule="auto"/>
        <w:ind w:firstLine="708"/>
        <w:contextualSpacing/>
        <w:jc w:val="both"/>
        <w:rPr>
          <w:rFonts w:ascii="Times New Roman" w:eastAsia="Times New Roman" w:hAnsi="Times New Roman" w:cs="Times New Roman"/>
          <w:sz w:val="30"/>
          <w:szCs w:val="30"/>
          <w:lang w:eastAsia="ru-RU"/>
        </w:rPr>
      </w:pPr>
      <w:r w:rsidRPr="00190FC9">
        <w:rPr>
          <w:rFonts w:ascii="Times New Roman" w:eastAsia="Times New Roman" w:hAnsi="Times New Roman" w:cs="Times New Roman"/>
          <w:sz w:val="30"/>
          <w:szCs w:val="30"/>
          <w:lang w:eastAsia="ru-RU"/>
        </w:rPr>
        <w:t>Ознакомление с программой, содержанием работы, задачами группы, традициями коллектива, выборы актива. Прослушивание учащихся с целью выявления индивидуальных данных. Проведение организационных собраний, комплектация групп.</w:t>
      </w:r>
    </w:p>
    <w:p w:rsidR="00846530" w:rsidRPr="00190FC9" w:rsidRDefault="00846530" w:rsidP="00190FC9">
      <w:pPr>
        <w:spacing w:after="0" w:line="240" w:lineRule="auto"/>
        <w:ind w:firstLine="708"/>
        <w:contextualSpacing/>
        <w:jc w:val="both"/>
        <w:rPr>
          <w:rFonts w:ascii="Times New Roman" w:eastAsia="Times New Roman" w:hAnsi="Times New Roman" w:cs="Times New Roman"/>
          <w:i/>
          <w:sz w:val="30"/>
          <w:szCs w:val="30"/>
          <w:lang w:eastAsia="ru-RU"/>
        </w:rPr>
      </w:pPr>
      <w:r w:rsidRPr="00190FC9">
        <w:rPr>
          <w:rFonts w:ascii="Times New Roman" w:eastAsia="Times New Roman" w:hAnsi="Times New Roman" w:cs="Times New Roman"/>
          <w:i/>
          <w:sz w:val="30"/>
          <w:szCs w:val="30"/>
          <w:lang w:eastAsia="ru-RU"/>
        </w:rPr>
        <w:t>Практические</w:t>
      </w:r>
    </w:p>
    <w:p w:rsidR="003F1CF5" w:rsidRPr="00190FC9" w:rsidRDefault="003F1CF5" w:rsidP="00190FC9">
      <w:pPr>
        <w:spacing w:after="0" w:line="240" w:lineRule="auto"/>
        <w:ind w:firstLine="708"/>
        <w:contextualSpacing/>
        <w:jc w:val="both"/>
        <w:rPr>
          <w:rFonts w:ascii="Times New Roman" w:eastAsia="Times New Roman" w:hAnsi="Times New Roman" w:cs="Times New Roman"/>
          <w:sz w:val="30"/>
          <w:szCs w:val="30"/>
          <w:lang w:eastAsia="ru-RU"/>
        </w:rPr>
      </w:pPr>
      <w:r w:rsidRPr="00190FC9">
        <w:rPr>
          <w:rFonts w:ascii="Times New Roman" w:eastAsia="Times New Roman" w:hAnsi="Times New Roman" w:cs="Times New Roman"/>
          <w:sz w:val="30"/>
          <w:szCs w:val="30"/>
          <w:lang w:eastAsia="ru-RU"/>
        </w:rPr>
        <w:t>П</w:t>
      </w:r>
      <w:r w:rsidR="00CA61C0" w:rsidRPr="00190FC9">
        <w:rPr>
          <w:rFonts w:ascii="Times New Roman" w:eastAsia="Times New Roman" w:hAnsi="Times New Roman" w:cs="Times New Roman"/>
          <w:sz w:val="30"/>
          <w:szCs w:val="30"/>
          <w:lang w:eastAsia="ru-RU"/>
        </w:rPr>
        <w:t>рослушивание. Пробное де</w:t>
      </w:r>
      <w:r w:rsidRPr="00190FC9">
        <w:rPr>
          <w:rFonts w:ascii="Times New Roman" w:eastAsia="Times New Roman" w:hAnsi="Times New Roman" w:cs="Times New Roman"/>
          <w:sz w:val="30"/>
          <w:szCs w:val="30"/>
          <w:lang w:eastAsia="ru-RU"/>
        </w:rPr>
        <w:t>кламирование поэтических и прозаических литературных отрывков</w:t>
      </w:r>
      <w:r w:rsidR="000C6C39" w:rsidRPr="00190FC9">
        <w:rPr>
          <w:rFonts w:ascii="Times New Roman" w:eastAsia="Times New Roman" w:hAnsi="Times New Roman" w:cs="Times New Roman"/>
          <w:sz w:val="30"/>
          <w:szCs w:val="30"/>
          <w:lang w:eastAsia="ru-RU"/>
        </w:rPr>
        <w:t>.</w:t>
      </w:r>
    </w:p>
    <w:p w:rsidR="00846530" w:rsidRPr="00190FC9" w:rsidRDefault="005C610D" w:rsidP="00190FC9">
      <w:pPr>
        <w:spacing w:after="0" w:line="240" w:lineRule="auto"/>
        <w:contextualSpacing/>
        <w:jc w:val="both"/>
        <w:rPr>
          <w:rFonts w:ascii="Times New Roman" w:eastAsia="Times New Roman" w:hAnsi="Times New Roman" w:cs="Times New Roman"/>
          <w:b/>
          <w:sz w:val="30"/>
          <w:szCs w:val="30"/>
          <w:lang w:eastAsia="ru-RU"/>
        </w:rPr>
      </w:pPr>
      <w:r w:rsidRPr="00190FC9">
        <w:rPr>
          <w:rFonts w:ascii="Times New Roman" w:eastAsia="Times New Roman" w:hAnsi="Times New Roman" w:cs="Times New Roman"/>
          <w:b/>
          <w:sz w:val="30"/>
          <w:szCs w:val="30"/>
          <w:lang w:eastAsia="ru-RU"/>
        </w:rPr>
        <w:t>Раздел «Основы актерского мастерства» (34</w:t>
      </w:r>
      <w:r w:rsidR="00846530" w:rsidRPr="00190FC9">
        <w:rPr>
          <w:rFonts w:ascii="Times New Roman" w:eastAsia="Times New Roman" w:hAnsi="Times New Roman" w:cs="Times New Roman"/>
          <w:b/>
          <w:sz w:val="30"/>
          <w:szCs w:val="30"/>
          <w:lang w:eastAsia="ru-RU"/>
        </w:rPr>
        <w:t>ч</w:t>
      </w:r>
      <w:r w:rsidRPr="00190FC9">
        <w:rPr>
          <w:rFonts w:ascii="Times New Roman" w:eastAsia="Times New Roman" w:hAnsi="Times New Roman" w:cs="Times New Roman"/>
          <w:b/>
          <w:sz w:val="30"/>
          <w:szCs w:val="30"/>
          <w:lang w:eastAsia="ru-RU"/>
        </w:rPr>
        <w:t>)</w:t>
      </w:r>
      <w:r w:rsidR="00AF3E6B" w:rsidRPr="00190FC9">
        <w:rPr>
          <w:rFonts w:ascii="Times New Roman" w:eastAsia="Times New Roman" w:hAnsi="Times New Roman" w:cs="Times New Roman"/>
          <w:b/>
          <w:sz w:val="30"/>
          <w:szCs w:val="30"/>
          <w:lang w:eastAsia="ru-RU"/>
        </w:rPr>
        <w:t xml:space="preserve"> </w:t>
      </w:r>
    </w:p>
    <w:p w:rsidR="00AF3E6B" w:rsidRPr="00190FC9" w:rsidRDefault="00AF3E6B" w:rsidP="00190FC9">
      <w:pPr>
        <w:spacing w:after="0" w:line="240" w:lineRule="auto"/>
        <w:ind w:firstLine="708"/>
        <w:contextualSpacing/>
        <w:jc w:val="both"/>
        <w:rPr>
          <w:rFonts w:ascii="Times New Roman" w:eastAsia="Times New Roman" w:hAnsi="Times New Roman" w:cs="Times New Roman"/>
          <w:i/>
          <w:sz w:val="30"/>
          <w:szCs w:val="30"/>
          <w:lang w:eastAsia="ru-RU"/>
        </w:rPr>
      </w:pPr>
      <w:r w:rsidRPr="00190FC9">
        <w:rPr>
          <w:rFonts w:ascii="Times New Roman" w:eastAsia="Times New Roman" w:hAnsi="Times New Roman" w:cs="Times New Roman"/>
          <w:i/>
          <w:sz w:val="30"/>
          <w:szCs w:val="30"/>
          <w:lang w:eastAsia="ru-RU"/>
        </w:rPr>
        <w:t>Теоретические</w:t>
      </w:r>
    </w:p>
    <w:p w:rsidR="005C610D" w:rsidRPr="00190FC9" w:rsidRDefault="007E26C1" w:rsidP="00190FC9">
      <w:pPr>
        <w:spacing w:after="0" w:line="240" w:lineRule="auto"/>
        <w:ind w:firstLine="709"/>
        <w:contextualSpacing/>
        <w:jc w:val="both"/>
        <w:rPr>
          <w:rFonts w:ascii="Times New Roman" w:hAnsi="Times New Roman" w:cs="Times New Roman"/>
          <w:sz w:val="30"/>
          <w:szCs w:val="30"/>
          <w:shd w:val="clear" w:color="auto" w:fill="FFFFFF"/>
        </w:rPr>
      </w:pPr>
      <w:r w:rsidRPr="00190FC9">
        <w:rPr>
          <w:rFonts w:ascii="Times New Roman" w:hAnsi="Times New Roman" w:cs="Times New Roman"/>
          <w:sz w:val="30"/>
          <w:szCs w:val="30"/>
          <w:shd w:val="clear" w:color="auto" w:fill="FFFFFF"/>
        </w:rPr>
        <w:t xml:space="preserve">Актёр </w:t>
      </w:r>
      <w:r w:rsidR="0005503A" w:rsidRPr="00190FC9">
        <w:rPr>
          <w:rFonts w:ascii="Times New Roman" w:hAnsi="Times New Roman" w:cs="Times New Roman"/>
          <w:sz w:val="30"/>
          <w:szCs w:val="30"/>
          <w:shd w:val="clear" w:color="auto" w:fill="FFFFFF"/>
        </w:rPr>
        <w:t>–</w:t>
      </w:r>
      <w:r w:rsidRPr="00190FC9">
        <w:rPr>
          <w:rFonts w:ascii="Times New Roman" w:hAnsi="Times New Roman" w:cs="Times New Roman"/>
          <w:sz w:val="30"/>
          <w:szCs w:val="30"/>
          <w:shd w:val="clear" w:color="auto" w:fill="FFFFFF"/>
        </w:rPr>
        <w:t xml:space="preserve"> </w:t>
      </w:r>
      <w:r w:rsidR="0005503A" w:rsidRPr="00190FC9">
        <w:rPr>
          <w:rFonts w:ascii="Times New Roman" w:hAnsi="Times New Roman" w:cs="Times New Roman"/>
          <w:sz w:val="30"/>
          <w:szCs w:val="30"/>
          <w:shd w:val="clear" w:color="auto" w:fill="FFFFFF"/>
        </w:rPr>
        <w:t>материал и творец</w:t>
      </w:r>
      <w:r w:rsidRPr="00190FC9">
        <w:rPr>
          <w:rFonts w:ascii="Times New Roman" w:hAnsi="Times New Roman" w:cs="Times New Roman"/>
          <w:sz w:val="30"/>
          <w:szCs w:val="30"/>
          <w:shd w:val="clear" w:color="auto" w:fill="FFFFFF"/>
        </w:rPr>
        <w:t xml:space="preserve">. Теоретические основы актерского мастерства.  </w:t>
      </w:r>
      <w:r w:rsidR="003604C1" w:rsidRPr="00190FC9">
        <w:rPr>
          <w:rFonts w:ascii="Times New Roman" w:eastAsia="Times New Roman" w:hAnsi="Times New Roman" w:cs="Times New Roman"/>
          <w:sz w:val="30"/>
          <w:szCs w:val="30"/>
          <w:lang w:eastAsia="ru-RU"/>
        </w:rPr>
        <w:t xml:space="preserve">Действие – язык театра. </w:t>
      </w:r>
      <w:r w:rsidR="003604C1" w:rsidRPr="00190FC9">
        <w:rPr>
          <w:rFonts w:ascii="Times New Roman" w:eastAsia="Times New Roman" w:hAnsi="Times New Roman" w:cs="Times New Roman"/>
          <w:bCs/>
          <w:iCs/>
          <w:sz w:val="30"/>
          <w:szCs w:val="30"/>
          <w:lang w:eastAsia="ru-RU"/>
        </w:rPr>
        <w:t>Сценическое внимание</w:t>
      </w:r>
      <w:r w:rsidR="003604C1" w:rsidRPr="00190FC9">
        <w:rPr>
          <w:rFonts w:ascii="Times New Roman" w:eastAsia="Times New Roman" w:hAnsi="Times New Roman" w:cs="Times New Roman"/>
          <w:b/>
          <w:bCs/>
          <w:i/>
          <w:iCs/>
          <w:sz w:val="30"/>
          <w:szCs w:val="30"/>
          <w:lang w:eastAsia="ru-RU"/>
        </w:rPr>
        <w:t>.</w:t>
      </w:r>
      <w:r w:rsidR="003604C1" w:rsidRPr="00190FC9">
        <w:rPr>
          <w:rFonts w:ascii="Times New Roman" w:eastAsia="Times New Roman" w:hAnsi="Times New Roman" w:cs="Times New Roman"/>
          <w:sz w:val="30"/>
          <w:szCs w:val="30"/>
          <w:lang w:eastAsia="ru-RU"/>
        </w:rPr>
        <w:t xml:space="preserve"> Восприятие и наблюдательность. Внимание и память.</w:t>
      </w:r>
      <w:r w:rsidR="003604C1" w:rsidRPr="00190FC9">
        <w:rPr>
          <w:rFonts w:ascii="Times New Roman" w:eastAsia="Times New Roman" w:hAnsi="Times New Roman" w:cs="Times New Roman"/>
          <w:b/>
          <w:bCs/>
          <w:i/>
          <w:iCs/>
          <w:sz w:val="30"/>
          <w:szCs w:val="30"/>
          <w:lang w:eastAsia="ru-RU"/>
        </w:rPr>
        <w:t xml:space="preserve"> </w:t>
      </w:r>
      <w:r w:rsidR="0052605F" w:rsidRPr="00190FC9">
        <w:rPr>
          <w:rFonts w:ascii="Times New Roman" w:eastAsia="Times New Roman" w:hAnsi="Times New Roman" w:cs="Times New Roman"/>
          <w:sz w:val="30"/>
          <w:szCs w:val="30"/>
          <w:lang w:eastAsia="ru-RU"/>
        </w:rPr>
        <w:t>Особенности сценического</w:t>
      </w:r>
      <w:r w:rsidR="000C6C39" w:rsidRPr="00190FC9">
        <w:rPr>
          <w:rFonts w:ascii="Times New Roman" w:eastAsia="Times New Roman" w:hAnsi="Times New Roman" w:cs="Times New Roman"/>
          <w:sz w:val="30"/>
          <w:szCs w:val="30"/>
          <w:lang w:eastAsia="ru-RU"/>
        </w:rPr>
        <w:t xml:space="preserve"> воображения.</w:t>
      </w:r>
      <w:r w:rsidR="0052605F" w:rsidRPr="00190FC9">
        <w:rPr>
          <w:rFonts w:ascii="Times New Roman" w:eastAsia="Times New Roman" w:hAnsi="Times New Roman" w:cs="Times New Roman"/>
          <w:sz w:val="30"/>
          <w:szCs w:val="30"/>
          <w:lang w:eastAsia="ru-RU"/>
        </w:rPr>
        <w:t xml:space="preserve"> </w:t>
      </w:r>
      <w:r w:rsidR="007E6CF6" w:rsidRPr="00190FC9">
        <w:rPr>
          <w:rFonts w:ascii="Times New Roman" w:eastAsia="Times New Roman" w:hAnsi="Times New Roman" w:cs="Times New Roman"/>
          <w:bCs/>
          <w:iCs/>
          <w:sz w:val="30"/>
          <w:szCs w:val="30"/>
          <w:lang w:eastAsia="ru-RU"/>
        </w:rPr>
        <w:t>Театральный этюд</w:t>
      </w:r>
      <w:r w:rsidR="00D33C00" w:rsidRPr="00190FC9">
        <w:rPr>
          <w:rFonts w:ascii="Times New Roman" w:eastAsia="Times New Roman" w:hAnsi="Times New Roman" w:cs="Times New Roman"/>
          <w:bCs/>
          <w:iCs/>
          <w:sz w:val="30"/>
          <w:szCs w:val="30"/>
          <w:lang w:eastAsia="ru-RU"/>
        </w:rPr>
        <w:t>.</w:t>
      </w:r>
      <w:r w:rsidR="00D33C00" w:rsidRPr="00190FC9">
        <w:rPr>
          <w:rFonts w:ascii="Times New Roman" w:eastAsia="Times New Roman" w:hAnsi="Times New Roman" w:cs="Times New Roman"/>
          <w:b/>
          <w:bCs/>
          <w:i/>
          <w:iCs/>
          <w:sz w:val="30"/>
          <w:szCs w:val="30"/>
          <w:lang w:eastAsia="ru-RU"/>
        </w:rPr>
        <w:t xml:space="preserve"> </w:t>
      </w:r>
      <w:r w:rsidR="0052605F" w:rsidRPr="00190FC9">
        <w:rPr>
          <w:rFonts w:ascii="Times New Roman" w:eastAsia="Times New Roman" w:hAnsi="Times New Roman" w:cs="Times New Roman"/>
          <w:sz w:val="30"/>
          <w:szCs w:val="30"/>
          <w:lang w:eastAsia="ru-RU"/>
        </w:rPr>
        <w:t>Значение фантазии в работе актёра.</w:t>
      </w:r>
      <w:r w:rsidR="00D33C00" w:rsidRPr="00190FC9">
        <w:rPr>
          <w:rFonts w:ascii="Times New Roman" w:eastAsia="Times New Roman" w:hAnsi="Times New Roman" w:cs="Times New Roman"/>
          <w:sz w:val="30"/>
          <w:szCs w:val="30"/>
          <w:lang w:eastAsia="ru-RU"/>
        </w:rPr>
        <w:t xml:space="preserve"> Сценическое отношение и сценическое общение. Чувство партнёра. Косвенное общение.</w:t>
      </w:r>
      <w:r w:rsidR="000C6C39" w:rsidRPr="00190FC9">
        <w:rPr>
          <w:rFonts w:ascii="Times New Roman" w:eastAsia="Times New Roman" w:hAnsi="Times New Roman" w:cs="Times New Roman"/>
          <w:sz w:val="30"/>
          <w:szCs w:val="30"/>
          <w:lang w:eastAsia="ru-RU"/>
        </w:rPr>
        <w:t xml:space="preserve"> Преодоление мышечных зажимов</w:t>
      </w:r>
      <w:r w:rsidR="007E6CF6" w:rsidRPr="00190FC9">
        <w:rPr>
          <w:rFonts w:ascii="Times New Roman" w:eastAsia="Times New Roman" w:hAnsi="Times New Roman" w:cs="Times New Roman"/>
          <w:sz w:val="30"/>
          <w:szCs w:val="30"/>
          <w:lang w:eastAsia="ru-RU"/>
        </w:rPr>
        <w:t>.</w:t>
      </w:r>
    </w:p>
    <w:p w:rsidR="00846530" w:rsidRPr="00190FC9" w:rsidRDefault="007E6CF6" w:rsidP="00190FC9">
      <w:pPr>
        <w:spacing w:after="0" w:line="240" w:lineRule="auto"/>
        <w:ind w:firstLine="566"/>
        <w:contextualSpacing/>
        <w:jc w:val="both"/>
        <w:rPr>
          <w:rFonts w:ascii="Times New Roman" w:eastAsia="Times New Roman" w:hAnsi="Times New Roman" w:cs="Times New Roman"/>
          <w:i/>
          <w:sz w:val="30"/>
          <w:szCs w:val="30"/>
          <w:lang w:eastAsia="ru-RU"/>
        </w:rPr>
      </w:pPr>
      <w:r w:rsidRPr="00190FC9">
        <w:rPr>
          <w:rFonts w:ascii="Times New Roman" w:eastAsia="Times New Roman" w:hAnsi="Times New Roman" w:cs="Times New Roman"/>
          <w:i/>
          <w:sz w:val="30"/>
          <w:szCs w:val="30"/>
          <w:lang w:eastAsia="ru-RU"/>
        </w:rPr>
        <w:t xml:space="preserve">  </w:t>
      </w:r>
      <w:r w:rsidR="00846530" w:rsidRPr="00190FC9">
        <w:rPr>
          <w:rFonts w:ascii="Times New Roman" w:eastAsia="Times New Roman" w:hAnsi="Times New Roman" w:cs="Times New Roman"/>
          <w:i/>
          <w:sz w:val="30"/>
          <w:szCs w:val="30"/>
          <w:lang w:eastAsia="ru-RU"/>
        </w:rPr>
        <w:t>Практические</w:t>
      </w:r>
    </w:p>
    <w:p w:rsidR="005C610D" w:rsidRPr="00190FC9" w:rsidRDefault="00D33C00" w:rsidP="00190FC9">
      <w:pPr>
        <w:shd w:val="clear" w:color="auto" w:fill="FFFFFF"/>
        <w:spacing w:after="0" w:line="240" w:lineRule="auto"/>
        <w:ind w:firstLine="709"/>
        <w:jc w:val="both"/>
        <w:rPr>
          <w:rFonts w:ascii="Times New Roman" w:eastAsia="Times New Roman" w:hAnsi="Times New Roman" w:cs="Times New Roman"/>
          <w:b/>
          <w:i/>
          <w:sz w:val="30"/>
          <w:szCs w:val="30"/>
          <w:lang w:eastAsia="ru-RU"/>
        </w:rPr>
      </w:pPr>
      <w:r w:rsidRPr="00190FC9">
        <w:rPr>
          <w:rFonts w:ascii="Times New Roman" w:eastAsia="Times New Roman" w:hAnsi="Times New Roman" w:cs="Times New Roman"/>
          <w:sz w:val="30"/>
          <w:szCs w:val="30"/>
          <w:lang w:eastAsia="ru-RU"/>
        </w:rPr>
        <w:t xml:space="preserve">Творческий конкурс «Театральный экспромт». Упражнения на выполнение простых физических действий с воображаемыми предметами. Упражнения на организацию сценического внимания, наблюдательности, </w:t>
      </w:r>
      <w:r w:rsidRPr="00190FC9">
        <w:rPr>
          <w:rFonts w:ascii="Times New Roman" w:eastAsia="Times New Roman" w:hAnsi="Times New Roman" w:cs="Times New Roman"/>
          <w:sz w:val="30"/>
          <w:szCs w:val="30"/>
          <w:lang w:eastAsia="ru-RU"/>
        </w:rPr>
        <w:lastRenderedPageBreak/>
        <w:t>остроты восприятия</w:t>
      </w:r>
      <w:r w:rsidR="00994ABF" w:rsidRPr="00190FC9">
        <w:rPr>
          <w:rFonts w:ascii="Times New Roman" w:eastAsia="Times New Roman" w:hAnsi="Times New Roman" w:cs="Times New Roman"/>
          <w:sz w:val="30"/>
          <w:szCs w:val="30"/>
          <w:lang w:eastAsia="ru-RU"/>
        </w:rPr>
        <w:t>. Тренировка органов чувств (зрения, слухового восприятия, осязания) с помощью упражнений. Обучающие игры, тренирующие внимание и память. Обучающие игры и упражнения, тренирующие воображение. Этюды на память физических действий</w:t>
      </w:r>
      <w:r w:rsidR="00E02BA3" w:rsidRPr="00190FC9">
        <w:rPr>
          <w:rFonts w:ascii="Times New Roman" w:eastAsia="Times New Roman" w:hAnsi="Times New Roman" w:cs="Times New Roman"/>
          <w:sz w:val="30"/>
          <w:szCs w:val="30"/>
          <w:lang w:eastAsia="ru-RU"/>
        </w:rPr>
        <w:t>,</w:t>
      </w:r>
      <w:r w:rsidR="00994ABF" w:rsidRPr="00190FC9">
        <w:rPr>
          <w:rFonts w:ascii="Times New Roman" w:eastAsia="Times New Roman" w:hAnsi="Times New Roman" w:cs="Times New Roman"/>
          <w:sz w:val="30"/>
          <w:szCs w:val="30"/>
          <w:lang w:eastAsia="ru-RU"/>
        </w:rPr>
        <w:t xml:space="preserve"> на внимание, на фантазию, на отношение предметов, на движение, на публичное одиночество. Упражнение на развитие фантазии и воспитание сценической веры. Тренинг на сплочение, взаимодействие на сцене в различных предлагаемых обстоятельствах. </w:t>
      </w:r>
      <w:r w:rsidR="0005503A" w:rsidRPr="00190FC9">
        <w:rPr>
          <w:rFonts w:ascii="Times New Roman" w:eastAsia="Times New Roman" w:hAnsi="Times New Roman" w:cs="Times New Roman"/>
          <w:sz w:val="30"/>
          <w:szCs w:val="30"/>
          <w:lang w:eastAsia="ru-RU"/>
        </w:rPr>
        <w:t>У</w:t>
      </w:r>
      <w:r w:rsidR="0016598F" w:rsidRPr="00190FC9">
        <w:rPr>
          <w:rFonts w:ascii="Times New Roman" w:eastAsia="Times New Roman" w:hAnsi="Times New Roman" w:cs="Times New Roman"/>
          <w:sz w:val="30"/>
          <w:szCs w:val="30"/>
          <w:lang w:eastAsia="ru-RU"/>
        </w:rPr>
        <w:t>пражнения для релаксации</w:t>
      </w:r>
      <w:r w:rsidR="0005503A" w:rsidRPr="00190FC9">
        <w:rPr>
          <w:rFonts w:ascii="Times New Roman" w:eastAsia="Times New Roman" w:hAnsi="Times New Roman" w:cs="Times New Roman"/>
          <w:sz w:val="30"/>
          <w:szCs w:val="30"/>
          <w:lang w:eastAsia="ru-RU"/>
        </w:rPr>
        <w:t>.</w:t>
      </w:r>
      <w:r w:rsidR="0016598F" w:rsidRPr="00190FC9">
        <w:rPr>
          <w:rFonts w:ascii="Times New Roman" w:eastAsia="Times New Roman" w:hAnsi="Times New Roman" w:cs="Times New Roman"/>
          <w:sz w:val="30"/>
          <w:szCs w:val="30"/>
          <w:lang w:eastAsia="ru-RU"/>
        </w:rPr>
        <w:t xml:space="preserve"> Упражнения на совершенствование осанки, походки, развитие чувства ритма и координации движения</w:t>
      </w:r>
      <w:r w:rsidR="0005503A" w:rsidRPr="00190FC9">
        <w:rPr>
          <w:rFonts w:ascii="Times New Roman" w:eastAsia="Times New Roman" w:hAnsi="Times New Roman" w:cs="Times New Roman"/>
          <w:sz w:val="30"/>
          <w:szCs w:val="30"/>
          <w:lang w:eastAsia="ru-RU"/>
        </w:rPr>
        <w:t>.</w:t>
      </w:r>
    </w:p>
    <w:p w:rsidR="005C610D" w:rsidRPr="00190FC9" w:rsidRDefault="005C610D" w:rsidP="00190FC9">
      <w:pPr>
        <w:spacing w:after="0" w:line="240" w:lineRule="auto"/>
        <w:contextualSpacing/>
        <w:jc w:val="both"/>
        <w:rPr>
          <w:rFonts w:ascii="Times New Roman" w:eastAsia="Times New Roman" w:hAnsi="Times New Roman" w:cs="Times New Roman"/>
          <w:b/>
          <w:sz w:val="30"/>
          <w:szCs w:val="30"/>
          <w:lang w:eastAsia="ru-RU"/>
        </w:rPr>
      </w:pPr>
      <w:r w:rsidRPr="00190FC9">
        <w:rPr>
          <w:rFonts w:ascii="Times New Roman" w:eastAsia="Times New Roman" w:hAnsi="Times New Roman" w:cs="Times New Roman"/>
          <w:b/>
          <w:sz w:val="30"/>
          <w:szCs w:val="30"/>
          <w:lang w:eastAsia="ru-RU"/>
        </w:rPr>
        <w:t>Раздел «Основы сценической речи» (16)</w:t>
      </w:r>
    </w:p>
    <w:p w:rsidR="00E02BA3" w:rsidRPr="00190FC9" w:rsidRDefault="00E02BA3" w:rsidP="00190FC9">
      <w:pPr>
        <w:spacing w:after="0" w:line="240" w:lineRule="auto"/>
        <w:contextualSpacing/>
        <w:jc w:val="both"/>
        <w:rPr>
          <w:rFonts w:ascii="Times New Roman" w:eastAsia="Times New Roman" w:hAnsi="Times New Roman" w:cs="Times New Roman"/>
          <w:i/>
          <w:sz w:val="30"/>
          <w:szCs w:val="30"/>
          <w:lang w:eastAsia="ru-RU"/>
        </w:rPr>
      </w:pPr>
      <w:r w:rsidRPr="00190FC9">
        <w:rPr>
          <w:rFonts w:ascii="Times New Roman" w:eastAsia="Times New Roman" w:hAnsi="Times New Roman" w:cs="Times New Roman"/>
          <w:i/>
          <w:sz w:val="30"/>
          <w:szCs w:val="30"/>
          <w:lang w:eastAsia="ru-RU"/>
        </w:rPr>
        <w:t xml:space="preserve">           Теоретические</w:t>
      </w:r>
    </w:p>
    <w:p w:rsidR="00D322CE" w:rsidRPr="00190FC9" w:rsidRDefault="00D322CE" w:rsidP="00190FC9">
      <w:pPr>
        <w:spacing w:after="0" w:line="240" w:lineRule="auto"/>
        <w:ind w:firstLine="709"/>
        <w:contextualSpacing/>
        <w:jc w:val="both"/>
        <w:rPr>
          <w:rFonts w:ascii="Times New Roman" w:eastAsia="Times New Roman" w:hAnsi="Times New Roman" w:cs="Times New Roman"/>
          <w:sz w:val="30"/>
          <w:szCs w:val="30"/>
          <w:lang w:eastAsia="ru-RU"/>
        </w:rPr>
      </w:pPr>
      <w:r w:rsidRPr="00190FC9">
        <w:rPr>
          <w:rFonts w:ascii="Times New Roman" w:eastAsia="Times New Roman" w:hAnsi="Times New Roman" w:cs="Times New Roman"/>
          <w:sz w:val="30"/>
          <w:szCs w:val="30"/>
          <w:lang w:eastAsia="ru-RU"/>
        </w:rPr>
        <w:t>Понятие сценическая речь. Понятие «Дыхание» «Дыхание в жизни» и «дыхание на сцене». Основные свойства голоса. Дикция и артикуляция. Особенности строения голосового аппарата. Понятие орфоэпии. Слово – жест.</w:t>
      </w:r>
    </w:p>
    <w:p w:rsidR="00D322CE" w:rsidRPr="00190FC9" w:rsidRDefault="001E17A0" w:rsidP="00190FC9">
      <w:pPr>
        <w:spacing w:after="0" w:line="240" w:lineRule="auto"/>
        <w:contextualSpacing/>
        <w:jc w:val="both"/>
        <w:rPr>
          <w:rFonts w:ascii="Times New Roman" w:eastAsia="Times New Roman" w:hAnsi="Times New Roman" w:cs="Times New Roman"/>
          <w:i/>
          <w:sz w:val="30"/>
          <w:szCs w:val="30"/>
          <w:lang w:eastAsia="ru-RU"/>
        </w:rPr>
      </w:pPr>
      <w:r w:rsidRPr="00190FC9">
        <w:rPr>
          <w:rFonts w:ascii="Times New Roman" w:eastAsia="Times New Roman" w:hAnsi="Times New Roman" w:cs="Times New Roman"/>
          <w:i/>
          <w:sz w:val="30"/>
          <w:szCs w:val="30"/>
          <w:lang w:eastAsia="ru-RU"/>
        </w:rPr>
        <w:t xml:space="preserve">          </w:t>
      </w:r>
      <w:r w:rsidR="00D322CE" w:rsidRPr="00190FC9">
        <w:rPr>
          <w:rFonts w:ascii="Times New Roman" w:eastAsia="Times New Roman" w:hAnsi="Times New Roman" w:cs="Times New Roman"/>
          <w:i/>
          <w:sz w:val="30"/>
          <w:szCs w:val="30"/>
          <w:lang w:eastAsia="ru-RU"/>
        </w:rPr>
        <w:t xml:space="preserve"> Практические</w:t>
      </w:r>
    </w:p>
    <w:p w:rsidR="00422E79" w:rsidRPr="00190FC9" w:rsidRDefault="00422E79" w:rsidP="00190FC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190FC9">
        <w:rPr>
          <w:rFonts w:ascii="Times New Roman" w:eastAsia="Times New Roman" w:hAnsi="Times New Roman" w:cs="Times New Roman"/>
          <w:sz w:val="30"/>
          <w:szCs w:val="30"/>
          <w:lang w:eastAsia="ru-RU"/>
        </w:rPr>
        <w:t>Подготовительный этап при обучении технике речи (самомассаж, аутогенная тренировка). Подготовительный комплекс. Разогрев суставов. Дыхательный комплекс. Переход к речевому способу произнесения. Артикуляционная гимнастика. Развитие диапазона голоса. Дыхательная гимнастика. Упражнения, направленные на развитие умения правильно дышать. Упражнения для развития носового дыхания. Упражнения на развитие силы голоса</w:t>
      </w:r>
      <w:r w:rsidR="000B7A1A" w:rsidRPr="00190FC9">
        <w:rPr>
          <w:rFonts w:ascii="Times New Roman" w:eastAsia="Times New Roman" w:hAnsi="Times New Roman" w:cs="Times New Roman"/>
          <w:sz w:val="30"/>
          <w:szCs w:val="30"/>
          <w:lang w:eastAsia="ru-RU"/>
        </w:rPr>
        <w:t>,</w:t>
      </w:r>
      <w:r w:rsidRPr="00190FC9">
        <w:rPr>
          <w:rFonts w:ascii="Times New Roman" w:eastAsia="Times New Roman" w:hAnsi="Times New Roman" w:cs="Times New Roman"/>
          <w:sz w:val="30"/>
          <w:szCs w:val="30"/>
          <w:lang w:eastAsia="ru-RU"/>
        </w:rPr>
        <w:t xml:space="preserve"> на развитие диапазона голоса</w:t>
      </w:r>
      <w:r w:rsidR="000B7A1A" w:rsidRPr="00190FC9">
        <w:rPr>
          <w:rFonts w:ascii="Times New Roman" w:eastAsia="Times New Roman" w:hAnsi="Times New Roman" w:cs="Times New Roman"/>
          <w:sz w:val="30"/>
          <w:szCs w:val="30"/>
          <w:lang w:eastAsia="ru-RU"/>
        </w:rPr>
        <w:t xml:space="preserve">, </w:t>
      </w:r>
      <w:r w:rsidRPr="00190FC9">
        <w:rPr>
          <w:rFonts w:ascii="Times New Roman" w:eastAsia="Times New Roman" w:hAnsi="Times New Roman" w:cs="Times New Roman"/>
          <w:sz w:val="30"/>
          <w:szCs w:val="30"/>
          <w:lang w:eastAsia="ru-RU"/>
        </w:rPr>
        <w:t>развивающие пол</w:t>
      </w:r>
      <w:r w:rsidR="000B7A1A" w:rsidRPr="00190FC9">
        <w:rPr>
          <w:rFonts w:ascii="Times New Roman" w:eastAsia="Times New Roman" w:hAnsi="Times New Roman" w:cs="Times New Roman"/>
          <w:sz w:val="30"/>
          <w:szCs w:val="30"/>
          <w:lang w:eastAsia="ru-RU"/>
        </w:rPr>
        <w:t>ё</w:t>
      </w:r>
      <w:r w:rsidRPr="00190FC9">
        <w:rPr>
          <w:rFonts w:ascii="Times New Roman" w:eastAsia="Times New Roman" w:hAnsi="Times New Roman" w:cs="Times New Roman"/>
          <w:sz w:val="30"/>
          <w:szCs w:val="30"/>
          <w:lang w:eastAsia="ru-RU"/>
        </w:rPr>
        <w:t>тность голоса</w:t>
      </w:r>
      <w:r w:rsidR="000B7A1A" w:rsidRPr="00190FC9">
        <w:rPr>
          <w:rFonts w:ascii="Times New Roman" w:eastAsia="Times New Roman" w:hAnsi="Times New Roman" w:cs="Times New Roman"/>
          <w:sz w:val="30"/>
          <w:szCs w:val="30"/>
          <w:lang w:eastAsia="ru-RU"/>
        </w:rPr>
        <w:t>. Инсценировка стихотворения «Штранная иштория» П. Синявского. Артикуляционная гимнастика. Работа над правильным произнесением звуков. Чистоговорки. Упражнения, тренирующие открытый звук. Упражнения, тренирующие закрытый звук, собранный звук. Комплекс упражнений для распределения звука и слова в сценическом пространстве. Упражнения со сложными движениями.</w:t>
      </w:r>
      <w:r w:rsidR="0078399E" w:rsidRPr="00190FC9">
        <w:rPr>
          <w:rFonts w:ascii="Times New Roman" w:eastAsia="Times New Roman" w:hAnsi="Times New Roman" w:cs="Times New Roman"/>
          <w:sz w:val="30"/>
          <w:szCs w:val="30"/>
          <w:lang w:eastAsia="ru-RU"/>
        </w:rPr>
        <w:t xml:space="preserve"> Выбор учащимися прозаического произведения для чтения. Читка прозаических произведений. Этюды по рассказам. Творческая работа над текстом и техника стиха. Инсценировка стихотворений по выбору детей.</w:t>
      </w:r>
      <w:r w:rsidR="0078399E" w:rsidRPr="00190FC9">
        <w:rPr>
          <w:rFonts w:ascii="Times New Roman" w:eastAsia="Times New Roman" w:hAnsi="Times New Roman" w:cs="Times New Roman"/>
          <w:i/>
          <w:iCs/>
          <w:sz w:val="30"/>
          <w:szCs w:val="30"/>
          <w:lang w:eastAsia="ru-RU"/>
        </w:rPr>
        <w:t> </w:t>
      </w:r>
      <w:r w:rsidR="0078399E" w:rsidRPr="00190FC9">
        <w:rPr>
          <w:rFonts w:ascii="Times New Roman" w:eastAsia="Times New Roman" w:hAnsi="Times New Roman" w:cs="Times New Roman"/>
          <w:sz w:val="30"/>
          <w:szCs w:val="30"/>
          <w:lang w:eastAsia="ru-RU"/>
        </w:rPr>
        <w:t>Читка басен по выбору детей. Выбор басен для инсценировки.</w:t>
      </w:r>
    </w:p>
    <w:p w:rsidR="005C610D" w:rsidRPr="00190FC9" w:rsidRDefault="005C610D" w:rsidP="00190FC9">
      <w:pPr>
        <w:spacing w:after="0" w:line="240" w:lineRule="auto"/>
        <w:contextualSpacing/>
        <w:jc w:val="both"/>
        <w:rPr>
          <w:rFonts w:ascii="Times New Roman" w:eastAsia="Times New Roman" w:hAnsi="Times New Roman" w:cs="Times New Roman"/>
          <w:b/>
          <w:sz w:val="30"/>
          <w:szCs w:val="30"/>
          <w:lang w:eastAsia="ru-RU"/>
        </w:rPr>
      </w:pPr>
      <w:r w:rsidRPr="00190FC9">
        <w:rPr>
          <w:rFonts w:ascii="Times New Roman" w:eastAsia="Times New Roman" w:hAnsi="Times New Roman" w:cs="Times New Roman"/>
          <w:b/>
          <w:sz w:val="30"/>
          <w:szCs w:val="30"/>
          <w:lang w:eastAsia="ru-RU"/>
        </w:rPr>
        <w:t>Раздел «Анимация» (16)</w:t>
      </w:r>
    </w:p>
    <w:p w:rsidR="0078399E" w:rsidRPr="00190FC9" w:rsidRDefault="0078399E" w:rsidP="00190FC9">
      <w:pPr>
        <w:spacing w:after="0" w:line="240" w:lineRule="auto"/>
        <w:contextualSpacing/>
        <w:jc w:val="both"/>
        <w:rPr>
          <w:rFonts w:ascii="Times New Roman" w:eastAsia="Times New Roman" w:hAnsi="Times New Roman" w:cs="Times New Roman"/>
          <w:i/>
          <w:sz w:val="30"/>
          <w:szCs w:val="30"/>
          <w:lang w:eastAsia="ru-RU"/>
        </w:rPr>
      </w:pPr>
      <w:r w:rsidRPr="00190FC9">
        <w:rPr>
          <w:rFonts w:ascii="Times New Roman" w:eastAsia="Times New Roman" w:hAnsi="Times New Roman" w:cs="Times New Roman"/>
          <w:b/>
          <w:sz w:val="30"/>
          <w:szCs w:val="30"/>
          <w:lang w:eastAsia="ru-RU"/>
        </w:rPr>
        <w:t xml:space="preserve">        </w:t>
      </w:r>
      <w:r w:rsidRPr="00190FC9">
        <w:rPr>
          <w:rFonts w:ascii="Times New Roman" w:eastAsia="Times New Roman" w:hAnsi="Times New Roman" w:cs="Times New Roman"/>
          <w:i/>
          <w:sz w:val="30"/>
          <w:szCs w:val="30"/>
          <w:lang w:eastAsia="ru-RU"/>
        </w:rPr>
        <w:t xml:space="preserve">   Теоретические</w:t>
      </w:r>
    </w:p>
    <w:p w:rsidR="008664D6" w:rsidRPr="00190FC9" w:rsidRDefault="008664D6" w:rsidP="00190FC9">
      <w:pPr>
        <w:spacing w:after="0" w:line="240" w:lineRule="auto"/>
        <w:ind w:firstLine="709"/>
        <w:contextualSpacing/>
        <w:jc w:val="both"/>
        <w:rPr>
          <w:rFonts w:ascii="Times New Roman" w:eastAsia="Times New Roman" w:hAnsi="Times New Roman" w:cs="Times New Roman"/>
          <w:sz w:val="30"/>
          <w:szCs w:val="30"/>
          <w:lang w:eastAsia="ru-RU"/>
        </w:rPr>
      </w:pPr>
      <w:r w:rsidRPr="00190FC9">
        <w:rPr>
          <w:rFonts w:ascii="Times New Roman" w:eastAsia="Times New Roman" w:hAnsi="Times New Roman" w:cs="Times New Roman"/>
          <w:sz w:val="30"/>
          <w:szCs w:val="30"/>
          <w:lang w:eastAsia="ru-RU"/>
        </w:rPr>
        <w:t>Виды игровых и формы программ. Виды концертных программ</w:t>
      </w:r>
      <w:r w:rsidR="007A2107" w:rsidRPr="00190FC9">
        <w:rPr>
          <w:rFonts w:ascii="Times New Roman" w:eastAsia="Times New Roman" w:hAnsi="Times New Roman" w:cs="Times New Roman"/>
          <w:sz w:val="30"/>
          <w:szCs w:val="30"/>
          <w:lang w:eastAsia="ru-RU"/>
        </w:rPr>
        <w:t>. Методика составления и проведения игровых програм</w:t>
      </w:r>
      <w:r w:rsidR="00392F82" w:rsidRPr="00190FC9">
        <w:rPr>
          <w:rFonts w:ascii="Times New Roman" w:eastAsia="Times New Roman" w:hAnsi="Times New Roman" w:cs="Times New Roman"/>
          <w:sz w:val="30"/>
          <w:szCs w:val="30"/>
          <w:lang w:eastAsia="ru-RU"/>
        </w:rPr>
        <w:t>м</w:t>
      </w:r>
      <w:r w:rsidR="007A2107" w:rsidRPr="00190FC9">
        <w:rPr>
          <w:rFonts w:ascii="Times New Roman" w:eastAsia="Times New Roman" w:hAnsi="Times New Roman" w:cs="Times New Roman"/>
          <w:sz w:val="30"/>
          <w:szCs w:val="30"/>
          <w:lang w:eastAsia="ru-RU"/>
        </w:rPr>
        <w:t>.</w:t>
      </w:r>
    </w:p>
    <w:p w:rsidR="007A2107" w:rsidRPr="00190FC9" w:rsidRDefault="00426C81" w:rsidP="00190FC9">
      <w:pPr>
        <w:spacing w:after="0" w:line="240" w:lineRule="auto"/>
        <w:contextualSpacing/>
        <w:jc w:val="both"/>
        <w:rPr>
          <w:rFonts w:ascii="Times New Roman" w:eastAsia="Times New Roman" w:hAnsi="Times New Roman" w:cs="Times New Roman"/>
          <w:i/>
          <w:sz w:val="30"/>
          <w:szCs w:val="30"/>
          <w:lang w:eastAsia="ru-RU"/>
        </w:rPr>
      </w:pPr>
      <w:r w:rsidRPr="00190FC9">
        <w:rPr>
          <w:rFonts w:ascii="Times New Roman" w:eastAsia="Times New Roman" w:hAnsi="Times New Roman" w:cs="Times New Roman"/>
          <w:sz w:val="30"/>
          <w:szCs w:val="30"/>
          <w:lang w:eastAsia="ru-RU"/>
        </w:rPr>
        <w:t xml:space="preserve">          </w:t>
      </w:r>
      <w:r w:rsidR="007A2107" w:rsidRPr="00190FC9">
        <w:rPr>
          <w:rFonts w:ascii="Times New Roman" w:eastAsia="Times New Roman" w:hAnsi="Times New Roman" w:cs="Times New Roman"/>
          <w:i/>
          <w:sz w:val="30"/>
          <w:szCs w:val="30"/>
          <w:lang w:eastAsia="ru-RU"/>
        </w:rPr>
        <w:t>Практические</w:t>
      </w:r>
    </w:p>
    <w:p w:rsidR="00426C81" w:rsidRPr="00190FC9" w:rsidRDefault="00392F82" w:rsidP="00190FC9">
      <w:pPr>
        <w:spacing w:after="0" w:line="240" w:lineRule="auto"/>
        <w:ind w:firstLine="709"/>
        <w:contextualSpacing/>
        <w:jc w:val="both"/>
        <w:rPr>
          <w:rFonts w:ascii="Times New Roman" w:eastAsia="Times New Roman" w:hAnsi="Times New Roman" w:cs="Times New Roman"/>
          <w:sz w:val="30"/>
          <w:szCs w:val="30"/>
          <w:lang w:eastAsia="ru-RU"/>
        </w:rPr>
      </w:pPr>
      <w:r w:rsidRPr="00190FC9">
        <w:rPr>
          <w:rFonts w:ascii="Times New Roman" w:eastAsia="Times New Roman" w:hAnsi="Times New Roman" w:cs="Times New Roman"/>
          <w:sz w:val="30"/>
          <w:szCs w:val="30"/>
          <w:lang w:eastAsia="ru-RU"/>
        </w:rPr>
        <w:lastRenderedPageBreak/>
        <w:t>Обучение элементам  написания различных программ. Написание сценариев концертных и тематических программ. Практикум по ведению концертных и игровых программ. Тренин</w:t>
      </w:r>
      <w:r w:rsidR="00190FC9">
        <w:rPr>
          <w:rFonts w:ascii="Times New Roman" w:eastAsia="Times New Roman" w:hAnsi="Times New Roman" w:cs="Times New Roman"/>
          <w:sz w:val="30"/>
          <w:szCs w:val="30"/>
          <w:lang w:eastAsia="ru-RU"/>
        </w:rPr>
        <w:t>г на развитие этикета ведущего.</w:t>
      </w:r>
    </w:p>
    <w:p w:rsidR="005C610D" w:rsidRPr="00190FC9" w:rsidRDefault="005C610D" w:rsidP="00190FC9">
      <w:pPr>
        <w:spacing w:after="0" w:line="240" w:lineRule="auto"/>
        <w:contextualSpacing/>
        <w:jc w:val="both"/>
        <w:rPr>
          <w:rFonts w:ascii="Times New Roman" w:eastAsia="Times New Roman" w:hAnsi="Times New Roman" w:cs="Times New Roman"/>
          <w:b/>
          <w:sz w:val="30"/>
          <w:szCs w:val="30"/>
          <w:lang w:eastAsia="ru-RU"/>
        </w:rPr>
      </w:pPr>
      <w:r w:rsidRPr="00190FC9">
        <w:rPr>
          <w:rFonts w:ascii="Times New Roman" w:eastAsia="Times New Roman" w:hAnsi="Times New Roman" w:cs="Times New Roman"/>
          <w:b/>
          <w:sz w:val="30"/>
          <w:szCs w:val="30"/>
          <w:lang w:eastAsia="ru-RU"/>
        </w:rPr>
        <w:t>Раздел «Основы психологии личности» (6)</w:t>
      </w:r>
    </w:p>
    <w:p w:rsidR="00CD30BD" w:rsidRPr="00190FC9" w:rsidRDefault="00426C81" w:rsidP="00190FC9">
      <w:pPr>
        <w:spacing w:after="0" w:line="240" w:lineRule="auto"/>
        <w:contextualSpacing/>
        <w:jc w:val="both"/>
        <w:rPr>
          <w:rFonts w:ascii="Times New Roman" w:eastAsia="Times New Roman" w:hAnsi="Times New Roman" w:cs="Times New Roman"/>
          <w:i/>
          <w:sz w:val="30"/>
          <w:szCs w:val="30"/>
          <w:lang w:eastAsia="ru-RU"/>
        </w:rPr>
      </w:pPr>
      <w:r w:rsidRPr="00190FC9">
        <w:rPr>
          <w:rFonts w:ascii="Times New Roman" w:eastAsia="Times New Roman" w:hAnsi="Times New Roman" w:cs="Times New Roman"/>
          <w:i/>
          <w:sz w:val="30"/>
          <w:szCs w:val="30"/>
          <w:lang w:eastAsia="ru-RU"/>
        </w:rPr>
        <w:t xml:space="preserve">          </w:t>
      </w:r>
      <w:r w:rsidR="00CD30BD" w:rsidRPr="00190FC9">
        <w:rPr>
          <w:rFonts w:ascii="Times New Roman" w:eastAsia="Times New Roman" w:hAnsi="Times New Roman" w:cs="Times New Roman"/>
          <w:i/>
          <w:sz w:val="30"/>
          <w:szCs w:val="30"/>
          <w:lang w:eastAsia="ru-RU"/>
        </w:rPr>
        <w:t>Теоретические</w:t>
      </w:r>
    </w:p>
    <w:p w:rsidR="00AD0857" w:rsidRPr="00190FC9" w:rsidRDefault="00AD0857" w:rsidP="00190FC9">
      <w:pPr>
        <w:spacing w:after="0" w:line="240" w:lineRule="auto"/>
        <w:contextualSpacing/>
        <w:jc w:val="both"/>
        <w:rPr>
          <w:rFonts w:ascii="Times New Roman" w:eastAsia="Times New Roman" w:hAnsi="Times New Roman" w:cs="Times New Roman"/>
          <w:i/>
          <w:sz w:val="30"/>
          <w:szCs w:val="30"/>
          <w:lang w:eastAsia="ru-RU"/>
        </w:rPr>
      </w:pPr>
      <w:r w:rsidRPr="00190FC9">
        <w:rPr>
          <w:rFonts w:ascii="Times New Roman" w:eastAsia="Times New Roman" w:hAnsi="Times New Roman" w:cs="Times New Roman"/>
          <w:sz w:val="30"/>
          <w:szCs w:val="30"/>
          <w:lang w:eastAsia="ru-RU"/>
        </w:rPr>
        <w:t>Личность и межличностные отношения.</w:t>
      </w:r>
      <w:r w:rsidRPr="00190FC9">
        <w:rPr>
          <w:rFonts w:ascii="Times New Roman" w:hAnsi="Times New Roman" w:cs="Times New Roman"/>
          <w:sz w:val="30"/>
          <w:szCs w:val="30"/>
        </w:rPr>
        <w:t xml:space="preserve"> Деятельность. Индивидуально-психологические особенности личности</w:t>
      </w:r>
      <w:r w:rsidR="00492F76" w:rsidRPr="00190FC9">
        <w:rPr>
          <w:rFonts w:ascii="Times New Roman" w:hAnsi="Times New Roman" w:cs="Times New Roman"/>
          <w:sz w:val="30"/>
          <w:szCs w:val="30"/>
        </w:rPr>
        <w:t>.</w:t>
      </w:r>
      <w:r w:rsidR="00492F76" w:rsidRPr="00190FC9">
        <w:rPr>
          <w:rFonts w:ascii="Times New Roman" w:eastAsia="Times New Roman" w:hAnsi="Times New Roman" w:cs="Times New Roman"/>
          <w:sz w:val="30"/>
          <w:szCs w:val="30"/>
          <w:lang w:eastAsia="ru-RU"/>
        </w:rPr>
        <w:t xml:space="preserve"> Психология роли.</w:t>
      </w:r>
    </w:p>
    <w:p w:rsidR="007E6CF6" w:rsidRPr="00190FC9" w:rsidRDefault="007E6CF6" w:rsidP="00190FC9">
      <w:pPr>
        <w:spacing w:after="0" w:line="240" w:lineRule="auto"/>
        <w:ind w:firstLine="708"/>
        <w:contextualSpacing/>
        <w:jc w:val="both"/>
        <w:rPr>
          <w:rFonts w:ascii="Times New Roman" w:eastAsia="Times New Roman" w:hAnsi="Times New Roman" w:cs="Times New Roman"/>
          <w:i/>
          <w:sz w:val="30"/>
          <w:szCs w:val="30"/>
          <w:lang w:eastAsia="ru-RU"/>
        </w:rPr>
      </w:pPr>
      <w:r w:rsidRPr="00190FC9">
        <w:rPr>
          <w:rFonts w:ascii="Times New Roman" w:eastAsia="Times New Roman" w:hAnsi="Times New Roman" w:cs="Times New Roman"/>
          <w:i/>
          <w:sz w:val="30"/>
          <w:szCs w:val="30"/>
          <w:lang w:eastAsia="ru-RU"/>
        </w:rPr>
        <w:t>Практические</w:t>
      </w:r>
    </w:p>
    <w:p w:rsidR="00492F76" w:rsidRPr="00190FC9" w:rsidRDefault="00AD0857" w:rsidP="00190FC9">
      <w:pPr>
        <w:tabs>
          <w:tab w:val="left" w:pos="2127"/>
        </w:tabs>
        <w:spacing w:after="0" w:line="240" w:lineRule="auto"/>
        <w:ind w:firstLine="709"/>
        <w:jc w:val="both"/>
        <w:rPr>
          <w:rFonts w:ascii="Times New Roman" w:hAnsi="Times New Roman" w:cs="Times New Roman"/>
          <w:sz w:val="30"/>
          <w:szCs w:val="30"/>
        </w:rPr>
      </w:pPr>
      <w:r w:rsidRPr="00190FC9">
        <w:rPr>
          <w:rFonts w:ascii="Times New Roman" w:eastAsia="Times New Roman" w:hAnsi="Times New Roman" w:cs="Times New Roman"/>
          <w:sz w:val="30"/>
          <w:szCs w:val="30"/>
          <w:lang w:eastAsia="ru-RU"/>
        </w:rPr>
        <w:t xml:space="preserve">Коммуникативные игры. Психофизические тренинги. </w:t>
      </w:r>
      <w:r w:rsidRPr="00190FC9">
        <w:rPr>
          <w:rFonts w:ascii="Times New Roman" w:hAnsi="Times New Roman" w:cs="Times New Roman"/>
          <w:sz w:val="30"/>
          <w:szCs w:val="30"/>
        </w:rPr>
        <w:t xml:space="preserve">Психофизическая разминка. Деятельность ради деятельности. </w:t>
      </w:r>
      <w:r w:rsidR="00492F76" w:rsidRPr="00190FC9">
        <w:rPr>
          <w:rFonts w:ascii="Times New Roman" w:hAnsi="Times New Roman" w:cs="Times New Roman"/>
          <w:sz w:val="30"/>
          <w:szCs w:val="30"/>
        </w:rPr>
        <w:t>Тесты, тренинги, игры. Мотивационная сфера личности. Исследование направленности личности.</w:t>
      </w:r>
    </w:p>
    <w:p w:rsidR="005C610D" w:rsidRPr="00190FC9" w:rsidRDefault="00492F76" w:rsidP="00190FC9">
      <w:pPr>
        <w:tabs>
          <w:tab w:val="left" w:pos="2127"/>
        </w:tabs>
        <w:spacing w:after="0" w:line="240" w:lineRule="auto"/>
        <w:ind w:firstLine="709"/>
        <w:jc w:val="both"/>
        <w:rPr>
          <w:rFonts w:ascii="Times New Roman" w:hAnsi="Times New Roman" w:cs="Times New Roman"/>
          <w:sz w:val="30"/>
          <w:szCs w:val="30"/>
        </w:rPr>
      </w:pPr>
      <w:r w:rsidRPr="00190FC9">
        <w:rPr>
          <w:rFonts w:ascii="Times New Roman" w:hAnsi="Times New Roman" w:cs="Times New Roman"/>
          <w:sz w:val="30"/>
          <w:szCs w:val="30"/>
        </w:rPr>
        <w:t>Работа над типами героев. Составление характеристики героя. «Пр</w:t>
      </w:r>
      <w:r w:rsidR="00190FC9">
        <w:rPr>
          <w:rFonts w:ascii="Times New Roman" w:hAnsi="Times New Roman" w:cs="Times New Roman"/>
          <w:sz w:val="30"/>
          <w:szCs w:val="30"/>
        </w:rPr>
        <w:t>имеривание» роли к исполнителю.</w:t>
      </w:r>
    </w:p>
    <w:p w:rsidR="005C610D" w:rsidRPr="00190FC9" w:rsidRDefault="005C610D" w:rsidP="00190FC9">
      <w:pPr>
        <w:spacing w:after="0" w:line="240" w:lineRule="auto"/>
        <w:jc w:val="both"/>
        <w:rPr>
          <w:rFonts w:ascii="Times New Roman" w:eastAsia="Times New Roman" w:hAnsi="Times New Roman" w:cs="Times New Roman"/>
          <w:b/>
          <w:sz w:val="30"/>
          <w:szCs w:val="30"/>
          <w:lang w:eastAsia="ru-RU"/>
        </w:rPr>
      </w:pPr>
      <w:r w:rsidRPr="00190FC9">
        <w:rPr>
          <w:rFonts w:ascii="Times New Roman" w:eastAsia="Times New Roman" w:hAnsi="Times New Roman" w:cs="Times New Roman"/>
          <w:b/>
          <w:sz w:val="30"/>
          <w:szCs w:val="30"/>
          <w:lang w:eastAsia="ru-RU"/>
        </w:rPr>
        <w:t>Раздел «Основы сценического движения</w:t>
      </w:r>
      <w:r w:rsidR="004A7B36" w:rsidRPr="00190FC9">
        <w:rPr>
          <w:rFonts w:ascii="Times New Roman" w:eastAsia="Times New Roman" w:hAnsi="Times New Roman" w:cs="Times New Roman"/>
          <w:b/>
          <w:sz w:val="30"/>
          <w:szCs w:val="30"/>
          <w:lang w:eastAsia="ru-RU"/>
        </w:rPr>
        <w:t xml:space="preserve">. Пластика» </w:t>
      </w:r>
      <w:r w:rsidRPr="00190FC9">
        <w:rPr>
          <w:rFonts w:ascii="Times New Roman" w:eastAsia="Times New Roman" w:hAnsi="Times New Roman" w:cs="Times New Roman"/>
          <w:b/>
          <w:sz w:val="30"/>
          <w:szCs w:val="30"/>
          <w:lang w:eastAsia="ru-RU"/>
        </w:rPr>
        <w:t>(</w:t>
      </w:r>
      <w:r w:rsidR="004A7B36" w:rsidRPr="00190FC9">
        <w:rPr>
          <w:rFonts w:ascii="Times New Roman" w:eastAsia="Times New Roman" w:hAnsi="Times New Roman" w:cs="Times New Roman"/>
          <w:b/>
          <w:sz w:val="30"/>
          <w:szCs w:val="30"/>
          <w:lang w:eastAsia="ru-RU"/>
        </w:rPr>
        <w:t>1</w:t>
      </w:r>
      <w:r w:rsidRPr="00190FC9">
        <w:rPr>
          <w:rFonts w:ascii="Times New Roman" w:eastAsia="Times New Roman" w:hAnsi="Times New Roman" w:cs="Times New Roman"/>
          <w:b/>
          <w:sz w:val="30"/>
          <w:szCs w:val="30"/>
          <w:lang w:eastAsia="ru-RU"/>
        </w:rPr>
        <w:t>6)</w:t>
      </w:r>
    </w:p>
    <w:p w:rsidR="004A7B36" w:rsidRPr="00190FC9" w:rsidRDefault="007E6CF6" w:rsidP="00190FC9">
      <w:pPr>
        <w:spacing w:after="0" w:line="240" w:lineRule="auto"/>
        <w:jc w:val="both"/>
        <w:rPr>
          <w:rFonts w:ascii="Times New Roman" w:eastAsia="Times New Roman" w:hAnsi="Times New Roman" w:cs="Times New Roman"/>
          <w:i/>
          <w:sz w:val="30"/>
          <w:szCs w:val="30"/>
          <w:lang w:eastAsia="ru-RU"/>
        </w:rPr>
      </w:pPr>
      <w:r w:rsidRPr="00190FC9">
        <w:rPr>
          <w:rFonts w:ascii="Times New Roman" w:eastAsia="Times New Roman" w:hAnsi="Times New Roman" w:cs="Times New Roman"/>
          <w:i/>
          <w:sz w:val="30"/>
          <w:szCs w:val="30"/>
          <w:lang w:eastAsia="ru-RU"/>
        </w:rPr>
        <w:t xml:space="preserve">          </w:t>
      </w:r>
      <w:r w:rsidR="004A7B36" w:rsidRPr="00190FC9">
        <w:rPr>
          <w:rFonts w:ascii="Times New Roman" w:eastAsia="Times New Roman" w:hAnsi="Times New Roman" w:cs="Times New Roman"/>
          <w:i/>
          <w:sz w:val="30"/>
          <w:szCs w:val="30"/>
          <w:lang w:eastAsia="ru-RU"/>
        </w:rPr>
        <w:t>Теоретические</w:t>
      </w:r>
    </w:p>
    <w:p w:rsidR="004A7B36" w:rsidRPr="00190FC9" w:rsidRDefault="004A7B36" w:rsidP="00190FC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190FC9">
        <w:rPr>
          <w:rFonts w:ascii="Times New Roman" w:eastAsia="Times New Roman" w:hAnsi="Times New Roman" w:cs="Times New Roman"/>
          <w:sz w:val="30"/>
          <w:szCs w:val="30"/>
          <w:lang w:eastAsia="ru-RU"/>
        </w:rPr>
        <w:t xml:space="preserve">Понятие о сценическом движении. Отличие движения на сцене от движения в жизни. Образы, навеянные музыкой. </w:t>
      </w:r>
      <w:r w:rsidR="00331F99" w:rsidRPr="00190FC9">
        <w:rPr>
          <w:rFonts w:ascii="Times New Roman" w:eastAsia="Times New Roman" w:hAnsi="Times New Roman" w:cs="Times New Roman"/>
          <w:sz w:val="30"/>
          <w:szCs w:val="30"/>
          <w:lang w:eastAsia="ru-RU"/>
        </w:rPr>
        <w:t>Понятие «темп», «ритм», «темпо – ритм». Смена темпо-ритма. Пластические техники.</w:t>
      </w:r>
    </w:p>
    <w:p w:rsidR="007E6CF6" w:rsidRPr="00190FC9" w:rsidRDefault="00331F99" w:rsidP="00190FC9">
      <w:pPr>
        <w:shd w:val="clear" w:color="auto" w:fill="FFFFFF"/>
        <w:spacing w:after="0" w:line="240" w:lineRule="auto"/>
        <w:ind w:firstLine="709"/>
        <w:jc w:val="both"/>
        <w:rPr>
          <w:rFonts w:ascii="Times New Roman" w:eastAsia="Times New Roman" w:hAnsi="Times New Roman" w:cs="Times New Roman"/>
          <w:i/>
          <w:sz w:val="30"/>
          <w:szCs w:val="30"/>
          <w:lang w:eastAsia="ru-RU"/>
        </w:rPr>
      </w:pPr>
      <w:r w:rsidRPr="00190FC9">
        <w:rPr>
          <w:rFonts w:ascii="Times New Roman" w:eastAsia="Times New Roman" w:hAnsi="Times New Roman" w:cs="Times New Roman"/>
          <w:i/>
          <w:sz w:val="30"/>
          <w:szCs w:val="30"/>
          <w:lang w:eastAsia="ru-RU"/>
        </w:rPr>
        <w:t>Практические</w:t>
      </w:r>
    </w:p>
    <w:p w:rsidR="00B610A7" w:rsidRPr="00190FC9" w:rsidRDefault="00331F99" w:rsidP="00190FC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190FC9">
        <w:rPr>
          <w:rFonts w:ascii="Times New Roman" w:eastAsia="Times New Roman" w:hAnsi="Times New Roman" w:cs="Times New Roman"/>
          <w:sz w:val="30"/>
          <w:szCs w:val="30"/>
          <w:lang w:eastAsia="ru-RU"/>
        </w:rPr>
        <w:t xml:space="preserve"> Упражнения для развития внимания и ориентации в пространстве. Упражнения на групповое движение. Игры на развитие двигательных способностей, координацию движений. Музыкально-пластические импровизации. Пластические импровизации под музыку в образе игрушек, сказочных персонажей и т. д. Нахождение и снятие собственных зажимов. Упражнения на снятие психофизических зажимов. Упражнения на заданные схемы с различным темпо-ритмом. Передача ритмических рисунков хлопками, притопыванием ног, их сочетанием. Упражнения на развитие детской пластики</w:t>
      </w:r>
      <w:r w:rsidR="00426C81" w:rsidRPr="00190FC9">
        <w:rPr>
          <w:rFonts w:ascii="Times New Roman" w:eastAsia="Times New Roman" w:hAnsi="Times New Roman" w:cs="Times New Roman"/>
          <w:sz w:val="30"/>
          <w:szCs w:val="30"/>
          <w:lang w:eastAsia="ru-RU"/>
        </w:rPr>
        <w:t>. Упражнени</w:t>
      </w:r>
      <w:r w:rsidR="007E6CF6" w:rsidRPr="00190FC9">
        <w:rPr>
          <w:rFonts w:ascii="Times New Roman" w:eastAsia="Times New Roman" w:hAnsi="Times New Roman" w:cs="Times New Roman"/>
          <w:sz w:val="30"/>
          <w:szCs w:val="30"/>
          <w:lang w:eastAsia="ru-RU"/>
        </w:rPr>
        <w:t>я</w:t>
      </w:r>
      <w:r w:rsidR="00426C81" w:rsidRPr="00190FC9">
        <w:rPr>
          <w:rFonts w:ascii="Times New Roman" w:eastAsia="Times New Roman" w:hAnsi="Times New Roman" w:cs="Times New Roman"/>
          <w:sz w:val="30"/>
          <w:szCs w:val="30"/>
          <w:lang w:eastAsia="ru-RU"/>
        </w:rPr>
        <w:t xml:space="preserve"> </w:t>
      </w:r>
      <w:r w:rsidR="007E6CF6" w:rsidRPr="00190FC9">
        <w:rPr>
          <w:rFonts w:ascii="Times New Roman" w:eastAsia="Times New Roman" w:hAnsi="Times New Roman" w:cs="Times New Roman"/>
          <w:sz w:val="30"/>
          <w:szCs w:val="30"/>
          <w:lang w:eastAsia="ru-RU"/>
        </w:rPr>
        <w:t>на взаимодействие с партнером в пространстве</w:t>
      </w:r>
      <w:r w:rsidR="00426C81" w:rsidRPr="00190FC9">
        <w:rPr>
          <w:rFonts w:ascii="Times New Roman" w:eastAsia="Times New Roman" w:hAnsi="Times New Roman" w:cs="Times New Roman"/>
          <w:sz w:val="30"/>
          <w:szCs w:val="30"/>
          <w:lang w:eastAsia="ru-RU"/>
        </w:rPr>
        <w:t>.</w:t>
      </w:r>
    </w:p>
    <w:p w:rsidR="005C610D" w:rsidRPr="00190FC9" w:rsidRDefault="005C610D" w:rsidP="00190FC9">
      <w:pPr>
        <w:spacing w:after="0" w:line="240" w:lineRule="auto"/>
        <w:contextualSpacing/>
        <w:jc w:val="both"/>
        <w:rPr>
          <w:rFonts w:ascii="Times New Roman" w:eastAsia="Times New Roman" w:hAnsi="Times New Roman" w:cs="Times New Roman"/>
          <w:b/>
          <w:sz w:val="30"/>
          <w:szCs w:val="30"/>
          <w:lang w:eastAsia="ru-RU"/>
        </w:rPr>
      </w:pPr>
      <w:r w:rsidRPr="00190FC9">
        <w:rPr>
          <w:rFonts w:ascii="Times New Roman" w:eastAsia="Times New Roman" w:hAnsi="Times New Roman" w:cs="Times New Roman"/>
          <w:b/>
          <w:sz w:val="30"/>
          <w:szCs w:val="30"/>
          <w:lang w:eastAsia="ru-RU"/>
        </w:rPr>
        <w:t>Раздел «История театра» (6)</w:t>
      </w:r>
    </w:p>
    <w:p w:rsidR="00AC7505" w:rsidRPr="00190FC9" w:rsidRDefault="00AC7505" w:rsidP="00190FC9">
      <w:pPr>
        <w:spacing w:after="0" w:line="240" w:lineRule="auto"/>
        <w:ind w:firstLine="709"/>
        <w:contextualSpacing/>
        <w:jc w:val="both"/>
        <w:rPr>
          <w:rFonts w:ascii="Times New Roman" w:eastAsia="Times New Roman" w:hAnsi="Times New Roman" w:cs="Times New Roman"/>
          <w:i/>
          <w:sz w:val="30"/>
          <w:szCs w:val="30"/>
          <w:lang w:eastAsia="ru-RU"/>
        </w:rPr>
      </w:pPr>
      <w:r w:rsidRPr="00190FC9">
        <w:rPr>
          <w:rFonts w:ascii="Times New Roman" w:eastAsia="Times New Roman" w:hAnsi="Times New Roman" w:cs="Times New Roman"/>
          <w:i/>
          <w:sz w:val="30"/>
          <w:szCs w:val="30"/>
          <w:lang w:eastAsia="ru-RU"/>
        </w:rPr>
        <w:t>Теоретические</w:t>
      </w:r>
    </w:p>
    <w:p w:rsidR="00AC7505" w:rsidRPr="00190FC9" w:rsidRDefault="00AC7505" w:rsidP="00190FC9">
      <w:pPr>
        <w:spacing w:after="0" w:line="240" w:lineRule="auto"/>
        <w:ind w:firstLine="709"/>
        <w:contextualSpacing/>
        <w:jc w:val="both"/>
        <w:rPr>
          <w:rFonts w:ascii="Times New Roman" w:eastAsia="Times New Roman" w:hAnsi="Times New Roman" w:cs="Times New Roman"/>
          <w:sz w:val="30"/>
          <w:szCs w:val="30"/>
          <w:lang w:eastAsia="ru-RU"/>
        </w:rPr>
      </w:pPr>
      <w:r w:rsidRPr="00190FC9">
        <w:rPr>
          <w:rFonts w:ascii="Times New Roman" w:eastAsia="Times New Roman" w:hAnsi="Times New Roman" w:cs="Times New Roman"/>
          <w:sz w:val="30"/>
          <w:szCs w:val="30"/>
          <w:lang w:eastAsia="ru-RU"/>
        </w:rPr>
        <w:t>Древне язычество и театр. Культура и театр средневековья.</w:t>
      </w:r>
      <w:r w:rsidRPr="00190FC9">
        <w:rPr>
          <w:rFonts w:ascii="Times New Roman" w:eastAsia="Times New Roman" w:hAnsi="Times New Roman" w:cs="Times New Roman"/>
          <w:i/>
          <w:sz w:val="30"/>
          <w:szCs w:val="30"/>
          <w:lang w:eastAsia="ru-RU"/>
        </w:rPr>
        <w:t xml:space="preserve"> </w:t>
      </w:r>
      <w:r w:rsidRPr="00190FC9">
        <w:rPr>
          <w:rFonts w:ascii="Times New Roman" w:eastAsia="Times New Roman" w:hAnsi="Times New Roman" w:cs="Times New Roman"/>
          <w:sz w:val="30"/>
          <w:szCs w:val="30"/>
          <w:lang w:eastAsia="ru-RU"/>
        </w:rPr>
        <w:t>Знакомство с особенностями современного театра как вида искусства. Место театра в жизни общества. Общее представление о видах и жанрах театрального искусства: драматический театр, музыкальный театр (опера, балет, оперетта, мюзикл), театр кукол, радио- и телетеатр.</w:t>
      </w:r>
    </w:p>
    <w:p w:rsidR="00AC7505" w:rsidRPr="00190FC9" w:rsidRDefault="004B68B6" w:rsidP="00190FC9">
      <w:pPr>
        <w:spacing w:after="0" w:line="240" w:lineRule="auto"/>
        <w:contextualSpacing/>
        <w:jc w:val="both"/>
        <w:rPr>
          <w:rFonts w:ascii="Times New Roman" w:eastAsia="Times New Roman" w:hAnsi="Times New Roman" w:cs="Times New Roman"/>
          <w:i/>
          <w:sz w:val="30"/>
          <w:szCs w:val="30"/>
          <w:lang w:eastAsia="ru-RU"/>
        </w:rPr>
      </w:pPr>
      <w:r w:rsidRPr="00190FC9">
        <w:rPr>
          <w:rFonts w:ascii="Times New Roman" w:eastAsia="Times New Roman" w:hAnsi="Times New Roman" w:cs="Times New Roman"/>
          <w:i/>
          <w:sz w:val="30"/>
          <w:szCs w:val="30"/>
          <w:lang w:eastAsia="ru-RU"/>
        </w:rPr>
        <w:t xml:space="preserve">          </w:t>
      </w:r>
      <w:r w:rsidR="00AC7505" w:rsidRPr="00190FC9">
        <w:rPr>
          <w:rFonts w:ascii="Times New Roman" w:eastAsia="Times New Roman" w:hAnsi="Times New Roman" w:cs="Times New Roman"/>
          <w:i/>
          <w:sz w:val="30"/>
          <w:szCs w:val="30"/>
          <w:lang w:eastAsia="ru-RU"/>
        </w:rPr>
        <w:t>Практические</w:t>
      </w:r>
    </w:p>
    <w:p w:rsidR="005C610D" w:rsidRPr="00190FC9" w:rsidRDefault="00B610A7" w:rsidP="00190FC9">
      <w:pPr>
        <w:spacing w:after="0" w:line="240" w:lineRule="auto"/>
        <w:ind w:firstLine="709"/>
        <w:contextualSpacing/>
        <w:jc w:val="both"/>
        <w:rPr>
          <w:rFonts w:ascii="Times New Roman" w:eastAsia="Times New Roman" w:hAnsi="Times New Roman" w:cs="Times New Roman"/>
          <w:sz w:val="30"/>
          <w:szCs w:val="30"/>
          <w:lang w:eastAsia="ru-RU"/>
        </w:rPr>
      </w:pPr>
      <w:r w:rsidRPr="00190FC9">
        <w:rPr>
          <w:rFonts w:ascii="Times New Roman" w:eastAsia="Times New Roman" w:hAnsi="Times New Roman" w:cs="Times New Roman"/>
          <w:sz w:val="30"/>
          <w:szCs w:val="30"/>
          <w:lang w:eastAsia="ru-RU"/>
        </w:rPr>
        <w:t>Т</w:t>
      </w:r>
      <w:r w:rsidR="00AC7505" w:rsidRPr="00190FC9">
        <w:rPr>
          <w:rFonts w:ascii="Times New Roman" w:eastAsia="Times New Roman" w:hAnsi="Times New Roman" w:cs="Times New Roman"/>
          <w:sz w:val="30"/>
          <w:szCs w:val="30"/>
          <w:lang w:eastAsia="ru-RU"/>
        </w:rPr>
        <w:t>ворческие игры</w:t>
      </w:r>
      <w:r w:rsidR="00C96B80" w:rsidRPr="00190FC9">
        <w:rPr>
          <w:rFonts w:ascii="Times New Roman" w:eastAsia="Times New Roman" w:hAnsi="Times New Roman" w:cs="Times New Roman"/>
          <w:sz w:val="30"/>
          <w:szCs w:val="30"/>
          <w:lang w:eastAsia="ru-RU"/>
        </w:rPr>
        <w:t xml:space="preserve">. </w:t>
      </w:r>
      <w:r w:rsidR="00AC7505" w:rsidRPr="00190FC9">
        <w:rPr>
          <w:rFonts w:ascii="Times New Roman" w:eastAsia="Times New Roman" w:hAnsi="Times New Roman" w:cs="Times New Roman"/>
          <w:sz w:val="30"/>
          <w:szCs w:val="30"/>
          <w:lang w:eastAsia="ru-RU"/>
        </w:rPr>
        <w:t xml:space="preserve"> </w:t>
      </w:r>
      <w:r w:rsidR="004B68B6" w:rsidRPr="00190FC9">
        <w:rPr>
          <w:rFonts w:ascii="Times New Roman" w:eastAsia="Times New Roman" w:hAnsi="Times New Roman" w:cs="Times New Roman"/>
          <w:sz w:val="30"/>
          <w:szCs w:val="30"/>
          <w:lang w:eastAsia="ru-RU"/>
        </w:rPr>
        <w:t>Видеоп</w:t>
      </w:r>
      <w:r w:rsidR="00AC7505" w:rsidRPr="00190FC9">
        <w:rPr>
          <w:rFonts w:ascii="Times New Roman" w:eastAsia="Times New Roman" w:hAnsi="Times New Roman" w:cs="Times New Roman"/>
          <w:sz w:val="30"/>
          <w:szCs w:val="30"/>
          <w:lang w:eastAsia="ru-RU"/>
        </w:rPr>
        <w:t>росмотр театральных постановок</w:t>
      </w:r>
      <w:r w:rsidR="004B68B6" w:rsidRPr="00190FC9">
        <w:rPr>
          <w:rFonts w:ascii="Times New Roman" w:eastAsia="Times New Roman" w:hAnsi="Times New Roman" w:cs="Times New Roman"/>
          <w:sz w:val="30"/>
          <w:szCs w:val="30"/>
          <w:lang w:eastAsia="ru-RU"/>
        </w:rPr>
        <w:t>.</w:t>
      </w:r>
      <w:r w:rsidR="00C96B80" w:rsidRPr="00190FC9">
        <w:rPr>
          <w:rFonts w:ascii="Times New Roman" w:eastAsia="Times New Roman" w:hAnsi="Times New Roman" w:cs="Times New Roman"/>
          <w:sz w:val="30"/>
          <w:szCs w:val="30"/>
          <w:lang w:eastAsia="ru-RU"/>
        </w:rPr>
        <w:t xml:space="preserve"> </w:t>
      </w:r>
      <w:r w:rsidR="00AC7505" w:rsidRPr="00190FC9">
        <w:rPr>
          <w:rFonts w:ascii="Times New Roman" w:eastAsia="Times New Roman" w:hAnsi="Times New Roman" w:cs="Times New Roman"/>
          <w:sz w:val="30"/>
          <w:szCs w:val="30"/>
          <w:lang w:eastAsia="ru-RU"/>
        </w:rPr>
        <w:t>Игры «Т</w:t>
      </w:r>
      <w:r w:rsidR="004B68B6" w:rsidRPr="00190FC9">
        <w:rPr>
          <w:rFonts w:ascii="Times New Roman" w:eastAsia="Times New Roman" w:hAnsi="Times New Roman" w:cs="Times New Roman"/>
          <w:sz w:val="30"/>
          <w:szCs w:val="30"/>
          <w:lang w:eastAsia="ru-RU"/>
        </w:rPr>
        <w:t xml:space="preserve">еатр в твоей жизни», «Что такое </w:t>
      </w:r>
      <w:r w:rsidR="00AC7505" w:rsidRPr="00190FC9">
        <w:rPr>
          <w:rFonts w:ascii="Times New Roman" w:eastAsia="Times New Roman" w:hAnsi="Times New Roman" w:cs="Times New Roman"/>
          <w:sz w:val="30"/>
          <w:szCs w:val="30"/>
          <w:lang w:eastAsia="ru-RU"/>
        </w:rPr>
        <w:t>театр?», «Театр в твоем доме», «Театр на улице», «Школьн</w:t>
      </w:r>
      <w:r w:rsidR="004B68B6" w:rsidRPr="00190FC9">
        <w:rPr>
          <w:rFonts w:ascii="Times New Roman" w:eastAsia="Times New Roman" w:hAnsi="Times New Roman" w:cs="Times New Roman"/>
          <w:sz w:val="30"/>
          <w:szCs w:val="30"/>
          <w:lang w:eastAsia="ru-RU"/>
        </w:rPr>
        <w:t xml:space="preserve">ый театр», </w:t>
      </w:r>
      <w:r w:rsidR="00AC7505" w:rsidRPr="00190FC9">
        <w:rPr>
          <w:rFonts w:ascii="Times New Roman" w:eastAsia="Times New Roman" w:hAnsi="Times New Roman" w:cs="Times New Roman"/>
          <w:sz w:val="30"/>
          <w:szCs w:val="30"/>
          <w:lang w:eastAsia="ru-RU"/>
        </w:rPr>
        <w:t>«Профессиональный театр для детей</w:t>
      </w:r>
      <w:r w:rsidR="004B68B6" w:rsidRPr="00190FC9">
        <w:rPr>
          <w:rFonts w:ascii="Times New Roman" w:eastAsia="Times New Roman" w:hAnsi="Times New Roman" w:cs="Times New Roman"/>
          <w:sz w:val="30"/>
          <w:szCs w:val="30"/>
          <w:lang w:eastAsia="ru-RU"/>
        </w:rPr>
        <w:t xml:space="preserve">», </w:t>
      </w:r>
      <w:r w:rsidR="004B68B6" w:rsidRPr="00190FC9">
        <w:rPr>
          <w:rFonts w:ascii="Times New Roman" w:eastAsia="Times New Roman" w:hAnsi="Times New Roman" w:cs="Times New Roman"/>
          <w:sz w:val="30"/>
          <w:szCs w:val="30"/>
          <w:lang w:eastAsia="ru-RU"/>
        </w:rPr>
        <w:lastRenderedPageBreak/>
        <w:t xml:space="preserve">«Зачем люди ходят в театр?». </w:t>
      </w:r>
      <w:r w:rsidR="00AC7505" w:rsidRPr="00190FC9">
        <w:rPr>
          <w:rFonts w:ascii="Times New Roman" w:eastAsia="Times New Roman" w:hAnsi="Times New Roman" w:cs="Times New Roman"/>
          <w:sz w:val="30"/>
          <w:szCs w:val="30"/>
          <w:lang w:eastAsia="ru-RU"/>
        </w:rPr>
        <w:t xml:space="preserve">Упражнения-тренинги «Так и не так </w:t>
      </w:r>
      <w:r w:rsidR="004B68B6" w:rsidRPr="00190FC9">
        <w:rPr>
          <w:rFonts w:ascii="Times New Roman" w:eastAsia="Times New Roman" w:hAnsi="Times New Roman" w:cs="Times New Roman"/>
          <w:sz w:val="30"/>
          <w:szCs w:val="30"/>
          <w:lang w:eastAsia="ru-RU"/>
        </w:rPr>
        <w:t xml:space="preserve">в театре» (готовимся, приходим, </w:t>
      </w:r>
      <w:r w:rsidR="00AC7505" w:rsidRPr="00190FC9">
        <w:rPr>
          <w:rFonts w:ascii="Times New Roman" w:eastAsia="Times New Roman" w:hAnsi="Times New Roman" w:cs="Times New Roman"/>
          <w:sz w:val="30"/>
          <w:szCs w:val="30"/>
          <w:lang w:eastAsia="ru-RU"/>
        </w:rPr>
        <w:t>смотрим). Занятие-тренинг по культуре поведения «Как себя вести в</w:t>
      </w:r>
      <w:r w:rsidR="004B68B6" w:rsidRPr="00190FC9">
        <w:rPr>
          <w:rFonts w:ascii="Times New Roman" w:eastAsia="Times New Roman" w:hAnsi="Times New Roman" w:cs="Times New Roman"/>
          <w:sz w:val="30"/>
          <w:szCs w:val="30"/>
          <w:lang w:eastAsia="ru-RU"/>
        </w:rPr>
        <w:t xml:space="preserve"> театре».</w:t>
      </w:r>
    </w:p>
    <w:p w:rsidR="004B68B6" w:rsidRPr="00190FC9" w:rsidRDefault="005C610D" w:rsidP="00190FC9">
      <w:pPr>
        <w:spacing w:after="0" w:line="240" w:lineRule="auto"/>
        <w:jc w:val="both"/>
        <w:rPr>
          <w:rFonts w:ascii="Times New Roman" w:eastAsia="Times New Roman" w:hAnsi="Times New Roman" w:cs="Times New Roman"/>
          <w:b/>
          <w:sz w:val="30"/>
          <w:szCs w:val="30"/>
          <w:lang w:eastAsia="ru-RU"/>
        </w:rPr>
      </w:pPr>
      <w:r w:rsidRPr="00190FC9">
        <w:rPr>
          <w:rFonts w:ascii="Times New Roman" w:eastAsia="Times New Roman" w:hAnsi="Times New Roman" w:cs="Times New Roman"/>
          <w:b/>
          <w:sz w:val="30"/>
          <w:szCs w:val="30"/>
          <w:lang w:eastAsia="ru-RU"/>
        </w:rPr>
        <w:t>Раздел «Работа над малыми театральными формами» (6)</w:t>
      </w:r>
    </w:p>
    <w:p w:rsidR="005C610D" w:rsidRPr="00190FC9" w:rsidRDefault="004B68B6" w:rsidP="00190FC9">
      <w:pPr>
        <w:spacing w:after="0" w:line="240" w:lineRule="auto"/>
        <w:jc w:val="both"/>
        <w:rPr>
          <w:rFonts w:ascii="Times New Roman" w:eastAsia="Times New Roman" w:hAnsi="Times New Roman" w:cs="Times New Roman"/>
          <w:i/>
          <w:sz w:val="30"/>
          <w:szCs w:val="30"/>
          <w:lang w:eastAsia="ru-RU"/>
        </w:rPr>
      </w:pPr>
      <w:r w:rsidRPr="00190FC9">
        <w:rPr>
          <w:rFonts w:ascii="Times New Roman" w:eastAsia="Times New Roman" w:hAnsi="Times New Roman" w:cs="Times New Roman"/>
          <w:i/>
          <w:sz w:val="30"/>
          <w:szCs w:val="30"/>
          <w:lang w:eastAsia="ru-RU"/>
        </w:rPr>
        <w:t xml:space="preserve">           </w:t>
      </w:r>
      <w:r w:rsidR="00F05B46" w:rsidRPr="00190FC9">
        <w:rPr>
          <w:rFonts w:ascii="Times New Roman" w:eastAsia="Times New Roman" w:hAnsi="Times New Roman" w:cs="Times New Roman"/>
          <w:i/>
          <w:sz w:val="30"/>
          <w:szCs w:val="30"/>
          <w:lang w:eastAsia="ru-RU"/>
        </w:rPr>
        <w:t>Практич</w:t>
      </w:r>
      <w:r w:rsidRPr="00190FC9">
        <w:rPr>
          <w:rFonts w:ascii="Times New Roman" w:eastAsia="Times New Roman" w:hAnsi="Times New Roman" w:cs="Times New Roman"/>
          <w:i/>
          <w:sz w:val="30"/>
          <w:szCs w:val="30"/>
          <w:lang w:eastAsia="ru-RU"/>
        </w:rPr>
        <w:t>еские</w:t>
      </w:r>
    </w:p>
    <w:p w:rsidR="005C610D" w:rsidRPr="00190FC9" w:rsidRDefault="005C610D" w:rsidP="00190FC9">
      <w:pPr>
        <w:spacing w:after="0" w:line="240" w:lineRule="auto"/>
        <w:ind w:firstLine="708"/>
        <w:jc w:val="both"/>
        <w:rPr>
          <w:rFonts w:ascii="Times New Roman" w:eastAsia="Times New Roman" w:hAnsi="Times New Roman" w:cs="Times New Roman"/>
          <w:sz w:val="30"/>
          <w:szCs w:val="30"/>
          <w:lang w:eastAsia="ru-RU"/>
        </w:rPr>
      </w:pPr>
      <w:r w:rsidRPr="00190FC9">
        <w:rPr>
          <w:rFonts w:ascii="Times New Roman" w:eastAsia="Times New Roman" w:hAnsi="Times New Roman" w:cs="Times New Roman"/>
          <w:sz w:val="30"/>
          <w:szCs w:val="30"/>
          <w:lang w:eastAsia="ru-RU"/>
        </w:rPr>
        <w:t xml:space="preserve">Работа над спектаклями-попурри из инсценированных рассказов и миниатюр «театральное ассорти». Подготовка отрывков для будущего спектакля. Работа </w:t>
      </w:r>
      <w:r w:rsidR="00190FC9">
        <w:rPr>
          <w:rFonts w:ascii="Times New Roman" w:eastAsia="Times New Roman" w:hAnsi="Times New Roman" w:cs="Times New Roman"/>
          <w:sz w:val="30"/>
          <w:szCs w:val="30"/>
          <w:lang w:eastAsia="ru-RU"/>
        </w:rPr>
        <w:t>над сценками, инсценировками.</w:t>
      </w:r>
    </w:p>
    <w:p w:rsidR="005C610D" w:rsidRPr="00190FC9" w:rsidRDefault="005C610D" w:rsidP="00190FC9">
      <w:pPr>
        <w:spacing w:after="0" w:line="240" w:lineRule="auto"/>
        <w:jc w:val="both"/>
        <w:rPr>
          <w:rFonts w:ascii="Times New Roman" w:eastAsia="Times New Roman" w:hAnsi="Times New Roman" w:cs="Times New Roman"/>
          <w:b/>
          <w:sz w:val="30"/>
          <w:szCs w:val="30"/>
          <w:lang w:eastAsia="ru-RU"/>
        </w:rPr>
      </w:pPr>
      <w:r w:rsidRPr="00190FC9">
        <w:rPr>
          <w:rFonts w:ascii="Times New Roman" w:eastAsia="Times New Roman" w:hAnsi="Times New Roman" w:cs="Times New Roman"/>
          <w:b/>
          <w:sz w:val="30"/>
          <w:szCs w:val="30"/>
          <w:lang w:eastAsia="ru-RU"/>
        </w:rPr>
        <w:t>Раздел «Работа над спектаклем» (20)</w:t>
      </w:r>
    </w:p>
    <w:p w:rsidR="004B68B6" w:rsidRPr="00190FC9" w:rsidRDefault="004B68B6" w:rsidP="00190FC9">
      <w:pPr>
        <w:spacing w:after="0" w:line="240" w:lineRule="auto"/>
        <w:jc w:val="both"/>
        <w:rPr>
          <w:rFonts w:ascii="Times New Roman" w:eastAsia="Times New Roman" w:hAnsi="Times New Roman" w:cs="Times New Roman"/>
          <w:i/>
          <w:sz w:val="30"/>
          <w:szCs w:val="30"/>
          <w:lang w:eastAsia="ru-RU"/>
        </w:rPr>
      </w:pPr>
      <w:r w:rsidRPr="00190FC9">
        <w:rPr>
          <w:rFonts w:ascii="Times New Roman" w:eastAsia="Times New Roman" w:hAnsi="Times New Roman" w:cs="Times New Roman"/>
          <w:b/>
          <w:sz w:val="30"/>
          <w:szCs w:val="30"/>
          <w:lang w:eastAsia="ru-RU"/>
        </w:rPr>
        <w:t xml:space="preserve">         </w:t>
      </w:r>
      <w:r w:rsidRPr="00190FC9">
        <w:rPr>
          <w:rFonts w:ascii="Times New Roman" w:eastAsia="Times New Roman" w:hAnsi="Times New Roman" w:cs="Times New Roman"/>
          <w:i/>
          <w:sz w:val="30"/>
          <w:szCs w:val="30"/>
          <w:lang w:eastAsia="ru-RU"/>
        </w:rPr>
        <w:t xml:space="preserve"> Теоретические</w:t>
      </w:r>
    </w:p>
    <w:p w:rsidR="006208E6" w:rsidRPr="00190FC9" w:rsidRDefault="006208E6" w:rsidP="00190FC9">
      <w:pPr>
        <w:spacing w:after="0" w:line="240" w:lineRule="auto"/>
        <w:ind w:firstLine="708"/>
        <w:jc w:val="both"/>
        <w:rPr>
          <w:rFonts w:ascii="Times New Roman" w:eastAsia="Times New Roman" w:hAnsi="Times New Roman" w:cs="Times New Roman"/>
          <w:sz w:val="30"/>
          <w:szCs w:val="30"/>
          <w:lang w:eastAsia="ru-RU"/>
        </w:rPr>
      </w:pPr>
      <w:r w:rsidRPr="00190FC9">
        <w:rPr>
          <w:rFonts w:ascii="Times New Roman" w:eastAsia="Times New Roman" w:hAnsi="Times New Roman" w:cs="Times New Roman"/>
          <w:sz w:val="30"/>
          <w:szCs w:val="30"/>
          <w:lang w:eastAsia="ru-RU"/>
        </w:rPr>
        <w:t xml:space="preserve">Пьеса: понятие жанра, идея произведения, цепь событий, персонаж и его характер. Распределение ролей при работе над пьесой .  Диалог. Мизансцена и ее роль в спектакле. Сценическое поведение героев. Художественное оформление сцены. Обсуждение постановки. </w:t>
      </w:r>
    </w:p>
    <w:p w:rsidR="004B68B6" w:rsidRPr="00190FC9" w:rsidRDefault="004B68B6" w:rsidP="00190FC9">
      <w:pPr>
        <w:spacing w:after="0" w:line="240" w:lineRule="auto"/>
        <w:ind w:firstLine="708"/>
        <w:jc w:val="both"/>
        <w:rPr>
          <w:rFonts w:ascii="Times New Roman" w:eastAsia="Times New Roman" w:hAnsi="Times New Roman" w:cs="Times New Roman"/>
          <w:i/>
          <w:sz w:val="30"/>
          <w:szCs w:val="30"/>
          <w:lang w:eastAsia="ru-RU"/>
        </w:rPr>
      </w:pPr>
      <w:r w:rsidRPr="00190FC9">
        <w:rPr>
          <w:rFonts w:ascii="Times New Roman" w:eastAsia="Times New Roman" w:hAnsi="Times New Roman" w:cs="Times New Roman"/>
          <w:i/>
          <w:sz w:val="30"/>
          <w:szCs w:val="30"/>
          <w:lang w:eastAsia="ru-RU"/>
        </w:rPr>
        <w:t>Практические</w:t>
      </w:r>
    </w:p>
    <w:p w:rsidR="00C96B80" w:rsidRPr="00190FC9" w:rsidRDefault="006208E6" w:rsidP="00190FC9">
      <w:pPr>
        <w:spacing w:after="0" w:line="240" w:lineRule="auto"/>
        <w:ind w:firstLine="709"/>
        <w:jc w:val="both"/>
        <w:rPr>
          <w:rFonts w:ascii="Times New Roman" w:eastAsia="Times New Roman" w:hAnsi="Times New Roman" w:cs="Times New Roman"/>
          <w:i/>
          <w:iCs/>
          <w:sz w:val="30"/>
          <w:szCs w:val="30"/>
          <w:lang w:eastAsia="ru-RU"/>
        </w:rPr>
      </w:pPr>
      <w:r w:rsidRPr="00190FC9">
        <w:rPr>
          <w:rFonts w:ascii="Times New Roman" w:eastAsia="Times New Roman" w:hAnsi="Times New Roman" w:cs="Times New Roman"/>
          <w:sz w:val="30"/>
          <w:szCs w:val="30"/>
          <w:lang w:eastAsia="ru-RU"/>
        </w:rPr>
        <w:t>Выбор и знакомство с пьесой: чтение текста, обсуждение (определение жанра, идеи, основных сюжетных линий). Составление характеристики персонажей.  Чтение пьесы по ролям, отработка артикуляции. Работа над диалогами в пьесе. Создание вариативных диалогов, альтернативных вариантов развития сюжета. Определение мизансцен, деление пьесы на смысловые отрезки. Работа над созданием образа персонажей пьесы. Работа с эскизами декораций, проведение выставки работ, отбор декораций на конкурсной основе. Закрепление мизансцен, сценического поведения и логики диалогов, оттачивание актёрского мастерства. Работа над оформлением спектакля: подбор музыкального сопровождения и освещения. Репетиции в декорациях (с использованием музыки и реквизита). Прогон постановки перед премьерой. Определение недочетов и длительности спектакля. Закрепление художественного образа. Пред-премьерный и премьерный показы спектакля. Обсуждение постановки. Подведение итога коллективной работы</w:t>
      </w:r>
    </w:p>
    <w:p w:rsidR="005C610D" w:rsidRPr="00190FC9" w:rsidRDefault="005C610D" w:rsidP="00190FC9">
      <w:pPr>
        <w:spacing w:after="0" w:line="240" w:lineRule="auto"/>
        <w:jc w:val="both"/>
        <w:rPr>
          <w:rFonts w:ascii="Times New Roman" w:eastAsia="Times New Roman" w:hAnsi="Times New Roman" w:cs="Times New Roman"/>
          <w:b/>
          <w:sz w:val="30"/>
          <w:szCs w:val="30"/>
          <w:lang w:eastAsia="ru-RU"/>
        </w:rPr>
      </w:pPr>
      <w:r w:rsidRPr="00190FC9">
        <w:rPr>
          <w:rFonts w:ascii="Times New Roman" w:eastAsia="Times New Roman" w:hAnsi="Times New Roman" w:cs="Times New Roman"/>
          <w:b/>
          <w:sz w:val="30"/>
          <w:szCs w:val="30"/>
          <w:lang w:eastAsia="ru-RU"/>
        </w:rPr>
        <w:t xml:space="preserve">Раздел </w:t>
      </w:r>
      <w:r w:rsidR="00A57CB5" w:rsidRPr="00190FC9">
        <w:rPr>
          <w:rFonts w:ascii="Times New Roman" w:eastAsia="Times New Roman" w:hAnsi="Times New Roman" w:cs="Times New Roman"/>
          <w:b/>
          <w:sz w:val="30"/>
          <w:szCs w:val="30"/>
          <w:lang w:eastAsia="ru-RU"/>
        </w:rPr>
        <w:t xml:space="preserve">Участие в концертных программах, массовых мероприятиях, конкурсах. </w:t>
      </w:r>
      <w:r w:rsidRPr="00190FC9">
        <w:rPr>
          <w:rFonts w:ascii="Times New Roman" w:eastAsia="Times New Roman" w:hAnsi="Times New Roman" w:cs="Times New Roman"/>
          <w:b/>
          <w:sz w:val="30"/>
          <w:szCs w:val="30"/>
          <w:lang w:eastAsia="ru-RU"/>
        </w:rPr>
        <w:t>(8)</w:t>
      </w:r>
    </w:p>
    <w:p w:rsidR="005C610D" w:rsidRPr="00190FC9" w:rsidRDefault="005C610D" w:rsidP="00190FC9">
      <w:pPr>
        <w:tabs>
          <w:tab w:val="left" w:pos="2127"/>
        </w:tabs>
        <w:spacing w:after="0" w:line="240" w:lineRule="auto"/>
        <w:ind w:firstLine="709"/>
        <w:jc w:val="both"/>
        <w:rPr>
          <w:rFonts w:ascii="Times New Roman" w:eastAsia="Times New Roman" w:hAnsi="Times New Roman" w:cs="Times New Roman"/>
          <w:b/>
          <w:sz w:val="30"/>
          <w:szCs w:val="30"/>
          <w:lang w:eastAsia="ru-RU"/>
        </w:rPr>
      </w:pPr>
      <w:r w:rsidRPr="00190FC9">
        <w:rPr>
          <w:rFonts w:ascii="Times New Roman" w:eastAsia="Times New Roman" w:hAnsi="Times New Roman" w:cs="Times New Roman"/>
          <w:sz w:val="30"/>
          <w:szCs w:val="30"/>
          <w:lang w:eastAsia="ru-RU"/>
        </w:rPr>
        <w:t>Участие в школьных и районных мероприятиях.</w:t>
      </w:r>
      <w:r w:rsidR="00AD0857" w:rsidRPr="00190FC9">
        <w:rPr>
          <w:rFonts w:ascii="Times New Roman" w:hAnsi="Times New Roman" w:cs="Times New Roman"/>
          <w:sz w:val="30"/>
          <w:szCs w:val="30"/>
        </w:rPr>
        <w:t xml:space="preserve"> </w:t>
      </w:r>
      <w:r w:rsidR="004019DA" w:rsidRPr="00190FC9">
        <w:rPr>
          <w:rFonts w:ascii="Times New Roman" w:hAnsi="Times New Roman" w:cs="Times New Roman"/>
          <w:sz w:val="30"/>
          <w:szCs w:val="30"/>
        </w:rPr>
        <w:t xml:space="preserve"> Участие в конкурсах</w:t>
      </w:r>
      <w:r w:rsidR="007A79A8" w:rsidRPr="00190FC9">
        <w:rPr>
          <w:rFonts w:ascii="Times New Roman" w:hAnsi="Times New Roman" w:cs="Times New Roman"/>
          <w:sz w:val="30"/>
          <w:szCs w:val="30"/>
        </w:rPr>
        <w:t>, смотрах</w:t>
      </w:r>
      <w:r w:rsidR="004019DA" w:rsidRPr="00190FC9">
        <w:rPr>
          <w:rFonts w:ascii="Times New Roman" w:hAnsi="Times New Roman" w:cs="Times New Roman"/>
          <w:sz w:val="30"/>
          <w:szCs w:val="30"/>
        </w:rPr>
        <w:t xml:space="preserve"> и</w:t>
      </w:r>
      <w:r w:rsidR="00E32647" w:rsidRPr="00190FC9">
        <w:rPr>
          <w:rFonts w:ascii="Times New Roman" w:hAnsi="Times New Roman" w:cs="Times New Roman"/>
          <w:sz w:val="30"/>
          <w:szCs w:val="30"/>
        </w:rPr>
        <w:t xml:space="preserve"> фестивалях различного уровня. </w:t>
      </w:r>
    </w:p>
    <w:p w:rsidR="00E32647" w:rsidRPr="00190FC9" w:rsidRDefault="00E32647" w:rsidP="00190FC9">
      <w:pPr>
        <w:spacing w:after="0" w:line="240" w:lineRule="auto"/>
        <w:jc w:val="both"/>
        <w:rPr>
          <w:rFonts w:ascii="Times New Roman" w:eastAsia="Times New Roman" w:hAnsi="Times New Roman" w:cs="Times New Roman"/>
          <w:i/>
          <w:sz w:val="30"/>
          <w:szCs w:val="30"/>
          <w:lang w:eastAsia="ru-RU"/>
        </w:rPr>
      </w:pPr>
      <w:r w:rsidRPr="00190FC9">
        <w:rPr>
          <w:rFonts w:ascii="Times New Roman" w:eastAsia="Times New Roman" w:hAnsi="Times New Roman" w:cs="Times New Roman"/>
          <w:i/>
          <w:sz w:val="30"/>
          <w:szCs w:val="30"/>
          <w:lang w:eastAsia="ru-RU"/>
        </w:rPr>
        <w:t xml:space="preserve">          Практические</w:t>
      </w:r>
    </w:p>
    <w:p w:rsidR="005C610D" w:rsidRPr="00190FC9" w:rsidRDefault="00E32647" w:rsidP="00190FC9">
      <w:pPr>
        <w:spacing w:after="0" w:line="240" w:lineRule="auto"/>
        <w:ind w:firstLine="708"/>
        <w:jc w:val="both"/>
        <w:rPr>
          <w:rFonts w:ascii="Times New Roman" w:eastAsia="Times New Roman" w:hAnsi="Times New Roman" w:cs="Times New Roman"/>
          <w:sz w:val="30"/>
          <w:szCs w:val="30"/>
          <w:lang w:eastAsia="ru-RU"/>
        </w:rPr>
      </w:pPr>
      <w:r w:rsidRPr="00190FC9">
        <w:rPr>
          <w:rFonts w:ascii="Times New Roman" w:eastAsia="Times New Roman" w:hAnsi="Times New Roman" w:cs="Times New Roman"/>
          <w:sz w:val="30"/>
          <w:szCs w:val="30"/>
          <w:lang w:eastAsia="ru-RU"/>
        </w:rPr>
        <w:t xml:space="preserve">Проверка практических и теоретических знаний в форме </w:t>
      </w:r>
      <w:r w:rsidR="007A79A8" w:rsidRPr="00190FC9">
        <w:rPr>
          <w:rFonts w:ascii="Times New Roman" w:eastAsia="Times New Roman" w:hAnsi="Times New Roman" w:cs="Times New Roman"/>
          <w:sz w:val="30"/>
          <w:szCs w:val="30"/>
          <w:lang w:eastAsia="ru-RU"/>
        </w:rPr>
        <w:t xml:space="preserve">творческого отчёта </w:t>
      </w:r>
      <w:r w:rsidR="005C610D" w:rsidRPr="00190FC9">
        <w:rPr>
          <w:rFonts w:ascii="Times New Roman" w:eastAsia="Times New Roman" w:hAnsi="Times New Roman" w:cs="Times New Roman"/>
          <w:sz w:val="30"/>
          <w:szCs w:val="30"/>
          <w:lang w:eastAsia="ru-RU"/>
        </w:rPr>
        <w:t>объединения по интересам.</w:t>
      </w:r>
    </w:p>
    <w:p w:rsidR="005C610D" w:rsidRPr="00190FC9" w:rsidRDefault="005C610D" w:rsidP="00190FC9">
      <w:pPr>
        <w:spacing w:after="0" w:line="240" w:lineRule="auto"/>
        <w:jc w:val="both"/>
        <w:rPr>
          <w:rFonts w:ascii="Times New Roman" w:eastAsia="Times New Roman" w:hAnsi="Times New Roman" w:cs="Times New Roman"/>
          <w:sz w:val="30"/>
          <w:szCs w:val="30"/>
          <w:lang w:eastAsia="ru-RU"/>
        </w:rPr>
      </w:pPr>
    </w:p>
    <w:p w:rsidR="00952A97" w:rsidRPr="00190FC9" w:rsidRDefault="005C610D" w:rsidP="00190FC9">
      <w:pPr>
        <w:spacing w:after="0" w:line="240" w:lineRule="auto"/>
        <w:jc w:val="center"/>
        <w:rPr>
          <w:rFonts w:ascii="Times New Roman" w:hAnsi="Times New Roman" w:cs="Times New Roman"/>
          <w:b/>
          <w:sz w:val="30"/>
          <w:szCs w:val="30"/>
        </w:rPr>
      </w:pPr>
      <w:bookmarkStart w:id="0" w:name="bookmark410"/>
      <w:r w:rsidRPr="00190FC9">
        <w:rPr>
          <w:rFonts w:ascii="Times New Roman" w:hAnsi="Times New Roman" w:cs="Times New Roman"/>
          <w:b/>
          <w:sz w:val="30"/>
          <w:szCs w:val="30"/>
        </w:rPr>
        <w:t>ОЖИДАЕМЫЕ РЕЗУЛЬТАТЫ</w:t>
      </w:r>
      <w:bookmarkEnd w:id="0"/>
    </w:p>
    <w:p w:rsidR="00310A9F" w:rsidRPr="00190FC9" w:rsidRDefault="005C610D" w:rsidP="00190FC9">
      <w:pPr>
        <w:spacing w:after="0" w:line="240" w:lineRule="auto"/>
        <w:ind w:firstLine="709"/>
        <w:jc w:val="both"/>
        <w:rPr>
          <w:rFonts w:ascii="Times New Roman" w:hAnsi="Times New Roman" w:cs="Times New Roman"/>
          <w:sz w:val="30"/>
          <w:szCs w:val="30"/>
        </w:rPr>
      </w:pPr>
      <w:r w:rsidRPr="00190FC9">
        <w:rPr>
          <w:rFonts w:ascii="Times New Roman" w:hAnsi="Times New Roman" w:cs="Times New Roman"/>
          <w:sz w:val="30"/>
          <w:szCs w:val="30"/>
        </w:rPr>
        <w:lastRenderedPageBreak/>
        <w:t xml:space="preserve">В результате освоения программы </w:t>
      </w:r>
      <w:r w:rsidR="00952A97" w:rsidRPr="00190FC9">
        <w:rPr>
          <w:rFonts w:ascii="Times New Roman" w:eastAsia="Times New Roman" w:hAnsi="Times New Roman" w:cs="Times New Roman"/>
          <w:sz w:val="30"/>
          <w:szCs w:val="30"/>
          <w:lang w:eastAsia="ru-RU"/>
        </w:rPr>
        <w:t>у</w:t>
      </w:r>
      <w:r w:rsidRPr="00190FC9">
        <w:rPr>
          <w:rFonts w:ascii="Times New Roman" w:eastAsia="Times New Roman" w:hAnsi="Times New Roman" w:cs="Times New Roman"/>
          <w:sz w:val="30"/>
          <w:szCs w:val="30"/>
          <w:lang w:eastAsia="ru-RU"/>
        </w:rPr>
        <w:t>чащиеся должны знать:</w:t>
      </w:r>
      <w:r w:rsidR="00901260" w:rsidRPr="00190FC9">
        <w:rPr>
          <w:rFonts w:ascii="Times New Roman" w:hAnsi="Times New Roman" w:cs="Times New Roman"/>
          <w:sz w:val="30"/>
          <w:szCs w:val="30"/>
        </w:rPr>
        <w:t xml:space="preserve"> </w:t>
      </w:r>
      <w:r w:rsidR="00901260" w:rsidRPr="00190FC9">
        <w:rPr>
          <w:rFonts w:ascii="Times New Roman" w:eastAsia="Times New Roman" w:hAnsi="Times New Roman" w:cs="Times New Roman"/>
          <w:sz w:val="30"/>
          <w:szCs w:val="30"/>
          <w:lang w:eastAsia="ru-RU"/>
        </w:rPr>
        <w:t>основные театральные термины и понятия,</w:t>
      </w:r>
      <w:r w:rsidR="00623DAC" w:rsidRPr="00190FC9">
        <w:rPr>
          <w:rFonts w:ascii="Times New Roman" w:eastAsia="Times New Roman" w:hAnsi="Times New Roman" w:cs="Times New Roman"/>
          <w:sz w:val="30"/>
          <w:szCs w:val="30"/>
          <w:lang w:eastAsia="ru-RU"/>
        </w:rPr>
        <w:t xml:space="preserve"> </w:t>
      </w:r>
      <w:r w:rsidR="00901260" w:rsidRPr="00190FC9">
        <w:rPr>
          <w:rFonts w:ascii="Times New Roman" w:hAnsi="Times New Roman" w:cs="Times New Roman"/>
          <w:sz w:val="30"/>
          <w:szCs w:val="30"/>
        </w:rPr>
        <w:t>основные понятия и начальные сведения об игровой досуговой деятельности;</w:t>
      </w:r>
      <w:r w:rsidR="00901260" w:rsidRPr="00190FC9">
        <w:rPr>
          <w:rFonts w:ascii="Times New Roman" w:eastAsia="Times New Roman" w:hAnsi="Times New Roman" w:cs="Times New Roman"/>
          <w:sz w:val="30"/>
          <w:szCs w:val="30"/>
          <w:lang w:eastAsia="ru-RU"/>
        </w:rPr>
        <w:t xml:space="preserve"> основы написания сценариев и игровых программ, этапы работы над спектаклями, историю театра, основные особенности сценической речи,</w:t>
      </w:r>
      <w:r w:rsidR="00901260" w:rsidRPr="00190FC9">
        <w:rPr>
          <w:rFonts w:ascii="Times New Roman" w:hAnsi="Times New Roman" w:cs="Times New Roman"/>
          <w:sz w:val="30"/>
          <w:szCs w:val="30"/>
        </w:rPr>
        <w:t xml:space="preserve"> основы деятельности организатора досуга, техники актерского и сценического мастерства,</w:t>
      </w:r>
      <w:r w:rsidR="00901260" w:rsidRPr="00190FC9">
        <w:rPr>
          <w:rFonts w:ascii="Times New Roman" w:eastAsia="Times New Roman" w:hAnsi="Times New Roman" w:cs="Times New Roman"/>
          <w:sz w:val="30"/>
          <w:szCs w:val="30"/>
          <w:lang w:eastAsia="ru-RU"/>
        </w:rPr>
        <w:t xml:space="preserve"> </w:t>
      </w:r>
      <w:r w:rsidR="00310A9F" w:rsidRPr="00190FC9">
        <w:rPr>
          <w:rFonts w:ascii="Times New Roman" w:hAnsi="Times New Roman" w:cs="Times New Roman"/>
          <w:sz w:val="30"/>
          <w:szCs w:val="30"/>
        </w:rPr>
        <w:t>правила работы с микрофоном, правила и способы взаимодействия с аудиторией.</w:t>
      </w:r>
    </w:p>
    <w:p w:rsidR="00623DAC" w:rsidRPr="00190FC9" w:rsidRDefault="00C821A1" w:rsidP="00190FC9">
      <w:pPr>
        <w:spacing w:after="0" w:line="240" w:lineRule="auto"/>
        <w:ind w:firstLine="709"/>
        <w:jc w:val="both"/>
        <w:rPr>
          <w:rFonts w:ascii="Times New Roman" w:hAnsi="Times New Roman" w:cs="Times New Roman"/>
          <w:sz w:val="30"/>
          <w:szCs w:val="30"/>
        </w:rPr>
      </w:pPr>
      <w:r w:rsidRPr="00190FC9">
        <w:rPr>
          <w:rFonts w:ascii="Times New Roman" w:eastAsia="Times New Roman" w:hAnsi="Times New Roman" w:cs="Times New Roman"/>
          <w:sz w:val="30"/>
          <w:szCs w:val="30"/>
          <w:lang w:eastAsia="ru-RU"/>
        </w:rPr>
        <w:t>У</w:t>
      </w:r>
      <w:r w:rsidR="005C610D" w:rsidRPr="00190FC9">
        <w:rPr>
          <w:rFonts w:ascii="Times New Roman" w:eastAsia="Times New Roman" w:hAnsi="Times New Roman" w:cs="Times New Roman"/>
          <w:sz w:val="30"/>
          <w:szCs w:val="30"/>
          <w:lang w:eastAsia="ru-RU"/>
        </w:rPr>
        <w:t>меть:</w:t>
      </w:r>
      <w:r w:rsidR="00901260" w:rsidRPr="00190FC9">
        <w:rPr>
          <w:rFonts w:ascii="Times New Roman" w:eastAsia="Times New Roman" w:hAnsi="Times New Roman" w:cs="Times New Roman"/>
          <w:sz w:val="30"/>
          <w:szCs w:val="30"/>
          <w:lang w:eastAsia="ru-RU"/>
        </w:rPr>
        <w:t xml:space="preserve"> </w:t>
      </w:r>
      <w:r w:rsidR="008434E5" w:rsidRPr="00190FC9">
        <w:rPr>
          <w:rFonts w:ascii="Times New Roman" w:eastAsia="Times New Roman" w:hAnsi="Times New Roman" w:cs="Times New Roman"/>
          <w:sz w:val="30"/>
          <w:szCs w:val="30"/>
          <w:lang w:val="ru" w:eastAsia="ru-RU"/>
        </w:rPr>
        <w:t>организовать игру, находить пути взаимодействия с уча</w:t>
      </w:r>
      <w:r w:rsidR="001D18B0" w:rsidRPr="00190FC9">
        <w:rPr>
          <w:rFonts w:ascii="Times New Roman" w:eastAsia="Times New Roman" w:hAnsi="Times New Roman" w:cs="Times New Roman"/>
          <w:sz w:val="30"/>
          <w:szCs w:val="30"/>
          <w:lang w:val="ru" w:eastAsia="ru-RU"/>
        </w:rPr>
        <w:t>стниками досугового мероприятия;</w:t>
      </w:r>
      <w:r w:rsidR="00901260" w:rsidRPr="00190FC9">
        <w:rPr>
          <w:rFonts w:ascii="Times New Roman" w:eastAsia="Times New Roman" w:hAnsi="Times New Roman" w:cs="Times New Roman"/>
          <w:sz w:val="30"/>
          <w:szCs w:val="30"/>
          <w:lang w:val="ru" w:eastAsia="ru-RU"/>
        </w:rPr>
        <w:t xml:space="preserve"> </w:t>
      </w:r>
      <w:r w:rsidR="00901260" w:rsidRPr="00190FC9">
        <w:rPr>
          <w:rFonts w:ascii="Times New Roman" w:hAnsi="Times New Roman" w:cs="Times New Roman"/>
          <w:sz w:val="30"/>
          <w:szCs w:val="30"/>
        </w:rPr>
        <w:t>самостояте</w:t>
      </w:r>
      <w:r w:rsidR="001D18B0" w:rsidRPr="00190FC9">
        <w:rPr>
          <w:rFonts w:ascii="Times New Roman" w:hAnsi="Times New Roman" w:cs="Times New Roman"/>
          <w:sz w:val="30"/>
          <w:szCs w:val="30"/>
        </w:rPr>
        <w:t xml:space="preserve">льно работать над образом роли; </w:t>
      </w:r>
      <w:r w:rsidR="00623DAC" w:rsidRPr="00190FC9">
        <w:rPr>
          <w:rFonts w:ascii="Times New Roman" w:hAnsi="Times New Roman" w:cs="Times New Roman"/>
          <w:sz w:val="30"/>
          <w:szCs w:val="30"/>
        </w:rPr>
        <w:t>самостоятельно ставить и сочинять актерские этюды</w:t>
      </w:r>
      <w:r w:rsidR="001D18B0" w:rsidRPr="00190FC9">
        <w:rPr>
          <w:rFonts w:ascii="Times New Roman" w:hAnsi="Times New Roman" w:cs="Times New Roman"/>
          <w:sz w:val="30"/>
          <w:szCs w:val="30"/>
        </w:rPr>
        <w:t>;</w:t>
      </w:r>
      <w:r w:rsidR="00623DAC" w:rsidRPr="00190FC9">
        <w:rPr>
          <w:rFonts w:ascii="Times New Roman" w:hAnsi="Times New Roman" w:cs="Times New Roman"/>
          <w:sz w:val="30"/>
          <w:szCs w:val="30"/>
        </w:rPr>
        <w:t xml:space="preserve"> </w:t>
      </w:r>
      <w:r w:rsidR="00901260" w:rsidRPr="00190FC9">
        <w:rPr>
          <w:rFonts w:ascii="Times New Roman" w:hAnsi="Times New Roman" w:cs="Times New Roman"/>
          <w:sz w:val="30"/>
          <w:szCs w:val="30"/>
        </w:rPr>
        <w:t>находить верное органическое поведение</w:t>
      </w:r>
      <w:r w:rsidR="001D18B0" w:rsidRPr="00190FC9">
        <w:rPr>
          <w:rFonts w:ascii="Times New Roman" w:hAnsi="Times New Roman" w:cs="Times New Roman"/>
          <w:sz w:val="30"/>
          <w:szCs w:val="30"/>
        </w:rPr>
        <w:t xml:space="preserve"> в предлагаемых обстоятельствах; </w:t>
      </w:r>
      <w:r w:rsidR="00901260" w:rsidRPr="00190FC9">
        <w:rPr>
          <w:rFonts w:ascii="Times New Roman" w:hAnsi="Times New Roman" w:cs="Times New Roman"/>
          <w:sz w:val="30"/>
          <w:szCs w:val="30"/>
        </w:rPr>
        <w:t xml:space="preserve"> создавать яркие и точные актерские образы</w:t>
      </w:r>
      <w:r w:rsidR="001D18B0" w:rsidRPr="00190FC9">
        <w:rPr>
          <w:rFonts w:ascii="Times New Roman" w:hAnsi="Times New Roman" w:cs="Times New Roman"/>
          <w:sz w:val="30"/>
          <w:szCs w:val="30"/>
        </w:rPr>
        <w:t>;</w:t>
      </w:r>
      <w:r w:rsidR="00901260" w:rsidRPr="00190FC9">
        <w:rPr>
          <w:rFonts w:ascii="Times New Roman" w:hAnsi="Times New Roman" w:cs="Times New Roman"/>
          <w:sz w:val="30"/>
          <w:szCs w:val="30"/>
        </w:rPr>
        <w:t xml:space="preserve"> </w:t>
      </w:r>
      <w:r w:rsidR="00623DAC" w:rsidRPr="00190FC9">
        <w:rPr>
          <w:rFonts w:ascii="Times New Roman" w:eastAsia="Times New Roman" w:hAnsi="Times New Roman" w:cs="Times New Roman"/>
          <w:sz w:val="30"/>
          <w:szCs w:val="30"/>
          <w:lang w:val="ru" w:eastAsia="ru-RU"/>
        </w:rPr>
        <w:t>логично выстраивать разговорную и сценическую речь</w:t>
      </w:r>
      <w:r w:rsidR="001D18B0" w:rsidRPr="00190FC9">
        <w:rPr>
          <w:rFonts w:ascii="Times New Roman" w:hAnsi="Times New Roman" w:cs="Times New Roman"/>
          <w:sz w:val="30"/>
          <w:szCs w:val="30"/>
        </w:rPr>
        <w:t xml:space="preserve">; </w:t>
      </w:r>
      <w:r w:rsidR="00623DAC" w:rsidRPr="00190FC9">
        <w:rPr>
          <w:rFonts w:ascii="Times New Roman" w:eastAsia="Times New Roman" w:hAnsi="Times New Roman" w:cs="Times New Roman"/>
          <w:sz w:val="30"/>
          <w:szCs w:val="30"/>
          <w:lang w:val="ru" w:eastAsia="ru-RU"/>
        </w:rPr>
        <w:t>пользоваться средствами общения в игровой, организаторской деятельности</w:t>
      </w:r>
      <w:r w:rsidR="001D18B0" w:rsidRPr="00190FC9">
        <w:rPr>
          <w:rFonts w:ascii="Times New Roman" w:eastAsia="Times New Roman" w:hAnsi="Times New Roman" w:cs="Times New Roman"/>
          <w:sz w:val="30"/>
          <w:szCs w:val="30"/>
          <w:lang w:val="ru" w:eastAsia="ru-RU"/>
        </w:rPr>
        <w:t>;</w:t>
      </w:r>
      <w:r w:rsidR="00623DAC" w:rsidRPr="00190FC9">
        <w:rPr>
          <w:rFonts w:ascii="Times New Roman" w:eastAsia="Times New Roman" w:hAnsi="Times New Roman" w:cs="Times New Roman"/>
          <w:sz w:val="30"/>
          <w:szCs w:val="30"/>
          <w:lang w:val="ru" w:eastAsia="ru-RU"/>
        </w:rPr>
        <w:t xml:space="preserve"> принимать совместные решения, коллективно планировать работу, распределять обязанности и ответственность</w:t>
      </w:r>
      <w:r w:rsidR="001D18B0" w:rsidRPr="00190FC9">
        <w:rPr>
          <w:rFonts w:ascii="Times New Roman" w:hAnsi="Times New Roman" w:cs="Times New Roman"/>
          <w:sz w:val="30"/>
          <w:szCs w:val="30"/>
        </w:rPr>
        <w:t>;</w:t>
      </w:r>
      <w:r w:rsidR="00623DAC" w:rsidRPr="00190FC9">
        <w:rPr>
          <w:rFonts w:ascii="Times New Roman" w:hAnsi="Times New Roman" w:cs="Times New Roman"/>
          <w:sz w:val="30"/>
          <w:szCs w:val="30"/>
        </w:rPr>
        <w:t xml:space="preserve"> самостоятельно составлять и проводить игровые программы</w:t>
      </w:r>
      <w:r w:rsidR="001D18B0" w:rsidRPr="00190FC9">
        <w:rPr>
          <w:rFonts w:ascii="Times New Roman" w:hAnsi="Times New Roman" w:cs="Times New Roman"/>
          <w:sz w:val="30"/>
          <w:szCs w:val="30"/>
        </w:rPr>
        <w:t xml:space="preserve">; </w:t>
      </w:r>
      <w:r w:rsidR="00623DAC" w:rsidRPr="00190FC9">
        <w:rPr>
          <w:rFonts w:ascii="Times New Roman" w:hAnsi="Times New Roman" w:cs="Times New Roman"/>
          <w:sz w:val="30"/>
          <w:szCs w:val="30"/>
        </w:rPr>
        <w:t>писать сценарии мероприятий различного уровня и проводить их</w:t>
      </w:r>
      <w:r w:rsidR="001D18B0" w:rsidRPr="00190FC9">
        <w:rPr>
          <w:rFonts w:ascii="Times New Roman" w:hAnsi="Times New Roman" w:cs="Times New Roman"/>
          <w:sz w:val="30"/>
          <w:szCs w:val="30"/>
        </w:rPr>
        <w:t>;</w:t>
      </w:r>
      <w:r w:rsidR="00623DAC" w:rsidRPr="00190FC9">
        <w:rPr>
          <w:rFonts w:ascii="Times New Roman" w:hAnsi="Times New Roman" w:cs="Times New Roman"/>
          <w:sz w:val="30"/>
          <w:szCs w:val="30"/>
        </w:rPr>
        <w:t xml:space="preserve"> </w:t>
      </w:r>
      <w:r w:rsidR="00623DAC" w:rsidRPr="00190FC9">
        <w:rPr>
          <w:rFonts w:ascii="Times New Roman" w:eastAsia="Arial Unicode MS" w:hAnsi="Times New Roman" w:cs="Times New Roman"/>
          <w:sz w:val="30"/>
          <w:szCs w:val="30"/>
          <w:lang w:val="ru" w:eastAsia="ru-RU"/>
        </w:rPr>
        <w:t>совместно подводить итоги и анализировать результаты своей деятельности.</w:t>
      </w:r>
    </w:p>
    <w:p w:rsidR="005C610D" w:rsidRPr="00190FC9" w:rsidRDefault="008434E5" w:rsidP="00190FC9">
      <w:pPr>
        <w:spacing w:after="0" w:line="240" w:lineRule="auto"/>
        <w:contextualSpacing/>
        <w:jc w:val="both"/>
        <w:rPr>
          <w:rFonts w:ascii="Times New Roman" w:hAnsi="Times New Roman" w:cs="Times New Roman"/>
          <w:sz w:val="30"/>
          <w:szCs w:val="30"/>
        </w:rPr>
      </w:pPr>
      <w:r w:rsidRPr="00190FC9">
        <w:rPr>
          <w:rFonts w:ascii="Times New Roman" w:hAnsi="Times New Roman" w:cs="Times New Roman"/>
          <w:sz w:val="30"/>
          <w:szCs w:val="30"/>
        </w:rPr>
        <w:t xml:space="preserve">          </w:t>
      </w:r>
      <w:r w:rsidR="00310A9F" w:rsidRPr="00190FC9">
        <w:rPr>
          <w:rFonts w:ascii="Times New Roman" w:hAnsi="Times New Roman" w:cs="Times New Roman"/>
          <w:sz w:val="30"/>
          <w:szCs w:val="30"/>
        </w:rPr>
        <w:t xml:space="preserve">Владеть практическими навыками: </w:t>
      </w:r>
      <w:r w:rsidR="005C610D" w:rsidRPr="00190FC9">
        <w:rPr>
          <w:rFonts w:ascii="Times New Roman" w:hAnsi="Times New Roman" w:cs="Times New Roman"/>
          <w:sz w:val="30"/>
          <w:szCs w:val="30"/>
        </w:rPr>
        <w:t>межличностно</w:t>
      </w:r>
      <w:r w:rsidR="00310A9F" w:rsidRPr="00190FC9">
        <w:rPr>
          <w:rFonts w:ascii="Times New Roman" w:hAnsi="Times New Roman" w:cs="Times New Roman"/>
          <w:sz w:val="30"/>
          <w:szCs w:val="30"/>
        </w:rPr>
        <w:t xml:space="preserve">го общения и общения в группе; </w:t>
      </w:r>
      <w:r w:rsidR="005C610D" w:rsidRPr="00190FC9">
        <w:rPr>
          <w:rFonts w:ascii="Times New Roman" w:hAnsi="Times New Roman" w:cs="Times New Roman"/>
          <w:sz w:val="30"/>
          <w:szCs w:val="30"/>
        </w:rPr>
        <w:t>проведе</w:t>
      </w:r>
      <w:r w:rsidR="00310A9F" w:rsidRPr="00190FC9">
        <w:rPr>
          <w:rFonts w:ascii="Times New Roman" w:hAnsi="Times New Roman" w:cs="Times New Roman"/>
          <w:sz w:val="30"/>
          <w:szCs w:val="30"/>
        </w:rPr>
        <w:t xml:space="preserve">ния игр, досуговых мероприятий; </w:t>
      </w:r>
      <w:r w:rsidR="005C610D" w:rsidRPr="00190FC9">
        <w:rPr>
          <w:rFonts w:ascii="Times New Roman" w:hAnsi="Times New Roman" w:cs="Times New Roman"/>
          <w:sz w:val="30"/>
          <w:szCs w:val="30"/>
        </w:rPr>
        <w:t>написания сценария игровой досуговой программы, культурно-досугового мероприятия, театрализованного представлени</w:t>
      </w:r>
      <w:r w:rsidR="00310A9F" w:rsidRPr="00190FC9">
        <w:rPr>
          <w:rFonts w:ascii="Times New Roman" w:hAnsi="Times New Roman" w:cs="Times New Roman"/>
          <w:sz w:val="30"/>
          <w:szCs w:val="30"/>
        </w:rPr>
        <w:t xml:space="preserve">я; организатора досуга; </w:t>
      </w:r>
      <w:r w:rsidR="005C610D" w:rsidRPr="00190FC9">
        <w:rPr>
          <w:rFonts w:ascii="Times New Roman" w:hAnsi="Times New Roman" w:cs="Times New Roman"/>
          <w:sz w:val="30"/>
          <w:szCs w:val="30"/>
        </w:rPr>
        <w:t>актерск</w:t>
      </w:r>
      <w:r w:rsidR="00310A9F" w:rsidRPr="00190FC9">
        <w:rPr>
          <w:rFonts w:ascii="Times New Roman" w:hAnsi="Times New Roman" w:cs="Times New Roman"/>
          <w:sz w:val="30"/>
          <w:szCs w:val="30"/>
        </w:rPr>
        <w:t xml:space="preserve">ого и сценического мастерства; </w:t>
      </w:r>
      <w:r w:rsidR="005C610D" w:rsidRPr="00190FC9">
        <w:rPr>
          <w:rFonts w:ascii="Times New Roman" w:hAnsi="Times New Roman" w:cs="Times New Roman"/>
          <w:sz w:val="30"/>
          <w:szCs w:val="30"/>
        </w:rPr>
        <w:t>сце</w:t>
      </w:r>
      <w:r w:rsidR="00310A9F" w:rsidRPr="00190FC9">
        <w:rPr>
          <w:rFonts w:ascii="Times New Roman" w:hAnsi="Times New Roman" w:cs="Times New Roman"/>
          <w:sz w:val="30"/>
          <w:szCs w:val="30"/>
        </w:rPr>
        <w:t xml:space="preserve">нического мастерства ведущего; самопрезентации и рекламы; </w:t>
      </w:r>
      <w:r w:rsidR="005C610D" w:rsidRPr="00190FC9">
        <w:rPr>
          <w:rFonts w:ascii="Times New Roman" w:hAnsi="Times New Roman" w:cs="Times New Roman"/>
          <w:sz w:val="30"/>
          <w:szCs w:val="30"/>
        </w:rPr>
        <w:t xml:space="preserve">работы с микрофоном. </w:t>
      </w:r>
    </w:p>
    <w:p w:rsidR="005C610D" w:rsidRPr="00190FC9" w:rsidRDefault="005C610D" w:rsidP="00190FC9">
      <w:pPr>
        <w:spacing w:after="0" w:line="240" w:lineRule="auto"/>
        <w:ind w:firstLine="709"/>
        <w:jc w:val="both"/>
        <w:rPr>
          <w:rFonts w:ascii="Times New Roman" w:hAnsi="Times New Roman" w:cs="Times New Roman"/>
          <w:sz w:val="30"/>
          <w:szCs w:val="30"/>
        </w:rPr>
      </w:pPr>
      <w:r w:rsidRPr="00190FC9">
        <w:rPr>
          <w:rFonts w:ascii="Times New Roman" w:hAnsi="Times New Roman" w:cs="Times New Roman"/>
          <w:sz w:val="30"/>
          <w:szCs w:val="30"/>
        </w:rPr>
        <w:t>В результате освоения программы учащиеся</w:t>
      </w:r>
      <w:r w:rsidRPr="00190FC9">
        <w:rPr>
          <w:rFonts w:ascii="Times New Roman" w:hAnsi="Times New Roman" w:cs="Times New Roman"/>
          <w:i/>
          <w:sz w:val="30"/>
          <w:szCs w:val="30"/>
        </w:rPr>
        <w:t>:</w:t>
      </w:r>
      <w:r w:rsidR="00494311" w:rsidRPr="00190FC9">
        <w:rPr>
          <w:rFonts w:ascii="Times New Roman" w:hAnsi="Times New Roman" w:cs="Times New Roman"/>
          <w:sz w:val="30"/>
          <w:szCs w:val="30"/>
        </w:rPr>
        <w:t xml:space="preserve"> станут активными, уверенными организаторами и участниками игры, досугового мероприятия</w:t>
      </w:r>
      <w:r w:rsidR="001D18B0" w:rsidRPr="00190FC9">
        <w:rPr>
          <w:rFonts w:ascii="Times New Roman" w:hAnsi="Times New Roman" w:cs="Times New Roman"/>
          <w:sz w:val="30"/>
          <w:szCs w:val="30"/>
        </w:rPr>
        <w:t>, школьной самодеятельности;</w:t>
      </w:r>
      <w:r w:rsidR="00494311" w:rsidRPr="00190FC9">
        <w:rPr>
          <w:rFonts w:ascii="Times New Roman" w:hAnsi="Times New Roman" w:cs="Times New Roman"/>
          <w:sz w:val="30"/>
          <w:szCs w:val="30"/>
        </w:rPr>
        <w:t xml:space="preserve"> станут более достойно держать себя на сцене</w:t>
      </w:r>
      <w:r w:rsidR="001D18B0" w:rsidRPr="00190FC9">
        <w:rPr>
          <w:rFonts w:ascii="Times New Roman" w:hAnsi="Times New Roman" w:cs="Times New Roman"/>
          <w:sz w:val="30"/>
          <w:szCs w:val="30"/>
        </w:rPr>
        <w:t>,</w:t>
      </w:r>
      <w:r w:rsidR="00494311" w:rsidRPr="00190FC9">
        <w:rPr>
          <w:rFonts w:ascii="Times New Roman" w:hAnsi="Times New Roman" w:cs="Times New Roman"/>
          <w:sz w:val="30"/>
          <w:szCs w:val="30"/>
        </w:rPr>
        <w:t xml:space="preserve"> уверенней чувствовать себя перед большой аудиторией</w:t>
      </w:r>
      <w:r w:rsidR="001D18B0" w:rsidRPr="00190FC9">
        <w:rPr>
          <w:rFonts w:ascii="Times New Roman" w:hAnsi="Times New Roman" w:cs="Times New Roman"/>
          <w:sz w:val="30"/>
          <w:szCs w:val="30"/>
        </w:rPr>
        <w:t xml:space="preserve">; </w:t>
      </w:r>
      <w:r w:rsidR="005B0C4D" w:rsidRPr="00190FC9">
        <w:rPr>
          <w:rFonts w:ascii="Times New Roman" w:hAnsi="Times New Roman" w:cs="Times New Roman"/>
          <w:sz w:val="30"/>
          <w:szCs w:val="30"/>
        </w:rPr>
        <w:t>повысят</w:t>
      </w:r>
      <w:r w:rsidR="00494311" w:rsidRPr="00190FC9">
        <w:rPr>
          <w:rFonts w:ascii="Times New Roman" w:hAnsi="Times New Roman" w:cs="Times New Roman"/>
          <w:sz w:val="30"/>
          <w:szCs w:val="30"/>
        </w:rPr>
        <w:t xml:space="preserve"> своё отношение к ценности собственного досуга для развития и самореализации средствами сценического и актёрского мастерства через вовлечение в театральную деятельность</w:t>
      </w:r>
      <w:r w:rsidR="001D18B0" w:rsidRPr="00190FC9">
        <w:rPr>
          <w:rFonts w:ascii="Times New Roman" w:hAnsi="Times New Roman" w:cs="Times New Roman"/>
          <w:i/>
          <w:sz w:val="30"/>
          <w:szCs w:val="30"/>
        </w:rPr>
        <w:t xml:space="preserve">; </w:t>
      </w:r>
      <w:r w:rsidR="005B0C4D" w:rsidRPr="00190FC9">
        <w:rPr>
          <w:rFonts w:ascii="Times New Roman" w:hAnsi="Times New Roman" w:cs="Times New Roman"/>
          <w:i/>
          <w:sz w:val="30"/>
          <w:szCs w:val="30"/>
        </w:rPr>
        <w:t xml:space="preserve"> </w:t>
      </w:r>
      <w:r w:rsidR="00494311" w:rsidRPr="00190FC9">
        <w:rPr>
          <w:rFonts w:ascii="Times New Roman" w:hAnsi="Times New Roman" w:cs="Times New Roman"/>
          <w:sz w:val="30"/>
          <w:szCs w:val="30"/>
        </w:rPr>
        <w:t>расширят</w:t>
      </w:r>
      <w:r w:rsidR="00494311" w:rsidRPr="00190FC9">
        <w:rPr>
          <w:rFonts w:ascii="Times New Roman" w:hAnsi="Times New Roman" w:cs="Times New Roman"/>
          <w:i/>
          <w:sz w:val="30"/>
          <w:szCs w:val="30"/>
        </w:rPr>
        <w:t xml:space="preserve"> </w:t>
      </w:r>
      <w:r w:rsidR="00494311" w:rsidRPr="00190FC9">
        <w:rPr>
          <w:rFonts w:ascii="Times New Roman" w:hAnsi="Times New Roman" w:cs="Times New Roman"/>
          <w:sz w:val="30"/>
          <w:szCs w:val="30"/>
        </w:rPr>
        <w:t>свои творческие, познавательные способности</w:t>
      </w:r>
      <w:r w:rsidR="001D18B0" w:rsidRPr="00190FC9">
        <w:rPr>
          <w:rFonts w:ascii="Times New Roman" w:hAnsi="Times New Roman" w:cs="Times New Roman"/>
          <w:sz w:val="30"/>
          <w:szCs w:val="30"/>
        </w:rPr>
        <w:t xml:space="preserve">; </w:t>
      </w:r>
      <w:r w:rsidR="00494311" w:rsidRPr="00190FC9">
        <w:rPr>
          <w:rFonts w:ascii="Times New Roman" w:hAnsi="Times New Roman" w:cs="Times New Roman"/>
          <w:sz w:val="30"/>
          <w:szCs w:val="30"/>
        </w:rPr>
        <w:t>осознают ценность своей культурно-досуговой, театральной деятельности для окружающих .</w:t>
      </w:r>
    </w:p>
    <w:p w:rsidR="005C610D" w:rsidRPr="00190FC9" w:rsidRDefault="005C610D" w:rsidP="00190FC9">
      <w:pPr>
        <w:spacing w:after="0" w:line="240" w:lineRule="auto"/>
        <w:ind w:firstLine="709"/>
        <w:contextualSpacing/>
        <w:jc w:val="both"/>
        <w:rPr>
          <w:rFonts w:ascii="Times New Roman" w:hAnsi="Times New Roman" w:cs="Times New Roman"/>
          <w:i/>
          <w:sz w:val="30"/>
          <w:szCs w:val="30"/>
        </w:rPr>
      </w:pPr>
      <w:r w:rsidRPr="00190FC9">
        <w:rPr>
          <w:rFonts w:ascii="Times New Roman" w:hAnsi="Times New Roman" w:cs="Times New Roman"/>
          <w:sz w:val="30"/>
          <w:szCs w:val="30"/>
        </w:rPr>
        <w:t>Способы проверки ожидаемых результатов</w:t>
      </w:r>
      <w:r w:rsidR="005B0C4D" w:rsidRPr="00190FC9">
        <w:rPr>
          <w:rFonts w:ascii="Times New Roman" w:hAnsi="Times New Roman" w:cs="Times New Roman"/>
          <w:sz w:val="30"/>
          <w:szCs w:val="30"/>
        </w:rPr>
        <w:t xml:space="preserve">:   </w:t>
      </w:r>
    </w:p>
    <w:p w:rsidR="005C610D" w:rsidRPr="00190FC9" w:rsidRDefault="005C610D" w:rsidP="00190FC9">
      <w:pPr>
        <w:numPr>
          <w:ilvl w:val="0"/>
          <w:numId w:val="32"/>
        </w:numPr>
        <w:spacing w:after="0" w:line="240" w:lineRule="auto"/>
        <w:contextualSpacing/>
        <w:jc w:val="both"/>
        <w:rPr>
          <w:rFonts w:ascii="Times New Roman" w:hAnsi="Times New Roman" w:cs="Times New Roman"/>
          <w:sz w:val="30"/>
          <w:szCs w:val="30"/>
        </w:rPr>
      </w:pPr>
      <w:r w:rsidRPr="00190FC9">
        <w:rPr>
          <w:rFonts w:ascii="Times New Roman" w:hAnsi="Times New Roman" w:cs="Times New Roman"/>
          <w:sz w:val="30"/>
          <w:szCs w:val="30"/>
        </w:rPr>
        <w:t>анализ подготовки и проведения массового мероприятия, игровых досуговых программ;</w:t>
      </w:r>
    </w:p>
    <w:p w:rsidR="005C610D" w:rsidRPr="00190FC9" w:rsidRDefault="005C610D" w:rsidP="00190FC9">
      <w:pPr>
        <w:numPr>
          <w:ilvl w:val="0"/>
          <w:numId w:val="32"/>
        </w:numPr>
        <w:spacing w:after="0" w:line="240" w:lineRule="auto"/>
        <w:contextualSpacing/>
        <w:jc w:val="both"/>
        <w:rPr>
          <w:rFonts w:ascii="Times New Roman" w:hAnsi="Times New Roman" w:cs="Times New Roman"/>
          <w:sz w:val="30"/>
          <w:szCs w:val="30"/>
        </w:rPr>
      </w:pPr>
      <w:r w:rsidRPr="00190FC9">
        <w:rPr>
          <w:rFonts w:ascii="Times New Roman" w:hAnsi="Times New Roman" w:cs="Times New Roman"/>
          <w:sz w:val="30"/>
          <w:szCs w:val="30"/>
        </w:rPr>
        <w:t>мониторинг удовлетворенности обучающихся участием в мероприятии; диагностика эмоционального фона в начале и в конце мероприятия (наблюдение, анкетирование);</w:t>
      </w:r>
      <w:r w:rsidR="00912E64" w:rsidRPr="00190FC9">
        <w:rPr>
          <w:rFonts w:ascii="Times New Roman" w:hAnsi="Times New Roman" w:cs="Times New Roman"/>
          <w:sz w:val="30"/>
          <w:szCs w:val="30"/>
        </w:rPr>
        <w:t xml:space="preserve"> листы достижений</w:t>
      </w:r>
    </w:p>
    <w:p w:rsidR="005C610D" w:rsidRPr="00190FC9" w:rsidRDefault="005C610D" w:rsidP="00190FC9">
      <w:pPr>
        <w:spacing w:after="0" w:line="240" w:lineRule="auto"/>
        <w:contextualSpacing/>
        <w:jc w:val="both"/>
        <w:rPr>
          <w:rFonts w:ascii="Times New Roman" w:hAnsi="Times New Roman" w:cs="Times New Roman"/>
          <w:sz w:val="30"/>
          <w:szCs w:val="30"/>
        </w:rPr>
      </w:pPr>
    </w:p>
    <w:p w:rsidR="005C610D" w:rsidRPr="00190FC9" w:rsidRDefault="005C610D" w:rsidP="00190FC9">
      <w:pPr>
        <w:pStyle w:val="a8"/>
        <w:shd w:val="clear" w:color="auto" w:fill="FFFFFF"/>
        <w:spacing w:before="0" w:beforeAutospacing="0" w:after="0" w:afterAutospacing="0"/>
        <w:jc w:val="both"/>
        <w:rPr>
          <w:b/>
          <w:sz w:val="30"/>
          <w:szCs w:val="30"/>
        </w:rPr>
      </w:pPr>
      <w:bookmarkStart w:id="1" w:name="bookmark411"/>
      <w:r w:rsidRPr="00190FC9">
        <w:rPr>
          <w:b/>
          <w:sz w:val="30"/>
          <w:szCs w:val="30"/>
        </w:rPr>
        <w:t>ФОРМЫ ПОДВЕДЕНИЯ ИТОГОВ РЕАЛИЗАЦИИ ПРОГРАММЫ</w:t>
      </w:r>
      <w:bookmarkEnd w:id="1"/>
    </w:p>
    <w:p w:rsidR="005C610D" w:rsidRPr="00190FC9" w:rsidRDefault="005C610D" w:rsidP="00190FC9">
      <w:pPr>
        <w:pStyle w:val="a8"/>
        <w:numPr>
          <w:ilvl w:val="0"/>
          <w:numId w:val="33"/>
        </w:numPr>
        <w:shd w:val="clear" w:color="auto" w:fill="FFFFFF"/>
        <w:spacing w:before="0" w:beforeAutospacing="0" w:after="0" w:afterAutospacing="0"/>
        <w:rPr>
          <w:sz w:val="30"/>
          <w:szCs w:val="30"/>
        </w:rPr>
      </w:pPr>
      <w:r w:rsidRPr="00190FC9">
        <w:rPr>
          <w:sz w:val="30"/>
          <w:szCs w:val="30"/>
        </w:rPr>
        <w:t>участие в концертных программах;</w:t>
      </w:r>
    </w:p>
    <w:p w:rsidR="00190FC9" w:rsidRPr="00190FC9" w:rsidRDefault="005C610D" w:rsidP="00190FC9">
      <w:pPr>
        <w:pStyle w:val="a8"/>
        <w:numPr>
          <w:ilvl w:val="0"/>
          <w:numId w:val="33"/>
        </w:numPr>
        <w:shd w:val="clear" w:color="auto" w:fill="FFFFFF"/>
        <w:spacing w:before="0" w:beforeAutospacing="0" w:after="0" w:afterAutospacing="0"/>
        <w:rPr>
          <w:sz w:val="30"/>
          <w:szCs w:val="30"/>
        </w:rPr>
      </w:pPr>
      <w:r w:rsidRPr="00190FC9">
        <w:rPr>
          <w:sz w:val="30"/>
          <w:szCs w:val="30"/>
        </w:rPr>
        <w:t>итоговое занятие;</w:t>
      </w:r>
    </w:p>
    <w:p w:rsidR="00190FC9" w:rsidRPr="00190FC9" w:rsidRDefault="005C610D" w:rsidP="00190FC9">
      <w:pPr>
        <w:pStyle w:val="a8"/>
        <w:numPr>
          <w:ilvl w:val="0"/>
          <w:numId w:val="33"/>
        </w:numPr>
        <w:shd w:val="clear" w:color="auto" w:fill="FFFFFF"/>
        <w:spacing w:before="0" w:beforeAutospacing="0" w:after="0" w:afterAutospacing="0"/>
        <w:rPr>
          <w:sz w:val="30"/>
          <w:szCs w:val="30"/>
        </w:rPr>
      </w:pPr>
      <w:r w:rsidRPr="00190FC9">
        <w:rPr>
          <w:sz w:val="30"/>
          <w:szCs w:val="30"/>
        </w:rPr>
        <w:t>презентация и защита игровой досуговой прогр</w:t>
      </w:r>
      <w:r w:rsidR="00190FC9" w:rsidRPr="00190FC9">
        <w:rPr>
          <w:sz w:val="30"/>
          <w:szCs w:val="30"/>
        </w:rPr>
        <w:t>аммы</w:t>
      </w:r>
    </w:p>
    <w:p w:rsidR="00190FC9" w:rsidRPr="00190FC9" w:rsidRDefault="00912E64" w:rsidP="00190FC9">
      <w:pPr>
        <w:pStyle w:val="a8"/>
        <w:shd w:val="clear" w:color="auto" w:fill="FFFFFF"/>
        <w:spacing w:before="0" w:beforeAutospacing="0" w:after="0" w:afterAutospacing="0"/>
        <w:rPr>
          <w:sz w:val="30"/>
          <w:szCs w:val="30"/>
        </w:rPr>
      </w:pPr>
      <w:r w:rsidRPr="00190FC9">
        <w:rPr>
          <w:sz w:val="30"/>
          <w:szCs w:val="30"/>
        </w:rPr>
        <w:br/>
        <w:t>Текущий контроль осуществляется в течение года, промежуточная аттестация</w:t>
      </w:r>
    </w:p>
    <w:p w:rsidR="00912E64" w:rsidRPr="00190FC9" w:rsidRDefault="00912E64" w:rsidP="00190FC9">
      <w:pPr>
        <w:pStyle w:val="a8"/>
        <w:shd w:val="clear" w:color="auto" w:fill="FFFFFF"/>
        <w:spacing w:before="0" w:beforeAutospacing="0" w:after="0" w:afterAutospacing="0"/>
        <w:rPr>
          <w:sz w:val="30"/>
          <w:szCs w:val="30"/>
        </w:rPr>
      </w:pPr>
      <w:r w:rsidRPr="00190FC9">
        <w:rPr>
          <w:sz w:val="30"/>
          <w:szCs w:val="30"/>
        </w:rPr>
        <w:t>два раза в год в соответствии с календарным учебным графиком. Показателями результативности программы являются: - положительная динамика развития интереса к киноискусству, развития творческих способностей; - эффективное участие в конкурсах, фестивалях и др.; - удовлетворенность учащихся и родителей образовательными услугами</w:t>
      </w:r>
    </w:p>
    <w:p w:rsidR="00FD75C4" w:rsidRPr="00190FC9" w:rsidRDefault="00FD75C4" w:rsidP="00190FC9">
      <w:pPr>
        <w:spacing w:after="0" w:line="240" w:lineRule="auto"/>
        <w:jc w:val="both"/>
        <w:rPr>
          <w:rFonts w:ascii="Times New Roman" w:hAnsi="Times New Roman" w:cs="Times New Roman"/>
          <w:b/>
          <w:sz w:val="30"/>
          <w:szCs w:val="30"/>
          <w:highlight w:val="yellow"/>
        </w:rPr>
      </w:pPr>
    </w:p>
    <w:p w:rsidR="00190FC9" w:rsidRPr="00190FC9" w:rsidRDefault="00147A48" w:rsidP="00190FC9">
      <w:pPr>
        <w:spacing w:after="0" w:line="240" w:lineRule="auto"/>
        <w:jc w:val="both"/>
        <w:rPr>
          <w:rFonts w:ascii="Times New Roman" w:hAnsi="Times New Roman" w:cs="Times New Roman"/>
          <w:b/>
          <w:sz w:val="30"/>
          <w:szCs w:val="30"/>
        </w:rPr>
      </w:pPr>
      <w:r>
        <w:rPr>
          <w:rFonts w:ascii="Times New Roman" w:hAnsi="Times New Roman" w:cs="Times New Roman"/>
          <w:b/>
          <w:sz w:val="30"/>
          <w:szCs w:val="30"/>
        </w:rPr>
        <w:t>Формы и методы реали</w:t>
      </w:r>
      <w:bookmarkStart w:id="2" w:name="_GoBack"/>
      <w:bookmarkEnd w:id="2"/>
      <w:r w:rsidR="00FD75C4" w:rsidRPr="00190FC9">
        <w:rPr>
          <w:rFonts w:ascii="Times New Roman" w:hAnsi="Times New Roman" w:cs="Times New Roman"/>
          <w:b/>
          <w:sz w:val="30"/>
          <w:szCs w:val="30"/>
        </w:rPr>
        <w:t>зации программы</w:t>
      </w:r>
      <w:r w:rsidR="00FC5FBE" w:rsidRPr="00190FC9">
        <w:rPr>
          <w:rFonts w:ascii="Times New Roman" w:hAnsi="Times New Roman" w:cs="Times New Roman"/>
          <w:b/>
          <w:sz w:val="30"/>
          <w:szCs w:val="30"/>
        </w:rPr>
        <w:t xml:space="preserve"> </w:t>
      </w:r>
    </w:p>
    <w:p w:rsidR="00190FC9" w:rsidRPr="00190FC9" w:rsidRDefault="00190FC9" w:rsidP="00190FC9">
      <w:pPr>
        <w:spacing w:after="0" w:line="240" w:lineRule="auto"/>
        <w:ind w:firstLine="709"/>
        <w:jc w:val="both"/>
        <w:rPr>
          <w:rFonts w:ascii="Times New Roman" w:hAnsi="Times New Roman" w:cs="Times New Roman"/>
          <w:sz w:val="30"/>
          <w:szCs w:val="30"/>
        </w:rPr>
      </w:pPr>
      <w:r w:rsidRPr="00190FC9">
        <w:rPr>
          <w:rFonts w:ascii="Times New Roman" w:hAnsi="Times New Roman" w:cs="Times New Roman"/>
          <w:sz w:val="30"/>
          <w:szCs w:val="30"/>
        </w:rPr>
        <w:t>Образовательный процесс объединения по интересам основан на</w:t>
      </w:r>
    </w:p>
    <w:p w:rsidR="00190FC9" w:rsidRPr="00190FC9" w:rsidRDefault="00190FC9" w:rsidP="00190FC9">
      <w:pPr>
        <w:spacing w:after="0" w:line="240" w:lineRule="auto"/>
        <w:jc w:val="both"/>
        <w:rPr>
          <w:rFonts w:ascii="Times New Roman" w:hAnsi="Times New Roman" w:cs="Times New Roman"/>
          <w:sz w:val="30"/>
          <w:szCs w:val="30"/>
        </w:rPr>
      </w:pPr>
      <w:r w:rsidRPr="00190FC9">
        <w:rPr>
          <w:rFonts w:ascii="Times New Roman" w:hAnsi="Times New Roman" w:cs="Times New Roman"/>
          <w:sz w:val="30"/>
          <w:szCs w:val="30"/>
        </w:rPr>
        <w:t xml:space="preserve">использовании личностно-ориентированного подхода: обучение строится с учетом индивидуальных и возрастных особенностей учащихся. Раскрытие “Я” личности является основной задачей программы. Решению этой задачи служит использование вариативных игровых исполнительских заданий, где каждый учащийся может выбрать задание по уровню сложности или предложить свой вариант в соответствии со своим пониманием и фантазией. </w:t>
      </w:r>
    </w:p>
    <w:p w:rsidR="00190FC9" w:rsidRPr="00190FC9" w:rsidRDefault="00190FC9" w:rsidP="00190FC9">
      <w:pPr>
        <w:spacing w:after="0" w:line="240" w:lineRule="auto"/>
        <w:ind w:firstLine="709"/>
        <w:jc w:val="both"/>
        <w:rPr>
          <w:rFonts w:ascii="Times New Roman" w:hAnsi="Times New Roman" w:cs="Times New Roman"/>
          <w:sz w:val="30"/>
          <w:szCs w:val="30"/>
        </w:rPr>
      </w:pPr>
      <w:r w:rsidRPr="00190FC9">
        <w:rPr>
          <w:rFonts w:ascii="Times New Roman" w:hAnsi="Times New Roman" w:cs="Times New Roman"/>
          <w:sz w:val="30"/>
          <w:szCs w:val="30"/>
        </w:rPr>
        <w:t>Специфика организации образовательного процесса в объединении «Затейник» предполагает использование следующих форм работы с учащимися: беседы, тренинги, сюжетно-ролевые игры, занятия-игры, не имеющие сюжета учебные упражнения этюды, мастер-классы, конкурсы.</w:t>
      </w:r>
    </w:p>
    <w:p w:rsidR="00190FC9" w:rsidRPr="00190FC9" w:rsidRDefault="00190FC9" w:rsidP="00190FC9">
      <w:pPr>
        <w:spacing w:after="0" w:line="240" w:lineRule="auto"/>
        <w:ind w:firstLine="709"/>
        <w:rPr>
          <w:rFonts w:ascii="Times New Roman" w:hAnsi="Times New Roman" w:cs="Times New Roman"/>
          <w:sz w:val="30"/>
          <w:szCs w:val="30"/>
        </w:rPr>
      </w:pPr>
      <w:r w:rsidRPr="00190FC9">
        <w:rPr>
          <w:rFonts w:ascii="Times New Roman" w:hAnsi="Times New Roman" w:cs="Times New Roman"/>
          <w:sz w:val="30"/>
          <w:szCs w:val="30"/>
        </w:rPr>
        <w:t>Важным условием обеспечения высокой результативности обучения и воспитания является применение методов, способствующих повышению мотивации учащихся. Это создание «ситуации успеха», оптимистичности и позитивность оценивания, личностная значимость и увлекательность деятельности, возможность для каждого учащегося проявить и реализовать свои способности.</w:t>
      </w:r>
    </w:p>
    <w:p w:rsidR="00190FC9" w:rsidRPr="00190FC9" w:rsidRDefault="00190FC9" w:rsidP="00190FC9">
      <w:pPr>
        <w:spacing w:after="0" w:line="240" w:lineRule="auto"/>
        <w:ind w:firstLine="709"/>
        <w:jc w:val="both"/>
        <w:rPr>
          <w:rFonts w:ascii="Times New Roman" w:hAnsi="Times New Roman" w:cs="Times New Roman"/>
          <w:sz w:val="30"/>
          <w:szCs w:val="30"/>
        </w:rPr>
      </w:pPr>
      <w:r w:rsidRPr="00190FC9">
        <w:rPr>
          <w:rFonts w:ascii="Times New Roman" w:hAnsi="Times New Roman" w:cs="Times New Roman"/>
          <w:sz w:val="30"/>
          <w:szCs w:val="30"/>
        </w:rPr>
        <w:t>Методы организации воспитательного процесса: наблюдение, убеждение, стимулирование, создание ситуации успеха для каждого учащегося.</w:t>
      </w:r>
    </w:p>
    <w:p w:rsidR="00190FC9" w:rsidRPr="00190FC9" w:rsidRDefault="00190FC9" w:rsidP="00190FC9">
      <w:pPr>
        <w:spacing w:after="0" w:line="240" w:lineRule="auto"/>
        <w:ind w:firstLine="709"/>
        <w:jc w:val="both"/>
        <w:rPr>
          <w:rFonts w:ascii="Times New Roman" w:hAnsi="Times New Roman" w:cs="Times New Roman"/>
          <w:sz w:val="30"/>
          <w:szCs w:val="30"/>
        </w:rPr>
      </w:pPr>
      <w:r w:rsidRPr="00190FC9">
        <w:rPr>
          <w:rFonts w:ascii="Times New Roman" w:hAnsi="Times New Roman" w:cs="Times New Roman"/>
          <w:sz w:val="30"/>
          <w:szCs w:val="30"/>
        </w:rPr>
        <w:t>Занятие строится по логике театрального действа:</w:t>
      </w:r>
    </w:p>
    <w:p w:rsidR="00190FC9" w:rsidRPr="00190FC9" w:rsidRDefault="00190FC9" w:rsidP="00190FC9">
      <w:pPr>
        <w:spacing w:after="0" w:line="240" w:lineRule="auto"/>
        <w:jc w:val="both"/>
        <w:rPr>
          <w:rFonts w:ascii="Times New Roman" w:hAnsi="Times New Roman" w:cs="Times New Roman"/>
          <w:sz w:val="30"/>
          <w:szCs w:val="30"/>
        </w:rPr>
      </w:pPr>
      <w:r w:rsidRPr="00190FC9">
        <w:rPr>
          <w:rFonts w:ascii="Times New Roman" w:hAnsi="Times New Roman" w:cs="Times New Roman"/>
          <w:sz w:val="30"/>
          <w:szCs w:val="30"/>
        </w:rPr>
        <w:t>· предлагаемые обстоятельства;</w:t>
      </w:r>
    </w:p>
    <w:p w:rsidR="00190FC9" w:rsidRPr="00190FC9" w:rsidRDefault="00190FC9" w:rsidP="00190FC9">
      <w:pPr>
        <w:spacing w:after="0" w:line="240" w:lineRule="auto"/>
        <w:jc w:val="both"/>
        <w:rPr>
          <w:rFonts w:ascii="Times New Roman" w:hAnsi="Times New Roman" w:cs="Times New Roman"/>
          <w:sz w:val="30"/>
          <w:szCs w:val="30"/>
        </w:rPr>
      </w:pPr>
      <w:r w:rsidRPr="00190FC9">
        <w:rPr>
          <w:rFonts w:ascii="Times New Roman" w:hAnsi="Times New Roman" w:cs="Times New Roman"/>
          <w:sz w:val="30"/>
          <w:szCs w:val="30"/>
        </w:rPr>
        <w:t>·                   сквозное действие;</w:t>
      </w:r>
    </w:p>
    <w:p w:rsidR="00190FC9" w:rsidRPr="00190FC9" w:rsidRDefault="00190FC9" w:rsidP="00190FC9">
      <w:pPr>
        <w:spacing w:after="0" w:line="240" w:lineRule="auto"/>
        <w:jc w:val="both"/>
        <w:rPr>
          <w:rFonts w:ascii="Times New Roman" w:hAnsi="Times New Roman" w:cs="Times New Roman"/>
          <w:sz w:val="30"/>
          <w:szCs w:val="30"/>
        </w:rPr>
      </w:pPr>
      <w:r w:rsidRPr="00190FC9">
        <w:rPr>
          <w:rFonts w:ascii="Times New Roman" w:hAnsi="Times New Roman" w:cs="Times New Roman"/>
          <w:sz w:val="30"/>
          <w:szCs w:val="30"/>
        </w:rPr>
        <w:t>·                   сверхзадача;</w:t>
      </w:r>
    </w:p>
    <w:p w:rsidR="00190FC9" w:rsidRPr="00190FC9" w:rsidRDefault="00190FC9" w:rsidP="00190FC9">
      <w:pPr>
        <w:spacing w:after="0" w:line="240" w:lineRule="auto"/>
        <w:jc w:val="both"/>
        <w:rPr>
          <w:rFonts w:ascii="Times New Roman" w:hAnsi="Times New Roman" w:cs="Times New Roman"/>
          <w:sz w:val="30"/>
          <w:szCs w:val="30"/>
        </w:rPr>
      </w:pPr>
      <w:r w:rsidRPr="00190FC9">
        <w:rPr>
          <w:rFonts w:ascii="Times New Roman" w:hAnsi="Times New Roman" w:cs="Times New Roman"/>
          <w:sz w:val="30"/>
          <w:szCs w:val="30"/>
        </w:rPr>
        <w:t>·                   препятствия, которыми наполнено занятие.</w:t>
      </w:r>
    </w:p>
    <w:p w:rsidR="00190FC9" w:rsidRPr="00190FC9" w:rsidRDefault="00190FC9" w:rsidP="00190FC9">
      <w:pPr>
        <w:spacing w:after="0" w:line="240" w:lineRule="auto"/>
        <w:ind w:firstLine="709"/>
        <w:jc w:val="both"/>
        <w:rPr>
          <w:rFonts w:ascii="Times New Roman" w:hAnsi="Times New Roman" w:cs="Times New Roman"/>
          <w:sz w:val="30"/>
          <w:szCs w:val="30"/>
        </w:rPr>
      </w:pPr>
      <w:r w:rsidRPr="00190FC9">
        <w:rPr>
          <w:rFonts w:ascii="Times New Roman" w:hAnsi="Times New Roman" w:cs="Times New Roman"/>
          <w:sz w:val="30"/>
          <w:szCs w:val="30"/>
        </w:rPr>
        <w:lastRenderedPageBreak/>
        <w:t>Педагогические методы для всех дисциплин театрального воспитания, используемые при реализации данной программы:</w:t>
      </w:r>
    </w:p>
    <w:p w:rsidR="00190FC9" w:rsidRPr="00190FC9" w:rsidRDefault="00190FC9" w:rsidP="00190FC9">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Pr="00190FC9">
        <w:rPr>
          <w:rFonts w:ascii="Times New Roman" w:hAnsi="Times New Roman" w:cs="Times New Roman"/>
          <w:sz w:val="30"/>
          <w:szCs w:val="30"/>
        </w:rPr>
        <w:t> метод полных нагрузок – построение занятий без пауз;</w:t>
      </w:r>
    </w:p>
    <w:p w:rsidR="00190FC9" w:rsidRPr="00190FC9" w:rsidRDefault="00190FC9" w:rsidP="00190FC9">
      <w:pPr>
        <w:spacing w:after="0" w:line="240" w:lineRule="auto"/>
        <w:jc w:val="both"/>
        <w:rPr>
          <w:rFonts w:ascii="Times New Roman" w:hAnsi="Times New Roman" w:cs="Times New Roman"/>
          <w:sz w:val="30"/>
          <w:szCs w:val="30"/>
        </w:rPr>
      </w:pPr>
      <w:r w:rsidRPr="00190FC9">
        <w:rPr>
          <w:rFonts w:ascii="Times New Roman" w:hAnsi="Times New Roman" w:cs="Times New Roman"/>
          <w:sz w:val="30"/>
          <w:szCs w:val="30"/>
        </w:rPr>
        <w:t>· тренинг – цепь целесообразных, вытекающих одно из другого упражнений, разбитых на комплексы, между которыми существует логическая связь;</w:t>
      </w:r>
    </w:p>
    <w:p w:rsidR="00190FC9" w:rsidRPr="00190FC9" w:rsidRDefault="00190FC9" w:rsidP="00190FC9">
      <w:pPr>
        <w:spacing w:after="0" w:line="240" w:lineRule="auto"/>
        <w:jc w:val="both"/>
        <w:rPr>
          <w:rFonts w:ascii="Times New Roman" w:hAnsi="Times New Roman" w:cs="Times New Roman"/>
          <w:sz w:val="30"/>
          <w:szCs w:val="30"/>
        </w:rPr>
      </w:pPr>
      <w:r w:rsidRPr="00190FC9">
        <w:rPr>
          <w:rFonts w:ascii="Times New Roman" w:hAnsi="Times New Roman" w:cs="Times New Roman"/>
          <w:sz w:val="30"/>
          <w:szCs w:val="30"/>
        </w:rPr>
        <w:t>· метод ступенчатого повышения нагрузок – постепенное и неуклонное повышение нагрузки, доводя учащегося до пределов его возможностей и давая ему возможность превратить максимальные нагрузки в привычные;</w:t>
      </w:r>
    </w:p>
    <w:p w:rsidR="00190FC9" w:rsidRPr="00190FC9" w:rsidRDefault="00190FC9" w:rsidP="00190FC9">
      <w:pPr>
        <w:spacing w:after="0" w:line="240" w:lineRule="auto"/>
        <w:jc w:val="both"/>
        <w:rPr>
          <w:rFonts w:ascii="Times New Roman" w:hAnsi="Times New Roman" w:cs="Times New Roman"/>
          <w:sz w:val="30"/>
          <w:szCs w:val="30"/>
        </w:rPr>
      </w:pPr>
      <w:r w:rsidRPr="00190FC9">
        <w:rPr>
          <w:rFonts w:ascii="Times New Roman" w:hAnsi="Times New Roman" w:cs="Times New Roman"/>
          <w:sz w:val="30"/>
          <w:szCs w:val="30"/>
        </w:rPr>
        <w:t>· метод игрового существования – только апеллируя к воображению ребенка, можно добиться положительных результатов;</w:t>
      </w:r>
    </w:p>
    <w:p w:rsidR="00190FC9" w:rsidRPr="00190FC9" w:rsidRDefault="00190FC9" w:rsidP="00190FC9">
      <w:pPr>
        <w:spacing w:after="0" w:line="240" w:lineRule="auto"/>
        <w:jc w:val="both"/>
        <w:rPr>
          <w:rFonts w:ascii="Times New Roman" w:hAnsi="Times New Roman" w:cs="Times New Roman"/>
          <w:sz w:val="30"/>
          <w:szCs w:val="30"/>
        </w:rPr>
      </w:pPr>
      <w:r w:rsidRPr="00190FC9">
        <w:rPr>
          <w:rFonts w:ascii="Times New Roman" w:hAnsi="Times New Roman" w:cs="Times New Roman"/>
          <w:sz w:val="30"/>
          <w:szCs w:val="30"/>
        </w:rPr>
        <w:t>· метод импровизации – дает возможность выявить у ребенка скрытый потенциал, а также помогает провоцировать учащихся на контактность, открытость, позитивное отношение к себе, друг другу и окружающему миру в целом.</w:t>
      </w:r>
    </w:p>
    <w:p w:rsidR="00190FC9" w:rsidRPr="00190FC9" w:rsidRDefault="00190FC9" w:rsidP="00190FC9">
      <w:pPr>
        <w:spacing w:after="0" w:line="240" w:lineRule="auto"/>
        <w:ind w:firstLine="709"/>
        <w:jc w:val="both"/>
        <w:rPr>
          <w:rFonts w:ascii="Times New Roman" w:hAnsi="Times New Roman" w:cs="Times New Roman"/>
          <w:sz w:val="30"/>
          <w:szCs w:val="30"/>
        </w:rPr>
      </w:pPr>
      <w:r w:rsidRPr="00190FC9">
        <w:rPr>
          <w:rFonts w:ascii="Times New Roman" w:hAnsi="Times New Roman" w:cs="Times New Roman"/>
          <w:sz w:val="30"/>
          <w:szCs w:val="30"/>
        </w:rPr>
        <w:t>Методы диагностики: анкетирование, тестирование, наблюдение, анализ работы над ролью в спектакле, анализ проведения культурно-досугового мероприятия.</w:t>
      </w:r>
    </w:p>
    <w:p w:rsidR="00190FC9" w:rsidRPr="00190FC9" w:rsidRDefault="00190FC9" w:rsidP="00190FC9">
      <w:pPr>
        <w:spacing w:after="0" w:line="240" w:lineRule="auto"/>
        <w:ind w:firstLine="709"/>
        <w:jc w:val="both"/>
        <w:rPr>
          <w:rFonts w:ascii="Times New Roman" w:hAnsi="Times New Roman" w:cs="Times New Roman"/>
          <w:sz w:val="30"/>
          <w:szCs w:val="30"/>
        </w:rPr>
      </w:pPr>
      <w:r w:rsidRPr="00190FC9">
        <w:rPr>
          <w:rFonts w:ascii="Times New Roman" w:hAnsi="Times New Roman" w:cs="Times New Roman"/>
          <w:sz w:val="30"/>
          <w:szCs w:val="30"/>
        </w:rPr>
        <w:t>Формы аттестации – итоговые занятия – зачёты по речи, пластике; открытые занятия по мастерству актёра, сценическому движению, сценической речи.</w:t>
      </w:r>
    </w:p>
    <w:p w:rsidR="00190FC9" w:rsidRPr="00190FC9" w:rsidRDefault="00190FC9" w:rsidP="00190FC9">
      <w:pPr>
        <w:spacing w:after="0" w:line="240" w:lineRule="auto"/>
        <w:ind w:firstLine="709"/>
        <w:jc w:val="both"/>
        <w:rPr>
          <w:rFonts w:ascii="Times New Roman" w:hAnsi="Times New Roman" w:cs="Times New Roman"/>
          <w:sz w:val="30"/>
          <w:szCs w:val="30"/>
        </w:rPr>
      </w:pPr>
    </w:p>
    <w:p w:rsidR="005C610D" w:rsidRPr="00190FC9" w:rsidRDefault="005C610D" w:rsidP="00190FC9">
      <w:pPr>
        <w:spacing w:after="0" w:line="240" w:lineRule="auto"/>
        <w:ind w:firstLine="709"/>
        <w:rPr>
          <w:rFonts w:ascii="Times New Roman" w:hAnsi="Times New Roman" w:cs="Times New Roman"/>
          <w:b/>
          <w:sz w:val="30"/>
          <w:szCs w:val="30"/>
        </w:rPr>
      </w:pPr>
      <w:r w:rsidRPr="00190FC9">
        <w:rPr>
          <w:rFonts w:ascii="Times New Roman" w:hAnsi="Times New Roman" w:cs="Times New Roman"/>
          <w:sz w:val="30"/>
          <w:szCs w:val="30"/>
        </w:rPr>
        <w:t>Формы организации познавательной деятельности:</w:t>
      </w:r>
    </w:p>
    <w:p w:rsidR="005C610D" w:rsidRPr="00190FC9" w:rsidRDefault="005C610D" w:rsidP="00190FC9">
      <w:pPr>
        <w:pStyle w:val="a5"/>
        <w:numPr>
          <w:ilvl w:val="0"/>
          <w:numId w:val="20"/>
        </w:numPr>
        <w:spacing w:after="0" w:line="240" w:lineRule="auto"/>
        <w:ind w:left="0"/>
        <w:rPr>
          <w:rFonts w:ascii="Times New Roman" w:hAnsi="Times New Roman" w:cs="Times New Roman"/>
          <w:sz w:val="30"/>
          <w:szCs w:val="30"/>
        </w:rPr>
      </w:pPr>
      <w:r w:rsidRPr="00190FC9">
        <w:rPr>
          <w:rFonts w:ascii="Times New Roman" w:hAnsi="Times New Roman" w:cs="Times New Roman"/>
          <w:sz w:val="30"/>
          <w:szCs w:val="30"/>
        </w:rPr>
        <w:t>фронтальная:</w:t>
      </w:r>
    </w:p>
    <w:p w:rsidR="005C610D" w:rsidRPr="00190FC9" w:rsidRDefault="005C610D" w:rsidP="00190FC9">
      <w:pPr>
        <w:pStyle w:val="a5"/>
        <w:numPr>
          <w:ilvl w:val="0"/>
          <w:numId w:val="20"/>
        </w:numPr>
        <w:spacing w:after="0" w:line="240" w:lineRule="auto"/>
        <w:ind w:left="0"/>
        <w:rPr>
          <w:rFonts w:ascii="Times New Roman" w:hAnsi="Times New Roman" w:cs="Times New Roman"/>
          <w:sz w:val="30"/>
          <w:szCs w:val="30"/>
        </w:rPr>
      </w:pPr>
      <w:r w:rsidRPr="00190FC9">
        <w:rPr>
          <w:rFonts w:ascii="Times New Roman" w:hAnsi="Times New Roman" w:cs="Times New Roman"/>
          <w:sz w:val="30"/>
          <w:szCs w:val="30"/>
        </w:rPr>
        <w:t>групповая;</w:t>
      </w:r>
    </w:p>
    <w:p w:rsidR="005C610D" w:rsidRPr="00190FC9" w:rsidRDefault="005C610D" w:rsidP="00190FC9">
      <w:pPr>
        <w:pStyle w:val="a5"/>
        <w:numPr>
          <w:ilvl w:val="0"/>
          <w:numId w:val="20"/>
        </w:numPr>
        <w:spacing w:after="0" w:line="240" w:lineRule="auto"/>
        <w:ind w:left="0"/>
        <w:rPr>
          <w:rFonts w:ascii="Times New Roman" w:hAnsi="Times New Roman" w:cs="Times New Roman"/>
          <w:sz w:val="30"/>
          <w:szCs w:val="30"/>
        </w:rPr>
      </w:pPr>
      <w:r w:rsidRPr="00190FC9">
        <w:rPr>
          <w:rFonts w:ascii="Times New Roman" w:hAnsi="Times New Roman" w:cs="Times New Roman"/>
          <w:sz w:val="30"/>
          <w:szCs w:val="30"/>
        </w:rPr>
        <w:t>индивидуальная</w:t>
      </w:r>
    </w:p>
    <w:p w:rsidR="005C610D" w:rsidRPr="00190FC9" w:rsidRDefault="005C610D" w:rsidP="00190FC9">
      <w:pPr>
        <w:spacing w:after="0" w:line="240" w:lineRule="auto"/>
        <w:jc w:val="both"/>
        <w:rPr>
          <w:rFonts w:ascii="Times New Roman" w:hAnsi="Times New Roman" w:cs="Times New Roman"/>
          <w:b/>
          <w:sz w:val="30"/>
          <w:szCs w:val="30"/>
        </w:rPr>
      </w:pPr>
    </w:p>
    <w:p w:rsidR="005C610D" w:rsidRPr="00190FC9" w:rsidRDefault="005C610D" w:rsidP="00190FC9">
      <w:pPr>
        <w:spacing w:after="0" w:line="240" w:lineRule="auto"/>
        <w:jc w:val="both"/>
        <w:rPr>
          <w:rFonts w:ascii="Times New Roman" w:hAnsi="Times New Roman" w:cs="Times New Roman"/>
          <w:b/>
          <w:sz w:val="30"/>
          <w:szCs w:val="30"/>
        </w:rPr>
      </w:pPr>
    </w:p>
    <w:p w:rsidR="005C610D" w:rsidRDefault="005C610D" w:rsidP="00190FC9">
      <w:pPr>
        <w:spacing w:after="0" w:line="240" w:lineRule="auto"/>
        <w:jc w:val="both"/>
        <w:rPr>
          <w:rFonts w:ascii="Times New Roman" w:hAnsi="Times New Roman" w:cs="Times New Roman"/>
          <w:b/>
          <w:sz w:val="30"/>
          <w:szCs w:val="30"/>
        </w:rPr>
      </w:pPr>
    </w:p>
    <w:p w:rsidR="00190FC9" w:rsidRDefault="00190FC9" w:rsidP="00190FC9">
      <w:pPr>
        <w:spacing w:after="0" w:line="240" w:lineRule="auto"/>
        <w:jc w:val="both"/>
        <w:rPr>
          <w:rFonts w:ascii="Times New Roman" w:hAnsi="Times New Roman" w:cs="Times New Roman"/>
          <w:b/>
          <w:sz w:val="30"/>
          <w:szCs w:val="30"/>
        </w:rPr>
      </w:pPr>
    </w:p>
    <w:p w:rsidR="00190FC9" w:rsidRDefault="00190FC9" w:rsidP="00190FC9">
      <w:pPr>
        <w:spacing w:after="0" w:line="240" w:lineRule="auto"/>
        <w:jc w:val="both"/>
        <w:rPr>
          <w:rFonts w:ascii="Times New Roman" w:hAnsi="Times New Roman" w:cs="Times New Roman"/>
          <w:b/>
          <w:sz w:val="30"/>
          <w:szCs w:val="30"/>
        </w:rPr>
      </w:pPr>
    </w:p>
    <w:p w:rsidR="00190FC9" w:rsidRDefault="00190FC9" w:rsidP="00190FC9">
      <w:pPr>
        <w:spacing w:after="0" w:line="240" w:lineRule="auto"/>
        <w:jc w:val="both"/>
        <w:rPr>
          <w:rFonts w:ascii="Times New Roman" w:hAnsi="Times New Roman" w:cs="Times New Roman"/>
          <w:b/>
          <w:sz w:val="30"/>
          <w:szCs w:val="30"/>
        </w:rPr>
      </w:pPr>
    </w:p>
    <w:p w:rsidR="00190FC9" w:rsidRDefault="00190FC9" w:rsidP="00190FC9">
      <w:pPr>
        <w:spacing w:after="0" w:line="240" w:lineRule="auto"/>
        <w:jc w:val="both"/>
        <w:rPr>
          <w:rFonts w:ascii="Times New Roman" w:hAnsi="Times New Roman" w:cs="Times New Roman"/>
          <w:b/>
          <w:sz w:val="30"/>
          <w:szCs w:val="30"/>
        </w:rPr>
      </w:pPr>
    </w:p>
    <w:p w:rsidR="00190FC9" w:rsidRDefault="00190FC9" w:rsidP="00190FC9">
      <w:pPr>
        <w:spacing w:after="0" w:line="240" w:lineRule="auto"/>
        <w:jc w:val="both"/>
        <w:rPr>
          <w:rFonts w:ascii="Times New Roman" w:hAnsi="Times New Roman" w:cs="Times New Roman"/>
          <w:b/>
          <w:sz w:val="30"/>
          <w:szCs w:val="30"/>
        </w:rPr>
      </w:pPr>
    </w:p>
    <w:p w:rsidR="00190FC9" w:rsidRDefault="00190FC9" w:rsidP="00190FC9">
      <w:pPr>
        <w:spacing w:after="0" w:line="240" w:lineRule="auto"/>
        <w:jc w:val="both"/>
        <w:rPr>
          <w:rFonts w:ascii="Times New Roman" w:hAnsi="Times New Roman" w:cs="Times New Roman"/>
          <w:b/>
          <w:sz w:val="30"/>
          <w:szCs w:val="30"/>
        </w:rPr>
      </w:pPr>
    </w:p>
    <w:p w:rsidR="00190FC9" w:rsidRDefault="00190FC9" w:rsidP="00190FC9">
      <w:pPr>
        <w:spacing w:after="0" w:line="240" w:lineRule="auto"/>
        <w:jc w:val="both"/>
        <w:rPr>
          <w:rFonts w:ascii="Times New Roman" w:hAnsi="Times New Roman" w:cs="Times New Roman"/>
          <w:b/>
          <w:sz w:val="30"/>
          <w:szCs w:val="30"/>
        </w:rPr>
      </w:pPr>
    </w:p>
    <w:p w:rsidR="00190FC9" w:rsidRDefault="00190FC9" w:rsidP="00190FC9">
      <w:pPr>
        <w:spacing w:after="0" w:line="240" w:lineRule="auto"/>
        <w:jc w:val="both"/>
        <w:rPr>
          <w:rFonts w:ascii="Times New Roman" w:hAnsi="Times New Roman" w:cs="Times New Roman"/>
          <w:b/>
          <w:sz w:val="30"/>
          <w:szCs w:val="30"/>
        </w:rPr>
      </w:pPr>
    </w:p>
    <w:p w:rsidR="00190FC9" w:rsidRDefault="00190FC9" w:rsidP="00190FC9">
      <w:pPr>
        <w:spacing w:after="0" w:line="240" w:lineRule="auto"/>
        <w:jc w:val="both"/>
        <w:rPr>
          <w:rFonts w:ascii="Times New Roman" w:hAnsi="Times New Roman" w:cs="Times New Roman"/>
          <w:b/>
          <w:sz w:val="30"/>
          <w:szCs w:val="30"/>
        </w:rPr>
      </w:pPr>
    </w:p>
    <w:p w:rsidR="00190FC9" w:rsidRDefault="00190FC9" w:rsidP="00190FC9">
      <w:pPr>
        <w:spacing w:after="0" w:line="240" w:lineRule="auto"/>
        <w:jc w:val="both"/>
        <w:rPr>
          <w:rFonts w:ascii="Times New Roman" w:hAnsi="Times New Roman" w:cs="Times New Roman"/>
          <w:b/>
          <w:sz w:val="30"/>
          <w:szCs w:val="30"/>
        </w:rPr>
      </w:pPr>
    </w:p>
    <w:p w:rsidR="00190FC9" w:rsidRPr="00190FC9" w:rsidRDefault="00190FC9" w:rsidP="00190FC9">
      <w:pPr>
        <w:spacing w:after="0" w:line="240" w:lineRule="auto"/>
        <w:jc w:val="both"/>
        <w:rPr>
          <w:rFonts w:ascii="Times New Roman" w:hAnsi="Times New Roman" w:cs="Times New Roman"/>
          <w:b/>
          <w:sz w:val="30"/>
          <w:szCs w:val="30"/>
        </w:rPr>
      </w:pPr>
    </w:p>
    <w:p w:rsidR="005C610D" w:rsidRPr="00190FC9" w:rsidRDefault="005C610D" w:rsidP="00190FC9">
      <w:pPr>
        <w:spacing w:after="0" w:line="240" w:lineRule="auto"/>
        <w:jc w:val="both"/>
        <w:rPr>
          <w:rFonts w:ascii="Times New Roman" w:hAnsi="Times New Roman" w:cs="Times New Roman"/>
          <w:b/>
          <w:sz w:val="30"/>
          <w:szCs w:val="30"/>
        </w:rPr>
      </w:pPr>
    </w:p>
    <w:p w:rsidR="005C610D" w:rsidRPr="00190FC9" w:rsidRDefault="005C610D" w:rsidP="00190FC9">
      <w:pPr>
        <w:spacing w:after="0" w:line="240" w:lineRule="auto"/>
        <w:jc w:val="both"/>
        <w:rPr>
          <w:rFonts w:ascii="Times New Roman" w:hAnsi="Times New Roman" w:cs="Times New Roman"/>
          <w:b/>
          <w:sz w:val="30"/>
          <w:szCs w:val="30"/>
        </w:rPr>
      </w:pPr>
      <w:bookmarkStart w:id="3" w:name="bookmark413"/>
      <w:r w:rsidRPr="00190FC9">
        <w:rPr>
          <w:rFonts w:ascii="Times New Roman" w:hAnsi="Times New Roman" w:cs="Times New Roman"/>
          <w:b/>
          <w:sz w:val="30"/>
          <w:szCs w:val="30"/>
        </w:rPr>
        <w:lastRenderedPageBreak/>
        <w:t>ЛИТЕРАТУРА И ИНФОРМАЦИОННЫЕ РЕСУРСЫ</w:t>
      </w:r>
      <w:bookmarkEnd w:id="3"/>
    </w:p>
    <w:p w:rsidR="005C610D" w:rsidRPr="00190FC9" w:rsidRDefault="005C610D" w:rsidP="00190FC9">
      <w:pPr>
        <w:numPr>
          <w:ilvl w:val="0"/>
          <w:numId w:val="21"/>
        </w:numPr>
        <w:spacing w:after="0" w:line="240" w:lineRule="auto"/>
        <w:ind w:left="0"/>
        <w:jc w:val="both"/>
        <w:rPr>
          <w:rFonts w:ascii="Times New Roman" w:hAnsi="Times New Roman" w:cs="Times New Roman"/>
          <w:sz w:val="30"/>
          <w:szCs w:val="30"/>
        </w:rPr>
      </w:pPr>
      <w:r w:rsidRPr="00190FC9">
        <w:rPr>
          <w:rFonts w:ascii="Times New Roman" w:hAnsi="Times New Roman" w:cs="Times New Roman"/>
          <w:sz w:val="30"/>
          <w:szCs w:val="30"/>
        </w:rPr>
        <w:t>Кодекс Республики Беларусь об образовании. - Минск: Национальный институт правовой информации Республики Беларусь, 2011. - 400 с.</w:t>
      </w:r>
    </w:p>
    <w:p w:rsidR="005C610D" w:rsidRPr="00190FC9" w:rsidRDefault="005C610D" w:rsidP="00190FC9">
      <w:pPr>
        <w:numPr>
          <w:ilvl w:val="0"/>
          <w:numId w:val="21"/>
        </w:numPr>
        <w:spacing w:after="0" w:line="240" w:lineRule="auto"/>
        <w:ind w:left="0"/>
        <w:jc w:val="both"/>
        <w:rPr>
          <w:rFonts w:ascii="Times New Roman" w:hAnsi="Times New Roman" w:cs="Times New Roman"/>
          <w:sz w:val="30"/>
          <w:szCs w:val="30"/>
        </w:rPr>
      </w:pPr>
      <w:r w:rsidRPr="00190FC9">
        <w:rPr>
          <w:rFonts w:ascii="Times New Roman" w:hAnsi="Times New Roman" w:cs="Times New Roman"/>
          <w:sz w:val="30"/>
          <w:szCs w:val="30"/>
        </w:rPr>
        <w:t>Постановление Министерства образования Республики Беларусь «Об утверждении концепции непрерывного воспитания детей и учащейся молодежи в Республике Беларусь»: от 14.12 2006 г. № 125 [Электронный ресурс] // Национальный образовательный портал. - Режим доступа: </w:t>
      </w:r>
      <w:hyperlink r:id="rId8" w:history="1">
        <w:r w:rsidRPr="00190FC9">
          <w:rPr>
            <w:rStyle w:val="ac"/>
            <w:rFonts w:ascii="Times New Roman" w:hAnsi="Times New Roman" w:cs="Times New Roman"/>
            <w:color w:val="auto"/>
            <w:sz w:val="30"/>
            <w:szCs w:val="30"/>
          </w:rPr>
          <w:t>www.adu.by/wp-content/uploads/2015/.../</w:t>
        </w:r>
      </w:hyperlink>
      <w:r w:rsidRPr="00190FC9">
        <w:rPr>
          <w:rFonts w:ascii="Times New Roman" w:hAnsi="Times New Roman" w:cs="Times New Roman"/>
          <w:sz w:val="30"/>
          <w:szCs w:val="30"/>
        </w:rPr>
        <w:t> koncept-vospit-detej-i-molodioji.doc.</w:t>
      </w:r>
    </w:p>
    <w:p w:rsidR="005C610D" w:rsidRPr="00190FC9" w:rsidRDefault="005C610D" w:rsidP="00190FC9">
      <w:pPr>
        <w:numPr>
          <w:ilvl w:val="0"/>
          <w:numId w:val="21"/>
        </w:numPr>
        <w:spacing w:after="0" w:line="240" w:lineRule="auto"/>
        <w:ind w:left="0"/>
        <w:jc w:val="both"/>
        <w:rPr>
          <w:rFonts w:ascii="Times New Roman" w:hAnsi="Times New Roman" w:cs="Times New Roman"/>
          <w:sz w:val="30"/>
          <w:szCs w:val="30"/>
        </w:rPr>
      </w:pPr>
      <w:r w:rsidRPr="00190FC9">
        <w:rPr>
          <w:rFonts w:ascii="Times New Roman" w:hAnsi="Times New Roman" w:cs="Times New Roman"/>
          <w:sz w:val="30"/>
          <w:szCs w:val="30"/>
        </w:rPr>
        <w:t>Положение об учреждении дополнительного образования детей и молодежи (утверждено постановлением Министерства образования Республики Беларусь от 25 июля 2011 г. № 149) [Электронный ресурс] // Национальный образовательный портал. - Режим доступа: </w:t>
      </w:r>
      <w:hyperlink r:id="rId9" w:history="1">
        <w:r w:rsidRPr="00190FC9">
          <w:rPr>
            <w:rStyle w:val="ac"/>
            <w:rFonts w:ascii="Times New Roman" w:hAnsi="Times New Roman" w:cs="Times New Roman"/>
            <w:color w:val="auto"/>
            <w:sz w:val="30"/>
            <w:szCs w:val="30"/>
          </w:rPr>
          <w:t>www.adu.by/wp-content/uploads/2014/posle_urokov/...i...i.../1_polog.doc</w:t>
        </w:r>
      </w:hyperlink>
      <w:r w:rsidRPr="00190FC9">
        <w:rPr>
          <w:rFonts w:ascii="Times New Roman" w:hAnsi="Times New Roman" w:cs="Times New Roman"/>
          <w:sz w:val="30"/>
          <w:szCs w:val="30"/>
        </w:rPr>
        <w:t>.</w:t>
      </w:r>
    </w:p>
    <w:p w:rsidR="005C610D" w:rsidRPr="00190FC9" w:rsidRDefault="005C610D" w:rsidP="00190FC9">
      <w:pPr>
        <w:numPr>
          <w:ilvl w:val="0"/>
          <w:numId w:val="21"/>
        </w:numPr>
        <w:spacing w:after="0" w:line="240" w:lineRule="auto"/>
        <w:ind w:left="0"/>
        <w:jc w:val="both"/>
        <w:rPr>
          <w:rFonts w:ascii="Times New Roman" w:hAnsi="Times New Roman" w:cs="Times New Roman"/>
          <w:sz w:val="30"/>
          <w:szCs w:val="30"/>
        </w:rPr>
      </w:pPr>
      <w:r w:rsidRPr="00190FC9">
        <w:rPr>
          <w:rFonts w:ascii="Times New Roman" w:hAnsi="Times New Roman" w:cs="Times New Roman"/>
          <w:sz w:val="30"/>
          <w:szCs w:val="30"/>
        </w:rPr>
        <w:t>Программа непрерывного воспитания детей и учащейся молодежи на 2016</w:t>
      </w:r>
      <w:r w:rsidRPr="00190FC9">
        <w:rPr>
          <w:rFonts w:ascii="Times New Roman" w:hAnsi="Times New Roman" w:cs="Times New Roman"/>
          <w:sz w:val="30"/>
          <w:szCs w:val="30"/>
        </w:rPr>
        <w:softHyphen/>
        <w:t>2020 годы (утверждена Постановлением Министерства образования Республики Беларусь 22 февраля 2016 г. № 9) [Электронный ресурс] // Министерство образования Республики Беларусь. - Режим доступа: edu.gov.by/doc-3999313.</w:t>
      </w:r>
    </w:p>
    <w:p w:rsidR="005C610D" w:rsidRPr="00190FC9" w:rsidRDefault="005C610D" w:rsidP="00190FC9">
      <w:pPr>
        <w:numPr>
          <w:ilvl w:val="0"/>
          <w:numId w:val="21"/>
        </w:numPr>
        <w:spacing w:after="0" w:line="240" w:lineRule="auto"/>
        <w:ind w:left="0"/>
        <w:jc w:val="both"/>
        <w:rPr>
          <w:rFonts w:ascii="Times New Roman" w:hAnsi="Times New Roman" w:cs="Times New Roman"/>
          <w:sz w:val="30"/>
          <w:szCs w:val="30"/>
        </w:rPr>
      </w:pPr>
      <w:r w:rsidRPr="00190FC9">
        <w:rPr>
          <w:rFonts w:ascii="Times New Roman" w:hAnsi="Times New Roman" w:cs="Times New Roman"/>
          <w:sz w:val="30"/>
          <w:szCs w:val="30"/>
        </w:rPr>
        <w:t>Богоявленская, Д.Б. Психология творческих способностей: учебн. пособие / Д.Б. Богоявленская. - Москва: Академия, 2002. - 320 с.</w:t>
      </w:r>
    </w:p>
    <w:p w:rsidR="005C610D" w:rsidRPr="00190FC9" w:rsidRDefault="005C610D" w:rsidP="00190FC9">
      <w:pPr>
        <w:numPr>
          <w:ilvl w:val="0"/>
          <w:numId w:val="21"/>
        </w:numPr>
        <w:spacing w:after="0" w:line="240" w:lineRule="auto"/>
        <w:ind w:left="0"/>
        <w:jc w:val="both"/>
        <w:rPr>
          <w:rFonts w:ascii="Times New Roman" w:hAnsi="Times New Roman" w:cs="Times New Roman"/>
          <w:sz w:val="30"/>
          <w:szCs w:val="30"/>
        </w:rPr>
      </w:pPr>
      <w:r w:rsidRPr="00190FC9">
        <w:rPr>
          <w:rFonts w:ascii="Times New Roman" w:hAnsi="Times New Roman" w:cs="Times New Roman"/>
          <w:sz w:val="30"/>
          <w:szCs w:val="30"/>
        </w:rPr>
        <w:t>Гиппиус, С.В. Тренинг развития креативности. Гимнастика чувств / С.В. Гиппиус. - Санкт-Петербург: Речь, 2001. - 346 с.</w:t>
      </w:r>
    </w:p>
    <w:p w:rsidR="005C610D" w:rsidRPr="00190FC9" w:rsidRDefault="005C610D" w:rsidP="00190FC9">
      <w:pPr>
        <w:numPr>
          <w:ilvl w:val="0"/>
          <w:numId w:val="21"/>
        </w:numPr>
        <w:spacing w:after="0" w:line="240" w:lineRule="auto"/>
        <w:ind w:left="0"/>
        <w:jc w:val="both"/>
        <w:rPr>
          <w:rFonts w:ascii="Times New Roman" w:hAnsi="Times New Roman" w:cs="Times New Roman"/>
          <w:sz w:val="30"/>
          <w:szCs w:val="30"/>
        </w:rPr>
      </w:pPr>
      <w:r w:rsidRPr="00190FC9">
        <w:rPr>
          <w:rFonts w:ascii="Times New Roman" w:hAnsi="Times New Roman" w:cs="Times New Roman"/>
          <w:sz w:val="30"/>
          <w:szCs w:val="30"/>
        </w:rPr>
        <w:t>Говорун, Д.И. Творческое воображение и эстетические чувства / Д.И. Говорун. - Киев: Вища шк., 1990. - 141 с.</w:t>
      </w:r>
    </w:p>
    <w:p w:rsidR="005C610D" w:rsidRPr="00190FC9" w:rsidRDefault="005C610D" w:rsidP="00190FC9">
      <w:pPr>
        <w:numPr>
          <w:ilvl w:val="0"/>
          <w:numId w:val="21"/>
        </w:numPr>
        <w:spacing w:after="0" w:line="240" w:lineRule="auto"/>
        <w:ind w:left="0"/>
        <w:jc w:val="both"/>
        <w:rPr>
          <w:rFonts w:ascii="Times New Roman" w:hAnsi="Times New Roman" w:cs="Times New Roman"/>
          <w:sz w:val="30"/>
          <w:szCs w:val="30"/>
        </w:rPr>
      </w:pPr>
      <w:r w:rsidRPr="00190FC9">
        <w:rPr>
          <w:rFonts w:ascii="Times New Roman" w:hAnsi="Times New Roman" w:cs="Times New Roman"/>
          <w:sz w:val="30"/>
          <w:szCs w:val="30"/>
        </w:rPr>
        <w:t>Голубева, Э.А. Способности и индивидуальность / Э.А. Голубева. - Москва: Прометей, 1983. - 306 с.</w:t>
      </w:r>
    </w:p>
    <w:p w:rsidR="005C610D" w:rsidRPr="00190FC9" w:rsidRDefault="005C610D" w:rsidP="00190FC9">
      <w:pPr>
        <w:numPr>
          <w:ilvl w:val="0"/>
          <w:numId w:val="21"/>
        </w:numPr>
        <w:spacing w:after="0" w:line="240" w:lineRule="auto"/>
        <w:ind w:left="0"/>
        <w:jc w:val="both"/>
        <w:rPr>
          <w:rFonts w:ascii="Times New Roman" w:hAnsi="Times New Roman" w:cs="Times New Roman"/>
          <w:sz w:val="30"/>
          <w:szCs w:val="30"/>
        </w:rPr>
      </w:pPr>
      <w:r w:rsidRPr="00190FC9">
        <w:rPr>
          <w:rFonts w:ascii="Times New Roman" w:hAnsi="Times New Roman" w:cs="Times New Roman"/>
          <w:sz w:val="30"/>
          <w:szCs w:val="30"/>
        </w:rPr>
        <w:t>Евладова, Е.Б. Дополнительное образование детей / Е.Б. Евладова. - Москва: Центр, 2002.</w:t>
      </w:r>
    </w:p>
    <w:p w:rsidR="005C610D" w:rsidRPr="00190FC9" w:rsidRDefault="005C610D" w:rsidP="00190FC9">
      <w:pPr>
        <w:numPr>
          <w:ilvl w:val="0"/>
          <w:numId w:val="21"/>
        </w:numPr>
        <w:spacing w:after="0" w:line="240" w:lineRule="auto"/>
        <w:ind w:left="0"/>
        <w:jc w:val="both"/>
        <w:rPr>
          <w:rFonts w:ascii="Times New Roman" w:hAnsi="Times New Roman" w:cs="Times New Roman"/>
          <w:sz w:val="30"/>
          <w:szCs w:val="30"/>
        </w:rPr>
      </w:pPr>
      <w:r w:rsidRPr="00190FC9">
        <w:rPr>
          <w:rFonts w:ascii="Times New Roman" w:hAnsi="Times New Roman" w:cs="Times New Roman"/>
          <w:sz w:val="30"/>
          <w:szCs w:val="30"/>
        </w:rPr>
        <w:t>Жарков, А.Д. Организация культурно-досуговой работы: учебное пособие для студентов институтов культуры / А.Д. Жарков. - Москва: Просвещение, 1989.</w:t>
      </w:r>
    </w:p>
    <w:p w:rsidR="005C610D" w:rsidRPr="00190FC9" w:rsidRDefault="005C610D" w:rsidP="00190FC9">
      <w:pPr>
        <w:numPr>
          <w:ilvl w:val="0"/>
          <w:numId w:val="21"/>
        </w:numPr>
        <w:spacing w:after="0" w:line="240" w:lineRule="auto"/>
        <w:ind w:left="0"/>
        <w:jc w:val="both"/>
        <w:rPr>
          <w:rFonts w:ascii="Times New Roman" w:hAnsi="Times New Roman" w:cs="Times New Roman"/>
          <w:sz w:val="30"/>
          <w:szCs w:val="30"/>
        </w:rPr>
      </w:pPr>
      <w:r w:rsidRPr="00190FC9">
        <w:rPr>
          <w:rFonts w:ascii="Times New Roman" w:hAnsi="Times New Roman" w:cs="Times New Roman"/>
          <w:sz w:val="30"/>
          <w:szCs w:val="30"/>
        </w:rPr>
        <w:t>Жарков, А.Д. Технологии культурно-досуговой деятельности: учебное пособие для студентов вузов культуры и искусств / А.Д. Жарков. - Москва, 1998.</w:t>
      </w:r>
    </w:p>
    <w:p w:rsidR="005C610D" w:rsidRPr="00190FC9" w:rsidRDefault="005C610D" w:rsidP="00190FC9">
      <w:pPr>
        <w:numPr>
          <w:ilvl w:val="0"/>
          <w:numId w:val="21"/>
        </w:numPr>
        <w:spacing w:after="0" w:line="240" w:lineRule="auto"/>
        <w:ind w:left="0"/>
        <w:jc w:val="both"/>
        <w:rPr>
          <w:rFonts w:ascii="Times New Roman" w:hAnsi="Times New Roman" w:cs="Times New Roman"/>
          <w:sz w:val="30"/>
          <w:szCs w:val="30"/>
        </w:rPr>
      </w:pPr>
      <w:r w:rsidRPr="00190FC9">
        <w:rPr>
          <w:rFonts w:ascii="Times New Roman" w:hAnsi="Times New Roman" w:cs="Times New Roman"/>
          <w:sz w:val="30"/>
          <w:szCs w:val="30"/>
        </w:rPr>
        <w:t>Карелова, И.М. Проектирование игровых досуговых программ: учебно- методическое пособие / И.М. Карелова. - Санкт-Петербург, 2011.</w:t>
      </w:r>
    </w:p>
    <w:p w:rsidR="005C610D" w:rsidRPr="00190FC9" w:rsidRDefault="005C610D" w:rsidP="00190FC9">
      <w:pPr>
        <w:numPr>
          <w:ilvl w:val="0"/>
          <w:numId w:val="21"/>
        </w:numPr>
        <w:spacing w:after="0" w:line="240" w:lineRule="auto"/>
        <w:ind w:left="0"/>
        <w:jc w:val="both"/>
        <w:rPr>
          <w:rFonts w:ascii="Times New Roman" w:hAnsi="Times New Roman" w:cs="Times New Roman"/>
          <w:sz w:val="30"/>
          <w:szCs w:val="30"/>
        </w:rPr>
      </w:pPr>
      <w:r w:rsidRPr="00190FC9">
        <w:rPr>
          <w:rFonts w:ascii="Times New Roman" w:hAnsi="Times New Roman" w:cs="Times New Roman"/>
          <w:sz w:val="30"/>
          <w:szCs w:val="30"/>
        </w:rPr>
        <w:t>Коломинский, Я.Л. Психология взаимотношений в малых группах (общие и возрастные особенности): (учебное пособие) / Я.Л. Коломинский. - 2-е изд. доп. - Минск: ТетраСистемс, 2000. - 432 с.</w:t>
      </w:r>
    </w:p>
    <w:p w:rsidR="005C610D" w:rsidRPr="00190FC9" w:rsidRDefault="005C610D" w:rsidP="00190FC9">
      <w:pPr>
        <w:numPr>
          <w:ilvl w:val="0"/>
          <w:numId w:val="21"/>
        </w:numPr>
        <w:spacing w:after="0" w:line="240" w:lineRule="auto"/>
        <w:ind w:left="0"/>
        <w:jc w:val="both"/>
        <w:rPr>
          <w:rFonts w:ascii="Times New Roman" w:hAnsi="Times New Roman" w:cs="Times New Roman"/>
          <w:sz w:val="30"/>
          <w:szCs w:val="30"/>
        </w:rPr>
      </w:pPr>
      <w:r w:rsidRPr="00190FC9">
        <w:rPr>
          <w:rFonts w:ascii="Times New Roman" w:hAnsi="Times New Roman" w:cs="Times New Roman"/>
          <w:sz w:val="30"/>
          <w:szCs w:val="30"/>
        </w:rPr>
        <w:lastRenderedPageBreak/>
        <w:t>Комарова, Т.С. Дети в мире творчества / Т.С. Комарова. - Москва: Академия, 1995. - 159 с.</w:t>
      </w:r>
    </w:p>
    <w:p w:rsidR="005C610D" w:rsidRPr="00190FC9" w:rsidRDefault="005C610D" w:rsidP="00190FC9">
      <w:pPr>
        <w:numPr>
          <w:ilvl w:val="0"/>
          <w:numId w:val="21"/>
        </w:numPr>
        <w:spacing w:after="0" w:line="240" w:lineRule="auto"/>
        <w:ind w:left="0"/>
        <w:jc w:val="both"/>
        <w:rPr>
          <w:rFonts w:ascii="Times New Roman" w:hAnsi="Times New Roman" w:cs="Times New Roman"/>
          <w:sz w:val="30"/>
          <w:szCs w:val="30"/>
        </w:rPr>
      </w:pPr>
      <w:r w:rsidRPr="00190FC9">
        <w:rPr>
          <w:rFonts w:ascii="Times New Roman" w:hAnsi="Times New Roman" w:cs="Times New Roman"/>
          <w:sz w:val="30"/>
          <w:szCs w:val="30"/>
        </w:rPr>
        <w:t>Дудзюк, З.I. Зачараванасць тэатрам / З.I. Дудзюк. - Мн.: БДУ,2005 г.</w:t>
      </w:r>
    </w:p>
    <w:p w:rsidR="005C610D" w:rsidRPr="00190FC9" w:rsidRDefault="005C610D" w:rsidP="00190FC9">
      <w:pPr>
        <w:spacing w:after="0" w:line="240" w:lineRule="auto"/>
        <w:jc w:val="both"/>
        <w:rPr>
          <w:rFonts w:ascii="Times New Roman" w:hAnsi="Times New Roman" w:cs="Times New Roman"/>
          <w:sz w:val="30"/>
          <w:szCs w:val="30"/>
        </w:rPr>
      </w:pPr>
    </w:p>
    <w:p w:rsidR="005C610D" w:rsidRPr="00190FC9" w:rsidRDefault="005C610D" w:rsidP="00190FC9">
      <w:pPr>
        <w:numPr>
          <w:ilvl w:val="0"/>
          <w:numId w:val="21"/>
        </w:numPr>
        <w:spacing w:after="0" w:line="240" w:lineRule="auto"/>
        <w:ind w:left="0"/>
        <w:jc w:val="both"/>
        <w:rPr>
          <w:rFonts w:ascii="Times New Roman" w:hAnsi="Times New Roman" w:cs="Times New Roman"/>
          <w:sz w:val="30"/>
          <w:szCs w:val="30"/>
        </w:rPr>
      </w:pPr>
      <w:r w:rsidRPr="00190FC9">
        <w:rPr>
          <w:rFonts w:ascii="Times New Roman" w:hAnsi="Times New Roman" w:cs="Times New Roman"/>
          <w:sz w:val="30"/>
          <w:szCs w:val="30"/>
        </w:rPr>
        <w:t>Ершова, П.М. «Техника актерского искусства»./ П.М. Ершова. - М.: 1959г.</w:t>
      </w:r>
    </w:p>
    <w:p w:rsidR="005C610D" w:rsidRPr="00190FC9" w:rsidRDefault="005C610D" w:rsidP="00190FC9">
      <w:pPr>
        <w:numPr>
          <w:ilvl w:val="0"/>
          <w:numId w:val="21"/>
        </w:numPr>
        <w:spacing w:after="0" w:line="240" w:lineRule="auto"/>
        <w:ind w:left="0"/>
        <w:jc w:val="both"/>
        <w:rPr>
          <w:rFonts w:ascii="Times New Roman" w:hAnsi="Times New Roman" w:cs="Times New Roman"/>
          <w:sz w:val="30"/>
          <w:szCs w:val="30"/>
        </w:rPr>
      </w:pPr>
      <w:r w:rsidRPr="00190FC9">
        <w:rPr>
          <w:rFonts w:ascii="Times New Roman" w:hAnsi="Times New Roman" w:cs="Times New Roman"/>
          <w:sz w:val="30"/>
          <w:szCs w:val="30"/>
        </w:rPr>
        <w:t>Захава, Б.Е. Мастерство актера и режиссера / Б.Е. Захава. – М., 1982, – 89 с.</w:t>
      </w:r>
    </w:p>
    <w:p w:rsidR="005C610D" w:rsidRPr="00190FC9" w:rsidRDefault="005C610D" w:rsidP="00190FC9">
      <w:pPr>
        <w:numPr>
          <w:ilvl w:val="0"/>
          <w:numId w:val="21"/>
        </w:numPr>
        <w:spacing w:after="0" w:line="240" w:lineRule="auto"/>
        <w:ind w:left="0"/>
        <w:jc w:val="both"/>
        <w:rPr>
          <w:rFonts w:ascii="Times New Roman" w:hAnsi="Times New Roman" w:cs="Times New Roman"/>
          <w:sz w:val="30"/>
          <w:szCs w:val="30"/>
        </w:rPr>
      </w:pPr>
      <w:r w:rsidRPr="00190FC9">
        <w:rPr>
          <w:rFonts w:ascii="Times New Roman" w:hAnsi="Times New Roman" w:cs="Times New Roman"/>
          <w:sz w:val="30"/>
          <w:szCs w:val="30"/>
        </w:rPr>
        <w:t>История театра. Энциклопедия. – М.: Искусство,2005, – 876с.</w:t>
      </w:r>
    </w:p>
    <w:p w:rsidR="005C610D" w:rsidRPr="00190FC9" w:rsidRDefault="005C610D" w:rsidP="00190FC9">
      <w:pPr>
        <w:numPr>
          <w:ilvl w:val="0"/>
          <w:numId w:val="21"/>
        </w:numPr>
        <w:spacing w:after="0" w:line="240" w:lineRule="auto"/>
        <w:ind w:left="0"/>
        <w:jc w:val="both"/>
        <w:rPr>
          <w:rFonts w:ascii="Times New Roman" w:hAnsi="Times New Roman" w:cs="Times New Roman"/>
          <w:sz w:val="30"/>
          <w:szCs w:val="30"/>
        </w:rPr>
      </w:pPr>
      <w:r w:rsidRPr="00190FC9">
        <w:rPr>
          <w:rFonts w:ascii="Times New Roman" w:hAnsi="Times New Roman" w:cs="Times New Roman"/>
          <w:sz w:val="30"/>
          <w:szCs w:val="30"/>
        </w:rPr>
        <w:t xml:space="preserve">Козлянникова, И.П. Сценическая речь / И.П. Козлянникова. - М.:, </w:t>
      </w:r>
      <w:smartTag w:uri="urn:schemas-microsoft-com:office:smarttags" w:element="metricconverter">
        <w:smartTagPr>
          <w:attr w:name="ProductID" w:val="1976 г"/>
        </w:smartTagPr>
        <w:r w:rsidRPr="00190FC9">
          <w:rPr>
            <w:rFonts w:ascii="Times New Roman" w:hAnsi="Times New Roman" w:cs="Times New Roman"/>
            <w:sz w:val="30"/>
            <w:szCs w:val="30"/>
          </w:rPr>
          <w:t>1976 г</w:t>
        </w:r>
      </w:smartTag>
      <w:r w:rsidRPr="00190FC9">
        <w:rPr>
          <w:rFonts w:ascii="Times New Roman" w:hAnsi="Times New Roman" w:cs="Times New Roman"/>
          <w:sz w:val="30"/>
          <w:szCs w:val="30"/>
        </w:rPr>
        <w:t>.</w:t>
      </w:r>
    </w:p>
    <w:p w:rsidR="005C610D" w:rsidRPr="00190FC9" w:rsidRDefault="005C610D" w:rsidP="00190FC9">
      <w:pPr>
        <w:numPr>
          <w:ilvl w:val="0"/>
          <w:numId w:val="21"/>
        </w:numPr>
        <w:spacing w:after="0" w:line="240" w:lineRule="auto"/>
        <w:ind w:left="0"/>
        <w:jc w:val="both"/>
        <w:rPr>
          <w:rFonts w:ascii="Times New Roman" w:hAnsi="Times New Roman" w:cs="Times New Roman"/>
          <w:sz w:val="30"/>
          <w:szCs w:val="30"/>
        </w:rPr>
      </w:pPr>
      <w:r w:rsidRPr="00190FC9">
        <w:rPr>
          <w:rFonts w:ascii="Times New Roman" w:hAnsi="Times New Roman" w:cs="Times New Roman"/>
          <w:sz w:val="30"/>
          <w:szCs w:val="30"/>
        </w:rPr>
        <w:t xml:space="preserve">Коха, И.Э. Основы cценического движения./ И.Э. Коха. - М.: Просвещение, </w:t>
      </w:r>
      <w:smartTag w:uri="urn:schemas-microsoft-com:office:smarttags" w:element="metricconverter">
        <w:smartTagPr>
          <w:attr w:name="ProductID" w:val="1976 г"/>
        </w:smartTagPr>
        <w:r w:rsidRPr="00190FC9">
          <w:rPr>
            <w:rFonts w:ascii="Times New Roman" w:hAnsi="Times New Roman" w:cs="Times New Roman"/>
            <w:sz w:val="30"/>
            <w:szCs w:val="30"/>
          </w:rPr>
          <w:t>1976 г</w:t>
        </w:r>
      </w:smartTag>
      <w:r w:rsidRPr="00190FC9">
        <w:rPr>
          <w:rFonts w:ascii="Times New Roman" w:hAnsi="Times New Roman" w:cs="Times New Roman"/>
          <w:sz w:val="30"/>
          <w:szCs w:val="30"/>
        </w:rPr>
        <w:t>.</w:t>
      </w:r>
    </w:p>
    <w:p w:rsidR="005C610D" w:rsidRPr="00190FC9" w:rsidRDefault="005C610D" w:rsidP="00190FC9">
      <w:pPr>
        <w:numPr>
          <w:ilvl w:val="0"/>
          <w:numId w:val="21"/>
        </w:numPr>
        <w:spacing w:after="0" w:line="240" w:lineRule="auto"/>
        <w:ind w:left="0"/>
        <w:jc w:val="both"/>
        <w:rPr>
          <w:rFonts w:ascii="Times New Roman" w:hAnsi="Times New Roman" w:cs="Times New Roman"/>
          <w:sz w:val="30"/>
          <w:szCs w:val="30"/>
        </w:rPr>
      </w:pPr>
      <w:r w:rsidRPr="00190FC9">
        <w:rPr>
          <w:rFonts w:ascii="Times New Roman" w:hAnsi="Times New Roman" w:cs="Times New Roman"/>
          <w:sz w:val="30"/>
          <w:szCs w:val="30"/>
        </w:rPr>
        <w:t>Матыцина, И.Г. Коммуникативная игровая деятельность как средство гуманистического воспитания / И.Г. Матыцина. - Мн. : Мы – учащимся, 1999 – 46с.</w:t>
      </w:r>
    </w:p>
    <w:p w:rsidR="005C610D" w:rsidRPr="00190FC9" w:rsidRDefault="005C610D" w:rsidP="00190FC9">
      <w:pPr>
        <w:numPr>
          <w:ilvl w:val="0"/>
          <w:numId w:val="21"/>
        </w:numPr>
        <w:spacing w:after="0" w:line="240" w:lineRule="auto"/>
        <w:ind w:left="0"/>
        <w:jc w:val="both"/>
        <w:rPr>
          <w:rFonts w:ascii="Times New Roman" w:hAnsi="Times New Roman" w:cs="Times New Roman"/>
          <w:sz w:val="30"/>
          <w:szCs w:val="30"/>
        </w:rPr>
      </w:pPr>
      <w:r w:rsidRPr="00190FC9">
        <w:rPr>
          <w:rFonts w:ascii="Times New Roman" w:hAnsi="Times New Roman" w:cs="Times New Roman"/>
          <w:sz w:val="30"/>
          <w:szCs w:val="30"/>
        </w:rPr>
        <w:t>Креативная психология XXI века: педагогическая деятельность как процесс непрерывного развития творческого развития творческого потенциала личности: тез. докл. Международной науч.-практ. конф. ученых и практиков сферы образования, 17-20 февр. 1999 г. / [сост. М М. Зиновкина, Р.Т. Гареев]. - Москва: МГИУ и др., 1999. - 145 с.</w:t>
      </w:r>
    </w:p>
    <w:p w:rsidR="005C610D" w:rsidRPr="00190FC9" w:rsidRDefault="005C610D" w:rsidP="00190FC9">
      <w:pPr>
        <w:numPr>
          <w:ilvl w:val="0"/>
          <w:numId w:val="21"/>
        </w:numPr>
        <w:spacing w:after="0" w:line="240" w:lineRule="auto"/>
        <w:ind w:left="0"/>
        <w:jc w:val="both"/>
        <w:rPr>
          <w:rFonts w:ascii="Times New Roman" w:hAnsi="Times New Roman" w:cs="Times New Roman"/>
          <w:sz w:val="30"/>
          <w:szCs w:val="30"/>
        </w:rPr>
      </w:pPr>
      <w:r w:rsidRPr="00190FC9">
        <w:rPr>
          <w:rFonts w:ascii="Times New Roman" w:hAnsi="Times New Roman" w:cs="Times New Roman"/>
          <w:sz w:val="30"/>
          <w:szCs w:val="30"/>
        </w:rPr>
        <w:t>Культурно-досуговая деятельность учреждений внешкольного воспитания и обучения как фактор формирования социально активной личности: материалы научно- практической конференции (Минск, 30-31 марта 2010 г.) / главный редактор Н.В. Васильченко. - Минск: Нац. центр худ. тв-ва детей и молодежи, 2010. - 212 с.</w:t>
      </w:r>
    </w:p>
    <w:p w:rsidR="005C610D" w:rsidRPr="00190FC9" w:rsidRDefault="005C610D" w:rsidP="00190FC9">
      <w:pPr>
        <w:numPr>
          <w:ilvl w:val="0"/>
          <w:numId w:val="21"/>
        </w:numPr>
        <w:spacing w:after="0" w:line="240" w:lineRule="auto"/>
        <w:ind w:left="0"/>
        <w:jc w:val="both"/>
        <w:rPr>
          <w:rFonts w:ascii="Times New Roman" w:hAnsi="Times New Roman" w:cs="Times New Roman"/>
          <w:sz w:val="30"/>
          <w:szCs w:val="30"/>
        </w:rPr>
      </w:pPr>
      <w:r w:rsidRPr="00190FC9">
        <w:rPr>
          <w:rFonts w:ascii="Times New Roman" w:hAnsi="Times New Roman" w:cs="Times New Roman"/>
          <w:sz w:val="30"/>
          <w:szCs w:val="30"/>
        </w:rPr>
        <w:t>Малахова, И.А. Развитие креативности личности в социокультурной сфере: педагогический аспект / И.А. Малахова - Минск: Бел. гос. ун-т культуры и искусств, 2006. - 327 с.</w:t>
      </w:r>
    </w:p>
    <w:p w:rsidR="005C610D" w:rsidRPr="00190FC9" w:rsidRDefault="005C610D" w:rsidP="00190FC9">
      <w:pPr>
        <w:numPr>
          <w:ilvl w:val="0"/>
          <w:numId w:val="21"/>
        </w:numPr>
        <w:spacing w:after="0" w:line="240" w:lineRule="auto"/>
        <w:ind w:left="0"/>
        <w:jc w:val="both"/>
        <w:rPr>
          <w:rFonts w:ascii="Times New Roman" w:hAnsi="Times New Roman" w:cs="Times New Roman"/>
          <w:sz w:val="30"/>
          <w:szCs w:val="30"/>
        </w:rPr>
      </w:pPr>
      <w:r w:rsidRPr="00190FC9">
        <w:rPr>
          <w:rFonts w:ascii="Times New Roman" w:hAnsi="Times New Roman" w:cs="Times New Roman"/>
          <w:sz w:val="30"/>
          <w:szCs w:val="30"/>
        </w:rPr>
        <w:t>Малахова, И.А. Развитие личности: пособие для педагогов, кл. рук., психологов общеобразоват. школ, педагогов-организаторов внешк. учреждений. В 2 ч. Ч 2. Художественно-творческая деятельность / И. А. Малахова. - Минск: Бел. наука, 2003. - 152 с.</w:t>
      </w:r>
    </w:p>
    <w:p w:rsidR="005C610D" w:rsidRPr="00190FC9" w:rsidRDefault="005C610D" w:rsidP="00190FC9">
      <w:pPr>
        <w:numPr>
          <w:ilvl w:val="0"/>
          <w:numId w:val="21"/>
        </w:numPr>
        <w:spacing w:after="0" w:line="240" w:lineRule="auto"/>
        <w:ind w:left="0"/>
        <w:jc w:val="both"/>
        <w:rPr>
          <w:rFonts w:ascii="Times New Roman" w:hAnsi="Times New Roman" w:cs="Times New Roman"/>
          <w:sz w:val="30"/>
          <w:szCs w:val="30"/>
        </w:rPr>
      </w:pPr>
      <w:r w:rsidRPr="00190FC9">
        <w:rPr>
          <w:rFonts w:ascii="Times New Roman" w:hAnsi="Times New Roman" w:cs="Times New Roman"/>
          <w:sz w:val="30"/>
          <w:szCs w:val="30"/>
        </w:rPr>
        <w:t>Материалы международной научно-практической конференции «Воспитательное пространство: восхождение к будущему». - Минск: МГДДМ, 2004.</w:t>
      </w:r>
    </w:p>
    <w:p w:rsidR="005C610D" w:rsidRPr="00190FC9" w:rsidRDefault="005C610D" w:rsidP="00190FC9">
      <w:pPr>
        <w:numPr>
          <w:ilvl w:val="0"/>
          <w:numId w:val="21"/>
        </w:numPr>
        <w:spacing w:after="0" w:line="240" w:lineRule="auto"/>
        <w:ind w:left="0"/>
        <w:jc w:val="both"/>
        <w:rPr>
          <w:rFonts w:ascii="Times New Roman" w:hAnsi="Times New Roman" w:cs="Times New Roman"/>
          <w:sz w:val="30"/>
          <w:szCs w:val="30"/>
        </w:rPr>
      </w:pPr>
      <w:r w:rsidRPr="00190FC9">
        <w:rPr>
          <w:rFonts w:ascii="Times New Roman" w:hAnsi="Times New Roman" w:cs="Times New Roman"/>
          <w:sz w:val="30"/>
          <w:szCs w:val="30"/>
        </w:rPr>
        <w:t>Сморгович, И.Л. Основы культурно-досуговой деятельности: учебно-метод. пособие / И.Л. Сморгович; Мин-во культуры Республики Беларусь; Белорус. гос. ун-т культуры и искусств - Минск: БГУКИ, 2013. - 174 с.</w:t>
      </w:r>
    </w:p>
    <w:p w:rsidR="005C610D" w:rsidRPr="00190FC9" w:rsidRDefault="005C610D" w:rsidP="00190FC9">
      <w:pPr>
        <w:numPr>
          <w:ilvl w:val="0"/>
          <w:numId w:val="21"/>
        </w:numPr>
        <w:spacing w:after="0" w:line="240" w:lineRule="auto"/>
        <w:ind w:left="0"/>
        <w:jc w:val="both"/>
        <w:rPr>
          <w:rFonts w:ascii="Times New Roman" w:hAnsi="Times New Roman" w:cs="Times New Roman"/>
          <w:sz w:val="30"/>
          <w:szCs w:val="30"/>
        </w:rPr>
      </w:pPr>
      <w:r w:rsidRPr="00190FC9">
        <w:rPr>
          <w:rFonts w:ascii="Times New Roman" w:hAnsi="Times New Roman" w:cs="Times New Roman"/>
          <w:sz w:val="30"/>
          <w:szCs w:val="30"/>
        </w:rPr>
        <w:t xml:space="preserve">Шевченко, С.А. Формирование культурно-досуговой компетентности старшеклассников в учреждении дополнительного образования детей </w:t>
      </w:r>
      <w:r w:rsidRPr="00190FC9">
        <w:rPr>
          <w:rFonts w:ascii="Times New Roman" w:hAnsi="Times New Roman" w:cs="Times New Roman"/>
          <w:sz w:val="30"/>
          <w:szCs w:val="30"/>
        </w:rPr>
        <w:lastRenderedPageBreak/>
        <w:t>[Электронный ресурс] / С.А. Шевченко. - Научная библиотека диссертаций и авторефератов. - Режим доступа: </w:t>
      </w:r>
      <w:hyperlink r:id="rId10" w:history="1">
        <w:r w:rsidRPr="00190FC9">
          <w:rPr>
            <w:rStyle w:val="ac"/>
            <w:rFonts w:ascii="Times New Roman" w:hAnsi="Times New Roman" w:cs="Times New Roman"/>
            <w:color w:val="auto"/>
            <w:sz w:val="30"/>
            <w:szCs w:val="30"/>
          </w:rPr>
          <w:t>http://www.dissercat.com/content/formirovanie-kulturno-dosugovoi-kompetentnosti-</w:t>
        </w:r>
      </w:hyperlink>
      <w:r w:rsidRPr="00190FC9">
        <w:rPr>
          <w:rFonts w:ascii="Times New Roman" w:hAnsi="Times New Roman" w:cs="Times New Roman"/>
          <w:sz w:val="30"/>
          <w:szCs w:val="30"/>
        </w:rPr>
        <w:t> starsheklassnikov-v-uchrezhdenii-dopolnitelno#ixzz4jmNisD9I</w:t>
      </w:r>
    </w:p>
    <w:p w:rsidR="005C610D" w:rsidRDefault="005C610D" w:rsidP="00190FC9">
      <w:pPr>
        <w:numPr>
          <w:ilvl w:val="0"/>
          <w:numId w:val="21"/>
        </w:numPr>
        <w:spacing w:after="0" w:line="240" w:lineRule="auto"/>
        <w:ind w:left="0"/>
        <w:jc w:val="both"/>
        <w:rPr>
          <w:rFonts w:ascii="Times New Roman" w:hAnsi="Times New Roman" w:cs="Times New Roman"/>
          <w:sz w:val="30"/>
          <w:szCs w:val="30"/>
        </w:rPr>
      </w:pPr>
      <w:r w:rsidRPr="00190FC9">
        <w:rPr>
          <w:rFonts w:ascii="Times New Roman" w:hAnsi="Times New Roman" w:cs="Times New Roman"/>
          <w:sz w:val="30"/>
          <w:szCs w:val="30"/>
        </w:rPr>
        <w:t>Методический портал [Электронный ресурс] / Национальный центр художественного творчества детей и молодежи. - Режим доступа: </w:t>
      </w:r>
      <w:hyperlink r:id="rId11" w:history="1">
        <w:r w:rsidRPr="00190FC9">
          <w:rPr>
            <w:rStyle w:val="ac"/>
            <w:rFonts w:ascii="Times New Roman" w:hAnsi="Times New Roman" w:cs="Times New Roman"/>
            <w:color w:val="auto"/>
            <w:sz w:val="30"/>
            <w:szCs w:val="30"/>
          </w:rPr>
          <w:t>http://method.nchtdm.by</w:t>
        </w:r>
      </w:hyperlink>
      <w:r w:rsidRPr="00190FC9">
        <w:rPr>
          <w:rFonts w:ascii="Times New Roman" w:hAnsi="Times New Roman" w:cs="Times New Roman"/>
          <w:sz w:val="30"/>
          <w:szCs w:val="30"/>
        </w:rPr>
        <w:t>.</w:t>
      </w:r>
    </w:p>
    <w:p w:rsidR="003D2EB0" w:rsidRPr="00190FC9" w:rsidRDefault="003D2EB0" w:rsidP="003D2EB0">
      <w:pPr>
        <w:spacing w:after="0" w:line="240" w:lineRule="auto"/>
        <w:jc w:val="both"/>
        <w:rPr>
          <w:rFonts w:ascii="Times New Roman" w:hAnsi="Times New Roman" w:cs="Times New Roman"/>
          <w:sz w:val="30"/>
          <w:szCs w:val="30"/>
        </w:rPr>
      </w:pPr>
    </w:p>
    <w:p w:rsidR="005C610D" w:rsidRPr="00190FC9" w:rsidRDefault="005C610D" w:rsidP="00190FC9">
      <w:pPr>
        <w:spacing w:after="0" w:line="240" w:lineRule="auto"/>
        <w:jc w:val="both"/>
        <w:rPr>
          <w:rFonts w:ascii="Times New Roman" w:hAnsi="Times New Roman" w:cs="Times New Roman"/>
          <w:sz w:val="30"/>
          <w:szCs w:val="30"/>
        </w:rPr>
      </w:pPr>
    </w:p>
    <w:sectPr w:rsidR="005C610D" w:rsidRPr="00190FC9" w:rsidSect="00510030">
      <w:headerReference w:type="default" r:id="rId12"/>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321" w:rsidRDefault="00422321">
      <w:pPr>
        <w:spacing w:after="0" w:line="240" w:lineRule="auto"/>
      </w:pPr>
      <w:r>
        <w:separator/>
      </w:r>
    </w:p>
  </w:endnote>
  <w:endnote w:type="continuationSeparator" w:id="0">
    <w:p w:rsidR="00422321" w:rsidRDefault="00422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321" w:rsidRDefault="00422321">
      <w:pPr>
        <w:spacing w:after="0" w:line="240" w:lineRule="auto"/>
      </w:pPr>
      <w:r>
        <w:separator/>
      </w:r>
    </w:p>
  </w:footnote>
  <w:footnote w:type="continuationSeparator" w:id="0">
    <w:p w:rsidR="00422321" w:rsidRDefault="00422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141054"/>
      <w:docPartObj>
        <w:docPartGallery w:val="Page Numbers (Top of Page)"/>
        <w:docPartUnique/>
      </w:docPartObj>
    </w:sdtPr>
    <w:sdtEndPr/>
    <w:sdtContent>
      <w:p w:rsidR="00F6473A" w:rsidRDefault="00F6473A">
        <w:pPr>
          <w:pStyle w:val="ad"/>
          <w:jc w:val="center"/>
        </w:pPr>
        <w:r>
          <w:fldChar w:fldCharType="begin"/>
        </w:r>
        <w:r>
          <w:instrText>PAGE   \* MERGEFORMAT</w:instrText>
        </w:r>
        <w:r>
          <w:fldChar w:fldCharType="separate"/>
        </w:r>
        <w:r w:rsidR="00147A48">
          <w:rPr>
            <w:noProof/>
          </w:rPr>
          <w:t>11</w:t>
        </w:r>
        <w:r>
          <w:fldChar w:fldCharType="end"/>
        </w:r>
      </w:p>
    </w:sdtContent>
  </w:sdt>
  <w:p w:rsidR="00F6473A" w:rsidRDefault="00F6473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0A481A2"/>
    <w:lvl w:ilvl="0">
      <w:numFmt w:val="bullet"/>
      <w:lvlText w:val="*"/>
      <w:lvlJc w:val="left"/>
    </w:lvl>
  </w:abstractNum>
  <w:abstractNum w:abstractNumId="1">
    <w:nsid w:val="023301D6"/>
    <w:multiLevelType w:val="hybridMultilevel"/>
    <w:tmpl w:val="5C7C8B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6C03A0"/>
    <w:multiLevelType w:val="multilevel"/>
    <w:tmpl w:val="6E60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35222"/>
    <w:multiLevelType w:val="hybridMultilevel"/>
    <w:tmpl w:val="78ACF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BA7E52"/>
    <w:multiLevelType w:val="hybridMultilevel"/>
    <w:tmpl w:val="D2F6E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1807B3"/>
    <w:multiLevelType w:val="hybridMultilevel"/>
    <w:tmpl w:val="1A743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AE154B"/>
    <w:multiLevelType w:val="hybridMultilevel"/>
    <w:tmpl w:val="1B96AF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215746"/>
    <w:multiLevelType w:val="hybridMultilevel"/>
    <w:tmpl w:val="C70C9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3C64D9"/>
    <w:multiLevelType w:val="hybridMultilevel"/>
    <w:tmpl w:val="53EC2092"/>
    <w:lvl w:ilvl="0" w:tplc="DCCADE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80224C"/>
    <w:multiLevelType w:val="hybridMultilevel"/>
    <w:tmpl w:val="F98AD8D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0">
    <w:nsid w:val="20191093"/>
    <w:multiLevelType w:val="multilevel"/>
    <w:tmpl w:val="364C89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3A2433C"/>
    <w:multiLevelType w:val="hybridMultilevel"/>
    <w:tmpl w:val="14E29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B07DC5"/>
    <w:multiLevelType w:val="hybridMultilevel"/>
    <w:tmpl w:val="79040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9C5343"/>
    <w:multiLevelType w:val="hybridMultilevel"/>
    <w:tmpl w:val="EC1ECE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B521F2"/>
    <w:multiLevelType w:val="hybridMultilevel"/>
    <w:tmpl w:val="DFAC78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F3698A"/>
    <w:multiLevelType w:val="hybridMultilevel"/>
    <w:tmpl w:val="1CBE0CD0"/>
    <w:lvl w:ilvl="0" w:tplc="DCCADE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4150E7"/>
    <w:multiLevelType w:val="hybridMultilevel"/>
    <w:tmpl w:val="CD18C9E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40C32863"/>
    <w:multiLevelType w:val="hybridMultilevel"/>
    <w:tmpl w:val="3294E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5B29E7"/>
    <w:multiLevelType w:val="hybridMultilevel"/>
    <w:tmpl w:val="98BE3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C74375"/>
    <w:multiLevelType w:val="hybridMultilevel"/>
    <w:tmpl w:val="33B053BC"/>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0">
    <w:nsid w:val="4A5D22D0"/>
    <w:multiLevelType w:val="hybridMultilevel"/>
    <w:tmpl w:val="E67A8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316505"/>
    <w:multiLevelType w:val="hybridMultilevel"/>
    <w:tmpl w:val="7B0C0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081260"/>
    <w:multiLevelType w:val="hybridMultilevel"/>
    <w:tmpl w:val="2FAAF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E40A0A"/>
    <w:multiLevelType w:val="hybridMultilevel"/>
    <w:tmpl w:val="A0380ABC"/>
    <w:lvl w:ilvl="0" w:tplc="0419000B">
      <w:start w:val="1"/>
      <w:numFmt w:val="bullet"/>
      <w:lvlText w:val=""/>
      <w:lvlJc w:val="left"/>
      <w:pPr>
        <w:ind w:left="8299" w:hanging="360"/>
      </w:pPr>
      <w:rPr>
        <w:rFonts w:ascii="Wingdings" w:hAnsi="Wingdings" w:hint="default"/>
      </w:rPr>
    </w:lvl>
    <w:lvl w:ilvl="1" w:tplc="04190003" w:tentative="1">
      <w:start w:val="1"/>
      <w:numFmt w:val="bullet"/>
      <w:lvlText w:val="o"/>
      <w:lvlJc w:val="left"/>
      <w:pPr>
        <w:ind w:left="9019" w:hanging="360"/>
      </w:pPr>
      <w:rPr>
        <w:rFonts w:ascii="Courier New" w:hAnsi="Courier New" w:cs="Courier New" w:hint="default"/>
      </w:rPr>
    </w:lvl>
    <w:lvl w:ilvl="2" w:tplc="04190005" w:tentative="1">
      <w:start w:val="1"/>
      <w:numFmt w:val="bullet"/>
      <w:lvlText w:val=""/>
      <w:lvlJc w:val="left"/>
      <w:pPr>
        <w:ind w:left="9739" w:hanging="360"/>
      </w:pPr>
      <w:rPr>
        <w:rFonts w:ascii="Wingdings" w:hAnsi="Wingdings" w:hint="default"/>
      </w:rPr>
    </w:lvl>
    <w:lvl w:ilvl="3" w:tplc="04190001" w:tentative="1">
      <w:start w:val="1"/>
      <w:numFmt w:val="bullet"/>
      <w:lvlText w:val=""/>
      <w:lvlJc w:val="left"/>
      <w:pPr>
        <w:ind w:left="10459" w:hanging="360"/>
      </w:pPr>
      <w:rPr>
        <w:rFonts w:ascii="Symbol" w:hAnsi="Symbol" w:hint="default"/>
      </w:rPr>
    </w:lvl>
    <w:lvl w:ilvl="4" w:tplc="04190003" w:tentative="1">
      <w:start w:val="1"/>
      <w:numFmt w:val="bullet"/>
      <w:lvlText w:val="o"/>
      <w:lvlJc w:val="left"/>
      <w:pPr>
        <w:ind w:left="11179" w:hanging="360"/>
      </w:pPr>
      <w:rPr>
        <w:rFonts w:ascii="Courier New" w:hAnsi="Courier New" w:cs="Courier New" w:hint="default"/>
      </w:rPr>
    </w:lvl>
    <w:lvl w:ilvl="5" w:tplc="04190005" w:tentative="1">
      <w:start w:val="1"/>
      <w:numFmt w:val="bullet"/>
      <w:lvlText w:val=""/>
      <w:lvlJc w:val="left"/>
      <w:pPr>
        <w:ind w:left="11899" w:hanging="360"/>
      </w:pPr>
      <w:rPr>
        <w:rFonts w:ascii="Wingdings" w:hAnsi="Wingdings" w:hint="default"/>
      </w:rPr>
    </w:lvl>
    <w:lvl w:ilvl="6" w:tplc="04190001" w:tentative="1">
      <w:start w:val="1"/>
      <w:numFmt w:val="bullet"/>
      <w:lvlText w:val=""/>
      <w:lvlJc w:val="left"/>
      <w:pPr>
        <w:ind w:left="12619" w:hanging="360"/>
      </w:pPr>
      <w:rPr>
        <w:rFonts w:ascii="Symbol" w:hAnsi="Symbol" w:hint="default"/>
      </w:rPr>
    </w:lvl>
    <w:lvl w:ilvl="7" w:tplc="04190003" w:tentative="1">
      <w:start w:val="1"/>
      <w:numFmt w:val="bullet"/>
      <w:lvlText w:val="o"/>
      <w:lvlJc w:val="left"/>
      <w:pPr>
        <w:ind w:left="13339" w:hanging="360"/>
      </w:pPr>
      <w:rPr>
        <w:rFonts w:ascii="Courier New" w:hAnsi="Courier New" w:cs="Courier New" w:hint="default"/>
      </w:rPr>
    </w:lvl>
    <w:lvl w:ilvl="8" w:tplc="04190005" w:tentative="1">
      <w:start w:val="1"/>
      <w:numFmt w:val="bullet"/>
      <w:lvlText w:val=""/>
      <w:lvlJc w:val="left"/>
      <w:pPr>
        <w:ind w:left="14059" w:hanging="360"/>
      </w:pPr>
      <w:rPr>
        <w:rFonts w:ascii="Wingdings" w:hAnsi="Wingdings" w:hint="default"/>
      </w:rPr>
    </w:lvl>
  </w:abstractNum>
  <w:abstractNum w:abstractNumId="24">
    <w:nsid w:val="5C822C39"/>
    <w:multiLevelType w:val="multilevel"/>
    <w:tmpl w:val="5EB0E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CA3FD6"/>
    <w:multiLevelType w:val="hybridMultilevel"/>
    <w:tmpl w:val="D9CCEA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690805"/>
    <w:multiLevelType w:val="hybridMultilevel"/>
    <w:tmpl w:val="B6985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662994"/>
    <w:multiLevelType w:val="hybridMultilevel"/>
    <w:tmpl w:val="AD60D5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489317F"/>
    <w:multiLevelType w:val="hybridMultilevel"/>
    <w:tmpl w:val="05DAB9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BE6287"/>
    <w:multiLevelType w:val="hybridMultilevel"/>
    <w:tmpl w:val="519C47F2"/>
    <w:lvl w:ilvl="0" w:tplc="DCCADE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1A23291"/>
    <w:multiLevelType w:val="hybridMultilevel"/>
    <w:tmpl w:val="4148B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2B33D8"/>
    <w:multiLevelType w:val="hybridMultilevel"/>
    <w:tmpl w:val="599641C8"/>
    <w:lvl w:ilvl="0" w:tplc="04190001">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32">
    <w:nsid w:val="7490181C"/>
    <w:multiLevelType w:val="hybridMultilevel"/>
    <w:tmpl w:val="61D2403C"/>
    <w:lvl w:ilvl="0" w:tplc="DCCADE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40"/>
        <w:lvlJc w:val="left"/>
        <w:rPr>
          <w:rFonts w:ascii="Times New Roman" w:hAnsi="Times New Roman" w:hint="default"/>
        </w:rPr>
      </w:lvl>
    </w:lvlOverride>
  </w:num>
  <w:num w:numId="2">
    <w:abstractNumId w:val="25"/>
  </w:num>
  <w:num w:numId="3">
    <w:abstractNumId w:val="23"/>
  </w:num>
  <w:num w:numId="4">
    <w:abstractNumId w:val="28"/>
  </w:num>
  <w:num w:numId="5">
    <w:abstractNumId w:val="1"/>
  </w:num>
  <w:num w:numId="6">
    <w:abstractNumId w:val="14"/>
  </w:num>
  <w:num w:numId="7">
    <w:abstractNumId w:val="27"/>
  </w:num>
  <w:num w:numId="8">
    <w:abstractNumId w:val="13"/>
  </w:num>
  <w:num w:numId="9">
    <w:abstractNumId w:val="6"/>
  </w:num>
  <w:num w:numId="10">
    <w:abstractNumId w:val="16"/>
  </w:num>
  <w:num w:numId="11">
    <w:abstractNumId w:val="31"/>
  </w:num>
  <w:num w:numId="12">
    <w:abstractNumId w:val="11"/>
  </w:num>
  <w:num w:numId="13">
    <w:abstractNumId w:val="17"/>
  </w:num>
  <w:num w:numId="14">
    <w:abstractNumId w:val="20"/>
  </w:num>
  <w:num w:numId="15">
    <w:abstractNumId w:val="9"/>
  </w:num>
  <w:num w:numId="16">
    <w:abstractNumId w:val="19"/>
  </w:num>
  <w:num w:numId="17">
    <w:abstractNumId w:val="5"/>
  </w:num>
  <w:num w:numId="18">
    <w:abstractNumId w:val="4"/>
  </w:num>
  <w:num w:numId="19">
    <w:abstractNumId w:val="12"/>
  </w:num>
  <w:num w:numId="20">
    <w:abstractNumId w:val="26"/>
  </w:num>
  <w:num w:numId="21">
    <w:abstractNumId w:val="24"/>
  </w:num>
  <w:num w:numId="22">
    <w:abstractNumId w:val="10"/>
  </w:num>
  <w:num w:numId="23">
    <w:abstractNumId w:val="7"/>
  </w:num>
  <w:num w:numId="24">
    <w:abstractNumId w:val="2"/>
  </w:num>
  <w:num w:numId="25">
    <w:abstractNumId w:val="3"/>
  </w:num>
  <w:num w:numId="26">
    <w:abstractNumId w:val="22"/>
  </w:num>
  <w:num w:numId="27">
    <w:abstractNumId w:val="18"/>
  </w:num>
  <w:num w:numId="28">
    <w:abstractNumId w:val="21"/>
  </w:num>
  <w:num w:numId="29">
    <w:abstractNumId w:val="30"/>
  </w:num>
  <w:num w:numId="30">
    <w:abstractNumId w:val="15"/>
  </w:num>
  <w:num w:numId="31">
    <w:abstractNumId w:val="8"/>
  </w:num>
  <w:num w:numId="32">
    <w:abstractNumId w:val="3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C9"/>
    <w:rsid w:val="0000725C"/>
    <w:rsid w:val="00014E3C"/>
    <w:rsid w:val="00026F5E"/>
    <w:rsid w:val="00046C17"/>
    <w:rsid w:val="0005503A"/>
    <w:rsid w:val="00063D3C"/>
    <w:rsid w:val="00075C92"/>
    <w:rsid w:val="00080B41"/>
    <w:rsid w:val="00091637"/>
    <w:rsid w:val="00093520"/>
    <w:rsid w:val="000A3958"/>
    <w:rsid w:val="000B7A1A"/>
    <w:rsid w:val="000C6C39"/>
    <w:rsid w:val="00135518"/>
    <w:rsid w:val="00140A53"/>
    <w:rsid w:val="00143FEA"/>
    <w:rsid w:val="00147A48"/>
    <w:rsid w:val="0016598F"/>
    <w:rsid w:val="00190FC9"/>
    <w:rsid w:val="00191B9E"/>
    <w:rsid w:val="001A4CA8"/>
    <w:rsid w:val="001D18B0"/>
    <w:rsid w:val="001E025A"/>
    <w:rsid w:val="001E17A0"/>
    <w:rsid w:val="001F4218"/>
    <w:rsid w:val="00212050"/>
    <w:rsid w:val="00224BFA"/>
    <w:rsid w:val="002C2FD0"/>
    <w:rsid w:val="002C31B2"/>
    <w:rsid w:val="002D5310"/>
    <w:rsid w:val="002E1728"/>
    <w:rsid w:val="00310A9F"/>
    <w:rsid w:val="003161F1"/>
    <w:rsid w:val="00331F99"/>
    <w:rsid w:val="003424B0"/>
    <w:rsid w:val="003604C1"/>
    <w:rsid w:val="003627E6"/>
    <w:rsid w:val="00386105"/>
    <w:rsid w:val="00387C85"/>
    <w:rsid w:val="00392F82"/>
    <w:rsid w:val="003B563D"/>
    <w:rsid w:val="003D2EB0"/>
    <w:rsid w:val="003D3460"/>
    <w:rsid w:val="003E6332"/>
    <w:rsid w:val="003F1CF5"/>
    <w:rsid w:val="004019DA"/>
    <w:rsid w:val="004222E3"/>
    <w:rsid w:val="00422321"/>
    <w:rsid w:val="00422E79"/>
    <w:rsid w:val="00426C81"/>
    <w:rsid w:val="00492F76"/>
    <w:rsid w:val="00494311"/>
    <w:rsid w:val="004A7B36"/>
    <w:rsid w:val="004B68B6"/>
    <w:rsid w:val="004D2FC9"/>
    <w:rsid w:val="00506577"/>
    <w:rsid w:val="00510030"/>
    <w:rsid w:val="0052605F"/>
    <w:rsid w:val="0054638F"/>
    <w:rsid w:val="00554C49"/>
    <w:rsid w:val="005707D6"/>
    <w:rsid w:val="0057126F"/>
    <w:rsid w:val="005B0C4D"/>
    <w:rsid w:val="005B6CBB"/>
    <w:rsid w:val="005C610D"/>
    <w:rsid w:val="005D4137"/>
    <w:rsid w:val="005D5836"/>
    <w:rsid w:val="005F55F4"/>
    <w:rsid w:val="006208E6"/>
    <w:rsid w:val="00623DAC"/>
    <w:rsid w:val="00641BDA"/>
    <w:rsid w:val="00651975"/>
    <w:rsid w:val="006B7F4C"/>
    <w:rsid w:val="006D3D5E"/>
    <w:rsid w:val="006E3A49"/>
    <w:rsid w:val="006F261B"/>
    <w:rsid w:val="007378D2"/>
    <w:rsid w:val="0074188D"/>
    <w:rsid w:val="0078399E"/>
    <w:rsid w:val="007947FB"/>
    <w:rsid w:val="007A1A63"/>
    <w:rsid w:val="007A20CA"/>
    <w:rsid w:val="007A2107"/>
    <w:rsid w:val="007A79A8"/>
    <w:rsid w:val="007E26C1"/>
    <w:rsid w:val="007E6CF6"/>
    <w:rsid w:val="007E78B3"/>
    <w:rsid w:val="00817899"/>
    <w:rsid w:val="00820A87"/>
    <w:rsid w:val="008434E5"/>
    <w:rsid w:val="00846530"/>
    <w:rsid w:val="008664D6"/>
    <w:rsid w:val="00867221"/>
    <w:rsid w:val="0088468D"/>
    <w:rsid w:val="008C256F"/>
    <w:rsid w:val="00901260"/>
    <w:rsid w:val="00912E64"/>
    <w:rsid w:val="0091631C"/>
    <w:rsid w:val="00925E2A"/>
    <w:rsid w:val="009406C0"/>
    <w:rsid w:val="00952A97"/>
    <w:rsid w:val="00962D38"/>
    <w:rsid w:val="009639F2"/>
    <w:rsid w:val="00994ABF"/>
    <w:rsid w:val="009A3C07"/>
    <w:rsid w:val="009E1AB6"/>
    <w:rsid w:val="009E7E37"/>
    <w:rsid w:val="009F20AF"/>
    <w:rsid w:val="009F4167"/>
    <w:rsid w:val="00A06BFD"/>
    <w:rsid w:val="00A52BCC"/>
    <w:rsid w:val="00A57CB5"/>
    <w:rsid w:val="00A64017"/>
    <w:rsid w:val="00A7145B"/>
    <w:rsid w:val="00AA3C62"/>
    <w:rsid w:val="00AC7505"/>
    <w:rsid w:val="00AD0857"/>
    <w:rsid w:val="00AF3E6B"/>
    <w:rsid w:val="00B005C1"/>
    <w:rsid w:val="00B118BB"/>
    <w:rsid w:val="00B21B99"/>
    <w:rsid w:val="00B610A7"/>
    <w:rsid w:val="00B65821"/>
    <w:rsid w:val="00B74FCD"/>
    <w:rsid w:val="00BE68F0"/>
    <w:rsid w:val="00C0329C"/>
    <w:rsid w:val="00C73F56"/>
    <w:rsid w:val="00C821A1"/>
    <w:rsid w:val="00C96B80"/>
    <w:rsid w:val="00CA61C0"/>
    <w:rsid w:val="00CB288D"/>
    <w:rsid w:val="00CB3623"/>
    <w:rsid w:val="00CB3A78"/>
    <w:rsid w:val="00CD144B"/>
    <w:rsid w:val="00CD2838"/>
    <w:rsid w:val="00CD30BD"/>
    <w:rsid w:val="00CD36DD"/>
    <w:rsid w:val="00CE38F3"/>
    <w:rsid w:val="00D105D6"/>
    <w:rsid w:val="00D322CE"/>
    <w:rsid w:val="00D33C00"/>
    <w:rsid w:val="00D37EFA"/>
    <w:rsid w:val="00D8048B"/>
    <w:rsid w:val="00DC43A2"/>
    <w:rsid w:val="00E0228D"/>
    <w:rsid w:val="00E02BA3"/>
    <w:rsid w:val="00E07F57"/>
    <w:rsid w:val="00E32647"/>
    <w:rsid w:val="00E357EB"/>
    <w:rsid w:val="00E36148"/>
    <w:rsid w:val="00E70C69"/>
    <w:rsid w:val="00EB1E02"/>
    <w:rsid w:val="00EE7886"/>
    <w:rsid w:val="00EF023F"/>
    <w:rsid w:val="00EF2588"/>
    <w:rsid w:val="00EF3B87"/>
    <w:rsid w:val="00F05B46"/>
    <w:rsid w:val="00F24BD0"/>
    <w:rsid w:val="00F36154"/>
    <w:rsid w:val="00F6473A"/>
    <w:rsid w:val="00F67193"/>
    <w:rsid w:val="00F7189F"/>
    <w:rsid w:val="00FA626A"/>
    <w:rsid w:val="00FC5FBE"/>
    <w:rsid w:val="00FD7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B9A6257-FF7A-49EE-A63C-DDEAC9B8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0B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5C6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C610D"/>
  </w:style>
  <w:style w:type="paragraph" w:customStyle="1" w:styleId="c6">
    <w:name w:val="c6"/>
    <w:basedOn w:val="a"/>
    <w:rsid w:val="005C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C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5C6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Стиль1 Знак"/>
    <w:basedOn w:val="a0"/>
    <w:link w:val="10"/>
    <w:uiPriority w:val="99"/>
    <w:locked/>
    <w:rsid w:val="005C610D"/>
    <w:rPr>
      <w:b/>
      <w:bCs/>
      <w:sz w:val="24"/>
      <w:szCs w:val="24"/>
    </w:rPr>
  </w:style>
  <w:style w:type="paragraph" w:customStyle="1" w:styleId="10">
    <w:name w:val="Стиль1"/>
    <w:basedOn w:val="a"/>
    <w:link w:val="1"/>
    <w:uiPriority w:val="99"/>
    <w:rsid w:val="005C610D"/>
    <w:pPr>
      <w:spacing w:after="0" w:line="240" w:lineRule="auto"/>
      <w:jc w:val="center"/>
    </w:pPr>
    <w:rPr>
      <w:b/>
      <w:bCs/>
      <w:sz w:val="24"/>
      <w:szCs w:val="24"/>
    </w:rPr>
  </w:style>
  <w:style w:type="character" w:customStyle="1" w:styleId="FontStyle96">
    <w:name w:val="Font Style96"/>
    <w:basedOn w:val="a0"/>
    <w:uiPriority w:val="99"/>
    <w:rsid w:val="005C610D"/>
    <w:rPr>
      <w:rFonts w:ascii="Times New Roman" w:hAnsi="Times New Roman" w:cs="Times New Roman"/>
      <w:sz w:val="18"/>
      <w:szCs w:val="18"/>
    </w:rPr>
  </w:style>
  <w:style w:type="paragraph" w:customStyle="1" w:styleId="Style7">
    <w:name w:val="Style7"/>
    <w:basedOn w:val="a"/>
    <w:uiPriority w:val="99"/>
    <w:rsid w:val="005C610D"/>
    <w:pPr>
      <w:widowControl w:val="0"/>
      <w:autoSpaceDE w:val="0"/>
      <w:autoSpaceDN w:val="0"/>
      <w:adjustRightInd w:val="0"/>
      <w:spacing w:after="0" w:line="206" w:lineRule="exact"/>
      <w:ind w:hanging="235"/>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5C610D"/>
    <w:pPr>
      <w:widowControl w:val="0"/>
      <w:autoSpaceDE w:val="0"/>
      <w:autoSpaceDN w:val="0"/>
      <w:adjustRightInd w:val="0"/>
      <w:spacing w:after="0" w:line="206" w:lineRule="exact"/>
      <w:ind w:hanging="240"/>
      <w:jc w:val="both"/>
    </w:pPr>
    <w:rPr>
      <w:rFonts w:ascii="Times New Roman" w:eastAsiaTheme="minorEastAsia" w:hAnsi="Times New Roman" w:cs="Times New Roman"/>
      <w:sz w:val="24"/>
      <w:szCs w:val="24"/>
      <w:lang w:eastAsia="ru-RU"/>
    </w:rPr>
  </w:style>
  <w:style w:type="paragraph" w:styleId="a3">
    <w:name w:val="Body Text"/>
    <w:basedOn w:val="a"/>
    <w:link w:val="a4"/>
    <w:rsid w:val="005C610D"/>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C610D"/>
    <w:rPr>
      <w:rFonts w:ascii="Times New Roman" w:eastAsia="Times New Roman" w:hAnsi="Times New Roman" w:cs="Times New Roman"/>
      <w:sz w:val="24"/>
      <w:szCs w:val="24"/>
      <w:lang w:eastAsia="ru-RU"/>
    </w:rPr>
  </w:style>
  <w:style w:type="paragraph" w:styleId="a5">
    <w:name w:val="List Paragraph"/>
    <w:basedOn w:val="a"/>
    <w:uiPriority w:val="34"/>
    <w:qFormat/>
    <w:rsid w:val="005C610D"/>
    <w:pPr>
      <w:ind w:left="720"/>
      <w:contextualSpacing/>
    </w:pPr>
  </w:style>
  <w:style w:type="paragraph" w:customStyle="1" w:styleId="21">
    <w:name w:val="Основной текст 21"/>
    <w:basedOn w:val="a"/>
    <w:rsid w:val="005C610D"/>
    <w:pPr>
      <w:widowControl w:val="0"/>
      <w:spacing w:after="0" w:line="240" w:lineRule="auto"/>
      <w:ind w:firstLine="567"/>
    </w:pPr>
    <w:rPr>
      <w:rFonts w:ascii="Times New Roman" w:eastAsia="Times New Roman" w:hAnsi="Times New Roman" w:cs="Times New Roman"/>
      <w:sz w:val="28"/>
      <w:szCs w:val="20"/>
      <w:lang w:eastAsia="ru-RU"/>
    </w:rPr>
  </w:style>
  <w:style w:type="paragraph" w:styleId="a6">
    <w:name w:val="Body Text Indent"/>
    <w:basedOn w:val="a"/>
    <w:link w:val="a7"/>
    <w:uiPriority w:val="99"/>
    <w:semiHidden/>
    <w:unhideWhenUsed/>
    <w:rsid w:val="005C610D"/>
    <w:pPr>
      <w:spacing w:after="120"/>
      <w:ind w:left="283"/>
    </w:pPr>
  </w:style>
  <w:style w:type="character" w:customStyle="1" w:styleId="a7">
    <w:name w:val="Основной текст с отступом Знак"/>
    <w:basedOn w:val="a0"/>
    <w:link w:val="a6"/>
    <w:uiPriority w:val="99"/>
    <w:semiHidden/>
    <w:rsid w:val="005C610D"/>
  </w:style>
  <w:style w:type="paragraph" w:styleId="a8">
    <w:name w:val="Normal (Web)"/>
    <w:basedOn w:val="a"/>
    <w:uiPriority w:val="99"/>
    <w:rsid w:val="005C610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rsid w:val="005C610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C610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C610D"/>
    <w:rPr>
      <w:rFonts w:ascii="Segoe UI" w:hAnsi="Segoe UI" w:cs="Segoe UI"/>
      <w:sz w:val="18"/>
      <w:szCs w:val="18"/>
    </w:rPr>
  </w:style>
  <w:style w:type="character" w:styleId="ac">
    <w:name w:val="Hyperlink"/>
    <w:basedOn w:val="a0"/>
    <w:uiPriority w:val="99"/>
    <w:unhideWhenUsed/>
    <w:rsid w:val="005C610D"/>
    <w:rPr>
      <w:color w:val="0000FF" w:themeColor="hyperlink"/>
      <w:u w:val="single"/>
    </w:rPr>
  </w:style>
  <w:style w:type="paragraph" w:styleId="ad">
    <w:name w:val="header"/>
    <w:basedOn w:val="a"/>
    <w:link w:val="ae"/>
    <w:uiPriority w:val="99"/>
    <w:unhideWhenUsed/>
    <w:rsid w:val="005C610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C610D"/>
  </w:style>
  <w:style w:type="paragraph" w:styleId="af">
    <w:name w:val="footer"/>
    <w:basedOn w:val="a"/>
    <w:link w:val="af0"/>
    <w:uiPriority w:val="99"/>
    <w:unhideWhenUsed/>
    <w:rsid w:val="005C610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C6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u.by/wp-content/uploads/20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hod.nchtdm.by/" TargetMode="External"/><Relationship Id="rId5" Type="http://schemas.openxmlformats.org/officeDocument/2006/relationships/webSettings" Target="webSettings.xml"/><Relationship Id="rId10" Type="http://schemas.openxmlformats.org/officeDocument/2006/relationships/hyperlink" Target="http://www.dissercat.com/content/formirovanie-kulturno-dosugovoi-kompetentnosti-" TargetMode="External"/><Relationship Id="rId4" Type="http://schemas.openxmlformats.org/officeDocument/2006/relationships/settings" Target="settings.xml"/><Relationship Id="rId9" Type="http://schemas.openxmlformats.org/officeDocument/2006/relationships/hyperlink" Target="http://www.adu.by/wp-content/uploads/2014/posle_urokov/...i...i.../1_polog.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0F37F-85FC-4AFA-9CB0-D44029C5A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4111</Words>
  <Characters>23436</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cp:lastModifiedBy>
  <cp:revision>3</cp:revision>
  <cp:lastPrinted>2018-05-27T21:58:00Z</cp:lastPrinted>
  <dcterms:created xsi:type="dcterms:W3CDTF">2019-01-27T11:15:00Z</dcterms:created>
  <dcterms:modified xsi:type="dcterms:W3CDTF">2019-01-27T11:15:00Z</dcterms:modified>
</cp:coreProperties>
</file>