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C7" w:rsidRPr="00C170C7" w:rsidRDefault="00C170C7" w:rsidP="00C170C7">
      <w:pPr>
        <w:pStyle w:val="a4"/>
        <w:spacing w:before="0" w:after="300"/>
        <w:jc w:val="center"/>
        <w:rPr>
          <w:b/>
          <w:color w:val="000000"/>
          <w:spacing w:val="3"/>
          <w:sz w:val="28"/>
          <w:szCs w:val="28"/>
        </w:rPr>
      </w:pPr>
      <w:r w:rsidRPr="00C170C7">
        <w:rPr>
          <w:b/>
          <w:color w:val="000000"/>
          <w:spacing w:val="3"/>
          <w:sz w:val="28"/>
          <w:szCs w:val="28"/>
        </w:rPr>
        <w:t>Сочинение</w:t>
      </w:r>
    </w:p>
    <w:p w:rsidR="00C170C7" w:rsidRPr="00C170C7" w:rsidRDefault="00C170C7" w:rsidP="00C170C7">
      <w:pPr>
        <w:pStyle w:val="a4"/>
        <w:spacing w:before="0" w:after="300"/>
        <w:jc w:val="center"/>
        <w:rPr>
          <w:b/>
          <w:color w:val="000000"/>
          <w:spacing w:val="3"/>
          <w:sz w:val="28"/>
          <w:szCs w:val="28"/>
        </w:rPr>
      </w:pPr>
      <w:r w:rsidRPr="00C170C7">
        <w:rPr>
          <w:b/>
          <w:color w:val="000000"/>
          <w:spacing w:val="3"/>
          <w:sz w:val="28"/>
          <w:szCs w:val="28"/>
        </w:rPr>
        <w:t>«Школа будущего»</w:t>
      </w:r>
    </w:p>
    <w:p w:rsidR="00C170C7" w:rsidRDefault="00C170C7" w:rsidP="00C170C7">
      <w:pPr>
        <w:pStyle w:val="a4"/>
        <w:spacing w:before="0" w:after="300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Подготовил ученик 3 «А» класса</w:t>
      </w:r>
    </w:p>
    <w:p w:rsidR="007A69AC" w:rsidRDefault="007A69AC" w:rsidP="00C170C7">
      <w:pPr>
        <w:pStyle w:val="a4"/>
        <w:spacing w:before="0" w:after="300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Васильев Максим Дмитриевич</w:t>
      </w:r>
    </w:p>
    <w:p w:rsidR="00C170C7" w:rsidRDefault="00C170C7" w:rsidP="00C170C7">
      <w:pPr>
        <w:pStyle w:val="a4"/>
        <w:spacing w:before="0" w:after="300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ГБОУ СОШ с. Васильевка Самарская область Ставропольский район</w:t>
      </w:r>
    </w:p>
    <w:p w:rsidR="002D2CEF" w:rsidRPr="00C170C7" w:rsidRDefault="002D2CEF" w:rsidP="00C170C7">
      <w:pPr>
        <w:pStyle w:val="a4"/>
        <w:spacing w:before="0" w:after="300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Руководитель</w:t>
      </w:r>
      <w:bookmarkStart w:id="0" w:name="_GoBack"/>
      <w:bookmarkEnd w:id="0"/>
      <w:r>
        <w:rPr>
          <w:color w:val="000000"/>
          <w:spacing w:val="3"/>
          <w:sz w:val="28"/>
          <w:szCs w:val="28"/>
        </w:rPr>
        <w:t>: Макарьева Л.Г.</w:t>
      </w:r>
    </w:p>
    <w:p w:rsidR="00C170C7" w:rsidRPr="00C170C7" w:rsidRDefault="00C170C7" w:rsidP="00070B34">
      <w:pPr>
        <w:pStyle w:val="a4"/>
        <w:spacing w:before="0" w:after="30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современном мире наше обучение отличается от того</w:t>
      </w:r>
      <w:r w:rsidRPr="00C170C7">
        <w:rPr>
          <w:color w:val="000000"/>
          <w:spacing w:val="3"/>
          <w:sz w:val="28"/>
          <w:szCs w:val="28"/>
        </w:rPr>
        <w:t xml:space="preserve">, по которой обучались мои родители. </w:t>
      </w:r>
      <w:r>
        <w:rPr>
          <w:color w:val="000000"/>
          <w:spacing w:val="3"/>
          <w:sz w:val="28"/>
          <w:szCs w:val="28"/>
        </w:rPr>
        <w:t xml:space="preserve">В то время, мои родители ходили </w:t>
      </w:r>
      <w:r w:rsidRPr="00C170C7">
        <w:rPr>
          <w:color w:val="000000"/>
          <w:spacing w:val="3"/>
          <w:sz w:val="28"/>
          <w:szCs w:val="28"/>
        </w:rPr>
        <w:t>в школу</w:t>
      </w:r>
      <w:r>
        <w:rPr>
          <w:color w:val="000000"/>
          <w:spacing w:val="3"/>
          <w:sz w:val="28"/>
          <w:szCs w:val="28"/>
        </w:rPr>
        <w:t>, носили учебники, тетрадки, дневник в ранцах. Учились в две смены, кушали в столовой, бегали домой за сменной обувью, если забывали ее дома.</w:t>
      </w:r>
      <w:r w:rsidR="00AF770F">
        <w:rPr>
          <w:color w:val="000000"/>
          <w:spacing w:val="3"/>
          <w:sz w:val="28"/>
          <w:szCs w:val="28"/>
        </w:rPr>
        <w:t xml:space="preserve"> Всё это</w:t>
      </w:r>
      <w:r>
        <w:rPr>
          <w:color w:val="000000"/>
          <w:spacing w:val="3"/>
          <w:sz w:val="28"/>
          <w:szCs w:val="28"/>
        </w:rPr>
        <w:t xml:space="preserve"> происходит и сейчас, но мы более загружены учебной деяте</w:t>
      </w:r>
      <w:r w:rsidR="00AF770F">
        <w:rPr>
          <w:color w:val="000000"/>
          <w:spacing w:val="3"/>
          <w:sz w:val="28"/>
          <w:szCs w:val="28"/>
        </w:rPr>
        <w:t xml:space="preserve">льностью: больше задают на дом, больше учебников и тетрадей.                 Я бы хотел, чтобы в школе будущего ноутбуки заменили учебники, так как это облегчило бы нашу деятельность, ведь наше будущее – компьютеризация учебного процесса. </w:t>
      </w:r>
      <w:r w:rsidRPr="00C170C7">
        <w:rPr>
          <w:color w:val="000000"/>
          <w:spacing w:val="3"/>
          <w:sz w:val="28"/>
          <w:szCs w:val="28"/>
        </w:rPr>
        <w:t xml:space="preserve">У школьника </w:t>
      </w:r>
      <w:r w:rsidR="00AF770F">
        <w:rPr>
          <w:color w:val="000000"/>
          <w:spacing w:val="3"/>
          <w:sz w:val="28"/>
          <w:szCs w:val="28"/>
        </w:rPr>
        <w:t xml:space="preserve">будущего </w:t>
      </w:r>
      <w:r w:rsidRPr="00C170C7">
        <w:rPr>
          <w:color w:val="000000"/>
          <w:spacing w:val="3"/>
          <w:sz w:val="28"/>
          <w:szCs w:val="28"/>
        </w:rPr>
        <w:t>будет электронная ручка для чистописания.</w:t>
      </w:r>
      <w:r w:rsidR="00AF770F">
        <w:rPr>
          <w:color w:val="000000"/>
          <w:spacing w:val="3"/>
          <w:sz w:val="28"/>
          <w:szCs w:val="28"/>
        </w:rPr>
        <w:t xml:space="preserve"> Учителям так же будет легче проверять наши знания и заполнять электронный журнал успеваемости и посещаемости</w:t>
      </w:r>
      <w:r w:rsidR="00070B34">
        <w:rPr>
          <w:color w:val="000000"/>
          <w:spacing w:val="3"/>
          <w:sz w:val="28"/>
          <w:szCs w:val="28"/>
        </w:rPr>
        <w:t>.</w:t>
      </w:r>
      <w:r w:rsidR="00FC5398">
        <w:rPr>
          <w:color w:val="000000"/>
          <w:spacing w:val="3"/>
          <w:sz w:val="28"/>
          <w:szCs w:val="28"/>
        </w:rPr>
        <w:t xml:space="preserve"> Учитель выполняет роль не только наставника, но и друга.</w:t>
      </w:r>
      <w:r w:rsidR="00070B34" w:rsidRPr="00070B34">
        <w:t xml:space="preserve"> </w:t>
      </w:r>
      <w:r w:rsidR="00070B34">
        <w:rPr>
          <w:color w:val="000000"/>
          <w:spacing w:val="3"/>
          <w:sz w:val="28"/>
          <w:szCs w:val="28"/>
        </w:rPr>
        <w:t>Для</w:t>
      </w:r>
      <w:r w:rsidR="00070B34" w:rsidRPr="00070B34">
        <w:rPr>
          <w:color w:val="000000"/>
          <w:spacing w:val="3"/>
          <w:sz w:val="28"/>
          <w:szCs w:val="28"/>
        </w:rPr>
        <w:t xml:space="preserve"> работы </w:t>
      </w:r>
      <w:r w:rsidR="00070B34">
        <w:rPr>
          <w:color w:val="000000"/>
          <w:spacing w:val="3"/>
          <w:sz w:val="28"/>
          <w:szCs w:val="28"/>
        </w:rPr>
        <w:t xml:space="preserve">учащихся </w:t>
      </w:r>
      <w:r w:rsidR="00070B34" w:rsidRPr="00070B34">
        <w:rPr>
          <w:color w:val="000000"/>
          <w:spacing w:val="3"/>
          <w:sz w:val="28"/>
          <w:szCs w:val="28"/>
        </w:rPr>
        <w:t>необходимо, чтобы рабочие места располагались максимально удобно для беседы, возможно даже вместо парт будут удобные, мягкие пуфы или вообще коврики, почему нет? Дети должны чувствовать себя максимально комфортно, именно в комфортных условиях раскрывается творческий потенциал. Для реализации данных возможностей необходимо создать классы, где будут все необходимые</w:t>
      </w:r>
      <w:r w:rsidR="00070B34">
        <w:rPr>
          <w:color w:val="000000"/>
          <w:spacing w:val="3"/>
          <w:sz w:val="28"/>
          <w:szCs w:val="28"/>
        </w:rPr>
        <w:t xml:space="preserve"> средства для проведения интересно</w:t>
      </w:r>
      <w:r w:rsidR="00070B34" w:rsidRPr="00070B34">
        <w:rPr>
          <w:color w:val="000000"/>
          <w:spacing w:val="3"/>
          <w:sz w:val="28"/>
          <w:szCs w:val="28"/>
        </w:rPr>
        <w:t>го занятия.</w:t>
      </w:r>
      <w:r w:rsidR="00070B34"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F770F">
        <w:rPr>
          <w:color w:val="000000"/>
          <w:spacing w:val="3"/>
          <w:sz w:val="28"/>
          <w:szCs w:val="28"/>
        </w:rPr>
        <w:t>В школьной столовой питание бы осуществлялось за счет государства, присутствовали «шведские столы», чтобы школьник мог сам выбрать то, что ему необходимо.</w:t>
      </w:r>
      <w:r w:rsidR="00070B34" w:rsidRPr="00070B34">
        <w:t xml:space="preserve"> </w:t>
      </w:r>
      <w:r w:rsidR="00070B34">
        <w:rPr>
          <w:color w:val="000000"/>
          <w:spacing w:val="3"/>
          <w:sz w:val="28"/>
          <w:szCs w:val="28"/>
        </w:rPr>
        <w:t>В школе будущего должны</w:t>
      </w:r>
      <w:r w:rsidR="00070B34" w:rsidRPr="00070B34">
        <w:rPr>
          <w:color w:val="000000"/>
          <w:spacing w:val="3"/>
          <w:sz w:val="28"/>
          <w:szCs w:val="28"/>
        </w:rPr>
        <w:t xml:space="preserve"> быть </w:t>
      </w:r>
      <w:r w:rsidR="00070B34">
        <w:rPr>
          <w:color w:val="000000"/>
          <w:spacing w:val="3"/>
          <w:sz w:val="28"/>
          <w:szCs w:val="28"/>
        </w:rPr>
        <w:t xml:space="preserve">мастерские, как в тех школах, в которых учились наши родители. </w:t>
      </w:r>
      <w:r w:rsidR="00070B34" w:rsidRPr="00070B34">
        <w:rPr>
          <w:color w:val="000000"/>
          <w:spacing w:val="3"/>
          <w:sz w:val="28"/>
          <w:szCs w:val="28"/>
        </w:rPr>
        <w:t xml:space="preserve">Это может быть, например, мастерская по </w:t>
      </w:r>
      <w:r w:rsidR="00070B34">
        <w:rPr>
          <w:color w:val="000000"/>
          <w:spacing w:val="3"/>
          <w:sz w:val="28"/>
          <w:szCs w:val="28"/>
        </w:rPr>
        <w:t>пошиву полотенец, рукавичек и т.д., а затем реализовывать на городских</w:t>
      </w:r>
      <w:r w:rsidR="00070B34" w:rsidRPr="00070B34">
        <w:rPr>
          <w:color w:val="000000"/>
          <w:spacing w:val="3"/>
          <w:sz w:val="28"/>
          <w:szCs w:val="28"/>
        </w:rPr>
        <w:t xml:space="preserve"> ярмарках. Также это может быть художественная</w:t>
      </w:r>
      <w:r w:rsidR="00070B34">
        <w:rPr>
          <w:color w:val="000000"/>
          <w:spacing w:val="3"/>
          <w:sz w:val="28"/>
          <w:szCs w:val="28"/>
        </w:rPr>
        <w:t>, творческая</w:t>
      </w:r>
      <w:r w:rsidR="00070B34" w:rsidRPr="00070B34">
        <w:rPr>
          <w:color w:val="000000"/>
          <w:spacing w:val="3"/>
          <w:sz w:val="28"/>
          <w:szCs w:val="28"/>
        </w:rPr>
        <w:t xml:space="preserve"> мастерская или даже пришк</w:t>
      </w:r>
      <w:r w:rsidR="00070B34">
        <w:rPr>
          <w:color w:val="000000"/>
          <w:spacing w:val="3"/>
          <w:sz w:val="28"/>
          <w:szCs w:val="28"/>
        </w:rPr>
        <w:t>ольный участок - огород. Денежные средства</w:t>
      </w:r>
      <w:r w:rsidR="00070B34" w:rsidRPr="00070B34">
        <w:rPr>
          <w:color w:val="000000"/>
          <w:spacing w:val="3"/>
          <w:sz w:val="28"/>
          <w:szCs w:val="28"/>
        </w:rPr>
        <w:t xml:space="preserve"> от реализации продукции можно будет пускать на благотворите</w:t>
      </w:r>
      <w:r w:rsidR="00070B34">
        <w:rPr>
          <w:color w:val="000000"/>
          <w:spacing w:val="3"/>
          <w:sz w:val="28"/>
          <w:szCs w:val="28"/>
        </w:rPr>
        <w:t>льность, тем самым приучая школьников</w:t>
      </w:r>
      <w:r w:rsidR="00070B34" w:rsidRPr="00070B34">
        <w:rPr>
          <w:color w:val="000000"/>
          <w:spacing w:val="3"/>
          <w:sz w:val="28"/>
          <w:szCs w:val="28"/>
        </w:rPr>
        <w:t xml:space="preserve"> к добру</w:t>
      </w:r>
      <w:r w:rsidR="00070B34">
        <w:rPr>
          <w:color w:val="000000"/>
          <w:spacing w:val="3"/>
          <w:sz w:val="28"/>
          <w:szCs w:val="28"/>
        </w:rPr>
        <w:t xml:space="preserve">, </w:t>
      </w:r>
      <w:proofErr w:type="spellStart"/>
      <w:r w:rsidR="00070B34">
        <w:rPr>
          <w:color w:val="000000"/>
          <w:spacing w:val="3"/>
          <w:sz w:val="28"/>
          <w:szCs w:val="28"/>
        </w:rPr>
        <w:t>эмпатии</w:t>
      </w:r>
      <w:proofErr w:type="spellEnd"/>
      <w:r w:rsidR="00070B34" w:rsidRPr="00070B34">
        <w:rPr>
          <w:color w:val="000000"/>
          <w:spacing w:val="3"/>
          <w:sz w:val="28"/>
          <w:szCs w:val="28"/>
        </w:rPr>
        <w:t>. Все это будет служить в первую очередь образовательным целям, ведь гармонично развитая личность — это не только человек разбирающийся в науках, но еще и человек творческий, а также умеющий чувствовать и сопереживать близкому</w:t>
      </w:r>
      <w:r w:rsidR="00070B34">
        <w:rPr>
          <w:color w:val="000000"/>
          <w:spacing w:val="3"/>
          <w:sz w:val="28"/>
          <w:szCs w:val="28"/>
        </w:rPr>
        <w:t>.</w:t>
      </w:r>
      <w:r w:rsidR="00FC5398">
        <w:rPr>
          <w:color w:val="000000"/>
          <w:spacing w:val="3"/>
          <w:sz w:val="28"/>
          <w:szCs w:val="28"/>
        </w:rPr>
        <w:t xml:space="preserve">                               Самое главное, школа будущего - </w:t>
      </w:r>
      <w:r w:rsidR="00FC5398" w:rsidRPr="00FC5398">
        <w:rPr>
          <w:color w:val="000000"/>
          <w:spacing w:val="3"/>
          <w:sz w:val="28"/>
          <w:szCs w:val="28"/>
        </w:rPr>
        <w:t>воспитывать личность, которая может самостоятельно принимать ответственные решения, взаимодействовать с другими и самосовершенствоваться каким бы не сложилось будущее.</w:t>
      </w:r>
      <w:r w:rsidR="00AF770F">
        <w:rPr>
          <w:color w:val="000000"/>
          <w:spacing w:val="3"/>
          <w:sz w:val="28"/>
          <w:szCs w:val="28"/>
        </w:rPr>
        <w:t xml:space="preserve"> </w:t>
      </w:r>
      <w:r w:rsidR="00070B34">
        <w:rPr>
          <w:color w:val="000000"/>
          <w:spacing w:val="3"/>
          <w:sz w:val="28"/>
          <w:szCs w:val="28"/>
        </w:rPr>
        <w:t>Ведь школа – наш второй дом, в котором большую часть своего времени мы проводим.</w:t>
      </w:r>
    </w:p>
    <w:sectPr w:rsidR="00C170C7" w:rsidRPr="00C170C7" w:rsidSect="00C3276C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C8"/>
    <w:rsid w:val="00070B34"/>
    <w:rsid w:val="002963C8"/>
    <w:rsid w:val="002D2CEF"/>
    <w:rsid w:val="005E4DFC"/>
    <w:rsid w:val="0069290D"/>
    <w:rsid w:val="007600FA"/>
    <w:rsid w:val="00787226"/>
    <w:rsid w:val="007A69AC"/>
    <w:rsid w:val="00AF770F"/>
    <w:rsid w:val="00C170C7"/>
    <w:rsid w:val="00C3276C"/>
    <w:rsid w:val="00D10DD8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E4F5C-C01A-4AC5-8E0C-78B5CE27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0D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10DD8"/>
    <w:rPr>
      <w:b/>
      <w:bCs/>
    </w:rPr>
  </w:style>
  <w:style w:type="character" w:styleId="a6">
    <w:name w:val="Hyperlink"/>
    <w:basedOn w:val="a0"/>
    <w:uiPriority w:val="99"/>
    <w:unhideWhenUsed/>
    <w:rsid w:val="00C17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DEE0"/>
            <w:right w:val="none" w:sz="0" w:space="0" w:color="auto"/>
          </w:divBdr>
          <w:divsChild>
            <w:div w:id="21239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9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6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DEE0"/>
            <w:right w:val="none" w:sz="0" w:space="0" w:color="auto"/>
          </w:divBdr>
          <w:divsChild>
            <w:div w:id="13931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0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DEE0"/>
            <w:right w:val="none" w:sz="0" w:space="0" w:color="auto"/>
          </w:divBdr>
          <w:divsChild>
            <w:div w:id="6642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3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DEE0"/>
            <w:right w:val="none" w:sz="0" w:space="0" w:color="auto"/>
          </w:divBdr>
          <w:divsChild>
            <w:div w:id="785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7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2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DEE0"/>
            <w:right w:val="none" w:sz="0" w:space="0" w:color="auto"/>
          </w:divBdr>
          <w:divsChild>
            <w:div w:id="11907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4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3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DEE0"/>
            <w:right w:val="none" w:sz="0" w:space="0" w:color="auto"/>
          </w:divBdr>
          <w:divsChild>
            <w:div w:id="3640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1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1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DEE0"/>
            <w:right w:val="none" w:sz="0" w:space="0" w:color="auto"/>
          </w:divBdr>
          <w:divsChild>
            <w:div w:id="1418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3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DEE0"/>
            <w:right w:val="none" w:sz="0" w:space="0" w:color="auto"/>
          </w:divBdr>
          <w:divsChild>
            <w:div w:id="9818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9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111</cp:lastModifiedBy>
  <cp:revision>4</cp:revision>
  <cp:lastPrinted>2018-08-23T03:09:00Z</cp:lastPrinted>
  <dcterms:created xsi:type="dcterms:W3CDTF">2019-01-13T19:08:00Z</dcterms:created>
  <dcterms:modified xsi:type="dcterms:W3CDTF">2019-01-13T19:09:00Z</dcterms:modified>
</cp:coreProperties>
</file>