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7DB" w:rsidRPr="003F17DB" w:rsidRDefault="003F17DB" w:rsidP="003F17DB">
      <w:pPr>
        <w:spacing w:after="0" w:line="240" w:lineRule="auto"/>
        <w:ind w:left="57" w:right="-57" w:firstLine="709"/>
        <w:rPr>
          <w:rFonts w:ascii="Times New Roman" w:hAnsi="Times New Roman" w:cs="Times New Roman"/>
          <w:b/>
          <w:sz w:val="24"/>
          <w:szCs w:val="24"/>
          <w:shd w:val="clear" w:color="auto" w:fill="FFFFFF"/>
        </w:rPr>
      </w:pPr>
      <w:r w:rsidRPr="003F17DB">
        <w:rPr>
          <w:rFonts w:ascii="Times New Roman" w:hAnsi="Times New Roman" w:cs="Times New Roman"/>
          <w:b/>
          <w:sz w:val="24"/>
          <w:szCs w:val="24"/>
          <w:shd w:val="clear" w:color="auto" w:fill="FFFFFF"/>
        </w:rPr>
        <w:t>УДК</w:t>
      </w:r>
      <w:r w:rsidR="005552C9">
        <w:rPr>
          <w:rFonts w:ascii="Times New Roman" w:hAnsi="Times New Roman" w:cs="Times New Roman"/>
          <w:b/>
          <w:sz w:val="24"/>
          <w:szCs w:val="24"/>
          <w:shd w:val="clear" w:color="auto" w:fill="FFFFFF"/>
        </w:rPr>
        <w:t xml:space="preserve"> 376.3</w:t>
      </w:r>
      <w:bookmarkStart w:id="0" w:name="_GoBack"/>
      <w:bookmarkEnd w:id="0"/>
    </w:p>
    <w:p w:rsidR="003F17DB" w:rsidRPr="003F17DB" w:rsidRDefault="003F17DB" w:rsidP="003F17DB">
      <w:pPr>
        <w:spacing w:after="0" w:line="240" w:lineRule="auto"/>
        <w:ind w:left="57" w:right="-57" w:firstLine="709"/>
        <w:jc w:val="center"/>
        <w:rPr>
          <w:rFonts w:ascii="Times New Roman" w:hAnsi="Times New Roman" w:cs="Times New Roman"/>
          <w:b/>
          <w:sz w:val="24"/>
          <w:szCs w:val="24"/>
          <w:shd w:val="clear" w:color="auto" w:fill="FFFFFF"/>
        </w:rPr>
      </w:pPr>
    </w:p>
    <w:p w:rsidR="00505F2A" w:rsidRDefault="003F17DB" w:rsidP="003F17DB">
      <w:pPr>
        <w:spacing w:after="0" w:line="240" w:lineRule="auto"/>
        <w:ind w:left="57" w:right="-57" w:firstLine="709"/>
        <w:jc w:val="center"/>
        <w:rPr>
          <w:rFonts w:ascii="Times New Roman" w:hAnsi="Times New Roman" w:cs="Times New Roman"/>
          <w:b/>
          <w:sz w:val="24"/>
          <w:szCs w:val="24"/>
          <w:shd w:val="clear" w:color="auto" w:fill="FFFFFF"/>
        </w:rPr>
      </w:pPr>
      <w:r w:rsidRPr="003F17DB">
        <w:rPr>
          <w:rFonts w:ascii="Times New Roman" w:hAnsi="Times New Roman" w:cs="Times New Roman"/>
          <w:b/>
          <w:sz w:val="24"/>
          <w:szCs w:val="24"/>
          <w:shd w:val="clear" w:color="auto" w:fill="FFFFFF"/>
        </w:rPr>
        <w:t>ФОРМИРОВАНИЕ СОЦИАЛЬНО-БЕЗОПАСНОГО ПОВЕДЕНИЯ МЛАДШИХ ШКОЛЬНИКОВ В ИНКЛЮЗИВНОМ ОБРАЗОВАНИИ</w:t>
      </w:r>
    </w:p>
    <w:p w:rsidR="003F17DB" w:rsidRDefault="003F17DB" w:rsidP="003F17DB">
      <w:pPr>
        <w:spacing w:after="0" w:line="240" w:lineRule="auto"/>
        <w:ind w:left="57" w:right="-57" w:firstLine="709"/>
        <w:jc w:val="center"/>
        <w:rPr>
          <w:rFonts w:ascii="Times New Roman" w:hAnsi="Times New Roman" w:cs="Times New Roman"/>
          <w:b/>
          <w:sz w:val="24"/>
          <w:szCs w:val="24"/>
          <w:shd w:val="clear" w:color="auto" w:fill="FFFFFF"/>
        </w:rPr>
      </w:pPr>
    </w:p>
    <w:p w:rsidR="00B414DD" w:rsidRDefault="00B414DD" w:rsidP="00B414DD">
      <w:pPr>
        <w:spacing w:after="0" w:line="240" w:lineRule="auto"/>
        <w:ind w:left="57" w:right="-57" w:firstLine="709"/>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Ульянова Мария Владимировна</w:t>
      </w:r>
      <w:r w:rsidRPr="003F17DB">
        <w:rPr>
          <w:rFonts w:ascii="Times New Roman" w:hAnsi="Times New Roman" w:cs="Times New Roman"/>
          <w:b/>
          <w:i/>
          <w:sz w:val="24"/>
          <w:szCs w:val="24"/>
          <w:shd w:val="clear" w:color="auto" w:fill="FFFFFF"/>
        </w:rPr>
        <w:t>,</w:t>
      </w:r>
      <w:r>
        <w:rPr>
          <w:rFonts w:ascii="Times New Roman" w:hAnsi="Times New Roman" w:cs="Times New Roman"/>
          <w:b/>
          <w:i/>
          <w:sz w:val="24"/>
          <w:szCs w:val="24"/>
          <w:shd w:val="clear" w:color="auto" w:fill="FFFFFF"/>
        </w:rPr>
        <w:t xml:space="preserve"> студентка направления экономика Института экономики и управления Кемеровского государственного университета, соавтор Михайловна Татьяна Александровна</w:t>
      </w:r>
    </w:p>
    <w:p w:rsidR="00B414DD" w:rsidRPr="008E62B8" w:rsidRDefault="00B414DD" w:rsidP="00B414DD">
      <w:pPr>
        <w:spacing w:after="0" w:line="240" w:lineRule="auto"/>
        <w:ind w:left="57" w:right="-57" w:firstLine="709"/>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г. Кемерово, Россия</w:t>
      </w:r>
    </w:p>
    <w:p w:rsidR="00B414DD" w:rsidRPr="008E62B8" w:rsidRDefault="00B414DD" w:rsidP="00B414DD">
      <w:pPr>
        <w:spacing w:after="0" w:line="240" w:lineRule="auto"/>
        <w:ind w:left="57" w:right="-57" w:firstLine="709"/>
        <w:rPr>
          <w:rFonts w:ascii="Times New Roman" w:hAnsi="Times New Roman" w:cs="Times New Roman"/>
          <w:b/>
          <w:i/>
          <w:sz w:val="24"/>
          <w:szCs w:val="24"/>
          <w:shd w:val="clear" w:color="auto" w:fill="FFFFFF"/>
        </w:rPr>
      </w:pPr>
      <w:proofErr w:type="spellStart"/>
      <w:r>
        <w:rPr>
          <w:rFonts w:ascii="Times New Roman" w:hAnsi="Times New Roman" w:cs="Times New Roman"/>
          <w:b/>
          <w:i/>
          <w:sz w:val="24"/>
          <w:szCs w:val="24"/>
          <w:shd w:val="clear" w:color="auto" w:fill="FFFFFF"/>
          <w:lang w:val="en-US"/>
        </w:rPr>
        <w:t>timmidzimmi</w:t>
      </w:r>
      <w:proofErr w:type="spellEnd"/>
      <w:r w:rsidRPr="008E62B8">
        <w:rPr>
          <w:rFonts w:ascii="Times New Roman" w:hAnsi="Times New Roman" w:cs="Times New Roman"/>
          <w:b/>
          <w:i/>
          <w:sz w:val="24"/>
          <w:szCs w:val="24"/>
          <w:shd w:val="clear" w:color="auto" w:fill="FFFFFF"/>
        </w:rPr>
        <w:t>@</w:t>
      </w:r>
      <w:proofErr w:type="spellStart"/>
      <w:r>
        <w:rPr>
          <w:rFonts w:ascii="Times New Roman" w:hAnsi="Times New Roman" w:cs="Times New Roman"/>
          <w:b/>
          <w:i/>
          <w:sz w:val="24"/>
          <w:szCs w:val="24"/>
          <w:shd w:val="clear" w:color="auto" w:fill="FFFFFF"/>
          <w:lang w:val="en-US"/>
        </w:rPr>
        <w:t>gamil</w:t>
      </w:r>
      <w:proofErr w:type="spellEnd"/>
      <w:r w:rsidRPr="008E62B8">
        <w:rPr>
          <w:rFonts w:ascii="Times New Roman" w:hAnsi="Times New Roman" w:cs="Times New Roman"/>
          <w:b/>
          <w:i/>
          <w:sz w:val="24"/>
          <w:szCs w:val="24"/>
          <w:shd w:val="clear" w:color="auto" w:fill="FFFFFF"/>
        </w:rPr>
        <w:t>.</w:t>
      </w:r>
      <w:r>
        <w:rPr>
          <w:rFonts w:ascii="Times New Roman" w:hAnsi="Times New Roman" w:cs="Times New Roman"/>
          <w:b/>
          <w:i/>
          <w:sz w:val="24"/>
          <w:szCs w:val="24"/>
          <w:shd w:val="clear" w:color="auto" w:fill="FFFFFF"/>
          <w:lang w:val="en-US"/>
        </w:rPr>
        <w:t>com</w:t>
      </w:r>
    </w:p>
    <w:p w:rsidR="003F17DB" w:rsidRPr="00C7199A" w:rsidRDefault="003F17DB" w:rsidP="003F17DB">
      <w:pPr>
        <w:spacing w:after="0" w:line="240" w:lineRule="auto"/>
        <w:ind w:left="57" w:right="-57" w:firstLine="709"/>
        <w:rPr>
          <w:rFonts w:ascii="Times New Roman" w:hAnsi="Times New Roman" w:cs="Times New Roman"/>
          <w:b/>
          <w:i/>
          <w:sz w:val="24"/>
          <w:szCs w:val="24"/>
          <w:shd w:val="clear" w:color="auto" w:fill="FFFFFF"/>
        </w:rPr>
      </w:pPr>
    </w:p>
    <w:p w:rsidR="00505F2A" w:rsidRPr="003F17DB" w:rsidRDefault="00505F2A" w:rsidP="003F17DB">
      <w:pPr>
        <w:spacing w:after="0" w:line="240" w:lineRule="auto"/>
        <w:ind w:left="57" w:right="-57" w:firstLine="709"/>
        <w:jc w:val="center"/>
        <w:rPr>
          <w:rFonts w:ascii="Times New Roman" w:hAnsi="Times New Roman" w:cs="Times New Roman"/>
          <w:b/>
          <w:sz w:val="24"/>
          <w:szCs w:val="24"/>
          <w:shd w:val="clear" w:color="auto" w:fill="FFFFFF"/>
        </w:rPr>
      </w:pPr>
      <w:r w:rsidRPr="003F17DB">
        <w:rPr>
          <w:rFonts w:ascii="Times New Roman" w:hAnsi="Times New Roman" w:cs="Times New Roman"/>
          <w:b/>
          <w:sz w:val="24"/>
          <w:szCs w:val="24"/>
          <w:shd w:val="clear" w:color="auto" w:fill="FFFFFF"/>
        </w:rPr>
        <w:t>Аннотация</w:t>
      </w:r>
    </w:p>
    <w:p w:rsidR="00416BC8" w:rsidRPr="003F17DB" w:rsidRDefault="00073DD7" w:rsidP="003F17DB">
      <w:pPr>
        <w:spacing w:after="0" w:line="240" w:lineRule="auto"/>
        <w:ind w:left="57" w:right="-57" w:firstLine="709"/>
        <w:jc w:val="both"/>
        <w:rPr>
          <w:rStyle w:val="a4"/>
          <w:rFonts w:ascii="Times New Roman" w:hAnsi="Times New Roman" w:cs="Times New Roman"/>
          <w:i w:val="0"/>
          <w:sz w:val="24"/>
          <w:szCs w:val="24"/>
          <w:bdr w:val="none" w:sz="0" w:space="0" w:color="auto" w:frame="1"/>
          <w:shd w:val="clear" w:color="auto" w:fill="FFFFFF"/>
        </w:rPr>
      </w:pPr>
      <w:r w:rsidRPr="003F17DB">
        <w:rPr>
          <w:rFonts w:ascii="Times New Roman" w:hAnsi="Times New Roman" w:cs="Times New Roman"/>
          <w:sz w:val="24"/>
          <w:szCs w:val="24"/>
        </w:rPr>
        <w:t xml:space="preserve">В статье раскрывается понятие </w:t>
      </w:r>
      <w:r w:rsidR="00337BDC" w:rsidRPr="003F17DB">
        <w:rPr>
          <w:rFonts w:ascii="Times New Roman" w:hAnsi="Times New Roman" w:cs="Times New Roman"/>
          <w:sz w:val="24"/>
          <w:szCs w:val="24"/>
        </w:rPr>
        <w:t>инклюзивного образования</w:t>
      </w:r>
      <w:r w:rsidRPr="003F17DB">
        <w:rPr>
          <w:rFonts w:ascii="Times New Roman" w:hAnsi="Times New Roman" w:cs="Times New Roman"/>
          <w:sz w:val="24"/>
          <w:szCs w:val="24"/>
        </w:rPr>
        <w:t xml:space="preserve"> как </w:t>
      </w:r>
      <w:r w:rsidR="00337BDC" w:rsidRPr="003F17DB">
        <w:rPr>
          <w:rFonts w:ascii="Times New Roman" w:hAnsi="Times New Roman" w:cs="Times New Roman"/>
          <w:sz w:val="24"/>
          <w:szCs w:val="24"/>
        </w:rPr>
        <w:t>процесса включения детей с особыми образовательными потребностями в общую образовательную среду</w:t>
      </w:r>
      <w:r w:rsidRPr="003F17DB">
        <w:rPr>
          <w:rFonts w:ascii="Times New Roman" w:hAnsi="Times New Roman" w:cs="Times New Roman"/>
          <w:sz w:val="24"/>
          <w:szCs w:val="24"/>
        </w:rPr>
        <w:t xml:space="preserve">. </w:t>
      </w:r>
      <w:r w:rsidR="00337BDC" w:rsidRPr="003F17DB">
        <w:rPr>
          <w:rFonts w:ascii="Times New Roman" w:hAnsi="Times New Roman" w:cs="Times New Roman"/>
          <w:sz w:val="24"/>
          <w:szCs w:val="24"/>
        </w:rPr>
        <w:t>Рассмотрены подходы к определению социально безопасного поведения младших школьников.</w:t>
      </w:r>
      <w:r w:rsidR="00416BC8" w:rsidRPr="003F17DB">
        <w:rPr>
          <w:rFonts w:ascii="Times New Roman" w:hAnsi="Times New Roman" w:cs="Times New Roman"/>
          <w:sz w:val="24"/>
          <w:szCs w:val="24"/>
        </w:rPr>
        <w:t xml:space="preserve"> </w:t>
      </w:r>
      <w:r w:rsidRPr="003F17DB">
        <w:rPr>
          <w:rStyle w:val="a4"/>
          <w:rFonts w:ascii="Times New Roman" w:hAnsi="Times New Roman" w:cs="Times New Roman"/>
          <w:i w:val="0"/>
          <w:sz w:val="24"/>
          <w:szCs w:val="24"/>
          <w:bdr w:val="none" w:sz="0" w:space="0" w:color="auto" w:frame="1"/>
          <w:shd w:val="clear" w:color="auto" w:fill="FFFFFF"/>
        </w:rPr>
        <w:t xml:space="preserve">Делается вывод, что </w:t>
      </w:r>
      <w:r w:rsidR="00337BDC" w:rsidRPr="003F17DB">
        <w:rPr>
          <w:rStyle w:val="a4"/>
          <w:rFonts w:ascii="Times New Roman" w:hAnsi="Times New Roman" w:cs="Times New Roman"/>
          <w:i w:val="0"/>
          <w:sz w:val="24"/>
          <w:szCs w:val="24"/>
          <w:bdr w:val="none" w:sz="0" w:space="0" w:color="auto" w:frame="1"/>
          <w:shd w:val="clear" w:color="auto" w:fill="FFFFFF"/>
        </w:rPr>
        <w:t>социально-безопасное поведение</w:t>
      </w:r>
      <w:r w:rsidR="00416BC8" w:rsidRPr="003F17DB">
        <w:rPr>
          <w:rFonts w:ascii="Times New Roman" w:hAnsi="Times New Roman" w:cs="Times New Roman"/>
          <w:sz w:val="24"/>
          <w:szCs w:val="24"/>
        </w:rPr>
        <w:t>, ведущее к успешной социализации личности</w:t>
      </w:r>
      <w:r w:rsidR="00416BC8" w:rsidRPr="003F17DB">
        <w:rPr>
          <w:rStyle w:val="a4"/>
          <w:rFonts w:ascii="Times New Roman" w:hAnsi="Times New Roman" w:cs="Times New Roman"/>
          <w:i w:val="0"/>
          <w:sz w:val="24"/>
          <w:szCs w:val="24"/>
          <w:bdr w:val="none" w:sz="0" w:space="0" w:color="auto" w:frame="1"/>
          <w:shd w:val="clear" w:color="auto" w:fill="FFFFFF"/>
        </w:rPr>
        <w:t xml:space="preserve"> </w:t>
      </w:r>
      <w:r w:rsidRPr="003F17DB">
        <w:rPr>
          <w:rStyle w:val="a4"/>
          <w:rFonts w:ascii="Times New Roman" w:hAnsi="Times New Roman" w:cs="Times New Roman"/>
          <w:i w:val="0"/>
          <w:sz w:val="24"/>
          <w:szCs w:val="24"/>
          <w:bdr w:val="none" w:sz="0" w:space="0" w:color="auto" w:frame="1"/>
          <w:shd w:val="clear" w:color="auto" w:fill="FFFFFF"/>
        </w:rPr>
        <w:t xml:space="preserve">может быть успешно </w:t>
      </w:r>
      <w:r w:rsidR="00337BDC" w:rsidRPr="003F17DB">
        <w:rPr>
          <w:rStyle w:val="a4"/>
          <w:rFonts w:ascii="Times New Roman" w:hAnsi="Times New Roman" w:cs="Times New Roman"/>
          <w:i w:val="0"/>
          <w:sz w:val="24"/>
          <w:szCs w:val="24"/>
          <w:bdr w:val="none" w:sz="0" w:space="0" w:color="auto" w:frame="1"/>
          <w:shd w:val="clear" w:color="auto" w:fill="FFFFFF"/>
        </w:rPr>
        <w:t>сформировано</w:t>
      </w:r>
      <w:r w:rsidRPr="003F17DB">
        <w:rPr>
          <w:rStyle w:val="a4"/>
          <w:rFonts w:ascii="Times New Roman" w:hAnsi="Times New Roman" w:cs="Times New Roman"/>
          <w:i w:val="0"/>
          <w:sz w:val="24"/>
          <w:szCs w:val="24"/>
          <w:bdr w:val="none" w:sz="0" w:space="0" w:color="auto" w:frame="1"/>
          <w:shd w:val="clear" w:color="auto" w:fill="FFFFFF"/>
        </w:rPr>
        <w:t xml:space="preserve"> с учетом ряда условий, </w:t>
      </w:r>
      <w:r w:rsidR="00337BDC" w:rsidRPr="003F17DB">
        <w:rPr>
          <w:rStyle w:val="a4"/>
          <w:rFonts w:ascii="Times New Roman" w:hAnsi="Times New Roman" w:cs="Times New Roman"/>
          <w:i w:val="0"/>
          <w:sz w:val="24"/>
          <w:szCs w:val="24"/>
          <w:bdr w:val="none" w:sz="0" w:space="0" w:color="auto" w:frame="1"/>
          <w:shd w:val="clear" w:color="auto" w:fill="FFFFFF"/>
        </w:rPr>
        <w:t>необходимых для включения в образовательный процесс каждого ребенка.</w:t>
      </w:r>
    </w:p>
    <w:p w:rsidR="0096577C" w:rsidRPr="00C7199A" w:rsidRDefault="0096577C" w:rsidP="003F17DB">
      <w:pPr>
        <w:spacing w:after="0" w:line="240" w:lineRule="auto"/>
        <w:ind w:left="57" w:right="-57" w:firstLine="709"/>
        <w:jc w:val="both"/>
        <w:rPr>
          <w:rFonts w:ascii="Times New Roman" w:hAnsi="Times New Roman" w:cs="Times New Roman"/>
          <w:sz w:val="24"/>
          <w:szCs w:val="24"/>
          <w:shd w:val="clear" w:color="auto" w:fill="FFFFFF"/>
        </w:rPr>
      </w:pPr>
      <w:r w:rsidRPr="00B414DD">
        <w:rPr>
          <w:rFonts w:ascii="Times New Roman" w:hAnsi="Times New Roman" w:cs="Times New Roman"/>
          <w:b/>
          <w:sz w:val="24"/>
          <w:szCs w:val="24"/>
          <w:shd w:val="clear" w:color="auto" w:fill="FFFFFF"/>
        </w:rPr>
        <w:t>К</w:t>
      </w:r>
      <w:r w:rsidR="00505F2A" w:rsidRPr="00B414DD">
        <w:rPr>
          <w:rFonts w:ascii="Times New Roman" w:hAnsi="Times New Roman" w:cs="Times New Roman"/>
          <w:b/>
          <w:sz w:val="24"/>
          <w:szCs w:val="24"/>
          <w:shd w:val="clear" w:color="auto" w:fill="FFFFFF"/>
        </w:rPr>
        <w:t>лючевые слова</w:t>
      </w:r>
      <w:r w:rsidR="003F17DB" w:rsidRPr="00B414DD">
        <w:rPr>
          <w:rFonts w:ascii="Times New Roman" w:hAnsi="Times New Roman" w:cs="Times New Roman"/>
          <w:b/>
          <w:sz w:val="24"/>
          <w:szCs w:val="24"/>
          <w:shd w:val="clear" w:color="auto" w:fill="FFFFFF"/>
        </w:rPr>
        <w:t>:</w:t>
      </w:r>
      <w:r w:rsidR="003F17DB">
        <w:rPr>
          <w:rFonts w:ascii="Times New Roman" w:hAnsi="Times New Roman" w:cs="Times New Roman"/>
          <w:sz w:val="24"/>
          <w:szCs w:val="24"/>
          <w:shd w:val="clear" w:color="auto" w:fill="FFFFFF"/>
        </w:rPr>
        <w:t xml:space="preserve"> Инклюзия; инклюзивное образование; социально-безопасное поведение</w:t>
      </w:r>
      <w:r w:rsidRPr="003F17DB">
        <w:rPr>
          <w:rFonts w:ascii="Times New Roman" w:hAnsi="Times New Roman" w:cs="Times New Roman"/>
          <w:sz w:val="24"/>
          <w:szCs w:val="24"/>
          <w:shd w:val="clear" w:color="auto" w:fill="FFFFFF"/>
        </w:rPr>
        <w:t>.</w:t>
      </w:r>
    </w:p>
    <w:p w:rsidR="003F17DB" w:rsidRPr="00C7199A" w:rsidRDefault="003F17DB" w:rsidP="003F17DB">
      <w:pPr>
        <w:spacing w:after="0" w:line="240" w:lineRule="auto"/>
        <w:ind w:left="57" w:right="-57" w:firstLine="709"/>
        <w:jc w:val="both"/>
        <w:rPr>
          <w:rFonts w:ascii="Times New Roman" w:hAnsi="Times New Roman" w:cs="Times New Roman"/>
          <w:sz w:val="24"/>
          <w:szCs w:val="24"/>
          <w:shd w:val="clear" w:color="auto" w:fill="FFFFFF"/>
        </w:rPr>
      </w:pPr>
    </w:p>
    <w:p w:rsidR="003F17DB" w:rsidRPr="003F17DB" w:rsidRDefault="003F17DB" w:rsidP="003F17DB">
      <w:pPr>
        <w:spacing w:after="0" w:line="240" w:lineRule="auto"/>
        <w:ind w:left="57" w:right="-57" w:firstLine="709"/>
        <w:jc w:val="center"/>
        <w:rPr>
          <w:rFonts w:ascii="Times New Roman" w:hAnsi="Times New Roman" w:cs="Times New Roman"/>
          <w:b/>
          <w:sz w:val="24"/>
          <w:szCs w:val="24"/>
          <w:shd w:val="clear" w:color="auto" w:fill="FFFFFF"/>
          <w:lang w:val="en-US"/>
        </w:rPr>
      </w:pPr>
      <w:r w:rsidRPr="003F17DB">
        <w:rPr>
          <w:rFonts w:ascii="Times New Roman" w:hAnsi="Times New Roman" w:cs="Times New Roman"/>
          <w:b/>
          <w:sz w:val="24"/>
          <w:szCs w:val="24"/>
          <w:shd w:val="clear" w:color="auto" w:fill="FFFFFF"/>
          <w:lang w:val="en-US"/>
        </w:rPr>
        <w:t>THE FORMATION OF A SOCIALLY-SAFE BEHAVIOUR OF YOUNGER PUPILS IN INCLUSIVE EDUCATION</w:t>
      </w:r>
    </w:p>
    <w:p w:rsidR="003F17DB" w:rsidRPr="003F17DB" w:rsidRDefault="003F17DB" w:rsidP="003F17DB">
      <w:pPr>
        <w:spacing w:after="0" w:line="240" w:lineRule="auto"/>
        <w:ind w:left="57" w:right="-57" w:firstLine="709"/>
        <w:jc w:val="both"/>
        <w:rPr>
          <w:rFonts w:ascii="Times New Roman" w:hAnsi="Times New Roman" w:cs="Times New Roman"/>
          <w:sz w:val="24"/>
          <w:szCs w:val="24"/>
          <w:shd w:val="clear" w:color="auto" w:fill="FFFFFF"/>
          <w:lang w:val="en-US"/>
        </w:rPr>
      </w:pPr>
    </w:p>
    <w:p w:rsidR="00B414DD" w:rsidRPr="00B414DD" w:rsidRDefault="00B414DD" w:rsidP="00B414DD">
      <w:pPr>
        <w:spacing w:after="0" w:line="240" w:lineRule="auto"/>
        <w:ind w:left="57" w:right="-57"/>
        <w:jc w:val="both"/>
        <w:rPr>
          <w:rFonts w:ascii="Times New Roman" w:hAnsi="Times New Roman" w:cs="Times New Roman"/>
          <w:i/>
          <w:sz w:val="24"/>
          <w:szCs w:val="24"/>
          <w:shd w:val="clear" w:color="auto" w:fill="FFFFFF"/>
          <w:lang w:val="en-US"/>
        </w:rPr>
      </w:pPr>
      <w:proofErr w:type="spellStart"/>
      <w:r w:rsidRPr="00ED2AE7">
        <w:rPr>
          <w:rFonts w:ascii="Times New Roman" w:hAnsi="Times New Roman" w:cs="Times New Roman"/>
          <w:b/>
          <w:i/>
          <w:sz w:val="24"/>
          <w:szCs w:val="24"/>
          <w:shd w:val="clear" w:color="auto" w:fill="FFFFFF"/>
          <w:lang w:val="en-US"/>
        </w:rPr>
        <w:t>Ulyanova</w:t>
      </w:r>
      <w:proofErr w:type="spellEnd"/>
      <w:r w:rsidRPr="00ED2AE7">
        <w:rPr>
          <w:rFonts w:ascii="Times New Roman" w:hAnsi="Times New Roman" w:cs="Times New Roman"/>
          <w:b/>
          <w:i/>
          <w:sz w:val="24"/>
          <w:szCs w:val="24"/>
          <w:shd w:val="clear" w:color="auto" w:fill="FFFFFF"/>
          <w:lang w:val="en-US"/>
        </w:rPr>
        <w:t xml:space="preserve"> Maria Vladimirovna, </w:t>
      </w:r>
      <w:r>
        <w:rPr>
          <w:rFonts w:ascii="Times New Roman" w:hAnsi="Times New Roman" w:cs="Times New Roman"/>
          <w:b/>
          <w:i/>
          <w:sz w:val="24"/>
          <w:szCs w:val="24"/>
          <w:shd w:val="clear" w:color="auto" w:fill="FFFFFF"/>
          <w:lang w:val="en-US"/>
        </w:rPr>
        <w:t>student of the direction economy, Institute of Economics and Management of Kemerovo State University</w:t>
      </w:r>
      <w:r w:rsidRPr="00B414DD">
        <w:rPr>
          <w:rFonts w:ascii="Times New Roman" w:hAnsi="Times New Roman" w:cs="Times New Roman"/>
          <w:b/>
          <w:i/>
          <w:sz w:val="24"/>
          <w:szCs w:val="24"/>
          <w:shd w:val="clear" w:color="auto" w:fill="FFFFFF"/>
          <w:lang w:val="en-US"/>
        </w:rPr>
        <w:t xml:space="preserve">, Coauthor </w:t>
      </w:r>
      <w:proofErr w:type="spellStart"/>
      <w:r w:rsidRPr="00B414DD">
        <w:rPr>
          <w:rFonts w:ascii="Times New Roman" w:hAnsi="Times New Roman" w:cs="Times New Roman"/>
          <w:b/>
          <w:i/>
          <w:sz w:val="24"/>
          <w:szCs w:val="24"/>
          <w:shd w:val="clear" w:color="auto" w:fill="FFFFFF"/>
          <w:lang w:val="en-US"/>
        </w:rPr>
        <w:t>Milaylova</w:t>
      </w:r>
      <w:proofErr w:type="spellEnd"/>
      <w:r w:rsidRPr="00B414DD">
        <w:rPr>
          <w:rFonts w:ascii="Times New Roman" w:hAnsi="Times New Roman" w:cs="Times New Roman"/>
          <w:b/>
          <w:i/>
          <w:sz w:val="24"/>
          <w:szCs w:val="24"/>
          <w:shd w:val="clear" w:color="auto" w:fill="FFFFFF"/>
          <w:lang w:val="en-US"/>
        </w:rPr>
        <w:t xml:space="preserve"> Tatiana </w:t>
      </w:r>
      <w:proofErr w:type="spellStart"/>
      <w:r w:rsidRPr="00B414DD">
        <w:rPr>
          <w:rFonts w:ascii="Times New Roman" w:hAnsi="Times New Roman" w:cs="Times New Roman"/>
          <w:b/>
          <w:i/>
          <w:sz w:val="24"/>
          <w:szCs w:val="24"/>
          <w:shd w:val="clear" w:color="auto" w:fill="FFFFFF"/>
          <w:lang w:val="en-US"/>
        </w:rPr>
        <w:t>Aleksandrovna</w:t>
      </w:r>
      <w:proofErr w:type="spellEnd"/>
    </w:p>
    <w:p w:rsidR="00B414DD" w:rsidRPr="00ED2AE7" w:rsidRDefault="00B414DD" w:rsidP="00B414DD">
      <w:pPr>
        <w:spacing w:after="0" w:line="240" w:lineRule="auto"/>
        <w:ind w:left="57" w:right="-57" w:firstLine="709"/>
        <w:jc w:val="both"/>
        <w:rPr>
          <w:rFonts w:ascii="Times New Roman" w:hAnsi="Times New Roman" w:cs="Times New Roman"/>
          <w:b/>
          <w:i/>
          <w:sz w:val="24"/>
          <w:szCs w:val="24"/>
          <w:shd w:val="clear" w:color="auto" w:fill="FFFFFF"/>
          <w:lang w:val="en-US"/>
        </w:rPr>
      </w:pPr>
      <w:r w:rsidRPr="00ED2AE7">
        <w:rPr>
          <w:rFonts w:ascii="Times New Roman" w:hAnsi="Times New Roman" w:cs="Times New Roman"/>
          <w:b/>
          <w:i/>
          <w:sz w:val="24"/>
          <w:szCs w:val="24"/>
          <w:shd w:val="clear" w:color="auto" w:fill="FFFFFF"/>
          <w:lang w:val="en-US"/>
        </w:rPr>
        <w:t xml:space="preserve">Kemerovo, Russia </w:t>
      </w:r>
    </w:p>
    <w:p w:rsidR="00B414DD" w:rsidRPr="00B414DD" w:rsidRDefault="00B414DD" w:rsidP="00B414DD">
      <w:pPr>
        <w:spacing w:after="0" w:line="240" w:lineRule="auto"/>
        <w:ind w:left="57" w:right="-57" w:firstLine="709"/>
        <w:jc w:val="both"/>
        <w:rPr>
          <w:rFonts w:ascii="Times New Roman" w:hAnsi="Times New Roman" w:cs="Times New Roman"/>
          <w:b/>
          <w:i/>
          <w:sz w:val="24"/>
          <w:szCs w:val="24"/>
          <w:shd w:val="clear" w:color="auto" w:fill="FFFFFF"/>
          <w:lang w:val="en-US"/>
        </w:rPr>
      </w:pPr>
      <w:r w:rsidRPr="00ED2AE7">
        <w:rPr>
          <w:rFonts w:ascii="Times New Roman" w:hAnsi="Times New Roman" w:cs="Times New Roman"/>
          <w:b/>
          <w:i/>
          <w:sz w:val="24"/>
          <w:szCs w:val="24"/>
          <w:shd w:val="clear" w:color="auto" w:fill="FFFFFF"/>
          <w:lang w:val="en-US"/>
        </w:rPr>
        <w:t>timmidzimmi@gamil.com</w:t>
      </w:r>
    </w:p>
    <w:p w:rsidR="003F17DB" w:rsidRPr="003F17DB" w:rsidRDefault="003F17DB" w:rsidP="003F17DB">
      <w:pPr>
        <w:spacing w:after="0" w:line="240" w:lineRule="auto"/>
        <w:ind w:left="57" w:right="-57" w:firstLine="709"/>
        <w:jc w:val="both"/>
        <w:rPr>
          <w:rFonts w:ascii="Times New Roman" w:hAnsi="Times New Roman" w:cs="Times New Roman"/>
          <w:i/>
          <w:sz w:val="24"/>
          <w:szCs w:val="24"/>
          <w:shd w:val="clear" w:color="auto" w:fill="FFFFFF"/>
          <w:lang w:val="en-US"/>
        </w:rPr>
      </w:pPr>
    </w:p>
    <w:p w:rsidR="003F17DB" w:rsidRPr="003F17DB" w:rsidRDefault="003F17DB" w:rsidP="003F17DB">
      <w:pPr>
        <w:spacing w:after="0" w:line="240" w:lineRule="auto"/>
        <w:ind w:left="57" w:right="-57" w:firstLine="709"/>
        <w:jc w:val="center"/>
        <w:rPr>
          <w:rFonts w:ascii="Times New Roman" w:hAnsi="Times New Roman" w:cs="Times New Roman"/>
          <w:b/>
          <w:sz w:val="24"/>
          <w:szCs w:val="24"/>
          <w:shd w:val="clear" w:color="auto" w:fill="FFFFFF"/>
          <w:lang w:val="en-US"/>
        </w:rPr>
      </w:pPr>
      <w:r w:rsidRPr="003F17DB">
        <w:rPr>
          <w:rFonts w:ascii="Times New Roman" w:hAnsi="Times New Roman" w:cs="Times New Roman"/>
          <w:b/>
          <w:sz w:val="24"/>
          <w:szCs w:val="24"/>
          <w:shd w:val="clear" w:color="auto" w:fill="FFFFFF"/>
          <w:lang w:val="en-US"/>
        </w:rPr>
        <w:t>Annotation</w:t>
      </w:r>
    </w:p>
    <w:p w:rsidR="003F17DB" w:rsidRPr="003F17DB" w:rsidRDefault="003F17DB" w:rsidP="003F17DB">
      <w:pPr>
        <w:spacing w:after="0" w:line="240" w:lineRule="auto"/>
        <w:ind w:left="57" w:right="-57" w:firstLine="709"/>
        <w:jc w:val="both"/>
        <w:rPr>
          <w:rFonts w:ascii="Times New Roman" w:hAnsi="Times New Roman" w:cs="Times New Roman"/>
          <w:sz w:val="24"/>
          <w:szCs w:val="24"/>
          <w:shd w:val="clear" w:color="auto" w:fill="FFFFFF"/>
          <w:lang w:val="en-US"/>
        </w:rPr>
      </w:pPr>
      <w:r w:rsidRPr="003F17DB">
        <w:rPr>
          <w:rFonts w:ascii="Times New Roman" w:hAnsi="Times New Roman" w:cs="Times New Roman"/>
          <w:sz w:val="24"/>
          <w:szCs w:val="24"/>
          <w:shd w:val="clear" w:color="auto" w:fill="FFFFFF"/>
          <w:lang w:val="en-US"/>
        </w:rPr>
        <w:t>The article reveals the concept of inclusive education as a process of inclusion of children with special educational needs in the General educational environment. Approaches to definition of socially safe behavior of younger school students are considered. It is concluded that socially safe behavior leading to successful socialization of the individual can be successfully formed taking into account a number of conditions necessary for inclusion in the educational process of each child.</w:t>
      </w:r>
    </w:p>
    <w:p w:rsidR="003F17DB" w:rsidRPr="003F17DB" w:rsidRDefault="003F17DB" w:rsidP="00B414DD">
      <w:pPr>
        <w:spacing w:after="0" w:line="240" w:lineRule="auto"/>
        <w:ind w:left="57" w:right="-57" w:firstLine="709"/>
        <w:rPr>
          <w:rFonts w:ascii="Times New Roman" w:hAnsi="Times New Roman" w:cs="Times New Roman"/>
          <w:sz w:val="24"/>
          <w:szCs w:val="24"/>
          <w:shd w:val="clear" w:color="auto" w:fill="FFFFFF"/>
          <w:lang w:val="en-US"/>
        </w:rPr>
      </w:pPr>
      <w:r w:rsidRPr="00B414DD">
        <w:rPr>
          <w:rFonts w:ascii="Times New Roman" w:hAnsi="Times New Roman" w:cs="Times New Roman"/>
          <w:b/>
          <w:sz w:val="24"/>
          <w:szCs w:val="24"/>
          <w:shd w:val="clear" w:color="auto" w:fill="FFFFFF"/>
          <w:lang w:val="en-US"/>
        </w:rPr>
        <w:t>Key words:</w:t>
      </w:r>
      <w:r w:rsidRPr="003F17DB">
        <w:rPr>
          <w:rFonts w:ascii="Times New Roman" w:hAnsi="Times New Roman" w:cs="Times New Roman"/>
          <w:sz w:val="24"/>
          <w:szCs w:val="24"/>
          <w:shd w:val="clear" w:color="auto" w:fill="FFFFFF"/>
          <w:lang w:val="en-US"/>
        </w:rPr>
        <w:t xml:space="preserve"> Inclusion; inclusive education; socially safe behavior.</w:t>
      </w:r>
    </w:p>
    <w:p w:rsidR="0096577C" w:rsidRPr="003F17DB" w:rsidRDefault="00416BC8" w:rsidP="003F17DB">
      <w:pPr>
        <w:spacing w:after="0" w:line="240" w:lineRule="auto"/>
        <w:ind w:left="57" w:right="-57" w:firstLine="709"/>
        <w:jc w:val="center"/>
        <w:rPr>
          <w:rFonts w:ascii="Times New Roman" w:hAnsi="Times New Roman" w:cs="Times New Roman"/>
          <w:b/>
          <w:sz w:val="24"/>
          <w:szCs w:val="24"/>
          <w:shd w:val="clear" w:color="auto" w:fill="FFFFFF"/>
        </w:rPr>
      </w:pPr>
      <w:r w:rsidRPr="003F17DB">
        <w:rPr>
          <w:rFonts w:ascii="Times New Roman" w:hAnsi="Times New Roman" w:cs="Times New Roman"/>
          <w:b/>
          <w:sz w:val="24"/>
          <w:szCs w:val="24"/>
          <w:shd w:val="clear" w:color="auto" w:fill="FFFFFF"/>
        </w:rPr>
        <w:t>В</w:t>
      </w:r>
      <w:r w:rsidR="00505F2A" w:rsidRPr="003F17DB">
        <w:rPr>
          <w:rFonts w:ascii="Times New Roman" w:hAnsi="Times New Roman" w:cs="Times New Roman"/>
          <w:b/>
          <w:sz w:val="24"/>
          <w:szCs w:val="24"/>
          <w:shd w:val="clear" w:color="auto" w:fill="FFFFFF"/>
        </w:rPr>
        <w:t>веден</w:t>
      </w:r>
      <w:r w:rsidR="0096577C" w:rsidRPr="003F17DB">
        <w:rPr>
          <w:rFonts w:ascii="Times New Roman" w:hAnsi="Times New Roman" w:cs="Times New Roman"/>
          <w:b/>
          <w:sz w:val="24"/>
          <w:szCs w:val="24"/>
          <w:shd w:val="clear" w:color="auto" w:fill="FFFFFF"/>
        </w:rPr>
        <w:t>ие</w:t>
      </w:r>
    </w:p>
    <w:p w:rsidR="00416BC8" w:rsidRPr="003F17DB" w:rsidRDefault="00416BC8" w:rsidP="003F17DB">
      <w:pPr>
        <w:spacing w:after="0" w:line="240" w:lineRule="auto"/>
        <w:ind w:left="57" w:right="-57" w:firstLine="709"/>
        <w:jc w:val="both"/>
        <w:rPr>
          <w:rFonts w:ascii="Times New Roman" w:hAnsi="Times New Roman" w:cs="Times New Roman"/>
          <w:sz w:val="24"/>
          <w:szCs w:val="24"/>
        </w:rPr>
      </w:pPr>
      <w:r w:rsidRPr="003F17DB">
        <w:rPr>
          <w:rFonts w:ascii="Times New Roman" w:hAnsi="Times New Roman" w:cs="Times New Roman"/>
          <w:sz w:val="24"/>
          <w:szCs w:val="24"/>
        </w:rPr>
        <w:t xml:space="preserve">Активные интеграционные процессы в современном отечественном образовании оказывают значительное влияние на социально-психологическое развитие общества и государства в целом. </w:t>
      </w:r>
      <w:r w:rsidR="00C7199A">
        <w:rPr>
          <w:rFonts w:ascii="Times New Roman" w:hAnsi="Times New Roman" w:cs="Times New Roman"/>
          <w:sz w:val="24"/>
          <w:szCs w:val="24"/>
        </w:rPr>
        <w:t>И</w:t>
      </w:r>
      <w:r w:rsidRPr="003F17DB">
        <w:rPr>
          <w:rFonts w:ascii="Times New Roman" w:hAnsi="Times New Roman" w:cs="Times New Roman"/>
          <w:sz w:val="24"/>
          <w:szCs w:val="24"/>
        </w:rPr>
        <w:t>нклюзивное обучение является одним из приоритетных направлений российской образовательной политики.</w:t>
      </w:r>
    </w:p>
    <w:p w:rsidR="00416BC8" w:rsidRPr="003F17DB" w:rsidRDefault="00416BC8" w:rsidP="003F17DB">
      <w:pPr>
        <w:spacing w:after="0" w:line="240" w:lineRule="auto"/>
        <w:ind w:left="57" w:right="-57" w:firstLine="709"/>
        <w:jc w:val="both"/>
        <w:rPr>
          <w:rFonts w:ascii="Times New Roman" w:hAnsi="Times New Roman" w:cs="Times New Roman"/>
          <w:sz w:val="24"/>
          <w:szCs w:val="24"/>
        </w:rPr>
      </w:pPr>
      <w:r w:rsidRPr="003F17DB">
        <w:rPr>
          <w:rFonts w:ascii="Times New Roman" w:hAnsi="Times New Roman" w:cs="Times New Roman"/>
          <w:sz w:val="24"/>
          <w:szCs w:val="24"/>
          <w:lang w:eastAsia="ru-RU"/>
        </w:rPr>
        <w:t xml:space="preserve">Инклюзия - это новое и малознакомое явление для большинства россиян, которое трактуется как обеспечение равного доступа к образованию для всех обучающихся с учетом разнообразия их особых образовательных потребностей и индивидуальных возможностей. Цель инклюзивного обучения - реализация права детей с особенными образовательными потребностями на образование по месту жительства, их социализация и интеграция в общество, привлечение семьи к участию в учебно-воспитательном процессе. Инклюзивная образовательная модель начала внедряться в российских школах без широкого общественного обсуждения, и педагоги и родители оказались совершенно не готовы к кардинальным переменам, вызванным переходом к новой модели образования. </w:t>
      </w:r>
    </w:p>
    <w:p w:rsidR="00416BC8" w:rsidRPr="003F17DB" w:rsidRDefault="00416BC8" w:rsidP="003F17DB">
      <w:pPr>
        <w:autoSpaceDE w:val="0"/>
        <w:autoSpaceDN w:val="0"/>
        <w:adjustRightInd w:val="0"/>
        <w:spacing w:after="0" w:line="240" w:lineRule="auto"/>
        <w:ind w:left="57" w:right="-57" w:firstLine="709"/>
        <w:jc w:val="both"/>
        <w:rPr>
          <w:rFonts w:ascii="Times New Roman" w:hAnsi="Times New Roman" w:cs="Times New Roman"/>
          <w:sz w:val="24"/>
          <w:szCs w:val="24"/>
        </w:rPr>
      </w:pPr>
      <w:r w:rsidRPr="003F17DB">
        <w:rPr>
          <w:rFonts w:ascii="Times New Roman" w:hAnsi="Times New Roman" w:cs="Times New Roman"/>
          <w:b/>
          <w:bCs/>
          <w:sz w:val="24"/>
          <w:szCs w:val="24"/>
          <w:lang w:eastAsia="ru-RU"/>
        </w:rPr>
        <w:lastRenderedPageBreak/>
        <w:t>Актуальность работы</w:t>
      </w:r>
      <w:r w:rsidRPr="003F17DB">
        <w:rPr>
          <w:rFonts w:ascii="Times New Roman" w:hAnsi="Times New Roman" w:cs="Times New Roman"/>
          <w:sz w:val="24"/>
          <w:szCs w:val="24"/>
          <w:lang w:eastAsia="ru-RU"/>
        </w:rPr>
        <w:t xml:space="preserve"> выражена в том, что на сегодняшний день проблемы детей с особыми потребностями являются проблемой не только самих детей и их родителей, но всего общества и государства. </w:t>
      </w:r>
    </w:p>
    <w:p w:rsidR="00416BC8" w:rsidRPr="003F17DB" w:rsidRDefault="00416BC8" w:rsidP="003F17DB">
      <w:pPr>
        <w:spacing w:after="0" w:line="240" w:lineRule="auto"/>
        <w:ind w:left="57" w:right="-57" w:firstLine="709"/>
        <w:jc w:val="both"/>
        <w:rPr>
          <w:rFonts w:ascii="Times New Roman" w:hAnsi="Times New Roman" w:cs="Times New Roman"/>
          <w:sz w:val="24"/>
          <w:szCs w:val="24"/>
        </w:rPr>
      </w:pPr>
      <w:r w:rsidRPr="003F17DB">
        <w:rPr>
          <w:rFonts w:ascii="Times New Roman" w:hAnsi="Times New Roman" w:cs="Times New Roman"/>
          <w:sz w:val="24"/>
          <w:szCs w:val="24"/>
        </w:rPr>
        <w:t xml:space="preserve">Одной из важнейших задач современной системы образования является обеспечение безопасного существования ребенка в социуме. </w:t>
      </w:r>
    </w:p>
    <w:p w:rsidR="00416BC8" w:rsidRPr="003F17DB" w:rsidRDefault="00416BC8" w:rsidP="003F17DB">
      <w:pPr>
        <w:autoSpaceDE w:val="0"/>
        <w:autoSpaceDN w:val="0"/>
        <w:adjustRightInd w:val="0"/>
        <w:spacing w:after="0" w:line="240" w:lineRule="auto"/>
        <w:ind w:left="57" w:right="-57" w:firstLine="709"/>
        <w:jc w:val="both"/>
        <w:rPr>
          <w:rFonts w:ascii="Times New Roman" w:hAnsi="Times New Roman" w:cs="Times New Roman"/>
          <w:sz w:val="24"/>
          <w:szCs w:val="24"/>
        </w:rPr>
      </w:pPr>
      <w:r w:rsidRPr="003F17DB">
        <w:rPr>
          <w:rFonts w:ascii="Times New Roman" w:hAnsi="Times New Roman" w:cs="Times New Roman"/>
          <w:sz w:val="24"/>
          <w:szCs w:val="24"/>
        </w:rPr>
        <w:t xml:space="preserve">Даже в современном законодательстве указывается на необходимость деятельно формировать у младших школьников культуру безопасного образа жизни, то есть заложить основы социально безопасного поведения. </w:t>
      </w:r>
    </w:p>
    <w:p w:rsidR="00416BC8" w:rsidRPr="003F17DB" w:rsidRDefault="00416BC8" w:rsidP="003F17DB">
      <w:pPr>
        <w:autoSpaceDE w:val="0"/>
        <w:autoSpaceDN w:val="0"/>
        <w:adjustRightInd w:val="0"/>
        <w:spacing w:after="0" w:line="240" w:lineRule="auto"/>
        <w:ind w:left="57" w:right="-57" w:firstLine="709"/>
        <w:jc w:val="both"/>
        <w:rPr>
          <w:rFonts w:ascii="Times New Roman" w:hAnsi="Times New Roman" w:cs="Times New Roman"/>
          <w:sz w:val="24"/>
          <w:szCs w:val="24"/>
        </w:rPr>
      </w:pPr>
      <w:r w:rsidRPr="003F17DB">
        <w:rPr>
          <w:rFonts w:ascii="Times New Roman" w:hAnsi="Times New Roman" w:cs="Times New Roman"/>
          <w:sz w:val="24"/>
          <w:szCs w:val="24"/>
        </w:rPr>
        <w:t>Организация социально-безопасной среды должна осуществляться систематично и комплексно, касаясь всех ее структурных составляющих.</w:t>
      </w:r>
    </w:p>
    <w:p w:rsidR="00416BC8" w:rsidRPr="003F17DB" w:rsidRDefault="00416BC8" w:rsidP="003F17DB">
      <w:pPr>
        <w:autoSpaceDE w:val="0"/>
        <w:autoSpaceDN w:val="0"/>
        <w:adjustRightInd w:val="0"/>
        <w:spacing w:after="0" w:line="240" w:lineRule="auto"/>
        <w:ind w:left="57" w:right="-57" w:firstLine="709"/>
        <w:jc w:val="both"/>
        <w:rPr>
          <w:rFonts w:ascii="Times New Roman" w:hAnsi="Times New Roman" w:cs="Times New Roman"/>
          <w:sz w:val="24"/>
          <w:szCs w:val="24"/>
          <w:lang w:eastAsia="ru-RU"/>
        </w:rPr>
      </w:pPr>
      <w:r w:rsidRPr="003F17DB">
        <w:rPr>
          <w:rFonts w:ascii="Times New Roman" w:hAnsi="Times New Roman" w:cs="Times New Roman"/>
          <w:sz w:val="24"/>
          <w:szCs w:val="24"/>
        </w:rPr>
        <w:t xml:space="preserve">Таким образом, мы можем говорить о существующем </w:t>
      </w:r>
      <w:r w:rsidRPr="00A778E9">
        <w:rPr>
          <w:rFonts w:ascii="Times New Roman" w:hAnsi="Times New Roman" w:cs="Times New Roman"/>
          <w:sz w:val="24"/>
          <w:szCs w:val="24"/>
        </w:rPr>
        <w:t>противоречии</w:t>
      </w:r>
      <w:r w:rsidRPr="003F17DB">
        <w:rPr>
          <w:rFonts w:ascii="Times New Roman" w:hAnsi="Times New Roman" w:cs="Times New Roman"/>
          <w:sz w:val="24"/>
          <w:szCs w:val="24"/>
        </w:rPr>
        <w:t xml:space="preserve"> </w:t>
      </w:r>
      <w:r w:rsidRPr="003F17DB">
        <w:rPr>
          <w:rFonts w:ascii="Times New Roman" w:hAnsi="Times New Roman" w:cs="Times New Roman"/>
          <w:sz w:val="24"/>
          <w:szCs w:val="24"/>
          <w:lang w:eastAsia="ru-RU"/>
        </w:rPr>
        <w:t xml:space="preserve">между требованиями государственной образовательной политики к обеспечению процесса инклюзивного образования и состоянием современного, инклюзивного образования; отсутствием научно - методического обеспечения процесса социально-безопасного поведения в условиях инклюзивного образования и актуальной потребностью в адаптированных методиках и методах обучения и воспитания детей с особыми потребностями. </w:t>
      </w:r>
    </w:p>
    <w:p w:rsidR="00543F17" w:rsidRPr="003F17DB" w:rsidRDefault="00543F17" w:rsidP="003F17DB">
      <w:pPr>
        <w:autoSpaceDE w:val="0"/>
        <w:autoSpaceDN w:val="0"/>
        <w:adjustRightInd w:val="0"/>
        <w:spacing w:after="0" w:line="240" w:lineRule="auto"/>
        <w:ind w:left="57" w:right="-57" w:firstLine="709"/>
        <w:jc w:val="both"/>
        <w:rPr>
          <w:rFonts w:ascii="Times New Roman" w:hAnsi="Times New Roman" w:cs="Times New Roman"/>
          <w:sz w:val="24"/>
          <w:szCs w:val="24"/>
          <w:lang w:eastAsia="ru-RU"/>
        </w:rPr>
      </w:pPr>
      <w:r w:rsidRPr="003F17DB">
        <w:rPr>
          <w:rFonts w:ascii="Times New Roman" w:hAnsi="Times New Roman" w:cs="Times New Roman"/>
          <w:sz w:val="24"/>
          <w:szCs w:val="24"/>
          <w:lang w:eastAsia="ru-RU"/>
        </w:rPr>
        <w:t>В настоящее время одной из приоритетных задач государственной политики в отношении детей с ограниченными возможностями является улучшение качества их жизни посредством различных мероприятий и программ. Одним из способов улучшить качество жизни людей с особыми потребностями является их всестороннее включение в различные сферы жизни общества, т.е. социальная интеграция.</w:t>
      </w:r>
    </w:p>
    <w:p w:rsidR="00543F17" w:rsidRPr="003F17DB" w:rsidRDefault="00543F17" w:rsidP="003F17DB">
      <w:pPr>
        <w:spacing w:after="0" w:line="240" w:lineRule="auto"/>
        <w:ind w:left="57" w:right="-57" w:firstLine="709"/>
        <w:jc w:val="both"/>
        <w:rPr>
          <w:rFonts w:ascii="Times New Roman" w:hAnsi="Times New Roman" w:cs="Times New Roman"/>
          <w:sz w:val="24"/>
          <w:szCs w:val="24"/>
        </w:rPr>
      </w:pPr>
      <w:r w:rsidRPr="003F17DB">
        <w:rPr>
          <w:rFonts w:ascii="Times New Roman" w:hAnsi="Times New Roman" w:cs="Times New Roman"/>
          <w:sz w:val="24"/>
          <w:szCs w:val="24"/>
        </w:rPr>
        <w:t xml:space="preserve">Проявления социальной безопасности личности выражаются в способности сохранения устойчивости в среде с определенными параметрами, в том числе и с психотравмирующими воздействиями; степени сопротивляемости деструктивным внутренним и внешним воздействиям и переживании своей защищенности в конкретной жизненной ситуации. Поскольку интеграционные процессы, происходящие в современном образовании еще не имеют определенной стабильности и завершенности, могут иметь некоторые риски, предупреждение которых позволит решить создание социально-безопасной образовательной среды в условиях инклюзивного образования. </w:t>
      </w:r>
    </w:p>
    <w:p w:rsidR="00543F17" w:rsidRPr="003F17DB" w:rsidRDefault="00543F17" w:rsidP="003F17DB">
      <w:pPr>
        <w:autoSpaceDE w:val="0"/>
        <w:autoSpaceDN w:val="0"/>
        <w:adjustRightInd w:val="0"/>
        <w:spacing w:after="0" w:line="240" w:lineRule="auto"/>
        <w:ind w:left="57" w:right="-57" w:firstLine="709"/>
        <w:jc w:val="both"/>
        <w:rPr>
          <w:rFonts w:ascii="Times New Roman" w:hAnsi="Times New Roman" w:cs="Times New Roman"/>
          <w:sz w:val="24"/>
          <w:szCs w:val="24"/>
          <w:lang w:eastAsia="ru-RU"/>
        </w:rPr>
      </w:pPr>
      <w:r w:rsidRPr="003F17DB">
        <w:rPr>
          <w:rFonts w:ascii="Times New Roman" w:hAnsi="Times New Roman" w:cs="Times New Roman"/>
          <w:sz w:val="24"/>
          <w:szCs w:val="24"/>
          <w:lang w:eastAsia="ru-RU"/>
        </w:rPr>
        <w:t xml:space="preserve">В последнее время основное внимание сосредоточено на разработке инновационных подходов к </w:t>
      </w:r>
      <w:proofErr w:type="spellStart"/>
      <w:r w:rsidRPr="003F17DB">
        <w:rPr>
          <w:rFonts w:ascii="Times New Roman" w:hAnsi="Times New Roman" w:cs="Times New Roman"/>
          <w:sz w:val="24"/>
          <w:szCs w:val="24"/>
          <w:lang w:eastAsia="ru-RU"/>
        </w:rPr>
        <w:t>взаимоадаптации</w:t>
      </w:r>
      <w:proofErr w:type="spellEnd"/>
      <w:r w:rsidRPr="003F17DB">
        <w:rPr>
          <w:rFonts w:ascii="Times New Roman" w:hAnsi="Times New Roman" w:cs="Times New Roman"/>
          <w:sz w:val="24"/>
          <w:szCs w:val="24"/>
          <w:lang w:eastAsia="ru-RU"/>
        </w:rPr>
        <w:t xml:space="preserve"> детей с ограниченными возможностями и детей без ограничений здоровья.</w:t>
      </w:r>
    </w:p>
    <w:p w:rsidR="00543F17" w:rsidRPr="003F17DB" w:rsidRDefault="00543F17" w:rsidP="003F17DB">
      <w:pPr>
        <w:autoSpaceDE w:val="0"/>
        <w:autoSpaceDN w:val="0"/>
        <w:adjustRightInd w:val="0"/>
        <w:spacing w:after="0" w:line="240" w:lineRule="auto"/>
        <w:ind w:left="57" w:right="-57" w:firstLine="709"/>
        <w:jc w:val="both"/>
        <w:rPr>
          <w:rFonts w:ascii="Times New Roman" w:hAnsi="Times New Roman" w:cs="Times New Roman"/>
          <w:sz w:val="24"/>
          <w:szCs w:val="24"/>
          <w:lang w:eastAsia="ru-RU"/>
        </w:rPr>
      </w:pPr>
      <w:r w:rsidRPr="003F17DB">
        <w:rPr>
          <w:rFonts w:ascii="Times New Roman" w:hAnsi="Times New Roman" w:cs="Times New Roman"/>
          <w:sz w:val="24"/>
          <w:szCs w:val="24"/>
          <w:lang w:eastAsia="ru-RU"/>
        </w:rPr>
        <w:t>Дети с ограниченными возможностями здоровья значительно чаще подвергаются воздействию ближайшего окружения. Отклонения, возникающие в развитии личности ребенка, вызывают нарушения в области коммуникации и познания, что может привести к образованию патологических форм поведения и активности. У детей с ограниченными возможностями здоровья часто наблюдаются проявления таких эмоциональных состояний, как чувство страха, стыда и обиды, затруднено взаимодействие с социальной средой, снижена способность адекватно реагировать на происходящие изменения, возникают трудности в д</w:t>
      </w:r>
      <w:r w:rsidR="00A778E9">
        <w:rPr>
          <w:rFonts w:ascii="Times New Roman" w:hAnsi="Times New Roman" w:cs="Times New Roman"/>
          <w:sz w:val="24"/>
          <w:szCs w:val="24"/>
          <w:lang w:eastAsia="ru-RU"/>
        </w:rPr>
        <w:t>остижении своих целей [3</w:t>
      </w:r>
      <w:r w:rsidRPr="003F17DB">
        <w:rPr>
          <w:rFonts w:ascii="Times New Roman" w:hAnsi="Times New Roman" w:cs="Times New Roman"/>
          <w:sz w:val="24"/>
          <w:szCs w:val="24"/>
          <w:lang w:eastAsia="ru-RU"/>
        </w:rPr>
        <w:t>].</w:t>
      </w:r>
    </w:p>
    <w:p w:rsidR="00543F17" w:rsidRPr="003F17DB" w:rsidRDefault="00543F17" w:rsidP="003F17DB">
      <w:pPr>
        <w:autoSpaceDE w:val="0"/>
        <w:autoSpaceDN w:val="0"/>
        <w:adjustRightInd w:val="0"/>
        <w:spacing w:after="0" w:line="240" w:lineRule="auto"/>
        <w:ind w:left="57" w:right="-57" w:firstLine="709"/>
        <w:jc w:val="both"/>
        <w:rPr>
          <w:rFonts w:ascii="Times New Roman" w:hAnsi="Times New Roman" w:cs="Times New Roman"/>
          <w:sz w:val="24"/>
          <w:szCs w:val="24"/>
          <w:lang w:eastAsia="ru-RU"/>
        </w:rPr>
      </w:pPr>
      <w:r w:rsidRPr="003F17DB">
        <w:rPr>
          <w:rFonts w:ascii="Times New Roman" w:hAnsi="Times New Roman" w:cs="Times New Roman"/>
          <w:sz w:val="24"/>
          <w:szCs w:val="24"/>
          <w:lang w:eastAsia="ru-RU"/>
        </w:rPr>
        <w:t>Сегодня стало понятно, что учреждение само должно измениться для того, чтобы стать инклюзивным, ориентированным на любого ребенка с любыми образовательными потребностями. Это сложный процесс, требующий организационных, содержательных, ценностных изменений.</w:t>
      </w:r>
    </w:p>
    <w:p w:rsidR="00543F17" w:rsidRPr="003F17DB" w:rsidRDefault="00543F17" w:rsidP="003F17DB">
      <w:pPr>
        <w:autoSpaceDE w:val="0"/>
        <w:autoSpaceDN w:val="0"/>
        <w:adjustRightInd w:val="0"/>
        <w:spacing w:after="0" w:line="240" w:lineRule="auto"/>
        <w:ind w:left="57" w:right="-57" w:firstLine="709"/>
        <w:jc w:val="both"/>
        <w:rPr>
          <w:rFonts w:ascii="Times New Roman" w:hAnsi="Times New Roman" w:cs="Times New Roman"/>
          <w:sz w:val="24"/>
          <w:szCs w:val="24"/>
          <w:lang w:eastAsia="ru-RU"/>
        </w:rPr>
      </w:pPr>
      <w:r w:rsidRPr="003F17DB">
        <w:rPr>
          <w:rFonts w:ascii="Times New Roman" w:hAnsi="Times New Roman" w:cs="Times New Roman"/>
          <w:sz w:val="24"/>
          <w:szCs w:val="24"/>
          <w:lang w:eastAsia="ru-RU"/>
        </w:rPr>
        <w:t>Готовность учреждения и педагогов к инклюзивному образованию детей – условие успешного осуществления инклюзивного образования детей любого возраста, динамическое, интегративное профессионально – личностное образование, характеризующееся наличием установки, предполагающей активную предрасположенность и потребность педагога в осуществлении инклюзивного образования детей, проявляющееся в наличии и мобилизации специальных знаний, умений и навыков.</w:t>
      </w:r>
    </w:p>
    <w:p w:rsidR="00543F17" w:rsidRPr="003F17DB" w:rsidRDefault="00543F17" w:rsidP="003F17DB">
      <w:pPr>
        <w:autoSpaceDE w:val="0"/>
        <w:autoSpaceDN w:val="0"/>
        <w:adjustRightInd w:val="0"/>
        <w:spacing w:after="0" w:line="240" w:lineRule="auto"/>
        <w:ind w:left="57" w:right="-57" w:firstLine="709"/>
        <w:jc w:val="both"/>
        <w:rPr>
          <w:rFonts w:ascii="Times New Roman" w:hAnsi="Times New Roman" w:cs="Times New Roman"/>
          <w:sz w:val="24"/>
          <w:szCs w:val="24"/>
          <w:lang w:eastAsia="ru-RU"/>
        </w:rPr>
      </w:pPr>
      <w:r w:rsidRPr="003F17DB">
        <w:rPr>
          <w:rFonts w:ascii="Times New Roman" w:hAnsi="Times New Roman" w:cs="Times New Roman"/>
          <w:sz w:val="24"/>
          <w:szCs w:val="24"/>
          <w:lang w:eastAsia="ru-RU"/>
        </w:rPr>
        <w:t xml:space="preserve">Для детей с особыми образовательными потребностями, обучающимся в массовых школах должны быть созданы безопасные условия для успешного обучения и социализации. </w:t>
      </w:r>
      <w:r w:rsidRPr="003F17DB">
        <w:rPr>
          <w:rFonts w:ascii="Times New Roman" w:hAnsi="Times New Roman" w:cs="Times New Roman"/>
          <w:sz w:val="24"/>
          <w:szCs w:val="24"/>
          <w:lang w:eastAsia="ru-RU"/>
        </w:rPr>
        <w:lastRenderedPageBreak/>
        <w:t xml:space="preserve">Это предполагает создание для детей с нарушениями опорно-двигательного аппарата (чаще, дети с детским церебральным параличом) специально оборудованных пандусов; для детей с нарушением зрения специальных дидактических материалов и средств; для детей с нарушениями слуха – специальных звукоусиливающих аппаратов. </w:t>
      </w:r>
    </w:p>
    <w:p w:rsidR="00543F17" w:rsidRPr="003F17DB" w:rsidRDefault="00543F17" w:rsidP="003F17DB">
      <w:pPr>
        <w:autoSpaceDE w:val="0"/>
        <w:autoSpaceDN w:val="0"/>
        <w:adjustRightInd w:val="0"/>
        <w:spacing w:after="0" w:line="240" w:lineRule="auto"/>
        <w:ind w:left="57" w:right="-57" w:firstLine="709"/>
        <w:jc w:val="both"/>
        <w:rPr>
          <w:rFonts w:ascii="Times New Roman" w:hAnsi="Times New Roman" w:cs="Times New Roman"/>
          <w:sz w:val="24"/>
          <w:szCs w:val="24"/>
          <w:lang w:eastAsia="ru-RU"/>
        </w:rPr>
      </w:pPr>
      <w:r w:rsidRPr="003F17DB">
        <w:rPr>
          <w:rFonts w:ascii="Times New Roman" w:hAnsi="Times New Roman" w:cs="Times New Roman"/>
          <w:sz w:val="24"/>
          <w:szCs w:val="24"/>
          <w:lang w:eastAsia="ru-RU"/>
        </w:rPr>
        <w:t>Итак, все школы, в составе которых есть дети с особыми образовательными потребностями, должны быть оснащены хорошей технической, методической базой, а также иметь в педагогическом коллективе специалистов, имеющих должное образование. Но, к сожалению, в настоящее время можно наблюдать ситуацию, когда учитель, не зная, как работать с ребенком с особыми образовательными потребностями «отгораживает» его от сверстников, тем самым ухудшает отношение детей в классе к такому ребенку, так как учитель является одним и важнейших участников в образовательном процессе.</w:t>
      </w:r>
    </w:p>
    <w:p w:rsidR="00543F17" w:rsidRPr="003F17DB" w:rsidRDefault="00543F17" w:rsidP="003F17DB">
      <w:pPr>
        <w:autoSpaceDE w:val="0"/>
        <w:autoSpaceDN w:val="0"/>
        <w:adjustRightInd w:val="0"/>
        <w:spacing w:after="0" w:line="240" w:lineRule="auto"/>
        <w:ind w:left="57" w:right="-57" w:firstLine="709"/>
        <w:jc w:val="both"/>
        <w:rPr>
          <w:rFonts w:ascii="Times New Roman" w:hAnsi="Times New Roman" w:cs="Times New Roman"/>
          <w:sz w:val="24"/>
          <w:szCs w:val="24"/>
          <w:lang w:eastAsia="ru-RU"/>
        </w:rPr>
      </w:pPr>
      <w:r w:rsidRPr="003F17DB">
        <w:rPr>
          <w:rFonts w:ascii="Times New Roman" w:hAnsi="Times New Roman" w:cs="Times New Roman"/>
          <w:sz w:val="24"/>
          <w:szCs w:val="24"/>
          <w:lang w:eastAsia="ru-RU"/>
        </w:rPr>
        <w:t>Так же важным моментом в организации безопасности инклюзивного образовательного пространства является непосредственное взаимодействие специалистов с родителями ребенка с ОВЗ, а также с родителями детей без отклонений в развитии обучающихся в одном классе. Потому, что именно в семье ребенок усваивает те или иные навыки поведения, представления о себе и других, о мире в целом.</w:t>
      </w:r>
    </w:p>
    <w:p w:rsidR="00543F17" w:rsidRPr="003F17DB" w:rsidRDefault="00543F17" w:rsidP="003F17DB">
      <w:pPr>
        <w:autoSpaceDE w:val="0"/>
        <w:autoSpaceDN w:val="0"/>
        <w:adjustRightInd w:val="0"/>
        <w:spacing w:after="0" w:line="240" w:lineRule="auto"/>
        <w:ind w:left="57" w:right="-57" w:firstLine="709"/>
        <w:jc w:val="both"/>
        <w:rPr>
          <w:rFonts w:ascii="Times New Roman" w:hAnsi="Times New Roman" w:cs="Times New Roman"/>
          <w:sz w:val="24"/>
          <w:szCs w:val="24"/>
          <w:lang w:eastAsia="ru-RU"/>
        </w:rPr>
      </w:pPr>
      <w:r w:rsidRPr="003F17DB">
        <w:rPr>
          <w:rFonts w:ascii="Times New Roman" w:hAnsi="Times New Roman" w:cs="Times New Roman"/>
          <w:sz w:val="24"/>
          <w:szCs w:val="24"/>
          <w:lang w:eastAsia="ru-RU"/>
        </w:rPr>
        <w:t>Безопасным инклюзивное образовательное пространство будет в тех случаях, когда в образовательной организации, где обучается ребенок с особыми образовательными потребностями, во-первых, имеются в наличии образовательные стандарты и нормативно-правовая база для обучения этой категории детей, во-вторых – квали</w:t>
      </w:r>
      <w:r w:rsidR="00A778E9">
        <w:rPr>
          <w:rFonts w:ascii="Times New Roman" w:hAnsi="Times New Roman" w:cs="Times New Roman"/>
          <w:sz w:val="24"/>
          <w:szCs w:val="24"/>
          <w:lang w:eastAsia="ru-RU"/>
        </w:rPr>
        <w:t>фицированные педагоги [2</w:t>
      </w:r>
      <w:r w:rsidRPr="003F17DB">
        <w:rPr>
          <w:rFonts w:ascii="Times New Roman" w:hAnsi="Times New Roman" w:cs="Times New Roman"/>
          <w:sz w:val="24"/>
          <w:szCs w:val="24"/>
          <w:lang w:eastAsia="ru-RU"/>
        </w:rPr>
        <w:t xml:space="preserve">]. </w:t>
      </w:r>
    </w:p>
    <w:p w:rsidR="00543F17" w:rsidRPr="003F17DB" w:rsidRDefault="00543F17" w:rsidP="003F17DB">
      <w:pPr>
        <w:autoSpaceDE w:val="0"/>
        <w:autoSpaceDN w:val="0"/>
        <w:adjustRightInd w:val="0"/>
        <w:spacing w:after="0" w:line="240" w:lineRule="auto"/>
        <w:ind w:left="57" w:right="-57" w:firstLine="709"/>
        <w:jc w:val="both"/>
        <w:rPr>
          <w:rFonts w:ascii="Times New Roman" w:hAnsi="Times New Roman" w:cs="Times New Roman"/>
          <w:sz w:val="24"/>
          <w:szCs w:val="24"/>
          <w:lang w:eastAsia="ru-RU"/>
        </w:rPr>
      </w:pPr>
      <w:r w:rsidRPr="003F17DB">
        <w:rPr>
          <w:rFonts w:ascii="Times New Roman" w:hAnsi="Times New Roman" w:cs="Times New Roman"/>
          <w:sz w:val="24"/>
          <w:szCs w:val="24"/>
          <w:lang w:eastAsia="ru-RU"/>
        </w:rPr>
        <w:t>Помимо решения своих узкопрофессиональных задач, педагог-психолог, учитель-дефектолог, учитель-логопед, социальный педагог активно привлекаются к созданию условий для адаптации, обучения и социализации детей с особыми образовательными потребностями в общеобразовательной школе. Все специалисты психолого-педагогического сопровождения имеют отношение к разработке и реализации программы коррекционной работы как части основной общеобразовательной программы в соответствии с требованиями ФГОС нового поколения, индивидуальной образовательной программы (плана) ребенка с особыми образовательными потребностями.</w:t>
      </w:r>
    </w:p>
    <w:p w:rsidR="00543F17" w:rsidRPr="003F17DB" w:rsidRDefault="00A778E9" w:rsidP="003F17DB">
      <w:pPr>
        <w:autoSpaceDE w:val="0"/>
        <w:autoSpaceDN w:val="0"/>
        <w:adjustRightInd w:val="0"/>
        <w:spacing w:after="0" w:line="240" w:lineRule="auto"/>
        <w:ind w:left="57" w:right="-57"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543F17" w:rsidRPr="003F17DB">
        <w:rPr>
          <w:rFonts w:ascii="Times New Roman" w:hAnsi="Times New Roman" w:cs="Times New Roman"/>
          <w:sz w:val="24"/>
          <w:szCs w:val="24"/>
          <w:lang w:eastAsia="ru-RU"/>
        </w:rPr>
        <w:t xml:space="preserve"> каждом из составляющих содержания социально безопасного поведения как методологической цели в условиях инклюзивного образования содержится социальный элемент, который направляется на решение проблемы подготовки младшего школьника к самостоятельной жизни, выбора модели поведения, составление профессионально значимых проектов. </w:t>
      </w:r>
    </w:p>
    <w:p w:rsidR="00543F17" w:rsidRPr="003F17DB" w:rsidRDefault="00543F17" w:rsidP="003F17DB">
      <w:pPr>
        <w:autoSpaceDE w:val="0"/>
        <w:autoSpaceDN w:val="0"/>
        <w:adjustRightInd w:val="0"/>
        <w:spacing w:after="0" w:line="240" w:lineRule="auto"/>
        <w:ind w:left="57" w:right="-57" w:firstLine="709"/>
        <w:jc w:val="both"/>
        <w:rPr>
          <w:rFonts w:ascii="Times New Roman" w:hAnsi="Times New Roman" w:cs="Times New Roman"/>
          <w:sz w:val="24"/>
          <w:szCs w:val="24"/>
          <w:lang w:eastAsia="ru-RU"/>
        </w:rPr>
      </w:pPr>
      <w:r w:rsidRPr="003F17DB">
        <w:rPr>
          <w:rFonts w:ascii="Times New Roman" w:hAnsi="Times New Roman" w:cs="Times New Roman"/>
          <w:sz w:val="24"/>
          <w:szCs w:val="24"/>
          <w:lang w:eastAsia="ru-RU"/>
        </w:rPr>
        <w:t>Школьники с особыми образовательными потребностями зачастую имеют определенные проблемы, которые появились в предыдущие периоды жизни и обучения и существенно влияют на их познавательную активность, социализацию и интеграцию в образовательную среду. Среди них: пробелы в знаниях (связанные с невозможностью посещать занятия по состоянию здоровья, быстрая утомляемость и пр.); трудности в восприятии учебного материала в общепринятом виде; сниженная работоспособность, повышенная утомляемость и истощаемость, нарушение концентрации внимания; повышенная уязвимость к инфекционным заболеваниям и, в связи с этим, проблемы с посещением занятий; дефицит коммуникабельности; низкая социальная активность; низкий уровень мотивации достижения цели, ощущение потери будущего; нерешительность, низкая самооценка, неразвитость самоконтроля; повышенная тревожность, впечатлительность, эмоцион</w:t>
      </w:r>
      <w:r w:rsidR="00A778E9">
        <w:rPr>
          <w:rFonts w:ascii="Times New Roman" w:hAnsi="Times New Roman" w:cs="Times New Roman"/>
          <w:sz w:val="24"/>
          <w:szCs w:val="24"/>
          <w:lang w:eastAsia="ru-RU"/>
        </w:rPr>
        <w:t>альная неустойчивость и прочее.</w:t>
      </w:r>
      <w:r w:rsidRPr="003F17DB">
        <w:rPr>
          <w:rFonts w:ascii="Times New Roman" w:hAnsi="Times New Roman" w:cs="Times New Roman"/>
          <w:sz w:val="24"/>
          <w:szCs w:val="24"/>
          <w:lang w:eastAsia="ru-RU"/>
        </w:rPr>
        <w:t xml:space="preserve"> </w:t>
      </w:r>
    </w:p>
    <w:p w:rsidR="00543F17" w:rsidRPr="003F17DB" w:rsidRDefault="00543F17" w:rsidP="003F17DB">
      <w:pPr>
        <w:autoSpaceDE w:val="0"/>
        <w:autoSpaceDN w:val="0"/>
        <w:adjustRightInd w:val="0"/>
        <w:spacing w:after="0" w:line="240" w:lineRule="auto"/>
        <w:ind w:left="57" w:right="-57" w:firstLine="709"/>
        <w:jc w:val="both"/>
        <w:rPr>
          <w:rFonts w:ascii="Times New Roman" w:hAnsi="Times New Roman" w:cs="Times New Roman"/>
          <w:sz w:val="24"/>
          <w:szCs w:val="24"/>
          <w:lang w:eastAsia="ru-RU"/>
        </w:rPr>
      </w:pPr>
      <w:r w:rsidRPr="003F17DB">
        <w:rPr>
          <w:rFonts w:ascii="Times New Roman" w:hAnsi="Times New Roman" w:cs="Times New Roman"/>
          <w:sz w:val="24"/>
          <w:szCs w:val="24"/>
          <w:lang w:eastAsia="ru-RU"/>
        </w:rPr>
        <w:t>Подводя итоги, можно сказать, что вопрос формирования культуры социально-безопасного поведения у младших школьников в условиях инклюзивного образования является актуальным. Это, прежде всего, связано с потребностью общества в социально адаптированной личности и недостаточной разработанностью практических вопросов формирования соответствующих навыков поведения у детей с ограниченными возможностями младшего школьного возраста.</w:t>
      </w:r>
    </w:p>
    <w:p w:rsidR="0038690A" w:rsidRPr="003F17DB" w:rsidRDefault="00A778E9" w:rsidP="00A778E9">
      <w:pPr>
        <w:spacing w:after="0" w:line="240" w:lineRule="auto"/>
        <w:ind w:right="-5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w:t>
      </w:r>
      <w:r w:rsidR="0038690A" w:rsidRPr="003F17DB">
        <w:rPr>
          <w:rFonts w:ascii="Times New Roman" w:hAnsi="Times New Roman" w:cs="Times New Roman"/>
          <w:sz w:val="24"/>
          <w:szCs w:val="24"/>
          <w:lang w:eastAsia="ru-RU"/>
        </w:rPr>
        <w:t>ктуальность образовательной инклюзии, важность создания инклюзивной образовательной среды признается социально-педагогической практикой, подкрепляется международными правовыми актами, отечественной нормативно-правовой базой, становится нормой жизни. Важной задачей в области инклюзивного образования является формирование культуры образовательной организации, соответствующей целям инклюзии. Это задает требование к образовательной среде любой образовательной или социально-культурной организации: она должна быть подготовлена для включения в образовательные отношения взрослых и детей с разными возможностями.</w:t>
      </w:r>
    </w:p>
    <w:p w:rsidR="0038690A" w:rsidRPr="003F17DB" w:rsidRDefault="0038690A" w:rsidP="003F17DB">
      <w:pPr>
        <w:autoSpaceDE w:val="0"/>
        <w:autoSpaceDN w:val="0"/>
        <w:adjustRightInd w:val="0"/>
        <w:spacing w:after="0" w:line="240" w:lineRule="auto"/>
        <w:ind w:left="57" w:right="-57" w:firstLine="709"/>
        <w:jc w:val="both"/>
        <w:rPr>
          <w:rFonts w:ascii="Times New Roman" w:hAnsi="Times New Roman" w:cs="Times New Roman"/>
          <w:sz w:val="24"/>
          <w:szCs w:val="24"/>
          <w:lang w:eastAsia="ru-RU"/>
        </w:rPr>
      </w:pPr>
      <w:r w:rsidRPr="003F17DB">
        <w:rPr>
          <w:rFonts w:ascii="Times New Roman" w:hAnsi="Times New Roman" w:cs="Times New Roman"/>
          <w:sz w:val="24"/>
          <w:szCs w:val="24"/>
          <w:lang w:eastAsia="ru-RU"/>
        </w:rPr>
        <w:t>Одной из самых важных проблем детей с ограниченными возможностями является проблема социальной интеграции. Многие дети-инвалиды практически не взаимодействуют с внешним миром, по причине существования множества барьеров (негативное отношение окружающих, неприспособленность инфраструктуры). Инклюзивное образование, в сущности, предполагает включение детей с какими-либо ограничениями в жизнь общества, т.е. социальную интеграцию.</w:t>
      </w:r>
    </w:p>
    <w:p w:rsidR="0038690A" w:rsidRPr="003F17DB" w:rsidRDefault="0038690A" w:rsidP="003F17DB">
      <w:pPr>
        <w:autoSpaceDE w:val="0"/>
        <w:autoSpaceDN w:val="0"/>
        <w:adjustRightInd w:val="0"/>
        <w:spacing w:after="0" w:line="240" w:lineRule="auto"/>
        <w:ind w:left="57" w:right="-57" w:firstLine="709"/>
        <w:jc w:val="both"/>
        <w:rPr>
          <w:rFonts w:ascii="Times New Roman" w:hAnsi="Times New Roman" w:cs="Times New Roman"/>
          <w:sz w:val="24"/>
          <w:szCs w:val="24"/>
          <w:lang w:eastAsia="ru-RU"/>
        </w:rPr>
      </w:pPr>
      <w:r w:rsidRPr="003F17DB">
        <w:rPr>
          <w:rFonts w:ascii="Times New Roman" w:hAnsi="Times New Roman" w:cs="Times New Roman"/>
          <w:sz w:val="24"/>
          <w:szCs w:val="24"/>
          <w:lang w:eastAsia="ru-RU"/>
        </w:rPr>
        <w:t>Инклюзивное образование создано для того, чтобы решить проблемы детей с ограниченными возможностями в рамках социального подхода. Это значит, что такое образование должно учитывать индивидуальные особенности каждого и создавать все необходимые условия для успешного обучения, социализации и интеграции ребенка в общество.</w:t>
      </w:r>
    </w:p>
    <w:p w:rsidR="0038690A" w:rsidRPr="003F17DB" w:rsidRDefault="0038690A" w:rsidP="003F17DB">
      <w:pPr>
        <w:autoSpaceDE w:val="0"/>
        <w:autoSpaceDN w:val="0"/>
        <w:adjustRightInd w:val="0"/>
        <w:spacing w:after="0" w:line="240" w:lineRule="auto"/>
        <w:ind w:left="57" w:right="-57" w:firstLine="709"/>
        <w:jc w:val="both"/>
        <w:rPr>
          <w:rFonts w:ascii="Times New Roman" w:hAnsi="Times New Roman" w:cs="Times New Roman"/>
          <w:sz w:val="24"/>
          <w:szCs w:val="24"/>
          <w:lang w:eastAsia="ru-RU"/>
        </w:rPr>
      </w:pPr>
      <w:r w:rsidRPr="003F17DB">
        <w:rPr>
          <w:rFonts w:ascii="Times New Roman" w:hAnsi="Times New Roman" w:cs="Times New Roman"/>
          <w:sz w:val="24"/>
          <w:szCs w:val="24"/>
          <w:lang w:eastAsia="ru-RU"/>
        </w:rPr>
        <w:t>Положительное отношение педагогов, здоровых детей и их родителей будет способствовать успешной интеграции ребенка с ограниченными возможностями в общество. Дети-инвалиды с раннего возраста будут взаимодействовать со своими здоровыми сверстниками, что позволит в дальнейшем, после окончания школы успешно адаптироваться к обществу за пределами учебного заведения, а также начать самостоятельную жизнь без помощи чьей-либо помощи.</w:t>
      </w:r>
    </w:p>
    <w:p w:rsidR="0038690A" w:rsidRPr="003F17DB" w:rsidRDefault="0038690A" w:rsidP="003F17DB">
      <w:pPr>
        <w:autoSpaceDE w:val="0"/>
        <w:autoSpaceDN w:val="0"/>
        <w:adjustRightInd w:val="0"/>
        <w:spacing w:after="0" w:line="240" w:lineRule="auto"/>
        <w:ind w:left="57" w:right="-57" w:firstLine="709"/>
        <w:jc w:val="both"/>
        <w:rPr>
          <w:rFonts w:ascii="Times New Roman" w:hAnsi="Times New Roman" w:cs="Times New Roman"/>
          <w:sz w:val="24"/>
          <w:szCs w:val="24"/>
          <w:lang w:eastAsia="ru-RU"/>
        </w:rPr>
      </w:pPr>
      <w:r w:rsidRPr="003F17DB">
        <w:rPr>
          <w:rFonts w:ascii="Times New Roman" w:hAnsi="Times New Roman" w:cs="Times New Roman"/>
          <w:sz w:val="24"/>
          <w:szCs w:val="24"/>
          <w:lang w:eastAsia="ru-RU"/>
        </w:rPr>
        <w:t>Безопасность инклюзивного пространства строится на наличии в общеобразовательной школе необходимых нормативно-правовых документов, методической базы, специалистов психолого-педагогического сопровождения, так же на взаимодействии специалистов с родителями и друг с другом. Благодаря этому ребенок с особыми образовательными потребностями будет ощущать себя в коллективе комфортно, и социализация такого ребенка будет проходить значительно успешнее.</w:t>
      </w:r>
    </w:p>
    <w:p w:rsidR="0038690A" w:rsidRPr="003F17DB" w:rsidRDefault="0038690A" w:rsidP="003F17DB">
      <w:pPr>
        <w:spacing w:after="0" w:line="240" w:lineRule="auto"/>
        <w:ind w:left="57" w:right="-57" w:firstLine="709"/>
        <w:jc w:val="both"/>
        <w:rPr>
          <w:rFonts w:ascii="Times New Roman" w:hAnsi="Times New Roman" w:cs="Times New Roman"/>
          <w:sz w:val="24"/>
          <w:szCs w:val="24"/>
        </w:rPr>
      </w:pPr>
      <w:r w:rsidRPr="003F17DB">
        <w:rPr>
          <w:rFonts w:ascii="Times New Roman" w:hAnsi="Times New Roman" w:cs="Times New Roman"/>
          <w:sz w:val="24"/>
          <w:szCs w:val="24"/>
        </w:rPr>
        <w:t>Результатами обучения социально-безопасного поведения являются:</w:t>
      </w:r>
    </w:p>
    <w:p w:rsidR="0038690A" w:rsidRPr="003F17DB" w:rsidRDefault="0038690A" w:rsidP="003F17DB">
      <w:pPr>
        <w:spacing w:after="0" w:line="240" w:lineRule="auto"/>
        <w:ind w:left="57" w:right="-57" w:firstLine="709"/>
        <w:jc w:val="both"/>
        <w:rPr>
          <w:rFonts w:ascii="Times New Roman" w:hAnsi="Times New Roman" w:cs="Times New Roman"/>
          <w:sz w:val="24"/>
          <w:szCs w:val="24"/>
        </w:rPr>
      </w:pPr>
      <w:r w:rsidRPr="003F17DB">
        <w:rPr>
          <w:rFonts w:ascii="Times New Roman" w:hAnsi="Times New Roman" w:cs="Times New Roman"/>
          <w:sz w:val="24"/>
          <w:szCs w:val="24"/>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38690A" w:rsidRPr="003F17DB" w:rsidRDefault="0038690A" w:rsidP="003F17DB">
      <w:pPr>
        <w:spacing w:after="0" w:line="240" w:lineRule="auto"/>
        <w:ind w:left="57" w:right="-57" w:firstLine="709"/>
        <w:jc w:val="both"/>
        <w:rPr>
          <w:rFonts w:ascii="Times New Roman" w:hAnsi="Times New Roman" w:cs="Times New Roman"/>
          <w:sz w:val="24"/>
          <w:szCs w:val="24"/>
        </w:rPr>
      </w:pPr>
      <w:r w:rsidRPr="003F17DB">
        <w:rPr>
          <w:rFonts w:ascii="Times New Roman" w:hAnsi="Times New Roman" w:cs="Times New Roman"/>
          <w:sz w:val="24"/>
          <w:szCs w:val="24"/>
        </w:rPr>
        <w:t>- формирование потребности соблюдать нормы здорового образа жизни, осознанно выполнять правила безопасности жизнедеятельности;</w:t>
      </w:r>
    </w:p>
    <w:p w:rsidR="0038690A" w:rsidRPr="003F17DB" w:rsidRDefault="0038690A" w:rsidP="003F17DB">
      <w:pPr>
        <w:spacing w:after="0" w:line="240" w:lineRule="auto"/>
        <w:ind w:left="57" w:right="-57" w:firstLine="709"/>
        <w:jc w:val="both"/>
        <w:rPr>
          <w:rFonts w:ascii="Times New Roman" w:hAnsi="Times New Roman" w:cs="Times New Roman"/>
          <w:sz w:val="24"/>
          <w:szCs w:val="24"/>
        </w:rPr>
      </w:pPr>
      <w:r w:rsidRPr="003F17DB">
        <w:rPr>
          <w:rFonts w:ascii="Times New Roman" w:hAnsi="Times New Roman" w:cs="Times New Roman"/>
          <w:sz w:val="24"/>
          <w:szCs w:val="24"/>
        </w:rPr>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EF4DC7" w:rsidRDefault="0038690A" w:rsidP="00EF4DC7">
      <w:pPr>
        <w:autoSpaceDE w:val="0"/>
        <w:autoSpaceDN w:val="0"/>
        <w:adjustRightInd w:val="0"/>
        <w:spacing w:after="0" w:line="240" w:lineRule="auto"/>
        <w:ind w:left="57" w:right="-57" w:firstLine="709"/>
        <w:jc w:val="both"/>
        <w:rPr>
          <w:rFonts w:ascii="Times New Roman" w:hAnsi="Times New Roman" w:cs="Times New Roman"/>
          <w:sz w:val="24"/>
          <w:szCs w:val="24"/>
          <w:lang w:eastAsia="ru-RU"/>
        </w:rPr>
      </w:pPr>
      <w:r w:rsidRPr="003F17DB">
        <w:rPr>
          <w:rFonts w:ascii="Times New Roman" w:hAnsi="Times New Roman" w:cs="Times New Roman"/>
          <w:sz w:val="24"/>
          <w:szCs w:val="24"/>
          <w:lang w:eastAsia="ru-RU"/>
        </w:rPr>
        <w:t>Мы можем сделать вывод, что инклюзия решает не только проблему доступности образования у детей с ограниченными возможностями, оно также предполагает решение множества других не менее важных проблем, например, таких, как социально-безопасное поведение. Если данное образование правильно применить, учитывая различные особенности и технологии, то возможно нашей стране не придется разрабатывать дополнительные программы по решению проблем детей с ограниченными возможностями.</w:t>
      </w:r>
    </w:p>
    <w:p w:rsidR="00EF4DC7" w:rsidRDefault="00EF4DC7" w:rsidP="00EF4DC7">
      <w:pPr>
        <w:autoSpaceDE w:val="0"/>
        <w:autoSpaceDN w:val="0"/>
        <w:adjustRightInd w:val="0"/>
        <w:spacing w:after="0" w:line="240" w:lineRule="auto"/>
        <w:ind w:left="57" w:right="-57" w:firstLine="709"/>
        <w:jc w:val="center"/>
        <w:rPr>
          <w:rFonts w:ascii="Times New Roman" w:hAnsi="Times New Roman" w:cs="Times New Roman"/>
          <w:b/>
          <w:sz w:val="24"/>
          <w:szCs w:val="24"/>
          <w:shd w:val="clear" w:color="auto" w:fill="FFFFFF"/>
        </w:rPr>
      </w:pPr>
    </w:p>
    <w:p w:rsidR="00A778E9" w:rsidRPr="00A778E9" w:rsidRDefault="0038690A" w:rsidP="00EF4DC7">
      <w:pPr>
        <w:autoSpaceDE w:val="0"/>
        <w:autoSpaceDN w:val="0"/>
        <w:adjustRightInd w:val="0"/>
        <w:spacing w:after="0" w:line="240" w:lineRule="auto"/>
        <w:ind w:left="57" w:right="-57" w:firstLine="709"/>
        <w:jc w:val="center"/>
        <w:rPr>
          <w:rFonts w:ascii="Times New Roman" w:hAnsi="Times New Roman" w:cs="Times New Roman"/>
          <w:sz w:val="24"/>
          <w:szCs w:val="24"/>
          <w:lang w:eastAsia="ru-RU"/>
        </w:rPr>
      </w:pPr>
      <w:r w:rsidRPr="003F17DB">
        <w:rPr>
          <w:rFonts w:ascii="Times New Roman" w:hAnsi="Times New Roman" w:cs="Times New Roman"/>
          <w:b/>
          <w:sz w:val="24"/>
          <w:szCs w:val="24"/>
          <w:shd w:val="clear" w:color="auto" w:fill="FFFFFF"/>
        </w:rPr>
        <w:t>Список литературы</w:t>
      </w:r>
      <w:r w:rsidR="00505F2A" w:rsidRPr="003F17DB">
        <w:rPr>
          <w:rFonts w:ascii="Times New Roman" w:hAnsi="Times New Roman" w:cs="Times New Roman"/>
          <w:sz w:val="24"/>
          <w:szCs w:val="24"/>
        </w:rPr>
        <w:br/>
      </w:r>
      <w:r w:rsidR="00A778E9">
        <w:rPr>
          <w:rFonts w:ascii="Times New Roman" w:hAnsi="Times New Roman" w:cs="Times New Roman"/>
          <w:sz w:val="24"/>
          <w:szCs w:val="24"/>
        </w:rPr>
        <w:t>1.</w:t>
      </w:r>
      <w:r w:rsidR="00A778E9" w:rsidRPr="00A778E9">
        <w:rPr>
          <w:rFonts w:ascii="Times New Roman" w:hAnsi="Times New Roman" w:cs="Times New Roman"/>
          <w:sz w:val="24"/>
          <w:szCs w:val="24"/>
        </w:rPr>
        <w:t xml:space="preserve">Мамаева А.В., Беляева О.Л. и др. </w:t>
      </w:r>
      <w:proofErr w:type="spellStart"/>
      <w:r w:rsidR="00A778E9" w:rsidRPr="00A778E9">
        <w:rPr>
          <w:rFonts w:ascii="Times New Roman" w:hAnsi="Times New Roman" w:cs="Times New Roman"/>
          <w:sz w:val="24"/>
          <w:szCs w:val="24"/>
        </w:rPr>
        <w:t>Тьютор</w:t>
      </w:r>
      <w:proofErr w:type="spellEnd"/>
      <w:r w:rsidR="00A778E9" w:rsidRPr="00A778E9">
        <w:rPr>
          <w:rFonts w:ascii="Times New Roman" w:hAnsi="Times New Roman" w:cs="Times New Roman"/>
          <w:sz w:val="24"/>
          <w:szCs w:val="24"/>
        </w:rPr>
        <w:t xml:space="preserve"> в современной школе: сопровождение особого ребёнка. — Красноярск: </w:t>
      </w:r>
      <w:proofErr w:type="spellStart"/>
      <w:r w:rsidR="00A778E9" w:rsidRPr="00A778E9">
        <w:rPr>
          <w:rFonts w:ascii="Times New Roman" w:hAnsi="Times New Roman" w:cs="Times New Roman"/>
          <w:sz w:val="24"/>
          <w:szCs w:val="24"/>
        </w:rPr>
        <w:t>Краснояр</w:t>
      </w:r>
      <w:proofErr w:type="spellEnd"/>
      <w:r w:rsidR="00A778E9" w:rsidRPr="00A778E9">
        <w:rPr>
          <w:rFonts w:ascii="Times New Roman" w:hAnsi="Times New Roman" w:cs="Times New Roman"/>
          <w:sz w:val="24"/>
          <w:szCs w:val="24"/>
        </w:rPr>
        <w:t xml:space="preserve">. гос. </w:t>
      </w:r>
      <w:proofErr w:type="spellStart"/>
      <w:r w:rsidR="00A778E9" w:rsidRPr="00A778E9">
        <w:rPr>
          <w:rFonts w:ascii="Times New Roman" w:hAnsi="Times New Roman" w:cs="Times New Roman"/>
          <w:sz w:val="24"/>
          <w:szCs w:val="24"/>
        </w:rPr>
        <w:t>пед</w:t>
      </w:r>
      <w:proofErr w:type="spellEnd"/>
      <w:r w:rsidR="00A778E9" w:rsidRPr="00A778E9">
        <w:rPr>
          <w:rFonts w:ascii="Times New Roman" w:hAnsi="Times New Roman" w:cs="Times New Roman"/>
          <w:sz w:val="24"/>
          <w:szCs w:val="24"/>
        </w:rPr>
        <w:t>. ун-т им. В.П. Астафьева, 2015. — 214 с.</w:t>
      </w:r>
    </w:p>
    <w:p w:rsidR="00B52B31" w:rsidRDefault="00A778E9" w:rsidP="00A778E9">
      <w:pPr>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 xml:space="preserve">2. Инклюзивное образование: основные проблемы внедрения </w:t>
      </w:r>
      <w:r w:rsidRPr="00A778E9">
        <w:rPr>
          <w:rFonts w:ascii="Times New Roman" w:hAnsi="Times New Roman" w:cs="Times New Roman"/>
          <w:sz w:val="24"/>
          <w:szCs w:val="24"/>
        </w:rPr>
        <w:t>[</w:t>
      </w:r>
      <w:r>
        <w:rPr>
          <w:rFonts w:ascii="Times New Roman" w:hAnsi="Times New Roman" w:cs="Times New Roman"/>
          <w:sz w:val="24"/>
          <w:szCs w:val="24"/>
        </w:rPr>
        <w:t>Электронный ресурс</w:t>
      </w:r>
      <w:r w:rsidRPr="00A778E9">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5" w:history="1">
        <w:r w:rsidRPr="007121E6">
          <w:rPr>
            <w:rStyle w:val="a3"/>
            <w:rFonts w:ascii="Times New Roman" w:hAnsi="Times New Roman" w:cs="Times New Roman"/>
            <w:sz w:val="24"/>
            <w:szCs w:val="24"/>
          </w:rPr>
          <w:t>https://www.maam.ru/detskijsad/inklyuzivnoe-obrazovanie-osnovnye-problemy-vnedrenija.html</w:t>
        </w:r>
      </w:hyperlink>
      <w:r>
        <w:rPr>
          <w:rFonts w:ascii="Times New Roman" w:hAnsi="Times New Roman" w:cs="Times New Roman"/>
          <w:sz w:val="24"/>
          <w:szCs w:val="24"/>
        </w:rPr>
        <w:t xml:space="preserve"> (Дата обращения: 22.10.2018)</w:t>
      </w:r>
    </w:p>
    <w:p w:rsidR="00A778E9" w:rsidRPr="00A778E9" w:rsidRDefault="00A778E9" w:rsidP="00A778E9">
      <w:pPr>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spellStart"/>
      <w:r w:rsidRPr="00A778E9">
        <w:rPr>
          <w:rFonts w:ascii="Times New Roman" w:hAnsi="Times New Roman" w:cs="Times New Roman"/>
          <w:sz w:val="24"/>
          <w:szCs w:val="24"/>
        </w:rPr>
        <w:t>Cоциально</w:t>
      </w:r>
      <w:proofErr w:type="spellEnd"/>
      <w:r w:rsidRPr="00A778E9">
        <w:rPr>
          <w:rFonts w:ascii="Times New Roman" w:hAnsi="Times New Roman" w:cs="Times New Roman"/>
          <w:sz w:val="24"/>
          <w:szCs w:val="24"/>
        </w:rPr>
        <w:t>-психологическая адаптация детей с ограниченными возможностями здоровья в общеобразовательном учреждении</w:t>
      </w:r>
      <w:r>
        <w:rPr>
          <w:rFonts w:ascii="Times New Roman" w:hAnsi="Times New Roman" w:cs="Times New Roman"/>
          <w:sz w:val="24"/>
          <w:szCs w:val="24"/>
        </w:rPr>
        <w:t xml:space="preserve"> </w:t>
      </w:r>
      <w:r w:rsidRPr="00A778E9">
        <w:rPr>
          <w:rFonts w:ascii="Times New Roman" w:hAnsi="Times New Roman" w:cs="Times New Roman"/>
          <w:sz w:val="24"/>
          <w:szCs w:val="24"/>
        </w:rPr>
        <w:t xml:space="preserve">[Электронный ресурс] </w:t>
      </w:r>
      <w:r w:rsidRPr="00A778E9">
        <w:rPr>
          <w:rFonts w:ascii="Times New Roman" w:hAnsi="Times New Roman" w:cs="Times New Roman"/>
          <w:sz w:val="24"/>
          <w:szCs w:val="24"/>
          <w:lang w:val="en-US"/>
        </w:rPr>
        <w:t>URL</w:t>
      </w:r>
      <w:r w:rsidRPr="00A778E9">
        <w:rPr>
          <w:rFonts w:ascii="Times New Roman" w:hAnsi="Times New Roman" w:cs="Times New Roman"/>
          <w:sz w:val="24"/>
          <w:szCs w:val="24"/>
        </w:rPr>
        <w:t>:</w:t>
      </w:r>
      <w:r>
        <w:rPr>
          <w:rFonts w:ascii="Times New Roman" w:hAnsi="Times New Roman" w:cs="Times New Roman"/>
          <w:sz w:val="24"/>
          <w:szCs w:val="24"/>
        </w:rPr>
        <w:t xml:space="preserve"> </w:t>
      </w:r>
      <w:hyperlink r:id="rId6" w:history="1">
        <w:r w:rsidRPr="007121E6">
          <w:rPr>
            <w:rStyle w:val="a3"/>
            <w:rFonts w:ascii="Times New Roman" w:hAnsi="Times New Roman" w:cs="Times New Roman"/>
            <w:sz w:val="24"/>
            <w:szCs w:val="24"/>
          </w:rPr>
          <w:t>https://scienceforum.ru/2013/article/2013006207</w:t>
        </w:r>
      </w:hyperlink>
      <w:r>
        <w:rPr>
          <w:rFonts w:ascii="Times New Roman" w:hAnsi="Times New Roman" w:cs="Times New Roman"/>
          <w:sz w:val="24"/>
          <w:szCs w:val="24"/>
        </w:rPr>
        <w:t xml:space="preserve"> </w:t>
      </w:r>
      <w:r w:rsidRPr="00A778E9">
        <w:rPr>
          <w:rFonts w:ascii="Times New Roman" w:hAnsi="Times New Roman" w:cs="Times New Roman"/>
          <w:sz w:val="24"/>
          <w:szCs w:val="24"/>
        </w:rPr>
        <w:t>(Дата обращения: 22.10.2018)</w:t>
      </w:r>
    </w:p>
    <w:p w:rsidR="00A778E9" w:rsidRPr="00A778E9" w:rsidRDefault="00A778E9" w:rsidP="003F17DB">
      <w:pPr>
        <w:spacing w:after="0" w:line="240" w:lineRule="auto"/>
        <w:ind w:left="57" w:right="-57" w:firstLine="709"/>
        <w:jc w:val="center"/>
        <w:rPr>
          <w:rFonts w:ascii="Times New Roman" w:hAnsi="Times New Roman" w:cs="Times New Roman"/>
          <w:sz w:val="24"/>
          <w:szCs w:val="24"/>
        </w:rPr>
      </w:pPr>
    </w:p>
    <w:sectPr w:rsidR="00A778E9" w:rsidRPr="00A778E9" w:rsidSect="003F17D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7219"/>
    <w:multiLevelType w:val="hybridMultilevel"/>
    <w:tmpl w:val="017E76F0"/>
    <w:lvl w:ilvl="0" w:tplc="3EDA7D8E">
      <w:start w:val="1"/>
      <w:numFmt w:val="bullet"/>
      <w:lvlText w:val=""/>
      <w:lvlJc w:val="left"/>
      <w:pPr>
        <w:tabs>
          <w:tab w:val="num" w:pos="720"/>
        </w:tabs>
        <w:ind w:left="720" w:hanging="360"/>
      </w:pPr>
      <w:rPr>
        <w:rFonts w:ascii="Symbol" w:hAnsi="Symbol" w:hint="default"/>
      </w:rPr>
    </w:lvl>
    <w:lvl w:ilvl="1" w:tplc="1D602D40">
      <w:start w:val="1"/>
      <w:numFmt w:val="bullet"/>
      <w:lvlText w:val=""/>
      <w:lvlJc w:val="left"/>
      <w:pPr>
        <w:tabs>
          <w:tab w:val="num" w:pos="1440"/>
        </w:tabs>
        <w:ind w:left="1440" w:hanging="360"/>
      </w:pPr>
      <w:rPr>
        <w:rFonts w:ascii="Symbol" w:hAnsi="Symbol" w:hint="default"/>
      </w:rPr>
    </w:lvl>
    <w:lvl w:ilvl="2" w:tplc="579A2004" w:tentative="1">
      <w:start w:val="1"/>
      <w:numFmt w:val="bullet"/>
      <w:lvlText w:val=""/>
      <w:lvlJc w:val="left"/>
      <w:pPr>
        <w:tabs>
          <w:tab w:val="num" w:pos="2160"/>
        </w:tabs>
        <w:ind w:left="2160" w:hanging="360"/>
      </w:pPr>
      <w:rPr>
        <w:rFonts w:ascii="Symbol" w:hAnsi="Symbol" w:hint="default"/>
      </w:rPr>
    </w:lvl>
    <w:lvl w:ilvl="3" w:tplc="9E7C9A34" w:tentative="1">
      <w:start w:val="1"/>
      <w:numFmt w:val="bullet"/>
      <w:lvlText w:val=""/>
      <w:lvlJc w:val="left"/>
      <w:pPr>
        <w:tabs>
          <w:tab w:val="num" w:pos="2880"/>
        </w:tabs>
        <w:ind w:left="2880" w:hanging="360"/>
      </w:pPr>
      <w:rPr>
        <w:rFonts w:ascii="Symbol" w:hAnsi="Symbol" w:hint="default"/>
      </w:rPr>
    </w:lvl>
    <w:lvl w:ilvl="4" w:tplc="3B8A9808" w:tentative="1">
      <w:start w:val="1"/>
      <w:numFmt w:val="bullet"/>
      <w:lvlText w:val=""/>
      <w:lvlJc w:val="left"/>
      <w:pPr>
        <w:tabs>
          <w:tab w:val="num" w:pos="3600"/>
        </w:tabs>
        <w:ind w:left="3600" w:hanging="360"/>
      </w:pPr>
      <w:rPr>
        <w:rFonts w:ascii="Symbol" w:hAnsi="Symbol" w:hint="default"/>
      </w:rPr>
    </w:lvl>
    <w:lvl w:ilvl="5" w:tplc="EBA0D7AE" w:tentative="1">
      <w:start w:val="1"/>
      <w:numFmt w:val="bullet"/>
      <w:lvlText w:val=""/>
      <w:lvlJc w:val="left"/>
      <w:pPr>
        <w:tabs>
          <w:tab w:val="num" w:pos="4320"/>
        </w:tabs>
        <w:ind w:left="4320" w:hanging="360"/>
      </w:pPr>
      <w:rPr>
        <w:rFonts w:ascii="Symbol" w:hAnsi="Symbol" w:hint="default"/>
      </w:rPr>
    </w:lvl>
    <w:lvl w:ilvl="6" w:tplc="C4546FA6" w:tentative="1">
      <w:start w:val="1"/>
      <w:numFmt w:val="bullet"/>
      <w:lvlText w:val=""/>
      <w:lvlJc w:val="left"/>
      <w:pPr>
        <w:tabs>
          <w:tab w:val="num" w:pos="5040"/>
        </w:tabs>
        <w:ind w:left="5040" w:hanging="360"/>
      </w:pPr>
      <w:rPr>
        <w:rFonts w:ascii="Symbol" w:hAnsi="Symbol" w:hint="default"/>
      </w:rPr>
    </w:lvl>
    <w:lvl w:ilvl="7" w:tplc="99F6029E" w:tentative="1">
      <w:start w:val="1"/>
      <w:numFmt w:val="bullet"/>
      <w:lvlText w:val=""/>
      <w:lvlJc w:val="left"/>
      <w:pPr>
        <w:tabs>
          <w:tab w:val="num" w:pos="5760"/>
        </w:tabs>
        <w:ind w:left="5760" w:hanging="360"/>
      </w:pPr>
      <w:rPr>
        <w:rFonts w:ascii="Symbol" w:hAnsi="Symbol" w:hint="default"/>
      </w:rPr>
    </w:lvl>
    <w:lvl w:ilvl="8" w:tplc="CF48A50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C481B51"/>
    <w:multiLevelType w:val="hybridMultilevel"/>
    <w:tmpl w:val="3698B7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202CDF"/>
    <w:multiLevelType w:val="hybridMultilevel"/>
    <w:tmpl w:val="46DCD7E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E5269D3"/>
    <w:multiLevelType w:val="multilevel"/>
    <w:tmpl w:val="15EC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BF2E6C"/>
    <w:multiLevelType w:val="hybridMultilevel"/>
    <w:tmpl w:val="4E86D13E"/>
    <w:lvl w:ilvl="0" w:tplc="D0B0923C">
      <w:start w:val="1"/>
      <w:numFmt w:val="bullet"/>
      <w:lvlText w:val="•"/>
      <w:lvlJc w:val="left"/>
      <w:pPr>
        <w:tabs>
          <w:tab w:val="num" w:pos="720"/>
        </w:tabs>
        <w:ind w:left="720" w:hanging="360"/>
      </w:pPr>
      <w:rPr>
        <w:rFonts w:ascii="Arial" w:hAnsi="Arial" w:hint="default"/>
      </w:rPr>
    </w:lvl>
    <w:lvl w:ilvl="1" w:tplc="8F16A34C" w:tentative="1">
      <w:start w:val="1"/>
      <w:numFmt w:val="bullet"/>
      <w:lvlText w:val="•"/>
      <w:lvlJc w:val="left"/>
      <w:pPr>
        <w:tabs>
          <w:tab w:val="num" w:pos="1440"/>
        </w:tabs>
        <w:ind w:left="1440" w:hanging="360"/>
      </w:pPr>
      <w:rPr>
        <w:rFonts w:ascii="Arial" w:hAnsi="Arial" w:hint="default"/>
      </w:rPr>
    </w:lvl>
    <w:lvl w:ilvl="2" w:tplc="32EAAA0E" w:tentative="1">
      <w:start w:val="1"/>
      <w:numFmt w:val="bullet"/>
      <w:lvlText w:val="•"/>
      <w:lvlJc w:val="left"/>
      <w:pPr>
        <w:tabs>
          <w:tab w:val="num" w:pos="2160"/>
        </w:tabs>
        <w:ind w:left="2160" w:hanging="360"/>
      </w:pPr>
      <w:rPr>
        <w:rFonts w:ascii="Arial" w:hAnsi="Arial" w:hint="default"/>
      </w:rPr>
    </w:lvl>
    <w:lvl w:ilvl="3" w:tplc="89AE47A6" w:tentative="1">
      <w:start w:val="1"/>
      <w:numFmt w:val="bullet"/>
      <w:lvlText w:val="•"/>
      <w:lvlJc w:val="left"/>
      <w:pPr>
        <w:tabs>
          <w:tab w:val="num" w:pos="2880"/>
        </w:tabs>
        <w:ind w:left="2880" w:hanging="360"/>
      </w:pPr>
      <w:rPr>
        <w:rFonts w:ascii="Arial" w:hAnsi="Arial" w:hint="default"/>
      </w:rPr>
    </w:lvl>
    <w:lvl w:ilvl="4" w:tplc="31BED094" w:tentative="1">
      <w:start w:val="1"/>
      <w:numFmt w:val="bullet"/>
      <w:lvlText w:val="•"/>
      <w:lvlJc w:val="left"/>
      <w:pPr>
        <w:tabs>
          <w:tab w:val="num" w:pos="3600"/>
        </w:tabs>
        <w:ind w:left="3600" w:hanging="360"/>
      </w:pPr>
      <w:rPr>
        <w:rFonts w:ascii="Arial" w:hAnsi="Arial" w:hint="default"/>
      </w:rPr>
    </w:lvl>
    <w:lvl w:ilvl="5" w:tplc="7E32A992" w:tentative="1">
      <w:start w:val="1"/>
      <w:numFmt w:val="bullet"/>
      <w:lvlText w:val="•"/>
      <w:lvlJc w:val="left"/>
      <w:pPr>
        <w:tabs>
          <w:tab w:val="num" w:pos="4320"/>
        </w:tabs>
        <w:ind w:left="4320" w:hanging="360"/>
      </w:pPr>
      <w:rPr>
        <w:rFonts w:ascii="Arial" w:hAnsi="Arial" w:hint="default"/>
      </w:rPr>
    </w:lvl>
    <w:lvl w:ilvl="6" w:tplc="E1D41BBE" w:tentative="1">
      <w:start w:val="1"/>
      <w:numFmt w:val="bullet"/>
      <w:lvlText w:val="•"/>
      <w:lvlJc w:val="left"/>
      <w:pPr>
        <w:tabs>
          <w:tab w:val="num" w:pos="5040"/>
        </w:tabs>
        <w:ind w:left="5040" w:hanging="360"/>
      </w:pPr>
      <w:rPr>
        <w:rFonts w:ascii="Arial" w:hAnsi="Arial" w:hint="default"/>
      </w:rPr>
    </w:lvl>
    <w:lvl w:ilvl="7" w:tplc="BCC675E6" w:tentative="1">
      <w:start w:val="1"/>
      <w:numFmt w:val="bullet"/>
      <w:lvlText w:val="•"/>
      <w:lvlJc w:val="left"/>
      <w:pPr>
        <w:tabs>
          <w:tab w:val="num" w:pos="5760"/>
        </w:tabs>
        <w:ind w:left="5760" w:hanging="360"/>
      </w:pPr>
      <w:rPr>
        <w:rFonts w:ascii="Arial" w:hAnsi="Arial" w:hint="default"/>
      </w:rPr>
    </w:lvl>
    <w:lvl w:ilvl="8" w:tplc="676639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18538FC"/>
    <w:multiLevelType w:val="hybridMultilevel"/>
    <w:tmpl w:val="C59C72E0"/>
    <w:lvl w:ilvl="0" w:tplc="717C15E6">
      <w:start w:val="1"/>
      <w:numFmt w:val="bullet"/>
      <w:lvlText w:val=""/>
      <w:lvlJc w:val="left"/>
      <w:pPr>
        <w:tabs>
          <w:tab w:val="num" w:pos="720"/>
        </w:tabs>
        <w:ind w:left="720" w:hanging="360"/>
      </w:pPr>
      <w:rPr>
        <w:rFonts w:ascii="Symbol" w:hAnsi="Symbol" w:hint="default"/>
      </w:rPr>
    </w:lvl>
    <w:lvl w:ilvl="1" w:tplc="933E41FE">
      <w:start w:val="1"/>
      <w:numFmt w:val="bullet"/>
      <w:lvlText w:val=""/>
      <w:lvlJc w:val="left"/>
      <w:pPr>
        <w:tabs>
          <w:tab w:val="num" w:pos="1440"/>
        </w:tabs>
        <w:ind w:left="1440" w:hanging="360"/>
      </w:pPr>
      <w:rPr>
        <w:rFonts w:ascii="Symbol" w:hAnsi="Symbol" w:hint="default"/>
      </w:rPr>
    </w:lvl>
    <w:lvl w:ilvl="2" w:tplc="0EE23758" w:tentative="1">
      <w:start w:val="1"/>
      <w:numFmt w:val="bullet"/>
      <w:lvlText w:val=""/>
      <w:lvlJc w:val="left"/>
      <w:pPr>
        <w:tabs>
          <w:tab w:val="num" w:pos="2160"/>
        </w:tabs>
        <w:ind w:left="2160" w:hanging="360"/>
      </w:pPr>
      <w:rPr>
        <w:rFonts w:ascii="Symbol" w:hAnsi="Symbol" w:hint="default"/>
      </w:rPr>
    </w:lvl>
    <w:lvl w:ilvl="3" w:tplc="875ECA7C" w:tentative="1">
      <w:start w:val="1"/>
      <w:numFmt w:val="bullet"/>
      <w:lvlText w:val=""/>
      <w:lvlJc w:val="left"/>
      <w:pPr>
        <w:tabs>
          <w:tab w:val="num" w:pos="2880"/>
        </w:tabs>
        <w:ind w:left="2880" w:hanging="360"/>
      </w:pPr>
      <w:rPr>
        <w:rFonts w:ascii="Symbol" w:hAnsi="Symbol" w:hint="default"/>
      </w:rPr>
    </w:lvl>
    <w:lvl w:ilvl="4" w:tplc="888E1F46" w:tentative="1">
      <w:start w:val="1"/>
      <w:numFmt w:val="bullet"/>
      <w:lvlText w:val=""/>
      <w:lvlJc w:val="left"/>
      <w:pPr>
        <w:tabs>
          <w:tab w:val="num" w:pos="3600"/>
        </w:tabs>
        <w:ind w:left="3600" w:hanging="360"/>
      </w:pPr>
      <w:rPr>
        <w:rFonts w:ascii="Symbol" w:hAnsi="Symbol" w:hint="default"/>
      </w:rPr>
    </w:lvl>
    <w:lvl w:ilvl="5" w:tplc="3D462FC4" w:tentative="1">
      <w:start w:val="1"/>
      <w:numFmt w:val="bullet"/>
      <w:lvlText w:val=""/>
      <w:lvlJc w:val="left"/>
      <w:pPr>
        <w:tabs>
          <w:tab w:val="num" w:pos="4320"/>
        </w:tabs>
        <w:ind w:left="4320" w:hanging="360"/>
      </w:pPr>
      <w:rPr>
        <w:rFonts w:ascii="Symbol" w:hAnsi="Symbol" w:hint="default"/>
      </w:rPr>
    </w:lvl>
    <w:lvl w:ilvl="6" w:tplc="C35E8CBA" w:tentative="1">
      <w:start w:val="1"/>
      <w:numFmt w:val="bullet"/>
      <w:lvlText w:val=""/>
      <w:lvlJc w:val="left"/>
      <w:pPr>
        <w:tabs>
          <w:tab w:val="num" w:pos="5040"/>
        </w:tabs>
        <w:ind w:left="5040" w:hanging="360"/>
      </w:pPr>
      <w:rPr>
        <w:rFonts w:ascii="Symbol" w:hAnsi="Symbol" w:hint="default"/>
      </w:rPr>
    </w:lvl>
    <w:lvl w:ilvl="7" w:tplc="22F20AFE" w:tentative="1">
      <w:start w:val="1"/>
      <w:numFmt w:val="bullet"/>
      <w:lvlText w:val=""/>
      <w:lvlJc w:val="left"/>
      <w:pPr>
        <w:tabs>
          <w:tab w:val="num" w:pos="5760"/>
        </w:tabs>
        <w:ind w:left="5760" w:hanging="360"/>
      </w:pPr>
      <w:rPr>
        <w:rFonts w:ascii="Symbol" w:hAnsi="Symbol" w:hint="default"/>
      </w:rPr>
    </w:lvl>
    <w:lvl w:ilvl="8" w:tplc="108C27B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AFB47B0"/>
    <w:multiLevelType w:val="hybridMultilevel"/>
    <w:tmpl w:val="ED349240"/>
    <w:lvl w:ilvl="0" w:tplc="1C14839E">
      <w:start w:val="1"/>
      <w:numFmt w:val="bullet"/>
      <w:lvlText w:val=""/>
      <w:lvlJc w:val="left"/>
      <w:pPr>
        <w:tabs>
          <w:tab w:val="num" w:pos="720"/>
        </w:tabs>
        <w:ind w:left="720" w:hanging="360"/>
      </w:pPr>
      <w:rPr>
        <w:rFonts w:ascii="Symbol" w:hAnsi="Symbol" w:hint="default"/>
      </w:rPr>
    </w:lvl>
    <w:lvl w:ilvl="1" w:tplc="B4EA2A7A">
      <w:start w:val="1"/>
      <w:numFmt w:val="bullet"/>
      <w:lvlText w:val=""/>
      <w:lvlJc w:val="left"/>
      <w:pPr>
        <w:tabs>
          <w:tab w:val="num" w:pos="1440"/>
        </w:tabs>
        <w:ind w:left="1440" w:hanging="360"/>
      </w:pPr>
      <w:rPr>
        <w:rFonts w:ascii="Symbol" w:hAnsi="Symbol" w:hint="default"/>
      </w:rPr>
    </w:lvl>
    <w:lvl w:ilvl="2" w:tplc="F878AF5E" w:tentative="1">
      <w:start w:val="1"/>
      <w:numFmt w:val="bullet"/>
      <w:lvlText w:val=""/>
      <w:lvlJc w:val="left"/>
      <w:pPr>
        <w:tabs>
          <w:tab w:val="num" w:pos="2160"/>
        </w:tabs>
        <w:ind w:left="2160" w:hanging="360"/>
      </w:pPr>
      <w:rPr>
        <w:rFonts w:ascii="Symbol" w:hAnsi="Symbol" w:hint="default"/>
      </w:rPr>
    </w:lvl>
    <w:lvl w:ilvl="3" w:tplc="2EACCD56" w:tentative="1">
      <w:start w:val="1"/>
      <w:numFmt w:val="bullet"/>
      <w:lvlText w:val=""/>
      <w:lvlJc w:val="left"/>
      <w:pPr>
        <w:tabs>
          <w:tab w:val="num" w:pos="2880"/>
        </w:tabs>
        <w:ind w:left="2880" w:hanging="360"/>
      </w:pPr>
      <w:rPr>
        <w:rFonts w:ascii="Symbol" w:hAnsi="Symbol" w:hint="default"/>
      </w:rPr>
    </w:lvl>
    <w:lvl w:ilvl="4" w:tplc="E2543D58" w:tentative="1">
      <w:start w:val="1"/>
      <w:numFmt w:val="bullet"/>
      <w:lvlText w:val=""/>
      <w:lvlJc w:val="left"/>
      <w:pPr>
        <w:tabs>
          <w:tab w:val="num" w:pos="3600"/>
        </w:tabs>
        <w:ind w:left="3600" w:hanging="360"/>
      </w:pPr>
      <w:rPr>
        <w:rFonts w:ascii="Symbol" w:hAnsi="Symbol" w:hint="default"/>
      </w:rPr>
    </w:lvl>
    <w:lvl w:ilvl="5" w:tplc="E8F6B6E2" w:tentative="1">
      <w:start w:val="1"/>
      <w:numFmt w:val="bullet"/>
      <w:lvlText w:val=""/>
      <w:lvlJc w:val="left"/>
      <w:pPr>
        <w:tabs>
          <w:tab w:val="num" w:pos="4320"/>
        </w:tabs>
        <w:ind w:left="4320" w:hanging="360"/>
      </w:pPr>
      <w:rPr>
        <w:rFonts w:ascii="Symbol" w:hAnsi="Symbol" w:hint="default"/>
      </w:rPr>
    </w:lvl>
    <w:lvl w:ilvl="6" w:tplc="926CCB98" w:tentative="1">
      <w:start w:val="1"/>
      <w:numFmt w:val="bullet"/>
      <w:lvlText w:val=""/>
      <w:lvlJc w:val="left"/>
      <w:pPr>
        <w:tabs>
          <w:tab w:val="num" w:pos="5040"/>
        </w:tabs>
        <w:ind w:left="5040" w:hanging="360"/>
      </w:pPr>
      <w:rPr>
        <w:rFonts w:ascii="Symbol" w:hAnsi="Symbol" w:hint="default"/>
      </w:rPr>
    </w:lvl>
    <w:lvl w:ilvl="7" w:tplc="3D22A286" w:tentative="1">
      <w:start w:val="1"/>
      <w:numFmt w:val="bullet"/>
      <w:lvlText w:val=""/>
      <w:lvlJc w:val="left"/>
      <w:pPr>
        <w:tabs>
          <w:tab w:val="num" w:pos="5760"/>
        </w:tabs>
        <w:ind w:left="5760" w:hanging="360"/>
      </w:pPr>
      <w:rPr>
        <w:rFonts w:ascii="Symbol" w:hAnsi="Symbol" w:hint="default"/>
      </w:rPr>
    </w:lvl>
    <w:lvl w:ilvl="8" w:tplc="593001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F8D2968"/>
    <w:multiLevelType w:val="hybridMultilevel"/>
    <w:tmpl w:val="5A82A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F8"/>
    <w:rsid w:val="00073DD7"/>
    <w:rsid w:val="00302EF8"/>
    <w:rsid w:val="00337BDC"/>
    <w:rsid w:val="003706DC"/>
    <w:rsid w:val="0038690A"/>
    <w:rsid w:val="003F17DB"/>
    <w:rsid w:val="00416BC8"/>
    <w:rsid w:val="00505F2A"/>
    <w:rsid w:val="00543F17"/>
    <w:rsid w:val="005552C9"/>
    <w:rsid w:val="0096577C"/>
    <w:rsid w:val="00A778E9"/>
    <w:rsid w:val="00AA6ABF"/>
    <w:rsid w:val="00B414DD"/>
    <w:rsid w:val="00B52B31"/>
    <w:rsid w:val="00BD4B0A"/>
    <w:rsid w:val="00C7199A"/>
    <w:rsid w:val="00D6798F"/>
    <w:rsid w:val="00EF4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CBB8"/>
  <w15:docId w15:val="{327A30CB-3707-CC47-B21A-7EA88975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798F"/>
  </w:style>
  <w:style w:type="paragraph" w:styleId="1">
    <w:name w:val="heading 1"/>
    <w:basedOn w:val="a"/>
    <w:next w:val="a"/>
    <w:link w:val="10"/>
    <w:uiPriority w:val="9"/>
    <w:qFormat/>
    <w:rsid w:val="00A778E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A778E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5F2A"/>
    <w:rPr>
      <w:color w:val="0000FF"/>
      <w:u w:val="single"/>
    </w:rPr>
  </w:style>
  <w:style w:type="character" w:styleId="a4">
    <w:name w:val="Emphasis"/>
    <w:basedOn w:val="a0"/>
    <w:uiPriority w:val="20"/>
    <w:qFormat/>
    <w:rsid w:val="00073DD7"/>
    <w:rPr>
      <w:i/>
      <w:iCs/>
    </w:rPr>
  </w:style>
  <w:style w:type="paragraph" w:styleId="a5">
    <w:name w:val="header"/>
    <w:basedOn w:val="a"/>
    <w:link w:val="a6"/>
    <w:uiPriority w:val="99"/>
    <w:semiHidden/>
    <w:unhideWhenUsed/>
    <w:rsid w:val="00337BDC"/>
    <w:pPr>
      <w:tabs>
        <w:tab w:val="center" w:pos="4677"/>
        <w:tab w:val="right" w:pos="9355"/>
      </w:tabs>
      <w:spacing w:after="200" w:line="276"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337BDC"/>
    <w:rPr>
      <w:rFonts w:ascii="Calibri" w:eastAsia="Calibri" w:hAnsi="Calibri" w:cs="Times New Roman"/>
    </w:rPr>
  </w:style>
  <w:style w:type="paragraph" w:styleId="a7">
    <w:name w:val="List Paragraph"/>
    <w:basedOn w:val="a"/>
    <w:uiPriority w:val="34"/>
    <w:qFormat/>
    <w:rsid w:val="0038690A"/>
    <w:pPr>
      <w:ind w:left="720"/>
      <w:contextualSpacing/>
    </w:pPr>
  </w:style>
  <w:style w:type="table" w:styleId="a8">
    <w:name w:val="Table Grid"/>
    <w:basedOn w:val="a1"/>
    <w:uiPriority w:val="59"/>
    <w:rsid w:val="00543F1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semiHidden/>
    <w:unhideWhenUsed/>
    <w:rsid w:val="00543F17"/>
    <w:pPr>
      <w:tabs>
        <w:tab w:val="center" w:pos="4677"/>
        <w:tab w:val="right" w:pos="9355"/>
      </w:tabs>
      <w:spacing w:after="200" w:line="276" w:lineRule="auto"/>
    </w:pPr>
    <w:rPr>
      <w:rFonts w:ascii="Calibri" w:eastAsia="Calibri" w:hAnsi="Calibri" w:cs="Times New Roman"/>
    </w:rPr>
  </w:style>
  <w:style w:type="character" w:customStyle="1" w:styleId="aa">
    <w:name w:val="Нижний колонтитул Знак"/>
    <w:basedOn w:val="a0"/>
    <w:link w:val="a9"/>
    <w:uiPriority w:val="99"/>
    <w:semiHidden/>
    <w:rsid w:val="00543F17"/>
    <w:rPr>
      <w:rFonts w:ascii="Calibri" w:eastAsia="Calibri" w:hAnsi="Calibri" w:cs="Times New Roman"/>
    </w:rPr>
  </w:style>
  <w:style w:type="character" w:customStyle="1" w:styleId="10">
    <w:name w:val="Заголовок 1 Знак"/>
    <w:basedOn w:val="a0"/>
    <w:link w:val="1"/>
    <w:uiPriority w:val="9"/>
    <w:rsid w:val="00A778E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A778E9"/>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473080">
      <w:bodyDiv w:val="1"/>
      <w:marLeft w:val="0"/>
      <w:marRight w:val="0"/>
      <w:marTop w:val="0"/>
      <w:marBottom w:val="0"/>
      <w:divBdr>
        <w:top w:val="none" w:sz="0" w:space="0" w:color="auto"/>
        <w:left w:val="none" w:sz="0" w:space="0" w:color="auto"/>
        <w:bottom w:val="none" w:sz="0" w:space="0" w:color="auto"/>
        <w:right w:val="none" w:sz="0" w:space="0" w:color="auto"/>
      </w:divBdr>
    </w:div>
    <w:div w:id="799570169">
      <w:bodyDiv w:val="1"/>
      <w:marLeft w:val="0"/>
      <w:marRight w:val="0"/>
      <w:marTop w:val="0"/>
      <w:marBottom w:val="0"/>
      <w:divBdr>
        <w:top w:val="none" w:sz="0" w:space="0" w:color="auto"/>
        <w:left w:val="none" w:sz="0" w:space="0" w:color="auto"/>
        <w:bottom w:val="none" w:sz="0" w:space="0" w:color="auto"/>
        <w:right w:val="none" w:sz="0" w:space="0" w:color="auto"/>
      </w:divBdr>
    </w:div>
    <w:div w:id="903445966">
      <w:bodyDiv w:val="1"/>
      <w:marLeft w:val="0"/>
      <w:marRight w:val="0"/>
      <w:marTop w:val="0"/>
      <w:marBottom w:val="0"/>
      <w:divBdr>
        <w:top w:val="none" w:sz="0" w:space="0" w:color="auto"/>
        <w:left w:val="none" w:sz="0" w:space="0" w:color="auto"/>
        <w:bottom w:val="none" w:sz="0" w:space="0" w:color="auto"/>
        <w:right w:val="none" w:sz="0" w:space="0" w:color="auto"/>
      </w:divBdr>
    </w:div>
    <w:div w:id="11295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enceforum.ru/2013/article/2013006207" TargetMode="External"/><Relationship Id="rId5" Type="http://schemas.openxmlformats.org/officeDocument/2006/relationships/hyperlink" Target="https://www.maam.ru/detskijsad/inklyuzivnoe-obrazovanie-osnovnye-problemy-vnedrenij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2139</Words>
  <Characters>12196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Office Office</cp:lastModifiedBy>
  <cp:revision>3</cp:revision>
  <dcterms:created xsi:type="dcterms:W3CDTF">2018-12-26T06:02:00Z</dcterms:created>
  <dcterms:modified xsi:type="dcterms:W3CDTF">2018-12-26T06:03:00Z</dcterms:modified>
</cp:coreProperties>
</file>