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8C" w:rsidRPr="00BE2143" w:rsidRDefault="00A0228C" w:rsidP="00A0228C">
      <w:pPr>
        <w:jc w:val="center"/>
        <w:rPr>
          <w:b/>
          <w:color w:val="auto"/>
          <w:szCs w:val="28"/>
        </w:rPr>
      </w:pPr>
      <w:r w:rsidRPr="00BE2143">
        <w:rPr>
          <w:b/>
          <w:color w:val="auto"/>
          <w:szCs w:val="28"/>
        </w:rPr>
        <w:t>Ленинский район</w:t>
      </w:r>
    </w:p>
    <w:p w:rsidR="00BE2143" w:rsidRDefault="00BE2143" w:rsidP="00A0228C">
      <w:pPr>
        <w:jc w:val="center"/>
        <w:rPr>
          <w:b/>
          <w:bCs/>
          <w:color w:val="auto"/>
          <w:szCs w:val="28"/>
        </w:rPr>
      </w:pPr>
      <w:r>
        <w:rPr>
          <w:b/>
          <w:bCs/>
          <w:color w:val="auto"/>
          <w:szCs w:val="28"/>
        </w:rPr>
        <w:t>МУНИЦИПАЛЬНОЕ БЮДЖЕТНОЕ</w:t>
      </w:r>
    </w:p>
    <w:p w:rsidR="00A0228C" w:rsidRPr="00BE2143" w:rsidRDefault="00A0228C" w:rsidP="00A0228C">
      <w:pPr>
        <w:jc w:val="center"/>
        <w:rPr>
          <w:b/>
          <w:bCs/>
          <w:color w:val="auto"/>
          <w:szCs w:val="28"/>
        </w:rPr>
      </w:pPr>
      <w:r w:rsidRPr="00BE2143">
        <w:rPr>
          <w:b/>
          <w:bCs/>
          <w:color w:val="auto"/>
          <w:szCs w:val="28"/>
        </w:rPr>
        <w:t>ОБЩЕОБРАЗОВАТЕЛЬНОЕ УЧРЕЖДЕНИЕ</w:t>
      </w:r>
    </w:p>
    <w:p w:rsidR="00A0228C" w:rsidRPr="00BE2143" w:rsidRDefault="00A0228C" w:rsidP="00A0228C">
      <w:pPr>
        <w:pBdr>
          <w:bottom w:val="double" w:sz="6" w:space="1" w:color="auto"/>
        </w:pBdr>
        <w:jc w:val="center"/>
        <w:rPr>
          <w:b/>
          <w:bCs/>
          <w:color w:val="auto"/>
          <w:szCs w:val="28"/>
        </w:rPr>
      </w:pPr>
      <w:r w:rsidRPr="00BE2143">
        <w:rPr>
          <w:b/>
          <w:bCs/>
          <w:color w:val="auto"/>
          <w:szCs w:val="28"/>
        </w:rPr>
        <w:t>«СРЕДНЯЯ ОБЩЕОБРАЗОВАТЕЛЬНАЯ ШКОЛА № 90</w:t>
      </w:r>
    </w:p>
    <w:p w:rsidR="00A0228C" w:rsidRPr="00BE2143" w:rsidRDefault="00A0228C" w:rsidP="00A0228C">
      <w:pPr>
        <w:pBdr>
          <w:bottom w:val="double" w:sz="6" w:space="1" w:color="auto"/>
        </w:pBdr>
        <w:jc w:val="center"/>
        <w:rPr>
          <w:b/>
          <w:bCs/>
          <w:color w:val="auto"/>
          <w:szCs w:val="28"/>
        </w:rPr>
      </w:pPr>
      <w:r w:rsidRPr="00BE2143">
        <w:rPr>
          <w:b/>
          <w:bCs/>
          <w:color w:val="auto"/>
          <w:szCs w:val="28"/>
        </w:rPr>
        <w:t>с углубленным изучением предметов ХЭЦ»</w:t>
      </w: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r w:rsidRPr="0069190A">
        <w:rPr>
          <w:b/>
          <w:color w:val="auto"/>
          <w:szCs w:val="28"/>
        </w:rPr>
        <w:t>Секция краеведения и туризма</w:t>
      </w: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BE2143" w:rsidRDefault="00A721B8" w:rsidP="00A721B8">
      <w:pPr>
        <w:jc w:val="center"/>
        <w:rPr>
          <w:b/>
          <w:color w:val="auto"/>
          <w:sz w:val="32"/>
          <w:szCs w:val="28"/>
        </w:rPr>
      </w:pPr>
      <w:r w:rsidRPr="00BE2143">
        <w:rPr>
          <w:b/>
          <w:color w:val="auto"/>
          <w:sz w:val="32"/>
          <w:szCs w:val="28"/>
        </w:rPr>
        <w:t>Сотникова Вероника</w:t>
      </w:r>
      <w:r w:rsidR="007E21F1" w:rsidRPr="00BE2143">
        <w:rPr>
          <w:b/>
          <w:color w:val="auto"/>
          <w:sz w:val="32"/>
          <w:szCs w:val="28"/>
        </w:rPr>
        <w:t>, Игонина Алиса</w:t>
      </w:r>
    </w:p>
    <w:p w:rsidR="00A0228C" w:rsidRPr="0069190A" w:rsidRDefault="00A0228C" w:rsidP="00A0228C">
      <w:pPr>
        <w:jc w:val="center"/>
        <w:rPr>
          <w:b/>
          <w:color w:val="auto"/>
          <w:szCs w:val="28"/>
        </w:rPr>
      </w:pPr>
    </w:p>
    <w:p w:rsidR="00A0228C" w:rsidRPr="00BE2143" w:rsidRDefault="005C2786" w:rsidP="00A0228C">
      <w:pPr>
        <w:jc w:val="center"/>
        <w:rPr>
          <w:b/>
          <w:color w:val="auto"/>
          <w:sz w:val="32"/>
          <w:szCs w:val="28"/>
        </w:rPr>
      </w:pPr>
      <w:r w:rsidRPr="00BE2143">
        <w:rPr>
          <w:color w:val="auto"/>
          <w:sz w:val="32"/>
          <w:szCs w:val="28"/>
        </w:rPr>
        <w:t xml:space="preserve">10 </w:t>
      </w:r>
      <w:r w:rsidR="00A0228C" w:rsidRPr="00BE2143">
        <w:rPr>
          <w:color w:val="auto"/>
          <w:sz w:val="32"/>
          <w:szCs w:val="28"/>
        </w:rPr>
        <w:t xml:space="preserve"> класс</w:t>
      </w:r>
    </w:p>
    <w:p w:rsidR="005C2786" w:rsidRPr="00BE2143" w:rsidRDefault="005C2786" w:rsidP="00A0228C">
      <w:pPr>
        <w:jc w:val="center"/>
        <w:rPr>
          <w:b/>
          <w:color w:val="auto"/>
          <w:sz w:val="40"/>
          <w:szCs w:val="28"/>
        </w:rPr>
      </w:pPr>
      <w:r w:rsidRPr="00BE2143">
        <w:rPr>
          <w:b/>
          <w:color w:val="auto"/>
          <w:sz w:val="40"/>
          <w:szCs w:val="28"/>
        </w:rPr>
        <w:t xml:space="preserve">«В поисках Сибирской Атлантиды, </w:t>
      </w:r>
    </w:p>
    <w:p w:rsidR="005C2786" w:rsidRPr="00BE2143" w:rsidRDefault="005C2786" w:rsidP="00A0228C">
      <w:pPr>
        <w:jc w:val="center"/>
        <w:rPr>
          <w:color w:val="auto"/>
          <w:sz w:val="40"/>
          <w:szCs w:val="28"/>
        </w:rPr>
      </w:pPr>
      <w:r w:rsidRPr="00BE2143">
        <w:rPr>
          <w:b/>
          <w:color w:val="auto"/>
          <w:sz w:val="40"/>
          <w:szCs w:val="28"/>
        </w:rPr>
        <w:t>или Второе рождение Бердского острога»</w:t>
      </w: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jc w:val="center"/>
        <w:rPr>
          <w:b/>
          <w:color w:val="auto"/>
          <w:szCs w:val="28"/>
        </w:rPr>
      </w:pPr>
    </w:p>
    <w:p w:rsidR="00A0228C" w:rsidRPr="0069190A" w:rsidRDefault="00A0228C" w:rsidP="00A0228C">
      <w:pPr>
        <w:rPr>
          <w:b/>
          <w:color w:val="auto"/>
          <w:szCs w:val="28"/>
        </w:rPr>
      </w:pPr>
    </w:p>
    <w:p w:rsidR="00A0228C" w:rsidRPr="00BE2143" w:rsidRDefault="00A0228C" w:rsidP="00042265">
      <w:pPr>
        <w:spacing w:after="120"/>
        <w:ind w:left="720" w:firstLine="720"/>
        <w:jc w:val="right"/>
        <w:rPr>
          <w:b/>
          <w:color w:val="auto"/>
          <w:szCs w:val="28"/>
        </w:rPr>
      </w:pPr>
      <w:r w:rsidRPr="00BE2143">
        <w:rPr>
          <w:b/>
          <w:color w:val="auto"/>
          <w:szCs w:val="28"/>
        </w:rPr>
        <w:t xml:space="preserve">Научные руководители: </w:t>
      </w:r>
    </w:p>
    <w:p w:rsidR="00A0228C" w:rsidRPr="0069190A" w:rsidRDefault="00A0228C" w:rsidP="00BE2143">
      <w:pPr>
        <w:ind w:firstLine="708"/>
        <w:jc w:val="right"/>
        <w:rPr>
          <w:color w:val="auto"/>
          <w:szCs w:val="28"/>
        </w:rPr>
      </w:pPr>
      <w:r w:rsidRPr="0069190A">
        <w:rPr>
          <w:b/>
          <w:color w:val="auto"/>
          <w:szCs w:val="28"/>
        </w:rPr>
        <w:t xml:space="preserve">Голодяев Константин Артёмович, </w:t>
      </w:r>
      <w:r w:rsidRPr="0069190A">
        <w:rPr>
          <w:color w:val="auto"/>
          <w:szCs w:val="28"/>
        </w:rPr>
        <w:t xml:space="preserve">сотрудник Музея Новосибирска, краевед, специалист в области ранней истории Новосибирской области,  лидер современного новосибирского историко-краеведческого движения, член  краеведческих сообществ и комиссий при мэрии города Новосибирска. </w:t>
      </w:r>
    </w:p>
    <w:p w:rsidR="00A0228C" w:rsidRPr="0069190A" w:rsidRDefault="00A0228C" w:rsidP="00A0228C">
      <w:pPr>
        <w:ind w:left="720" w:firstLine="720"/>
        <w:jc w:val="both"/>
        <w:rPr>
          <w:color w:val="auto"/>
          <w:szCs w:val="28"/>
        </w:rPr>
      </w:pPr>
    </w:p>
    <w:p w:rsidR="00A0228C" w:rsidRPr="0069190A" w:rsidRDefault="00A0228C" w:rsidP="00BE2143">
      <w:pPr>
        <w:ind w:left="720" w:firstLine="720"/>
        <w:jc w:val="right"/>
        <w:rPr>
          <w:b/>
          <w:color w:val="auto"/>
          <w:szCs w:val="28"/>
        </w:rPr>
      </w:pPr>
      <w:r w:rsidRPr="0069190A">
        <w:rPr>
          <w:b/>
          <w:color w:val="auto"/>
          <w:szCs w:val="28"/>
        </w:rPr>
        <w:t>Шарапова Ася Сергеевна,</w:t>
      </w:r>
    </w:p>
    <w:p w:rsidR="00A0228C" w:rsidRPr="0069190A" w:rsidRDefault="00A0228C" w:rsidP="00BE2143">
      <w:pPr>
        <w:ind w:left="720" w:firstLine="720"/>
        <w:jc w:val="right"/>
        <w:rPr>
          <w:color w:val="auto"/>
          <w:szCs w:val="28"/>
        </w:rPr>
      </w:pPr>
      <w:r w:rsidRPr="0069190A">
        <w:rPr>
          <w:color w:val="auto"/>
          <w:szCs w:val="28"/>
        </w:rPr>
        <w:t>педагог дополнительного образования первой категории</w:t>
      </w:r>
    </w:p>
    <w:p w:rsidR="00A0228C" w:rsidRPr="00BE2143" w:rsidRDefault="00BE2143" w:rsidP="00BE2143">
      <w:pPr>
        <w:jc w:val="right"/>
        <w:rPr>
          <w:color w:val="auto"/>
          <w:szCs w:val="28"/>
        </w:rPr>
      </w:pPr>
      <w:r w:rsidRPr="00BE2143">
        <w:rPr>
          <w:color w:val="auto"/>
          <w:szCs w:val="28"/>
        </w:rPr>
        <w:sym w:font="Wingdings" w:char="F028"/>
      </w:r>
      <w:r w:rsidR="00A0228C" w:rsidRPr="00BE2143">
        <w:rPr>
          <w:color w:val="auto"/>
          <w:szCs w:val="28"/>
        </w:rPr>
        <w:t>: 8</w:t>
      </w:r>
      <w:r w:rsidR="00227B2F">
        <w:rPr>
          <w:color w:val="auto"/>
          <w:szCs w:val="28"/>
        </w:rPr>
        <w:t>-913-</w:t>
      </w:r>
      <w:r w:rsidR="00A0228C" w:rsidRPr="00BE2143">
        <w:rPr>
          <w:color w:val="auto"/>
          <w:szCs w:val="28"/>
        </w:rPr>
        <w:t>79</w:t>
      </w:r>
      <w:r w:rsidR="00983F58">
        <w:rPr>
          <w:color w:val="auto"/>
          <w:szCs w:val="28"/>
        </w:rPr>
        <w:t>64525</w:t>
      </w:r>
    </w:p>
    <w:p w:rsidR="00A0228C" w:rsidRPr="0069190A" w:rsidRDefault="00A0228C" w:rsidP="00A0228C">
      <w:pPr>
        <w:ind w:left="720" w:firstLine="720"/>
        <w:jc w:val="both"/>
        <w:rPr>
          <w:color w:val="auto"/>
          <w:szCs w:val="28"/>
        </w:rPr>
      </w:pPr>
    </w:p>
    <w:p w:rsidR="009B1271" w:rsidRPr="0069190A" w:rsidRDefault="009B1271" w:rsidP="00A0228C">
      <w:pPr>
        <w:ind w:left="720" w:firstLine="720"/>
        <w:jc w:val="both"/>
        <w:rPr>
          <w:color w:val="auto"/>
          <w:szCs w:val="28"/>
        </w:rPr>
      </w:pPr>
    </w:p>
    <w:p w:rsidR="009B1271" w:rsidRPr="0069190A" w:rsidRDefault="009B1271" w:rsidP="00A0228C">
      <w:pPr>
        <w:ind w:left="720" w:firstLine="720"/>
        <w:jc w:val="both"/>
        <w:rPr>
          <w:color w:val="auto"/>
          <w:szCs w:val="28"/>
        </w:rPr>
      </w:pPr>
    </w:p>
    <w:p w:rsidR="009B1271" w:rsidRPr="0069190A" w:rsidRDefault="009B1271" w:rsidP="00A0228C">
      <w:pPr>
        <w:ind w:left="720" w:firstLine="720"/>
        <w:jc w:val="both"/>
        <w:rPr>
          <w:color w:val="auto"/>
          <w:szCs w:val="28"/>
        </w:rPr>
      </w:pPr>
    </w:p>
    <w:p w:rsidR="009B1271" w:rsidRPr="0069190A" w:rsidRDefault="009B1271" w:rsidP="00A0228C">
      <w:pPr>
        <w:ind w:left="720" w:firstLine="720"/>
        <w:jc w:val="both"/>
        <w:rPr>
          <w:color w:val="auto"/>
          <w:szCs w:val="28"/>
        </w:rPr>
      </w:pPr>
    </w:p>
    <w:p w:rsidR="00C001AC" w:rsidRDefault="00C001AC" w:rsidP="00462917">
      <w:pPr>
        <w:jc w:val="center"/>
        <w:rPr>
          <w:color w:val="auto"/>
          <w:szCs w:val="28"/>
        </w:rPr>
      </w:pPr>
    </w:p>
    <w:p w:rsidR="00C001AC" w:rsidRDefault="00C001AC" w:rsidP="00462917">
      <w:pPr>
        <w:jc w:val="center"/>
        <w:rPr>
          <w:color w:val="auto"/>
          <w:szCs w:val="28"/>
        </w:rPr>
      </w:pPr>
    </w:p>
    <w:p w:rsidR="00C001AC" w:rsidRDefault="00C001AC" w:rsidP="00462917">
      <w:pPr>
        <w:jc w:val="center"/>
        <w:rPr>
          <w:color w:val="auto"/>
          <w:szCs w:val="28"/>
        </w:rPr>
      </w:pPr>
    </w:p>
    <w:p w:rsidR="00C001AC" w:rsidRDefault="00C001AC" w:rsidP="00462917">
      <w:pPr>
        <w:jc w:val="center"/>
        <w:rPr>
          <w:color w:val="auto"/>
          <w:szCs w:val="28"/>
        </w:rPr>
      </w:pPr>
    </w:p>
    <w:p w:rsidR="005F1DEC" w:rsidRDefault="005F1DEC" w:rsidP="00462917">
      <w:pPr>
        <w:jc w:val="center"/>
        <w:rPr>
          <w:color w:val="auto"/>
          <w:szCs w:val="28"/>
        </w:rPr>
      </w:pPr>
    </w:p>
    <w:p w:rsidR="00042265" w:rsidRDefault="00042265" w:rsidP="00462917">
      <w:pPr>
        <w:jc w:val="center"/>
        <w:rPr>
          <w:color w:val="auto"/>
          <w:szCs w:val="28"/>
        </w:rPr>
      </w:pPr>
    </w:p>
    <w:p w:rsidR="00A0228C" w:rsidRPr="0069190A" w:rsidRDefault="00A0228C" w:rsidP="00462917">
      <w:pPr>
        <w:jc w:val="center"/>
        <w:rPr>
          <w:color w:val="auto"/>
          <w:szCs w:val="28"/>
        </w:rPr>
      </w:pPr>
      <w:r w:rsidRPr="0069190A">
        <w:rPr>
          <w:color w:val="auto"/>
          <w:szCs w:val="28"/>
        </w:rPr>
        <w:t>Новосибирск</w:t>
      </w:r>
      <w:r w:rsidR="00C001AC">
        <w:rPr>
          <w:color w:val="auto"/>
          <w:szCs w:val="28"/>
        </w:rPr>
        <w:t xml:space="preserve"> </w:t>
      </w:r>
      <w:r w:rsidRPr="0069190A">
        <w:rPr>
          <w:color w:val="auto"/>
          <w:szCs w:val="28"/>
        </w:rPr>
        <w:t>2018</w:t>
      </w:r>
    </w:p>
    <w:p w:rsidR="005F1DEC" w:rsidRDefault="005F1DEC" w:rsidP="00C001AC">
      <w:pPr>
        <w:ind w:firstLine="709"/>
        <w:rPr>
          <w:b/>
          <w:color w:val="auto"/>
          <w:szCs w:val="28"/>
        </w:rPr>
      </w:pPr>
    </w:p>
    <w:p w:rsidR="00A0228C" w:rsidRPr="00C001AC" w:rsidRDefault="008421BE" w:rsidP="00C001AC">
      <w:pPr>
        <w:ind w:firstLine="709"/>
        <w:rPr>
          <w:b/>
          <w:color w:val="auto"/>
          <w:szCs w:val="28"/>
        </w:rPr>
      </w:pPr>
      <w:r w:rsidRPr="00C001AC">
        <w:rPr>
          <w:b/>
          <w:color w:val="auto"/>
          <w:szCs w:val="28"/>
        </w:rPr>
        <w:lastRenderedPageBreak/>
        <w:t>Содержание</w:t>
      </w:r>
    </w:p>
    <w:p w:rsidR="008421BE" w:rsidRDefault="008421BE">
      <w:pPr>
        <w:rPr>
          <w:color w:val="auto"/>
          <w:szCs w:val="28"/>
        </w:rPr>
      </w:pPr>
    </w:p>
    <w:p w:rsidR="009E0E50" w:rsidRDefault="009E0E50">
      <w:pPr>
        <w:rPr>
          <w:color w:val="auto"/>
          <w:szCs w:val="28"/>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8425"/>
        <w:gridCol w:w="709"/>
      </w:tblGrid>
      <w:tr w:rsidR="00C001AC" w:rsidTr="009E0E50">
        <w:tc>
          <w:tcPr>
            <w:tcW w:w="8425" w:type="dxa"/>
          </w:tcPr>
          <w:p w:rsidR="00C001AC" w:rsidRPr="00C001AC" w:rsidRDefault="00C001AC" w:rsidP="009E0E50">
            <w:pPr>
              <w:spacing w:line="360" w:lineRule="auto"/>
              <w:rPr>
                <w:color w:val="auto"/>
                <w:szCs w:val="28"/>
              </w:rPr>
            </w:pPr>
            <w:r>
              <w:rPr>
                <w:b/>
                <w:color w:val="auto"/>
                <w:szCs w:val="28"/>
              </w:rPr>
              <w:t xml:space="preserve">1 </w:t>
            </w:r>
            <w:r w:rsidR="00227B2F" w:rsidRPr="00C001AC">
              <w:rPr>
                <w:b/>
                <w:color w:val="auto"/>
                <w:szCs w:val="28"/>
              </w:rPr>
              <w:t>ТЕОРЕТИЧЕСКАЯ ЧАСТЬ</w:t>
            </w:r>
            <w:r w:rsidRPr="00042265">
              <w:rPr>
                <w:color w:val="A6A6A6" w:themeColor="background1" w:themeShade="A6"/>
                <w:szCs w:val="28"/>
              </w:rPr>
              <w:t>................................................................</w:t>
            </w:r>
            <w:r w:rsidR="00227B2F" w:rsidRPr="00042265">
              <w:rPr>
                <w:color w:val="A6A6A6" w:themeColor="background1" w:themeShade="A6"/>
                <w:szCs w:val="28"/>
              </w:rPr>
              <w:t>.</w:t>
            </w:r>
          </w:p>
        </w:tc>
        <w:tc>
          <w:tcPr>
            <w:tcW w:w="709" w:type="dxa"/>
          </w:tcPr>
          <w:p w:rsidR="00C001AC" w:rsidRDefault="00817E49" w:rsidP="009E0E50">
            <w:pPr>
              <w:spacing w:line="360" w:lineRule="auto"/>
              <w:rPr>
                <w:color w:val="auto"/>
                <w:szCs w:val="28"/>
              </w:rPr>
            </w:pPr>
            <w:r>
              <w:rPr>
                <w:color w:val="auto"/>
                <w:szCs w:val="28"/>
              </w:rPr>
              <w:t>5-</w:t>
            </w:r>
            <w:r w:rsidR="000C4EA7">
              <w:rPr>
                <w:color w:val="auto"/>
                <w:szCs w:val="28"/>
              </w:rPr>
              <w:t>15</w:t>
            </w:r>
          </w:p>
        </w:tc>
      </w:tr>
      <w:tr w:rsidR="00C001AC" w:rsidTr="009E0E50">
        <w:tc>
          <w:tcPr>
            <w:tcW w:w="8425" w:type="dxa"/>
          </w:tcPr>
          <w:p w:rsidR="00C001AC" w:rsidRPr="0069190A" w:rsidRDefault="00C001AC" w:rsidP="009E0E50">
            <w:pPr>
              <w:spacing w:line="360" w:lineRule="auto"/>
              <w:ind w:firstLine="176"/>
              <w:rPr>
                <w:color w:val="auto"/>
                <w:szCs w:val="28"/>
              </w:rPr>
            </w:pPr>
            <w:r>
              <w:rPr>
                <w:color w:val="auto"/>
                <w:szCs w:val="28"/>
              </w:rPr>
              <w:t xml:space="preserve">1.1 </w:t>
            </w:r>
            <w:r w:rsidRPr="0069190A">
              <w:rPr>
                <w:color w:val="auto"/>
                <w:szCs w:val="28"/>
              </w:rPr>
              <w:t>Сибирская Атлантида</w:t>
            </w:r>
            <w:r w:rsidRPr="00042265">
              <w:rPr>
                <w:color w:val="A6A6A6" w:themeColor="background1" w:themeShade="A6"/>
                <w:szCs w:val="28"/>
              </w:rPr>
              <w:t>.........................................................................</w:t>
            </w:r>
          </w:p>
        </w:tc>
        <w:tc>
          <w:tcPr>
            <w:tcW w:w="709" w:type="dxa"/>
          </w:tcPr>
          <w:p w:rsidR="00C001AC" w:rsidRDefault="00817E49" w:rsidP="009E0E50">
            <w:pPr>
              <w:spacing w:line="360" w:lineRule="auto"/>
              <w:rPr>
                <w:color w:val="auto"/>
                <w:szCs w:val="28"/>
              </w:rPr>
            </w:pPr>
            <w:r>
              <w:rPr>
                <w:color w:val="auto"/>
                <w:szCs w:val="28"/>
              </w:rPr>
              <w:t>5-</w:t>
            </w:r>
            <w:r w:rsidR="000C4EA7">
              <w:rPr>
                <w:color w:val="auto"/>
                <w:szCs w:val="28"/>
              </w:rPr>
              <w:t>6</w:t>
            </w:r>
          </w:p>
        </w:tc>
      </w:tr>
      <w:tr w:rsidR="00C001AC" w:rsidTr="009E0E50">
        <w:tc>
          <w:tcPr>
            <w:tcW w:w="8425" w:type="dxa"/>
          </w:tcPr>
          <w:p w:rsidR="00C001AC" w:rsidRDefault="00C001AC" w:rsidP="009E0E50">
            <w:pPr>
              <w:spacing w:line="360" w:lineRule="auto"/>
              <w:ind w:firstLine="176"/>
              <w:rPr>
                <w:color w:val="auto"/>
                <w:szCs w:val="28"/>
              </w:rPr>
            </w:pPr>
            <w:r>
              <w:rPr>
                <w:color w:val="auto"/>
                <w:szCs w:val="28"/>
              </w:rPr>
              <w:t xml:space="preserve">1.2 </w:t>
            </w:r>
            <w:r w:rsidRPr="0069190A">
              <w:rPr>
                <w:color w:val="auto"/>
                <w:szCs w:val="28"/>
              </w:rPr>
              <w:t>Второе рождение Бердского острога</w:t>
            </w:r>
            <w:r w:rsidRPr="006F36DB">
              <w:rPr>
                <w:color w:val="A6A6A6" w:themeColor="background1" w:themeShade="A6"/>
                <w:szCs w:val="28"/>
              </w:rPr>
              <w:t>................................................</w:t>
            </w:r>
          </w:p>
        </w:tc>
        <w:tc>
          <w:tcPr>
            <w:tcW w:w="709" w:type="dxa"/>
          </w:tcPr>
          <w:p w:rsidR="00C001AC" w:rsidRDefault="000C4EA7" w:rsidP="009E0E50">
            <w:pPr>
              <w:spacing w:line="360" w:lineRule="auto"/>
              <w:rPr>
                <w:color w:val="auto"/>
                <w:szCs w:val="28"/>
              </w:rPr>
            </w:pPr>
            <w:r>
              <w:rPr>
                <w:color w:val="auto"/>
                <w:szCs w:val="28"/>
              </w:rPr>
              <w:t>7-8</w:t>
            </w:r>
          </w:p>
        </w:tc>
      </w:tr>
      <w:tr w:rsidR="00C001AC" w:rsidTr="009E0E50">
        <w:tc>
          <w:tcPr>
            <w:tcW w:w="8425" w:type="dxa"/>
          </w:tcPr>
          <w:p w:rsidR="00C001AC" w:rsidRDefault="00C001AC" w:rsidP="009E0E50">
            <w:pPr>
              <w:spacing w:line="360" w:lineRule="auto"/>
              <w:ind w:firstLine="176"/>
              <w:rPr>
                <w:color w:val="auto"/>
                <w:szCs w:val="28"/>
              </w:rPr>
            </w:pPr>
            <w:r>
              <w:rPr>
                <w:color w:val="auto"/>
                <w:szCs w:val="28"/>
              </w:rPr>
              <w:t xml:space="preserve">1.3 </w:t>
            </w:r>
            <w:r w:rsidRPr="0069190A">
              <w:rPr>
                <w:color w:val="auto"/>
                <w:szCs w:val="28"/>
              </w:rPr>
              <w:t>Критика СМИ</w:t>
            </w:r>
            <w:r w:rsidRPr="006F36DB">
              <w:rPr>
                <w:color w:val="A6A6A6" w:themeColor="background1" w:themeShade="A6"/>
                <w:szCs w:val="28"/>
              </w:rPr>
              <w:t>......................................................................................</w:t>
            </w:r>
          </w:p>
        </w:tc>
        <w:tc>
          <w:tcPr>
            <w:tcW w:w="709" w:type="dxa"/>
          </w:tcPr>
          <w:p w:rsidR="00C001AC" w:rsidRDefault="000C4EA7" w:rsidP="009E0E50">
            <w:pPr>
              <w:spacing w:line="360" w:lineRule="auto"/>
              <w:rPr>
                <w:color w:val="auto"/>
                <w:szCs w:val="28"/>
              </w:rPr>
            </w:pPr>
            <w:r>
              <w:rPr>
                <w:color w:val="auto"/>
                <w:szCs w:val="28"/>
              </w:rPr>
              <w:t>9</w:t>
            </w:r>
          </w:p>
        </w:tc>
      </w:tr>
      <w:tr w:rsidR="00C001AC" w:rsidTr="009E0E50">
        <w:tc>
          <w:tcPr>
            <w:tcW w:w="8425" w:type="dxa"/>
          </w:tcPr>
          <w:p w:rsidR="00C001AC" w:rsidRDefault="00C001AC" w:rsidP="009E0E50">
            <w:pPr>
              <w:pStyle w:val="a3"/>
              <w:spacing w:line="360" w:lineRule="auto"/>
              <w:ind w:left="0" w:firstLine="176"/>
              <w:rPr>
                <w:color w:val="auto"/>
                <w:szCs w:val="28"/>
              </w:rPr>
            </w:pPr>
            <w:r>
              <w:rPr>
                <w:color w:val="auto"/>
                <w:szCs w:val="28"/>
              </w:rPr>
              <w:t xml:space="preserve">1.4 </w:t>
            </w:r>
            <w:r w:rsidRPr="0069190A">
              <w:rPr>
                <w:color w:val="auto"/>
                <w:szCs w:val="28"/>
              </w:rPr>
              <w:t>Мнение специалистов</w:t>
            </w:r>
            <w:r w:rsidRPr="006F36DB">
              <w:rPr>
                <w:color w:val="A6A6A6" w:themeColor="background1" w:themeShade="A6"/>
                <w:szCs w:val="28"/>
              </w:rPr>
              <w:t>.........................................................................</w:t>
            </w:r>
          </w:p>
        </w:tc>
        <w:tc>
          <w:tcPr>
            <w:tcW w:w="709" w:type="dxa"/>
          </w:tcPr>
          <w:p w:rsidR="00C001AC" w:rsidRDefault="000C4EA7" w:rsidP="009E0E50">
            <w:pPr>
              <w:spacing w:line="360" w:lineRule="auto"/>
              <w:rPr>
                <w:color w:val="auto"/>
                <w:szCs w:val="28"/>
              </w:rPr>
            </w:pPr>
            <w:r>
              <w:rPr>
                <w:color w:val="auto"/>
                <w:szCs w:val="28"/>
              </w:rPr>
              <w:t>10-11</w:t>
            </w:r>
          </w:p>
        </w:tc>
      </w:tr>
      <w:tr w:rsidR="00C001AC" w:rsidTr="009E0E50">
        <w:tc>
          <w:tcPr>
            <w:tcW w:w="8425" w:type="dxa"/>
          </w:tcPr>
          <w:p w:rsidR="00C001AC" w:rsidRDefault="00C001AC" w:rsidP="009E0E50">
            <w:pPr>
              <w:pStyle w:val="a3"/>
              <w:spacing w:line="360" w:lineRule="auto"/>
              <w:ind w:left="0" w:firstLine="176"/>
              <w:rPr>
                <w:color w:val="auto"/>
                <w:szCs w:val="28"/>
              </w:rPr>
            </w:pPr>
            <w:r>
              <w:rPr>
                <w:color w:val="auto"/>
                <w:szCs w:val="28"/>
              </w:rPr>
              <w:t>1.5 Значение этнопарка</w:t>
            </w:r>
            <w:r w:rsidRPr="006F36DB">
              <w:rPr>
                <w:color w:val="A6A6A6" w:themeColor="background1" w:themeShade="A6"/>
                <w:szCs w:val="28"/>
              </w:rPr>
              <w:t>.............................................................................</w:t>
            </w:r>
          </w:p>
        </w:tc>
        <w:tc>
          <w:tcPr>
            <w:tcW w:w="709" w:type="dxa"/>
          </w:tcPr>
          <w:p w:rsidR="00C001AC" w:rsidRDefault="000C4EA7" w:rsidP="009E0E50">
            <w:pPr>
              <w:spacing w:line="360" w:lineRule="auto"/>
              <w:rPr>
                <w:color w:val="auto"/>
                <w:szCs w:val="28"/>
              </w:rPr>
            </w:pPr>
            <w:r>
              <w:rPr>
                <w:color w:val="auto"/>
                <w:szCs w:val="28"/>
              </w:rPr>
              <w:t>12-13</w:t>
            </w:r>
          </w:p>
        </w:tc>
      </w:tr>
      <w:tr w:rsidR="00C001AC" w:rsidTr="009E0E50">
        <w:tc>
          <w:tcPr>
            <w:tcW w:w="8425" w:type="dxa"/>
          </w:tcPr>
          <w:p w:rsidR="00C001AC" w:rsidRDefault="00C001AC" w:rsidP="009E0E50">
            <w:pPr>
              <w:spacing w:line="360" w:lineRule="auto"/>
              <w:ind w:firstLine="176"/>
              <w:rPr>
                <w:color w:val="auto"/>
                <w:szCs w:val="28"/>
              </w:rPr>
            </w:pPr>
            <w:r>
              <w:rPr>
                <w:rFonts w:eastAsia="Times New Roman"/>
                <w:bCs/>
                <w:color w:val="auto"/>
                <w:szCs w:val="28"/>
                <w:shd w:val="clear" w:color="auto" w:fill="FFFFFF"/>
                <w:lang w:eastAsia="ru-RU"/>
              </w:rPr>
              <w:t xml:space="preserve">1.6 </w:t>
            </w:r>
            <w:r w:rsidRPr="0069190A">
              <w:rPr>
                <w:rFonts w:eastAsia="Times New Roman"/>
                <w:bCs/>
                <w:color w:val="auto"/>
                <w:szCs w:val="28"/>
                <w:shd w:val="clear" w:color="auto" w:fill="FFFFFF"/>
                <w:lang w:eastAsia="ru-RU"/>
              </w:rPr>
              <w:t>Смысл и назначение составляющих элементов этнопарка</w:t>
            </w:r>
            <w:r w:rsidRPr="006F36DB">
              <w:rPr>
                <w:rFonts w:eastAsia="Times New Roman"/>
                <w:bCs/>
                <w:color w:val="A6A6A6" w:themeColor="background1" w:themeShade="A6"/>
                <w:szCs w:val="28"/>
                <w:shd w:val="clear" w:color="auto" w:fill="FFFFFF"/>
                <w:lang w:eastAsia="ru-RU"/>
              </w:rPr>
              <w:t>............</w:t>
            </w:r>
          </w:p>
        </w:tc>
        <w:tc>
          <w:tcPr>
            <w:tcW w:w="709" w:type="dxa"/>
          </w:tcPr>
          <w:p w:rsidR="00C001AC" w:rsidRDefault="000C4EA7" w:rsidP="009E0E50">
            <w:pPr>
              <w:spacing w:line="360" w:lineRule="auto"/>
              <w:rPr>
                <w:color w:val="auto"/>
                <w:szCs w:val="28"/>
              </w:rPr>
            </w:pPr>
            <w:r>
              <w:rPr>
                <w:color w:val="auto"/>
                <w:szCs w:val="28"/>
              </w:rPr>
              <w:t>13-14</w:t>
            </w:r>
          </w:p>
        </w:tc>
      </w:tr>
      <w:tr w:rsidR="000C4EA7" w:rsidTr="009E0E50">
        <w:tc>
          <w:tcPr>
            <w:tcW w:w="8425" w:type="dxa"/>
          </w:tcPr>
          <w:p w:rsidR="000C4EA7" w:rsidRDefault="000C4EA7" w:rsidP="009E0E50">
            <w:pPr>
              <w:spacing w:line="360" w:lineRule="auto"/>
              <w:ind w:firstLine="176"/>
              <w:rPr>
                <w:rFonts w:eastAsia="Times New Roman"/>
                <w:bCs/>
                <w:color w:val="auto"/>
                <w:szCs w:val="28"/>
                <w:shd w:val="clear" w:color="auto" w:fill="FFFFFF"/>
                <w:lang w:eastAsia="ru-RU"/>
              </w:rPr>
            </w:pPr>
            <w:r>
              <w:rPr>
                <w:rFonts w:eastAsia="Times New Roman"/>
                <w:bCs/>
                <w:color w:val="auto"/>
                <w:szCs w:val="28"/>
                <w:shd w:val="clear" w:color="auto" w:fill="FFFFFF"/>
                <w:lang w:eastAsia="ru-RU"/>
              </w:rPr>
              <w:t xml:space="preserve">1.7 </w:t>
            </w:r>
            <w:r w:rsidR="00A419BD">
              <w:rPr>
                <w:rFonts w:eastAsia="Times New Roman"/>
                <w:bCs/>
                <w:color w:val="auto"/>
                <w:szCs w:val="28"/>
                <w:shd w:val="clear" w:color="auto" w:fill="FFFFFF"/>
                <w:lang w:eastAsia="ru-RU"/>
              </w:rPr>
              <w:t>Оппоненты есть всегда!</w:t>
            </w:r>
          </w:p>
        </w:tc>
        <w:tc>
          <w:tcPr>
            <w:tcW w:w="709" w:type="dxa"/>
          </w:tcPr>
          <w:p w:rsidR="000C4EA7" w:rsidRDefault="00520071" w:rsidP="009E0E50">
            <w:pPr>
              <w:spacing w:line="360" w:lineRule="auto"/>
              <w:rPr>
                <w:color w:val="auto"/>
                <w:szCs w:val="28"/>
              </w:rPr>
            </w:pPr>
            <w:r>
              <w:rPr>
                <w:color w:val="auto"/>
                <w:szCs w:val="28"/>
              </w:rPr>
              <w:t>14-15</w:t>
            </w:r>
          </w:p>
        </w:tc>
      </w:tr>
      <w:tr w:rsidR="00C001AC" w:rsidTr="009E0E50">
        <w:tc>
          <w:tcPr>
            <w:tcW w:w="8425" w:type="dxa"/>
          </w:tcPr>
          <w:p w:rsidR="00C001AC" w:rsidRPr="00BC355F" w:rsidRDefault="00BC355F" w:rsidP="00BC355F">
            <w:pPr>
              <w:spacing w:line="360" w:lineRule="auto"/>
              <w:rPr>
                <w:b/>
                <w:color w:val="auto"/>
                <w:szCs w:val="28"/>
              </w:rPr>
            </w:pPr>
            <w:r>
              <w:rPr>
                <w:rFonts w:eastAsia="Times New Roman"/>
                <w:b/>
                <w:bCs/>
                <w:color w:val="auto"/>
                <w:szCs w:val="28"/>
                <w:shd w:val="clear" w:color="auto" w:fill="FFFFFF"/>
                <w:lang w:eastAsia="ru-RU"/>
              </w:rPr>
              <w:t xml:space="preserve"> 2. </w:t>
            </w:r>
            <w:r w:rsidR="00C001AC" w:rsidRPr="00BC355F">
              <w:rPr>
                <w:rFonts w:eastAsia="Times New Roman"/>
                <w:b/>
                <w:bCs/>
                <w:color w:val="auto"/>
                <w:szCs w:val="28"/>
                <w:shd w:val="clear" w:color="auto" w:fill="FFFFFF"/>
                <w:lang w:eastAsia="ru-RU"/>
              </w:rPr>
              <w:t xml:space="preserve"> </w:t>
            </w:r>
            <w:r w:rsidR="00227B2F" w:rsidRPr="00BC355F">
              <w:rPr>
                <w:rFonts w:eastAsia="Times New Roman"/>
                <w:b/>
                <w:bCs/>
                <w:color w:val="auto"/>
                <w:szCs w:val="28"/>
                <w:shd w:val="clear" w:color="auto" w:fill="FFFFFF"/>
                <w:lang w:eastAsia="ru-RU"/>
              </w:rPr>
              <w:t>ПРАКТИЧЕСКАЯ ЧАСТЬ</w:t>
            </w:r>
            <w:r w:rsidR="00520071" w:rsidRPr="00BC355F">
              <w:rPr>
                <w:rFonts w:eastAsia="Times New Roman"/>
                <w:b/>
                <w:bCs/>
                <w:color w:val="A6A6A6" w:themeColor="background1" w:themeShade="A6"/>
                <w:szCs w:val="28"/>
                <w:shd w:val="clear" w:color="auto" w:fill="FFFFFF"/>
                <w:lang w:eastAsia="ru-RU"/>
              </w:rPr>
              <w:t>…</w:t>
            </w:r>
            <w:r w:rsidR="00C001AC" w:rsidRPr="00BC355F">
              <w:rPr>
                <w:rFonts w:eastAsia="Times New Roman"/>
                <w:b/>
                <w:bCs/>
                <w:color w:val="A6A6A6" w:themeColor="background1" w:themeShade="A6"/>
                <w:szCs w:val="28"/>
                <w:shd w:val="clear" w:color="auto" w:fill="FFFFFF"/>
                <w:lang w:eastAsia="ru-RU"/>
              </w:rPr>
              <w:t>...............................................................</w:t>
            </w:r>
            <w:r w:rsidR="00227B2F" w:rsidRPr="00BC355F">
              <w:rPr>
                <w:rFonts w:eastAsia="Times New Roman"/>
                <w:b/>
                <w:bCs/>
                <w:color w:val="A6A6A6" w:themeColor="background1" w:themeShade="A6"/>
                <w:szCs w:val="28"/>
                <w:shd w:val="clear" w:color="auto" w:fill="FFFFFF"/>
                <w:lang w:eastAsia="ru-RU"/>
              </w:rPr>
              <w:t>.</w:t>
            </w:r>
          </w:p>
        </w:tc>
        <w:tc>
          <w:tcPr>
            <w:tcW w:w="709" w:type="dxa"/>
          </w:tcPr>
          <w:p w:rsidR="00C001AC" w:rsidRDefault="00520071" w:rsidP="009E0E50">
            <w:pPr>
              <w:spacing w:line="360" w:lineRule="auto"/>
              <w:rPr>
                <w:color w:val="auto"/>
                <w:szCs w:val="28"/>
              </w:rPr>
            </w:pPr>
            <w:r>
              <w:rPr>
                <w:color w:val="auto"/>
                <w:szCs w:val="28"/>
              </w:rPr>
              <w:t>1</w:t>
            </w:r>
            <w:r w:rsidR="00476F1F">
              <w:rPr>
                <w:color w:val="auto"/>
                <w:szCs w:val="28"/>
              </w:rPr>
              <w:t>6</w:t>
            </w:r>
          </w:p>
        </w:tc>
      </w:tr>
      <w:tr w:rsidR="00520071" w:rsidTr="009E0E50">
        <w:tc>
          <w:tcPr>
            <w:tcW w:w="8425" w:type="dxa"/>
          </w:tcPr>
          <w:p w:rsidR="00520071" w:rsidRPr="00C001AC" w:rsidRDefault="00520071" w:rsidP="009E0E50">
            <w:pPr>
              <w:spacing w:line="360" w:lineRule="auto"/>
              <w:ind w:firstLine="176"/>
              <w:rPr>
                <w:b/>
                <w:color w:val="auto"/>
                <w:szCs w:val="28"/>
              </w:rPr>
            </w:pPr>
            <w:r>
              <w:rPr>
                <w:b/>
                <w:color w:val="auto"/>
                <w:szCs w:val="28"/>
              </w:rPr>
              <w:t>3. ЗАКЛЮЧЕНИЕ</w:t>
            </w:r>
          </w:p>
        </w:tc>
        <w:tc>
          <w:tcPr>
            <w:tcW w:w="709" w:type="dxa"/>
          </w:tcPr>
          <w:p w:rsidR="00520071" w:rsidRDefault="00476F1F" w:rsidP="009E0E50">
            <w:pPr>
              <w:spacing w:line="360" w:lineRule="auto"/>
              <w:rPr>
                <w:color w:val="auto"/>
                <w:szCs w:val="28"/>
              </w:rPr>
            </w:pPr>
            <w:r>
              <w:rPr>
                <w:color w:val="auto"/>
                <w:szCs w:val="28"/>
              </w:rPr>
              <w:t>17</w:t>
            </w:r>
          </w:p>
        </w:tc>
      </w:tr>
      <w:tr w:rsidR="00520071" w:rsidTr="009E0E50">
        <w:tc>
          <w:tcPr>
            <w:tcW w:w="8425" w:type="dxa"/>
          </w:tcPr>
          <w:p w:rsidR="00520071" w:rsidRDefault="00520071" w:rsidP="009E0E50">
            <w:pPr>
              <w:spacing w:line="360" w:lineRule="auto"/>
              <w:ind w:firstLine="176"/>
              <w:rPr>
                <w:b/>
                <w:color w:val="auto"/>
                <w:szCs w:val="28"/>
              </w:rPr>
            </w:pPr>
            <w:r>
              <w:rPr>
                <w:b/>
                <w:color w:val="auto"/>
                <w:szCs w:val="28"/>
              </w:rPr>
              <w:t>СПИСОК ЛИТЕРАТУРЫ</w:t>
            </w:r>
          </w:p>
        </w:tc>
        <w:tc>
          <w:tcPr>
            <w:tcW w:w="709" w:type="dxa"/>
          </w:tcPr>
          <w:p w:rsidR="00520071" w:rsidRDefault="00476F1F" w:rsidP="009E0E50">
            <w:pPr>
              <w:spacing w:line="360" w:lineRule="auto"/>
              <w:rPr>
                <w:color w:val="auto"/>
                <w:szCs w:val="28"/>
              </w:rPr>
            </w:pPr>
            <w:r>
              <w:rPr>
                <w:color w:val="auto"/>
                <w:szCs w:val="28"/>
              </w:rPr>
              <w:t>1</w:t>
            </w:r>
            <w:r w:rsidR="00955E54">
              <w:rPr>
                <w:color w:val="auto"/>
                <w:szCs w:val="28"/>
              </w:rPr>
              <w:t>8</w:t>
            </w:r>
          </w:p>
        </w:tc>
      </w:tr>
      <w:tr w:rsidR="00955E54" w:rsidTr="009E0E50">
        <w:tc>
          <w:tcPr>
            <w:tcW w:w="8425" w:type="dxa"/>
          </w:tcPr>
          <w:p w:rsidR="00955E54" w:rsidRDefault="00955E54" w:rsidP="009E0E50">
            <w:pPr>
              <w:spacing w:line="360" w:lineRule="auto"/>
              <w:ind w:firstLine="176"/>
              <w:rPr>
                <w:b/>
                <w:color w:val="auto"/>
                <w:szCs w:val="28"/>
              </w:rPr>
            </w:pPr>
            <w:r>
              <w:rPr>
                <w:b/>
                <w:color w:val="auto"/>
                <w:szCs w:val="28"/>
              </w:rPr>
              <w:t xml:space="preserve">ПРИЛОЖЕНИЕ </w:t>
            </w:r>
          </w:p>
        </w:tc>
        <w:tc>
          <w:tcPr>
            <w:tcW w:w="709" w:type="dxa"/>
          </w:tcPr>
          <w:p w:rsidR="00955E54" w:rsidRDefault="00955E54" w:rsidP="009E0E50">
            <w:pPr>
              <w:spacing w:line="360" w:lineRule="auto"/>
              <w:rPr>
                <w:color w:val="auto"/>
                <w:szCs w:val="28"/>
              </w:rPr>
            </w:pPr>
            <w:r>
              <w:rPr>
                <w:color w:val="auto"/>
                <w:szCs w:val="28"/>
              </w:rPr>
              <w:t>19</w:t>
            </w:r>
          </w:p>
        </w:tc>
      </w:tr>
    </w:tbl>
    <w:p w:rsidR="00C001AC" w:rsidRDefault="00C001AC">
      <w:pPr>
        <w:rPr>
          <w:color w:val="auto"/>
          <w:szCs w:val="28"/>
        </w:rPr>
      </w:pPr>
    </w:p>
    <w:p w:rsidR="00C001AC" w:rsidRDefault="00C001A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A0228C" w:rsidRPr="0069190A" w:rsidRDefault="00A0228C">
      <w:pPr>
        <w:rPr>
          <w:color w:val="auto"/>
          <w:szCs w:val="28"/>
        </w:rPr>
      </w:pPr>
    </w:p>
    <w:p w:rsidR="0069190A" w:rsidRPr="00EC799B" w:rsidRDefault="0069190A">
      <w:pPr>
        <w:rPr>
          <w:color w:val="auto"/>
          <w:szCs w:val="28"/>
        </w:rPr>
      </w:pPr>
    </w:p>
    <w:p w:rsidR="008421BE" w:rsidRDefault="008421BE">
      <w:pPr>
        <w:rPr>
          <w:color w:val="auto"/>
          <w:szCs w:val="28"/>
        </w:rPr>
      </w:pPr>
    </w:p>
    <w:p w:rsidR="006B73DB" w:rsidRPr="0069190A" w:rsidRDefault="006A419C" w:rsidP="00227B2F">
      <w:pPr>
        <w:spacing w:after="120"/>
        <w:ind w:firstLine="709"/>
        <w:jc w:val="both"/>
        <w:rPr>
          <w:color w:val="auto"/>
          <w:szCs w:val="28"/>
        </w:rPr>
      </w:pPr>
      <w:r w:rsidRPr="0069190A">
        <w:rPr>
          <w:color w:val="auto"/>
          <w:szCs w:val="28"/>
        </w:rPr>
        <w:t>В прошло</w:t>
      </w:r>
      <w:r w:rsidR="00A721B8" w:rsidRPr="0069190A">
        <w:rPr>
          <w:color w:val="auto"/>
          <w:szCs w:val="28"/>
        </w:rPr>
        <w:t>м году моя тема звучала:</w:t>
      </w:r>
      <w:r w:rsidR="00654B6F" w:rsidRPr="0069190A">
        <w:rPr>
          <w:color w:val="auto"/>
          <w:szCs w:val="28"/>
        </w:rPr>
        <w:t xml:space="preserve"> </w:t>
      </w:r>
      <w:r w:rsidR="00654B6F" w:rsidRPr="0069190A">
        <w:rPr>
          <w:b/>
          <w:color w:val="auto"/>
          <w:szCs w:val="28"/>
        </w:rPr>
        <w:t>«Сибирская Атлантида</w:t>
      </w:r>
      <w:r w:rsidR="00A40873" w:rsidRPr="0069190A">
        <w:rPr>
          <w:b/>
          <w:color w:val="auto"/>
          <w:szCs w:val="28"/>
        </w:rPr>
        <w:t>,</w:t>
      </w:r>
      <w:r w:rsidR="00FF11ED" w:rsidRPr="0069190A">
        <w:rPr>
          <w:b/>
          <w:color w:val="auto"/>
          <w:szCs w:val="28"/>
        </w:rPr>
        <w:t xml:space="preserve"> или Т</w:t>
      </w:r>
      <w:r w:rsidR="00A721B8" w:rsidRPr="0069190A">
        <w:rPr>
          <w:b/>
          <w:color w:val="auto"/>
          <w:szCs w:val="28"/>
        </w:rPr>
        <w:t>айны Обского моря»</w:t>
      </w:r>
      <w:r w:rsidR="00A721B8" w:rsidRPr="0069190A">
        <w:rPr>
          <w:color w:val="auto"/>
          <w:szCs w:val="28"/>
        </w:rPr>
        <w:t xml:space="preserve">. В этом году </w:t>
      </w:r>
      <w:r w:rsidR="00A40873" w:rsidRPr="0069190A">
        <w:rPr>
          <w:color w:val="auto"/>
          <w:szCs w:val="28"/>
        </w:rPr>
        <w:t xml:space="preserve"> </w:t>
      </w:r>
      <w:r w:rsidR="00A721B8" w:rsidRPr="0069190A">
        <w:rPr>
          <w:color w:val="auto"/>
          <w:szCs w:val="28"/>
        </w:rPr>
        <w:t xml:space="preserve">я </w:t>
      </w:r>
      <w:r w:rsidR="008A1771" w:rsidRPr="0069190A">
        <w:rPr>
          <w:color w:val="auto"/>
          <w:szCs w:val="28"/>
        </w:rPr>
        <w:t>решила</w:t>
      </w:r>
      <w:r w:rsidR="00654B6F" w:rsidRPr="0069190A">
        <w:rPr>
          <w:color w:val="auto"/>
          <w:szCs w:val="28"/>
        </w:rPr>
        <w:t xml:space="preserve"> продолжить начатую работу</w:t>
      </w:r>
      <w:r w:rsidR="008A1771" w:rsidRPr="0069190A">
        <w:rPr>
          <w:color w:val="auto"/>
          <w:szCs w:val="28"/>
        </w:rPr>
        <w:t xml:space="preserve">. </w:t>
      </w:r>
    </w:p>
    <w:p w:rsidR="008A1771" w:rsidRPr="0069190A" w:rsidRDefault="002D0186" w:rsidP="00227B2F">
      <w:pPr>
        <w:spacing w:after="120"/>
        <w:ind w:firstLine="709"/>
        <w:jc w:val="both"/>
        <w:rPr>
          <w:color w:val="auto"/>
          <w:szCs w:val="28"/>
        </w:rPr>
      </w:pPr>
      <w:r w:rsidRPr="0069190A">
        <w:rPr>
          <w:color w:val="auto"/>
          <w:szCs w:val="28"/>
        </w:rPr>
        <w:t xml:space="preserve">Но, к </w:t>
      </w:r>
      <w:r w:rsidR="008A1771" w:rsidRPr="0069190A">
        <w:rPr>
          <w:color w:val="auto"/>
          <w:szCs w:val="28"/>
        </w:rPr>
        <w:t>сожа</w:t>
      </w:r>
      <w:r w:rsidR="0090018A" w:rsidRPr="0069190A">
        <w:rPr>
          <w:color w:val="auto"/>
          <w:szCs w:val="28"/>
        </w:rPr>
        <w:t xml:space="preserve">лению, </w:t>
      </w:r>
      <w:r w:rsidRPr="0069190A">
        <w:rPr>
          <w:color w:val="auto"/>
          <w:szCs w:val="28"/>
        </w:rPr>
        <w:t xml:space="preserve">мне </w:t>
      </w:r>
      <w:r w:rsidR="0090018A" w:rsidRPr="0069190A">
        <w:rPr>
          <w:color w:val="auto"/>
          <w:szCs w:val="28"/>
        </w:rPr>
        <w:t xml:space="preserve">не  удалось </w:t>
      </w:r>
      <w:r w:rsidR="008A1771" w:rsidRPr="0069190A">
        <w:rPr>
          <w:color w:val="auto"/>
          <w:szCs w:val="28"/>
        </w:rPr>
        <w:t xml:space="preserve">побывать на островах Обского водохранилища в поисках артефактов. </w:t>
      </w:r>
    </w:p>
    <w:p w:rsidR="00A16583" w:rsidRPr="0069190A" w:rsidRDefault="00A16583" w:rsidP="00227B2F">
      <w:pPr>
        <w:spacing w:after="120"/>
        <w:ind w:firstLine="709"/>
        <w:jc w:val="both"/>
        <w:rPr>
          <w:color w:val="auto"/>
          <w:szCs w:val="28"/>
        </w:rPr>
      </w:pPr>
      <w:r w:rsidRPr="0069190A">
        <w:rPr>
          <w:color w:val="auto"/>
          <w:szCs w:val="28"/>
        </w:rPr>
        <w:t xml:space="preserve">Тогда я решила подойти к проблеме с другой стороны. Что меня интересует? Бердский острог, который и был </w:t>
      </w:r>
      <w:r w:rsidR="004934D2" w:rsidRPr="0069190A">
        <w:rPr>
          <w:color w:val="auto"/>
          <w:szCs w:val="28"/>
        </w:rPr>
        <w:t>затоплен. П</w:t>
      </w:r>
      <w:r w:rsidR="002A0A95" w:rsidRPr="0069190A">
        <w:rPr>
          <w:color w:val="auto"/>
          <w:szCs w:val="28"/>
        </w:rPr>
        <w:t xml:space="preserve">опытаться воссоздать облик города, быт </w:t>
      </w:r>
      <w:r w:rsidR="00903FF4" w:rsidRPr="0069190A">
        <w:rPr>
          <w:color w:val="auto"/>
          <w:szCs w:val="28"/>
        </w:rPr>
        <w:t>людей. Однако я поняла, что эти</w:t>
      </w:r>
      <w:r w:rsidR="00654B6F" w:rsidRPr="0069190A">
        <w:rPr>
          <w:color w:val="auto"/>
          <w:szCs w:val="28"/>
        </w:rPr>
        <w:t xml:space="preserve"> </w:t>
      </w:r>
      <w:r w:rsidR="002A0A95" w:rsidRPr="0069190A">
        <w:rPr>
          <w:color w:val="auto"/>
          <w:szCs w:val="28"/>
        </w:rPr>
        <w:t>це</w:t>
      </w:r>
      <w:r w:rsidR="00654B6F" w:rsidRPr="0069190A">
        <w:rPr>
          <w:color w:val="auto"/>
          <w:szCs w:val="28"/>
        </w:rPr>
        <w:t>ли могут преследовать археологи,</w:t>
      </w:r>
      <w:r w:rsidR="00E22773" w:rsidRPr="0069190A">
        <w:rPr>
          <w:color w:val="auto"/>
          <w:szCs w:val="28"/>
        </w:rPr>
        <w:t xml:space="preserve"> </w:t>
      </w:r>
      <w:r w:rsidR="002A0A95" w:rsidRPr="0069190A">
        <w:rPr>
          <w:color w:val="auto"/>
          <w:szCs w:val="28"/>
        </w:rPr>
        <w:t>историки</w:t>
      </w:r>
      <w:r w:rsidR="00654B6F" w:rsidRPr="0069190A">
        <w:rPr>
          <w:color w:val="auto"/>
          <w:szCs w:val="28"/>
        </w:rPr>
        <w:t>-краеведы</w:t>
      </w:r>
      <w:r w:rsidR="002A0A95" w:rsidRPr="0069190A">
        <w:rPr>
          <w:color w:val="auto"/>
          <w:szCs w:val="28"/>
        </w:rPr>
        <w:t>, н</w:t>
      </w:r>
      <w:r w:rsidR="00903FF4" w:rsidRPr="0069190A">
        <w:rPr>
          <w:color w:val="auto"/>
          <w:szCs w:val="28"/>
        </w:rPr>
        <w:t>о для меня</w:t>
      </w:r>
      <w:r w:rsidR="00E06DB0" w:rsidRPr="0069190A">
        <w:rPr>
          <w:color w:val="auto"/>
          <w:szCs w:val="28"/>
        </w:rPr>
        <w:t xml:space="preserve">, школьницы, </w:t>
      </w:r>
      <w:r w:rsidR="00903FF4" w:rsidRPr="0069190A">
        <w:rPr>
          <w:color w:val="auto"/>
          <w:szCs w:val="28"/>
        </w:rPr>
        <w:t xml:space="preserve"> он</w:t>
      </w:r>
      <w:r w:rsidR="00305DE8" w:rsidRPr="0069190A">
        <w:rPr>
          <w:color w:val="auto"/>
          <w:szCs w:val="28"/>
        </w:rPr>
        <w:t>и слишком  монументальны.</w:t>
      </w:r>
    </w:p>
    <w:p w:rsidR="004141BB" w:rsidRPr="0069190A" w:rsidRDefault="00FE6798" w:rsidP="00227B2F">
      <w:pPr>
        <w:spacing w:after="120"/>
        <w:ind w:firstLine="709"/>
        <w:jc w:val="both"/>
        <w:rPr>
          <w:color w:val="auto"/>
          <w:szCs w:val="28"/>
          <w:shd w:val="clear" w:color="auto" w:fill="FFFFFF"/>
        </w:rPr>
      </w:pPr>
      <w:r w:rsidRPr="0069190A">
        <w:rPr>
          <w:color w:val="auto"/>
          <w:szCs w:val="28"/>
        </w:rPr>
        <w:t>А я узнала, что на берегу Обского залива</w:t>
      </w:r>
      <w:r w:rsidR="00E05CE2" w:rsidRPr="0069190A">
        <w:rPr>
          <w:color w:val="auto"/>
          <w:szCs w:val="28"/>
        </w:rPr>
        <w:t xml:space="preserve"> </w:t>
      </w:r>
      <w:r w:rsidR="00201751" w:rsidRPr="0069190A">
        <w:rPr>
          <w:color w:val="auto"/>
          <w:szCs w:val="28"/>
        </w:rPr>
        <w:t xml:space="preserve">уже </w:t>
      </w:r>
      <w:r w:rsidR="00644A95" w:rsidRPr="0069190A">
        <w:rPr>
          <w:color w:val="auto"/>
          <w:szCs w:val="28"/>
        </w:rPr>
        <w:t xml:space="preserve">практически построен </w:t>
      </w:r>
      <w:r w:rsidR="00E05CE2" w:rsidRPr="0069190A">
        <w:rPr>
          <w:color w:val="auto"/>
          <w:szCs w:val="28"/>
          <w:u w:val="single"/>
        </w:rPr>
        <w:t>парк</w:t>
      </w:r>
      <w:r w:rsidR="00E05CE2" w:rsidRPr="0069190A">
        <w:rPr>
          <w:color w:val="auto"/>
          <w:szCs w:val="28"/>
        </w:rPr>
        <w:t xml:space="preserve"> «Бердский острог». По словам Александра Илющенко, бизнесмена, </w:t>
      </w:r>
      <w:r w:rsidR="004B201F" w:rsidRPr="0069190A">
        <w:rPr>
          <w:color w:val="auto"/>
          <w:szCs w:val="28"/>
        </w:rPr>
        <w:t xml:space="preserve">занимающегося строительством, </w:t>
      </w:r>
      <w:r w:rsidR="00E05CE2" w:rsidRPr="0069190A">
        <w:rPr>
          <w:color w:val="auto"/>
          <w:szCs w:val="28"/>
          <w:shd w:val="clear" w:color="auto" w:fill="FFFFFF"/>
        </w:rPr>
        <w:t>«документов по «Бердскому острогу» ни в музеях, ни в архивах</w:t>
      </w:r>
      <w:r w:rsidR="00E06DB0" w:rsidRPr="0069190A">
        <w:rPr>
          <w:color w:val="auto"/>
          <w:szCs w:val="28"/>
          <w:shd w:val="clear" w:color="auto" w:fill="FFFFFF"/>
        </w:rPr>
        <w:t xml:space="preserve"> не сохранилось, поэтому сегодня </w:t>
      </w:r>
      <w:r w:rsidR="00E05CE2" w:rsidRPr="0069190A">
        <w:rPr>
          <w:color w:val="auto"/>
          <w:szCs w:val="28"/>
          <w:shd w:val="clear" w:color="auto" w:fill="FFFFFF"/>
        </w:rPr>
        <w:t xml:space="preserve"> это некий собирательный образ, при строительстве которого мы консультировались с ведущими учеными в этой области</w:t>
      </w:r>
      <w:r w:rsidR="002F33E5" w:rsidRPr="0069190A">
        <w:rPr>
          <w:rStyle w:val="a8"/>
          <w:color w:val="auto"/>
          <w:szCs w:val="28"/>
          <w:shd w:val="clear" w:color="auto" w:fill="FFFFFF"/>
        </w:rPr>
        <w:footnoteReference w:id="2"/>
      </w:r>
      <w:r w:rsidR="004B201F" w:rsidRPr="0069190A">
        <w:rPr>
          <w:color w:val="auto"/>
          <w:szCs w:val="28"/>
          <w:shd w:val="clear" w:color="auto" w:fill="FFFFFF"/>
        </w:rPr>
        <w:t xml:space="preserve">. </w:t>
      </w:r>
    </w:p>
    <w:p w:rsidR="00DF7FDE" w:rsidRPr="0069190A" w:rsidRDefault="00ED533E" w:rsidP="00227B2F">
      <w:pPr>
        <w:spacing w:after="120"/>
        <w:ind w:firstLine="709"/>
        <w:jc w:val="both"/>
        <w:rPr>
          <w:color w:val="auto"/>
          <w:szCs w:val="28"/>
        </w:rPr>
      </w:pPr>
      <w:r w:rsidRPr="0069190A">
        <w:rPr>
          <w:color w:val="auto"/>
          <w:szCs w:val="28"/>
          <w:shd w:val="clear" w:color="auto" w:fill="FFFFFF"/>
        </w:rPr>
        <w:t xml:space="preserve">Оказывается, </w:t>
      </w:r>
      <w:r w:rsidR="00A30E7C" w:rsidRPr="0069190A">
        <w:rPr>
          <w:color w:val="auto"/>
          <w:szCs w:val="28"/>
          <w:shd w:val="clear" w:color="auto" w:fill="FFFFFF"/>
        </w:rPr>
        <w:t xml:space="preserve">«Бердский </w:t>
      </w:r>
      <w:r w:rsidRPr="0069190A">
        <w:rPr>
          <w:color w:val="auto"/>
          <w:szCs w:val="28"/>
          <w:shd w:val="clear" w:color="auto" w:fill="FFFFFF"/>
        </w:rPr>
        <w:t xml:space="preserve">острог» задуман как этнопарк и </w:t>
      </w:r>
      <w:r w:rsidR="00A30E7C" w:rsidRPr="0069190A">
        <w:rPr>
          <w:color w:val="auto"/>
          <w:szCs w:val="28"/>
          <w:shd w:val="clear" w:color="auto" w:fill="FFFFFF"/>
        </w:rPr>
        <w:t>з</w:t>
      </w:r>
      <w:r w:rsidR="00A44044" w:rsidRPr="0069190A">
        <w:rPr>
          <w:color w:val="auto"/>
          <w:szCs w:val="28"/>
          <w:shd w:val="clear" w:color="auto" w:fill="FFFFFF"/>
        </w:rPr>
        <w:t xml:space="preserve">десь можно будет ощутить дух далёкой эпохи. </w:t>
      </w:r>
      <w:r w:rsidR="00C30650" w:rsidRPr="0069190A">
        <w:rPr>
          <w:color w:val="auto"/>
          <w:szCs w:val="28"/>
          <w:shd w:val="clear" w:color="auto" w:fill="FFFFFF"/>
        </w:rPr>
        <w:t xml:space="preserve">Реальная история </w:t>
      </w:r>
      <w:r w:rsidR="00A44044" w:rsidRPr="0069190A">
        <w:rPr>
          <w:color w:val="auto"/>
          <w:szCs w:val="28"/>
          <w:shd w:val="clear" w:color="auto" w:fill="FFFFFF"/>
        </w:rPr>
        <w:t xml:space="preserve"> переплетё</w:t>
      </w:r>
      <w:r w:rsidRPr="0069190A">
        <w:rPr>
          <w:color w:val="auto"/>
          <w:szCs w:val="28"/>
          <w:shd w:val="clear" w:color="auto" w:fill="FFFFFF"/>
        </w:rPr>
        <w:t>тся с художественным вымыслом,  с</w:t>
      </w:r>
      <w:r w:rsidR="00A44044" w:rsidRPr="0069190A">
        <w:rPr>
          <w:color w:val="auto"/>
          <w:szCs w:val="28"/>
          <w:shd w:val="clear" w:color="auto" w:fill="FFFFFF"/>
        </w:rPr>
        <w:t>амые яркие факты найдут отражение на стендах, а легенды украсят рассказы экскурсоводов</w:t>
      </w:r>
      <w:r w:rsidRPr="0069190A">
        <w:rPr>
          <w:color w:val="auto"/>
          <w:szCs w:val="28"/>
          <w:shd w:val="clear" w:color="auto" w:fill="FFFFFF"/>
        </w:rPr>
        <w:t>.</w:t>
      </w:r>
    </w:p>
    <w:p w:rsidR="0069190A" w:rsidRPr="00780920" w:rsidRDefault="001A14BF" w:rsidP="00227B2F">
      <w:pPr>
        <w:spacing w:after="120"/>
        <w:ind w:firstLine="709"/>
        <w:jc w:val="both"/>
        <w:rPr>
          <w:color w:val="auto"/>
          <w:szCs w:val="28"/>
          <w:shd w:val="clear" w:color="auto" w:fill="FFFFFF"/>
        </w:rPr>
      </w:pPr>
      <w:r w:rsidRPr="0069190A">
        <w:rPr>
          <w:color w:val="auto"/>
          <w:szCs w:val="28"/>
          <w:shd w:val="clear" w:color="auto" w:fill="FFFFFF"/>
        </w:rPr>
        <w:t xml:space="preserve"> Бердский острог изображен на гербе</w:t>
      </w:r>
      <w:r w:rsidR="00B97B26" w:rsidRPr="0069190A">
        <w:rPr>
          <w:color w:val="auto"/>
          <w:szCs w:val="28"/>
          <w:shd w:val="clear" w:color="auto" w:fill="FFFFFF"/>
        </w:rPr>
        <w:t xml:space="preserve"> города, и примечательно, что </w:t>
      </w:r>
      <w:r w:rsidR="00010406" w:rsidRPr="0069190A">
        <w:rPr>
          <w:color w:val="auto"/>
          <w:szCs w:val="28"/>
          <w:shd w:val="clear" w:color="auto" w:fill="FFFFFF"/>
        </w:rPr>
        <w:t>т</w:t>
      </w:r>
      <w:r w:rsidRPr="0069190A">
        <w:rPr>
          <w:color w:val="auto"/>
          <w:szCs w:val="28"/>
          <w:shd w:val="clear" w:color="auto" w:fill="FFFFFF"/>
        </w:rPr>
        <w:t>е</w:t>
      </w:r>
      <w:r w:rsidR="00010406" w:rsidRPr="0069190A">
        <w:rPr>
          <w:color w:val="auto"/>
          <w:szCs w:val="28"/>
          <w:shd w:val="clear" w:color="auto" w:fill="FFFFFF"/>
        </w:rPr>
        <w:t xml:space="preserve">перь деревянную «крепость» </w:t>
      </w:r>
      <w:r w:rsidRPr="0069190A">
        <w:rPr>
          <w:color w:val="auto"/>
          <w:szCs w:val="28"/>
          <w:shd w:val="clear" w:color="auto" w:fill="FFFFFF"/>
        </w:rPr>
        <w:t xml:space="preserve"> видно с моста через </w:t>
      </w:r>
      <w:r w:rsidR="00F26FC5" w:rsidRPr="0069190A">
        <w:rPr>
          <w:color w:val="auto"/>
          <w:szCs w:val="28"/>
          <w:shd w:val="clear" w:color="auto" w:fill="FFFFFF"/>
        </w:rPr>
        <w:t xml:space="preserve">реку </w:t>
      </w:r>
      <w:r w:rsidRPr="0069190A">
        <w:rPr>
          <w:color w:val="auto"/>
          <w:szCs w:val="28"/>
          <w:shd w:val="clear" w:color="auto" w:fill="FFFFFF"/>
        </w:rPr>
        <w:t>Бердь.</w:t>
      </w:r>
    </w:p>
    <w:p w:rsidR="0069190A" w:rsidRPr="0069190A" w:rsidRDefault="009F1ED9" w:rsidP="00227B2F">
      <w:pPr>
        <w:spacing w:after="120"/>
        <w:ind w:firstLine="709"/>
        <w:jc w:val="both"/>
        <w:rPr>
          <w:rFonts w:eastAsia="Times New Roman"/>
          <w:color w:val="auto"/>
          <w:spacing w:val="6"/>
          <w:szCs w:val="28"/>
          <w:lang w:eastAsia="ru-RU"/>
        </w:rPr>
      </w:pPr>
      <w:r w:rsidRPr="0069190A">
        <w:rPr>
          <w:b/>
          <w:color w:val="auto"/>
          <w:szCs w:val="28"/>
        </w:rPr>
        <w:t>Актуальность</w:t>
      </w:r>
      <w:r w:rsidRPr="0069190A">
        <w:rPr>
          <w:color w:val="auto"/>
          <w:szCs w:val="28"/>
        </w:rPr>
        <w:t xml:space="preserve"> </w:t>
      </w:r>
      <w:r w:rsidR="00FD013F" w:rsidRPr="0069190A">
        <w:rPr>
          <w:color w:val="auto"/>
          <w:szCs w:val="28"/>
        </w:rPr>
        <w:t>–</w:t>
      </w:r>
      <w:r w:rsidRPr="0069190A">
        <w:rPr>
          <w:color w:val="auto"/>
          <w:szCs w:val="28"/>
        </w:rPr>
        <w:t xml:space="preserve"> </w:t>
      </w:r>
      <w:r w:rsidR="003011C1">
        <w:rPr>
          <w:color w:val="auto"/>
          <w:szCs w:val="28"/>
        </w:rPr>
        <w:t>сооружение</w:t>
      </w:r>
      <w:r w:rsidR="00FD013F" w:rsidRPr="0069190A">
        <w:rPr>
          <w:color w:val="auto"/>
          <w:szCs w:val="28"/>
        </w:rPr>
        <w:t xml:space="preserve"> «Бердского острога» является </w:t>
      </w:r>
      <w:r w:rsidR="003011C1">
        <w:rPr>
          <w:color w:val="auto"/>
          <w:szCs w:val="28"/>
        </w:rPr>
        <w:t xml:space="preserve">средством воспитания </w:t>
      </w:r>
      <w:r w:rsidR="00DB4704" w:rsidRPr="0069190A">
        <w:rPr>
          <w:rFonts w:eastAsia="Times New Roman"/>
          <w:color w:val="auto"/>
          <w:spacing w:val="6"/>
          <w:szCs w:val="28"/>
          <w:lang w:eastAsia="ru-RU"/>
        </w:rPr>
        <w:t>гражданского самосознания на базе традиц</w:t>
      </w:r>
      <w:r w:rsidR="003011C1">
        <w:rPr>
          <w:rFonts w:eastAsia="Times New Roman"/>
          <w:color w:val="auto"/>
          <w:spacing w:val="6"/>
          <w:szCs w:val="28"/>
          <w:lang w:eastAsia="ru-RU"/>
        </w:rPr>
        <w:t>ионных национальных ценностей</w:t>
      </w:r>
      <w:r w:rsidR="00DB4704" w:rsidRPr="0069190A">
        <w:rPr>
          <w:rFonts w:eastAsia="Times New Roman"/>
          <w:color w:val="auto"/>
          <w:spacing w:val="6"/>
          <w:szCs w:val="28"/>
          <w:lang w:eastAsia="ru-RU"/>
        </w:rPr>
        <w:t>.</w:t>
      </w:r>
    </w:p>
    <w:p w:rsidR="009F1ED9" w:rsidRPr="0069190A" w:rsidRDefault="0069190A" w:rsidP="00227B2F">
      <w:pPr>
        <w:spacing w:after="120"/>
        <w:ind w:firstLine="709"/>
        <w:jc w:val="both"/>
        <w:rPr>
          <w:rFonts w:eastAsia="Times New Roman"/>
          <w:color w:val="auto"/>
          <w:szCs w:val="28"/>
          <w:lang w:eastAsia="ru-RU"/>
        </w:rPr>
      </w:pPr>
      <w:r w:rsidRPr="0069190A">
        <w:rPr>
          <w:b/>
          <w:color w:val="auto"/>
          <w:szCs w:val="28"/>
        </w:rPr>
        <w:t>Цель</w:t>
      </w:r>
      <w:r>
        <w:rPr>
          <w:color w:val="auto"/>
          <w:szCs w:val="28"/>
        </w:rPr>
        <w:t xml:space="preserve"> </w:t>
      </w:r>
      <w:r>
        <w:rPr>
          <w:color w:val="auto"/>
          <w:szCs w:val="28"/>
        </w:rPr>
        <w:sym w:font="Symbol" w:char="F02D"/>
      </w:r>
      <w:r w:rsidR="009F1ED9" w:rsidRPr="0069190A">
        <w:rPr>
          <w:color w:val="auto"/>
          <w:szCs w:val="28"/>
        </w:rPr>
        <w:t xml:space="preserve"> </w:t>
      </w:r>
      <w:r w:rsidR="00DF7FF4">
        <w:rPr>
          <w:color w:val="auto"/>
          <w:szCs w:val="28"/>
        </w:rPr>
        <w:t>рассмотрение</w:t>
      </w:r>
      <w:r w:rsidR="00171BC4" w:rsidRPr="0069190A">
        <w:rPr>
          <w:color w:val="auto"/>
          <w:szCs w:val="28"/>
        </w:rPr>
        <w:t xml:space="preserve"> этнопарк</w:t>
      </w:r>
      <w:r w:rsidR="00DF7FF4">
        <w:rPr>
          <w:color w:val="auto"/>
          <w:szCs w:val="28"/>
        </w:rPr>
        <w:t>а</w:t>
      </w:r>
      <w:r w:rsidR="00171BC4" w:rsidRPr="0069190A">
        <w:rPr>
          <w:color w:val="auto"/>
          <w:szCs w:val="28"/>
        </w:rPr>
        <w:t xml:space="preserve"> «</w:t>
      </w:r>
      <w:r w:rsidR="006B5DBD" w:rsidRPr="0069190A">
        <w:rPr>
          <w:color w:val="auto"/>
          <w:szCs w:val="28"/>
        </w:rPr>
        <w:t>Бердс</w:t>
      </w:r>
      <w:r w:rsidR="00171BC4" w:rsidRPr="0069190A">
        <w:rPr>
          <w:color w:val="auto"/>
          <w:szCs w:val="28"/>
        </w:rPr>
        <w:t>кий острог»</w:t>
      </w:r>
      <w:r w:rsidR="006B5DBD" w:rsidRPr="0069190A">
        <w:rPr>
          <w:color w:val="auto"/>
          <w:szCs w:val="28"/>
        </w:rPr>
        <w:t xml:space="preserve"> как</w:t>
      </w:r>
      <w:r w:rsidR="00F22691" w:rsidRPr="0069190A">
        <w:rPr>
          <w:color w:val="auto"/>
          <w:szCs w:val="28"/>
        </w:rPr>
        <w:t xml:space="preserve"> </w:t>
      </w:r>
      <w:r w:rsidR="005977AF" w:rsidRPr="00DF7FF4">
        <w:rPr>
          <w:color w:val="auto"/>
          <w:szCs w:val="28"/>
        </w:rPr>
        <w:t>символ</w:t>
      </w:r>
      <w:r w:rsidR="00DF7FF4" w:rsidRPr="00DF7FF4">
        <w:rPr>
          <w:color w:val="auto"/>
          <w:szCs w:val="28"/>
        </w:rPr>
        <w:t>а</w:t>
      </w:r>
      <w:r w:rsidR="005977AF" w:rsidRPr="00DF7FF4">
        <w:rPr>
          <w:color w:val="auto"/>
          <w:szCs w:val="28"/>
        </w:rPr>
        <w:t xml:space="preserve"> </w:t>
      </w:r>
      <w:r w:rsidR="005977AF" w:rsidRPr="00DF7FF4">
        <w:rPr>
          <w:rFonts w:eastAsia="Times New Roman"/>
          <w:color w:val="auto"/>
          <w:spacing w:val="6"/>
          <w:szCs w:val="28"/>
          <w:lang w:eastAsia="ru-RU"/>
        </w:rPr>
        <w:t xml:space="preserve"> </w:t>
      </w:r>
      <w:r w:rsidR="006B5DBD" w:rsidRPr="00DF7FF4">
        <w:rPr>
          <w:rFonts w:eastAsia="Times New Roman"/>
          <w:color w:val="auto"/>
          <w:spacing w:val="6"/>
          <w:szCs w:val="28"/>
          <w:lang w:eastAsia="ru-RU"/>
        </w:rPr>
        <w:t>времени</w:t>
      </w:r>
      <w:r w:rsidR="00DF7FF4">
        <w:rPr>
          <w:rFonts w:eastAsia="Times New Roman"/>
          <w:color w:val="auto"/>
          <w:spacing w:val="6"/>
          <w:szCs w:val="28"/>
          <w:lang w:eastAsia="ru-RU"/>
        </w:rPr>
        <w:t>, истории и  эпохи</w:t>
      </w:r>
      <w:r w:rsidR="006B5DBD" w:rsidRPr="0069190A">
        <w:rPr>
          <w:rFonts w:eastAsia="Times New Roman"/>
          <w:color w:val="auto"/>
          <w:spacing w:val="6"/>
          <w:szCs w:val="28"/>
          <w:lang w:eastAsia="ru-RU"/>
        </w:rPr>
        <w:t>, ушедшей в прошлое</w:t>
      </w:r>
      <w:r w:rsidR="00F22691" w:rsidRPr="0069190A">
        <w:rPr>
          <w:rFonts w:eastAsia="Times New Roman"/>
          <w:color w:val="auto"/>
          <w:spacing w:val="6"/>
          <w:szCs w:val="28"/>
          <w:lang w:eastAsia="ru-RU"/>
        </w:rPr>
        <w:t>.</w:t>
      </w:r>
    </w:p>
    <w:p w:rsidR="004C06D9" w:rsidRPr="0069190A" w:rsidRDefault="004C06D9" w:rsidP="0069190A">
      <w:pPr>
        <w:pStyle w:val="a3"/>
        <w:ind w:left="709"/>
        <w:jc w:val="both"/>
        <w:rPr>
          <w:b/>
          <w:color w:val="auto"/>
          <w:szCs w:val="28"/>
        </w:rPr>
      </w:pPr>
      <w:r w:rsidRPr="0069190A">
        <w:rPr>
          <w:b/>
          <w:color w:val="auto"/>
          <w:szCs w:val="28"/>
        </w:rPr>
        <w:t xml:space="preserve">Задачи: </w:t>
      </w:r>
    </w:p>
    <w:p w:rsidR="004C06D9" w:rsidRPr="0069190A" w:rsidRDefault="004C06D9" w:rsidP="0069190A">
      <w:pPr>
        <w:pStyle w:val="a3"/>
        <w:numPr>
          <w:ilvl w:val="0"/>
          <w:numId w:val="4"/>
        </w:numPr>
        <w:ind w:left="993" w:hanging="284"/>
        <w:jc w:val="both"/>
        <w:rPr>
          <w:color w:val="auto"/>
          <w:szCs w:val="28"/>
        </w:rPr>
      </w:pPr>
      <w:r w:rsidRPr="0069190A">
        <w:rPr>
          <w:color w:val="auto"/>
          <w:szCs w:val="28"/>
        </w:rPr>
        <w:t>изучить литературу по теме исследования;</w:t>
      </w:r>
    </w:p>
    <w:p w:rsidR="004C06D9" w:rsidRPr="0069190A" w:rsidRDefault="004C06D9" w:rsidP="0069190A">
      <w:pPr>
        <w:pStyle w:val="a3"/>
        <w:numPr>
          <w:ilvl w:val="0"/>
          <w:numId w:val="4"/>
        </w:numPr>
        <w:ind w:left="993" w:hanging="284"/>
        <w:jc w:val="both"/>
        <w:rPr>
          <w:color w:val="auto"/>
          <w:szCs w:val="28"/>
        </w:rPr>
      </w:pPr>
      <w:r w:rsidRPr="0069190A">
        <w:rPr>
          <w:color w:val="auto"/>
          <w:szCs w:val="28"/>
        </w:rPr>
        <w:t xml:space="preserve">изучить редкие артефакты (посещение Краеведческого музея) из археологических памятников, попавших в зону затопления Новосибирского водохранилища в 50-е годы; </w:t>
      </w:r>
    </w:p>
    <w:p w:rsidR="004C06D9" w:rsidRPr="00B6373B" w:rsidRDefault="004C06D9" w:rsidP="0069190A">
      <w:pPr>
        <w:pStyle w:val="a3"/>
        <w:numPr>
          <w:ilvl w:val="0"/>
          <w:numId w:val="4"/>
        </w:numPr>
        <w:tabs>
          <w:tab w:val="left" w:pos="10065"/>
        </w:tabs>
        <w:ind w:left="993" w:hanging="284"/>
        <w:jc w:val="both"/>
        <w:rPr>
          <w:rFonts w:eastAsia="Calibri"/>
          <w:color w:val="auto"/>
          <w:szCs w:val="28"/>
        </w:rPr>
      </w:pPr>
      <w:r w:rsidRPr="00B6373B">
        <w:rPr>
          <w:rFonts w:eastAsia="Calibri"/>
          <w:color w:val="auto"/>
          <w:szCs w:val="28"/>
        </w:rPr>
        <w:t xml:space="preserve">встретиться с известными историками, краеведами области – Константином Голодяевым, Сергеем Росляковым; </w:t>
      </w:r>
    </w:p>
    <w:p w:rsidR="004C06D9" w:rsidRPr="0069190A" w:rsidRDefault="004C06D9" w:rsidP="0069190A">
      <w:pPr>
        <w:pStyle w:val="a3"/>
        <w:numPr>
          <w:ilvl w:val="0"/>
          <w:numId w:val="4"/>
        </w:numPr>
        <w:ind w:left="993" w:hanging="284"/>
        <w:jc w:val="both"/>
        <w:rPr>
          <w:color w:val="auto"/>
          <w:szCs w:val="28"/>
        </w:rPr>
      </w:pPr>
      <w:r w:rsidRPr="00B6373B">
        <w:rPr>
          <w:color w:val="auto"/>
          <w:szCs w:val="28"/>
        </w:rPr>
        <w:t>взять интервью у жителей Новосибирска и Бердска;</w:t>
      </w:r>
    </w:p>
    <w:p w:rsidR="004C06D9" w:rsidRPr="0069190A" w:rsidRDefault="004C06D9" w:rsidP="0069190A">
      <w:pPr>
        <w:pStyle w:val="a3"/>
        <w:numPr>
          <w:ilvl w:val="0"/>
          <w:numId w:val="4"/>
        </w:numPr>
        <w:tabs>
          <w:tab w:val="left" w:pos="10065"/>
        </w:tabs>
        <w:ind w:left="993" w:hanging="284"/>
        <w:jc w:val="both"/>
        <w:rPr>
          <w:rFonts w:eastAsia="Calibri"/>
          <w:color w:val="auto"/>
          <w:szCs w:val="28"/>
        </w:rPr>
      </w:pPr>
      <w:r w:rsidRPr="0069190A">
        <w:rPr>
          <w:rFonts w:eastAsia="Calibri"/>
          <w:color w:val="auto"/>
          <w:szCs w:val="28"/>
        </w:rPr>
        <w:t>проанализировать, систематизировать и сравнить собранный материал;</w:t>
      </w:r>
    </w:p>
    <w:p w:rsidR="004C06D9" w:rsidRPr="0069190A" w:rsidRDefault="004C06D9" w:rsidP="0069190A">
      <w:pPr>
        <w:pStyle w:val="a3"/>
        <w:numPr>
          <w:ilvl w:val="0"/>
          <w:numId w:val="4"/>
        </w:numPr>
        <w:tabs>
          <w:tab w:val="left" w:pos="10065"/>
        </w:tabs>
        <w:ind w:left="993" w:hanging="284"/>
        <w:jc w:val="both"/>
        <w:rPr>
          <w:rFonts w:eastAsia="Calibri"/>
          <w:color w:val="auto"/>
          <w:szCs w:val="28"/>
        </w:rPr>
      </w:pPr>
      <w:r w:rsidRPr="0069190A">
        <w:rPr>
          <w:rFonts w:eastAsia="Calibri"/>
          <w:color w:val="auto"/>
          <w:szCs w:val="28"/>
        </w:rPr>
        <w:t>изложить ход и результаты исследования;</w:t>
      </w:r>
    </w:p>
    <w:p w:rsidR="004C06D9" w:rsidRPr="0069190A" w:rsidRDefault="00B6373B" w:rsidP="0069190A">
      <w:pPr>
        <w:pStyle w:val="a3"/>
        <w:numPr>
          <w:ilvl w:val="0"/>
          <w:numId w:val="4"/>
        </w:numPr>
        <w:ind w:left="993" w:hanging="284"/>
        <w:jc w:val="both"/>
        <w:rPr>
          <w:color w:val="auto"/>
          <w:szCs w:val="28"/>
        </w:rPr>
      </w:pPr>
      <w:r>
        <w:rPr>
          <w:color w:val="auto"/>
          <w:szCs w:val="28"/>
        </w:rPr>
        <w:t>создать видеоролик</w:t>
      </w:r>
      <w:r w:rsidR="001D2B8D" w:rsidRPr="0069190A">
        <w:rPr>
          <w:color w:val="auto"/>
          <w:szCs w:val="28"/>
        </w:rPr>
        <w:t xml:space="preserve"> и буклет</w:t>
      </w:r>
      <w:r w:rsidR="004C06D9" w:rsidRPr="0069190A">
        <w:rPr>
          <w:color w:val="auto"/>
          <w:szCs w:val="28"/>
        </w:rPr>
        <w:t xml:space="preserve"> «</w:t>
      </w:r>
      <w:r w:rsidR="00363682" w:rsidRPr="0069190A">
        <w:rPr>
          <w:color w:val="auto"/>
          <w:szCs w:val="28"/>
        </w:rPr>
        <w:t>В поисках Сибирской Атлантиды, или Второе рождение Бердского острога</w:t>
      </w:r>
      <w:r w:rsidR="004C06D9" w:rsidRPr="0069190A">
        <w:rPr>
          <w:color w:val="auto"/>
          <w:szCs w:val="28"/>
        </w:rPr>
        <w:t>»</w:t>
      </w:r>
      <w:r w:rsidR="00363682" w:rsidRPr="0069190A">
        <w:rPr>
          <w:color w:val="auto"/>
          <w:szCs w:val="28"/>
        </w:rPr>
        <w:t>.</w:t>
      </w:r>
    </w:p>
    <w:p w:rsidR="00F741F7" w:rsidRPr="0069190A" w:rsidRDefault="009F1ED9" w:rsidP="0069190A">
      <w:pPr>
        <w:shd w:val="clear" w:color="auto" w:fill="FFFFFF"/>
        <w:spacing w:before="168" w:after="168" w:line="384" w:lineRule="atLeast"/>
        <w:ind w:firstLine="709"/>
        <w:jc w:val="both"/>
        <w:rPr>
          <w:rFonts w:eastAsia="Times New Roman"/>
          <w:color w:val="auto"/>
          <w:szCs w:val="28"/>
          <w:lang w:eastAsia="ru-RU"/>
        </w:rPr>
      </w:pPr>
      <w:r w:rsidRPr="0069190A">
        <w:rPr>
          <w:b/>
          <w:color w:val="auto"/>
          <w:szCs w:val="28"/>
        </w:rPr>
        <w:lastRenderedPageBreak/>
        <w:t>Гипотеза</w:t>
      </w:r>
      <w:r w:rsidRPr="0069190A">
        <w:rPr>
          <w:color w:val="auto"/>
          <w:szCs w:val="28"/>
        </w:rPr>
        <w:t xml:space="preserve"> </w:t>
      </w:r>
      <w:r w:rsidR="0069190A">
        <w:rPr>
          <w:color w:val="auto"/>
          <w:szCs w:val="28"/>
        </w:rPr>
        <w:sym w:font="Symbol" w:char="F02D"/>
      </w:r>
      <w:r w:rsidRPr="0069190A">
        <w:rPr>
          <w:color w:val="auto"/>
          <w:szCs w:val="28"/>
        </w:rPr>
        <w:t xml:space="preserve"> </w:t>
      </w:r>
      <w:r w:rsidR="0069190A">
        <w:rPr>
          <w:color w:val="auto"/>
          <w:szCs w:val="28"/>
        </w:rPr>
        <w:t xml:space="preserve">«Бердский острог» </w:t>
      </w:r>
      <w:r w:rsidR="0069190A">
        <w:rPr>
          <w:color w:val="auto"/>
          <w:szCs w:val="28"/>
        </w:rPr>
        <w:sym w:font="Symbol" w:char="F02D"/>
      </w:r>
      <w:r w:rsidR="00F741F7" w:rsidRPr="0069190A">
        <w:rPr>
          <w:color w:val="auto"/>
          <w:szCs w:val="28"/>
        </w:rPr>
        <w:t xml:space="preserve"> </w:t>
      </w:r>
      <w:r w:rsidR="002B4C1E" w:rsidRPr="0069190A">
        <w:rPr>
          <w:rFonts w:eastAsia="Times New Roman"/>
          <w:color w:val="auto"/>
          <w:spacing w:val="6"/>
          <w:szCs w:val="28"/>
          <w:lang w:eastAsia="ru-RU"/>
        </w:rPr>
        <w:t xml:space="preserve">воспроизведение </w:t>
      </w:r>
      <w:r w:rsidR="00F741F7" w:rsidRPr="0069190A">
        <w:rPr>
          <w:rFonts w:eastAsia="Times New Roman"/>
          <w:color w:val="auto"/>
          <w:spacing w:val="6"/>
          <w:szCs w:val="28"/>
          <w:lang w:eastAsia="ru-RU"/>
        </w:rPr>
        <w:t xml:space="preserve"> этнической культуры для будущих поколений с опорой на историческое прошлое. </w:t>
      </w:r>
    </w:p>
    <w:p w:rsidR="002056F3" w:rsidRPr="0069190A" w:rsidRDefault="0069190A" w:rsidP="0069190A">
      <w:pPr>
        <w:ind w:firstLine="709"/>
        <w:jc w:val="both"/>
        <w:rPr>
          <w:color w:val="auto"/>
          <w:szCs w:val="28"/>
        </w:rPr>
      </w:pPr>
      <w:r w:rsidRPr="0069190A">
        <w:rPr>
          <w:b/>
          <w:color w:val="auto"/>
          <w:szCs w:val="28"/>
        </w:rPr>
        <w:t>Предмет</w:t>
      </w:r>
      <w:r>
        <w:rPr>
          <w:color w:val="auto"/>
          <w:szCs w:val="28"/>
        </w:rPr>
        <w:t xml:space="preserve"> </w:t>
      </w:r>
      <w:r>
        <w:rPr>
          <w:color w:val="auto"/>
          <w:szCs w:val="28"/>
        </w:rPr>
        <w:sym w:font="Symbol" w:char="F02D"/>
      </w:r>
      <w:r w:rsidR="009F1ED9" w:rsidRPr="0069190A">
        <w:rPr>
          <w:color w:val="auto"/>
          <w:szCs w:val="28"/>
        </w:rPr>
        <w:t xml:space="preserve"> </w:t>
      </w:r>
      <w:r w:rsidR="002056F3" w:rsidRPr="0069190A">
        <w:rPr>
          <w:color w:val="auto"/>
          <w:szCs w:val="28"/>
        </w:rPr>
        <w:t>этнопарк «Бердский острог».</w:t>
      </w:r>
    </w:p>
    <w:p w:rsidR="009F1ED9" w:rsidRPr="0069190A" w:rsidRDefault="009F1ED9" w:rsidP="0069190A">
      <w:pPr>
        <w:ind w:firstLine="709"/>
        <w:jc w:val="both"/>
        <w:rPr>
          <w:color w:val="auto"/>
          <w:szCs w:val="28"/>
        </w:rPr>
      </w:pPr>
    </w:p>
    <w:p w:rsidR="009F1ED9" w:rsidRPr="0069190A" w:rsidRDefault="009F1ED9" w:rsidP="0069190A">
      <w:pPr>
        <w:ind w:firstLine="709"/>
        <w:jc w:val="both"/>
        <w:rPr>
          <w:color w:val="auto"/>
          <w:szCs w:val="28"/>
        </w:rPr>
      </w:pPr>
      <w:r w:rsidRPr="0069190A">
        <w:rPr>
          <w:b/>
          <w:color w:val="auto"/>
          <w:szCs w:val="28"/>
        </w:rPr>
        <w:t>Объект</w:t>
      </w:r>
      <w:r w:rsidRPr="0069190A">
        <w:rPr>
          <w:color w:val="auto"/>
          <w:szCs w:val="28"/>
        </w:rPr>
        <w:t xml:space="preserve"> – </w:t>
      </w:r>
      <w:r w:rsidR="00D9227B" w:rsidRPr="0069190A">
        <w:rPr>
          <w:color w:val="auto"/>
          <w:szCs w:val="28"/>
        </w:rPr>
        <w:t>«Бердский острог»</w:t>
      </w:r>
      <w:r w:rsidR="00536F42" w:rsidRPr="0069190A">
        <w:rPr>
          <w:color w:val="auto"/>
          <w:szCs w:val="28"/>
        </w:rPr>
        <w:t xml:space="preserve"> прошлый и настоящий.</w:t>
      </w:r>
    </w:p>
    <w:p w:rsidR="00C619E5" w:rsidRPr="0069190A" w:rsidRDefault="00C619E5" w:rsidP="009F1ED9">
      <w:pPr>
        <w:rPr>
          <w:color w:val="auto"/>
          <w:szCs w:val="28"/>
        </w:rPr>
      </w:pPr>
    </w:p>
    <w:p w:rsidR="008D2EBA" w:rsidRPr="0069190A" w:rsidRDefault="008D2EBA" w:rsidP="008D2EBA">
      <w:pPr>
        <w:pStyle w:val="a3"/>
        <w:tabs>
          <w:tab w:val="left" w:pos="993"/>
          <w:tab w:val="left" w:pos="9639"/>
        </w:tabs>
        <w:jc w:val="both"/>
        <w:rPr>
          <w:b/>
          <w:color w:val="auto"/>
          <w:szCs w:val="28"/>
        </w:rPr>
      </w:pPr>
      <w:r w:rsidRPr="0069190A">
        <w:rPr>
          <w:b/>
          <w:color w:val="auto"/>
          <w:szCs w:val="28"/>
        </w:rPr>
        <w:t>Методы исследования</w:t>
      </w:r>
    </w:p>
    <w:p w:rsidR="008D2EBA" w:rsidRPr="0069190A" w:rsidRDefault="008D2EBA" w:rsidP="0069190A">
      <w:pPr>
        <w:pStyle w:val="a3"/>
        <w:numPr>
          <w:ilvl w:val="0"/>
          <w:numId w:val="7"/>
        </w:numPr>
        <w:tabs>
          <w:tab w:val="left" w:pos="993"/>
          <w:tab w:val="left" w:pos="9639"/>
        </w:tabs>
        <w:ind w:left="993" w:hanging="284"/>
        <w:jc w:val="both"/>
        <w:rPr>
          <w:rFonts w:eastAsia="Calibri"/>
          <w:color w:val="auto"/>
          <w:szCs w:val="28"/>
        </w:rPr>
      </w:pPr>
      <w:r w:rsidRPr="0069190A">
        <w:rPr>
          <w:rFonts w:eastAsia="Calibri"/>
          <w:i/>
          <w:color w:val="auto"/>
          <w:szCs w:val="28"/>
        </w:rPr>
        <w:t>теоретические</w:t>
      </w:r>
      <w:r w:rsidRPr="0069190A">
        <w:rPr>
          <w:rFonts w:eastAsia="Calibri"/>
          <w:color w:val="auto"/>
          <w:szCs w:val="28"/>
        </w:rPr>
        <w:t xml:space="preserve"> (при изучении научной литературы),</w:t>
      </w:r>
    </w:p>
    <w:p w:rsidR="008D2EBA" w:rsidRPr="0069190A" w:rsidRDefault="008D2EBA" w:rsidP="0069190A">
      <w:pPr>
        <w:pStyle w:val="a3"/>
        <w:numPr>
          <w:ilvl w:val="0"/>
          <w:numId w:val="5"/>
        </w:numPr>
        <w:tabs>
          <w:tab w:val="left" w:pos="993"/>
          <w:tab w:val="left" w:pos="9639"/>
        </w:tabs>
        <w:ind w:left="993" w:hanging="284"/>
        <w:jc w:val="both"/>
        <w:rPr>
          <w:rFonts w:eastAsia="Calibri"/>
          <w:color w:val="auto"/>
          <w:szCs w:val="28"/>
        </w:rPr>
      </w:pPr>
      <w:r w:rsidRPr="0069190A">
        <w:rPr>
          <w:rFonts w:eastAsia="Calibri"/>
          <w:i/>
          <w:color w:val="auto"/>
          <w:szCs w:val="28"/>
        </w:rPr>
        <w:t>практические:</w:t>
      </w:r>
    </w:p>
    <w:p w:rsidR="008D2EBA" w:rsidRPr="0069190A" w:rsidRDefault="008D2EBA" w:rsidP="008D2EBA">
      <w:pPr>
        <w:pStyle w:val="a3"/>
        <w:numPr>
          <w:ilvl w:val="0"/>
          <w:numId w:val="6"/>
        </w:numPr>
        <w:tabs>
          <w:tab w:val="left" w:pos="1276"/>
          <w:tab w:val="left" w:pos="9639"/>
        </w:tabs>
        <w:ind w:left="0" w:firstLine="993"/>
        <w:jc w:val="both"/>
        <w:rPr>
          <w:rFonts w:eastAsia="Calibri"/>
          <w:color w:val="auto"/>
          <w:szCs w:val="28"/>
        </w:rPr>
      </w:pPr>
      <w:r w:rsidRPr="0069190A">
        <w:rPr>
          <w:rFonts w:eastAsia="Calibri"/>
          <w:color w:val="auto"/>
          <w:szCs w:val="28"/>
        </w:rPr>
        <w:t>опрос старожилов, музейных работников;</w:t>
      </w:r>
    </w:p>
    <w:p w:rsidR="008D2EBA" w:rsidRPr="0069190A" w:rsidRDefault="008D2EBA" w:rsidP="008D2EBA">
      <w:pPr>
        <w:pStyle w:val="a3"/>
        <w:numPr>
          <w:ilvl w:val="0"/>
          <w:numId w:val="6"/>
        </w:numPr>
        <w:tabs>
          <w:tab w:val="left" w:pos="1276"/>
          <w:tab w:val="left" w:pos="9639"/>
        </w:tabs>
        <w:ind w:left="0" w:firstLine="993"/>
        <w:jc w:val="both"/>
        <w:rPr>
          <w:rFonts w:eastAsia="Calibri"/>
          <w:color w:val="auto"/>
          <w:szCs w:val="28"/>
        </w:rPr>
      </w:pPr>
      <w:r w:rsidRPr="0069190A">
        <w:rPr>
          <w:rFonts w:eastAsia="Calibri"/>
          <w:color w:val="auto"/>
          <w:szCs w:val="28"/>
        </w:rPr>
        <w:t xml:space="preserve">анализ газетных статей; </w:t>
      </w:r>
    </w:p>
    <w:p w:rsidR="008D2EBA" w:rsidRPr="0069190A" w:rsidRDefault="008D2EBA" w:rsidP="008D2EBA">
      <w:pPr>
        <w:pStyle w:val="a3"/>
        <w:numPr>
          <w:ilvl w:val="0"/>
          <w:numId w:val="6"/>
        </w:numPr>
        <w:tabs>
          <w:tab w:val="left" w:pos="1276"/>
          <w:tab w:val="left" w:pos="9639"/>
        </w:tabs>
        <w:ind w:left="0" w:firstLine="993"/>
        <w:jc w:val="both"/>
        <w:rPr>
          <w:rFonts w:eastAsia="Calibri"/>
          <w:color w:val="auto"/>
          <w:szCs w:val="28"/>
        </w:rPr>
      </w:pPr>
      <w:r w:rsidRPr="0069190A">
        <w:rPr>
          <w:rFonts w:eastAsia="Calibri"/>
          <w:color w:val="auto"/>
          <w:szCs w:val="28"/>
        </w:rPr>
        <w:t>систематизация, сравнение и обобщение полученных данных;</w:t>
      </w:r>
    </w:p>
    <w:p w:rsidR="008D2EBA" w:rsidRPr="0069190A" w:rsidRDefault="008D2EBA" w:rsidP="008D2EBA">
      <w:pPr>
        <w:pStyle w:val="a3"/>
        <w:numPr>
          <w:ilvl w:val="0"/>
          <w:numId w:val="6"/>
        </w:numPr>
        <w:tabs>
          <w:tab w:val="left" w:pos="1276"/>
          <w:tab w:val="left" w:pos="9639"/>
        </w:tabs>
        <w:ind w:left="0" w:firstLine="993"/>
        <w:jc w:val="both"/>
        <w:rPr>
          <w:rFonts w:eastAsia="Calibri"/>
          <w:i/>
          <w:color w:val="auto"/>
          <w:szCs w:val="28"/>
        </w:rPr>
      </w:pPr>
      <w:r w:rsidRPr="0069190A">
        <w:rPr>
          <w:rFonts w:eastAsia="Calibri"/>
          <w:color w:val="auto"/>
          <w:szCs w:val="28"/>
        </w:rPr>
        <w:t>презентация полученных результатов.</w:t>
      </w:r>
    </w:p>
    <w:p w:rsidR="009F1ED9" w:rsidRPr="0069190A" w:rsidRDefault="009F1ED9" w:rsidP="009F1ED9">
      <w:pPr>
        <w:rPr>
          <w:color w:val="auto"/>
          <w:szCs w:val="28"/>
        </w:rPr>
      </w:pPr>
    </w:p>
    <w:p w:rsidR="0069190A" w:rsidRPr="0069190A" w:rsidRDefault="009F1ED9" w:rsidP="0069190A">
      <w:pPr>
        <w:ind w:firstLine="709"/>
        <w:jc w:val="both"/>
        <w:rPr>
          <w:color w:val="auto"/>
          <w:szCs w:val="28"/>
        </w:rPr>
      </w:pPr>
      <w:r w:rsidRPr="0069190A">
        <w:rPr>
          <w:b/>
          <w:color w:val="auto"/>
          <w:szCs w:val="28"/>
        </w:rPr>
        <w:t xml:space="preserve">Ожидаемый результат </w:t>
      </w:r>
      <w:r w:rsidR="00BA47E8" w:rsidRPr="0069190A">
        <w:rPr>
          <w:color w:val="auto"/>
          <w:szCs w:val="28"/>
        </w:rPr>
        <w:t>–</w:t>
      </w:r>
      <w:r w:rsidRPr="0069190A">
        <w:rPr>
          <w:color w:val="auto"/>
          <w:szCs w:val="28"/>
        </w:rPr>
        <w:t xml:space="preserve"> </w:t>
      </w:r>
      <w:r w:rsidR="00DF7FF4">
        <w:rPr>
          <w:color w:val="auto"/>
          <w:szCs w:val="28"/>
        </w:rPr>
        <w:t>видеоролик</w:t>
      </w:r>
      <w:r w:rsidR="00BA47E8" w:rsidRPr="0069190A">
        <w:rPr>
          <w:color w:val="auto"/>
          <w:szCs w:val="28"/>
        </w:rPr>
        <w:t xml:space="preserve"> и материалы можно будет использовать на уроках краеведения,  причем не только литературного, но и географического, исторического.</w:t>
      </w:r>
      <w:r w:rsidR="00382003" w:rsidRPr="0069190A">
        <w:rPr>
          <w:color w:val="auto"/>
          <w:szCs w:val="28"/>
        </w:rPr>
        <w:t xml:space="preserve"> Буклет</w:t>
      </w:r>
      <w:r w:rsidR="00FD0E2F" w:rsidRPr="0069190A">
        <w:rPr>
          <w:color w:val="auto"/>
          <w:szCs w:val="28"/>
        </w:rPr>
        <w:t xml:space="preserve"> и фильм</w:t>
      </w:r>
      <w:r w:rsidR="00382003" w:rsidRPr="0069190A">
        <w:rPr>
          <w:color w:val="auto"/>
          <w:szCs w:val="28"/>
        </w:rPr>
        <w:t xml:space="preserve"> поможет вызвать интерес к «Бердскому острогу», желание учеников посетить его после открытия.</w:t>
      </w:r>
    </w:p>
    <w:p w:rsidR="001D2B8D" w:rsidRPr="0069190A" w:rsidRDefault="00DF7FF4" w:rsidP="0069190A">
      <w:pPr>
        <w:ind w:firstLine="709"/>
        <w:jc w:val="both"/>
        <w:rPr>
          <w:color w:val="auto"/>
          <w:szCs w:val="28"/>
        </w:rPr>
      </w:pPr>
      <w:r>
        <w:rPr>
          <w:color w:val="auto"/>
          <w:szCs w:val="28"/>
        </w:rPr>
        <w:t>Практическая значимость:</w:t>
      </w:r>
      <w:r w:rsidR="009F1ED9" w:rsidRPr="0069190A">
        <w:rPr>
          <w:color w:val="auto"/>
          <w:szCs w:val="28"/>
        </w:rPr>
        <w:t xml:space="preserve"> </w:t>
      </w:r>
      <w:r>
        <w:rPr>
          <w:rFonts w:eastAsia="Calibri"/>
          <w:color w:val="auto"/>
          <w:szCs w:val="28"/>
        </w:rPr>
        <w:t>видеоролик</w:t>
      </w:r>
      <w:r w:rsidR="001D2B8D" w:rsidRPr="0069190A">
        <w:rPr>
          <w:rFonts w:eastAsia="Calibri"/>
          <w:color w:val="auto"/>
          <w:szCs w:val="28"/>
        </w:rPr>
        <w:t>, буклет и приложения к работе могут быть использованы обучающимися школы на уроках истории родного края.</w:t>
      </w:r>
    </w:p>
    <w:p w:rsidR="001D2B8D" w:rsidRPr="0069190A" w:rsidRDefault="001D2B8D" w:rsidP="001D2B8D">
      <w:pPr>
        <w:rPr>
          <w:color w:val="auto"/>
          <w:szCs w:val="28"/>
        </w:rPr>
      </w:pPr>
    </w:p>
    <w:p w:rsidR="009F1ED9" w:rsidRPr="0069190A" w:rsidRDefault="009F1ED9" w:rsidP="009F1ED9">
      <w:pPr>
        <w:rPr>
          <w:color w:val="auto"/>
          <w:szCs w:val="28"/>
        </w:rPr>
      </w:pPr>
    </w:p>
    <w:p w:rsidR="009F1ED9" w:rsidRPr="0069190A" w:rsidRDefault="009F1ED9" w:rsidP="009F1ED9">
      <w:pPr>
        <w:rPr>
          <w:color w:val="auto"/>
          <w:szCs w:val="28"/>
        </w:rPr>
      </w:pPr>
    </w:p>
    <w:p w:rsidR="009F1ED9" w:rsidRPr="0069190A" w:rsidRDefault="009F1ED9" w:rsidP="009F1ED9">
      <w:pPr>
        <w:rPr>
          <w:color w:val="auto"/>
          <w:szCs w:val="28"/>
        </w:rPr>
      </w:pPr>
    </w:p>
    <w:p w:rsidR="009F1ED9" w:rsidRPr="0069190A" w:rsidRDefault="009F1ED9" w:rsidP="009F1ED9">
      <w:pPr>
        <w:rPr>
          <w:color w:val="auto"/>
          <w:szCs w:val="28"/>
        </w:rPr>
      </w:pPr>
    </w:p>
    <w:p w:rsidR="00B344E4" w:rsidRPr="0069190A" w:rsidRDefault="00B344E4">
      <w:pPr>
        <w:rPr>
          <w:color w:val="auto"/>
          <w:szCs w:val="28"/>
        </w:rPr>
      </w:pPr>
    </w:p>
    <w:p w:rsidR="00D74AB8" w:rsidRPr="0069190A" w:rsidRDefault="00D74AB8">
      <w:pPr>
        <w:rPr>
          <w:color w:val="auto"/>
          <w:szCs w:val="28"/>
        </w:rPr>
      </w:pPr>
    </w:p>
    <w:p w:rsidR="00D74AB8" w:rsidRPr="0069190A" w:rsidRDefault="00D74AB8">
      <w:pPr>
        <w:rPr>
          <w:color w:val="auto"/>
          <w:szCs w:val="28"/>
        </w:rPr>
      </w:pPr>
    </w:p>
    <w:p w:rsidR="00D74AB8" w:rsidRPr="0069190A" w:rsidRDefault="00D74AB8">
      <w:pPr>
        <w:rPr>
          <w:color w:val="auto"/>
          <w:szCs w:val="28"/>
        </w:rPr>
      </w:pPr>
    </w:p>
    <w:p w:rsidR="00D74AB8" w:rsidRPr="0069190A" w:rsidRDefault="00D74AB8">
      <w:pPr>
        <w:rPr>
          <w:color w:val="auto"/>
          <w:szCs w:val="28"/>
        </w:rPr>
      </w:pPr>
    </w:p>
    <w:p w:rsidR="00D74AB8" w:rsidRPr="00780920" w:rsidRDefault="00D74AB8">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Pr="00780920" w:rsidRDefault="0069190A">
      <w:pPr>
        <w:rPr>
          <w:color w:val="auto"/>
          <w:szCs w:val="28"/>
        </w:rPr>
      </w:pPr>
    </w:p>
    <w:p w:rsidR="0069190A" w:rsidRDefault="0069190A">
      <w:pPr>
        <w:rPr>
          <w:color w:val="auto"/>
          <w:szCs w:val="28"/>
        </w:rPr>
      </w:pPr>
    </w:p>
    <w:p w:rsidR="00C30251" w:rsidRDefault="00C30251">
      <w:pPr>
        <w:rPr>
          <w:color w:val="auto"/>
          <w:szCs w:val="28"/>
        </w:rPr>
      </w:pPr>
    </w:p>
    <w:p w:rsidR="00C30251" w:rsidRPr="00C30251" w:rsidRDefault="00C30251">
      <w:pPr>
        <w:rPr>
          <w:color w:val="auto"/>
          <w:szCs w:val="28"/>
        </w:rPr>
      </w:pPr>
    </w:p>
    <w:p w:rsidR="0069190A" w:rsidRDefault="00D74AB8" w:rsidP="0069190A">
      <w:pPr>
        <w:ind w:firstLine="709"/>
        <w:rPr>
          <w:b/>
          <w:color w:val="auto"/>
          <w:szCs w:val="28"/>
          <w:lang w:val="en-US"/>
        </w:rPr>
      </w:pPr>
      <w:r w:rsidRPr="0069190A">
        <w:rPr>
          <w:b/>
          <w:color w:val="auto"/>
          <w:szCs w:val="28"/>
        </w:rPr>
        <w:lastRenderedPageBreak/>
        <w:t>1.</w:t>
      </w:r>
      <w:r w:rsidR="0069190A" w:rsidRPr="0069190A">
        <w:rPr>
          <w:b/>
          <w:color w:val="auto"/>
          <w:szCs w:val="28"/>
          <w:lang w:val="en-US"/>
        </w:rPr>
        <w:t xml:space="preserve"> </w:t>
      </w:r>
      <w:r w:rsidR="00322EA2">
        <w:rPr>
          <w:b/>
          <w:color w:val="auto"/>
          <w:szCs w:val="28"/>
        </w:rPr>
        <w:t>Теоретическая часть</w:t>
      </w:r>
    </w:p>
    <w:p w:rsidR="0069190A" w:rsidRPr="0069190A" w:rsidRDefault="0069190A" w:rsidP="0069190A">
      <w:pPr>
        <w:ind w:firstLine="709"/>
        <w:rPr>
          <w:b/>
          <w:color w:val="auto"/>
          <w:szCs w:val="28"/>
          <w:lang w:val="en-US"/>
        </w:rPr>
      </w:pPr>
    </w:p>
    <w:p w:rsidR="00FB4EF4" w:rsidRPr="0069190A" w:rsidRDefault="00580068" w:rsidP="0069190A">
      <w:pPr>
        <w:pStyle w:val="a3"/>
        <w:numPr>
          <w:ilvl w:val="1"/>
          <w:numId w:val="3"/>
        </w:numPr>
        <w:tabs>
          <w:tab w:val="left" w:pos="1134"/>
        </w:tabs>
        <w:ind w:left="709" w:firstLine="0"/>
        <w:rPr>
          <w:b/>
          <w:color w:val="auto"/>
          <w:szCs w:val="28"/>
        </w:rPr>
      </w:pPr>
      <w:r w:rsidRPr="0069190A">
        <w:rPr>
          <w:b/>
          <w:color w:val="auto"/>
          <w:szCs w:val="28"/>
        </w:rPr>
        <w:t xml:space="preserve">Сибирская Атлантида </w:t>
      </w:r>
    </w:p>
    <w:p w:rsidR="00973212" w:rsidRPr="0069190A" w:rsidRDefault="00973212" w:rsidP="0069190A">
      <w:pPr>
        <w:spacing w:after="120"/>
        <w:ind w:firstLine="720"/>
        <w:jc w:val="both"/>
        <w:rPr>
          <w:color w:val="auto"/>
          <w:szCs w:val="28"/>
        </w:rPr>
      </w:pPr>
      <w:r w:rsidRPr="0069190A">
        <w:rPr>
          <w:color w:val="auto"/>
          <w:szCs w:val="28"/>
        </w:rPr>
        <w:t>По мнению ученых, в  Новосибирской области сохранилось огромное количество древних артефактов, которые помогают понять, кем были первые жители Сибири. Однако, несмотря на очевидную историческую ценность этой территории, крупных археологических раскопок до какого-то времени  тут не проводилось. В 1950-е годы представляющая интерес для археологии территория укрылась водами Обского моря. Так своими руками человек соорудил Нью-Атлантиду.</w:t>
      </w:r>
    </w:p>
    <w:p w:rsidR="00973212" w:rsidRPr="0069190A" w:rsidRDefault="0069190A" w:rsidP="0069190A">
      <w:pPr>
        <w:pStyle w:val="a5"/>
        <w:shd w:val="clear" w:color="auto" w:fill="FFFFFF"/>
        <w:spacing w:before="0" w:beforeAutospacing="0" w:after="120" w:afterAutospacing="0"/>
        <w:ind w:firstLine="720"/>
        <w:jc w:val="both"/>
        <w:rPr>
          <w:sz w:val="28"/>
          <w:szCs w:val="28"/>
        </w:rPr>
      </w:pPr>
      <w:r w:rsidRPr="00322EA2">
        <w:rPr>
          <w:sz w:val="28"/>
          <w:szCs w:val="28"/>
        </w:rPr>
        <w:t>Атлантида</w:t>
      </w:r>
      <w:r>
        <w:rPr>
          <w:sz w:val="28"/>
          <w:szCs w:val="28"/>
        </w:rPr>
        <w:t xml:space="preserve"> </w:t>
      </w:r>
      <w:r>
        <w:rPr>
          <w:sz w:val="28"/>
          <w:szCs w:val="28"/>
        </w:rPr>
        <w:sym w:font="Symbol" w:char="F02D"/>
      </w:r>
      <w:r w:rsidRPr="0069190A">
        <w:rPr>
          <w:sz w:val="28"/>
          <w:szCs w:val="28"/>
        </w:rPr>
        <w:t xml:space="preserve"> </w:t>
      </w:r>
      <w:r w:rsidR="00973212" w:rsidRPr="0069190A">
        <w:rPr>
          <w:sz w:val="28"/>
          <w:szCs w:val="28"/>
        </w:rPr>
        <w:t> </w:t>
      </w:r>
      <w:r w:rsidR="00973212" w:rsidRPr="0069190A">
        <w:rPr>
          <w:i/>
          <w:sz w:val="28"/>
          <w:szCs w:val="28"/>
        </w:rPr>
        <w:t>(</w:t>
      </w:r>
      <w:hyperlink r:id="rId8" w:tooltip="Древнегреческий язык" w:history="1">
        <w:r w:rsidR="00973212" w:rsidRPr="0069190A">
          <w:rPr>
            <w:rStyle w:val="ad"/>
            <w:i/>
            <w:color w:val="auto"/>
            <w:sz w:val="28"/>
            <w:szCs w:val="28"/>
            <w:u w:val="none"/>
          </w:rPr>
          <w:t>др.-греч.</w:t>
        </w:r>
      </w:hyperlink>
      <w:r w:rsidRPr="0069190A">
        <w:rPr>
          <w:i/>
          <w:sz w:val="28"/>
          <w:szCs w:val="28"/>
        </w:rPr>
        <w:t> Ἀτλαντὶς)</w:t>
      </w:r>
      <w:r w:rsidRPr="0069190A">
        <w:rPr>
          <w:sz w:val="28"/>
          <w:szCs w:val="28"/>
        </w:rPr>
        <w:t xml:space="preserve"> </w:t>
      </w:r>
      <w:r>
        <w:rPr>
          <w:sz w:val="28"/>
          <w:szCs w:val="28"/>
        </w:rPr>
        <w:sym w:font="Symbol" w:char="F02D"/>
      </w:r>
      <w:r w:rsidRPr="0069190A">
        <w:rPr>
          <w:sz w:val="28"/>
          <w:szCs w:val="28"/>
        </w:rPr>
        <w:t xml:space="preserve"> </w:t>
      </w:r>
      <w:r w:rsidR="00973212" w:rsidRPr="0069190A">
        <w:rPr>
          <w:sz w:val="28"/>
          <w:szCs w:val="28"/>
        </w:rPr>
        <w:t>мифический остров-государство. Показания древних о местоположении Атлантиды неопределённы.</w:t>
      </w:r>
      <w:r w:rsidR="00973212" w:rsidRPr="0069190A">
        <w:rPr>
          <w:rStyle w:val="a8"/>
          <w:sz w:val="28"/>
          <w:szCs w:val="28"/>
        </w:rPr>
        <w:footnoteReference w:id="3"/>
      </w:r>
      <w:r w:rsidR="00973212" w:rsidRPr="0069190A">
        <w:rPr>
          <w:sz w:val="28"/>
          <w:szCs w:val="28"/>
        </w:rPr>
        <w:t xml:space="preserve"> По словам Платона, остров находился на западе от Геркулесовых столбов, напротив </w:t>
      </w:r>
      <w:hyperlink r:id="rId9" w:tooltip="Атлас (горы)" w:history="1">
        <w:r w:rsidR="00973212" w:rsidRPr="0069190A">
          <w:rPr>
            <w:rStyle w:val="ad"/>
            <w:color w:val="auto"/>
            <w:sz w:val="28"/>
            <w:szCs w:val="28"/>
            <w:u w:val="none"/>
          </w:rPr>
          <w:t>гор Атланта</w:t>
        </w:r>
      </w:hyperlink>
      <w:r w:rsidR="00973212" w:rsidRPr="0069190A">
        <w:rPr>
          <w:sz w:val="28"/>
          <w:szCs w:val="28"/>
        </w:rPr>
        <w:t>. Во время сильного землетрясения, сопровождавшегося наводнением, остров был поглощён морем в один день вместе со своими жителями </w:t>
      </w:r>
      <w:r w:rsidR="00227B2F">
        <w:rPr>
          <w:sz w:val="28"/>
          <w:szCs w:val="28"/>
        </w:rPr>
        <w:sym w:font="Symbol" w:char="F02D"/>
      </w:r>
      <w:r w:rsidR="00973212" w:rsidRPr="0069190A">
        <w:rPr>
          <w:sz w:val="28"/>
          <w:szCs w:val="28"/>
        </w:rPr>
        <w:t xml:space="preserve"> атлантами. Платон указывает время катастрофы как «9000 лет назад», то есть около </w:t>
      </w:r>
      <w:hyperlink r:id="rId10" w:tooltip="10-е тысячелетие до н. э." w:history="1">
        <w:r w:rsidR="00973212" w:rsidRPr="0069190A">
          <w:rPr>
            <w:rStyle w:val="ad"/>
            <w:color w:val="auto"/>
            <w:sz w:val="28"/>
            <w:szCs w:val="28"/>
            <w:u w:val="none"/>
          </w:rPr>
          <w:t>9500 г. до н. э.</w:t>
        </w:r>
      </w:hyperlink>
    </w:p>
    <w:p w:rsidR="00973212" w:rsidRPr="0069190A" w:rsidRDefault="00973212" w:rsidP="0069190A">
      <w:pPr>
        <w:pStyle w:val="a5"/>
        <w:shd w:val="clear" w:color="auto" w:fill="FFFFFF"/>
        <w:spacing w:before="0" w:beforeAutospacing="0" w:after="120" w:afterAutospacing="0"/>
        <w:ind w:firstLine="720"/>
        <w:jc w:val="both"/>
        <w:rPr>
          <w:sz w:val="28"/>
          <w:szCs w:val="28"/>
        </w:rPr>
      </w:pPr>
      <w:r w:rsidRPr="0069190A">
        <w:rPr>
          <w:sz w:val="28"/>
          <w:szCs w:val="28"/>
        </w:rPr>
        <w:t xml:space="preserve">В современной науке вопросы о существовании Атлантиды являются спорными. В целом рассказ считается легендарным, но предпринимаются попытки найти реальные исторические факты и события, которые могли бы послужить основой легенды. </w:t>
      </w:r>
    </w:p>
    <w:p w:rsidR="00973212" w:rsidRPr="0069190A" w:rsidRDefault="00973212" w:rsidP="0069190A">
      <w:pPr>
        <w:pStyle w:val="a5"/>
        <w:spacing w:before="0" w:beforeAutospacing="0" w:after="120" w:afterAutospacing="0"/>
        <w:ind w:firstLine="720"/>
        <w:jc w:val="both"/>
        <w:rPr>
          <w:sz w:val="28"/>
          <w:szCs w:val="28"/>
        </w:rPr>
      </w:pPr>
      <w:r w:rsidRPr="0069190A">
        <w:rPr>
          <w:sz w:val="28"/>
          <w:szCs w:val="28"/>
        </w:rPr>
        <w:t xml:space="preserve">В народе Обское море иногда называют «кладбищем тайги». Дело в том, что на месте водохранилища когда-то стоял лес. При создании акватории его собирались вырубить, но времени было мало, а объём работ был слишком большой, поэтому бор решили просто затопить. Под воду попали леса не только Новосибирской области, но и Алтайского края. И сегодня на берег выносит волнами брёвна. </w:t>
      </w:r>
    </w:p>
    <w:p w:rsidR="00973212" w:rsidRPr="0069190A" w:rsidRDefault="00973212" w:rsidP="0069190A">
      <w:pPr>
        <w:pStyle w:val="a5"/>
        <w:spacing w:before="0" w:beforeAutospacing="0" w:after="120" w:afterAutospacing="0"/>
        <w:ind w:firstLine="720"/>
        <w:jc w:val="both"/>
        <w:rPr>
          <w:sz w:val="28"/>
          <w:szCs w:val="28"/>
        </w:rPr>
      </w:pPr>
      <w:r w:rsidRPr="0069190A">
        <w:rPr>
          <w:sz w:val="28"/>
          <w:szCs w:val="28"/>
        </w:rPr>
        <w:t>Большая часть стоянок, поселений, городищ, грунтовых и курганных могильников с эпохи нового каменного века и до первых русских поселений ушли под воду. Впрочем, кое-что узнать ученые все же успели. Это пролило немало света на историю появления сибиряков…</w:t>
      </w:r>
      <w:r w:rsidRPr="0069190A">
        <w:rPr>
          <w:rStyle w:val="a8"/>
          <w:sz w:val="28"/>
          <w:szCs w:val="28"/>
        </w:rPr>
        <w:footnoteReference w:id="4"/>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 xml:space="preserve">Действительно, история Обского моря полна  мифов и загадок. «В начале пятидесятых при строительстве Новосибирской ГЭС был затоплен огромный лесостепной район, старинный трёхсотлетний город Бердск (позже он был выстроен в стороне) и множество деревень (называются цифры от 70 до 300). Перед затоплением каждой семье предписывалось разобрать жилище, сровнять с землёй все хозяйственные постройки и засыпать погреба», — утверждает писатель Игорь Маранин, автор бестселлера «Мифосибирск». </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 xml:space="preserve">Каменные городские здания разрушались специальными бригадами. Сносились жилые дома, церкви, сравнивались с землёй кладбища. Долго не могли разрушить старинную Сретенскую церковь 1816 года. Подогнали автокраны, </w:t>
      </w:r>
      <w:r w:rsidRPr="0069190A">
        <w:rPr>
          <w:rFonts w:eastAsia="Times New Roman"/>
          <w:color w:val="auto"/>
          <w:szCs w:val="28"/>
          <w:lang w:eastAsia="ru-RU"/>
        </w:rPr>
        <w:lastRenderedPageBreak/>
        <w:t>прикрепили к ним тяжёлые чугунные болванки и долбили, долбили, долбили. Несколько дней подряд</w:t>
      </w:r>
      <w:r w:rsidRPr="0069190A">
        <w:rPr>
          <w:rStyle w:val="a8"/>
          <w:rFonts w:eastAsia="Times New Roman"/>
          <w:color w:val="auto"/>
          <w:szCs w:val="28"/>
          <w:lang w:eastAsia="ru-RU"/>
        </w:rPr>
        <w:footnoteReference w:id="5"/>
      </w:r>
      <w:r w:rsidRPr="0069190A">
        <w:rPr>
          <w:rFonts w:eastAsia="Times New Roman"/>
          <w:color w:val="auto"/>
          <w:szCs w:val="28"/>
          <w:lang w:eastAsia="ru-RU"/>
        </w:rPr>
        <w:t>.</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 xml:space="preserve">Много тайн хранится на дне Обского моря. Реальные события, как всегда, обрастают мифами и легендами, и теперь уже не разобрать, где правда, а где вымысел. Гуляет в народе легенда, что на берегу Оби стояла когда-то тюрьма и её затопили вместе с заключёнными. На самом деле — это не более чем «страшилка». Водохранилище заполнялось не один год, и уровень воды в нём рос медленно, позволяя при необходимости эвакуировать кого угодно и куда угодно. </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В 2003 году состоялась церковно-историческая экспедиция под руководством священника отца Андрея Ромашко на остров близ села Красный Яр в Ордынском районе. Остров этот совсем маленький — сорок метров в длину и меньше десятка в ширину. Сохранился он благодаря каменному фундаменту стоявшего здесь храма Александра Невского. Волны моря накатываются на остатки алтарной стены, а весь берег усыпан обломками рыжих «царских» кирпичей. На острове отыскались две могилы священнослужителей и нетронутый церковный подвал, куда впопыхах свалили церковную утварь. Память народная сохранила имя молодого петербургского священника Акципетрова, расстрелянного когда-то у стен храма.</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Совсем недавно ввиду малого паводка с алтайских гор и ошибки при сбросе воды на ГЭС море обмелело настолько, что приоткрыло часть своих тайн жителям Новосибирска и Бердска. Начался самый настоящий бум кладоискательства, десятки людей бродили с металлоискателями по обнажённому дну, ища клады.</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 xml:space="preserve">Улочки затопленного старинного Бердска вновь показались на поверхности. Старое городское кладбище с сохранившимися могильными плитами, остатки бывшей больницы, захоронения героев Гражданской войны, развалины горкома партии, а возле разрушенной Сретенской церкви — оголённый фундамент склепа с цинковым гробом — усыпальница одного из самых знаменитых жителей Бердска купца Горохова. </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Но сколько еще неразгаданных загадок!</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Один из самых известных островов на Обском море называется в народе Тайвань. Интересно, что первоначально он именовался островом Тань и Вань. Потом  стал просто Тань Вань, а затем уж и вовсе приобрел китайское звучание. По одним сведениям, в восьмистах метрах на запад от острова лежит затонувший корабль, а по другим — иногда виден купол ещё одной затопленной церкви. Глубина здесь небольшая — около девяти метров, так что всё возможно. Правда, вариант с церковью обычно оспаривается. Большинство полагает, что она была разрушена в тридцатые годы и находилась в районе острова Хреновый.</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Также есть версия, что остров  соединен подземным проходом с подземельями Академгородка. Говорят, в советское время там было что-то ракетно-стратегическое и  секретное, а потом подземный проход затопили. </w:t>
      </w:r>
    </w:p>
    <w:p w:rsidR="00973212" w:rsidRPr="0069190A" w:rsidRDefault="00973212" w:rsidP="0069190A">
      <w:pPr>
        <w:shd w:val="clear" w:color="auto" w:fill="FFFFFF"/>
        <w:spacing w:after="120"/>
        <w:ind w:firstLine="720"/>
        <w:jc w:val="both"/>
        <w:rPr>
          <w:rFonts w:eastAsia="Times New Roman"/>
          <w:color w:val="auto"/>
          <w:szCs w:val="28"/>
          <w:lang w:eastAsia="ru-RU"/>
        </w:rPr>
      </w:pPr>
      <w:r w:rsidRPr="0069190A">
        <w:rPr>
          <w:rFonts w:eastAsia="Times New Roman"/>
          <w:color w:val="auto"/>
          <w:szCs w:val="28"/>
          <w:lang w:eastAsia="ru-RU"/>
        </w:rPr>
        <w:t xml:space="preserve">На острове  и поныне существуют заброшенные катакомбы, но никто не знает, откуда они взялись. Попадаются полузатопленные «оконца», куда без </w:t>
      </w:r>
      <w:r w:rsidRPr="0069190A">
        <w:rPr>
          <w:rFonts w:eastAsia="Times New Roman"/>
          <w:color w:val="auto"/>
          <w:szCs w:val="28"/>
          <w:lang w:eastAsia="ru-RU"/>
        </w:rPr>
        <w:lastRenderedPageBreak/>
        <w:t>специального снаряжения не попасть, — опасно. Кто-то считает, что это старые бердские погреба, кто-то – бывшие склады купца Горохова, кто-то выдвигает и вообще фантастические версии, что на остров ведут секретные подземные ходы из институтов Академгородка.</w:t>
      </w:r>
    </w:p>
    <w:p w:rsidR="0069190A" w:rsidRPr="00780920" w:rsidRDefault="0069190A" w:rsidP="0069190A">
      <w:pPr>
        <w:ind w:firstLine="709"/>
        <w:rPr>
          <w:b/>
          <w:color w:val="auto"/>
          <w:szCs w:val="28"/>
        </w:rPr>
      </w:pPr>
    </w:p>
    <w:p w:rsidR="00FB4EF4" w:rsidRPr="0069190A" w:rsidRDefault="00BE0004" w:rsidP="0069190A">
      <w:pPr>
        <w:ind w:firstLine="709"/>
        <w:rPr>
          <w:b/>
          <w:color w:val="auto"/>
          <w:szCs w:val="28"/>
        </w:rPr>
      </w:pPr>
      <w:r w:rsidRPr="0069190A">
        <w:rPr>
          <w:b/>
          <w:color w:val="auto"/>
          <w:szCs w:val="28"/>
        </w:rPr>
        <w:t>1.2</w:t>
      </w:r>
      <w:r w:rsidR="00F57201" w:rsidRPr="0069190A">
        <w:rPr>
          <w:b/>
          <w:color w:val="auto"/>
          <w:szCs w:val="28"/>
        </w:rPr>
        <w:t xml:space="preserve"> Второе рождение Бердского острога</w:t>
      </w:r>
    </w:p>
    <w:p w:rsidR="00F57201" w:rsidRPr="0069190A" w:rsidRDefault="00F57201" w:rsidP="009101BD">
      <w:pPr>
        <w:rPr>
          <w:color w:val="auto"/>
          <w:szCs w:val="28"/>
        </w:rPr>
      </w:pPr>
    </w:p>
    <w:p w:rsidR="00C20495" w:rsidRPr="0069190A" w:rsidRDefault="00937BD7" w:rsidP="0069190A">
      <w:pPr>
        <w:spacing w:after="120"/>
        <w:ind w:firstLine="709"/>
        <w:jc w:val="both"/>
        <w:rPr>
          <w:color w:val="auto"/>
          <w:szCs w:val="28"/>
        </w:rPr>
      </w:pPr>
      <w:r w:rsidRPr="0069190A">
        <w:rPr>
          <w:color w:val="auto"/>
          <w:szCs w:val="28"/>
        </w:rPr>
        <w:t>В 2018 году в Бердске прошёл слёт Атлантид России</w:t>
      </w:r>
      <w:r w:rsidR="00C20495" w:rsidRPr="0069190A">
        <w:rPr>
          <w:color w:val="auto"/>
          <w:szCs w:val="28"/>
        </w:rPr>
        <w:t>, на котором стало ещё более понятно, как похожи в чем-то Атлантиды из разных уголков России, как интересны они современникам, и как много еще в их истории белых пятен. Что многих обсуждаемая тема волнует, заставляет говорить, действовать. Бердчан это мероприятие, длившееся два дня, подвигло на новые экскурсы в историю родного края, сделало его притягательнее и роднее. И многие задумались вдруг: а что я могу сделать для сохранения истории города?</w:t>
      </w:r>
    </w:p>
    <w:p w:rsidR="00F57201" w:rsidRPr="0069190A" w:rsidRDefault="00F57201" w:rsidP="0069190A">
      <w:pPr>
        <w:pStyle w:val="a5"/>
        <w:shd w:val="clear" w:color="auto" w:fill="FFFFFF"/>
        <w:spacing w:before="0" w:beforeAutospacing="0" w:after="120" w:afterAutospacing="0"/>
        <w:ind w:firstLine="709"/>
        <w:jc w:val="both"/>
        <w:rPr>
          <w:sz w:val="28"/>
          <w:szCs w:val="28"/>
        </w:rPr>
      </w:pPr>
      <w:r w:rsidRPr="0069190A">
        <w:rPr>
          <w:sz w:val="28"/>
          <w:szCs w:val="28"/>
        </w:rPr>
        <w:t>Мнение Константин Голодяева, методиста I категории МКУК «Музей города Новосибирска»: «Во время экскурсий по Берди наблюдаю, как люди проявляют интерес в бердской Атлантиде, задают массу вопросов, озвучивают легенды, им это важно и необходимо. Так что Атлантиды России – это безошибочное попадание в тему, слетам подобным – быть! Все интересные сведения надо публиковать, потому что людям это важно узнать. Вокруг истории Бердска много сп</w:t>
      </w:r>
      <w:r w:rsidR="00477272" w:rsidRPr="0069190A">
        <w:rPr>
          <w:sz w:val="28"/>
          <w:szCs w:val="28"/>
        </w:rPr>
        <w:t>оров, начиная с названия</w:t>
      </w:r>
      <w:r w:rsidR="0060252B" w:rsidRPr="0069190A">
        <w:rPr>
          <w:sz w:val="28"/>
          <w:szCs w:val="28"/>
        </w:rPr>
        <w:t>. На мой</w:t>
      </w:r>
      <w:r w:rsidRPr="0069190A">
        <w:rPr>
          <w:sz w:val="28"/>
          <w:szCs w:val="28"/>
        </w:rPr>
        <w:t xml:space="preserve"> взгляд, несостоятельна версия, что Берди-Мурату, своему сыну подарил хан Кучум реку и назвали местность подарком, не было хана Кучума на этой территории, не владел он Правобережьем Оби. Историки склонны к версии, что Бердь вывод</w:t>
      </w:r>
      <w:r w:rsidR="0060252B" w:rsidRPr="0069190A">
        <w:rPr>
          <w:sz w:val="28"/>
          <w:szCs w:val="28"/>
        </w:rPr>
        <w:t xml:space="preserve">ится из топонима «огромная», </w:t>
      </w:r>
      <w:r w:rsidRPr="0069190A">
        <w:rPr>
          <w:sz w:val="28"/>
          <w:szCs w:val="28"/>
        </w:rPr>
        <w:t xml:space="preserve"> и впрямь для тюрков эта река по правобережью была самым большим препятствием</w:t>
      </w:r>
      <w:r w:rsidR="0060252B" w:rsidRPr="0069190A">
        <w:rPr>
          <w:sz w:val="28"/>
          <w:szCs w:val="28"/>
        </w:rPr>
        <w:t>»</w:t>
      </w:r>
      <w:r w:rsidR="0069190A">
        <w:rPr>
          <w:sz w:val="28"/>
          <w:szCs w:val="28"/>
        </w:rPr>
        <w:t xml:space="preserve">, </w:t>
      </w:r>
      <w:r w:rsidR="0069190A">
        <w:rPr>
          <w:sz w:val="28"/>
          <w:szCs w:val="28"/>
        </w:rPr>
        <w:sym w:font="Symbol" w:char="F02D"/>
      </w:r>
      <w:r w:rsidRPr="0069190A">
        <w:rPr>
          <w:sz w:val="28"/>
          <w:szCs w:val="28"/>
        </w:rPr>
        <w:t xml:space="preserve"> констатирует он. Нет точной даты основания острога – он возник позднее других, когда началась колонизация Сибири. Причиной того, что земля не была освоена раньше, стала затянувшаяся столетняя русско-телеутская война. По мнению </w:t>
      </w:r>
      <w:r w:rsidR="00F31139" w:rsidRPr="0069190A">
        <w:rPr>
          <w:sz w:val="28"/>
          <w:szCs w:val="28"/>
        </w:rPr>
        <w:t xml:space="preserve">К. </w:t>
      </w:r>
      <w:r w:rsidRPr="0069190A">
        <w:rPr>
          <w:sz w:val="28"/>
          <w:szCs w:val="28"/>
        </w:rPr>
        <w:t>Голодяева, «цивилизованный» Бердск создал купец Горохов. Второй дыхание село получило в связи с постройкой Алтайской железной дороги, связавшей сельскохозяйственные районы Алтая и северного Казахстана с Транссибирской магистралью.</w:t>
      </w:r>
    </w:p>
    <w:p w:rsidR="0069190A" w:rsidRPr="0069190A" w:rsidRDefault="00F57201" w:rsidP="0069190A">
      <w:pPr>
        <w:pStyle w:val="a5"/>
        <w:shd w:val="clear" w:color="auto" w:fill="FFFFFF"/>
        <w:spacing w:before="0" w:beforeAutospacing="0" w:after="120" w:afterAutospacing="0"/>
        <w:ind w:firstLine="709"/>
        <w:jc w:val="both"/>
        <w:rPr>
          <w:sz w:val="28"/>
          <w:szCs w:val="28"/>
          <w:shd w:val="clear" w:color="auto" w:fill="FFFFFF"/>
        </w:rPr>
      </w:pPr>
      <w:r w:rsidRPr="0069190A">
        <w:rPr>
          <w:sz w:val="28"/>
          <w:szCs w:val="28"/>
          <w:shd w:val="clear" w:color="auto" w:fill="FFFFFF"/>
        </w:rPr>
        <w:t>Затопленный город лежит на мелях, на глубин</w:t>
      </w:r>
      <w:r w:rsidR="0069190A">
        <w:rPr>
          <w:sz w:val="28"/>
          <w:szCs w:val="28"/>
          <w:shd w:val="clear" w:color="auto" w:fill="FFFFFF"/>
        </w:rPr>
        <w:t xml:space="preserve">е в 1-3 метра, но совсем рядом </w:t>
      </w:r>
      <w:r w:rsidR="0069190A">
        <w:rPr>
          <w:sz w:val="28"/>
          <w:szCs w:val="28"/>
          <w:shd w:val="clear" w:color="auto" w:fill="FFFFFF"/>
        </w:rPr>
        <w:sym w:font="Symbol" w:char="F02D"/>
      </w:r>
      <w:r w:rsidRPr="0069190A">
        <w:rPr>
          <w:sz w:val="28"/>
          <w:szCs w:val="28"/>
          <w:shd w:val="clear" w:color="auto" w:fill="FFFFFF"/>
        </w:rPr>
        <w:t xml:space="preserve"> в нескольких десятках метров от них открывается двадцатиметровая бездна основного русла Оби. Здесь, вблизи острова Умовский (Хреновый, Кленовый – у острова официального названия нет) находится самое глубокое место водохранилища.</w:t>
      </w:r>
      <w:r w:rsidR="0069190A" w:rsidRPr="0069190A">
        <w:rPr>
          <w:sz w:val="28"/>
          <w:szCs w:val="28"/>
          <w:shd w:val="clear" w:color="auto" w:fill="FFFFFF"/>
        </w:rPr>
        <w:t xml:space="preserve"> </w:t>
      </w:r>
      <w:r w:rsidRPr="0069190A">
        <w:rPr>
          <w:sz w:val="28"/>
          <w:szCs w:val="28"/>
          <w:shd w:val="clear" w:color="auto" w:fill="FFFFFF"/>
        </w:rPr>
        <w:t>А острог был на остром мысу Берд</w:t>
      </w:r>
      <w:r w:rsidR="0069190A">
        <w:rPr>
          <w:sz w:val="28"/>
          <w:szCs w:val="28"/>
          <w:shd w:val="clear" w:color="auto" w:fill="FFFFFF"/>
        </w:rPr>
        <w:t xml:space="preserve">ской протоки. Старожилы помнят </w:t>
      </w:r>
      <w:r w:rsidR="0069190A">
        <w:rPr>
          <w:sz w:val="28"/>
          <w:szCs w:val="28"/>
          <w:shd w:val="clear" w:color="auto" w:fill="FFFFFF"/>
        </w:rPr>
        <w:sym w:font="Symbol" w:char="F02D"/>
      </w:r>
      <w:r w:rsidRPr="0069190A">
        <w:rPr>
          <w:sz w:val="28"/>
          <w:szCs w:val="28"/>
          <w:shd w:val="clear" w:color="auto" w:fill="FFFFFF"/>
        </w:rPr>
        <w:t xml:space="preserve"> а наша задача сохранить их воспоминания и предметы старого Бердска, ремесла, для потомков. Создать на кусочке старого Бердска островок истории – музей под открытым небом, с указателями, фишками разными. Чтобы предполагаемое место Бердского острога запечатлелось в памяти современников, не кануло в бездну забвения</w:t>
      </w:r>
      <w:r w:rsidRPr="0069190A">
        <w:rPr>
          <w:rStyle w:val="a8"/>
          <w:sz w:val="28"/>
          <w:szCs w:val="28"/>
          <w:shd w:val="clear" w:color="auto" w:fill="FFFFFF"/>
        </w:rPr>
        <w:footnoteReference w:id="6"/>
      </w:r>
      <w:r w:rsidRPr="0069190A">
        <w:rPr>
          <w:sz w:val="28"/>
          <w:szCs w:val="28"/>
          <w:shd w:val="clear" w:color="auto" w:fill="FFFFFF"/>
        </w:rPr>
        <w:t>.</w:t>
      </w:r>
    </w:p>
    <w:p w:rsidR="0069190A" w:rsidRPr="0069190A" w:rsidRDefault="002D124F" w:rsidP="0069190A">
      <w:pPr>
        <w:pStyle w:val="a5"/>
        <w:shd w:val="clear" w:color="auto" w:fill="FFFFFF"/>
        <w:spacing w:before="0" w:beforeAutospacing="0" w:after="120" w:afterAutospacing="0"/>
        <w:ind w:firstLine="709"/>
        <w:jc w:val="both"/>
        <w:rPr>
          <w:sz w:val="28"/>
          <w:szCs w:val="28"/>
        </w:rPr>
      </w:pPr>
      <w:r w:rsidRPr="0069190A">
        <w:rPr>
          <w:sz w:val="28"/>
          <w:szCs w:val="28"/>
        </w:rPr>
        <w:lastRenderedPageBreak/>
        <w:t xml:space="preserve">Примером реконструкции, восстановления утраченных безвозвратно объектов бердской старины, того, как реализуется бренд «Бердского острога», является острог, что возводится на окраине города предпринимателем Александром Илющенко. «В великой истории российского государства были приняты такие управленческие решения, которые привели к великим трагедиям как затопление городов и сел, </w:t>
      </w:r>
      <w:r w:rsidR="00E70033">
        <w:rPr>
          <w:sz w:val="28"/>
          <w:szCs w:val="28"/>
        </w:rPr>
        <w:sym w:font="Symbol" w:char="F02D"/>
      </w:r>
      <w:r w:rsidRPr="0069190A">
        <w:rPr>
          <w:sz w:val="28"/>
          <w:szCs w:val="28"/>
        </w:rPr>
        <w:t xml:space="preserve"> отмечает он. </w:t>
      </w:r>
      <w:r w:rsidR="00E70033">
        <w:rPr>
          <w:sz w:val="28"/>
          <w:szCs w:val="28"/>
        </w:rPr>
        <w:sym w:font="Symbol" w:char="F02D"/>
      </w:r>
      <w:r w:rsidRPr="0069190A">
        <w:rPr>
          <w:sz w:val="28"/>
          <w:szCs w:val="28"/>
        </w:rPr>
        <w:t xml:space="preserve"> Бердский острог – кусочек истории, который становится досягаемым. Все делаем своими руками. Он востребован в том виде, какой есть, велик интерес к нему».</w:t>
      </w:r>
    </w:p>
    <w:p w:rsidR="0069190A" w:rsidRPr="0069190A" w:rsidRDefault="004C308B" w:rsidP="0069190A">
      <w:pPr>
        <w:pStyle w:val="a5"/>
        <w:shd w:val="clear" w:color="auto" w:fill="FFFFFF"/>
        <w:spacing w:before="0" w:beforeAutospacing="0" w:after="120" w:afterAutospacing="0"/>
        <w:ind w:firstLine="709"/>
        <w:jc w:val="both"/>
        <w:rPr>
          <w:sz w:val="28"/>
          <w:szCs w:val="28"/>
          <w:shd w:val="clear" w:color="auto" w:fill="FFFFFF"/>
        </w:rPr>
      </w:pPr>
      <w:r w:rsidRPr="00817E49">
        <w:rPr>
          <w:sz w:val="28"/>
          <w:szCs w:val="28"/>
          <w:shd w:val="clear" w:color="auto" w:fill="FFFFFF"/>
        </w:rPr>
        <w:t>Острог</w:t>
      </w:r>
      <w:r w:rsidRPr="0069190A">
        <w:rPr>
          <w:sz w:val="28"/>
          <w:szCs w:val="28"/>
          <w:shd w:val="clear" w:color="auto" w:fill="FFFFFF"/>
        </w:rPr>
        <w:t xml:space="preserve"> – деревянное сооружение оборонительного значения, обнесённое стеной из поставленных вертикально и заостренных сверху брёвен, скреплённых с внутренней стороны перекладинами. Вдоль стен острога сторожевые башни с различными окнами и оконцами. Именно так строились все остроги. На ровном высоком месте закладывалась сначала одна из башен (либо зимовьё), а затем вкруг неё строился острог.</w:t>
      </w:r>
    </w:p>
    <w:p w:rsidR="007071F9" w:rsidRPr="0069190A" w:rsidRDefault="00054060" w:rsidP="0069190A">
      <w:pPr>
        <w:pStyle w:val="a5"/>
        <w:shd w:val="clear" w:color="auto" w:fill="FFFFFF"/>
        <w:spacing w:before="0" w:beforeAutospacing="0" w:after="120" w:afterAutospacing="0"/>
        <w:ind w:firstLine="709"/>
        <w:jc w:val="both"/>
        <w:rPr>
          <w:sz w:val="28"/>
          <w:szCs w:val="28"/>
          <w:shd w:val="clear" w:color="auto" w:fill="FFFFFF"/>
        </w:rPr>
      </w:pPr>
      <w:r w:rsidRPr="0069190A">
        <w:rPr>
          <w:sz w:val="28"/>
          <w:szCs w:val="28"/>
        </w:rPr>
        <w:t xml:space="preserve">Процитируем статью в «Курьер.Среда.Бердск»: «Редакции </w:t>
      </w:r>
      <w:r w:rsidR="007071F9" w:rsidRPr="0069190A">
        <w:rPr>
          <w:sz w:val="28"/>
          <w:szCs w:val="28"/>
        </w:rPr>
        <w:t xml:space="preserve"> удалось заполучить изображения проекта «Бердского острога». Судя по картинкам, архитектор (им, кстати, по сведениям редакции стал Роман Урюмцев) опирался на традиционные представления и исторические сведения о Бердском остроге.</w:t>
      </w:r>
    </w:p>
    <w:p w:rsidR="007071F9" w:rsidRPr="0069190A" w:rsidRDefault="007071F9" w:rsidP="0069190A">
      <w:pPr>
        <w:shd w:val="clear" w:color="auto" w:fill="FFFFFF"/>
        <w:spacing w:after="120"/>
        <w:ind w:firstLine="709"/>
        <w:jc w:val="both"/>
        <w:rPr>
          <w:rFonts w:eastAsia="Times New Roman"/>
          <w:color w:val="auto"/>
          <w:szCs w:val="28"/>
          <w:lang w:eastAsia="ru-RU"/>
        </w:rPr>
      </w:pPr>
      <w:r w:rsidRPr="0069190A">
        <w:rPr>
          <w:rFonts w:eastAsia="Times New Roman"/>
          <w:color w:val="auto"/>
          <w:szCs w:val="28"/>
          <w:lang w:eastAsia="ru-RU"/>
        </w:rPr>
        <w:t>Примечательно, что никто не знает, как вообще выглядел этот Бердский острог, считающийся символом и началом Бердска. По данным исследований архитектора Кузьмы Зайцева, острог имел типовой архитектурный проект. Он был огорожен частоколом из мощных бревен, врытых в грунт, снабжен бойницами и смотровыми окнами. Вся территория острога имела форму пятиугольника. В стенах, обращенных к жилому околотку и тракту, были поставлены две дозорные башни с проезжими воротами. На вышке башни висел набатный колокол. В ограде острога стояла церковь, амбары для хранения оружия и припасов: хлеба, соли, плавсредств, а также судная изба и контора управителя.</w:t>
      </w:r>
    </w:p>
    <w:p w:rsidR="007071F9" w:rsidRPr="0069190A" w:rsidRDefault="007071F9" w:rsidP="0069190A">
      <w:pPr>
        <w:shd w:val="clear" w:color="auto" w:fill="FFFFFF"/>
        <w:spacing w:after="120"/>
        <w:ind w:firstLine="709"/>
        <w:jc w:val="both"/>
        <w:rPr>
          <w:rFonts w:eastAsia="Times New Roman"/>
          <w:color w:val="auto"/>
          <w:szCs w:val="28"/>
          <w:lang w:eastAsia="ru-RU"/>
        </w:rPr>
      </w:pPr>
      <w:r w:rsidRPr="0069190A">
        <w:rPr>
          <w:rFonts w:eastAsia="Times New Roman"/>
          <w:color w:val="auto"/>
          <w:szCs w:val="28"/>
          <w:lang w:eastAsia="ru-RU"/>
        </w:rPr>
        <w:t xml:space="preserve">Проект современного «Бердского острога» очень подходит под это описание. Внутри ограды </w:t>
      </w:r>
      <w:r w:rsidR="00E70033">
        <w:rPr>
          <w:rFonts w:eastAsia="Times New Roman"/>
          <w:color w:val="auto"/>
          <w:szCs w:val="28"/>
          <w:lang w:eastAsia="ru-RU"/>
        </w:rPr>
        <w:sym w:font="Symbol" w:char="F02D"/>
      </w:r>
      <w:r w:rsidRPr="0069190A">
        <w:rPr>
          <w:rFonts w:eastAsia="Times New Roman"/>
          <w:color w:val="auto"/>
          <w:szCs w:val="28"/>
          <w:lang w:eastAsia="ru-RU"/>
        </w:rPr>
        <w:t xml:space="preserve"> четыре избы и один терем, похожий на часовню. По периметру </w:t>
      </w:r>
      <w:r w:rsidR="00E70033">
        <w:rPr>
          <w:rFonts w:eastAsia="Times New Roman"/>
          <w:color w:val="auto"/>
          <w:szCs w:val="28"/>
          <w:lang w:eastAsia="ru-RU"/>
        </w:rPr>
        <w:sym w:font="Symbol" w:char="F02D"/>
      </w:r>
      <w:r w:rsidRPr="0069190A">
        <w:rPr>
          <w:rFonts w:eastAsia="Times New Roman"/>
          <w:color w:val="auto"/>
          <w:szCs w:val="28"/>
          <w:lang w:eastAsia="ru-RU"/>
        </w:rPr>
        <w:t xml:space="preserve"> частокол с башнями. Выглядит так, как будто эти сооружения действительно строили несколько веков назад. И все же автор добавил несколько своих деталей. Судя по рисункам, рядом с острогом будет пирс с небольшим маяком </w:t>
      </w:r>
      <w:r w:rsidR="00E70033">
        <w:rPr>
          <w:rFonts w:eastAsia="Times New Roman"/>
          <w:color w:val="auto"/>
          <w:szCs w:val="28"/>
          <w:lang w:eastAsia="ru-RU"/>
        </w:rPr>
        <w:sym w:font="Symbol" w:char="F02D"/>
      </w:r>
      <w:r w:rsidRPr="0069190A">
        <w:rPr>
          <w:rFonts w:eastAsia="Times New Roman"/>
          <w:color w:val="auto"/>
          <w:szCs w:val="28"/>
          <w:lang w:eastAsia="ru-RU"/>
        </w:rPr>
        <w:t xml:space="preserve"> своеобразный памятник затопленному Бердску</w:t>
      </w:r>
      <w:r w:rsidR="00B16C0F" w:rsidRPr="0069190A">
        <w:rPr>
          <w:rFonts w:eastAsia="Times New Roman"/>
          <w:color w:val="auto"/>
          <w:szCs w:val="28"/>
          <w:lang w:eastAsia="ru-RU"/>
        </w:rPr>
        <w:t>»</w:t>
      </w:r>
      <w:r w:rsidR="000A55FF" w:rsidRPr="0069190A">
        <w:rPr>
          <w:rStyle w:val="a8"/>
          <w:rFonts w:eastAsia="Times New Roman"/>
          <w:color w:val="auto"/>
          <w:szCs w:val="28"/>
          <w:lang w:eastAsia="ru-RU"/>
        </w:rPr>
        <w:footnoteReference w:id="7"/>
      </w:r>
      <w:r w:rsidRPr="0069190A">
        <w:rPr>
          <w:rFonts w:eastAsia="Times New Roman"/>
          <w:color w:val="auto"/>
          <w:szCs w:val="28"/>
          <w:lang w:eastAsia="ru-RU"/>
        </w:rPr>
        <w:t>.</w:t>
      </w:r>
    </w:p>
    <w:p w:rsidR="008F4A0A" w:rsidRPr="0069190A" w:rsidRDefault="008F4A0A" w:rsidP="0069190A">
      <w:pPr>
        <w:spacing w:after="120"/>
        <w:ind w:firstLine="709"/>
        <w:jc w:val="both"/>
        <w:rPr>
          <w:color w:val="auto"/>
          <w:szCs w:val="28"/>
        </w:rPr>
      </w:pPr>
      <w:r w:rsidRPr="0069190A">
        <w:rPr>
          <w:color w:val="auto"/>
          <w:szCs w:val="28"/>
          <w:shd w:val="clear" w:color="auto" w:fill="FFFFFF"/>
        </w:rPr>
        <w:t>Это макет Бердского отрога, построенного около 1716 года. Само место острога сейчас под водой, его планов, описаний не осталось. Поэтому данный макет скомпилирован из многих элементов других подобных сооружений. Это будет не просто острог, а парковая зона отдыха, несущая в себе все функции места отдыха и досуга. Место проведения различных фестивалей, конференций и т.п</w:t>
      </w:r>
      <w:r w:rsidR="0069190A" w:rsidRPr="0069190A">
        <w:rPr>
          <w:color w:val="auto"/>
          <w:szCs w:val="28"/>
          <w:shd w:val="clear" w:color="auto" w:fill="FFFFFF"/>
        </w:rPr>
        <w:t>.</w:t>
      </w:r>
      <w:r w:rsidR="0002100E" w:rsidRPr="0069190A">
        <w:rPr>
          <w:rStyle w:val="a8"/>
          <w:color w:val="auto"/>
          <w:szCs w:val="28"/>
          <w:shd w:val="clear" w:color="auto" w:fill="FFFFFF"/>
        </w:rPr>
        <w:footnoteReference w:id="8"/>
      </w:r>
    </w:p>
    <w:p w:rsidR="00F57201" w:rsidRPr="0069190A" w:rsidRDefault="00F57201" w:rsidP="002D124F">
      <w:pPr>
        <w:rPr>
          <w:color w:val="auto"/>
          <w:szCs w:val="28"/>
        </w:rPr>
      </w:pPr>
    </w:p>
    <w:p w:rsidR="005B2757" w:rsidRPr="00780920" w:rsidRDefault="00695FAD" w:rsidP="0069190A">
      <w:pPr>
        <w:ind w:firstLine="709"/>
        <w:rPr>
          <w:b/>
          <w:color w:val="auto"/>
          <w:szCs w:val="28"/>
        </w:rPr>
      </w:pPr>
      <w:r w:rsidRPr="0069190A">
        <w:rPr>
          <w:b/>
          <w:color w:val="auto"/>
          <w:szCs w:val="28"/>
        </w:rPr>
        <w:lastRenderedPageBreak/>
        <w:t xml:space="preserve">1.3 </w:t>
      </w:r>
      <w:r w:rsidR="005B2757" w:rsidRPr="0069190A">
        <w:rPr>
          <w:b/>
          <w:color w:val="auto"/>
          <w:szCs w:val="28"/>
        </w:rPr>
        <w:t>Критика СМИ</w:t>
      </w:r>
    </w:p>
    <w:p w:rsidR="00FF60AF" w:rsidRPr="00780920" w:rsidRDefault="00FF60AF" w:rsidP="0069190A">
      <w:pPr>
        <w:ind w:firstLine="709"/>
        <w:jc w:val="both"/>
        <w:rPr>
          <w:color w:val="auto"/>
          <w:szCs w:val="28"/>
        </w:rPr>
      </w:pPr>
    </w:p>
    <w:p w:rsidR="00D02198" w:rsidRPr="0069190A" w:rsidRDefault="00991BD4" w:rsidP="0069190A">
      <w:pPr>
        <w:ind w:firstLine="709"/>
        <w:jc w:val="both"/>
        <w:rPr>
          <w:color w:val="auto"/>
          <w:szCs w:val="28"/>
        </w:rPr>
      </w:pPr>
      <w:r w:rsidRPr="0069190A">
        <w:rPr>
          <w:color w:val="auto"/>
          <w:szCs w:val="28"/>
        </w:rPr>
        <w:t>Читая ста</w:t>
      </w:r>
      <w:r w:rsidR="00374C56" w:rsidRPr="0069190A">
        <w:rPr>
          <w:color w:val="auto"/>
          <w:szCs w:val="28"/>
        </w:rPr>
        <w:t>тьи в интернете, я столкнулась с</w:t>
      </w:r>
      <w:r w:rsidRPr="0069190A">
        <w:rPr>
          <w:color w:val="auto"/>
          <w:szCs w:val="28"/>
        </w:rPr>
        <w:t xml:space="preserve"> резкой критикой </w:t>
      </w:r>
      <w:r w:rsidR="00374C56" w:rsidRPr="0069190A">
        <w:rPr>
          <w:color w:val="auto"/>
          <w:szCs w:val="28"/>
        </w:rPr>
        <w:t xml:space="preserve">в адрес инициатора проекта «Бердский острог» Александра Илющенко. </w:t>
      </w:r>
    </w:p>
    <w:p w:rsidR="00C30251" w:rsidRDefault="00C30251" w:rsidP="00C30251">
      <w:pPr>
        <w:spacing w:after="120"/>
        <w:ind w:firstLine="709"/>
        <w:jc w:val="both"/>
        <w:rPr>
          <w:b/>
          <w:color w:val="auto"/>
          <w:szCs w:val="28"/>
        </w:rPr>
      </w:pPr>
    </w:p>
    <w:p w:rsidR="000F2B32" w:rsidRPr="00DA575A" w:rsidRDefault="000F2B32" w:rsidP="00C30251">
      <w:pPr>
        <w:spacing w:after="120"/>
        <w:ind w:firstLine="709"/>
        <w:jc w:val="both"/>
        <w:rPr>
          <w:color w:val="auto"/>
          <w:szCs w:val="28"/>
        </w:rPr>
      </w:pPr>
      <w:r w:rsidRPr="00DA575A">
        <w:rPr>
          <w:color w:val="auto"/>
          <w:szCs w:val="28"/>
        </w:rPr>
        <w:t>Приведу несколько цитат из СМИ:</w:t>
      </w:r>
    </w:p>
    <w:p w:rsidR="00E21672" w:rsidRPr="0069190A" w:rsidRDefault="00297EA2" w:rsidP="00FF60AF">
      <w:pPr>
        <w:pStyle w:val="a3"/>
        <w:numPr>
          <w:ilvl w:val="0"/>
          <w:numId w:val="5"/>
        </w:numPr>
        <w:shd w:val="clear" w:color="auto" w:fill="FFFFFF"/>
        <w:tabs>
          <w:tab w:val="left" w:pos="993"/>
        </w:tabs>
        <w:spacing w:after="138"/>
        <w:ind w:left="0" w:firstLine="709"/>
        <w:jc w:val="both"/>
        <w:rPr>
          <w:rFonts w:eastAsia="Times New Roman"/>
          <w:color w:val="auto"/>
          <w:szCs w:val="28"/>
          <w:lang w:eastAsia="ru-RU"/>
        </w:rPr>
      </w:pPr>
      <w:r w:rsidRPr="0069190A">
        <w:rPr>
          <w:rFonts w:eastAsia="Times New Roman"/>
          <w:color w:val="auto"/>
          <w:szCs w:val="28"/>
          <w:lang w:eastAsia="ru-RU"/>
        </w:rPr>
        <w:t>«</w:t>
      </w:r>
      <w:r w:rsidR="00E21672" w:rsidRPr="0069190A">
        <w:rPr>
          <w:rFonts w:eastAsia="Times New Roman"/>
          <w:color w:val="auto"/>
          <w:szCs w:val="28"/>
          <w:lang w:eastAsia="ru-RU"/>
        </w:rPr>
        <w:t>Старейшины выразили сомнение, что проект может не со</w:t>
      </w:r>
      <w:r w:rsidRPr="0069190A">
        <w:rPr>
          <w:rFonts w:eastAsia="Times New Roman"/>
          <w:color w:val="auto"/>
          <w:szCs w:val="28"/>
          <w:lang w:eastAsia="ru-RU"/>
        </w:rPr>
        <w:t>в</w:t>
      </w:r>
      <w:r w:rsidR="00E21672" w:rsidRPr="0069190A">
        <w:rPr>
          <w:rFonts w:eastAsia="Times New Roman"/>
          <w:color w:val="auto"/>
          <w:szCs w:val="28"/>
          <w:lang w:eastAsia="ru-RU"/>
        </w:rPr>
        <w:t>сем соответствовать своему статусу исторического центра, так как раньше не строили из бруса. Инициаторы пояснили, что используются современные технологии, которые позволяют полноценно и экономично работать «Бердскому острогу» и в зимнее время.</w:t>
      </w:r>
    </w:p>
    <w:p w:rsidR="00EF030F" w:rsidRPr="0069190A" w:rsidRDefault="00E21672" w:rsidP="00FF60AF">
      <w:pPr>
        <w:shd w:val="clear" w:color="auto" w:fill="FFFFFF"/>
        <w:spacing w:after="120"/>
        <w:ind w:firstLine="709"/>
        <w:jc w:val="both"/>
        <w:rPr>
          <w:rFonts w:eastAsia="Times New Roman"/>
          <w:color w:val="auto"/>
          <w:szCs w:val="28"/>
          <w:lang w:eastAsia="ru-RU"/>
        </w:rPr>
      </w:pPr>
      <w:r w:rsidRPr="0069190A">
        <w:rPr>
          <w:rFonts w:eastAsia="Times New Roman"/>
          <w:color w:val="auto"/>
          <w:szCs w:val="28"/>
          <w:lang w:eastAsia="ru-RU"/>
        </w:rPr>
        <w:t>Старейшины также предположили, что «Бердский острог», заявленный как культурно-туристический объект, будет скорее иметь статус увеселительно-развлекательного центра, каких нема</w:t>
      </w:r>
      <w:r w:rsidR="00EF030F" w:rsidRPr="0069190A">
        <w:rPr>
          <w:rFonts w:eastAsia="Times New Roman"/>
          <w:color w:val="auto"/>
          <w:szCs w:val="28"/>
          <w:lang w:eastAsia="ru-RU"/>
        </w:rPr>
        <w:t xml:space="preserve">ло. </w:t>
      </w:r>
      <w:r w:rsidRPr="0069190A">
        <w:rPr>
          <w:rFonts w:eastAsia="Times New Roman"/>
          <w:color w:val="auto"/>
          <w:szCs w:val="28"/>
          <w:lang w:eastAsia="ru-RU"/>
        </w:rPr>
        <w:t>Илющенко, в свою очередь, заверил, что всё будет по-настоящему – и кузница, и конюшня, и трапезная – всё будет соответствовать тому времени.</w:t>
      </w:r>
    </w:p>
    <w:p w:rsidR="00D02198" w:rsidRPr="0069190A" w:rsidRDefault="00E21672" w:rsidP="00FF60AF">
      <w:pPr>
        <w:shd w:val="clear" w:color="auto" w:fill="FFFFFF"/>
        <w:spacing w:after="120"/>
        <w:ind w:firstLine="709"/>
        <w:jc w:val="both"/>
        <w:rPr>
          <w:rFonts w:eastAsia="Times New Roman"/>
          <w:color w:val="auto"/>
          <w:szCs w:val="28"/>
          <w:lang w:eastAsia="ru-RU"/>
        </w:rPr>
      </w:pPr>
      <w:r w:rsidRPr="0069190A">
        <w:rPr>
          <w:rFonts w:eastAsia="Times New Roman"/>
          <w:color w:val="auto"/>
          <w:szCs w:val="28"/>
          <w:lang w:eastAsia="ru-RU"/>
        </w:rPr>
        <w:t>Бердские ветераны посыл одобрили и выразили надежду, что всё будет, как обещано</w:t>
      </w:r>
      <w:r w:rsidR="00EF030F" w:rsidRPr="0069190A">
        <w:rPr>
          <w:rFonts w:eastAsia="Times New Roman"/>
          <w:color w:val="auto"/>
          <w:szCs w:val="28"/>
          <w:lang w:eastAsia="ru-RU"/>
        </w:rPr>
        <w:t>»</w:t>
      </w:r>
      <w:r w:rsidRPr="0069190A">
        <w:rPr>
          <w:rFonts w:eastAsia="Times New Roman"/>
          <w:color w:val="auto"/>
          <w:szCs w:val="28"/>
          <w:lang w:eastAsia="ru-RU"/>
        </w:rPr>
        <w:t>.</w:t>
      </w:r>
    </w:p>
    <w:p w:rsidR="00D02198" w:rsidRPr="0069190A" w:rsidRDefault="00D10140" w:rsidP="00FF60AF">
      <w:pPr>
        <w:pStyle w:val="a5"/>
        <w:numPr>
          <w:ilvl w:val="0"/>
          <w:numId w:val="5"/>
        </w:numPr>
        <w:shd w:val="clear" w:color="auto" w:fill="FFFFFF"/>
        <w:tabs>
          <w:tab w:val="left" w:pos="993"/>
        </w:tabs>
        <w:spacing w:before="0" w:beforeAutospacing="0" w:after="120" w:afterAutospacing="0"/>
        <w:ind w:left="0" w:firstLine="709"/>
        <w:jc w:val="both"/>
        <w:rPr>
          <w:sz w:val="28"/>
          <w:szCs w:val="28"/>
        </w:rPr>
      </w:pPr>
      <w:r w:rsidRPr="0069190A">
        <w:rPr>
          <w:sz w:val="28"/>
          <w:szCs w:val="28"/>
        </w:rPr>
        <w:t>«</w:t>
      </w:r>
      <w:r w:rsidR="00D02198" w:rsidRPr="0069190A">
        <w:rPr>
          <w:sz w:val="28"/>
          <w:szCs w:val="28"/>
        </w:rPr>
        <w:t>Илющенко признался, что ему хотелось бы развеять миф, прозвучавший в СМИ о том, что после завершения строительства «Бердский острог» разберут на бани.</w:t>
      </w:r>
    </w:p>
    <w:p w:rsidR="00D10140" w:rsidRPr="00E70033" w:rsidRDefault="005F1DEC" w:rsidP="00FF60AF">
      <w:pPr>
        <w:pStyle w:val="a3"/>
        <w:numPr>
          <w:ilvl w:val="0"/>
          <w:numId w:val="5"/>
        </w:numPr>
        <w:shd w:val="clear" w:color="auto" w:fill="FFFFFF"/>
        <w:tabs>
          <w:tab w:val="left" w:pos="993"/>
        </w:tabs>
        <w:spacing w:after="120"/>
        <w:ind w:left="0" w:firstLine="709"/>
        <w:jc w:val="both"/>
        <w:rPr>
          <w:color w:val="auto"/>
          <w:szCs w:val="28"/>
          <w:shd w:val="clear" w:color="auto" w:fill="FFFFFF"/>
        </w:rPr>
      </w:pPr>
      <w:r w:rsidRPr="00E70033">
        <w:rPr>
          <w:color w:val="auto"/>
          <w:szCs w:val="28"/>
        </w:rPr>
        <w:sym w:font="Symbol" w:char="F02D"/>
      </w:r>
      <w:r w:rsidR="00D02198" w:rsidRPr="00E70033">
        <w:rPr>
          <w:color w:val="auto"/>
          <w:szCs w:val="28"/>
        </w:rPr>
        <w:t xml:space="preserve"> Не знаю, у кого такая экономика в глазах, но бани строить проще — из другого материала и сразу. Мы делаем проект. Проект, который должен быть визитной карточкой Бердска. Мы на это очень надеемся. Думаю, что мы воплотим все наши мысли, и это будет парк семейного отдыха, в который будут приходить семьями, и проводить там время. В качестве наполнения парка мы предусматриваем мастер-классы</w:t>
      </w:r>
      <w:r w:rsidR="00D10140" w:rsidRPr="00E70033">
        <w:rPr>
          <w:color w:val="auto"/>
          <w:szCs w:val="28"/>
        </w:rPr>
        <w:t>»</w:t>
      </w:r>
      <w:r w:rsidRPr="00E70033">
        <w:rPr>
          <w:color w:val="auto"/>
          <w:szCs w:val="28"/>
        </w:rPr>
        <w:t xml:space="preserve">, </w:t>
      </w:r>
      <w:r w:rsidRPr="00E70033">
        <w:rPr>
          <w:color w:val="auto"/>
          <w:szCs w:val="28"/>
        </w:rPr>
        <w:sym w:font="Symbol" w:char="F02D"/>
      </w:r>
      <w:r w:rsidR="00D02198" w:rsidRPr="00E70033">
        <w:rPr>
          <w:color w:val="auto"/>
          <w:szCs w:val="28"/>
        </w:rPr>
        <w:t xml:space="preserve"> отметил Илющенко.</w:t>
      </w:r>
    </w:p>
    <w:p w:rsidR="00CC6A3F" w:rsidRPr="0069190A" w:rsidRDefault="00D10140" w:rsidP="00FF60AF">
      <w:pPr>
        <w:pStyle w:val="a3"/>
        <w:numPr>
          <w:ilvl w:val="0"/>
          <w:numId w:val="5"/>
        </w:numPr>
        <w:shd w:val="clear" w:color="auto" w:fill="FFFFFF"/>
        <w:tabs>
          <w:tab w:val="left" w:pos="993"/>
        </w:tabs>
        <w:spacing w:after="120"/>
        <w:ind w:left="0" w:firstLine="709"/>
        <w:jc w:val="both"/>
        <w:rPr>
          <w:color w:val="auto"/>
          <w:szCs w:val="28"/>
          <w:shd w:val="clear" w:color="auto" w:fill="FFFFFF"/>
        </w:rPr>
      </w:pPr>
      <w:r w:rsidRPr="0069190A">
        <w:rPr>
          <w:color w:val="auto"/>
          <w:szCs w:val="28"/>
        </w:rPr>
        <w:t>«</w:t>
      </w:r>
      <w:r w:rsidR="00AD27B0" w:rsidRPr="0069190A">
        <w:rPr>
          <w:color w:val="auto"/>
          <w:szCs w:val="28"/>
          <w:shd w:val="clear" w:color="auto" w:fill="FFFFFF"/>
        </w:rPr>
        <w:t>Вице-мэр Бердска по строительству Петр Ким адресовал самим жителям Изумрудного вопрос: как объекты на их территории оказались в «чужих руках». На что тогдашний председатель ТСЖ Игорь Мотин возразил:</w:t>
      </w:r>
      <w:r w:rsidR="00AD27B0" w:rsidRPr="0069190A">
        <w:rPr>
          <w:color w:val="auto"/>
          <w:szCs w:val="28"/>
        </w:rPr>
        <w:br/>
      </w:r>
      <w:r w:rsidR="00E70033">
        <w:rPr>
          <w:color w:val="auto"/>
          <w:szCs w:val="28"/>
          <w:shd w:val="clear" w:color="auto" w:fill="FFFFFF"/>
        </w:rPr>
        <w:sym w:font="Symbol" w:char="F02D"/>
      </w:r>
      <w:r w:rsidR="00AD27B0" w:rsidRPr="0069190A">
        <w:rPr>
          <w:color w:val="auto"/>
          <w:szCs w:val="28"/>
          <w:shd w:val="clear" w:color="auto" w:fill="FFFFFF"/>
        </w:rPr>
        <w:t xml:space="preserve"> Это вам, администрации, мы должны задать вопрос, как вы регистрировали. Это был, наверное, 2013 год. Наш мэр сидит сейчас в тюрьме, видимо, через него каким-то образом все это происходило. Не знаю, как оформили. Илющенко сам его </w:t>
      </w:r>
      <w:hyperlink r:id="rId11" w:history="1">
        <w:r w:rsidR="00AD27B0" w:rsidRPr="0069190A">
          <w:rPr>
            <w:rStyle w:val="ad"/>
            <w:color w:val="auto"/>
            <w:szCs w:val="28"/>
            <w:u w:val="none"/>
            <w:shd w:val="clear" w:color="auto" w:fill="FFFFFF"/>
          </w:rPr>
          <w:t>посадил</w:t>
        </w:r>
      </w:hyperlink>
      <w:r w:rsidR="00AD27B0" w:rsidRPr="0069190A">
        <w:rPr>
          <w:color w:val="auto"/>
          <w:szCs w:val="28"/>
          <w:shd w:val="clear" w:color="auto" w:fill="FFFFFF"/>
        </w:rPr>
        <w:t>…</w:t>
      </w:r>
      <w:r w:rsidR="00CA6586" w:rsidRPr="0069190A">
        <w:rPr>
          <w:color w:val="auto"/>
          <w:szCs w:val="28"/>
          <w:shd w:val="clear" w:color="auto" w:fill="FFFFFF"/>
        </w:rPr>
        <w:t>»</w:t>
      </w:r>
    </w:p>
    <w:p w:rsidR="00FF60AF" w:rsidRPr="00FF60AF" w:rsidRDefault="00CA6586" w:rsidP="00FF60AF">
      <w:pPr>
        <w:pStyle w:val="a3"/>
        <w:numPr>
          <w:ilvl w:val="0"/>
          <w:numId w:val="5"/>
        </w:numPr>
        <w:shd w:val="clear" w:color="auto" w:fill="FFFFFF"/>
        <w:tabs>
          <w:tab w:val="left" w:pos="993"/>
        </w:tabs>
        <w:spacing w:after="120"/>
        <w:ind w:left="0" w:firstLine="709"/>
        <w:jc w:val="both"/>
        <w:rPr>
          <w:color w:val="auto"/>
          <w:szCs w:val="28"/>
        </w:rPr>
      </w:pPr>
      <w:r w:rsidRPr="00FF60AF">
        <w:rPr>
          <w:color w:val="auto"/>
          <w:szCs w:val="28"/>
          <w:shd w:val="clear" w:color="auto" w:fill="FFFFFF"/>
        </w:rPr>
        <w:t>«</w:t>
      </w:r>
      <w:r w:rsidR="00CC6A3F" w:rsidRPr="00FF60AF">
        <w:rPr>
          <w:color w:val="auto"/>
          <w:szCs w:val="28"/>
          <w:shd w:val="clear" w:color="auto" w:fill="FFFFFF"/>
        </w:rPr>
        <w:t>На мой взгляд, стр</w:t>
      </w:r>
      <w:r w:rsidR="005F1DEC">
        <w:rPr>
          <w:color w:val="auto"/>
          <w:szCs w:val="28"/>
          <w:shd w:val="clear" w:color="auto" w:fill="FFFFFF"/>
        </w:rPr>
        <w:t xml:space="preserve">оительство «Бердского острога» </w:t>
      </w:r>
      <w:r w:rsidR="005F1DEC">
        <w:rPr>
          <w:color w:val="auto"/>
          <w:szCs w:val="28"/>
          <w:shd w:val="clear" w:color="auto" w:fill="FFFFFF"/>
        </w:rPr>
        <w:sym w:font="Symbol" w:char="F02D"/>
      </w:r>
      <w:r w:rsidR="00CC6A3F" w:rsidRPr="00FF60AF">
        <w:rPr>
          <w:color w:val="auto"/>
          <w:szCs w:val="28"/>
          <w:shd w:val="clear" w:color="auto" w:fill="FFFFFF"/>
        </w:rPr>
        <w:t xml:space="preserve"> отнюдь не оживающая на глазах трёхвековая история нашего города, а пример безвластия и коррупции</w:t>
      </w:r>
      <w:r w:rsidRPr="00FF60AF">
        <w:rPr>
          <w:color w:val="auto"/>
          <w:szCs w:val="28"/>
          <w:shd w:val="clear" w:color="auto" w:fill="FFFFFF"/>
        </w:rPr>
        <w:t>»</w:t>
      </w:r>
      <w:r w:rsidR="00CC6A3F" w:rsidRPr="0069190A">
        <w:rPr>
          <w:rStyle w:val="a8"/>
          <w:color w:val="auto"/>
          <w:szCs w:val="28"/>
          <w:shd w:val="clear" w:color="auto" w:fill="FFFFFF"/>
        </w:rPr>
        <w:footnoteReference w:id="9"/>
      </w:r>
      <w:r w:rsidR="00CC6A3F" w:rsidRPr="00FF60AF">
        <w:rPr>
          <w:color w:val="auto"/>
          <w:szCs w:val="28"/>
          <w:shd w:val="clear" w:color="auto" w:fill="FFFFFF"/>
        </w:rPr>
        <w:t>.</w:t>
      </w:r>
      <w:r w:rsidR="00CC6A3F" w:rsidRPr="00FF60AF">
        <w:rPr>
          <w:color w:val="auto"/>
          <w:szCs w:val="28"/>
          <w:bdr w:val="none" w:sz="0" w:space="0" w:color="auto" w:frame="1"/>
          <w:shd w:val="clear" w:color="auto" w:fill="FFFFFF"/>
        </w:rPr>
        <w:t xml:space="preserve"> </w:t>
      </w:r>
    </w:p>
    <w:p w:rsidR="00D02198" w:rsidRPr="00FF60AF" w:rsidRDefault="00695FAD" w:rsidP="00FF60AF">
      <w:pPr>
        <w:pStyle w:val="a3"/>
        <w:shd w:val="clear" w:color="auto" w:fill="FFFFFF"/>
        <w:tabs>
          <w:tab w:val="left" w:pos="993"/>
        </w:tabs>
        <w:spacing w:after="120"/>
        <w:ind w:left="0" w:firstLine="709"/>
        <w:jc w:val="both"/>
        <w:rPr>
          <w:color w:val="auto"/>
          <w:szCs w:val="28"/>
        </w:rPr>
      </w:pPr>
      <w:r w:rsidRPr="00FF60AF">
        <w:rPr>
          <w:color w:val="auto"/>
          <w:szCs w:val="28"/>
        </w:rPr>
        <w:t>Признаюсь, по-началу подобная критика меня смутила. А, м</w:t>
      </w:r>
      <w:r w:rsidR="003D2F7B" w:rsidRPr="00FF60AF">
        <w:rPr>
          <w:color w:val="auto"/>
          <w:szCs w:val="28"/>
        </w:rPr>
        <w:t xml:space="preserve">ожет, действительно, ради личной </w:t>
      </w:r>
      <w:r w:rsidRPr="00FF60AF">
        <w:rPr>
          <w:color w:val="auto"/>
          <w:szCs w:val="28"/>
        </w:rPr>
        <w:t xml:space="preserve"> выгоды всё задумано? Но</w:t>
      </w:r>
      <w:r w:rsidR="003D2F7B" w:rsidRPr="00FF60AF">
        <w:rPr>
          <w:color w:val="auto"/>
          <w:szCs w:val="28"/>
        </w:rPr>
        <w:t>,</w:t>
      </w:r>
      <w:r w:rsidRPr="00FF60AF">
        <w:rPr>
          <w:color w:val="auto"/>
          <w:szCs w:val="28"/>
        </w:rPr>
        <w:t xml:space="preserve"> </w:t>
      </w:r>
      <w:r w:rsidR="00240D76" w:rsidRPr="00FF60AF">
        <w:rPr>
          <w:color w:val="auto"/>
          <w:szCs w:val="28"/>
        </w:rPr>
        <w:t xml:space="preserve">прежде чем делать выводы, нужно во всём разобраться. </w:t>
      </w:r>
    </w:p>
    <w:p w:rsidR="00240D76" w:rsidRPr="0069190A" w:rsidRDefault="00240D76" w:rsidP="00FF60AF">
      <w:pPr>
        <w:pStyle w:val="a5"/>
        <w:shd w:val="clear" w:color="auto" w:fill="FFFFFF"/>
        <w:spacing w:before="0" w:beforeAutospacing="0" w:after="120" w:afterAutospacing="0"/>
        <w:ind w:firstLine="709"/>
        <w:jc w:val="both"/>
        <w:rPr>
          <w:sz w:val="28"/>
          <w:szCs w:val="28"/>
        </w:rPr>
      </w:pPr>
      <w:r w:rsidRPr="0069190A">
        <w:rPr>
          <w:sz w:val="28"/>
          <w:szCs w:val="28"/>
        </w:rPr>
        <w:t xml:space="preserve">И я стала читать </w:t>
      </w:r>
      <w:r w:rsidR="0034424F" w:rsidRPr="0069190A">
        <w:rPr>
          <w:sz w:val="28"/>
          <w:szCs w:val="28"/>
        </w:rPr>
        <w:t xml:space="preserve">статьи, где изложено мнение </w:t>
      </w:r>
      <w:r w:rsidRPr="0069190A">
        <w:rPr>
          <w:sz w:val="28"/>
          <w:szCs w:val="28"/>
        </w:rPr>
        <w:t xml:space="preserve"> специалистов – краеведов, историков на строительство этнопарка. </w:t>
      </w:r>
    </w:p>
    <w:p w:rsidR="00FB4EF4" w:rsidRPr="00FF60AF" w:rsidRDefault="00E8287B" w:rsidP="00FF60AF">
      <w:pPr>
        <w:ind w:firstLine="709"/>
        <w:rPr>
          <w:b/>
          <w:color w:val="auto"/>
          <w:szCs w:val="28"/>
        </w:rPr>
      </w:pPr>
      <w:r w:rsidRPr="00FF60AF">
        <w:rPr>
          <w:b/>
          <w:color w:val="auto"/>
          <w:szCs w:val="28"/>
        </w:rPr>
        <w:lastRenderedPageBreak/>
        <w:t>1.4</w:t>
      </w:r>
      <w:r w:rsidR="00B85A31" w:rsidRPr="00FF60AF">
        <w:rPr>
          <w:b/>
          <w:color w:val="auto"/>
          <w:szCs w:val="28"/>
        </w:rPr>
        <w:t xml:space="preserve"> </w:t>
      </w:r>
      <w:r w:rsidR="00FB4EF4" w:rsidRPr="00FF60AF">
        <w:rPr>
          <w:b/>
          <w:color w:val="auto"/>
          <w:szCs w:val="28"/>
        </w:rPr>
        <w:t>Мнение специалистов</w:t>
      </w:r>
    </w:p>
    <w:p w:rsidR="00FF60AF" w:rsidRPr="00FF60AF" w:rsidRDefault="00B85A31" w:rsidP="00FF60AF">
      <w:pPr>
        <w:pStyle w:val="a5"/>
        <w:shd w:val="clear" w:color="auto" w:fill="FFFFFF"/>
        <w:spacing w:before="120" w:beforeAutospacing="0" w:after="0" w:afterAutospacing="0"/>
        <w:ind w:firstLine="709"/>
        <w:jc w:val="both"/>
        <w:rPr>
          <w:sz w:val="28"/>
          <w:szCs w:val="28"/>
        </w:rPr>
      </w:pPr>
      <w:r w:rsidRPr="0069190A">
        <w:rPr>
          <w:sz w:val="28"/>
          <w:szCs w:val="28"/>
        </w:rPr>
        <w:t>Примером реконструкции, восстановления утраченных безвозвратно объектов бердской старины, того, как реализуется бренд «Бердского острога», является острог, что возводится на окраине города</w:t>
      </w:r>
      <w:r w:rsidR="00D36E01" w:rsidRPr="0069190A">
        <w:rPr>
          <w:rStyle w:val="a8"/>
          <w:sz w:val="28"/>
          <w:szCs w:val="28"/>
        </w:rPr>
        <w:footnoteReference w:id="10"/>
      </w:r>
      <w:r w:rsidRPr="0069190A">
        <w:rPr>
          <w:sz w:val="28"/>
          <w:szCs w:val="28"/>
        </w:rPr>
        <w:t xml:space="preserve">. «Реконструкция сооружений Бердского острога в парке «Ремикс» представляется очень полезной для города. И пусть это не копия, а собирательный портрет </w:t>
      </w:r>
      <w:r w:rsidR="00780920">
        <w:rPr>
          <w:sz w:val="28"/>
          <w:szCs w:val="28"/>
        </w:rPr>
        <w:sym w:font="Symbol" w:char="F02D"/>
      </w:r>
      <w:r w:rsidRPr="0069190A">
        <w:rPr>
          <w:sz w:val="28"/>
          <w:szCs w:val="28"/>
        </w:rPr>
        <w:t xml:space="preserve"> макет острога, важно оживить его, сформировать </w:t>
      </w:r>
      <w:r w:rsidR="00780920">
        <w:rPr>
          <w:sz w:val="28"/>
          <w:szCs w:val="28"/>
        </w:rPr>
        <w:t xml:space="preserve">парковую зону отдыха и досуга, </w:t>
      </w:r>
      <w:r w:rsidR="00780920">
        <w:rPr>
          <w:sz w:val="28"/>
          <w:szCs w:val="28"/>
        </w:rPr>
        <w:sym w:font="Symbol" w:char="F02D"/>
      </w:r>
      <w:r w:rsidRPr="0069190A">
        <w:rPr>
          <w:sz w:val="28"/>
          <w:szCs w:val="28"/>
        </w:rPr>
        <w:t xml:space="preserve"> делится мнением Константин Голодяев, специалист Новосибирского музея. С ним солидарен директор ГКУ НСО «Центр регионального развития» Алексей Низковский. Рассказывая о развитии внешнего и внутреннего туризма, который проводит Новосибирский туристско-информационный центр при Министерстве экономического развития Правительстве НСО, с которым БИХМ подписал договор о сотрудничестве в плане разработки туристического маршрута народного артиста Владелена Бирюкова. Отметил, что когда «Бердский острог» Илющенко будет достроен, туда обязательно организуют водный тур.</w:t>
      </w:r>
    </w:p>
    <w:p w:rsidR="00FF60AF" w:rsidRPr="00FF60AF" w:rsidRDefault="00B85A31" w:rsidP="00FF60AF">
      <w:pPr>
        <w:pStyle w:val="a5"/>
        <w:shd w:val="clear" w:color="auto" w:fill="FFFFFF"/>
        <w:spacing w:before="0" w:beforeAutospacing="0" w:after="120" w:afterAutospacing="0"/>
        <w:ind w:firstLine="709"/>
        <w:jc w:val="both"/>
        <w:rPr>
          <w:sz w:val="28"/>
          <w:szCs w:val="28"/>
        </w:rPr>
      </w:pPr>
      <w:r w:rsidRPr="0069190A">
        <w:rPr>
          <w:sz w:val="28"/>
          <w:szCs w:val="28"/>
        </w:rPr>
        <w:t>Владимир Сорокин, доцент кафедры теории, истории культуры и музеологии  НГПУ, называющий себя бердским общественником, подчеркивает: из самой безумной идеи может получиться высококлассный проект. Он сказал важную вещь: развитие туризма в Бердске – сложная задача, это особенно не было ранее нужно. Ее в 2008 году пытался решить иностранный специа</w:t>
      </w:r>
      <w:r w:rsidR="003D74E8" w:rsidRPr="0069190A">
        <w:rPr>
          <w:sz w:val="28"/>
          <w:szCs w:val="28"/>
        </w:rPr>
        <w:t>лист-</w:t>
      </w:r>
      <w:r w:rsidR="00460567" w:rsidRPr="0069190A">
        <w:rPr>
          <w:sz w:val="28"/>
          <w:szCs w:val="28"/>
        </w:rPr>
        <w:t>австриец по аудиту, он</w:t>
      </w:r>
      <w:r w:rsidRPr="0069190A">
        <w:rPr>
          <w:sz w:val="28"/>
          <w:szCs w:val="28"/>
        </w:rPr>
        <w:t xml:space="preserve"> провел работу и написал подробный отчет, который был потерян. Его мнение: Бердску нужна новая программа развития туризма, и над этим надо, не откладывая, эффективно работать.</w:t>
      </w:r>
    </w:p>
    <w:p w:rsidR="00FF60AF" w:rsidRPr="00FF60AF" w:rsidRDefault="00C91DC8" w:rsidP="00FF60AF">
      <w:pPr>
        <w:pStyle w:val="a5"/>
        <w:shd w:val="clear" w:color="auto" w:fill="FFFFFF"/>
        <w:spacing w:before="0" w:beforeAutospacing="0" w:after="120" w:afterAutospacing="0"/>
        <w:ind w:firstLine="709"/>
        <w:jc w:val="both"/>
        <w:rPr>
          <w:sz w:val="28"/>
          <w:szCs w:val="28"/>
        </w:rPr>
      </w:pPr>
      <w:r w:rsidRPr="0069190A">
        <w:rPr>
          <w:sz w:val="28"/>
          <w:szCs w:val="28"/>
        </w:rPr>
        <w:t>На слете Ирина Келина выступила с докладом «Архитектурный облик современного Бердска». Отметила:</w:t>
      </w:r>
    </w:p>
    <w:p w:rsidR="00FF60AF" w:rsidRPr="00FF60AF" w:rsidRDefault="00C91DC8" w:rsidP="00FF60AF">
      <w:pPr>
        <w:pStyle w:val="a5"/>
        <w:shd w:val="clear" w:color="auto" w:fill="FFFFFF"/>
        <w:spacing w:before="0" w:beforeAutospacing="0" w:after="120" w:afterAutospacing="0"/>
        <w:ind w:firstLine="709"/>
        <w:jc w:val="both"/>
        <w:rPr>
          <w:sz w:val="28"/>
          <w:szCs w:val="28"/>
        </w:rPr>
      </w:pPr>
      <w:r w:rsidRPr="0069190A">
        <w:rPr>
          <w:sz w:val="28"/>
          <w:szCs w:val="28"/>
        </w:rPr>
        <w:t>Бердск – это две половинки истории, и надо сделать так, чтобы они стали единым целым.</w:t>
      </w:r>
    </w:p>
    <w:p w:rsidR="006E7CC5" w:rsidRPr="00FF60AF" w:rsidRDefault="006E7CC5" w:rsidP="00FF60AF">
      <w:pPr>
        <w:pStyle w:val="a5"/>
        <w:shd w:val="clear" w:color="auto" w:fill="FFFFFF"/>
        <w:spacing w:before="0" w:beforeAutospacing="0" w:after="120" w:afterAutospacing="0"/>
        <w:ind w:firstLine="709"/>
        <w:jc w:val="both"/>
        <w:rPr>
          <w:sz w:val="28"/>
          <w:szCs w:val="28"/>
        </w:rPr>
      </w:pPr>
      <w:r w:rsidRPr="0069190A">
        <w:rPr>
          <w:bCs/>
          <w:sz w:val="28"/>
          <w:szCs w:val="28"/>
        </w:rPr>
        <w:t xml:space="preserve">По мнению Андрея Бородовского, доктора исторических наук, остроги, даже если </w:t>
      </w:r>
      <w:r w:rsidRPr="00FF60AF">
        <w:rPr>
          <w:bCs/>
          <w:sz w:val="28"/>
          <w:szCs w:val="28"/>
        </w:rPr>
        <w:t>они не похожи на «прототип», достойны внимания.</w:t>
      </w:r>
    </w:p>
    <w:p w:rsidR="006E7CC5" w:rsidRPr="00FF60AF" w:rsidRDefault="00FF60AF" w:rsidP="00FF60AF">
      <w:pPr>
        <w:shd w:val="clear" w:color="auto" w:fill="FFFFFF"/>
        <w:spacing w:after="120"/>
        <w:ind w:firstLine="709"/>
        <w:jc w:val="both"/>
        <w:textAlignment w:val="baseline"/>
        <w:rPr>
          <w:rFonts w:eastAsia="Times New Roman"/>
          <w:i/>
          <w:color w:val="auto"/>
          <w:szCs w:val="28"/>
          <w:lang w:eastAsia="ru-RU"/>
        </w:rPr>
      </w:pPr>
      <w:r>
        <w:rPr>
          <w:rFonts w:eastAsia="Times New Roman"/>
          <w:i/>
          <w:color w:val="auto"/>
          <w:szCs w:val="28"/>
          <w:lang w:eastAsia="ru-RU"/>
        </w:rPr>
        <w:sym w:font="Symbol" w:char="F02D"/>
      </w:r>
      <w:r w:rsidR="006E7CC5" w:rsidRPr="00FF60AF">
        <w:rPr>
          <w:rFonts w:eastAsia="Times New Roman"/>
          <w:i/>
          <w:color w:val="auto"/>
          <w:szCs w:val="28"/>
          <w:lang w:eastAsia="ru-RU"/>
        </w:rPr>
        <w:t xml:space="preserve"> Остроги в России возводились как часть государственной структуры, которая перемещалась из-за Урала в сторону Тихого океана на протяжении более 80 лет после походов Ермака, — говорит историк. — Я считаю их частью нашего национального кода. Если другие нации воспроизводят какие-то свои избушки-городушки, то почему бы нам не воспроизводить свои исконные объекты, благодаря которым в состав нашей страны вошла Сибирь? – уверен он.</w:t>
      </w:r>
    </w:p>
    <w:p w:rsidR="006E7CC5" w:rsidRPr="0069190A" w:rsidRDefault="006E7CC5" w:rsidP="00FF60AF">
      <w:pPr>
        <w:shd w:val="clear" w:color="auto" w:fill="FFFFFF"/>
        <w:spacing w:after="120"/>
        <w:ind w:firstLine="709"/>
        <w:jc w:val="both"/>
        <w:textAlignment w:val="baseline"/>
        <w:rPr>
          <w:rFonts w:eastAsia="Times New Roman"/>
          <w:color w:val="auto"/>
          <w:szCs w:val="28"/>
          <w:lang w:eastAsia="ru-RU"/>
        </w:rPr>
      </w:pPr>
      <w:r w:rsidRPr="0069190A">
        <w:rPr>
          <w:rFonts w:eastAsia="Times New Roman"/>
          <w:color w:val="auto"/>
          <w:szCs w:val="28"/>
          <w:lang w:eastAsia="ru-RU"/>
        </w:rPr>
        <w:t>Сейчас, по словам Бородовского, существуют различные варианты острогов. Среди них есть подлинные объекты, восстановленные по реальным раскопкам, новодельные сооружения, которые выполняют функции демонстрационных объектов, а также развлекательные парки. Все они пропагандируют наши национальные ценности, и каждый решает свою задачу.</w:t>
      </w:r>
    </w:p>
    <w:p w:rsidR="006E7CC5" w:rsidRPr="00FF60AF" w:rsidRDefault="00FF60AF" w:rsidP="00FF60AF">
      <w:pPr>
        <w:shd w:val="clear" w:color="auto" w:fill="FFFFFF"/>
        <w:spacing w:after="120"/>
        <w:ind w:firstLine="709"/>
        <w:jc w:val="both"/>
        <w:textAlignment w:val="baseline"/>
        <w:rPr>
          <w:rFonts w:eastAsia="Times New Roman"/>
          <w:i/>
          <w:color w:val="auto"/>
          <w:szCs w:val="28"/>
          <w:lang w:eastAsia="ru-RU"/>
        </w:rPr>
      </w:pPr>
      <w:r w:rsidRPr="00FF60AF">
        <w:rPr>
          <w:rFonts w:eastAsia="Times New Roman"/>
          <w:i/>
          <w:color w:val="auto"/>
          <w:szCs w:val="28"/>
          <w:lang w:eastAsia="ru-RU"/>
        </w:rPr>
        <w:sym w:font="Symbol" w:char="F02D"/>
      </w:r>
      <w:r w:rsidR="006E7CC5" w:rsidRPr="00FF60AF">
        <w:rPr>
          <w:rFonts w:eastAsia="Times New Roman"/>
          <w:i/>
          <w:color w:val="auto"/>
          <w:szCs w:val="28"/>
          <w:lang w:eastAsia="ru-RU"/>
        </w:rPr>
        <w:t xml:space="preserve"> Я видел проект «Бердского острога». Не надо забывать, что в его названии содержатся кавычки, и они говорят о многом. От реального Бердского </w:t>
      </w:r>
      <w:r w:rsidR="006E7CC5" w:rsidRPr="00FF60AF">
        <w:rPr>
          <w:rFonts w:eastAsia="Times New Roman"/>
          <w:i/>
          <w:color w:val="auto"/>
          <w:szCs w:val="28"/>
          <w:lang w:eastAsia="ru-RU"/>
        </w:rPr>
        <w:lastRenderedPageBreak/>
        <w:t>острога ничего не осталось. Восстановить его в том виде, в котором он существовал, очень сложно. Однако этого и не нужно в ближайшее время. Думаю, что разумно возродить бренд в формате развлекательного объекта, — полагает Андрей Павлович.</w:t>
      </w:r>
    </w:p>
    <w:p w:rsidR="006E7CC5" w:rsidRPr="0069190A" w:rsidRDefault="006E7CC5" w:rsidP="00FF60AF">
      <w:pPr>
        <w:shd w:val="clear" w:color="auto" w:fill="FCFCFC"/>
        <w:spacing w:after="120"/>
        <w:ind w:firstLine="709"/>
        <w:jc w:val="both"/>
        <w:textAlignment w:val="baseline"/>
        <w:rPr>
          <w:rFonts w:eastAsia="Times New Roman"/>
          <w:color w:val="auto"/>
          <w:szCs w:val="28"/>
          <w:lang w:eastAsia="ru-RU"/>
        </w:rPr>
      </w:pPr>
      <w:r w:rsidRPr="0069190A">
        <w:rPr>
          <w:rFonts w:eastAsia="Times New Roman"/>
          <w:color w:val="auto"/>
          <w:szCs w:val="28"/>
          <w:lang w:eastAsia="ru-RU"/>
        </w:rPr>
        <w:t>К слову «Бердский острог» можно сравнить с подобным комплексом в селе Семилужки Томской области. По данным сайта volos-t.livejournal.com, этот острог также не является исторической реконструкцией. Настоящий острог стоял в другом месте, его облик не дошёл до современников ни в виде зарисовок, ни в документах. Но есть основания предполагать, что его внешний вид не сильно отличается от казачьих застав, существовавших в XVII веке в Сибири. Сейчас в комплексе устраивают фестивали, организуют празднование свадеб по русским традициям, проводят экскурсии.</w:t>
      </w:r>
    </w:p>
    <w:p w:rsidR="00FF60AF" w:rsidRPr="00FF60AF" w:rsidRDefault="0045285C" w:rsidP="00FF60AF">
      <w:pPr>
        <w:spacing w:after="120"/>
        <w:ind w:firstLine="709"/>
        <w:jc w:val="both"/>
        <w:rPr>
          <w:rFonts w:eastAsia="Times New Roman"/>
          <w:color w:val="auto"/>
          <w:szCs w:val="28"/>
          <w:bdr w:val="none" w:sz="0" w:space="0" w:color="auto" w:frame="1"/>
          <w:lang w:eastAsia="ru-RU"/>
        </w:rPr>
      </w:pPr>
      <w:r w:rsidRPr="0069190A">
        <w:rPr>
          <w:rFonts w:eastAsia="Times New Roman"/>
          <w:iCs/>
          <w:color w:val="auto"/>
          <w:szCs w:val="28"/>
          <w:lang w:eastAsia="ru-RU"/>
        </w:rPr>
        <w:t>«Идея возродить Бердский острог, сделать его «визитной карточкой»  Бердска, центром детского и семейного туризма появилась давно, </w:t>
      </w:r>
      <w:r w:rsidRPr="0069190A">
        <w:rPr>
          <w:rFonts w:eastAsia="Times New Roman"/>
          <w:color w:val="auto"/>
          <w:szCs w:val="28"/>
          <w:bdr w:val="none" w:sz="0" w:space="0" w:color="auto" w:frame="1"/>
          <w:lang w:eastAsia="ru-RU"/>
        </w:rPr>
        <w:t>– говорит заместитель главы администрации города по социальным вопросам </w:t>
      </w:r>
      <w:r w:rsidRPr="0069190A">
        <w:rPr>
          <w:rFonts w:eastAsia="Times New Roman"/>
          <w:bCs/>
          <w:color w:val="auto"/>
          <w:szCs w:val="28"/>
          <w:lang w:eastAsia="ru-RU"/>
        </w:rPr>
        <w:t>Раиса  Устинова</w:t>
      </w:r>
      <w:r w:rsidRPr="0069190A">
        <w:rPr>
          <w:rFonts w:eastAsia="Times New Roman"/>
          <w:color w:val="auto"/>
          <w:szCs w:val="28"/>
          <w:bdr w:val="none" w:sz="0" w:space="0" w:color="auto" w:frame="1"/>
          <w:lang w:eastAsia="ru-RU"/>
        </w:rPr>
        <w:t>. – </w:t>
      </w:r>
      <w:r w:rsidRPr="0069190A">
        <w:rPr>
          <w:rFonts w:eastAsia="Times New Roman"/>
          <w:iCs/>
          <w:color w:val="auto"/>
          <w:szCs w:val="28"/>
          <w:lang w:eastAsia="ru-RU"/>
        </w:rPr>
        <w:t>Но только сейчас, когда у нас, наконец-то, появилась долгосрочная программа (до 2025 года) развития туризма в городе Бердске, когда на горизонте уже замаячило празднование 300-летия нашего города, эта мечта стала реальностью. Тем более, что губернатором В.А. Толоконским еще в прошлом году было подписано распоряжение о приоритетном развитии туристско-культурного центра «Бердский острог» и дана рекомендация о включении его в федеральную программу «Развитие внутреннего туризма в РФ на 2011-2016 годы».</w:t>
      </w:r>
    </w:p>
    <w:p w:rsidR="0045285C" w:rsidRPr="0069190A" w:rsidRDefault="0045285C"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Заместитель главы города обрисовала свое видение  будущего острога. Это не будет музей под открытым небом, это будет современный туристический объект в стиле сибирских острожных укреплений: с башнями, защитными стенами, шатровой церковью, приказной избой, мастеровым подворьем, сувенирными лавками и другими хозяйственными помещениям</w:t>
      </w:r>
      <w:r w:rsidR="00CA7648" w:rsidRPr="0069190A">
        <w:rPr>
          <w:rFonts w:eastAsia="Times New Roman"/>
          <w:color w:val="auto"/>
          <w:szCs w:val="28"/>
          <w:bdr w:val="none" w:sz="0" w:space="0" w:color="auto" w:frame="1"/>
          <w:lang w:eastAsia="ru-RU"/>
        </w:rPr>
        <w:t>и. Весь этот комплекс разместит</w:t>
      </w:r>
      <w:r w:rsidRPr="0069190A">
        <w:rPr>
          <w:rFonts w:eastAsia="Times New Roman"/>
          <w:color w:val="auto"/>
          <w:szCs w:val="28"/>
          <w:bdr w:val="none" w:sz="0" w:space="0" w:color="auto" w:frame="1"/>
          <w:lang w:eastAsia="ru-RU"/>
        </w:rPr>
        <w:t>ся на сравнительно небольшом участке в 1,2 га, на месте базирования турбазы ДОЦ «Юность». С высокого берега башни острога будут видны еще на подъезде к городу. Чтобы не загородить для жителей близлежащего микрорайона вид на залив и максимально сохранить природный ландшафт, все реконструируемые постройки здесь возведут не выше двух этажей.</w:t>
      </w:r>
    </w:p>
    <w:p w:rsidR="0045285C" w:rsidRPr="0069190A" w:rsidRDefault="0045285C"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Предполагается, что здесь смогут отдохнуть около 150-200 взрослых и детей одновременно. Их них примерно половина посетителей будет вовлечена в экскурсионные мероприятия, остальные займутся дополнительным образованием в универсальном многофункциональном спортивно-культурном центре, учебных кабинетах и творческих мастерских, расположенных непосредственно на территории острога. Часть туристов пойдут в имеющиеся здесь же кафе и столовую, где будет организовано горячее питание для детей</w:t>
      </w:r>
      <w:r w:rsidR="00C368E5" w:rsidRPr="0069190A">
        <w:rPr>
          <w:rStyle w:val="a8"/>
          <w:rFonts w:eastAsia="Times New Roman"/>
          <w:color w:val="auto"/>
          <w:szCs w:val="28"/>
          <w:bdr w:val="none" w:sz="0" w:space="0" w:color="auto" w:frame="1"/>
          <w:lang w:eastAsia="ru-RU"/>
        </w:rPr>
        <w:footnoteReference w:id="11"/>
      </w:r>
      <w:r w:rsidRPr="0069190A">
        <w:rPr>
          <w:rFonts w:eastAsia="Times New Roman"/>
          <w:color w:val="auto"/>
          <w:szCs w:val="28"/>
          <w:bdr w:val="none" w:sz="0" w:space="0" w:color="auto" w:frame="1"/>
          <w:lang w:eastAsia="ru-RU"/>
        </w:rPr>
        <w:t>.</w:t>
      </w:r>
    </w:p>
    <w:p w:rsidR="00FB4EF4" w:rsidRPr="0069190A" w:rsidRDefault="007866A7" w:rsidP="00FF60AF">
      <w:pPr>
        <w:spacing w:after="120"/>
        <w:ind w:firstLine="709"/>
        <w:jc w:val="both"/>
        <w:rPr>
          <w:color w:val="auto"/>
          <w:szCs w:val="28"/>
        </w:rPr>
      </w:pPr>
      <w:r w:rsidRPr="0069190A">
        <w:rPr>
          <w:color w:val="auto"/>
          <w:szCs w:val="28"/>
        </w:rPr>
        <w:t xml:space="preserve">Как видим, специалисты в области истории и краеведения полностью согласны с необходимостью </w:t>
      </w:r>
      <w:r w:rsidR="005F349B" w:rsidRPr="0069190A">
        <w:rPr>
          <w:color w:val="auto"/>
          <w:szCs w:val="28"/>
        </w:rPr>
        <w:t xml:space="preserve">построения «Бердского острога». </w:t>
      </w:r>
    </w:p>
    <w:p w:rsidR="00EE0E3E" w:rsidRPr="0069190A" w:rsidRDefault="00EE0E3E" w:rsidP="009101BD">
      <w:pPr>
        <w:rPr>
          <w:color w:val="auto"/>
          <w:szCs w:val="28"/>
        </w:rPr>
      </w:pPr>
    </w:p>
    <w:p w:rsidR="00AD5F69" w:rsidRPr="00FF60AF" w:rsidRDefault="000B56AE" w:rsidP="00FF60AF">
      <w:pPr>
        <w:pStyle w:val="a3"/>
        <w:numPr>
          <w:ilvl w:val="1"/>
          <w:numId w:val="8"/>
        </w:numPr>
        <w:tabs>
          <w:tab w:val="left" w:pos="1134"/>
        </w:tabs>
        <w:ind w:left="0" w:firstLine="709"/>
        <w:rPr>
          <w:b/>
          <w:color w:val="auto"/>
          <w:szCs w:val="28"/>
        </w:rPr>
      </w:pPr>
      <w:r w:rsidRPr="00FF60AF">
        <w:rPr>
          <w:b/>
          <w:color w:val="auto"/>
          <w:szCs w:val="28"/>
        </w:rPr>
        <w:lastRenderedPageBreak/>
        <w:t>Значение этнопарков, музеев под открытым небом</w:t>
      </w:r>
    </w:p>
    <w:p w:rsidR="000B56AE" w:rsidRPr="0069190A" w:rsidRDefault="000B56AE" w:rsidP="000B56AE">
      <w:pPr>
        <w:rPr>
          <w:color w:val="auto"/>
          <w:szCs w:val="28"/>
        </w:rPr>
      </w:pPr>
    </w:p>
    <w:p w:rsidR="00A759E4" w:rsidRPr="0069190A" w:rsidRDefault="009A2701" w:rsidP="00FF60AF">
      <w:pPr>
        <w:spacing w:after="120"/>
        <w:ind w:firstLine="709"/>
        <w:jc w:val="both"/>
        <w:rPr>
          <w:color w:val="auto"/>
          <w:szCs w:val="28"/>
        </w:rPr>
      </w:pPr>
      <w:r w:rsidRPr="0069190A">
        <w:rPr>
          <w:color w:val="auto"/>
          <w:szCs w:val="28"/>
        </w:rPr>
        <w:t xml:space="preserve">Создание подобных сооружений – этнопарков, музеев под открытым небом, </w:t>
      </w:r>
      <w:r w:rsidR="00FF60AF">
        <w:rPr>
          <w:color w:val="auto"/>
          <w:szCs w:val="28"/>
        </w:rPr>
        <w:t>макетов острогов, несомненно,</w:t>
      </w:r>
      <w:r w:rsidR="00FF60AF" w:rsidRPr="00FF60AF">
        <w:rPr>
          <w:color w:val="auto"/>
          <w:szCs w:val="28"/>
        </w:rPr>
        <w:t xml:space="preserve"> </w:t>
      </w:r>
      <w:r w:rsidRPr="0069190A">
        <w:rPr>
          <w:color w:val="auto"/>
          <w:szCs w:val="28"/>
        </w:rPr>
        <w:t>способствует</w:t>
      </w:r>
      <w:r w:rsidR="000B56AE" w:rsidRPr="0069190A">
        <w:rPr>
          <w:color w:val="auto"/>
          <w:szCs w:val="28"/>
        </w:rPr>
        <w:t xml:space="preserve"> привлечению внимания общественности к «забытым» сторонам этнической культуры, в частности к судьбе уходящих произведений народного зодчества, исчезающих видов народных промыслов и ремесел и в то же время стать хорошо узнаваемым туристическим брендом региона</w:t>
      </w:r>
      <w:r w:rsidR="005241DF" w:rsidRPr="0069190A">
        <w:rPr>
          <w:rStyle w:val="a8"/>
          <w:color w:val="auto"/>
          <w:szCs w:val="28"/>
        </w:rPr>
        <w:footnoteReference w:id="12"/>
      </w:r>
      <w:r w:rsidR="000B56AE" w:rsidRPr="0069190A">
        <w:rPr>
          <w:color w:val="auto"/>
          <w:szCs w:val="28"/>
        </w:rPr>
        <w:t xml:space="preserve">. </w:t>
      </w:r>
    </w:p>
    <w:p w:rsidR="00AD5F69" w:rsidRPr="0069190A" w:rsidRDefault="000B56AE" w:rsidP="00FF60AF">
      <w:pPr>
        <w:spacing w:after="120"/>
        <w:ind w:firstLine="709"/>
        <w:jc w:val="both"/>
        <w:rPr>
          <w:color w:val="auto"/>
          <w:szCs w:val="28"/>
        </w:rPr>
      </w:pPr>
      <w:r w:rsidRPr="0069190A">
        <w:rPr>
          <w:color w:val="auto"/>
          <w:szCs w:val="28"/>
        </w:rPr>
        <w:t>Этнопарк может стать уникальным местом для проведения как международных фестивалей фольклорных коллективов, так и реконструкций этнического бытия, реальных событий из истор</w:t>
      </w:r>
      <w:r w:rsidR="00864382" w:rsidRPr="0069190A">
        <w:rPr>
          <w:color w:val="auto"/>
          <w:szCs w:val="28"/>
        </w:rPr>
        <w:t>ии сибирского</w:t>
      </w:r>
      <w:r w:rsidRPr="0069190A">
        <w:rPr>
          <w:color w:val="auto"/>
          <w:szCs w:val="28"/>
        </w:rPr>
        <w:t xml:space="preserve"> народа, которые </w:t>
      </w:r>
      <w:r w:rsidR="00864382" w:rsidRPr="0069190A">
        <w:rPr>
          <w:color w:val="auto"/>
          <w:szCs w:val="28"/>
        </w:rPr>
        <w:t>повысили бы узнаваемость Сибири</w:t>
      </w:r>
      <w:r w:rsidRPr="0069190A">
        <w:rPr>
          <w:color w:val="auto"/>
          <w:szCs w:val="28"/>
        </w:rPr>
        <w:t xml:space="preserve"> в этнокультурном и туристическом пространстве России.</w:t>
      </w:r>
    </w:p>
    <w:p w:rsidR="00FF60AF" w:rsidRPr="00FF60AF" w:rsidRDefault="00AD5F69" w:rsidP="00FF60AF">
      <w:pPr>
        <w:spacing w:after="120"/>
        <w:ind w:firstLine="709"/>
        <w:jc w:val="both"/>
        <w:rPr>
          <w:color w:val="auto"/>
          <w:szCs w:val="28"/>
          <w:shd w:val="clear" w:color="auto" w:fill="FFFFFF"/>
        </w:rPr>
      </w:pPr>
      <w:r w:rsidRPr="00EC799B">
        <w:rPr>
          <w:bCs/>
          <w:color w:val="auto"/>
          <w:szCs w:val="28"/>
          <w:shd w:val="clear" w:color="auto" w:fill="FFFFFF"/>
        </w:rPr>
        <w:t>Этническая</w:t>
      </w:r>
      <w:r w:rsidRPr="00EC799B">
        <w:rPr>
          <w:color w:val="auto"/>
          <w:szCs w:val="28"/>
          <w:shd w:val="clear" w:color="auto" w:fill="FFFFFF"/>
        </w:rPr>
        <w:t> </w:t>
      </w:r>
      <w:r w:rsidRPr="00EC799B">
        <w:rPr>
          <w:bCs/>
          <w:color w:val="auto"/>
          <w:szCs w:val="28"/>
          <w:shd w:val="clear" w:color="auto" w:fill="FFFFFF"/>
        </w:rPr>
        <w:t>культура</w:t>
      </w:r>
      <w:r w:rsidR="00FF60AF">
        <w:rPr>
          <w:color w:val="auto"/>
          <w:szCs w:val="28"/>
          <w:shd w:val="clear" w:color="auto" w:fill="FFFFFF"/>
        </w:rPr>
        <w:t> </w:t>
      </w:r>
      <w:r w:rsidR="00FF60AF">
        <w:rPr>
          <w:color w:val="auto"/>
          <w:szCs w:val="28"/>
          <w:shd w:val="clear" w:color="auto" w:fill="FFFFFF"/>
        </w:rPr>
        <w:sym w:font="Symbol" w:char="F02D"/>
      </w:r>
      <w:r w:rsidRPr="0069190A">
        <w:rPr>
          <w:color w:val="auto"/>
          <w:szCs w:val="28"/>
          <w:shd w:val="clear" w:color="auto" w:fill="FFFFFF"/>
        </w:rPr>
        <w:t> </w:t>
      </w:r>
      <w:r w:rsidRPr="00FF60AF">
        <w:rPr>
          <w:bCs/>
          <w:color w:val="auto"/>
          <w:szCs w:val="28"/>
          <w:shd w:val="clear" w:color="auto" w:fill="FFFFFF"/>
        </w:rPr>
        <w:t>это</w:t>
      </w:r>
      <w:r w:rsidRPr="0069190A">
        <w:rPr>
          <w:color w:val="auto"/>
          <w:szCs w:val="28"/>
          <w:shd w:val="clear" w:color="auto" w:fill="FFFFFF"/>
        </w:rPr>
        <w:t> совокупность ценностей, верований, традиций и обычаев, которыми руководствуется большинство член</w:t>
      </w:r>
      <w:r w:rsidR="00FF60AF">
        <w:rPr>
          <w:color w:val="auto"/>
          <w:szCs w:val="28"/>
          <w:shd w:val="clear" w:color="auto" w:fill="FFFFFF"/>
        </w:rPr>
        <w:t>ов данного общества, называется</w:t>
      </w:r>
      <w:r w:rsidR="00FF60AF" w:rsidRPr="00FF60AF">
        <w:rPr>
          <w:color w:val="auto"/>
          <w:szCs w:val="28"/>
          <w:shd w:val="clear" w:color="auto" w:fill="FFFFFF"/>
        </w:rPr>
        <w:t xml:space="preserve"> </w:t>
      </w:r>
      <w:r w:rsidRPr="0069190A">
        <w:rPr>
          <w:color w:val="auto"/>
          <w:szCs w:val="28"/>
          <w:shd w:val="clear" w:color="auto" w:fill="FFFFFF"/>
        </w:rPr>
        <w:t>господствующей, или доминирующей, </w:t>
      </w:r>
      <w:r w:rsidRPr="00EC799B">
        <w:rPr>
          <w:bCs/>
          <w:color w:val="auto"/>
          <w:szCs w:val="28"/>
          <w:shd w:val="clear" w:color="auto" w:fill="FFFFFF"/>
        </w:rPr>
        <w:t>культурой</w:t>
      </w:r>
      <w:r w:rsidRPr="00EC799B">
        <w:rPr>
          <w:color w:val="auto"/>
          <w:szCs w:val="28"/>
          <w:shd w:val="clear" w:color="auto" w:fill="FFFFFF"/>
        </w:rPr>
        <w:t>.</w:t>
      </w:r>
      <w:r w:rsidRPr="0069190A">
        <w:rPr>
          <w:color w:val="auto"/>
          <w:szCs w:val="28"/>
          <w:shd w:val="clear" w:color="auto" w:fill="FFFFFF"/>
        </w:rPr>
        <w:t xml:space="preserve"> </w:t>
      </w:r>
    </w:p>
    <w:p w:rsidR="00AD5F69" w:rsidRPr="00FF60AF" w:rsidRDefault="00AD5F69" w:rsidP="00FF60AF">
      <w:pPr>
        <w:spacing w:after="120"/>
        <w:ind w:firstLine="709"/>
        <w:jc w:val="both"/>
        <w:rPr>
          <w:color w:val="auto"/>
          <w:szCs w:val="28"/>
          <w:shd w:val="clear" w:color="auto" w:fill="FFFFFF"/>
        </w:rPr>
      </w:pPr>
      <w:r w:rsidRPr="0069190A">
        <w:rPr>
          <w:color w:val="auto"/>
          <w:szCs w:val="28"/>
          <w:shd w:val="clear" w:color="auto" w:fill="FFFFFF"/>
        </w:rPr>
        <w:t>Доминирующая </w:t>
      </w:r>
      <w:r w:rsidRPr="00EC799B">
        <w:rPr>
          <w:bCs/>
          <w:color w:val="auto"/>
          <w:szCs w:val="28"/>
          <w:shd w:val="clear" w:color="auto" w:fill="FFFFFF"/>
        </w:rPr>
        <w:t>культура</w:t>
      </w:r>
      <w:r w:rsidR="00FF60AF">
        <w:rPr>
          <w:color w:val="auto"/>
          <w:szCs w:val="28"/>
          <w:shd w:val="clear" w:color="auto" w:fill="FFFFFF"/>
        </w:rPr>
        <w:t> может</w:t>
      </w:r>
      <w:r w:rsidR="00FF60AF" w:rsidRPr="00FF60AF">
        <w:rPr>
          <w:color w:val="auto"/>
          <w:szCs w:val="28"/>
          <w:shd w:val="clear" w:color="auto" w:fill="FFFFFF"/>
        </w:rPr>
        <w:t xml:space="preserve"> </w:t>
      </w:r>
      <w:r w:rsidRPr="0069190A">
        <w:rPr>
          <w:color w:val="auto"/>
          <w:szCs w:val="28"/>
          <w:shd w:val="clear" w:color="auto" w:fill="FFFFFF"/>
        </w:rPr>
        <w:t>быть национальной или </w:t>
      </w:r>
      <w:r w:rsidRPr="00EC799B">
        <w:rPr>
          <w:bCs/>
          <w:color w:val="auto"/>
          <w:szCs w:val="28"/>
          <w:shd w:val="clear" w:color="auto" w:fill="FFFFFF"/>
        </w:rPr>
        <w:t>этнической</w:t>
      </w:r>
      <w:r w:rsidRPr="0069190A">
        <w:rPr>
          <w:color w:val="auto"/>
          <w:szCs w:val="28"/>
          <w:shd w:val="clear" w:color="auto" w:fill="FFFFFF"/>
        </w:rPr>
        <w:t> в зависимости от того, насколько сложно организовано данное общество и насколько многолюдной является данная страна. </w:t>
      </w:r>
    </w:p>
    <w:p w:rsidR="00563C4A" w:rsidRPr="0069190A" w:rsidRDefault="00563C4A" w:rsidP="00FF60AF">
      <w:pPr>
        <w:pStyle w:val="a5"/>
        <w:shd w:val="clear" w:color="auto" w:fill="FFFFFF"/>
        <w:spacing w:before="0" w:beforeAutospacing="0" w:after="120" w:afterAutospacing="0"/>
        <w:ind w:firstLine="709"/>
        <w:jc w:val="both"/>
        <w:rPr>
          <w:sz w:val="28"/>
          <w:szCs w:val="28"/>
        </w:rPr>
      </w:pPr>
      <w:r w:rsidRPr="0069190A">
        <w:rPr>
          <w:sz w:val="28"/>
          <w:szCs w:val="28"/>
        </w:rPr>
        <w:t>Этнографический туризм выделен как особое направление в федеральной правительственной программе развития туризма до 2018 года. Почему этнопарки стали популярны и какую роль они играют в экономике Сибири, рассказала старший научный сотрудник Омского филиала Института археологии и эт</w:t>
      </w:r>
      <w:r w:rsidR="00BB57F4" w:rsidRPr="0069190A">
        <w:rPr>
          <w:sz w:val="28"/>
          <w:szCs w:val="28"/>
        </w:rPr>
        <w:t>нографии СО РАН Марина Жигунова:</w:t>
      </w:r>
    </w:p>
    <w:p w:rsidR="00563C4A" w:rsidRPr="00FF60AF" w:rsidRDefault="00FF60AF" w:rsidP="00FF60AF">
      <w:pPr>
        <w:pStyle w:val="a5"/>
        <w:shd w:val="clear" w:color="auto" w:fill="FFFFFF"/>
        <w:spacing w:before="0" w:beforeAutospacing="0" w:after="120" w:afterAutospacing="0"/>
        <w:ind w:firstLine="709"/>
        <w:jc w:val="both"/>
        <w:rPr>
          <w:i/>
          <w:sz w:val="28"/>
          <w:szCs w:val="28"/>
        </w:rPr>
      </w:pPr>
      <w:r>
        <w:rPr>
          <w:i/>
          <w:sz w:val="28"/>
          <w:szCs w:val="28"/>
        </w:rPr>
        <w:sym w:font="Symbol" w:char="F02D"/>
      </w:r>
      <w:r w:rsidR="00563C4A" w:rsidRPr="00FF60AF">
        <w:rPr>
          <w:i/>
          <w:sz w:val="28"/>
          <w:szCs w:val="28"/>
        </w:rPr>
        <w:t xml:space="preserve"> Этнопарк, так же, как и музей под открытым небом, отличается тем, что несёт и познавательную, и развлекательную функции. Он даёт возможность познакомиться с традициями культуры и быта народов, населяющих нашу страну. Это очень важно для Сибири как для многонационального края. Поскольку зачастую в возникающих межэтнических конфликтах основную роль играет элементарное невежество, отсутствие знаний о культуре проживающих по соседству народов.</w:t>
      </w:r>
    </w:p>
    <w:p w:rsidR="00563C4A" w:rsidRPr="0069190A" w:rsidRDefault="00563C4A" w:rsidP="00FF60AF">
      <w:pPr>
        <w:pStyle w:val="a5"/>
        <w:shd w:val="clear" w:color="auto" w:fill="FFFFFF"/>
        <w:spacing w:before="0" w:beforeAutospacing="0" w:after="120" w:afterAutospacing="0"/>
        <w:ind w:firstLine="709"/>
        <w:jc w:val="both"/>
        <w:rPr>
          <w:sz w:val="28"/>
          <w:szCs w:val="28"/>
        </w:rPr>
      </w:pPr>
      <w:r w:rsidRPr="0069190A">
        <w:rPr>
          <w:sz w:val="28"/>
          <w:szCs w:val="28"/>
        </w:rPr>
        <w:t>Есть у </w:t>
      </w:r>
      <w:r w:rsidR="00FF60AF">
        <w:rPr>
          <w:sz w:val="28"/>
          <w:szCs w:val="28"/>
        </w:rPr>
        <w:t>этнопарков и ещё одна функция </w:t>
      </w:r>
      <w:r w:rsidR="00FF60AF">
        <w:rPr>
          <w:sz w:val="28"/>
          <w:szCs w:val="28"/>
        </w:rPr>
        <w:sym w:font="Symbol" w:char="F02D"/>
      </w:r>
      <w:r w:rsidR="00FF60AF" w:rsidRPr="00FF60AF">
        <w:rPr>
          <w:sz w:val="28"/>
          <w:szCs w:val="28"/>
        </w:rPr>
        <w:t xml:space="preserve"> </w:t>
      </w:r>
      <w:r w:rsidRPr="0069190A">
        <w:rPr>
          <w:sz w:val="28"/>
          <w:szCs w:val="28"/>
        </w:rPr>
        <w:t>проведение праздничных мероприятий, начиная с традиционных народных и современных праздников и заканчивая свадьбами и днями рождения</w:t>
      </w:r>
      <w:r w:rsidR="00162431" w:rsidRPr="0069190A">
        <w:rPr>
          <w:rStyle w:val="a8"/>
          <w:sz w:val="28"/>
          <w:szCs w:val="28"/>
        </w:rPr>
        <w:footnoteReference w:id="13"/>
      </w:r>
      <w:r w:rsidRPr="0069190A">
        <w:rPr>
          <w:sz w:val="28"/>
          <w:szCs w:val="28"/>
        </w:rPr>
        <w:t>.</w:t>
      </w:r>
    </w:p>
    <w:p w:rsidR="00FF60AF" w:rsidRPr="00EC799B" w:rsidRDefault="00AD5F69" w:rsidP="00FF60AF">
      <w:pPr>
        <w:ind w:firstLine="709"/>
        <w:jc w:val="both"/>
        <w:rPr>
          <w:rFonts w:eastAsia="Times New Roman"/>
          <w:color w:val="auto"/>
          <w:szCs w:val="28"/>
          <w:lang w:eastAsia="ru-RU"/>
        </w:rPr>
      </w:pPr>
      <w:r w:rsidRPr="00EC799B">
        <w:rPr>
          <w:rFonts w:eastAsia="Times New Roman"/>
          <w:color w:val="auto"/>
          <w:szCs w:val="28"/>
          <w:lang w:eastAsia="ru-RU"/>
        </w:rPr>
        <w:t>Этнопарки способны:</w:t>
      </w:r>
    </w:p>
    <w:p w:rsidR="00FF60AF" w:rsidRPr="00780920" w:rsidRDefault="00AD5F69" w:rsidP="00FF60AF">
      <w:pPr>
        <w:pStyle w:val="a3"/>
        <w:numPr>
          <w:ilvl w:val="0"/>
          <w:numId w:val="11"/>
        </w:numPr>
        <w:ind w:left="993" w:hanging="284"/>
        <w:jc w:val="both"/>
        <w:rPr>
          <w:rFonts w:eastAsia="Times New Roman"/>
          <w:color w:val="auto"/>
          <w:szCs w:val="28"/>
          <w:lang w:eastAsia="ru-RU"/>
        </w:rPr>
      </w:pPr>
      <w:r w:rsidRPr="00FF60AF">
        <w:rPr>
          <w:rFonts w:eastAsia="Times New Roman"/>
          <w:color w:val="auto"/>
          <w:szCs w:val="28"/>
          <w:lang w:eastAsia="ru-RU"/>
        </w:rPr>
        <w:t>создавать условия для ценностной ориентации подрастающего поколения в жизненном пространстве;</w:t>
      </w:r>
    </w:p>
    <w:p w:rsidR="00FF60AF" w:rsidRPr="00FF60AF" w:rsidRDefault="00AD5F69" w:rsidP="00FF60AF">
      <w:pPr>
        <w:pStyle w:val="a3"/>
        <w:numPr>
          <w:ilvl w:val="0"/>
          <w:numId w:val="11"/>
        </w:numPr>
        <w:ind w:left="993" w:hanging="284"/>
        <w:jc w:val="both"/>
        <w:rPr>
          <w:rFonts w:eastAsia="Times New Roman"/>
          <w:color w:val="auto"/>
          <w:szCs w:val="28"/>
          <w:lang w:eastAsia="ru-RU"/>
        </w:rPr>
      </w:pPr>
      <w:r w:rsidRPr="00FF60AF">
        <w:rPr>
          <w:rFonts w:eastAsia="Times New Roman"/>
          <w:color w:val="auto"/>
          <w:szCs w:val="28"/>
          <w:lang w:eastAsia="ru-RU"/>
        </w:rPr>
        <w:t>стимулировать интерес к национальной истории и культуре и активно использовать культурный потенциал своей Родины;</w:t>
      </w:r>
    </w:p>
    <w:p w:rsidR="00FF60AF" w:rsidRPr="00FF60AF" w:rsidRDefault="00AD5F69" w:rsidP="00FF60AF">
      <w:pPr>
        <w:pStyle w:val="a3"/>
        <w:numPr>
          <w:ilvl w:val="0"/>
          <w:numId w:val="11"/>
        </w:numPr>
        <w:ind w:left="993" w:hanging="284"/>
        <w:jc w:val="both"/>
        <w:rPr>
          <w:rFonts w:eastAsia="Times New Roman"/>
          <w:color w:val="auto"/>
          <w:szCs w:val="28"/>
          <w:lang w:eastAsia="ru-RU"/>
        </w:rPr>
      </w:pPr>
      <w:r w:rsidRPr="00FF60AF">
        <w:rPr>
          <w:rFonts w:eastAsia="Times New Roman"/>
          <w:color w:val="auto"/>
          <w:szCs w:val="28"/>
          <w:lang w:eastAsia="ru-RU"/>
        </w:rPr>
        <w:lastRenderedPageBreak/>
        <w:t>формировать восприятие молодежью наследия своего народа и страны в целом как части общероссийского культурного наследия;</w:t>
      </w:r>
    </w:p>
    <w:p w:rsidR="00FF60AF" w:rsidRPr="00FF60AF" w:rsidRDefault="00AD5F69" w:rsidP="00FF60AF">
      <w:pPr>
        <w:pStyle w:val="a3"/>
        <w:numPr>
          <w:ilvl w:val="0"/>
          <w:numId w:val="11"/>
        </w:numPr>
        <w:ind w:left="993" w:hanging="284"/>
        <w:jc w:val="both"/>
        <w:rPr>
          <w:rFonts w:eastAsia="Times New Roman"/>
          <w:color w:val="auto"/>
          <w:szCs w:val="28"/>
          <w:lang w:eastAsia="ru-RU"/>
        </w:rPr>
      </w:pPr>
      <w:r w:rsidRPr="00FF60AF">
        <w:rPr>
          <w:rFonts w:eastAsia="Times New Roman"/>
          <w:color w:val="auto"/>
          <w:szCs w:val="28"/>
          <w:lang w:eastAsia="ru-RU"/>
        </w:rPr>
        <w:t>помогать детям и подросткам адекватно представлять культурное многообразие своей страны.</w:t>
      </w:r>
    </w:p>
    <w:p w:rsidR="00FF60AF" w:rsidRPr="00780920" w:rsidRDefault="00FF60AF" w:rsidP="00FF60AF">
      <w:pPr>
        <w:ind w:firstLine="709"/>
        <w:jc w:val="both"/>
        <w:rPr>
          <w:rFonts w:eastAsia="Times New Roman"/>
          <w:color w:val="auto"/>
          <w:spacing w:val="6"/>
          <w:szCs w:val="28"/>
          <w:lang w:eastAsia="ru-RU"/>
        </w:rPr>
      </w:pPr>
    </w:p>
    <w:p w:rsidR="00AD5F69" w:rsidRPr="0069190A" w:rsidRDefault="00BB57F4" w:rsidP="00FF60AF">
      <w:pPr>
        <w:ind w:firstLine="709"/>
        <w:jc w:val="both"/>
        <w:rPr>
          <w:color w:val="auto"/>
          <w:szCs w:val="28"/>
        </w:rPr>
      </w:pPr>
      <w:r w:rsidRPr="0069190A">
        <w:rPr>
          <w:color w:val="auto"/>
          <w:szCs w:val="28"/>
          <w:shd w:val="clear" w:color="auto" w:fill="FFFFFF"/>
        </w:rPr>
        <w:t>Таким образом, попав в этнопарк, человек убивает сразу нескольких зайцев — и отдыхает на свежем воздухе, и развлекается, и получает </w:t>
      </w:r>
      <w:hyperlink r:id="rId12" w:history="1">
        <w:r w:rsidRPr="0069190A">
          <w:rPr>
            <w:rStyle w:val="ad"/>
            <w:color w:val="auto"/>
            <w:szCs w:val="28"/>
            <w:u w:val="none"/>
            <w:shd w:val="clear" w:color="auto" w:fill="FFFFFF"/>
          </w:rPr>
          <w:t>полезные знания</w:t>
        </w:r>
      </w:hyperlink>
      <w:r w:rsidRPr="0069190A">
        <w:rPr>
          <w:color w:val="auto"/>
          <w:szCs w:val="28"/>
          <w:shd w:val="clear" w:color="auto" w:fill="FFFFFF"/>
        </w:rPr>
        <w:t>.</w:t>
      </w:r>
    </w:p>
    <w:p w:rsidR="00EE0E3E" w:rsidRPr="0069190A" w:rsidRDefault="00EE0E3E" w:rsidP="009101BD">
      <w:pPr>
        <w:rPr>
          <w:color w:val="auto"/>
          <w:szCs w:val="28"/>
        </w:rPr>
      </w:pPr>
    </w:p>
    <w:p w:rsidR="00FF60AF" w:rsidRPr="00780920" w:rsidRDefault="009F60C7" w:rsidP="00FF60AF">
      <w:pPr>
        <w:ind w:firstLine="709"/>
        <w:jc w:val="both"/>
        <w:rPr>
          <w:bCs/>
          <w:color w:val="auto"/>
          <w:szCs w:val="28"/>
        </w:rPr>
      </w:pPr>
      <w:r w:rsidRPr="00FF60AF">
        <w:rPr>
          <w:rFonts w:eastAsia="Times New Roman"/>
          <w:b/>
          <w:bCs/>
          <w:color w:val="auto"/>
          <w:szCs w:val="28"/>
          <w:shd w:val="clear" w:color="auto" w:fill="FFFFFF"/>
          <w:lang w:eastAsia="ru-RU"/>
        </w:rPr>
        <w:t xml:space="preserve">1.6 </w:t>
      </w:r>
      <w:r w:rsidR="00EE0E3E" w:rsidRPr="00FF60AF">
        <w:rPr>
          <w:rFonts w:eastAsia="Times New Roman"/>
          <w:b/>
          <w:bCs/>
          <w:color w:val="auto"/>
          <w:szCs w:val="28"/>
          <w:shd w:val="clear" w:color="auto" w:fill="FFFFFF"/>
          <w:lang w:eastAsia="ru-RU"/>
        </w:rPr>
        <w:t>Смысл и наз</w:t>
      </w:r>
      <w:r w:rsidR="005A4932" w:rsidRPr="00FF60AF">
        <w:rPr>
          <w:rFonts w:eastAsia="Times New Roman"/>
          <w:b/>
          <w:bCs/>
          <w:color w:val="auto"/>
          <w:szCs w:val="28"/>
          <w:shd w:val="clear" w:color="auto" w:fill="FFFFFF"/>
          <w:lang w:eastAsia="ru-RU"/>
        </w:rPr>
        <w:t>начение составляющих элементов э</w:t>
      </w:r>
      <w:r w:rsidR="00EE0E3E" w:rsidRPr="00FF60AF">
        <w:rPr>
          <w:rFonts w:eastAsia="Times New Roman"/>
          <w:b/>
          <w:bCs/>
          <w:color w:val="auto"/>
          <w:szCs w:val="28"/>
          <w:shd w:val="clear" w:color="auto" w:fill="FFFFFF"/>
          <w:lang w:eastAsia="ru-RU"/>
        </w:rPr>
        <w:t>тнопарка</w:t>
      </w:r>
      <w:r w:rsidR="00EE0E3E" w:rsidRPr="00FF60AF">
        <w:rPr>
          <w:rFonts w:eastAsia="Times New Roman"/>
          <w:b/>
          <w:color w:val="auto"/>
          <w:szCs w:val="28"/>
          <w:lang w:eastAsia="ru-RU"/>
        </w:rPr>
        <w:br/>
      </w:r>
      <w:r w:rsidR="00DD412E" w:rsidRPr="0069190A">
        <w:rPr>
          <w:color w:val="auto"/>
          <w:szCs w:val="28"/>
        </w:rPr>
        <w:br/>
      </w:r>
      <w:r w:rsidR="00DD412E" w:rsidRPr="0069190A">
        <w:rPr>
          <w:bCs/>
          <w:color w:val="auto"/>
          <w:szCs w:val="28"/>
        </w:rPr>
        <w:t>Каждый из нас должен знать историю своей семьи, своих предков, чем они занимались, какими были людьми. Иначе мы не сможем понять свой народ и сохранить</w:t>
      </w:r>
      <w:r w:rsidR="00063C36" w:rsidRPr="0069190A">
        <w:rPr>
          <w:bCs/>
          <w:color w:val="auto"/>
          <w:szCs w:val="28"/>
        </w:rPr>
        <w:t xml:space="preserve"> традиции</w:t>
      </w:r>
      <w:r w:rsidR="00DD412E" w:rsidRPr="0069190A">
        <w:rPr>
          <w:bCs/>
          <w:color w:val="auto"/>
          <w:szCs w:val="28"/>
        </w:rPr>
        <w:t>.</w:t>
      </w:r>
    </w:p>
    <w:p w:rsidR="00DD412E" w:rsidRPr="0069190A" w:rsidRDefault="0087186A" w:rsidP="00FF60AF">
      <w:pPr>
        <w:ind w:firstLine="709"/>
        <w:jc w:val="both"/>
        <w:rPr>
          <w:color w:val="auto"/>
          <w:szCs w:val="28"/>
        </w:rPr>
      </w:pPr>
      <w:r w:rsidRPr="0069190A">
        <w:rPr>
          <w:color w:val="auto"/>
          <w:szCs w:val="28"/>
        </w:rPr>
        <w:t>А в Сибири б</w:t>
      </w:r>
      <w:r w:rsidR="009B79E8" w:rsidRPr="0069190A">
        <w:rPr>
          <w:color w:val="auto"/>
          <w:szCs w:val="28"/>
        </w:rPr>
        <w:t xml:space="preserve">ыло много мастеров-умельцев,  а </w:t>
      </w:r>
      <w:r w:rsidRPr="0069190A">
        <w:rPr>
          <w:color w:val="auto"/>
          <w:szCs w:val="28"/>
        </w:rPr>
        <w:t>с</w:t>
      </w:r>
      <w:r w:rsidR="00DD412E" w:rsidRPr="0069190A">
        <w:rPr>
          <w:color w:val="auto"/>
          <w:szCs w:val="28"/>
        </w:rPr>
        <w:t>воё самое первое обучение они получали</w:t>
      </w:r>
      <w:r w:rsidRPr="0069190A">
        <w:rPr>
          <w:color w:val="auto"/>
          <w:szCs w:val="28"/>
        </w:rPr>
        <w:t xml:space="preserve">, как правило, </w:t>
      </w:r>
      <w:r w:rsidR="00DD412E" w:rsidRPr="0069190A">
        <w:rPr>
          <w:color w:val="auto"/>
          <w:szCs w:val="28"/>
        </w:rPr>
        <w:t xml:space="preserve"> в </w:t>
      </w:r>
      <w:r w:rsidRPr="0069190A">
        <w:rPr>
          <w:color w:val="auto"/>
          <w:szCs w:val="28"/>
        </w:rPr>
        <w:t>семье, где почитались традиции с</w:t>
      </w:r>
      <w:r w:rsidR="00DD412E" w:rsidRPr="0069190A">
        <w:rPr>
          <w:color w:val="auto"/>
          <w:szCs w:val="28"/>
        </w:rPr>
        <w:t>ибирского творчества. Навыки мастерства передавались от одного поколения к другому. От отца-учителя к сыну-ученику, от народного мастера к ученику. Специальные теоретические знания не давали, шло практическое освоение наглядным п</w:t>
      </w:r>
      <w:r w:rsidR="00AC1BA6" w:rsidRPr="0069190A">
        <w:rPr>
          <w:color w:val="auto"/>
          <w:szCs w:val="28"/>
        </w:rPr>
        <w:t xml:space="preserve">оказом отдельных процессов. </w:t>
      </w:r>
      <w:r w:rsidR="00DD412E" w:rsidRPr="0069190A">
        <w:rPr>
          <w:color w:val="auto"/>
          <w:szCs w:val="28"/>
        </w:rPr>
        <w:t> </w:t>
      </w:r>
    </w:p>
    <w:p w:rsidR="00186B26" w:rsidRPr="0069190A" w:rsidRDefault="00186B26" w:rsidP="00FF60AF">
      <w:pPr>
        <w:ind w:firstLine="709"/>
        <w:jc w:val="both"/>
        <w:rPr>
          <w:color w:val="auto"/>
          <w:szCs w:val="28"/>
        </w:rPr>
      </w:pPr>
      <w:r w:rsidRPr="0069190A">
        <w:rPr>
          <w:color w:val="auto"/>
          <w:szCs w:val="28"/>
        </w:rPr>
        <w:t>Например, дочь  учи</w:t>
      </w:r>
      <w:r w:rsidR="00DD412E" w:rsidRPr="0069190A">
        <w:rPr>
          <w:color w:val="auto"/>
          <w:szCs w:val="28"/>
        </w:rPr>
        <w:t>тся</w:t>
      </w:r>
      <w:r w:rsidRPr="0069190A">
        <w:rPr>
          <w:color w:val="auto"/>
          <w:szCs w:val="28"/>
        </w:rPr>
        <w:t xml:space="preserve"> у матери</w:t>
      </w:r>
      <w:r w:rsidR="00DD412E" w:rsidRPr="0069190A">
        <w:rPr>
          <w:color w:val="auto"/>
          <w:szCs w:val="28"/>
        </w:rPr>
        <w:t xml:space="preserve"> вязанию, вышиванию. Они тщательно подбирают цвета, как когда</w:t>
      </w:r>
      <w:r w:rsidR="009B79E8" w:rsidRPr="0069190A">
        <w:rPr>
          <w:color w:val="auto"/>
          <w:szCs w:val="28"/>
        </w:rPr>
        <w:t>-</w:t>
      </w:r>
      <w:r w:rsidR="00DD412E" w:rsidRPr="0069190A">
        <w:rPr>
          <w:color w:val="auto"/>
          <w:szCs w:val="28"/>
        </w:rPr>
        <w:t xml:space="preserve"> то делали мастерицы этого творчества. Мальчик</w:t>
      </w:r>
      <w:r w:rsidR="009B79E8" w:rsidRPr="0069190A">
        <w:rPr>
          <w:color w:val="auto"/>
          <w:szCs w:val="28"/>
        </w:rPr>
        <w:t>и занимаются резьбой по дереву,</w:t>
      </w:r>
      <w:r w:rsidR="00DD412E" w:rsidRPr="0069190A">
        <w:rPr>
          <w:color w:val="auto"/>
          <w:szCs w:val="28"/>
        </w:rPr>
        <w:t xml:space="preserve"> выжиганием. </w:t>
      </w:r>
    </w:p>
    <w:p w:rsidR="00FF60AF" w:rsidRPr="00780920" w:rsidRDefault="00186B26" w:rsidP="00FF60AF">
      <w:pPr>
        <w:ind w:firstLine="709"/>
        <w:jc w:val="both"/>
        <w:rPr>
          <w:color w:val="auto"/>
          <w:szCs w:val="28"/>
          <w:shd w:val="clear" w:color="auto" w:fill="F2F2F2"/>
        </w:rPr>
      </w:pPr>
      <w:r w:rsidRPr="0069190A">
        <w:rPr>
          <w:color w:val="auto"/>
          <w:szCs w:val="28"/>
        </w:rPr>
        <w:t>Очень важно, чтобы ремёсла</w:t>
      </w:r>
      <w:r w:rsidR="00DD412E" w:rsidRPr="0069190A">
        <w:rPr>
          <w:color w:val="auto"/>
          <w:szCs w:val="28"/>
        </w:rPr>
        <w:t xml:space="preserve"> не </w:t>
      </w:r>
      <w:r w:rsidRPr="0069190A">
        <w:rPr>
          <w:color w:val="auto"/>
          <w:szCs w:val="28"/>
        </w:rPr>
        <w:t xml:space="preserve">были забыты </w:t>
      </w:r>
      <w:r w:rsidR="006F0696" w:rsidRPr="0069190A">
        <w:rPr>
          <w:color w:val="auto"/>
          <w:szCs w:val="28"/>
        </w:rPr>
        <w:t xml:space="preserve"> и существовали </w:t>
      </w:r>
      <w:r w:rsidR="00DD412E" w:rsidRPr="0069190A">
        <w:rPr>
          <w:color w:val="auto"/>
          <w:szCs w:val="28"/>
        </w:rPr>
        <w:t>условия для их возрождения</w:t>
      </w:r>
      <w:r w:rsidR="00DD412E" w:rsidRPr="0069190A">
        <w:rPr>
          <w:color w:val="auto"/>
          <w:szCs w:val="28"/>
          <w:shd w:val="clear" w:color="auto" w:fill="F2F2F2"/>
        </w:rPr>
        <w:t>. </w:t>
      </w:r>
    </w:p>
    <w:p w:rsidR="006F0696" w:rsidRPr="0069190A" w:rsidRDefault="00246B1F" w:rsidP="00FF60AF">
      <w:pPr>
        <w:ind w:firstLine="709"/>
        <w:jc w:val="both"/>
        <w:rPr>
          <w:bCs/>
          <w:color w:val="auto"/>
          <w:szCs w:val="28"/>
        </w:rPr>
      </w:pPr>
      <w:r w:rsidRPr="0069190A">
        <w:rPr>
          <w:bCs/>
          <w:color w:val="auto"/>
          <w:szCs w:val="28"/>
        </w:rPr>
        <w:t xml:space="preserve">Получается, </w:t>
      </w:r>
      <w:r w:rsidR="006F0696" w:rsidRPr="0069190A">
        <w:rPr>
          <w:bCs/>
          <w:color w:val="auto"/>
          <w:szCs w:val="28"/>
        </w:rPr>
        <w:t xml:space="preserve"> что н</w:t>
      </w:r>
      <w:r w:rsidR="00DD412E" w:rsidRPr="0069190A">
        <w:rPr>
          <w:bCs/>
          <w:color w:val="auto"/>
          <w:szCs w:val="28"/>
        </w:rPr>
        <w:t>аработав личный практический опыт,</w:t>
      </w:r>
      <w:r w:rsidR="006F0696" w:rsidRPr="0069190A">
        <w:rPr>
          <w:color w:val="auto"/>
          <w:szCs w:val="28"/>
        </w:rPr>
        <w:br/>
      </w:r>
      <w:r w:rsidR="00DD412E" w:rsidRPr="0069190A">
        <w:rPr>
          <w:bCs/>
          <w:color w:val="auto"/>
          <w:szCs w:val="28"/>
        </w:rPr>
        <w:t>освоив в полной мере ремесло,</w:t>
      </w:r>
      <w:r w:rsidR="006F0696" w:rsidRPr="0069190A">
        <w:rPr>
          <w:bCs/>
          <w:color w:val="auto"/>
          <w:szCs w:val="28"/>
        </w:rPr>
        <w:t xml:space="preserve"> можно стать носителем традиции</w:t>
      </w:r>
      <w:r w:rsidR="00DD412E" w:rsidRPr="0069190A">
        <w:rPr>
          <w:bCs/>
          <w:color w:val="auto"/>
          <w:szCs w:val="28"/>
        </w:rPr>
        <w:t>.</w:t>
      </w:r>
    </w:p>
    <w:p w:rsidR="00FF60AF" w:rsidRPr="00FF60AF" w:rsidRDefault="00DB0786" w:rsidP="00FF60AF">
      <w:pPr>
        <w:ind w:firstLine="709"/>
        <w:jc w:val="both"/>
        <w:rPr>
          <w:color w:val="auto"/>
          <w:szCs w:val="28"/>
          <w:shd w:val="clear" w:color="auto" w:fill="FFFFFF"/>
        </w:rPr>
      </w:pPr>
      <w:r w:rsidRPr="0069190A">
        <w:rPr>
          <w:color w:val="auto"/>
          <w:szCs w:val="28"/>
          <w:shd w:val="clear" w:color="auto" w:fill="FFFFFF"/>
        </w:rPr>
        <w:t xml:space="preserve">А так как в </w:t>
      </w:r>
      <w:r w:rsidR="008234F5" w:rsidRPr="0069190A">
        <w:rPr>
          <w:color w:val="auto"/>
          <w:szCs w:val="28"/>
          <w:shd w:val="clear" w:color="auto" w:fill="FFFFFF"/>
        </w:rPr>
        <w:t>соответствии с планом</w:t>
      </w:r>
      <w:r w:rsidRPr="0069190A">
        <w:rPr>
          <w:color w:val="auto"/>
          <w:szCs w:val="28"/>
          <w:shd w:val="clear" w:color="auto" w:fill="FFFFFF"/>
        </w:rPr>
        <w:t xml:space="preserve">, </w:t>
      </w:r>
      <w:r w:rsidR="00A12132" w:rsidRPr="0069190A">
        <w:rPr>
          <w:color w:val="auto"/>
          <w:szCs w:val="28"/>
          <w:shd w:val="clear" w:color="auto" w:fill="FFFFFF"/>
        </w:rPr>
        <w:t xml:space="preserve"> комплекс</w:t>
      </w:r>
      <w:r w:rsidRPr="0069190A">
        <w:rPr>
          <w:color w:val="auto"/>
          <w:szCs w:val="28"/>
          <w:shd w:val="clear" w:color="auto" w:fill="FFFFFF"/>
        </w:rPr>
        <w:t xml:space="preserve"> «Бердский острог»</w:t>
      </w:r>
      <w:r w:rsidR="00A12132" w:rsidRPr="0069190A">
        <w:rPr>
          <w:color w:val="auto"/>
          <w:szCs w:val="28"/>
          <w:shd w:val="clear" w:color="auto" w:fill="FFFFFF"/>
        </w:rPr>
        <w:t xml:space="preserve"> будет не просто архитектурным украшением, а по</w:t>
      </w:r>
      <w:r w:rsidRPr="0069190A">
        <w:rPr>
          <w:color w:val="auto"/>
          <w:szCs w:val="28"/>
          <w:shd w:val="clear" w:color="auto" w:fill="FFFFFF"/>
        </w:rPr>
        <w:t>лноценным туристическим центром, т</w:t>
      </w:r>
      <w:r w:rsidR="00A12132" w:rsidRPr="0069190A">
        <w:rPr>
          <w:color w:val="auto"/>
          <w:szCs w:val="28"/>
          <w:shd w:val="clear" w:color="auto" w:fill="FFFFFF"/>
        </w:rPr>
        <w:t>ам представят ремесла, процветавшие три столетия назад, выставят музейные экспонаты, покатают на лошадях.</w:t>
      </w:r>
    </w:p>
    <w:p w:rsidR="00FF60AF" w:rsidRPr="00780920" w:rsidRDefault="00EE0E3E" w:rsidP="00FF60AF">
      <w:pPr>
        <w:ind w:firstLine="709"/>
        <w:jc w:val="both"/>
        <w:rPr>
          <w:rFonts w:eastAsia="Times New Roman"/>
          <w:color w:val="auto"/>
          <w:szCs w:val="28"/>
          <w:shd w:val="clear" w:color="auto" w:fill="FFFFFF"/>
          <w:lang w:eastAsia="ru-RU"/>
        </w:rPr>
      </w:pPr>
      <w:r w:rsidRPr="00EC799B">
        <w:rPr>
          <w:rFonts w:eastAsia="Times New Roman"/>
          <w:bCs/>
          <w:color w:val="auto"/>
          <w:szCs w:val="28"/>
          <w:shd w:val="clear" w:color="auto" w:fill="FFFFFF"/>
          <w:lang w:eastAsia="ru-RU"/>
        </w:rPr>
        <w:t>Галерея ремесел</w:t>
      </w:r>
      <w:r w:rsidRPr="0069190A">
        <w:rPr>
          <w:rFonts w:eastAsia="Times New Roman"/>
          <w:b/>
          <w:bCs/>
          <w:color w:val="auto"/>
          <w:szCs w:val="28"/>
          <w:shd w:val="clear" w:color="auto" w:fill="FFFFFF"/>
          <w:lang w:eastAsia="ru-RU"/>
        </w:rPr>
        <w:t xml:space="preserve"> – </w:t>
      </w:r>
      <w:r w:rsidRPr="0069190A">
        <w:rPr>
          <w:rFonts w:eastAsia="Times New Roman"/>
          <w:color w:val="auto"/>
          <w:szCs w:val="28"/>
          <w:shd w:val="clear" w:color="auto" w:fill="FFFFFF"/>
          <w:lang w:eastAsia="ru-RU"/>
        </w:rPr>
        <w:t>основная идея создать живой наглядный музей действующих ремесел и технологий, с высокой степенью информативности, несущий глубокую познавательную, обучающую и развивающую функции, демонстрирующий творческие способности и искусность мастеров в развитии, во времени, от древности до современности, позволяющий выполнять единичные и мелкосерийные (в т. ч. сувенирные) изделия, опытные образцы для постановки на промышленную серию.</w:t>
      </w:r>
    </w:p>
    <w:p w:rsidR="00FF60AF" w:rsidRPr="00FF60AF" w:rsidRDefault="00EE0E3E" w:rsidP="00FF60AF">
      <w:pPr>
        <w:spacing w:after="120"/>
        <w:ind w:firstLine="709"/>
        <w:jc w:val="both"/>
        <w:rPr>
          <w:rFonts w:eastAsia="Times New Roman"/>
          <w:color w:val="auto"/>
          <w:szCs w:val="28"/>
          <w:shd w:val="clear" w:color="auto" w:fill="FFFFFF"/>
          <w:lang w:eastAsia="ru-RU"/>
        </w:rPr>
      </w:pPr>
      <w:r w:rsidRPr="00FF60AF">
        <w:rPr>
          <w:rFonts w:eastAsia="Times New Roman"/>
          <w:color w:val="auto"/>
          <w:szCs w:val="28"/>
          <w:shd w:val="clear" w:color="auto" w:fill="FFFFFF"/>
          <w:lang w:eastAsia="ru-RU"/>
        </w:rPr>
        <w:t>Виды демонстрируемых ремесел классифицировать удобнее по видам основных используемых материалов в виде самостоятельных</w:t>
      </w:r>
      <w:r w:rsidR="001851D7" w:rsidRPr="00FF60AF">
        <w:rPr>
          <w:rFonts w:eastAsia="Times New Roman"/>
          <w:color w:val="auto"/>
          <w:szCs w:val="28"/>
          <w:shd w:val="clear" w:color="auto" w:fill="FFFFFF"/>
          <w:lang w:eastAsia="ru-RU"/>
        </w:rPr>
        <w:t>,</w:t>
      </w:r>
      <w:r w:rsidRPr="00FF60AF">
        <w:rPr>
          <w:rFonts w:eastAsia="Times New Roman"/>
          <w:color w:val="auto"/>
          <w:szCs w:val="28"/>
          <w:shd w:val="clear" w:color="auto" w:fill="FFFFFF"/>
          <w:lang w:eastAsia="ru-RU"/>
        </w:rPr>
        <w:t xml:space="preserve"> но взаимосвязанных единым творческим процессом, зон, состоящих из «производственных» помещений и двориков:</w:t>
      </w:r>
    </w:p>
    <w:p w:rsidR="00FF60AF" w:rsidRPr="00FF60AF" w:rsidRDefault="00EE0E3E" w:rsidP="00FF60AF">
      <w:pPr>
        <w:pStyle w:val="a3"/>
        <w:numPr>
          <w:ilvl w:val="0"/>
          <w:numId w:val="12"/>
        </w:numPr>
        <w:shd w:val="clear" w:color="auto" w:fill="FFFFFF"/>
        <w:spacing w:after="120"/>
        <w:ind w:left="1134" w:hanging="425"/>
        <w:jc w:val="both"/>
        <w:rPr>
          <w:rFonts w:eastAsia="Times New Roman"/>
          <w:color w:val="auto"/>
          <w:szCs w:val="28"/>
          <w:lang w:eastAsia="ru-RU"/>
        </w:rPr>
      </w:pPr>
      <w:r w:rsidRPr="00EC799B">
        <w:rPr>
          <w:rFonts w:eastAsia="Times New Roman"/>
          <w:color w:val="auto"/>
          <w:szCs w:val="28"/>
          <w:lang w:eastAsia="ru-RU"/>
        </w:rPr>
        <w:t>ДЕРЕВО</w:t>
      </w:r>
      <w:r w:rsidRPr="00FF60AF">
        <w:rPr>
          <w:rFonts w:eastAsia="Times New Roman"/>
          <w:color w:val="auto"/>
          <w:szCs w:val="28"/>
          <w:lang w:eastAsia="ru-RU"/>
        </w:rPr>
        <w:t xml:space="preserve"> – мастерские по дереву</w:t>
      </w:r>
      <w:r w:rsidR="003D64AD" w:rsidRPr="00FF60AF">
        <w:rPr>
          <w:rFonts w:eastAsia="Times New Roman"/>
          <w:color w:val="auto"/>
          <w:szCs w:val="28"/>
          <w:lang w:eastAsia="ru-RU"/>
        </w:rPr>
        <w:t>:</w:t>
      </w:r>
      <w:r w:rsidRPr="00FF60AF">
        <w:rPr>
          <w:rFonts w:eastAsia="Times New Roman"/>
          <w:color w:val="auto"/>
          <w:szCs w:val="28"/>
          <w:lang w:eastAsia="ru-RU"/>
        </w:rPr>
        <w:t xml:space="preserve"> резьба по дереву от доски-барельефа или орнамента до объемной скульптуры, резьба по бересте, живопис</w:t>
      </w:r>
      <w:r w:rsidR="003D64AD" w:rsidRPr="00FF60AF">
        <w:rPr>
          <w:rFonts w:eastAsia="Times New Roman"/>
          <w:color w:val="auto"/>
          <w:szCs w:val="28"/>
          <w:lang w:eastAsia="ru-RU"/>
        </w:rPr>
        <w:t>ь по доскам, плетение корзинок и</w:t>
      </w:r>
      <w:r w:rsidRPr="00FF60AF">
        <w:rPr>
          <w:rFonts w:eastAsia="Times New Roman"/>
          <w:color w:val="auto"/>
          <w:szCs w:val="28"/>
          <w:lang w:eastAsia="ru-RU"/>
        </w:rPr>
        <w:t xml:space="preserve"> т д., столярная мастерская – изделия от домашней утвари до мебели;</w:t>
      </w:r>
    </w:p>
    <w:p w:rsidR="00FF60AF" w:rsidRPr="00FF60AF" w:rsidRDefault="00EE0E3E" w:rsidP="00FF60AF">
      <w:pPr>
        <w:pStyle w:val="a3"/>
        <w:numPr>
          <w:ilvl w:val="0"/>
          <w:numId w:val="12"/>
        </w:numPr>
        <w:shd w:val="clear" w:color="auto" w:fill="FFFFFF"/>
        <w:spacing w:after="120"/>
        <w:ind w:left="1134" w:hanging="425"/>
        <w:jc w:val="both"/>
        <w:rPr>
          <w:rFonts w:eastAsia="Times New Roman"/>
          <w:color w:val="auto"/>
          <w:szCs w:val="28"/>
          <w:lang w:eastAsia="ru-RU"/>
        </w:rPr>
      </w:pPr>
      <w:r w:rsidRPr="00EC799B">
        <w:rPr>
          <w:rFonts w:eastAsia="Times New Roman"/>
          <w:color w:val="auto"/>
          <w:szCs w:val="28"/>
          <w:lang w:eastAsia="ru-RU"/>
        </w:rPr>
        <w:lastRenderedPageBreak/>
        <w:t>КАМЕНЬ</w:t>
      </w:r>
      <w:r w:rsidRPr="00FF60AF">
        <w:rPr>
          <w:rFonts w:eastAsia="Times New Roman"/>
          <w:color w:val="auto"/>
          <w:szCs w:val="28"/>
          <w:lang w:eastAsia="ru-RU"/>
        </w:rPr>
        <w:t xml:space="preserve"> – мастерские по обработке камня, изделия от ювелирных украшений объемной скульптуры, памятников и архитектурно-строительных изделий;</w:t>
      </w:r>
    </w:p>
    <w:p w:rsidR="00FF60AF" w:rsidRPr="00FF60AF" w:rsidRDefault="00EE0E3E" w:rsidP="00FF60AF">
      <w:pPr>
        <w:pStyle w:val="a3"/>
        <w:numPr>
          <w:ilvl w:val="0"/>
          <w:numId w:val="12"/>
        </w:numPr>
        <w:shd w:val="clear" w:color="auto" w:fill="FFFFFF"/>
        <w:spacing w:after="120"/>
        <w:ind w:left="1134" w:hanging="425"/>
        <w:jc w:val="both"/>
        <w:rPr>
          <w:rFonts w:eastAsia="Times New Roman"/>
          <w:color w:val="auto"/>
          <w:szCs w:val="28"/>
          <w:lang w:eastAsia="ru-RU"/>
        </w:rPr>
      </w:pPr>
      <w:r w:rsidRPr="00EC799B">
        <w:rPr>
          <w:rFonts w:eastAsia="Times New Roman"/>
          <w:color w:val="auto"/>
          <w:szCs w:val="28"/>
          <w:lang w:eastAsia="ru-RU"/>
        </w:rPr>
        <w:t>КЕРАМИКА</w:t>
      </w:r>
      <w:r w:rsidRPr="00FF60AF">
        <w:rPr>
          <w:rFonts w:eastAsia="Times New Roman"/>
          <w:color w:val="auto"/>
          <w:szCs w:val="28"/>
          <w:lang w:eastAsia="ru-RU"/>
        </w:rPr>
        <w:t xml:space="preserve"> – гончарные мастерские, мастерские по изготовлению художественных изделий, сувениров, посуды и нестандартной тары для уникальных напитков и т.д.;</w:t>
      </w:r>
    </w:p>
    <w:p w:rsidR="00FF60AF" w:rsidRPr="00FF60AF" w:rsidRDefault="00EE0E3E" w:rsidP="00FF60AF">
      <w:pPr>
        <w:pStyle w:val="a3"/>
        <w:numPr>
          <w:ilvl w:val="0"/>
          <w:numId w:val="12"/>
        </w:numPr>
        <w:shd w:val="clear" w:color="auto" w:fill="FFFFFF"/>
        <w:spacing w:after="120"/>
        <w:ind w:left="1134" w:hanging="425"/>
        <w:jc w:val="both"/>
        <w:rPr>
          <w:rFonts w:eastAsia="Times New Roman"/>
          <w:color w:val="auto"/>
          <w:szCs w:val="28"/>
          <w:lang w:eastAsia="ru-RU"/>
        </w:rPr>
      </w:pPr>
      <w:r w:rsidRPr="00EC799B">
        <w:rPr>
          <w:rFonts w:eastAsia="Times New Roman"/>
          <w:color w:val="auto"/>
          <w:szCs w:val="28"/>
          <w:lang w:eastAsia="ru-RU"/>
        </w:rPr>
        <w:t>МЕТАЛЛ</w:t>
      </w:r>
      <w:r w:rsidRPr="00FF60AF">
        <w:rPr>
          <w:rFonts w:eastAsia="Times New Roman"/>
          <w:color w:val="auto"/>
          <w:szCs w:val="28"/>
          <w:lang w:eastAsia="ru-RU"/>
        </w:rPr>
        <w:t xml:space="preserve"> – кузнечные мастерские по ковке, гибке и малогабаритному литью (чугун, латунь, бронза);</w:t>
      </w:r>
    </w:p>
    <w:p w:rsidR="00EE0E3E" w:rsidRPr="00FF60AF" w:rsidRDefault="00EE0E3E" w:rsidP="00FF60AF">
      <w:pPr>
        <w:pStyle w:val="a3"/>
        <w:numPr>
          <w:ilvl w:val="0"/>
          <w:numId w:val="12"/>
        </w:numPr>
        <w:shd w:val="clear" w:color="auto" w:fill="FFFFFF"/>
        <w:spacing w:after="120"/>
        <w:ind w:left="1134" w:hanging="425"/>
        <w:jc w:val="both"/>
        <w:rPr>
          <w:rFonts w:eastAsia="Times New Roman"/>
          <w:color w:val="auto"/>
          <w:szCs w:val="28"/>
          <w:lang w:eastAsia="ru-RU"/>
        </w:rPr>
      </w:pPr>
      <w:r w:rsidRPr="00EC799B">
        <w:rPr>
          <w:rFonts w:eastAsia="Times New Roman"/>
          <w:color w:val="auto"/>
          <w:szCs w:val="28"/>
          <w:lang w:eastAsia="ru-RU"/>
        </w:rPr>
        <w:t>ТКАНИ</w:t>
      </w:r>
      <w:r w:rsidRPr="00FF60AF">
        <w:rPr>
          <w:rFonts w:eastAsia="Times New Roman"/>
          <w:color w:val="auto"/>
          <w:szCs w:val="28"/>
          <w:lang w:eastAsia="ru-RU"/>
        </w:rPr>
        <w:t xml:space="preserve"> – ткачество, плетение (коклюшки), кружева, вышивка, батик, живопись по ткани и т. д.</w:t>
      </w:r>
    </w:p>
    <w:p w:rsidR="00FF60AF" w:rsidRPr="00780920" w:rsidRDefault="00EE0E3E" w:rsidP="00FF60AF">
      <w:pPr>
        <w:pStyle w:val="a5"/>
        <w:shd w:val="clear" w:color="auto" w:fill="FFFFFF"/>
        <w:spacing w:before="0" w:beforeAutospacing="0" w:after="240" w:afterAutospacing="0"/>
        <w:ind w:firstLine="709"/>
        <w:jc w:val="both"/>
        <w:rPr>
          <w:sz w:val="28"/>
          <w:szCs w:val="28"/>
          <w:shd w:val="clear" w:color="auto" w:fill="FFFFFF"/>
        </w:rPr>
      </w:pPr>
      <w:r w:rsidRPr="0069190A">
        <w:rPr>
          <w:sz w:val="28"/>
          <w:szCs w:val="28"/>
          <w:shd w:val="clear" w:color="auto" w:fill="FFFFFF"/>
        </w:rPr>
        <w:t>Галерею ремесел нужно постоянно совершенствовать и расширять, размещать в разных зонах</w:t>
      </w:r>
      <w:r w:rsidR="00AA4FBA" w:rsidRPr="0069190A">
        <w:rPr>
          <w:rStyle w:val="a8"/>
          <w:sz w:val="28"/>
          <w:szCs w:val="28"/>
          <w:shd w:val="clear" w:color="auto" w:fill="FFFFFF"/>
        </w:rPr>
        <w:footnoteReference w:id="14"/>
      </w:r>
      <w:r w:rsidRPr="0069190A">
        <w:rPr>
          <w:sz w:val="28"/>
          <w:szCs w:val="28"/>
          <w:shd w:val="clear" w:color="auto" w:fill="FFFFFF"/>
        </w:rPr>
        <w:t>.</w:t>
      </w:r>
    </w:p>
    <w:p w:rsidR="00E0005E" w:rsidRPr="0069190A" w:rsidRDefault="00E0005E" w:rsidP="00FF60AF">
      <w:pPr>
        <w:pStyle w:val="a5"/>
        <w:shd w:val="clear" w:color="auto" w:fill="FFFFFF"/>
        <w:spacing w:before="0" w:beforeAutospacing="0" w:after="240" w:afterAutospacing="0"/>
        <w:ind w:firstLine="709"/>
        <w:jc w:val="both"/>
        <w:rPr>
          <w:sz w:val="28"/>
          <w:szCs w:val="28"/>
        </w:rPr>
      </w:pPr>
      <w:r w:rsidRPr="0069190A">
        <w:rPr>
          <w:sz w:val="28"/>
          <w:szCs w:val="28"/>
        </w:rPr>
        <w:t>По словам Илющенко, в самой кузнице разместится мастерская, а мастер будет работать под навесом. Что касается конюшни, то там</w:t>
      </w:r>
      <w:r w:rsidR="00037C00" w:rsidRPr="0069190A">
        <w:rPr>
          <w:sz w:val="28"/>
          <w:szCs w:val="28"/>
        </w:rPr>
        <w:t>,</w:t>
      </w:r>
      <w:r w:rsidRPr="0069190A">
        <w:rPr>
          <w:sz w:val="28"/>
          <w:szCs w:val="28"/>
        </w:rPr>
        <w:t xml:space="preserve"> помимо лошадей</w:t>
      </w:r>
      <w:r w:rsidR="00037C00" w:rsidRPr="0069190A">
        <w:rPr>
          <w:sz w:val="28"/>
          <w:szCs w:val="28"/>
        </w:rPr>
        <w:t>,</w:t>
      </w:r>
      <w:r w:rsidRPr="0069190A">
        <w:rPr>
          <w:sz w:val="28"/>
          <w:szCs w:val="28"/>
        </w:rPr>
        <w:t xml:space="preserve"> разместятся и другие домашние животные.</w:t>
      </w:r>
    </w:p>
    <w:p w:rsidR="00FF60AF" w:rsidRPr="00FF60AF" w:rsidRDefault="00FF60AF" w:rsidP="00FF60AF">
      <w:pPr>
        <w:pStyle w:val="a5"/>
        <w:shd w:val="clear" w:color="auto" w:fill="FFFFFF"/>
        <w:spacing w:before="0" w:beforeAutospacing="0" w:after="240" w:afterAutospacing="0"/>
        <w:ind w:firstLine="709"/>
        <w:jc w:val="both"/>
        <w:rPr>
          <w:i/>
          <w:sz w:val="28"/>
          <w:szCs w:val="28"/>
        </w:rPr>
      </w:pPr>
      <w:r>
        <w:rPr>
          <w:i/>
          <w:sz w:val="28"/>
          <w:szCs w:val="28"/>
        </w:rPr>
        <w:sym w:font="Symbol" w:char="F02D"/>
      </w:r>
      <w:r w:rsidR="00E0005E" w:rsidRPr="00FF60AF">
        <w:rPr>
          <w:i/>
          <w:sz w:val="28"/>
          <w:szCs w:val="28"/>
        </w:rPr>
        <w:t xml:space="preserve"> Это будет не контактный зоопарк, а имитация того времени. Кстати, на территории острога уже второй год живет козел. Вс</w:t>
      </w:r>
      <w:r>
        <w:rPr>
          <w:i/>
          <w:sz w:val="28"/>
          <w:szCs w:val="28"/>
        </w:rPr>
        <w:t xml:space="preserve">ех собак на территории гоняет, </w:t>
      </w:r>
      <w:r>
        <w:rPr>
          <w:i/>
          <w:sz w:val="28"/>
          <w:szCs w:val="28"/>
        </w:rPr>
        <w:sym w:font="Symbol" w:char="F02D"/>
      </w:r>
      <w:r w:rsidR="00E0005E" w:rsidRPr="00FF60AF">
        <w:rPr>
          <w:i/>
          <w:sz w:val="28"/>
          <w:szCs w:val="28"/>
        </w:rPr>
        <w:t xml:space="preserve"> пояснил Александр Петрович.</w:t>
      </w:r>
    </w:p>
    <w:p w:rsidR="001E5289" w:rsidRPr="00AB010A" w:rsidRDefault="00CA454D" w:rsidP="00AB010A">
      <w:pPr>
        <w:pStyle w:val="a5"/>
        <w:shd w:val="clear" w:color="auto" w:fill="FFFFFF"/>
        <w:spacing w:before="0" w:beforeAutospacing="0" w:after="240" w:afterAutospacing="0"/>
        <w:ind w:firstLine="709"/>
        <w:jc w:val="both"/>
        <w:rPr>
          <w:b/>
          <w:i/>
          <w:sz w:val="28"/>
          <w:szCs w:val="28"/>
        </w:rPr>
      </w:pPr>
      <w:r>
        <w:rPr>
          <w:b/>
          <w:sz w:val="28"/>
          <w:szCs w:val="28"/>
        </w:rPr>
        <w:t xml:space="preserve">1.7 </w:t>
      </w:r>
      <w:r w:rsidR="001E5289" w:rsidRPr="00FF60AF">
        <w:rPr>
          <w:b/>
          <w:sz w:val="28"/>
          <w:szCs w:val="28"/>
        </w:rPr>
        <w:t xml:space="preserve"> </w:t>
      </w:r>
      <w:r w:rsidR="001E5289" w:rsidRPr="00AB010A">
        <w:rPr>
          <w:b/>
          <w:bCs/>
          <w:szCs w:val="28"/>
        </w:rPr>
        <w:t>Оппоненты</w:t>
      </w:r>
      <w:r w:rsidR="00D03993" w:rsidRPr="00AB010A">
        <w:rPr>
          <w:b/>
          <w:bCs/>
          <w:szCs w:val="28"/>
        </w:rPr>
        <w:t xml:space="preserve"> есть</w:t>
      </w:r>
      <w:r w:rsidR="001E5289" w:rsidRPr="00AB010A">
        <w:rPr>
          <w:b/>
          <w:bCs/>
          <w:szCs w:val="28"/>
        </w:rPr>
        <w:t xml:space="preserve"> всегда</w:t>
      </w:r>
      <w:r w:rsidR="00D03993" w:rsidRPr="00AB010A">
        <w:rPr>
          <w:b/>
          <w:bCs/>
          <w:szCs w:val="28"/>
        </w:rPr>
        <w:t>!</w:t>
      </w:r>
    </w:p>
    <w:p w:rsidR="0038427D" w:rsidRPr="0069190A" w:rsidRDefault="001E5289"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Обсуждение  проекта Центра и острога в  Бердске идет полным ходом. Высказываются  разные мнения, и даже собираются подписи «за» и «против». Кто-то выступает против придания будущим объектам острога статуса действующих, отдавая предпочтение их музейно-историческим функциям. Кто-то опасается, что задуманный туристский комплекс превратится не культурное, а в коммерческое предприятие</w:t>
      </w:r>
      <w:r w:rsidR="0038427D" w:rsidRPr="0069190A">
        <w:rPr>
          <w:rFonts w:eastAsia="Times New Roman"/>
          <w:color w:val="auto"/>
          <w:szCs w:val="28"/>
          <w:bdr w:val="none" w:sz="0" w:space="0" w:color="auto" w:frame="1"/>
          <w:lang w:eastAsia="ru-RU"/>
        </w:rPr>
        <w:t>.</w:t>
      </w:r>
    </w:p>
    <w:p w:rsidR="001E5289" w:rsidRPr="0069190A" w:rsidRDefault="00D03993"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Некоторые переживают</w:t>
      </w:r>
      <w:r w:rsidR="001E5289" w:rsidRPr="0069190A">
        <w:rPr>
          <w:rFonts w:eastAsia="Times New Roman"/>
          <w:color w:val="auto"/>
          <w:szCs w:val="28"/>
          <w:bdr w:val="none" w:sz="0" w:space="0" w:color="auto" w:frame="1"/>
          <w:lang w:eastAsia="ru-RU"/>
        </w:rPr>
        <w:t>: не слишком ли это дорогое удовольствие для дотационного города Бердска? А самые предубежденно настроенные оппоненты уверяют общественность в том, что создание историко-культурного комплекса вызвано не социальной необходимостью, а интересом коммерческих с</w:t>
      </w:r>
      <w:r w:rsidR="00A93321" w:rsidRPr="0069190A">
        <w:rPr>
          <w:rFonts w:eastAsia="Times New Roman"/>
          <w:color w:val="auto"/>
          <w:szCs w:val="28"/>
          <w:bdr w:val="none" w:sz="0" w:space="0" w:color="auto" w:frame="1"/>
          <w:lang w:eastAsia="ru-RU"/>
        </w:rPr>
        <w:t xml:space="preserve">труктур, желающих </w:t>
      </w:r>
      <w:r w:rsidR="001E5289" w:rsidRPr="0069190A">
        <w:rPr>
          <w:rFonts w:eastAsia="Times New Roman"/>
          <w:color w:val="auto"/>
          <w:szCs w:val="28"/>
          <w:bdr w:val="none" w:sz="0" w:space="0" w:color="auto" w:frame="1"/>
          <w:lang w:eastAsia="ru-RU"/>
        </w:rPr>
        <w:t xml:space="preserve"> построить в элитной зеленой зоне коттеджи, таунхаусы или базы отдыха.</w:t>
      </w:r>
    </w:p>
    <w:p w:rsidR="000A1EB2" w:rsidRPr="0069190A" w:rsidRDefault="0066586F"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Процитируем</w:t>
      </w:r>
      <w:r w:rsidR="00F13651" w:rsidRPr="0069190A">
        <w:rPr>
          <w:rFonts w:eastAsia="Times New Roman"/>
          <w:color w:val="auto"/>
          <w:szCs w:val="28"/>
          <w:bdr w:val="none" w:sz="0" w:space="0" w:color="auto" w:frame="1"/>
          <w:lang w:eastAsia="ru-RU"/>
        </w:rPr>
        <w:t xml:space="preserve"> Петра Иванова: «</w:t>
      </w:r>
      <w:r w:rsidR="0037575A" w:rsidRPr="0069190A">
        <w:rPr>
          <w:rFonts w:eastAsia="Times New Roman"/>
          <w:color w:val="auto"/>
          <w:szCs w:val="28"/>
          <w:bdr w:val="none" w:sz="0" w:space="0" w:color="auto" w:frame="1"/>
          <w:lang w:eastAsia="ru-RU"/>
        </w:rPr>
        <w:t>в Бердске</w:t>
      </w:r>
      <w:r w:rsidR="001E5289" w:rsidRPr="0069190A">
        <w:rPr>
          <w:rFonts w:eastAsia="Times New Roman"/>
          <w:color w:val="auto"/>
          <w:szCs w:val="28"/>
          <w:bdr w:val="none" w:sz="0" w:space="0" w:color="auto" w:frame="1"/>
          <w:lang w:eastAsia="ru-RU"/>
        </w:rPr>
        <w:t xml:space="preserve"> есть на что посмотреть и где отдохнуть. Пойдут к вам туристы косяком, особенно если вы хорошо об этом позаботитесь. </w:t>
      </w:r>
    </w:p>
    <w:p w:rsidR="001E5289" w:rsidRPr="0069190A" w:rsidRDefault="001E5289"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 xml:space="preserve">Жителям же соседних с туркомплексом домов можно смело сказать: вы с обретением острога не только не потеряете, но и приобретете. Первое: вместо пустыря у вас по соседству появится ухоженная территория. Второе: осыпающиеся берега, находящиеся в непосредственной близости от ваших домов, будут укреплены и благоустроены. Появится оборудованный спуск к воде. И </w:t>
      </w:r>
      <w:r w:rsidRPr="0069190A">
        <w:rPr>
          <w:rFonts w:eastAsia="Times New Roman"/>
          <w:color w:val="auto"/>
          <w:szCs w:val="28"/>
          <w:bdr w:val="none" w:sz="0" w:space="0" w:color="auto" w:frame="1"/>
          <w:lang w:eastAsia="ru-RU"/>
        </w:rPr>
        <w:lastRenderedPageBreak/>
        <w:t>последнее: ваши дети в шаговой доступности смогут посещать туристические объединения и творческие мастерские, то есть получать необходимое для жизни дополнительное образование.</w:t>
      </w:r>
    </w:p>
    <w:p w:rsidR="001E5289" w:rsidRPr="0069190A" w:rsidRDefault="001E5289" w:rsidP="00FF60AF">
      <w:pPr>
        <w:spacing w:after="120"/>
        <w:ind w:firstLine="709"/>
        <w:jc w:val="both"/>
        <w:rPr>
          <w:rFonts w:eastAsia="Times New Roman"/>
          <w:color w:val="auto"/>
          <w:szCs w:val="28"/>
          <w:bdr w:val="none" w:sz="0" w:space="0" w:color="auto" w:frame="1"/>
          <w:lang w:eastAsia="ru-RU"/>
        </w:rPr>
      </w:pPr>
      <w:r w:rsidRPr="0069190A">
        <w:rPr>
          <w:rFonts w:eastAsia="Times New Roman"/>
          <w:color w:val="auto"/>
          <w:szCs w:val="28"/>
          <w:bdr w:val="none" w:sz="0" w:space="0" w:color="auto" w:frame="1"/>
          <w:lang w:eastAsia="ru-RU"/>
        </w:rPr>
        <w:t>Возрождение Бердского острога даст городу Бердску необходимый толчок в развитии туристического бизнеса. А у бердских ребятишек в результате появится хороший стимул наглядно познавать историю родного края, пробовать свои силы в народном прикладном искусстве: ковке металла, глиняной лепке, деревянном зодчестве</w:t>
      </w:r>
      <w:r w:rsidR="0037575A" w:rsidRPr="0069190A">
        <w:rPr>
          <w:rStyle w:val="a8"/>
          <w:rFonts w:eastAsia="Times New Roman"/>
          <w:color w:val="auto"/>
          <w:szCs w:val="28"/>
          <w:bdr w:val="none" w:sz="0" w:space="0" w:color="auto" w:frame="1"/>
          <w:lang w:eastAsia="ru-RU"/>
        </w:rPr>
        <w:footnoteReference w:id="15"/>
      </w:r>
      <w:r w:rsidRPr="0069190A">
        <w:rPr>
          <w:rFonts w:eastAsia="Times New Roman"/>
          <w:color w:val="auto"/>
          <w:szCs w:val="28"/>
          <w:bdr w:val="none" w:sz="0" w:space="0" w:color="auto" w:frame="1"/>
          <w:lang w:eastAsia="ru-RU"/>
        </w:rPr>
        <w:t>.</w:t>
      </w:r>
    </w:p>
    <w:p w:rsidR="001E5289" w:rsidRPr="0069190A" w:rsidRDefault="001E5289" w:rsidP="001E5289">
      <w:pPr>
        <w:rPr>
          <w:color w:val="auto"/>
          <w:szCs w:val="28"/>
        </w:rPr>
      </w:pPr>
    </w:p>
    <w:p w:rsidR="00E21667" w:rsidRPr="0069190A" w:rsidRDefault="00E21667" w:rsidP="00EE0E3E">
      <w:pPr>
        <w:pStyle w:val="a3"/>
        <w:rPr>
          <w:color w:val="auto"/>
          <w:szCs w:val="28"/>
        </w:rPr>
      </w:pPr>
    </w:p>
    <w:p w:rsidR="00E21667" w:rsidRPr="00780920" w:rsidRDefault="00E21667"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Default="00FF60AF"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Default="00322EA2" w:rsidP="00EE0E3E">
      <w:pPr>
        <w:pStyle w:val="a3"/>
        <w:rPr>
          <w:color w:val="auto"/>
          <w:szCs w:val="28"/>
        </w:rPr>
      </w:pPr>
    </w:p>
    <w:p w:rsidR="00322EA2" w:rsidRPr="00780920" w:rsidRDefault="00322EA2"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FF60AF" w:rsidRPr="00780920" w:rsidRDefault="00FF60AF" w:rsidP="00EE0E3E">
      <w:pPr>
        <w:pStyle w:val="a3"/>
        <w:rPr>
          <w:color w:val="auto"/>
          <w:szCs w:val="28"/>
        </w:rPr>
      </w:pPr>
    </w:p>
    <w:p w:rsidR="00112CC8" w:rsidRPr="00AB010A" w:rsidRDefault="00112CC8" w:rsidP="00AB010A">
      <w:pPr>
        <w:rPr>
          <w:color w:val="auto"/>
          <w:szCs w:val="28"/>
        </w:rPr>
      </w:pPr>
    </w:p>
    <w:p w:rsidR="00112CC8" w:rsidRPr="0069190A" w:rsidRDefault="00112CC8" w:rsidP="00EE0E3E">
      <w:pPr>
        <w:pStyle w:val="a3"/>
        <w:rPr>
          <w:color w:val="auto"/>
          <w:szCs w:val="28"/>
        </w:rPr>
      </w:pPr>
    </w:p>
    <w:p w:rsidR="00112CC8" w:rsidRPr="00FF60AF" w:rsidRDefault="00322EA2" w:rsidP="00FF60AF">
      <w:pPr>
        <w:ind w:firstLine="709"/>
        <w:rPr>
          <w:b/>
          <w:color w:val="auto"/>
          <w:szCs w:val="28"/>
        </w:rPr>
      </w:pPr>
      <w:r>
        <w:rPr>
          <w:b/>
          <w:color w:val="auto"/>
          <w:szCs w:val="28"/>
        </w:rPr>
        <w:t>Практическая часть</w:t>
      </w:r>
    </w:p>
    <w:p w:rsidR="00BA6456" w:rsidRDefault="00BA6456" w:rsidP="001A329E">
      <w:pPr>
        <w:ind w:firstLine="709"/>
        <w:jc w:val="both"/>
        <w:rPr>
          <w:color w:val="auto"/>
          <w:szCs w:val="28"/>
        </w:rPr>
      </w:pPr>
    </w:p>
    <w:p w:rsidR="00370EE3" w:rsidRPr="0069190A" w:rsidRDefault="00370EE3" w:rsidP="001A329E">
      <w:pPr>
        <w:ind w:firstLine="709"/>
        <w:jc w:val="both"/>
        <w:rPr>
          <w:color w:val="auto"/>
          <w:szCs w:val="28"/>
        </w:rPr>
      </w:pPr>
      <w:r w:rsidRPr="0069190A">
        <w:rPr>
          <w:color w:val="auto"/>
          <w:szCs w:val="28"/>
        </w:rPr>
        <w:t>Чтобы сделать практическую часть исследования, мы в ноябре отправились  в город Бердск.</w:t>
      </w:r>
    </w:p>
    <w:p w:rsidR="00EF5E2C" w:rsidRPr="0069190A" w:rsidRDefault="001E3D0A" w:rsidP="001A329E">
      <w:pPr>
        <w:ind w:firstLine="709"/>
        <w:jc w:val="both"/>
        <w:rPr>
          <w:color w:val="auto"/>
          <w:szCs w:val="28"/>
        </w:rPr>
      </w:pPr>
      <w:r w:rsidRPr="0069190A">
        <w:rPr>
          <w:color w:val="auto"/>
          <w:szCs w:val="28"/>
        </w:rPr>
        <w:t>На экскурсию поехало 4 человека (вместе с руководителем). Сначала мы о</w:t>
      </w:r>
      <w:r w:rsidR="008704D6">
        <w:rPr>
          <w:color w:val="auto"/>
          <w:szCs w:val="28"/>
        </w:rPr>
        <w:t>становились в центре, возле городского Дома культуры, где взяли</w:t>
      </w:r>
      <w:r w:rsidRPr="0069190A">
        <w:rPr>
          <w:color w:val="auto"/>
          <w:szCs w:val="28"/>
        </w:rPr>
        <w:t xml:space="preserve"> инте</w:t>
      </w:r>
      <w:r w:rsidR="008704D6">
        <w:rPr>
          <w:color w:val="auto"/>
          <w:szCs w:val="28"/>
        </w:rPr>
        <w:t xml:space="preserve">рвью у местных жителей. Затем </w:t>
      </w:r>
      <w:r w:rsidRPr="0069190A">
        <w:rPr>
          <w:color w:val="auto"/>
          <w:szCs w:val="28"/>
        </w:rPr>
        <w:t xml:space="preserve"> поехали к </w:t>
      </w:r>
      <w:r w:rsidR="00370EE3" w:rsidRPr="0069190A">
        <w:rPr>
          <w:color w:val="auto"/>
          <w:szCs w:val="28"/>
        </w:rPr>
        <w:t>«Бердскому острогу».</w:t>
      </w:r>
    </w:p>
    <w:p w:rsidR="00EF5E2C" w:rsidRPr="0069190A" w:rsidRDefault="00EF5E2C" w:rsidP="001A329E">
      <w:pPr>
        <w:ind w:firstLine="709"/>
        <w:jc w:val="both"/>
        <w:rPr>
          <w:color w:val="auto"/>
          <w:szCs w:val="28"/>
        </w:rPr>
      </w:pPr>
      <w:r w:rsidRPr="0069190A">
        <w:rPr>
          <w:color w:val="auto"/>
          <w:szCs w:val="28"/>
        </w:rPr>
        <w:t xml:space="preserve">Практическая часть работы состоит из анкетирования, </w:t>
      </w:r>
      <w:r w:rsidR="00481C9B" w:rsidRPr="0069190A">
        <w:rPr>
          <w:color w:val="auto"/>
          <w:szCs w:val="28"/>
        </w:rPr>
        <w:t>опроса, поездки в «Бердский острог» и, как итог, создание буклетов и видеоролика по материалам исследования.</w:t>
      </w:r>
    </w:p>
    <w:p w:rsidR="0088393D" w:rsidRPr="0069190A" w:rsidRDefault="0088393D" w:rsidP="00112CC8">
      <w:pPr>
        <w:rPr>
          <w:color w:val="auto"/>
          <w:szCs w:val="28"/>
        </w:rPr>
      </w:pPr>
    </w:p>
    <w:p w:rsidR="00E358E5" w:rsidRDefault="00E358E5" w:rsidP="00E358E5">
      <w:pPr>
        <w:spacing w:after="240"/>
        <w:ind w:firstLine="709"/>
        <w:jc w:val="both"/>
        <w:rPr>
          <w:b/>
          <w:color w:val="auto"/>
          <w:szCs w:val="28"/>
        </w:rPr>
      </w:pPr>
    </w:p>
    <w:p w:rsidR="00112CC8" w:rsidRPr="001A329E" w:rsidRDefault="00112CC8" w:rsidP="00E358E5">
      <w:pPr>
        <w:spacing w:after="240"/>
        <w:ind w:firstLine="709"/>
        <w:jc w:val="both"/>
        <w:rPr>
          <w:b/>
          <w:color w:val="auto"/>
          <w:szCs w:val="28"/>
          <w:u w:val="single"/>
        </w:rPr>
      </w:pPr>
      <w:r w:rsidRPr="001A329E">
        <w:rPr>
          <w:b/>
          <w:color w:val="auto"/>
          <w:szCs w:val="28"/>
        </w:rPr>
        <w:t xml:space="preserve">Исследование </w:t>
      </w:r>
      <w:r w:rsidRPr="001A329E">
        <w:rPr>
          <w:b/>
          <w:color w:val="auto"/>
          <w:szCs w:val="28"/>
          <w:u w:val="single"/>
        </w:rPr>
        <w:t>Бердского острога</w:t>
      </w:r>
    </w:p>
    <w:tbl>
      <w:tblPr>
        <w:tblStyle w:val="-5"/>
        <w:tblW w:w="0" w:type="auto"/>
        <w:jc w:val="center"/>
        <w:tblLook w:val="04A0"/>
      </w:tblPr>
      <w:tblGrid>
        <w:gridCol w:w="3047"/>
        <w:gridCol w:w="3048"/>
      </w:tblGrid>
      <w:tr w:rsidR="00112CC8" w:rsidRPr="0069190A" w:rsidTr="001A329E">
        <w:trPr>
          <w:cnfStyle w:val="100000000000"/>
          <w:trHeight w:val="322"/>
          <w:jc w:val="center"/>
        </w:trPr>
        <w:tc>
          <w:tcPr>
            <w:cnfStyle w:val="001000000000"/>
            <w:tcW w:w="3047" w:type="dxa"/>
          </w:tcPr>
          <w:p w:rsidR="00112CC8" w:rsidRPr="0069190A" w:rsidRDefault="00112CC8" w:rsidP="001A329E">
            <w:pPr>
              <w:jc w:val="center"/>
              <w:rPr>
                <w:b w:val="0"/>
                <w:color w:val="auto"/>
                <w:szCs w:val="28"/>
              </w:rPr>
            </w:pPr>
            <w:r w:rsidRPr="0069190A">
              <w:rPr>
                <w:color w:val="auto"/>
                <w:szCs w:val="28"/>
              </w:rPr>
              <w:t>Бердский острог</w:t>
            </w:r>
          </w:p>
        </w:tc>
        <w:tc>
          <w:tcPr>
            <w:tcW w:w="3048" w:type="dxa"/>
          </w:tcPr>
          <w:p w:rsidR="00112CC8" w:rsidRPr="0069190A" w:rsidRDefault="00112CC8" w:rsidP="001A329E">
            <w:pPr>
              <w:jc w:val="center"/>
              <w:cnfStyle w:val="100000000000"/>
              <w:rPr>
                <w:b w:val="0"/>
                <w:color w:val="auto"/>
                <w:szCs w:val="28"/>
              </w:rPr>
            </w:pPr>
            <w:r w:rsidRPr="0069190A">
              <w:rPr>
                <w:color w:val="auto"/>
                <w:szCs w:val="28"/>
              </w:rPr>
              <w:t>Реконструкция</w:t>
            </w:r>
          </w:p>
        </w:tc>
      </w:tr>
      <w:tr w:rsidR="00112CC8" w:rsidRPr="0069190A" w:rsidTr="001A329E">
        <w:trPr>
          <w:cnfStyle w:val="000000100000"/>
          <w:trHeight w:val="322"/>
          <w:jc w:val="center"/>
        </w:trPr>
        <w:tc>
          <w:tcPr>
            <w:cnfStyle w:val="001000000000"/>
            <w:tcW w:w="3047" w:type="dxa"/>
          </w:tcPr>
          <w:p w:rsidR="00112CC8" w:rsidRPr="001A329E" w:rsidRDefault="00D952E0" w:rsidP="001A329E">
            <w:pPr>
              <w:jc w:val="center"/>
              <w:rPr>
                <w:b w:val="0"/>
                <w:color w:val="auto"/>
                <w:szCs w:val="28"/>
              </w:rPr>
            </w:pPr>
            <w:r w:rsidRPr="001A329E">
              <w:rPr>
                <w:b w:val="0"/>
                <w:color w:val="auto"/>
                <w:szCs w:val="28"/>
              </w:rPr>
              <w:t>Башня</w:t>
            </w:r>
          </w:p>
        </w:tc>
        <w:tc>
          <w:tcPr>
            <w:tcW w:w="3048" w:type="dxa"/>
          </w:tcPr>
          <w:p w:rsidR="00112CC8" w:rsidRPr="0069190A" w:rsidRDefault="00D952E0" w:rsidP="001A329E">
            <w:pPr>
              <w:jc w:val="center"/>
              <w:cnfStyle w:val="000000100000"/>
              <w:rPr>
                <w:color w:val="auto"/>
                <w:szCs w:val="28"/>
              </w:rPr>
            </w:pPr>
            <w:r w:rsidRPr="0069190A">
              <w:rPr>
                <w:color w:val="auto"/>
                <w:szCs w:val="28"/>
              </w:rPr>
              <w:t>+</w:t>
            </w:r>
          </w:p>
        </w:tc>
      </w:tr>
      <w:tr w:rsidR="00112CC8" w:rsidRPr="0069190A" w:rsidTr="001A329E">
        <w:trPr>
          <w:trHeight w:val="322"/>
          <w:jc w:val="center"/>
        </w:trPr>
        <w:tc>
          <w:tcPr>
            <w:cnfStyle w:val="001000000000"/>
            <w:tcW w:w="3047" w:type="dxa"/>
          </w:tcPr>
          <w:p w:rsidR="00112CC8" w:rsidRPr="001A329E" w:rsidRDefault="00D952E0" w:rsidP="001A329E">
            <w:pPr>
              <w:jc w:val="center"/>
              <w:rPr>
                <w:b w:val="0"/>
                <w:color w:val="auto"/>
                <w:szCs w:val="28"/>
              </w:rPr>
            </w:pPr>
            <w:r w:rsidRPr="001A329E">
              <w:rPr>
                <w:b w:val="0"/>
                <w:color w:val="auto"/>
                <w:szCs w:val="28"/>
              </w:rPr>
              <w:t>Кузница</w:t>
            </w:r>
          </w:p>
        </w:tc>
        <w:tc>
          <w:tcPr>
            <w:tcW w:w="3048" w:type="dxa"/>
          </w:tcPr>
          <w:p w:rsidR="00112CC8" w:rsidRPr="0069190A" w:rsidRDefault="00D952E0" w:rsidP="001A329E">
            <w:pPr>
              <w:jc w:val="center"/>
              <w:cnfStyle w:val="000000000000"/>
              <w:rPr>
                <w:color w:val="auto"/>
                <w:szCs w:val="28"/>
              </w:rPr>
            </w:pPr>
            <w:r w:rsidRPr="0069190A">
              <w:rPr>
                <w:color w:val="auto"/>
                <w:szCs w:val="28"/>
              </w:rPr>
              <w:t>+</w:t>
            </w:r>
          </w:p>
        </w:tc>
      </w:tr>
      <w:tr w:rsidR="00112CC8" w:rsidRPr="0069190A" w:rsidTr="001A329E">
        <w:trPr>
          <w:cnfStyle w:val="000000100000"/>
          <w:trHeight w:val="322"/>
          <w:jc w:val="center"/>
        </w:trPr>
        <w:tc>
          <w:tcPr>
            <w:cnfStyle w:val="001000000000"/>
            <w:tcW w:w="3047" w:type="dxa"/>
          </w:tcPr>
          <w:p w:rsidR="00112CC8" w:rsidRPr="001A329E" w:rsidRDefault="00D952E0" w:rsidP="001A329E">
            <w:pPr>
              <w:jc w:val="center"/>
              <w:rPr>
                <w:b w:val="0"/>
                <w:color w:val="auto"/>
                <w:szCs w:val="28"/>
              </w:rPr>
            </w:pPr>
            <w:r w:rsidRPr="001A329E">
              <w:rPr>
                <w:b w:val="0"/>
                <w:color w:val="auto"/>
                <w:szCs w:val="28"/>
              </w:rPr>
              <w:t>Церковь</w:t>
            </w:r>
          </w:p>
        </w:tc>
        <w:tc>
          <w:tcPr>
            <w:tcW w:w="3048" w:type="dxa"/>
          </w:tcPr>
          <w:p w:rsidR="00112CC8" w:rsidRPr="0069190A" w:rsidRDefault="00D952E0" w:rsidP="001A329E">
            <w:pPr>
              <w:jc w:val="center"/>
              <w:cnfStyle w:val="000000100000"/>
              <w:rPr>
                <w:color w:val="auto"/>
                <w:szCs w:val="28"/>
              </w:rPr>
            </w:pPr>
            <w:r w:rsidRPr="0069190A">
              <w:rPr>
                <w:color w:val="auto"/>
                <w:szCs w:val="28"/>
              </w:rPr>
              <w:t>+</w:t>
            </w:r>
          </w:p>
        </w:tc>
      </w:tr>
      <w:tr w:rsidR="00112CC8" w:rsidRPr="0069190A" w:rsidTr="001A329E">
        <w:trPr>
          <w:trHeight w:val="322"/>
          <w:jc w:val="center"/>
        </w:trPr>
        <w:tc>
          <w:tcPr>
            <w:cnfStyle w:val="001000000000"/>
            <w:tcW w:w="3047" w:type="dxa"/>
          </w:tcPr>
          <w:p w:rsidR="00112CC8" w:rsidRPr="001A329E" w:rsidRDefault="00AD1A7D" w:rsidP="001A329E">
            <w:pPr>
              <w:jc w:val="center"/>
              <w:rPr>
                <w:b w:val="0"/>
                <w:color w:val="auto"/>
                <w:szCs w:val="28"/>
              </w:rPr>
            </w:pPr>
            <w:r w:rsidRPr="001A329E">
              <w:rPr>
                <w:b w:val="0"/>
                <w:color w:val="auto"/>
                <w:szCs w:val="28"/>
              </w:rPr>
              <w:t>Конюшня</w:t>
            </w:r>
          </w:p>
        </w:tc>
        <w:tc>
          <w:tcPr>
            <w:tcW w:w="3048" w:type="dxa"/>
          </w:tcPr>
          <w:p w:rsidR="00112CC8" w:rsidRPr="0069190A" w:rsidRDefault="00AD1A7D" w:rsidP="001A329E">
            <w:pPr>
              <w:jc w:val="center"/>
              <w:cnfStyle w:val="000000000000"/>
              <w:rPr>
                <w:color w:val="auto"/>
                <w:szCs w:val="28"/>
              </w:rPr>
            </w:pPr>
            <w:r w:rsidRPr="0069190A">
              <w:rPr>
                <w:color w:val="auto"/>
                <w:szCs w:val="28"/>
              </w:rPr>
              <w:t>+</w:t>
            </w:r>
          </w:p>
        </w:tc>
      </w:tr>
    </w:tbl>
    <w:p w:rsidR="00112CC8" w:rsidRPr="0069190A" w:rsidRDefault="00112CC8" w:rsidP="00112CC8">
      <w:pPr>
        <w:rPr>
          <w:color w:val="auto"/>
          <w:szCs w:val="28"/>
        </w:rPr>
      </w:pPr>
    </w:p>
    <w:p w:rsidR="00E358E5" w:rsidRDefault="00E358E5" w:rsidP="00E358E5">
      <w:pPr>
        <w:spacing w:after="240"/>
        <w:ind w:firstLine="709"/>
        <w:jc w:val="both"/>
        <w:rPr>
          <w:b/>
          <w:color w:val="auto"/>
          <w:szCs w:val="28"/>
        </w:rPr>
      </w:pPr>
    </w:p>
    <w:p w:rsidR="0049318E" w:rsidRPr="00BE2143" w:rsidRDefault="00EF778A" w:rsidP="00E358E5">
      <w:pPr>
        <w:spacing w:after="240"/>
        <w:ind w:firstLine="709"/>
        <w:jc w:val="both"/>
        <w:rPr>
          <w:b/>
          <w:color w:val="auto"/>
          <w:szCs w:val="28"/>
        </w:rPr>
      </w:pPr>
      <w:r w:rsidRPr="00BE2143">
        <w:rPr>
          <w:b/>
          <w:color w:val="auto"/>
          <w:szCs w:val="28"/>
        </w:rPr>
        <w:t>О</w:t>
      </w:r>
      <w:r w:rsidR="00136460" w:rsidRPr="00BE2143">
        <w:rPr>
          <w:b/>
          <w:color w:val="auto"/>
          <w:szCs w:val="28"/>
        </w:rPr>
        <w:t>прос</w:t>
      </w:r>
    </w:p>
    <w:p w:rsidR="0049318E" w:rsidRPr="00BE2143" w:rsidRDefault="0049318E" w:rsidP="004E6C9B">
      <w:pPr>
        <w:spacing w:after="120"/>
        <w:ind w:firstLine="709"/>
        <w:rPr>
          <w:b/>
          <w:i/>
          <w:color w:val="auto"/>
          <w:szCs w:val="28"/>
        </w:rPr>
      </w:pPr>
      <w:r w:rsidRPr="00BE2143">
        <w:rPr>
          <w:b/>
          <w:i/>
          <w:color w:val="auto"/>
          <w:szCs w:val="28"/>
        </w:rPr>
        <w:t>Как вы воспринимаете второе рождение «Бердского острога»?</w:t>
      </w:r>
    </w:p>
    <w:tbl>
      <w:tblPr>
        <w:tblStyle w:val="-5"/>
        <w:tblW w:w="0" w:type="auto"/>
        <w:jc w:val="center"/>
        <w:tblLook w:val="04A0"/>
      </w:tblPr>
      <w:tblGrid>
        <w:gridCol w:w="3271"/>
        <w:gridCol w:w="3272"/>
        <w:gridCol w:w="3272"/>
      </w:tblGrid>
      <w:tr w:rsidR="002C2E6D" w:rsidRPr="0069190A" w:rsidTr="00BE2143">
        <w:trPr>
          <w:cnfStyle w:val="100000000000"/>
          <w:jc w:val="center"/>
        </w:trPr>
        <w:tc>
          <w:tcPr>
            <w:cnfStyle w:val="001000000000"/>
            <w:tcW w:w="3271" w:type="dxa"/>
          </w:tcPr>
          <w:p w:rsidR="002C2E6D" w:rsidRPr="0069190A" w:rsidRDefault="002C2E6D" w:rsidP="00BE2143">
            <w:pPr>
              <w:jc w:val="center"/>
              <w:rPr>
                <w:b w:val="0"/>
                <w:color w:val="auto"/>
                <w:szCs w:val="28"/>
              </w:rPr>
            </w:pPr>
            <w:r w:rsidRPr="0069190A">
              <w:rPr>
                <w:color w:val="auto"/>
                <w:szCs w:val="28"/>
              </w:rPr>
              <w:t>Кол-во респондентов</w:t>
            </w:r>
          </w:p>
        </w:tc>
        <w:tc>
          <w:tcPr>
            <w:tcW w:w="3272" w:type="dxa"/>
          </w:tcPr>
          <w:p w:rsidR="002C2E6D" w:rsidRPr="0069190A" w:rsidRDefault="002C2E6D" w:rsidP="00BE2143">
            <w:pPr>
              <w:jc w:val="center"/>
              <w:cnfStyle w:val="100000000000"/>
              <w:rPr>
                <w:b w:val="0"/>
                <w:color w:val="auto"/>
                <w:szCs w:val="28"/>
              </w:rPr>
            </w:pPr>
            <w:r w:rsidRPr="0069190A">
              <w:rPr>
                <w:color w:val="auto"/>
                <w:szCs w:val="28"/>
              </w:rPr>
              <w:t>Положительно</w:t>
            </w:r>
          </w:p>
        </w:tc>
        <w:tc>
          <w:tcPr>
            <w:tcW w:w="3272" w:type="dxa"/>
          </w:tcPr>
          <w:p w:rsidR="002C2E6D" w:rsidRPr="0069190A" w:rsidRDefault="002C2E6D" w:rsidP="00BE2143">
            <w:pPr>
              <w:jc w:val="center"/>
              <w:cnfStyle w:val="100000000000"/>
              <w:rPr>
                <w:b w:val="0"/>
                <w:color w:val="auto"/>
                <w:szCs w:val="28"/>
              </w:rPr>
            </w:pPr>
            <w:r w:rsidRPr="0069190A">
              <w:rPr>
                <w:color w:val="auto"/>
                <w:szCs w:val="28"/>
              </w:rPr>
              <w:t>Отрицательно</w:t>
            </w:r>
          </w:p>
        </w:tc>
      </w:tr>
      <w:tr w:rsidR="002C2E6D" w:rsidRPr="0069190A" w:rsidTr="00BE2143">
        <w:trPr>
          <w:cnfStyle w:val="000000100000"/>
          <w:jc w:val="center"/>
        </w:trPr>
        <w:tc>
          <w:tcPr>
            <w:cnfStyle w:val="001000000000"/>
            <w:tcW w:w="3271" w:type="dxa"/>
          </w:tcPr>
          <w:p w:rsidR="002C2E6D" w:rsidRPr="0069190A" w:rsidRDefault="00D96D0E" w:rsidP="00D96D0E">
            <w:pPr>
              <w:jc w:val="center"/>
              <w:rPr>
                <w:color w:val="auto"/>
                <w:szCs w:val="28"/>
              </w:rPr>
            </w:pPr>
            <w:r w:rsidRPr="0069190A">
              <w:rPr>
                <w:color w:val="auto"/>
                <w:szCs w:val="28"/>
              </w:rPr>
              <w:t>36</w:t>
            </w:r>
          </w:p>
        </w:tc>
        <w:tc>
          <w:tcPr>
            <w:tcW w:w="3272" w:type="dxa"/>
          </w:tcPr>
          <w:p w:rsidR="002C2E6D" w:rsidRPr="0069190A" w:rsidRDefault="00D96D0E" w:rsidP="00D96D0E">
            <w:pPr>
              <w:jc w:val="center"/>
              <w:cnfStyle w:val="000000100000"/>
              <w:rPr>
                <w:color w:val="auto"/>
                <w:szCs w:val="28"/>
              </w:rPr>
            </w:pPr>
            <w:r w:rsidRPr="0069190A">
              <w:rPr>
                <w:color w:val="auto"/>
                <w:szCs w:val="28"/>
              </w:rPr>
              <w:t>27</w:t>
            </w:r>
          </w:p>
        </w:tc>
        <w:tc>
          <w:tcPr>
            <w:tcW w:w="3272" w:type="dxa"/>
          </w:tcPr>
          <w:p w:rsidR="002C2E6D" w:rsidRPr="0069190A" w:rsidRDefault="00D96D0E" w:rsidP="00D96D0E">
            <w:pPr>
              <w:jc w:val="center"/>
              <w:cnfStyle w:val="000000100000"/>
              <w:rPr>
                <w:color w:val="auto"/>
                <w:szCs w:val="28"/>
              </w:rPr>
            </w:pPr>
            <w:r w:rsidRPr="0069190A">
              <w:rPr>
                <w:color w:val="auto"/>
                <w:szCs w:val="28"/>
              </w:rPr>
              <w:t>9</w:t>
            </w:r>
          </w:p>
        </w:tc>
      </w:tr>
    </w:tbl>
    <w:p w:rsidR="0049318E" w:rsidRDefault="0049318E" w:rsidP="00112CC8">
      <w:pPr>
        <w:rPr>
          <w:color w:val="auto"/>
          <w:szCs w:val="28"/>
        </w:rPr>
      </w:pPr>
    </w:p>
    <w:p w:rsidR="008704D6" w:rsidRDefault="008704D6" w:rsidP="00112CC8">
      <w:pPr>
        <w:rPr>
          <w:color w:val="auto"/>
          <w:szCs w:val="28"/>
        </w:rPr>
      </w:pPr>
    </w:p>
    <w:p w:rsidR="008704D6" w:rsidRPr="0069190A" w:rsidRDefault="008704D6" w:rsidP="00112CC8">
      <w:pPr>
        <w:rPr>
          <w:color w:val="auto"/>
          <w:szCs w:val="28"/>
        </w:rPr>
      </w:pPr>
    </w:p>
    <w:p w:rsidR="00592466" w:rsidRDefault="00592466" w:rsidP="00112CC8">
      <w:pPr>
        <w:rPr>
          <w:color w:val="auto"/>
          <w:szCs w:val="28"/>
          <w:lang w:val="en-US"/>
        </w:rPr>
      </w:pPr>
    </w:p>
    <w:p w:rsidR="00BE2143" w:rsidRDefault="00BE2143" w:rsidP="00112CC8">
      <w:pPr>
        <w:rPr>
          <w:color w:val="auto"/>
          <w:szCs w:val="28"/>
          <w:lang w:val="en-US"/>
        </w:rPr>
      </w:pPr>
    </w:p>
    <w:p w:rsidR="00BE2143" w:rsidRDefault="008E082B" w:rsidP="00112CC8">
      <w:pPr>
        <w:rPr>
          <w:color w:val="auto"/>
          <w:szCs w:val="28"/>
        </w:rPr>
      </w:pPr>
      <w:r>
        <w:rPr>
          <w:color w:val="auto"/>
          <w:szCs w:val="28"/>
        </w:rPr>
        <w:t>Приложение 1</w:t>
      </w:r>
    </w:p>
    <w:p w:rsidR="008704D6" w:rsidRPr="008E082B" w:rsidRDefault="008704D6" w:rsidP="00112CC8">
      <w:pPr>
        <w:rPr>
          <w:color w:val="auto"/>
          <w:szCs w:val="28"/>
        </w:rPr>
      </w:pPr>
      <w:r>
        <w:rPr>
          <w:color w:val="auto"/>
          <w:szCs w:val="28"/>
        </w:rPr>
        <w:t>Приложение 2</w:t>
      </w:r>
    </w:p>
    <w:p w:rsidR="00BE2143" w:rsidRDefault="00BE2143" w:rsidP="00112CC8">
      <w:pPr>
        <w:rPr>
          <w:color w:val="auto"/>
          <w:szCs w:val="28"/>
          <w:lang w:val="en-US"/>
        </w:rPr>
      </w:pPr>
    </w:p>
    <w:p w:rsidR="00BE2143" w:rsidRDefault="00BE2143" w:rsidP="00112CC8">
      <w:pPr>
        <w:rPr>
          <w:color w:val="auto"/>
          <w:szCs w:val="28"/>
          <w:lang w:val="en-US"/>
        </w:rPr>
      </w:pPr>
    </w:p>
    <w:p w:rsidR="00BE2143" w:rsidRPr="002D3A6B" w:rsidRDefault="00BE2143" w:rsidP="00112CC8">
      <w:pPr>
        <w:rPr>
          <w:color w:val="auto"/>
          <w:szCs w:val="28"/>
        </w:rPr>
      </w:pPr>
    </w:p>
    <w:p w:rsidR="00BE2143" w:rsidRDefault="00BE2143" w:rsidP="00112CC8">
      <w:pPr>
        <w:rPr>
          <w:color w:val="auto"/>
          <w:szCs w:val="28"/>
          <w:lang w:val="en-US"/>
        </w:rPr>
      </w:pPr>
    </w:p>
    <w:p w:rsidR="00BE2143" w:rsidRPr="008704D6" w:rsidRDefault="00BE2143" w:rsidP="00112CC8">
      <w:pPr>
        <w:rPr>
          <w:color w:val="auto"/>
          <w:szCs w:val="28"/>
        </w:rPr>
      </w:pPr>
    </w:p>
    <w:p w:rsidR="00BE2143" w:rsidRDefault="00BE2143" w:rsidP="00BE2143">
      <w:pPr>
        <w:spacing w:after="120"/>
        <w:ind w:firstLine="709"/>
        <w:rPr>
          <w:b/>
          <w:color w:val="auto"/>
          <w:szCs w:val="28"/>
          <w:lang w:val="en-US"/>
        </w:rPr>
      </w:pPr>
      <w:r w:rsidRPr="00BE2143">
        <w:rPr>
          <w:b/>
          <w:bCs/>
          <w:color w:val="auto"/>
          <w:szCs w:val="28"/>
        </w:rPr>
        <w:t>4. Заключение</w:t>
      </w:r>
    </w:p>
    <w:p w:rsidR="00C96BB3" w:rsidRPr="0069190A" w:rsidRDefault="00D23F0A" w:rsidP="00BE2143">
      <w:pPr>
        <w:spacing w:after="120"/>
        <w:ind w:firstLine="709"/>
        <w:jc w:val="both"/>
        <w:rPr>
          <w:color w:val="auto"/>
          <w:szCs w:val="28"/>
        </w:rPr>
      </w:pPr>
      <w:r>
        <w:rPr>
          <w:color w:val="auto"/>
          <w:szCs w:val="28"/>
        </w:rPr>
        <w:t>Проведя исследование, мы поняли, что полностью погрузились в эту тему. И нам</w:t>
      </w:r>
      <w:r w:rsidR="00C96BB3" w:rsidRPr="0069190A">
        <w:rPr>
          <w:color w:val="auto"/>
          <w:szCs w:val="28"/>
        </w:rPr>
        <w:t xml:space="preserve"> не хочется останавливаться. Неожиданно «Бердский ост</w:t>
      </w:r>
      <w:r w:rsidR="00E6509B">
        <w:rPr>
          <w:color w:val="auto"/>
          <w:szCs w:val="28"/>
        </w:rPr>
        <w:t>рог» стал постоянно занимать наши мысли. Нас осенило: мы хотим</w:t>
      </w:r>
      <w:r w:rsidR="00C96BB3" w:rsidRPr="0069190A">
        <w:rPr>
          <w:color w:val="auto"/>
          <w:szCs w:val="28"/>
        </w:rPr>
        <w:t xml:space="preserve"> участвовать в развитии этнопарка. Как же это возможно? Конечно же, ста</w:t>
      </w:r>
      <w:r w:rsidR="00EB3C6F">
        <w:rPr>
          <w:color w:val="auto"/>
          <w:szCs w:val="28"/>
        </w:rPr>
        <w:t xml:space="preserve">ть волонтёром! Конкретную </w:t>
      </w:r>
      <w:r w:rsidR="00EB3C6F">
        <w:rPr>
          <w:color w:val="auto"/>
          <w:szCs w:val="28"/>
        </w:rPr>
        <w:lastRenderedPageBreak/>
        <w:t>роль  для себя еще не определили, но можем</w:t>
      </w:r>
      <w:r w:rsidR="00C96BB3" w:rsidRPr="0069190A">
        <w:rPr>
          <w:color w:val="auto"/>
          <w:szCs w:val="28"/>
        </w:rPr>
        <w:t xml:space="preserve"> быть  помощником экскурсовода, мастера, приглядывать за животными, облагораживать территорию.</w:t>
      </w:r>
    </w:p>
    <w:p w:rsidR="00BE2143" w:rsidRDefault="00C96BB3" w:rsidP="00BE2143">
      <w:pPr>
        <w:spacing w:after="120"/>
        <w:ind w:firstLine="709"/>
        <w:jc w:val="both"/>
        <w:rPr>
          <w:color w:val="auto"/>
          <w:szCs w:val="28"/>
        </w:rPr>
      </w:pPr>
      <w:r w:rsidRPr="0069190A">
        <w:rPr>
          <w:color w:val="auto"/>
          <w:szCs w:val="28"/>
        </w:rPr>
        <w:t>Познакомив со своей исследовательской раб</w:t>
      </w:r>
      <w:r w:rsidR="00EB3C6F">
        <w:rPr>
          <w:color w:val="auto"/>
          <w:szCs w:val="28"/>
        </w:rPr>
        <w:t>отой  одноклассников, обнаружили</w:t>
      </w:r>
      <w:r w:rsidRPr="0069190A">
        <w:rPr>
          <w:color w:val="auto"/>
          <w:szCs w:val="28"/>
        </w:rPr>
        <w:t xml:space="preserve"> подобный энтузиазм и у них. Поэтому у «Бердского острога» уже есть первые желающие на должность волонтёров!</w:t>
      </w:r>
    </w:p>
    <w:p w:rsidR="00B8266E" w:rsidRPr="00780920" w:rsidRDefault="00B8266E" w:rsidP="00BE2143">
      <w:pPr>
        <w:spacing w:after="120"/>
        <w:ind w:firstLine="709"/>
        <w:jc w:val="both"/>
        <w:rPr>
          <w:color w:val="auto"/>
          <w:szCs w:val="28"/>
        </w:rPr>
      </w:pPr>
      <w:r>
        <w:rPr>
          <w:color w:val="auto"/>
          <w:szCs w:val="28"/>
        </w:rPr>
        <w:t>А   побывав в «остроге»</w:t>
      </w:r>
      <w:r w:rsidR="006B73DB">
        <w:rPr>
          <w:color w:val="auto"/>
          <w:szCs w:val="28"/>
        </w:rPr>
        <w:t xml:space="preserve"> совсем недавно</w:t>
      </w:r>
      <w:r>
        <w:rPr>
          <w:color w:val="auto"/>
          <w:szCs w:val="28"/>
        </w:rPr>
        <w:t xml:space="preserve">, нам даже удалось частично осуществить задуманное: мы попросили у сторожа лопату и метлу и </w:t>
      </w:r>
      <w:r w:rsidR="006F69D5">
        <w:rPr>
          <w:color w:val="auto"/>
          <w:szCs w:val="28"/>
        </w:rPr>
        <w:t>убирали снег, сметали его с крыши и крыльца.</w:t>
      </w:r>
      <w:r w:rsidR="00EB3C6F">
        <w:rPr>
          <w:color w:val="auto"/>
          <w:szCs w:val="28"/>
        </w:rPr>
        <w:t xml:space="preserve"> Остались очень довольны и счастливы</w:t>
      </w:r>
      <w:r w:rsidR="006B73DB">
        <w:rPr>
          <w:color w:val="auto"/>
          <w:szCs w:val="28"/>
        </w:rPr>
        <w:t>!</w:t>
      </w:r>
    </w:p>
    <w:p w:rsidR="0088050B" w:rsidRPr="0069190A" w:rsidRDefault="002C6EA2" w:rsidP="00BE2143">
      <w:pPr>
        <w:spacing w:after="120"/>
        <w:ind w:firstLine="709"/>
        <w:jc w:val="both"/>
        <w:rPr>
          <w:color w:val="auto"/>
          <w:szCs w:val="28"/>
        </w:rPr>
      </w:pPr>
      <w:r w:rsidRPr="0069190A">
        <w:rPr>
          <w:color w:val="auto"/>
          <w:szCs w:val="28"/>
        </w:rPr>
        <w:t>Сегодня Сибирь</w:t>
      </w:r>
      <w:r w:rsidR="00592466" w:rsidRPr="0069190A">
        <w:rPr>
          <w:color w:val="auto"/>
          <w:szCs w:val="28"/>
        </w:rPr>
        <w:t xml:space="preserve"> – это современный край, устремлённый в будущее. Меняется облик городов и сел, но корнями они уходят в далекое прошлое.</w:t>
      </w:r>
    </w:p>
    <w:p w:rsidR="00656597" w:rsidRPr="0069190A" w:rsidRDefault="00592466" w:rsidP="00BE2143">
      <w:pPr>
        <w:spacing w:after="120"/>
        <w:ind w:firstLine="709"/>
        <w:jc w:val="both"/>
        <w:rPr>
          <w:color w:val="auto"/>
          <w:szCs w:val="28"/>
        </w:rPr>
      </w:pPr>
      <w:r w:rsidRPr="0069190A">
        <w:rPr>
          <w:color w:val="auto"/>
          <w:szCs w:val="28"/>
        </w:rPr>
        <w:t xml:space="preserve"> В результ</w:t>
      </w:r>
      <w:r w:rsidR="00817838">
        <w:rPr>
          <w:color w:val="auto"/>
          <w:szCs w:val="28"/>
        </w:rPr>
        <w:t xml:space="preserve">ате исследовательской работы </w:t>
      </w:r>
      <w:r w:rsidRPr="0069190A">
        <w:rPr>
          <w:color w:val="auto"/>
          <w:szCs w:val="28"/>
        </w:rPr>
        <w:t xml:space="preserve"> удалось убедиться в том,</w:t>
      </w:r>
      <w:r w:rsidR="00F82B7E" w:rsidRPr="0069190A">
        <w:rPr>
          <w:color w:val="auto"/>
          <w:szCs w:val="28"/>
        </w:rPr>
        <w:t xml:space="preserve"> что у нас</w:t>
      </w:r>
      <w:r w:rsidR="009A6443" w:rsidRPr="0069190A">
        <w:rPr>
          <w:color w:val="auto"/>
          <w:szCs w:val="28"/>
        </w:rPr>
        <w:t xml:space="preserve"> появилась возможность оказаться  в прошлом</w:t>
      </w:r>
      <w:r w:rsidR="00F82B7E" w:rsidRPr="0069190A">
        <w:rPr>
          <w:color w:val="auto"/>
          <w:szCs w:val="28"/>
        </w:rPr>
        <w:t xml:space="preserve">, возродить традиции </w:t>
      </w:r>
      <w:r w:rsidR="004D334D" w:rsidRPr="0069190A">
        <w:rPr>
          <w:color w:val="auto"/>
          <w:szCs w:val="28"/>
        </w:rPr>
        <w:t>и ремёсла</w:t>
      </w:r>
      <w:r w:rsidR="009A6443" w:rsidRPr="0069190A">
        <w:rPr>
          <w:color w:val="auto"/>
          <w:szCs w:val="28"/>
        </w:rPr>
        <w:t xml:space="preserve"> бывших</w:t>
      </w:r>
      <w:r w:rsidR="00D952E0" w:rsidRPr="0069190A">
        <w:rPr>
          <w:color w:val="auto"/>
          <w:szCs w:val="28"/>
        </w:rPr>
        <w:t xml:space="preserve"> поколений. </w:t>
      </w:r>
      <w:r w:rsidR="004D334D" w:rsidRPr="0069190A">
        <w:rPr>
          <w:color w:val="auto"/>
          <w:szCs w:val="28"/>
        </w:rPr>
        <w:t xml:space="preserve">Благодаря острогу мы сумеем </w:t>
      </w:r>
      <w:r w:rsidRPr="0069190A">
        <w:rPr>
          <w:color w:val="auto"/>
          <w:szCs w:val="28"/>
        </w:rPr>
        <w:t xml:space="preserve"> заглянуть вглубь веков и побыва</w:t>
      </w:r>
      <w:r w:rsidR="004D334D" w:rsidRPr="0069190A">
        <w:rPr>
          <w:color w:val="auto"/>
          <w:szCs w:val="28"/>
        </w:rPr>
        <w:t>ть у его истоков. Более того, познакомимся</w:t>
      </w:r>
      <w:r w:rsidRPr="0069190A">
        <w:rPr>
          <w:color w:val="auto"/>
          <w:szCs w:val="28"/>
        </w:rPr>
        <w:t xml:space="preserve"> с умельцами, храня</w:t>
      </w:r>
      <w:r w:rsidR="004D334D" w:rsidRPr="0069190A">
        <w:rPr>
          <w:color w:val="auto"/>
          <w:szCs w:val="28"/>
        </w:rPr>
        <w:t>щими секреты и тайны мастерства,</w:t>
      </w:r>
      <w:r w:rsidRPr="0069190A">
        <w:rPr>
          <w:color w:val="auto"/>
          <w:szCs w:val="28"/>
        </w:rPr>
        <w:t xml:space="preserve"> которыми они</w:t>
      </w:r>
      <w:r w:rsidR="004D334D" w:rsidRPr="0069190A">
        <w:rPr>
          <w:color w:val="auto"/>
          <w:szCs w:val="28"/>
        </w:rPr>
        <w:t xml:space="preserve"> поделятся с нами</w:t>
      </w:r>
      <w:r w:rsidRPr="0069190A">
        <w:rPr>
          <w:color w:val="auto"/>
          <w:szCs w:val="28"/>
        </w:rPr>
        <w:t xml:space="preserve">. Гипотеза подтвердилась. </w:t>
      </w:r>
      <w:r w:rsidR="00656597" w:rsidRPr="0069190A">
        <w:rPr>
          <w:color w:val="auto"/>
          <w:szCs w:val="28"/>
        </w:rPr>
        <w:t xml:space="preserve">«Бердский острог»  - </w:t>
      </w:r>
      <w:r w:rsidR="00656597" w:rsidRPr="0069190A">
        <w:rPr>
          <w:rFonts w:eastAsia="Times New Roman"/>
          <w:color w:val="auto"/>
          <w:spacing w:val="6"/>
          <w:szCs w:val="28"/>
          <w:lang w:eastAsia="ru-RU"/>
        </w:rPr>
        <w:t xml:space="preserve">воспроизведение  этнической культуры для будущих поколений с опорой на историческое прошлое. </w:t>
      </w:r>
    </w:p>
    <w:p w:rsidR="00656F5B" w:rsidRPr="0069190A" w:rsidRDefault="00656F5B" w:rsidP="000F3433">
      <w:pPr>
        <w:rPr>
          <w:color w:val="auto"/>
          <w:szCs w:val="28"/>
        </w:rPr>
      </w:pPr>
    </w:p>
    <w:p w:rsidR="00656F5B" w:rsidRPr="0069190A" w:rsidRDefault="00656F5B" w:rsidP="000F3433">
      <w:pPr>
        <w:rPr>
          <w:color w:val="auto"/>
          <w:szCs w:val="28"/>
        </w:rPr>
      </w:pPr>
    </w:p>
    <w:p w:rsidR="00656F5B" w:rsidRPr="0069190A" w:rsidRDefault="00656F5B" w:rsidP="000F3433">
      <w:pPr>
        <w:rPr>
          <w:color w:val="auto"/>
          <w:szCs w:val="28"/>
        </w:rPr>
      </w:pPr>
    </w:p>
    <w:p w:rsidR="00656F5B" w:rsidRPr="0069190A" w:rsidRDefault="00656F5B" w:rsidP="000F3433">
      <w:pPr>
        <w:rPr>
          <w:color w:val="auto"/>
          <w:szCs w:val="28"/>
        </w:rPr>
      </w:pPr>
    </w:p>
    <w:p w:rsidR="00656F5B" w:rsidRPr="00780920" w:rsidRDefault="00656F5B"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BE2143" w:rsidRPr="00780920" w:rsidRDefault="00BE2143" w:rsidP="000F3433">
      <w:pPr>
        <w:rPr>
          <w:color w:val="auto"/>
          <w:szCs w:val="28"/>
        </w:rPr>
      </w:pPr>
    </w:p>
    <w:p w:rsidR="001C4064" w:rsidRPr="00A722B9" w:rsidRDefault="001C4064">
      <w:pPr>
        <w:rPr>
          <w:color w:val="auto"/>
          <w:szCs w:val="28"/>
        </w:rPr>
      </w:pPr>
    </w:p>
    <w:p w:rsidR="00AB010A" w:rsidRPr="0069190A" w:rsidRDefault="00AB010A">
      <w:pPr>
        <w:rPr>
          <w:color w:val="auto"/>
          <w:szCs w:val="28"/>
        </w:rPr>
      </w:pPr>
    </w:p>
    <w:p w:rsidR="007D3A94" w:rsidRPr="0069190A" w:rsidRDefault="007D3A94" w:rsidP="00BE2143">
      <w:pPr>
        <w:spacing w:after="120"/>
        <w:ind w:firstLine="709"/>
        <w:rPr>
          <w:b/>
          <w:color w:val="auto"/>
          <w:szCs w:val="28"/>
        </w:rPr>
      </w:pPr>
      <w:r w:rsidRPr="0069190A">
        <w:rPr>
          <w:b/>
          <w:color w:val="auto"/>
          <w:szCs w:val="28"/>
        </w:rPr>
        <w:t>Список литературы</w:t>
      </w:r>
    </w:p>
    <w:p w:rsidR="003A5A79" w:rsidRPr="0069190A" w:rsidRDefault="003A5A79" w:rsidP="007D3A94">
      <w:pPr>
        <w:numPr>
          <w:ilvl w:val="0"/>
          <w:numId w:val="10"/>
        </w:numPr>
        <w:tabs>
          <w:tab w:val="left" w:pos="993"/>
        </w:tabs>
        <w:ind w:left="0" w:firstLine="709"/>
        <w:jc w:val="both"/>
        <w:rPr>
          <w:color w:val="auto"/>
          <w:szCs w:val="28"/>
        </w:rPr>
      </w:pPr>
      <w:r w:rsidRPr="0069190A">
        <w:rPr>
          <w:color w:val="auto"/>
          <w:szCs w:val="28"/>
        </w:rPr>
        <w:t>Алексеев С.В. Экология: Учебное пособие для уч-ся 9класса. СПб: СМИО Пресс, 2005.</w:t>
      </w:r>
    </w:p>
    <w:p w:rsidR="003A5A79" w:rsidRPr="0069190A" w:rsidRDefault="003A5A79" w:rsidP="007D3A94">
      <w:pPr>
        <w:numPr>
          <w:ilvl w:val="0"/>
          <w:numId w:val="10"/>
        </w:numPr>
        <w:shd w:val="clear" w:color="auto" w:fill="FFFFFF"/>
        <w:tabs>
          <w:tab w:val="left" w:pos="993"/>
        </w:tabs>
        <w:spacing w:before="100" w:beforeAutospacing="1" w:after="100" w:afterAutospacing="1"/>
        <w:ind w:left="0" w:firstLine="709"/>
        <w:jc w:val="both"/>
        <w:rPr>
          <w:rFonts w:eastAsia="Times New Roman"/>
          <w:color w:val="auto"/>
          <w:szCs w:val="28"/>
          <w:lang w:eastAsia="ru-RU"/>
        </w:rPr>
      </w:pPr>
      <w:r w:rsidRPr="0069190A">
        <w:rPr>
          <w:rFonts w:eastAsia="Times New Roman"/>
          <w:color w:val="auto"/>
          <w:szCs w:val="28"/>
          <w:lang w:eastAsia="ru-RU"/>
        </w:rPr>
        <w:t>Андрей Фролов «Падение Хрустального Бастиона»</w:t>
      </w:r>
    </w:p>
    <w:p w:rsidR="003A5A79" w:rsidRPr="0069190A" w:rsidRDefault="003A5A79" w:rsidP="007D3A94">
      <w:pPr>
        <w:numPr>
          <w:ilvl w:val="0"/>
          <w:numId w:val="10"/>
        </w:numPr>
        <w:shd w:val="clear" w:color="auto" w:fill="FFFFFF"/>
        <w:tabs>
          <w:tab w:val="left" w:pos="993"/>
        </w:tabs>
        <w:spacing w:before="100" w:beforeAutospacing="1" w:after="100" w:afterAutospacing="1"/>
        <w:ind w:left="0" w:firstLine="709"/>
        <w:jc w:val="both"/>
        <w:rPr>
          <w:rFonts w:eastAsia="Times New Roman"/>
          <w:color w:val="auto"/>
          <w:szCs w:val="28"/>
          <w:lang w:eastAsia="ru-RU"/>
        </w:rPr>
      </w:pPr>
      <w:r w:rsidRPr="0069190A">
        <w:rPr>
          <w:rFonts w:eastAsia="Times New Roman"/>
          <w:color w:val="auto"/>
          <w:szCs w:val="28"/>
          <w:lang w:eastAsia="ru-RU"/>
        </w:rPr>
        <w:t>Гвоздецкий В.Л. План ГОЭЛРО – стратегическая программа социально- экономического и научно-технического развития Советского государства. </w:t>
      </w:r>
    </w:p>
    <w:p w:rsidR="003A5A79" w:rsidRPr="0069190A" w:rsidRDefault="003A5A79" w:rsidP="007D3A94">
      <w:pPr>
        <w:numPr>
          <w:ilvl w:val="0"/>
          <w:numId w:val="10"/>
        </w:numPr>
        <w:shd w:val="clear" w:color="auto" w:fill="FFFFFF"/>
        <w:tabs>
          <w:tab w:val="left" w:pos="993"/>
        </w:tabs>
        <w:spacing w:before="100" w:beforeAutospacing="1" w:after="100" w:afterAutospacing="1"/>
        <w:ind w:left="0" w:firstLine="709"/>
        <w:jc w:val="both"/>
        <w:rPr>
          <w:rFonts w:eastAsia="Times New Roman"/>
          <w:color w:val="auto"/>
          <w:szCs w:val="28"/>
          <w:lang w:eastAsia="ru-RU"/>
        </w:rPr>
      </w:pPr>
      <w:r w:rsidRPr="0069190A">
        <w:rPr>
          <w:rFonts w:eastAsia="Times New Roman"/>
          <w:color w:val="auto"/>
          <w:szCs w:val="28"/>
          <w:lang w:eastAsia="ru-RU"/>
        </w:rPr>
        <w:t>Гвоздецкий В.Л. ПЛАН ГОЭЛРО. МИФЫ И РЕАЛЬН</w:t>
      </w:r>
      <w:r w:rsidR="00BE2143">
        <w:rPr>
          <w:rFonts w:eastAsia="Times New Roman"/>
          <w:color w:val="auto"/>
          <w:szCs w:val="28"/>
          <w:lang w:eastAsia="ru-RU"/>
        </w:rPr>
        <w:t xml:space="preserve">ОСТЬ // Наука и жизнь. </w:t>
      </w:r>
      <w:r w:rsidR="00BE2143">
        <w:rPr>
          <w:rFonts w:eastAsia="Times New Roman"/>
          <w:color w:val="auto"/>
          <w:szCs w:val="28"/>
          <w:lang w:eastAsia="ru-RU"/>
        </w:rPr>
        <w:sym w:font="Symbol" w:char="F02D"/>
      </w:r>
      <w:r w:rsidR="00BE2143">
        <w:rPr>
          <w:rFonts w:eastAsia="Times New Roman"/>
          <w:color w:val="auto"/>
          <w:szCs w:val="28"/>
          <w:lang w:eastAsia="ru-RU"/>
        </w:rPr>
        <w:t xml:space="preserve"> 2005. </w:t>
      </w:r>
      <w:r w:rsidR="00BE2143">
        <w:rPr>
          <w:rFonts w:eastAsia="Times New Roman"/>
          <w:color w:val="auto"/>
          <w:szCs w:val="28"/>
          <w:lang w:eastAsia="ru-RU"/>
        </w:rPr>
        <w:sym w:font="Symbol" w:char="F02D"/>
      </w:r>
      <w:r w:rsidRPr="0069190A">
        <w:rPr>
          <w:rFonts w:eastAsia="Times New Roman"/>
          <w:color w:val="auto"/>
          <w:szCs w:val="28"/>
          <w:lang w:eastAsia="ru-RU"/>
        </w:rPr>
        <w:t xml:space="preserve"> № 5.</w:t>
      </w:r>
    </w:p>
    <w:p w:rsidR="003A5A79" w:rsidRPr="0069190A" w:rsidRDefault="003A5A79" w:rsidP="007D3A94">
      <w:pPr>
        <w:pStyle w:val="a3"/>
        <w:numPr>
          <w:ilvl w:val="0"/>
          <w:numId w:val="10"/>
        </w:numPr>
        <w:tabs>
          <w:tab w:val="left" w:pos="993"/>
        </w:tabs>
        <w:ind w:left="0" w:firstLine="709"/>
        <w:jc w:val="both"/>
        <w:rPr>
          <w:color w:val="auto"/>
          <w:szCs w:val="28"/>
        </w:rPr>
      </w:pPr>
      <w:r w:rsidRPr="0069190A">
        <w:rPr>
          <w:color w:val="auto"/>
          <w:szCs w:val="28"/>
        </w:rPr>
        <w:t xml:space="preserve"> Голодяев К.А. «Старый Новосибирск», «Кривощеково – история и литература», «Новосибирск </w:t>
      </w:r>
      <w:r w:rsidR="009D6F2C" w:rsidRPr="0069190A">
        <w:rPr>
          <w:color w:val="auto"/>
          <w:szCs w:val="28"/>
        </w:rPr>
        <w:t>«</w:t>
      </w:r>
      <w:r w:rsidRPr="0069190A">
        <w:rPr>
          <w:color w:val="auto"/>
          <w:szCs w:val="28"/>
        </w:rPr>
        <w:t>на ощупь», статьи</w:t>
      </w:r>
    </w:p>
    <w:p w:rsidR="003A5A79" w:rsidRPr="0069190A" w:rsidRDefault="003A5A79" w:rsidP="003A5A79">
      <w:pPr>
        <w:pStyle w:val="a3"/>
        <w:numPr>
          <w:ilvl w:val="0"/>
          <w:numId w:val="10"/>
        </w:numPr>
        <w:shd w:val="clear" w:color="auto" w:fill="FFFFFF"/>
        <w:tabs>
          <w:tab w:val="left" w:pos="1134"/>
        </w:tabs>
        <w:ind w:left="0" w:firstLine="710"/>
        <w:jc w:val="both"/>
        <w:rPr>
          <w:rFonts w:eastAsia="Times New Roman"/>
          <w:color w:val="auto"/>
          <w:szCs w:val="28"/>
          <w:lang w:eastAsia="ru-RU"/>
        </w:rPr>
      </w:pPr>
      <w:r w:rsidRPr="0069190A">
        <w:rPr>
          <w:rFonts w:eastAsia="Times New Roman"/>
          <w:color w:val="auto"/>
          <w:szCs w:val="28"/>
          <w:lang w:eastAsia="ru-RU"/>
        </w:rPr>
        <w:t>Иванов В.П., Матвеев Г.Б. «Проблемы и перстпективы создания этнопарка в городе Чебоксары», 2013</w:t>
      </w:r>
    </w:p>
    <w:p w:rsidR="003A5A79" w:rsidRPr="0069190A" w:rsidRDefault="003A5A79" w:rsidP="007D3A94">
      <w:pPr>
        <w:pStyle w:val="a3"/>
        <w:numPr>
          <w:ilvl w:val="0"/>
          <w:numId w:val="10"/>
        </w:numPr>
        <w:tabs>
          <w:tab w:val="left" w:pos="993"/>
        </w:tabs>
        <w:ind w:left="0" w:firstLine="709"/>
        <w:jc w:val="both"/>
        <w:rPr>
          <w:color w:val="auto"/>
          <w:szCs w:val="28"/>
        </w:rPr>
      </w:pPr>
      <w:r w:rsidRPr="0069190A">
        <w:rPr>
          <w:color w:val="auto"/>
          <w:szCs w:val="28"/>
        </w:rPr>
        <w:lastRenderedPageBreak/>
        <w:t xml:space="preserve"> Маранин И.Ю. «Мифосибирск», 2011 г., «Город Красного солнца», 2017 г.</w:t>
      </w:r>
    </w:p>
    <w:p w:rsidR="003A5A79" w:rsidRPr="0069190A" w:rsidRDefault="003A5A79" w:rsidP="007D3A94">
      <w:pPr>
        <w:numPr>
          <w:ilvl w:val="0"/>
          <w:numId w:val="10"/>
        </w:numPr>
        <w:shd w:val="clear" w:color="auto" w:fill="FFFFFF"/>
        <w:tabs>
          <w:tab w:val="left" w:pos="993"/>
        </w:tabs>
        <w:spacing w:before="100" w:beforeAutospacing="1" w:after="100" w:afterAutospacing="1"/>
        <w:ind w:left="0" w:firstLine="709"/>
        <w:jc w:val="both"/>
        <w:rPr>
          <w:rFonts w:eastAsia="Times New Roman"/>
          <w:color w:val="auto"/>
          <w:szCs w:val="28"/>
          <w:lang w:eastAsia="ru-RU"/>
        </w:rPr>
      </w:pPr>
      <w:r w:rsidRPr="0069190A">
        <w:rPr>
          <w:rFonts w:eastAsia="Times New Roman"/>
          <w:color w:val="auto"/>
          <w:szCs w:val="28"/>
          <w:lang w:eastAsia="ru-RU"/>
        </w:rPr>
        <w:t>Молога // Русская Атлантида. Путеводитель по затопленным городам Верхней Волги. </w:t>
      </w:r>
      <w:r w:rsidR="00BE2143">
        <w:rPr>
          <w:rFonts w:eastAsia="Times New Roman"/>
          <w:color w:val="auto"/>
          <w:szCs w:val="28"/>
          <w:lang w:eastAsia="ru-RU"/>
        </w:rPr>
        <w:t>— Рыбинск: Формат-принт, 2005. </w:t>
      </w:r>
      <w:r w:rsidR="00BE2143">
        <w:rPr>
          <w:rFonts w:eastAsia="Times New Roman"/>
          <w:color w:val="auto"/>
          <w:szCs w:val="28"/>
          <w:lang w:eastAsia="ru-RU"/>
        </w:rPr>
        <w:sym w:font="Symbol" w:char="F02D"/>
      </w:r>
      <w:r w:rsidRPr="0069190A">
        <w:rPr>
          <w:rFonts w:eastAsia="Times New Roman"/>
          <w:color w:val="auto"/>
          <w:szCs w:val="28"/>
          <w:lang w:eastAsia="ru-RU"/>
        </w:rPr>
        <w:t xml:space="preserve"> С. 23-28.</w:t>
      </w:r>
    </w:p>
    <w:p w:rsidR="003A5A79" w:rsidRPr="0069190A" w:rsidRDefault="003A5A79" w:rsidP="007D3A94">
      <w:pPr>
        <w:pStyle w:val="a3"/>
        <w:numPr>
          <w:ilvl w:val="0"/>
          <w:numId w:val="10"/>
        </w:numPr>
        <w:tabs>
          <w:tab w:val="left" w:pos="993"/>
        </w:tabs>
        <w:ind w:left="0" w:firstLine="709"/>
        <w:jc w:val="both"/>
        <w:rPr>
          <w:color w:val="auto"/>
          <w:szCs w:val="28"/>
        </w:rPr>
      </w:pPr>
      <w:r w:rsidRPr="0069190A">
        <w:rPr>
          <w:color w:val="auto"/>
          <w:szCs w:val="28"/>
          <w:shd w:val="clear" w:color="auto" w:fill="FFFFFF"/>
        </w:rPr>
        <w:t xml:space="preserve"> Росляков С.Г. «Культура населения Новосибирск</w:t>
      </w:r>
      <w:r w:rsidR="00BE2143">
        <w:rPr>
          <w:color w:val="auto"/>
          <w:szCs w:val="28"/>
          <w:shd w:val="clear" w:color="auto" w:fill="FFFFFF"/>
        </w:rPr>
        <w:t>ого Приобья в начале II тыс. н.</w:t>
      </w:r>
      <w:r w:rsidRPr="0069190A">
        <w:rPr>
          <w:color w:val="auto"/>
          <w:szCs w:val="28"/>
          <w:shd w:val="clear" w:color="auto" w:fill="FFFFFF"/>
        </w:rPr>
        <w:t>э.» : 07.00.06, (по материалам кург</w:t>
      </w:r>
      <w:r w:rsidR="00BE2143">
        <w:rPr>
          <w:color w:val="auto"/>
          <w:szCs w:val="28"/>
          <w:shd w:val="clear" w:color="auto" w:fill="FFFFFF"/>
        </w:rPr>
        <w:t>анного могильника Санаторный-1)</w:t>
      </w:r>
      <w:r w:rsidRPr="0069190A">
        <w:rPr>
          <w:color w:val="auto"/>
          <w:szCs w:val="28"/>
          <w:shd w:val="clear" w:color="auto" w:fill="FFFFFF"/>
        </w:rPr>
        <w:t>: диссертация</w:t>
      </w:r>
      <w:r w:rsidR="00BE2143">
        <w:rPr>
          <w:color w:val="auto"/>
          <w:szCs w:val="28"/>
          <w:shd w:val="clear" w:color="auto" w:fill="FFFFFF"/>
        </w:rPr>
        <w:t>... кандидата исторических наук</w:t>
      </w:r>
      <w:r w:rsidRPr="0069190A">
        <w:rPr>
          <w:color w:val="auto"/>
          <w:szCs w:val="28"/>
          <w:shd w:val="clear" w:color="auto" w:fill="FFFFFF"/>
        </w:rPr>
        <w:t>: 07.00.06 Новосибирск, 2007</w:t>
      </w:r>
      <w:r w:rsidR="00BE2143">
        <w:rPr>
          <w:color w:val="auto"/>
          <w:szCs w:val="28"/>
          <w:shd w:val="clear" w:color="auto" w:fill="FFFFFF"/>
        </w:rPr>
        <w:t>г,</w:t>
      </w:r>
      <w:r w:rsidRPr="0069190A">
        <w:rPr>
          <w:color w:val="auto"/>
          <w:szCs w:val="28"/>
          <w:shd w:val="clear" w:color="auto" w:fill="FFFFFF"/>
        </w:rPr>
        <w:t xml:space="preserve"> 204 с. РГБ ОД, 61:07-7/593</w:t>
      </w:r>
    </w:p>
    <w:p w:rsidR="003A5A79" w:rsidRPr="0069190A" w:rsidRDefault="003A5A79" w:rsidP="003A5A79">
      <w:pPr>
        <w:pStyle w:val="a3"/>
        <w:numPr>
          <w:ilvl w:val="0"/>
          <w:numId w:val="10"/>
        </w:numPr>
        <w:tabs>
          <w:tab w:val="left" w:pos="1134"/>
        </w:tabs>
        <w:ind w:left="0" w:firstLine="709"/>
        <w:jc w:val="both"/>
        <w:rPr>
          <w:color w:val="auto"/>
          <w:szCs w:val="28"/>
        </w:rPr>
      </w:pPr>
      <w:r w:rsidRPr="0069190A">
        <w:rPr>
          <w:color w:val="auto"/>
          <w:szCs w:val="28"/>
        </w:rPr>
        <w:t xml:space="preserve"> Щукин М.Н. «Встречь солнцу»</w:t>
      </w:r>
    </w:p>
    <w:p w:rsidR="003A5A79" w:rsidRPr="0069190A" w:rsidRDefault="003A5A79" w:rsidP="00D84158">
      <w:pPr>
        <w:numPr>
          <w:ilvl w:val="0"/>
          <w:numId w:val="10"/>
        </w:numPr>
        <w:shd w:val="clear" w:color="auto" w:fill="FFFFFF"/>
        <w:tabs>
          <w:tab w:val="left" w:pos="1134"/>
        </w:tabs>
        <w:spacing w:before="100" w:beforeAutospacing="1" w:after="100" w:afterAutospacing="1"/>
        <w:ind w:left="0" w:firstLine="709"/>
        <w:jc w:val="both"/>
        <w:rPr>
          <w:rFonts w:eastAsia="Times New Roman"/>
          <w:color w:val="auto"/>
          <w:szCs w:val="28"/>
          <w:lang w:eastAsia="ru-RU"/>
        </w:rPr>
      </w:pPr>
      <w:r w:rsidRPr="0069190A">
        <w:rPr>
          <w:rFonts w:eastAsia="Times New Roman"/>
          <w:color w:val="auto"/>
          <w:szCs w:val="28"/>
          <w:lang w:eastAsia="ru-RU"/>
        </w:rPr>
        <w:t>Эрлихман В. Эпоха освещения /</w:t>
      </w:r>
      <w:r w:rsidR="00BE2143">
        <w:rPr>
          <w:rFonts w:eastAsia="Times New Roman"/>
          <w:color w:val="auto"/>
          <w:szCs w:val="28"/>
          <w:lang w:eastAsia="ru-RU"/>
        </w:rPr>
        <w:t xml:space="preserve">/ Энергия промышленного роста. </w:t>
      </w:r>
      <w:r w:rsidR="00BE2143">
        <w:rPr>
          <w:rFonts w:eastAsia="Times New Roman"/>
          <w:color w:val="auto"/>
          <w:szCs w:val="28"/>
          <w:lang w:eastAsia="ru-RU"/>
        </w:rPr>
        <w:sym w:font="Symbol" w:char="F02D"/>
      </w:r>
      <w:r w:rsidR="00BE2143">
        <w:rPr>
          <w:rFonts w:eastAsia="Times New Roman"/>
          <w:color w:val="auto"/>
          <w:szCs w:val="28"/>
          <w:lang w:eastAsia="ru-RU"/>
        </w:rPr>
        <w:t xml:space="preserve"> М.: 2005. </w:t>
      </w:r>
      <w:r w:rsidR="00BE2143">
        <w:rPr>
          <w:rFonts w:eastAsia="Times New Roman"/>
          <w:color w:val="auto"/>
          <w:szCs w:val="28"/>
          <w:lang w:eastAsia="ru-RU"/>
        </w:rPr>
        <w:sym w:font="Symbol" w:char="F02D"/>
      </w:r>
      <w:r w:rsidRPr="0069190A">
        <w:rPr>
          <w:rFonts w:eastAsia="Times New Roman"/>
          <w:color w:val="auto"/>
          <w:szCs w:val="28"/>
          <w:lang w:eastAsia="ru-RU"/>
        </w:rPr>
        <w:t xml:space="preserve"> № 2.</w:t>
      </w:r>
    </w:p>
    <w:p w:rsidR="00BE2143" w:rsidRPr="00C30251" w:rsidRDefault="007D3A94" w:rsidP="00BE2143">
      <w:pPr>
        <w:ind w:firstLine="709"/>
        <w:rPr>
          <w:rFonts w:eastAsia="Times New Roman"/>
          <w:color w:val="auto"/>
          <w:szCs w:val="28"/>
          <w:lang w:eastAsia="ru-RU"/>
        </w:rPr>
      </w:pPr>
      <w:r w:rsidRPr="00C30251">
        <w:rPr>
          <w:rFonts w:eastAsia="Times New Roman"/>
          <w:b/>
          <w:bCs/>
          <w:color w:val="auto"/>
          <w:szCs w:val="28"/>
          <w:shd w:val="clear" w:color="auto" w:fill="FFFFFF"/>
          <w:lang w:eastAsia="ru-RU"/>
        </w:rPr>
        <w:t>Сайты, интернет-ресурсы,</w:t>
      </w:r>
      <w:r w:rsidRPr="00C30251">
        <w:rPr>
          <w:rFonts w:eastAsia="Times New Roman"/>
          <w:color w:val="auto"/>
          <w:szCs w:val="28"/>
          <w:shd w:val="clear" w:color="auto" w:fill="FFFFFF"/>
          <w:lang w:eastAsia="ru-RU"/>
        </w:rPr>
        <w:t> использованные в работе над проектом:</w:t>
      </w:r>
    </w:p>
    <w:p w:rsidR="00BE2143" w:rsidRPr="00780920" w:rsidRDefault="00BE2143" w:rsidP="00BE2143">
      <w:pPr>
        <w:ind w:firstLine="709"/>
        <w:rPr>
          <w:rFonts w:eastAsia="Times New Roman"/>
          <w:color w:val="auto"/>
          <w:szCs w:val="28"/>
          <w:shd w:val="clear" w:color="auto" w:fill="FFFFFF"/>
          <w:lang w:eastAsia="ru-RU"/>
        </w:rPr>
      </w:pPr>
    </w:p>
    <w:p w:rsidR="00BE2143" w:rsidRPr="00780920" w:rsidRDefault="00BE2143" w:rsidP="00BE2143">
      <w:pPr>
        <w:ind w:firstLine="709"/>
        <w:rPr>
          <w:rFonts w:eastAsia="Times New Roman"/>
          <w:color w:val="auto"/>
          <w:szCs w:val="28"/>
          <w:shd w:val="clear" w:color="auto" w:fill="FFFFFF"/>
          <w:lang w:eastAsia="ru-RU"/>
        </w:rPr>
        <w:sectPr w:rsidR="00BE2143" w:rsidRPr="00780920" w:rsidSect="00C30251">
          <w:footerReference w:type="default" r:id="rId13"/>
          <w:pgSz w:w="11906" w:h="16838"/>
          <w:pgMar w:top="851" w:right="851" w:bottom="851" w:left="1134" w:header="709" w:footer="177" w:gutter="0"/>
          <w:pgNumType w:start="1"/>
          <w:cols w:space="708"/>
          <w:titlePg/>
          <w:docGrid w:linePitch="381"/>
        </w:sectPr>
      </w:pPr>
    </w:p>
    <w:p w:rsidR="00BE2143" w:rsidRPr="00BE2143" w:rsidRDefault="007D3A94" w:rsidP="00BE2143">
      <w:pPr>
        <w:spacing w:line="276" w:lineRule="auto"/>
        <w:ind w:firstLine="709"/>
        <w:rPr>
          <w:rFonts w:eastAsia="Times New Roman"/>
          <w:color w:val="0070C0"/>
          <w:szCs w:val="28"/>
          <w:lang w:val="en-US" w:eastAsia="ru-RU"/>
        </w:rPr>
      </w:pPr>
      <w:r w:rsidRPr="00BE2143">
        <w:rPr>
          <w:rFonts w:eastAsia="Times New Roman"/>
          <w:color w:val="0070C0"/>
          <w:szCs w:val="28"/>
          <w:shd w:val="clear" w:color="auto" w:fill="FFFFFF"/>
          <w:lang w:val="en-US" w:eastAsia="ru-RU"/>
        </w:rPr>
        <w:lastRenderedPageBreak/>
        <w:t>ru.wikipedai.ru</w:t>
      </w:r>
    </w:p>
    <w:p w:rsidR="00BE2143" w:rsidRPr="00BE2143" w:rsidRDefault="007D3A94" w:rsidP="00BE2143">
      <w:pPr>
        <w:spacing w:line="276" w:lineRule="auto"/>
        <w:ind w:firstLine="709"/>
        <w:rPr>
          <w:rFonts w:eastAsia="Times New Roman"/>
          <w:color w:val="0070C0"/>
          <w:szCs w:val="28"/>
          <w:lang w:val="en-US" w:eastAsia="ru-RU"/>
        </w:rPr>
      </w:pPr>
      <w:r w:rsidRPr="00BE2143">
        <w:rPr>
          <w:rFonts w:eastAsia="Times New Roman"/>
          <w:color w:val="0070C0"/>
          <w:szCs w:val="28"/>
          <w:shd w:val="clear" w:color="auto" w:fill="FFFFFF"/>
          <w:lang w:val="en-US" w:eastAsia="ru-RU"/>
        </w:rPr>
        <w:t>korcheva.ru</w:t>
      </w:r>
    </w:p>
    <w:p w:rsidR="00BE2143" w:rsidRPr="00BE2143" w:rsidRDefault="007D3A94" w:rsidP="00BE2143">
      <w:pPr>
        <w:spacing w:line="276" w:lineRule="auto"/>
        <w:ind w:firstLine="709"/>
        <w:rPr>
          <w:rFonts w:eastAsia="Times New Roman"/>
          <w:color w:val="0070C0"/>
          <w:szCs w:val="28"/>
          <w:lang w:val="en-US" w:eastAsia="ru-RU"/>
        </w:rPr>
      </w:pPr>
      <w:r w:rsidRPr="00BE2143">
        <w:rPr>
          <w:rFonts w:eastAsia="Times New Roman"/>
          <w:color w:val="0070C0"/>
          <w:szCs w:val="28"/>
          <w:shd w:val="clear" w:color="auto" w:fill="FFFFFF"/>
          <w:lang w:val="en-US" w:eastAsia="ru-RU"/>
        </w:rPr>
        <w:t>liveinternet.ru</w:t>
      </w:r>
    </w:p>
    <w:p w:rsidR="00BE2143" w:rsidRPr="00BE2143" w:rsidRDefault="003859DE" w:rsidP="00BE2143">
      <w:pPr>
        <w:spacing w:line="276" w:lineRule="auto"/>
        <w:ind w:firstLine="709"/>
        <w:rPr>
          <w:rFonts w:eastAsia="Times New Roman"/>
          <w:color w:val="0070C0"/>
          <w:szCs w:val="28"/>
          <w:lang w:val="en-US" w:eastAsia="ru-RU"/>
        </w:rPr>
      </w:pPr>
      <w:hyperlink r:id="rId14" w:history="1">
        <w:r w:rsidR="007D3A94" w:rsidRPr="00BE2143">
          <w:rPr>
            <w:rFonts w:eastAsia="Times New Roman"/>
            <w:color w:val="0070C0"/>
            <w:szCs w:val="28"/>
            <w:lang w:val="en-US" w:eastAsia="ru-RU"/>
          </w:rPr>
          <w:t>komi-sk.ru</w:t>
        </w:r>
      </w:hyperlink>
      <w:r w:rsidR="007D3A94" w:rsidRPr="00BE2143">
        <w:rPr>
          <w:rFonts w:eastAsia="Times New Roman"/>
          <w:color w:val="0070C0"/>
          <w:szCs w:val="28"/>
          <w:shd w:val="clear" w:color="auto" w:fill="FFFFFF"/>
          <w:lang w:val="en-US" w:eastAsia="ru-RU"/>
        </w:rPr>
        <w:t> </w:t>
      </w:r>
    </w:p>
    <w:p w:rsidR="00BE2143" w:rsidRPr="00BE2143" w:rsidRDefault="003859DE" w:rsidP="00BE2143">
      <w:pPr>
        <w:spacing w:line="276" w:lineRule="auto"/>
        <w:ind w:firstLine="709"/>
        <w:rPr>
          <w:rFonts w:eastAsia="Times New Roman"/>
          <w:color w:val="0070C0"/>
          <w:szCs w:val="28"/>
          <w:lang w:val="en-US" w:eastAsia="ru-RU"/>
        </w:rPr>
      </w:pPr>
      <w:hyperlink r:id="rId15" w:history="1">
        <w:r w:rsidR="007D3A94" w:rsidRPr="00BE2143">
          <w:rPr>
            <w:rFonts w:eastAsia="Times New Roman"/>
            <w:color w:val="0070C0"/>
            <w:szCs w:val="28"/>
            <w:lang w:val="en-US" w:eastAsia="ru-RU"/>
          </w:rPr>
          <w:t>2rybinsk.ru</w:t>
        </w:r>
      </w:hyperlink>
    </w:p>
    <w:p w:rsidR="00BE2143" w:rsidRPr="00BE2143" w:rsidRDefault="003859DE" w:rsidP="00BE2143">
      <w:pPr>
        <w:spacing w:line="276" w:lineRule="auto"/>
        <w:ind w:firstLine="709"/>
        <w:rPr>
          <w:rFonts w:eastAsia="Times New Roman"/>
          <w:color w:val="0070C0"/>
          <w:szCs w:val="28"/>
          <w:lang w:val="en-US" w:eastAsia="ru-RU"/>
        </w:rPr>
      </w:pPr>
      <w:hyperlink r:id="rId16" w:history="1">
        <w:r w:rsidR="007D3A94" w:rsidRPr="00BE2143">
          <w:rPr>
            <w:rFonts w:eastAsia="Times New Roman"/>
            <w:color w:val="0070C0"/>
            <w:szCs w:val="28"/>
            <w:lang w:val="en-US" w:eastAsia="ru-RU"/>
          </w:rPr>
          <w:t>vazuzagidrosystem.ru</w:t>
        </w:r>
      </w:hyperlink>
    </w:p>
    <w:p w:rsidR="00BE2143" w:rsidRDefault="007D3A94" w:rsidP="00BE2143">
      <w:pPr>
        <w:spacing w:line="276" w:lineRule="auto"/>
        <w:ind w:firstLine="709"/>
        <w:rPr>
          <w:rFonts w:eastAsia="Times New Roman"/>
          <w:b/>
          <w:bCs/>
          <w:color w:val="auto"/>
          <w:szCs w:val="28"/>
          <w:shd w:val="clear" w:color="auto" w:fill="FFFFFF"/>
          <w:lang w:val="en-US" w:eastAsia="ru-RU"/>
        </w:rPr>
        <w:sectPr w:rsidR="00BE2143" w:rsidSect="00BE2143">
          <w:type w:val="continuous"/>
          <w:pgSz w:w="11906" w:h="16838"/>
          <w:pgMar w:top="851" w:right="851" w:bottom="851" w:left="1134" w:header="709" w:footer="709" w:gutter="0"/>
          <w:cols w:num="2" w:space="708"/>
          <w:docGrid w:linePitch="360"/>
        </w:sectPr>
      </w:pPr>
      <w:r w:rsidRPr="00BE2143">
        <w:rPr>
          <w:rFonts w:eastAsia="Times New Roman"/>
          <w:color w:val="0070C0"/>
          <w:szCs w:val="28"/>
          <w:shd w:val="clear" w:color="auto" w:fill="FFFFFF"/>
          <w:lang w:val="en-US" w:eastAsia="ru-RU"/>
        </w:rPr>
        <w:t>strana.ru</w:t>
      </w:r>
      <w:r w:rsidRPr="00BE2143">
        <w:rPr>
          <w:rFonts w:eastAsia="Times New Roman"/>
          <w:b/>
          <w:bCs/>
          <w:color w:val="0070C0"/>
          <w:szCs w:val="28"/>
          <w:shd w:val="clear" w:color="auto" w:fill="FFFFFF"/>
          <w:lang w:val="en-US" w:eastAsia="ru-RU"/>
        </w:rPr>
        <w:t> </w:t>
      </w:r>
    </w:p>
    <w:p w:rsidR="00AB010A" w:rsidRDefault="00AB010A" w:rsidP="00BE2143">
      <w:pPr>
        <w:spacing w:line="276" w:lineRule="auto"/>
        <w:ind w:firstLine="709"/>
        <w:rPr>
          <w:rFonts w:eastAsia="Times New Roman"/>
          <w:color w:val="auto"/>
          <w:szCs w:val="28"/>
          <w:lang w:eastAsia="ru-RU"/>
        </w:rPr>
      </w:pPr>
    </w:p>
    <w:p w:rsidR="00AB010A" w:rsidRDefault="00AB010A" w:rsidP="00BE2143">
      <w:pPr>
        <w:spacing w:line="276" w:lineRule="auto"/>
        <w:ind w:firstLine="709"/>
        <w:rPr>
          <w:rFonts w:eastAsia="Times New Roman"/>
          <w:color w:val="auto"/>
          <w:szCs w:val="28"/>
          <w:lang w:eastAsia="ru-RU"/>
        </w:rPr>
      </w:pPr>
    </w:p>
    <w:p w:rsidR="00AB010A" w:rsidRDefault="00AB010A" w:rsidP="002D3A6B">
      <w:pPr>
        <w:spacing w:line="276" w:lineRule="auto"/>
        <w:rPr>
          <w:rFonts w:eastAsia="Times New Roman"/>
          <w:color w:val="auto"/>
          <w:szCs w:val="28"/>
          <w:lang w:eastAsia="ru-RU"/>
        </w:rPr>
      </w:pPr>
    </w:p>
    <w:p w:rsidR="00AB010A" w:rsidRDefault="00AB010A" w:rsidP="00BE2143">
      <w:pPr>
        <w:spacing w:line="276" w:lineRule="auto"/>
        <w:ind w:firstLine="709"/>
        <w:rPr>
          <w:rFonts w:eastAsia="Times New Roman"/>
          <w:color w:val="auto"/>
          <w:szCs w:val="28"/>
          <w:lang w:eastAsia="ru-RU"/>
        </w:rPr>
      </w:pPr>
    </w:p>
    <w:p w:rsidR="00AB010A" w:rsidRDefault="00AB010A" w:rsidP="00BE2143">
      <w:pPr>
        <w:spacing w:line="276" w:lineRule="auto"/>
        <w:ind w:firstLine="709"/>
        <w:rPr>
          <w:rFonts w:eastAsia="Times New Roman"/>
          <w:color w:val="auto"/>
          <w:szCs w:val="28"/>
          <w:lang w:eastAsia="ru-RU"/>
        </w:rPr>
      </w:pPr>
    </w:p>
    <w:p w:rsidR="007D3A94" w:rsidRDefault="007D3A94" w:rsidP="00BE2143">
      <w:pPr>
        <w:spacing w:line="276" w:lineRule="auto"/>
        <w:ind w:firstLine="709"/>
        <w:rPr>
          <w:color w:val="auto"/>
          <w:szCs w:val="28"/>
        </w:rPr>
      </w:pPr>
      <w:r w:rsidRPr="00BE2143">
        <w:rPr>
          <w:rFonts w:eastAsia="Times New Roman"/>
          <w:color w:val="auto"/>
          <w:szCs w:val="28"/>
          <w:lang w:val="en-US" w:eastAsia="ru-RU"/>
        </w:rPr>
        <w:br/>
      </w:r>
    </w:p>
    <w:p w:rsidR="00476F1F" w:rsidRPr="00C30251" w:rsidRDefault="00476F1F" w:rsidP="00476F1F">
      <w:pPr>
        <w:jc w:val="right"/>
        <w:rPr>
          <w:b/>
          <w:color w:val="auto"/>
          <w:szCs w:val="28"/>
        </w:rPr>
      </w:pPr>
      <w:r w:rsidRPr="00C30251">
        <w:rPr>
          <w:b/>
          <w:color w:val="auto"/>
          <w:szCs w:val="28"/>
        </w:rPr>
        <w:t>ПРИЛОЖЕНИЕ</w:t>
      </w:r>
      <w:r w:rsidR="00A722B9">
        <w:rPr>
          <w:b/>
          <w:color w:val="auto"/>
          <w:szCs w:val="28"/>
        </w:rPr>
        <w:t xml:space="preserve"> 1</w:t>
      </w:r>
    </w:p>
    <w:p w:rsidR="00476F1F" w:rsidRPr="0069190A" w:rsidRDefault="00476F1F" w:rsidP="00476F1F">
      <w:pPr>
        <w:rPr>
          <w:color w:val="auto"/>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2"/>
        <w:gridCol w:w="30"/>
        <w:gridCol w:w="2380"/>
        <w:gridCol w:w="2390"/>
        <w:gridCol w:w="15"/>
        <w:gridCol w:w="2842"/>
      </w:tblGrid>
      <w:tr w:rsidR="00476F1F" w:rsidRPr="0069190A" w:rsidTr="006B73DB">
        <w:trPr>
          <w:trHeight w:val="463"/>
        </w:trPr>
        <w:tc>
          <w:tcPr>
            <w:tcW w:w="4782" w:type="dxa"/>
            <w:gridSpan w:val="3"/>
            <w:tcBorders>
              <w:right w:val="single" w:sz="4" w:space="0" w:color="auto"/>
            </w:tcBorders>
            <w:shd w:val="clear" w:color="auto" w:fill="8DB3E2" w:themeFill="text2" w:themeFillTint="66"/>
            <w:vAlign w:val="center"/>
          </w:tcPr>
          <w:p w:rsidR="00476F1F" w:rsidRPr="0069190A" w:rsidRDefault="00476F1F" w:rsidP="006B73DB">
            <w:pPr>
              <w:jc w:val="center"/>
              <w:rPr>
                <w:b/>
                <w:color w:val="auto"/>
                <w:szCs w:val="28"/>
              </w:rPr>
            </w:pPr>
            <w:r w:rsidRPr="0069190A">
              <w:rPr>
                <w:b/>
                <w:color w:val="auto"/>
                <w:szCs w:val="28"/>
              </w:rPr>
              <w:t>Жители Новосибирска</w:t>
            </w:r>
          </w:p>
        </w:tc>
        <w:tc>
          <w:tcPr>
            <w:tcW w:w="5247" w:type="dxa"/>
            <w:gridSpan w:val="3"/>
            <w:tcBorders>
              <w:left w:val="single" w:sz="4" w:space="0" w:color="auto"/>
            </w:tcBorders>
            <w:shd w:val="clear" w:color="auto" w:fill="CCC0D9" w:themeFill="accent4" w:themeFillTint="66"/>
            <w:vAlign w:val="center"/>
          </w:tcPr>
          <w:p w:rsidR="00476F1F" w:rsidRPr="0069190A" w:rsidRDefault="00476F1F" w:rsidP="006B73DB">
            <w:pPr>
              <w:jc w:val="center"/>
              <w:rPr>
                <w:b/>
                <w:color w:val="auto"/>
                <w:szCs w:val="28"/>
              </w:rPr>
            </w:pPr>
            <w:r w:rsidRPr="0069190A">
              <w:rPr>
                <w:b/>
                <w:color w:val="auto"/>
                <w:szCs w:val="28"/>
              </w:rPr>
              <w:t>Жители Бердска</w:t>
            </w:r>
          </w:p>
        </w:tc>
      </w:tr>
      <w:tr w:rsidR="00476F1F" w:rsidRPr="0069190A" w:rsidTr="006B73DB">
        <w:tc>
          <w:tcPr>
            <w:tcW w:w="4782" w:type="dxa"/>
            <w:gridSpan w:val="3"/>
            <w:tcBorders>
              <w:right w:val="single" w:sz="4" w:space="0" w:color="auto"/>
            </w:tcBorders>
            <w:shd w:val="clear" w:color="auto" w:fill="DAEEF3" w:themeFill="accent5" w:themeFillTint="33"/>
          </w:tcPr>
          <w:p w:rsidR="00476F1F" w:rsidRPr="0069190A" w:rsidRDefault="00476F1F" w:rsidP="006B73DB">
            <w:pPr>
              <w:jc w:val="right"/>
              <w:rPr>
                <w:color w:val="auto"/>
                <w:szCs w:val="28"/>
              </w:rPr>
            </w:pPr>
            <w:r w:rsidRPr="0069190A">
              <w:rPr>
                <w:color w:val="auto"/>
                <w:szCs w:val="28"/>
              </w:rPr>
              <w:t>1</w:t>
            </w:r>
          </w:p>
        </w:tc>
        <w:tc>
          <w:tcPr>
            <w:tcW w:w="5247" w:type="dxa"/>
            <w:gridSpan w:val="3"/>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p>
        </w:tc>
      </w:tr>
      <w:tr w:rsidR="00476F1F" w:rsidRPr="0069190A" w:rsidTr="006B73DB">
        <w:tc>
          <w:tcPr>
            <w:tcW w:w="10029" w:type="dxa"/>
            <w:gridSpan w:val="6"/>
            <w:shd w:val="clear" w:color="auto" w:fill="FFFFFF" w:themeFill="background1"/>
          </w:tcPr>
          <w:p w:rsidR="00476F1F" w:rsidRPr="0069190A" w:rsidRDefault="00476F1F" w:rsidP="006B73DB">
            <w:pPr>
              <w:jc w:val="center"/>
              <w:rPr>
                <w:b/>
                <w:bCs/>
                <w:i/>
                <w:color w:val="auto"/>
                <w:szCs w:val="28"/>
              </w:rPr>
            </w:pPr>
            <w:r w:rsidRPr="0069190A">
              <w:rPr>
                <w:b/>
                <w:bCs/>
                <w:i/>
                <w:color w:val="auto"/>
                <w:szCs w:val="28"/>
              </w:rPr>
              <w:t>Информированы, что осталось на дне Обского моря</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 xml:space="preserve">Да </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Нет</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Да</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Нет</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19</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22</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24</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2</w:t>
            </w:r>
          </w:p>
        </w:tc>
      </w:tr>
      <w:tr w:rsidR="00476F1F" w:rsidRPr="0069190A" w:rsidTr="006B73DB">
        <w:tc>
          <w:tcPr>
            <w:tcW w:w="4782" w:type="dxa"/>
            <w:gridSpan w:val="3"/>
            <w:tcBorders>
              <w:right w:val="single" w:sz="4" w:space="0" w:color="auto"/>
            </w:tcBorders>
            <w:shd w:val="clear" w:color="auto" w:fill="DAEEF3" w:themeFill="accent5" w:themeFillTint="33"/>
          </w:tcPr>
          <w:p w:rsidR="00476F1F" w:rsidRPr="0069190A" w:rsidRDefault="00476F1F" w:rsidP="006B73DB">
            <w:pPr>
              <w:jc w:val="right"/>
              <w:rPr>
                <w:color w:val="auto"/>
                <w:szCs w:val="28"/>
              </w:rPr>
            </w:pPr>
            <w:r w:rsidRPr="0069190A">
              <w:rPr>
                <w:color w:val="auto"/>
                <w:szCs w:val="28"/>
              </w:rPr>
              <w:t>2</w:t>
            </w:r>
          </w:p>
        </w:tc>
        <w:tc>
          <w:tcPr>
            <w:tcW w:w="5247" w:type="dxa"/>
            <w:gridSpan w:val="3"/>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p>
        </w:tc>
      </w:tr>
      <w:tr w:rsidR="00476F1F" w:rsidRPr="0069190A" w:rsidTr="006B73DB">
        <w:tc>
          <w:tcPr>
            <w:tcW w:w="10029" w:type="dxa"/>
            <w:gridSpan w:val="6"/>
            <w:shd w:val="clear" w:color="auto" w:fill="FFFFFF" w:themeFill="background1"/>
          </w:tcPr>
          <w:p w:rsidR="00476F1F" w:rsidRPr="0069190A" w:rsidRDefault="00476F1F" w:rsidP="006B73DB">
            <w:pPr>
              <w:jc w:val="center"/>
              <w:rPr>
                <w:i/>
                <w:color w:val="auto"/>
                <w:szCs w:val="28"/>
              </w:rPr>
            </w:pPr>
            <w:r w:rsidRPr="0069190A">
              <w:rPr>
                <w:b/>
                <w:bCs/>
                <w:i/>
                <w:color w:val="auto"/>
                <w:szCs w:val="28"/>
              </w:rPr>
              <w:t>Обское водохранилище  - добро или зло?</w:t>
            </w:r>
          </w:p>
        </w:tc>
      </w:tr>
      <w:tr w:rsidR="00476F1F" w:rsidRPr="0069190A" w:rsidTr="006B73DB">
        <w:tc>
          <w:tcPr>
            <w:tcW w:w="2402" w:type="dxa"/>
            <w:gridSpan w:val="2"/>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Добро</w:t>
            </w:r>
          </w:p>
        </w:tc>
        <w:tc>
          <w:tcPr>
            <w:tcW w:w="2380" w:type="dxa"/>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Зло</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 xml:space="preserve">Добро </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Зло</w:t>
            </w:r>
          </w:p>
        </w:tc>
      </w:tr>
      <w:tr w:rsidR="00476F1F" w:rsidRPr="0069190A" w:rsidTr="006B73DB">
        <w:tc>
          <w:tcPr>
            <w:tcW w:w="2402" w:type="dxa"/>
            <w:gridSpan w:val="2"/>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36</w:t>
            </w:r>
          </w:p>
        </w:tc>
        <w:tc>
          <w:tcPr>
            <w:tcW w:w="2380" w:type="dxa"/>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5</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6</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20</w:t>
            </w:r>
          </w:p>
        </w:tc>
      </w:tr>
      <w:tr w:rsidR="00476F1F" w:rsidRPr="0069190A" w:rsidTr="006B73DB">
        <w:tc>
          <w:tcPr>
            <w:tcW w:w="4782" w:type="dxa"/>
            <w:gridSpan w:val="3"/>
            <w:tcBorders>
              <w:right w:val="single" w:sz="4" w:space="0" w:color="auto"/>
            </w:tcBorders>
            <w:shd w:val="clear" w:color="auto" w:fill="DAEEF3" w:themeFill="accent5" w:themeFillTint="33"/>
          </w:tcPr>
          <w:p w:rsidR="00476F1F" w:rsidRPr="0069190A" w:rsidRDefault="00476F1F" w:rsidP="006B73DB">
            <w:pPr>
              <w:jc w:val="right"/>
              <w:rPr>
                <w:color w:val="auto"/>
                <w:szCs w:val="28"/>
              </w:rPr>
            </w:pPr>
            <w:r w:rsidRPr="0069190A">
              <w:rPr>
                <w:color w:val="auto"/>
                <w:szCs w:val="28"/>
              </w:rPr>
              <w:t>3</w:t>
            </w:r>
          </w:p>
        </w:tc>
        <w:tc>
          <w:tcPr>
            <w:tcW w:w="5247" w:type="dxa"/>
            <w:gridSpan w:val="3"/>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p>
        </w:tc>
      </w:tr>
      <w:tr w:rsidR="00476F1F" w:rsidRPr="0069190A" w:rsidTr="006B73DB">
        <w:tc>
          <w:tcPr>
            <w:tcW w:w="10029" w:type="dxa"/>
            <w:gridSpan w:val="6"/>
            <w:shd w:val="clear" w:color="auto" w:fill="FFFFFF" w:themeFill="background1"/>
          </w:tcPr>
          <w:p w:rsidR="00476F1F" w:rsidRPr="0069190A" w:rsidRDefault="00476F1F" w:rsidP="006B73DB">
            <w:pPr>
              <w:jc w:val="center"/>
              <w:rPr>
                <w:b/>
                <w:bCs/>
                <w:i/>
                <w:color w:val="auto"/>
                <w:szCs w:val="28"/>
              </w:rPr>
            </w:pPr>
            <w:r w:rsidRPr="0069190A">
              <w:rPr>
                <w:b/>
                <w:bCs/>
                <w:i/>
                <w:color w:val="auto"/>
                <w:szCs w:val="28"/>
              </w:rPr>
              <w:t>Считаете ли Вы, что (по возможности) необходимо проводить археологические раскопки на территории Обского водохранилища?</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 xml:space="preserve">Да </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 xml:space="preserve">Нет </w:t>
            </w:r>
          </w:p>
        </w:tc>
        <w:tc>
          <w:tcPr>
            <w:tcW w:w="2390" w:type="dxa"/>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 xml:space="preserve">Да </w:t>
            </w:r>
          </w:p>
        </w:tc>
        <w:tc>
          <w:tcPr>
            <w:tcW w:w="2857" w:type="dxa"/>
            <w:gridSpan w:val="2"/>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 xml:space="preserve">Нет </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15</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26</w:t>
            </w:r>
          </w:p>
        </w:tc>
        <w:tc>
          <w:tcPr>
            <w:tcW w:w="2390" w:type="dxa"/>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13</w:t>
            </w:r>
          </w:p>
        </w:tc>
        <w:tc>
          <w:tcPr>
            <w:tcW w:w="2857" w:type="dxa"/>
            <w:gridSpan w:val="2"/>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13</w:t>
            </w:r>
          </w:p>
        </w:tc>
      </w:tr>
      <w:tr w:rsidR="00476F1F" w:rsidRPr="0069190A" w:rsidTr="006B73DB">
        <w:tc>
          <w:tcPr>
            <w:tcW w:w="4782" w:type="dxa"/>
            <w:gridSpan w:val="3"/>
            <w:tcBorders>
              <w:right w:val="single" w:sz="4" w:space="0" w:color="auto"/>
            </w:tcBorders>
            <w:shd w:val="clear" w:color="auto" w:fill="DAEEF3" w:themeFill="accent5" w:themeFillTint="33"/>
          </w:tcPr>
          <w:p w:rsidR="00476F1F" w:rsidRPr="0069190A" w:rsidRDefault="00476F1F" w:rsidP="006B73DB">
            <w:pPr>
              <w:jc w:val="right"/>
              <w:rPr>
                <w:color w:val="auto"/>
                <w:szCs w:val="28"/>
              </w:rPr>
            </w:pPr>
            <w:r w:rsidRPr="0069190A">
              <w:rPr>
                <w:color w:val="auto"/>
                <w:szCs w:val="28"/>
              </w:rPr>
              <w:t>4</w:t>
            </w:r>
          </w:p>
        </w:tc>
        <w:tc>
          <w:tcPr>
            <w:tcW w:w="5247" w:type="dxa"/>
            <w:gridSpan w:val="3"/>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p>
        </w:tc>
      </w:tr>
      <w:tr w:rsidR="00476F1F" w:rsidRPr="0069190A" w:rsidTr="006B73DB">
        <w:tc>
          <w:tcPr>
            <w:tcW w:w="10029" w:type="dxa"/>
            <w:gridSpan w:val="6"/>
            <w:shd w:val="clear" w:color="auto" w:fill="FFFFFF" w:themeFill="background1"/>
          </w:tcPr>
          <w:p w:rsidR="00476F1F" w:rsidRPr="0069190A" w:rsidRDefault="00476F1F" w:rsidP="006B73DB">
            <w:pPr>
              <w:jc w:val="center"/>
              <w:rPr>
                <w:b/>
                <w:bCs/>
                <w:i/>
                <w:color w:val="auto"/>
                <w:szCs w:val="28"/>
              </w:rPr>
            </w:pPr>
            <w:r w:rsidRPr="0069190A">
              <w:rPr>
                <w:b/>
                <w:bCs/>
                <w:i/>
                <w:color w:val="auto"/>
                <w:szCs w:val="28"/>
              </w:rPr>
              <w:t>Судьба Бердска как самого крупного затопленного населенного пункта – трагедия или благословение?</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lastRenderedPageBreak/>
              <w:t>Благословение</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 xml:space="preserve">Трагедия </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 xml:space="preserve">Благословение </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Трагедия</w:t>
            </w:r>
          </w:p>
        </w:tc>
      </w:tr>
      <w:tr w:rsidR="00476F1F" w:rsidRPr="0069190A" w:rsidTr="006B73DB">
        <w:tc>
          <w:tcPr>
            <w:tcW w:w="2372" w:type="dxa"/>
            <w:tcBorders>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38</w:t>
            </w:r>
          </w:p>
        </w:tc>
        <w:tc>
          <w:tcPr>
            <w:tcW w:w="2410" w:type="dxa"/>
            <w:gridSpan w:val="2"/>
            <w:tcBorders>
              <w:left w:val="single" w:sz="4" w:space="0" w:color="auto"/>
              <w:right w:val="single" w:sz="4" w:space="0" w:color="auto"/>
            </w:tcBorders>
            <w:shd w:val="clear" w:color="auto" w:fill="DAEEF3" w:themeFill="accent5" w:themeFillTint="33"/>
          </w:tcPr>
          <w:p w:rsidR="00476F1F" w:rsidRPr="0069190A" w:rsidRDefault="00476F1F" w:rsidP="006B73DB">
            <w:pPr>
              <w:jc w:val="center"/>
              <w:rPr>
                <w:color w:val="auto"/>
                <w:szCs w:val="28"/>
              </w:rPr>
            </w:pPr>
            <w:r w:rsidRPr="0069190A">
              <w:rPr>
                <w:color w:val="auto"/>
                <w:szCs w:val="28"/>
              </w:rPr>
              <w:t>3</w:t>
            </w:r>
          </w:p>
        </w:tc>
        <w:tc>
          <w:tcPr>
            <w:tcW w:w="2405" w:type="dxa"/>
            <w:gridSpan w:val="2"/>
            <w:tcBorders>
              <w:left w:val="single" w:sz="4" w:space="0" w:color="auto"/>
              <w:righ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5</w:t>
            </w:r>
          </w:p>
        </w:tc>
        <w:tc>
          <w:tcPr>
            <w:tcW w:w="2842" w:type="dxa"/>
            <w:tcBorders>
              <w:left w:val="single" w:sz="4" w:space="0" w:color="auto"/>
            </w:tcBorders>
            <w:shd w:val="clear" w:color="auto" w:fill="E5DFEC" w:themeFill="accent4" w:themeFillTint="33"/>
          </w:tcPr>
          <w:p w:rsidR="00476F1F" w:rsidRPr="0069190A" w:rsidRDefault="00476F1F" w:rsidP="006B73DB">
            <w:pPr>
              <w:jc w:val="center"/>
              <w:rPr>
                <w:color w:val="auto"/>
                <w:szCs w:val="28"/>
              </w:rPr>
            </w:pPr>
            <w:r w:rsidRPr="0069190A">
              <w:rPr>
                <w:color w:val="auto"/>
                <w:szCs w:val="28"/>
              </w:rPr>
              <w:t>21</w:t>
            </w:r>
          </w:p>
        </w:tc>
      </w:tr>
    </w:tbl>
    <w:p w:rsidR="00476F1F" w:rsidRPr="0069190A" w:rsidRDefault="00476F1F" w:rsidP="00476F1F">
      <w:pPr>
        <w:rPr>
          <w:color w:val="auto"/>
          <w:szCs w:val="28"/>
        </w:rPr>
      </w:pPr>
    </w:p>
    <w:p w:rsidR="00476F1F" w:rsidRPr="0069190A" w:rsidRDefault="00476F1F" w:rsidP="00476F1F">
      <w:pPr>
        <w:rPr>
          <w:color w:val="auto"/>
          <w:szCs w:val="28"/>
        </w:rPr>
      </w:pPr>
    </w:p>
    <w:p w:rsidR="00476F1F" w:rsidRPr="0069190A" w:rsidRDefault="00476F1F" w:rsidP="00476F1F">
      <w:pPr>
        <w:rPr>
          <w:color w:val="auto"/>
          <w:szCs w:val="28"/>
        </w:rPr>
      </w:pPr>
    </w:p>
    <w:p w:rsidR="00476F1F" w:rsidRPr="0069190A" w:rsidRDefault="00476F1F" w:rsidP="00476F1F">
      <w:pPr>
        <w:rPr>
          <w:color w:val="auto"/>
          <w:szCs w:val="28"/>
        </w:rPr>
      </w:pPr>
    </w:p>
    <w:p w:rsidR="00476F1F" w:rsidRPr="0069190A" w:rsidRDefault="00476F1F" w:rsidP="00476F1F">
      <w:pPr>
        <w:rPr>
          <w:color w:val="auto"/>
          <w:szCs w:val="28"/>
        </w:rPr>
      </w:pPr>
    </w:p>
    <w:p w:rsidR="00476F1F" w:rsidRPr="0069190A" w:rsidRDefault="00476F1F" w:rsidP="00476F1F">
      <w:pPr>
        <w:rPr>
          <w:color w:val="auto"/>
          <w:szCs w:val="28"/>
        </w:rPr>
      </w:pPr>
    </w:p>
    <w:p w:rsidR="00476F1F" w:rsidRDefault="00476F1F" w:rsidP="00476F1F">
      <w:pPr>
        <w:rPr>
          <w:color w:val="auto"/>
          <w:szCs w:val="28"/>
          <w:lang w:val="en-US"/>
        </w:rPr>
      </w:pPr>
    </w:p>
    <w:p w:rsidR="00476F1F" w:rsidRDefault="00476F1F"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8704D6" w:rsidRDefault="008704D6" w:rsidP="00BE2143">
      <w:pPr>
        <w:spacing w:line="276" w:lineRule="auto"/>
        <w:ind w:firstLine="709"/>
        <w:rPr>
          <w:color w:val="auto"/>
          <w:szCs w:val="28"/>
        </w:rPr>
      </w:pPr>
    </w:p>
    <w:p w:rsidR="008704D6" w:rsidRDefault="008704D6" w:rsidP="00BE2143">
      <w:pPr>
        <w:spacing w:line="276" w:lineRule="auto"/>
        <w:ind w:firstLine="709"/>
        <w:rPr>
          <w:color w:val="auto"/>
          <w:szCs w:val="28"/>
        </w:rPr>
      </w:pPr>
    </w:p>
    <w:p w:rsidR="008704D6" w:rsidRDefault="008704D6" w:rsidP="00BE2143">
      <w:pPr>
        <w:spacing w:line="276" w:lineRule="auto"/>
        <w:ind w:firstLine="709"/>
        <w:rPr>
          <w:color w:val="auto"/>
          <w:szCs w:val="28"/>
        </w:rPr>
      </w:pPr>
    </w:p>
    <w:p w:rsidR="00A722B9" w:rsidRDefault="00A722B9" w:rsidP="00BE2143">
      <w:pPr>
        <w:spacing w:line="276" w:lineRule="auto"/>
        <w:ind w:firstLine="709"/>
        <w:rPr>
          <w:color w:val="auto"/>
          <w:szCs w:val="28"/>
        </w:rPr>
      </w:pPr>
    </w:p>
    <w:p w:rsidR="00A722B9" w:rsidRPr="00476F1F" w:rsidRDefault="00A722B9" w:rsidP="00A722B9">
      <w:pPr>
        <w:spacing w:line="276" w:lineRule="auto"/>
        <w:ind w:firstLine="709"/>
        <w:jc w:val="right"/>
        <w:rPr>
          <w:color w:val="auto"/>
          <w:szCs w:val="28"/>
        </w:rPr>
      </w:pPr>
      <w:r>
        <w:rPr>
          <w:color w:val="auto"/>
          <w:szCs w:val="28"/>
        </w:rPr>
        <w:t>Приложение 2</w:t>
      </w:r>
    </w:p>
    <w:sectPr w:rsidR="00A722B9" w:rsidRPr="00476F1F" w:rsidSect="00BE2143">
      <w:type w:val="continuous"/>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97" w:rsidRDefault="00C74797" w:rsidP="00F57201">
      <w:r>
        <w:separator/>
      </w:r>
    </w:p>
  </w:endnote>
  <w:endnote w:type="continuationSeparator" w:id="1">
    <w:p w:rsidR="00C74797" w:rsidRDefault="00C74797" w:rsidP="00F5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065"/>
      <w:docPartObj>
        <w:docPartGallery w:val="Page Numbers (Bottom of Page)"/>
        <w:docPartUnique/>
      </w:docPartObj>
    </w:sdtPr>
    <w:sdtContent>
      <w:p w:rsidR="006B73DB" w:rsidRDefault="003859DE">
        <w:pPr>
          <w:pStyle w:val="ab"/>
          <w:jc w:val="right"/>
        </w:pPr>
        <w:fldSimple w:instr=" PAGE   \* MERGEFORMAT ">
          <w:r w:rsidR="00B6373B">
            <w:rPr>
              <w:noProof/>
            </w:rPr>
            <w:t>3</w:t>
          </w:r>
        </w:fldSimple>
      </w:p>
    </w:sdtContent>
  </w:sdt>
  <w:p w:rsidR="006B73DB" w:rsidRDefault="006B73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97" w:rsidRDefault="00C74797" w:rsidP="00F57201">
      <w:r>
        <w:separator/>
      </w:r>
    </w:p>
  </w:footnote>
  <w:footnote w:type="continuationSeparator" w:id="1">
    <w:p w:rsidR="00C74797" w:rsidRDefault="00C74797" w:rsidP="00F57201">
      <w:r>
        <w:continuationSeparator/>
      </w:r>
    </w:p>
  </w:footnote>
  <w:footnote w:id="2">
    <w:p w:rsidR="006B73DB" w:rsidRPr="008C24BB" w:rsidRDefault="006B73DB" w:rsidP="002F33E5">
      <w:pPr>
        <w:pStyle w:val="1"/>
        <w:shd w:val="clear" w:color="auto" w:fill="FFFFFF"/>
        <w:spacing w:before="0" w:beforeAutospacing="0" w:after="115" w:afterAutospacing="0" w:line="344" w:lineRule="atLeast"/>
        <w:textAlignment w:val="baseline"/>
        <w:rPr>
          <w:b w:val="0"/>
          <w:color w:val="333333"/>
          <w:sz w:val="20"/>
          <w:szCs w:val="20"/>
        </w:rPr>
      </w:pPr>
      <w:r w:rsidRPr="002F33E5">
        <w:rPr>
          <w:rStyle w:val="a8"/>
          <w:sz w:val="16"/>
          <w:szCs w:val="16"/>
        </w:rPr>
        <w:footnoteRef/>
      </w:r>
      <w:r w:rsidRPr="002F33E5">
        <w:rPr>
          <w:sz w:val="16"/>
          <w:szCs w:val="16"/>
        </w:rPr>
        <w:t xml:space="preserve"> </w:t>
      </w:r>
      <w:r w:rsidRPr="008C24BB">
        <w:rPr>
          <w:b w:val="0"/>
          <w:sz w:val="20"/>
          <w:szCs w:val="20"/>
        </w:rPr>
        <w:t xml:space="preserve">Статья Анны Наговициной в «Бердск.Свидетель» </w:t>
      </w:r>
      <w:r w:rsidRPr="008C24BB">
        <w:rPr>
          <w:b w:val="0"/>
          <w:color w:val="333333"/>
          <w:sz w:val="20"/>
          <w:szCs w:val="20"/>
        </w:rPr>
        <w:t>Этнопарк «Бердский острог» откроется ко Дню города</w:t>
      </w:r>
    </w:p>
    <w:p w:rsidR="006B73DB" w:rsidRDefault="006B73DB" w:rsidP="002F33E5">
      <w:pPr>
        <w:pStyle w:val="a6"/>
      </w:pPr>
    </w:p>
    <w:p w:rsidR="006B73DB" w:rsidRDefault="006B73DB">
      <w:pPr>
        <w:pStyle w:val="a6"/>
      </w:pPr>
    </w:p>
  </w:footnote>
  <w:footnote w:id="3">
    <w:p w:rsidR="006B73DB" w:rsidRPr="006D1C04" w:rsidRDefault="006B73DB" w:rsidP="00973212">
      <w:pPr>
        <w:pStyle w:val="a6"/>
      </w:pPr>
      <w:r w:rsidRPr="006D1C04">
        <w:rPr>
          <w:rStyle w:val="a8"/>
        </w:rPr>
        <w:footnoteRef/>
      </w:r>
      <w:r w:rsidRPr="006D1C04">
        <w:t xml:space="preserve"> </w:t>
      </w:r>
      <w:r w:rsidRPr="006D1C04">
        <w:rPr>
          <w:color w:val="222222"/>
          <w:shd w:val="clear" w:color="auto" w:fill="FFFFFF"/>
        </w:rPr>
        <w:t>Статья из Большой советской энциклопедии (3-е изд.)</w:t>
      </w:r>
    </w:p>
  </w:footnote>
  <w:footnote w:id="4">
    <w:p w:rsidR="006B73DB" w:rsidRDefault="006B73DB" w:rsidP="00973212">
      <w:pPr>
        <w:pStyle w:val="a6"/>
      </w:pPr>
      <w:r>
        <w:rPr>
          <w:rStyle w:val="a8"/>
        </w:rPr>
        <w:footnoteRef/>
      </w:r>
      <w:r>
        <w:t xml:space="preserve"> Статья «Новая Атлантида в Сибирской тайге»</w:t>
      </w:r>
    </w:p>
  </w:footnote>
  <w:footnote w:id="5">
    <w:p w:rsidR="006B73DB" w:rsidRDefault="006B73DB" w:rsidP="00973212">
      <w:pPr>
        <w:pStyle w:val="a6"/>
      </w:pPr>
      <w:r>
        <w:rPr>
          <w:rStyle w:val="a8"/>
        </w:rPr>
        <w:footnoteRef/>
      </w:r>
      <w:r>
        <w:t xml:space="preserve"> Игорь Маранин «Мифосибирск»  </w:t>
      </w:r>
    </w:p>
  </w:footnote>
  <w:footnote w:id="6">
    <w:p w:rsidR="006B73DB" w:rsidRPr="00A12153" w:rsidRDefault="006B73DB" w:rsidP="00F57201">
      <w:pPr>
        <w:pStyle w:val="a5"/>
        <w:shd w:val="clear" w:color="auto" w:fill="FFFFFF"/>
        <w:spacing w:after="0" w:afterAutospacing="0"/>
        <w:rPr>
          <w:rFonts w:ascii="Arial" w:hAnsi="Arial" w:cs="Arial"/>
          <w:color w:val="444444"/>
          <w:sz w:val="28"/>
          <w:szCs w:val="28"/>
        </w:rPr>
      </w:pPr>
      <w:r>
        <w:rPr>
          <w:rStyle w:val="a8"/>
        </w:rPr>
        <w:footnoteRef/>
      </w:r>
      <w:r>
        <w:t xml:space="preserve"> </w:t>
      </w:r>
      <w:r>
        <w:rPr>
          <w:color w:val="444444"/>
          <w:sz w:val="27"/>
          <w:szCs w:val="27"/>
          <w:shd w:val="clear" w:color="auto" w:fill="FFFFFF"/>
        </w:rPr>
        <w:t>Галина Бахарева «Бердск. Две половинки истории»</w:t>
      </w:r>
    </w:p>
    <w:p w:rsidR="006B73DB" w:rsidRPr="00A12153" w:rsidRDefault="006B73DB" w:rsidP="00F57201">
      <w:pPr>
        <w:rPr>
          <w:szCs w:val="28"/>
        </w:rPr>
      </w:pPr>
    </w:p>
    <w:p w:rsidR="006B73DB" w:rsidRDefault="006B73DB">
      <w:pPr>
        <w:pStyle w:val="a6"/>
      </w:pPr>
    </w:p>
  </w:footnote>
  <w:footnote w:id="7">
    <w:p w:rsidR="006B73DB" w:rsidRDefault="006B73DB">
      <w:pPr>
        <w:pStyle w:val="a6"/>
      </w:pPr>
      <w:r>
        <w:rPr>
          <w:rStyle w:val="a8"/>
        </w:rPr>
        <w:footnoteRef/>
      </w:r>
      <w:r>
        <w:t xml:space="preserve"> «Курьер.Среда.Бердск»</w:t>
      </w:r>
    </w:p>
  </w:footnote>
  <w:footnote w:id="8">
    <w:p w:rsidR="006B73DB" w:rsidRDefault="006B73DB">
      <w:pPr>
        <w:pStyle w:val="a6"/>
      </w:pPr>
      <w:r>
        <w:rPr>
          <w:rStyle w:val="a8"/>
        </w:rPr>
        <w:footnoteRef/>
      </w:r>
      <w:r>
        <w:t xml:space="preserve"> Константин Голодяев. </w:t>
      </w:r>
    </w:p>
  </w:footnote>
  <w:footnote w:id="9">
    <w:p w:rsidR="006B73DB" w:rsidRDefault="006B73DB">
      <w:pPr>
        <w:pStyle w:val="a6"/>
      </w:pPr>
      <w:r>
        <w:rPr>
          <w:rStyle w:val="a8"/>
        </w:rPr>
        <w:footnoteRef/>
      </w:r>
      <w:r>
        <w:t xml:space="preserve"> Бердск. Свидетель </w:t>
      </w:r>
      <w:r w:rsidRPr="00CC6A3F">
        <w:rPr>
          <w:rStyle w:val="af0"/>
          <w:b w:val="0"/>
          <w:bdr w:val="none" w:sz="0" w:space="0" w:color="auto" w:frame="1"/>
          <w:shd w:val="clear" w:color="auto" w:fill="FFFFFF"/>
        </w:rPr>
        <w:t>Журналистское расследование Виталия Шапрана.</w:t>
      </w:r>
    </w:p>
  </w:footnote>
  <w:footnote w:id="10">
    <w:p w:rsidR="006B73DB" w:rsidRDefault="006B73DB">
      <w:pPr>
        <w:pStyle w:val="a6"/>
      </w:pPr>
      <w:r>
        <w:rPr>
          <w:rStyle w:val="a8"/>
        </w:rPr>
        <w:footnoteRef/>
      </w:r>
      <w:r>
        <w:t xml:space="preserve"> «Бердск: две половинки истории»</w:t>
      </w:r>
    </w:p>
  </w:footnote>
  <w:footnote w:id="11">
    <w:p w:rsidR="006B73DB" w:rsidRDefault="006B73DB">
      <w:pPr>
        <w:pStyle w:val="a6"/>
      </w:pPr>
      <w:r>
        <w:rPr>
          <w:rStyle w:val="a8"/>
        </w:rPr>
        <w:footnoteRef/>
      </w:r>
      <w:r>
        <w:t xml:space="preserve"> Петр Иванов «Второе рождение Бердского острога»</w:t>
      </w:r>
    </w:p>
  </w:footnote>
  <w:footnote w:id="12">
    <w:p w:rsidR="006B73DB" w:rsidRPr="005241DF" w:rsidRDefault="006B73DB" w:rsidP="005241DF">
      <w:pPr>
        <w:shd w:val="clear" w:color="auto" w:fill="FFFFFF"/>
        <w:rPr>
          <w:rFonts w:ascii="yandex-sans" w:eastAsia="Times New Roman" w:hAnsi="yandex-sans"/>
          <w:color w:val="000000"/>
          <w:sz w:val="20"/>
          <w:szCs w:val="20"/>
          <w:lang w:eastAsia="ru-RU"/>
        </w:rPr>
      </w:pPr>
      <w:r w:rsidRPr="00FF60AF">
        <w:rPr>
          <w:rStyle w:val="a8"/>
          <w:sz w:val="22"/>
        </w:rPr>
        <w:footnoteRef/>
      </w:r>
      <w:r>
        <w:t xml:space="preserve"> </w:t>
      </w:r>
      <w:r w:rsidRPr="00A65EEC">
        <w:rPr>
          <w:rFonts w:ascii="yandex-sans" w:eastAsia="Times New Roman" w:hAnsi="yandex-sans"/>
          <w:color w:val="000000"/>
          <w:sz w:val="20"/>
          <w:szCs w:val="20"/>
          <w:lang w:eastAsia="ru-RU"/>
        </w:rPr>
        <w:t>В.П. Иванов, Г.Б. Матвеев</w:t>
      </w:r>
      <w:r w:rsidRPr="005241DF">
        <w:rPr>
          <w:rFonts w:ascii="yandex-sans" w:eastAsia="Times New Roman" w:hAnsi="yandex-sans"/>
          <w:color w:val="000000"/>
          <w:sz w:val="20"/>
          <w:szCs w:val="20"/>
          <w:lang w:eastAsia="ru-RU"/>
        </w:rPr>
        <w:t xml:space="preserve"> </w:t>
      </w:r>
      <w:r w:rsidRPr="005241DF">
        <w:rPr>
          <w:rFonts w:ascii="yandex-sans" w:eastAsia="Times New Roman" w:hAnsi="yandex-sans" w:hint="eastAsia"/>
          <w:color w:val="000000"/>
          <w:sz w:val="20"/>
          <w:szCs w:val="20"/>
          <w:lang w:eastAsia="ru-RU"/>
        </w:rPr>
        <w:t>«</w:t>
      </w:r>
      <w:r w:rsidRPr="005241DF">
        <w:rPr>
          <w:rFonts w:ascii="yandex-sans" w:eastAsia="Times New Roman" w:hAnsi="yandex-sans"/>
          <w:color w:val="000000"/>
          <w:sz w:val="20"/>
          <w:szCs w:val="20"/>
          <w:lang w:eastAsia="ru-RU"/>
        </w:rPr>
        <w:t>Проблемы и перстпективы создания этнопарка в городе Чебоксары</w:t>
      </w:r>
      <w:r w:rsidRPr="005241DF">
        <w:rPr>
          <w:rFonts w:ascii="yandex-sans" w:eastAsia="Times New Roman" w:hAnsi="yandex-sans" w:hint="eastAsia"/>
          <w:color w:val="000000"/>
          <w:sz w:val="20"/>
          <w:szCs w:val="20"/>
          <w:lang w:eastAsia="ru-RU"/>
        </w:rPr>
        <w:t>»</w:t>
      </w:r>
      <w:r w:rsidRPr="005241DF">
        <w:rPr>
          <w:rFonts w:ascii="yandex-sans" w:eastAsia="Times New Roman" w:hAnsi="yandex-sans"/>
          <w:color w:val="000000"/>
          <w:sz w:val="20"/>
          <w:szCs w:val="20"/>
          <w:lang w:eastAsia="ru-RU"/>
        </w:rPr>
        <w:t>, 2013</w:t>
      </w:r>
    </w:p>
    <w:p w:rsidR="006B73DB" w:rsidRDefault="006B73DB">
      <w:pPr>
        <w:pStyle w:val="a6"/>
      </w:pPr>
    </w:p>
  </w:footnote>
  <w:footnote w:id="13">
    <w:p w:rsidR="006B73DB" w:rsidRDefault="006B73DB">
      <w:pPr>
        <w:pStyle w:val="a6"/>
      </w:pPr>
      <w:r>
        <w:rPr>
          <w:rStyle w:val="a8"/>
        </w:rPr>
        <w:footnoteRef/>
      </w:r>
      <w:r>
        <w:t xml:space="preserve"> Статья Александры Евтушенко «Не чумом единым»</w:t>
      </w:r>
    </w:p>
  </w:footnote>
  <w:footnote w:id="14">
    <w:p w:rsidR="006B73DB" w:rsidRPr="00AA4FBA" w:rsidRDefault="006B73DB">
      <w:pPr>
        <w:pStyle w:val="a6"/>
      </w:pPr>
      <w:r>
        <w:rPr>
          <w:rStyle w:val="a8"/>
        </w:rPr>
        <w:footnoteRef/>
      </w:r>
      <w:r>
        <w:t xml:space="preserve"> По материалам Г.С. Аникиной «</w:t>
      </w:r>
      <w:r w:rsidRPr="00AA4FBA">
        <w:rPr>
          <w:bCs/>
          <w:color w:val="000000"/>
          <w:shd w:val="clear" w:color="auto" w:fill="FFFFFF"/>
        </w:rPr>
        <w:t>Развитие творческих способностей обучающихся в процессе изготовления сувенира»</w:t>
      </w:r>
    </w:p>
  </w:footnote>
  <w:footnote w:id="15">
    <w:p w:rsidR="006B73DB" w:rsidRDefault="006B73DB">
      <w:pPr>
        <w:pStyle w:val="a6"/>
      </w:pPr>
      <w:r>
        <w:rPr>
          <w:rStyle w:val="a8"/>
        </w:rPr>
        <w:footnoteRef/>
      </w:r>
      <w:r>
        <w:t xml:space="preserve"> Петр Иванов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8D"/>
    <w:multiLevelType w:val="hybridMultilevel"/>
    <w:tmpl w:val="5BA66350"/>
    <w:lvl w:ilvl="0" w:tplc="D8385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85B0A"/>
    <w:multiLevelType w:val="multilevel"/>
    <w:tmpl w:val="04D82D2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D54569"/>
    <w:multiLevelType w:val="hybridMultilevel"/>
    <w:tmpl w:val="187E1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C57CA"/>
    <w:multiLevelType w:val="hybridMultilevel"/>
    <w:tmpl w:val="D3888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A550CD"/>
    <w:multiLevelType w:val="hybridMultilevel"/>
    <w:tmpl w:val="1D8CEAD4"/>
    <w:lvl w:ilvl="0" w:tplc="8F6CA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458"/>
    <w:multiLevelType w:val="hybridMultilevel"/>
    <w:tmpl w:val="07F835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15196C"/>
    <w:multiLevelType w:val="multilevel"/>
    <w:tmpl w:val="14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B79B1"/>
    <w:multiLevelType w:val="multilevel"/>
    <w:tmpl w:val="8FCE3F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6C65BF"/>
    <w:multiLevelType w:val="hybridMultilevel"/>
    <w:tmpl w:val="5C24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526C49"/>
    <w:multiLevelType w:val="hybridMultilevel"/>
    <w:tmpl w:val="10B68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3F2D9E"/>
    <w:multiLevelType w:val="multilevel"/>
    <w:tmpl w:val="8622624A"/>
    <w:lvl w:ilvl="0">
      <w:start w:val="1"/>
      <w:numFmt w:val="decimal"/>
      <w:lvlText w:val="%1"/>
      <w:lvlJc w:val="left"/>
      <w:pPr>
        <w:ind w:left="375" w:hanging="375"/>
      </w:pPr>
      <w:rPr>
        <w:rFonts w:hint="default"/>
      </w:rPr>
    </w:lvl>
    <w:lvl w:ilvl="1">
      <w:start w:val="5"/>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514C2203"/>
    <w:multiLevelType w:val="multilevel"/>
    <w:tmpl w:val="04D82D2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21542B5"/>
    <w:multiLevelType w:val="multilevel"/>
    <w:tmpl w:val="8622624A"/>
    <w:lvl w:ilvl="0">
      <w:start w:val="1"/>
      <w:numFmt w:val="decimal"/>
      <w:lvlText w:val="%1"/>
      <w:lvlJc w:val="left"/>
      <w:pPr>
        <w:ind w:left="375" w:hanging="375"/>
      </w:pPr>
      <w:rPr>
        <w:rFonts w:hint="default"/>
      </w:rPr>
    </w:lvl>
    <w:lvl w:ilvl="1">
      <w:start w:val="5"/>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77B07AA3"/>
    <w:multiLevelType w:val="hybridMultilevel"/>
    <w:tmpl w:val="1F2E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3"/>
  </w:num>
  <w:num w:numId="6">
    <w:abstractNumId w:val="0"/>
  </w:num>
  <w:num w:numId="7">
    <w:abstractNumId w:val="9"/>
  </w:num>
  <w:num w:numId="8">
    <w:abstractNumId w:val="10"/>
  </w:num>
  <w:num w:numId="9">
    <w:abstractNumId w:val="12"/>
  </w:num>
  <w:num w:numId="10">
    <w:abstractNumId w:val="5"/>
  </w:num>
  <w:num w:numId="11">
    <w:abstractNumId w:val="4"/>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A419C"/>
    <w:rsid w:val="000044BB"/>
    <w:rsid w:val="00010406"/>
    <w:rsid w:val="000164E5"/>
    <w:rsid w:val="0002100E"/>
    <w:rsid w:val="00037C00"/>
    <w:rsid w:val="00042265"/>
    <w:rsid w:val="00054060"/>
    <w:rsid w:val="000553D7"/>
    <w:rsid w:val="00057488"/>
    <w:rsid w:val="00063C36"/>
    <w:rsid w:val="00082D67"/>
    <w:rsid w:val="00095564"/>
    <w:rsid w:val="000A1EB2"/>
    <w:rsid w:val="000A221E"/>
    <w:rsid w:val="000A3A3A"/>
    <w:rsid w:val="000A55FF"/>
    <w:rsid w:val="000B56AE"/>
    <w:rsid w:val="000C4EA7"/>
    <w:rsid w:val="000D3DAB"/>
    <w:rsid w:val="000E07B9"/>
    <w:rsid w:val="000F2B32"/>
    <w:rsid w:val="000F3433"/>
    <w:rsid w:val="00112CC8"/>
    <w:rsid w:val="001352C7"/>
    <w:rsid w:val="00136460"/>
    <w:rsid w:val="00162431"/>
    <w:rsid w:val="00171172"/>
    <w:rsid w:val="00171BC4"/>
    <w:rsid w:val="0017529F"/>
    <w:rsid w:val="00175B60"/>
    <w:rsid w:val="001851D7"/>
    <w:rsid w:val="00186B26"/>
    <w:rsid w:val="001A14BF"/>
    <w:rsid w:val="001A329E"/>
    <w:rsid w:val="001B1605"/>
    <w:rsid w:val="001B64E0"/>
    <w:rsid w:val="001C4064"/>
    <w:rsid w:val="001C4873"/>
    <w:rsid w:val="001C50D3"/>
    <w:rsid w:val="001D2B8D"/>
    <w:rsid w:val="001D7B9D"/>
    <w:rsid w:val="001E3D0A"/>
    <w:rsid w:val="001E45FF"/>
    <w:rsid w:val="001E5289"/>
    <w:rsid w:val="001F0B6B"/>
    <w:rsid w:val="00201751"/>
    <w:rsid w:val="002056F3"/>
    <w:rsid w:val="00227B2F"/>
    <w:rsid w:val="002332B0"/>
    <w:rsid w:val="00240D76"/>
    <w:rsid w:val="00246B1F"/>
    <w:rsid w:val="0026624A"/>
    <w:rsid w:val="00275E8C"/>
    <w:rsid w:val="00296C69"/>
    <w:rsid w:val="00297EA2"/>
    <w:rsid w:val="002A0A95"/>
    <w:rsid w:val="002B4049"/>
    <w:rsid w:val="002B4C1E"/>
    <w:rsid w:val="002B7FC6"/>
    <w:rsid w:val="002C2E6D"/>
    <w:rsid w:val="002C6EA2"/>
    <w:rsid w:val="002C7AE8"/>
    <w:rsid w:val="002D0186"/>
    <w:rsid w:val="002D124F"/>
    <w:rsid w:val="002D3A6B"/>
    <w:rsid w:val="002E5948"/>
    <w:rsid w:val="002F33E5"/>
    <w:rsid w:val="003011C1"/>
    <w:rsid w:val="00305DE8"/>
    <w:rsid w:val="00305EE7"/>
    <w:rsid w:val="00322EA2"/>
    <w:rsid w:val="00323FAB"/>
    <w:rsid w:val="00327258"/>
    <w:rsid w:val="00327C62"/>
    <w:rsid w:val="003300A4"/>
    <w:rsid w:val="00337402"/>
    <w:rsid w:val="0034424F"/>
    <w:rsid w:val="00353ED1"/>
    <w:rsid w:val="00363682"/>
    <w:rsid w:val="00370EE3"/>
    <w:rsid w:val="00374C56"/>
    <w:rsid w:val="0037575A"/>
    <w:rsid w:val="00382003"/>
    <w:rsid w:val="0038427D"/>
    <w:rsid w:val="00384510"/>
    <w:rsid w:val="003859DE"/>
    <w:rsid w:val="00396B24"/>
    <w:rsid w:val="003A1081"/>
    <w:rsid w:val="003A5A79"/>
    <w:rsid w:val="003C686D"/>
    <w:rsid w:val="003D2F7B"/>
    <w:rsid w:val="003D64AD"/>
    <w:rsid w:val="003D74E8"/>
    <w:rsid w:val="003F54CF"/>
    <w:rsid w:val="00406250"/>
    <w:rsid w:val="004141BB"/>
    <w:rsid w:val="0042287F"/>
    <w:rsid w:val="004323C3"/>
    <w:rsid w:val="0045285C"/>
    <w:rsid w:val="00460567"/>
    <w:rsid w:val="00462917"/>
    <w:rsid w:val="00473108"/>
    <w:rsid w:val="00476F1F"/>
    <w:rsid w:val="00477272"/>
    <w:rsid w:val="00481C9B"/>
    <w:rsid w:val="00487EB9"/>
    <w:rsid w:val="0049318E"/>
    <w:rsid w:val="004934D2"/>
    <w:rsid w:val="004A219A"/>
    <w:rsid w:val="004B201F"/>
    <w:rsid w:val="004C06D9"/>
    <w:rsid w:val="004C308B"/>
    <w:rsid w:val="004C7360"/>
    <w:rsid w:val="004D10C8"/>
    <w:rsid w:val="004D334D"/>
    <w:rsid w:val="004D4B04"/>
    <w:rsid w:val="004E6B91"/>
    <w:rsid w:val="004E6C9B"/>
    <w:rsid w:val="004F4D81"/>
    <w:rsid w:val="004F65A2"/>
    <w:rsid w:val="00501CFE"/>
    <w:rsid w:val="00515447"/>
    <w:rsid w:val="00516D4F"/>
    <w:rsid w:val="0051776B"/>
    <w:rsid w:val="00520071"/>
    <w:rsid w:val="00521B50"/>
    <w:rsid w:val="005241DF"/>
    <w:rsid w:val="00536F42"/>
    <w:rsid w:val="00542AB1"/>
    <w:rsid w:val="00554A29"/>
    <w:rsid w:val="00563C4A"/>
    <w:rsid w:val="00580068"/>
    <w:rsid w:val="00581355"/>
    <w:rsid w:val="0059214D"/>
    <w:rsid w:val="00592466"/>
    <w:rsid w:val="005929DE"/>
    <w:rsid w:val="005977AF"/>
    <w:rsid w:val="005A4932"/>
    <w:rsid w:val="005A6236"/>
    <w:rsid w:val="005B2757"/>
    <w:rsid w:val="005B5A5B"/>
    <w:rsid w:val="005C2786"/>
    <w:rsid w:val="005D4FAF"/>
    <w:rsid w:val="005D67A4"/>
    <w:rsid w:val="005F07A6"/>
    <w:rsid w:val="005F10AB"/>
    <w:rsid w:val="005F1DEC"/>
    <w:rsid w:val="005F349B"/>
    <w:rsid w:val="005F6EAB"/>
    <w:rsid w:val="0060252B"/>
    <w:rsid w:val="00607BE7"/>
    <w:rsid w:val="006314FE"/>
    <w:rsid w:val="00644A95"/>
    <w:rsid w:val="00654B6F"/>
    <w:rsid w:val="00656597"/>
    <w:rsid w:val="00656F5B"/>
    <w:rsid w:val="0066586F"/>
    <w:rsid w:val="0069190A"/>
    <w:rsid w:val="00695FAD"/>
    <w:rsid w:val="006A419C"/>
    <w:rsid w:val="006B5DBD"/>
    <w:rsid w:val="006B73DB"/>
    <w:rsid w:val="006D47ED"/>
    <w:rsid w:val="006D6115"/>
    <w:rsid w:val="006E7CC5"/>
    <w:rsid w:val="006F0696"/>
    <w:rsid w:val="006F36DB"/>
    <w:rsid w:val="006F526D"/>
    <w:rsid w:val="006F69D5"/>
    <w:rsid w:val="00702305"/>
    <w:rsid w:val="007071F9"/>
    <w:rsid w:val="007147A5"/>
    <w:rsid w:val="00723F49"/>
    <w:rsid w:val="00735DF2"/>
    <w:rsid w:val="0076059E"/>
    <w:rsid w:val="00777C8E"/>
    <w:rsid w:val="00780920"/>
    <w:rsid w:val="007866A7"/>
    <w:rsid w:val="00792CE7"/>
    <w:rsid w:val="0079433D"/>
    <w:rsid w:val="007A2B76"/>
    <w:rsid w:val="007C2B47"/>
    <w:rsid w:val="007D3A94"/>
    <w:rsid w:val="007E21F1"/>
    <w:rsid w:val="007E3331"/>
    <w:rsid w:val="007E3951"/>
    <w:rsid w:val="0080402B"/>
    <w:rsid w:val="00817838"/>
    <w:rsid w:val="00817E49"/>
    <w:rsid w:val="00821C0A"/>
    <w:rsid w:val="008234F5"/>
    <w:rsid w:val="0083045D"/>
    <w:rsid w:val="008326FA"/>
    <w:rsid w:val="008367A0"/>
    <w:rsid w:val="008421BE"/>
    <w:rsid w:val="008439F9"/>
    <w:rsid w:val="00847765"/>
    <w:rsid w:val="0085627D"/>
    <w:rsid w:val="00864382"/>
    <w:rsid w:val="008704D6"/>
    <w:rsid w:val="0087186A"/>
    <w:rsid w:val="00872516"/>
    <w:rsid w:val="0088050B"/>
    <w:rsid w:val="00881DBB"/>
    <w:rsid w:val="0088393D"/>
    <w:rsid w:val="00892BE0"/>
    <w:rsid w:val="008A1771"/>
    <w:rsid w:val="008A26C6"/>
    <w:rsid w:val="008C16EC"/>
    <w:rsid w:val="008C24BB"/>
    <w:rsid w:val="008D2B16"/>
    <w:rsid w:val="008D2EBA"/>
    <w:rsid w:val="008E082B"/>
    <w:rsid w:val="008F4A0A"/>
    <w:rsid w:val="0090018A"/>
    <w:rsid w:val="00903FE0"/>
    <w:rsid w:val="00903FF4"/>
    <w:rsid w:val="009101BD"/>
    <w:rsid w:val="0092102D"/>
    <w:rsid w:val="009301FE"/>
    <w:rsid w:val="00936ACA"/>
    <w:rsid w:val="00937BD7"/>
    <w:rsid w:val="00947C37"/>
    <w:rsid w:val="00955E54"/>
    <w:rsid w:val="009617E2"/>
    <w:rsid w:val="00973212"/>
    <w:rsid w:val="00983F58"/>
    <w:rsid w:val="00991BD4"/>
    <w:rsid w:val="009A2701"/>
    <w:rsid w:val="009A6443"/>
    <w:rsid w:val="009A6CBE"/>
    <w:rsid w:val="009B1271"/>
    <w:rsid w:val="009B79E8"/>
    <w:rsid w:val="009D6DFF"/>
    <w:rsid w:val="009D6F2C"/>
    <w:rsid w:val="009E0E50"/>
    <w:rsid w:val="009F1ED9"/>
    <w:rsid w:val="009F60C7"/>
    <w:rsid w:val="00A0228C"/>
    <w:rsid w:val="00A04E3F"/>
    <w:rsid w:val="00A06F62"/>
    <w:rsid w:val="00A12132"/>
    <w:rsid w:val="00A16583"/>
    <w:rsid w:val="00A17908"/>
    <w:rsid w:val="00A30E7C"/>
    <w:rsid w:val="00A40873"/>
    <w:rsid w:val="00A419BD"/>
    <w:rsid w:val="00A44044"/>
    <w:rsid w:val="00A53CE6"/>
    <w:rsid w:val="00A5782D"/>
    <w:rsid w:val="00A62DB8"/>
    <w:rsid w:val="00A7055B"/>
    <w:rsid w:val="00A721B8"/>
    <w:rsid w:val="00A722B9"/>
    <w:rsid w:val="00A759E4"/>
    <w:rsid w:val="00A93321"/>
    <w:rsid w:val="00A94B28"/>
    <w:rsid w:val="00AA4FBA"/>
    <w:rsid w:val="00AB010A"/>
    <w:rsid w:val="00AB19DE"/>
    <w:rsid w:val="00AC1BA6"/>
    <w:rsid w:val="00AD1A7D"/>
    <w:rsid w:val="00AD27B0"/>
    <w:rsid w:val="00AD5F69"/>
    <w:rsid w:val="00AE5112"/>
    <w:rsid w:val="00B01A48"/>
    <w:rsid w:val="00B15DAB"/>
    <w:rsid w:val="00B16C0F"/>
    <w:rsid w:val="00B344E4"/>
    <w:rsid w:val="00B46A55"/>
    <w:rsid w:val="00B6373B"/>
    <w:rsid w:val="00B81943"/>
    <w:rsid w:val="00B8266E"/>
    <w:rsid w:val="00B85A31"/>
    <w:rsid w:val="00B97B26"/>
    <w:rsid w:val="00BA47E8"/>
    <w:rsid w:val="00BA56AC"/>
    <w:rsid w:val="00BA6456"/>
    <w:rsid w:val="00BB57F4"/>
    <w:rsid w:val="00BB7EF7"/>
    <w:rsid w:val="00BC355F"/>
    <w:rsid w:val="00BC3A6D"/>
    <w:rsid w:val="00BC4CC0"/>
    <w:rsid w:val="00BD5839"/>
    <w:rsid w:val="00BD6370"/>
    <w:rsid w:val="00BD7C09"/>
    <w:rsid w:val="00BE0004"/>
    <w:rsid w:val="00BE2143"/>
    <w:rsid w:val="00BE2599"/>
    <w:rsid w:val="00BF66A9"/>
    <w:rsid w:val="00C001AC"/>
    <w:rsid w:val="00C20495"/>
    <w:rsid w:val="00C30251"/>
    <w:rsid w:val="00C30650"/>
    <w:rsid w:val="00C35685"/>
    <w:rsid w:val="00C368E5"/>
    <w:rsid w:val="00C5119D"/>
    <w:rsid w:val="00C56660"/>
    <w:rsid w:val="00C619E5"/>
    <w:rsid w:val="00C65F21"/>
    <w:rsid w:val="00C66BB0"/>
    <w:rsid w:val="00C71A30"/>
    <w:rsid w:val="00C74797"/>
    <w:rsid w:val="00C8166A"/>
    <w:rsid w:val="00C875FA"/>
    <w:rsid w:val="00C91DC8"/>
    <w:rsid w:val="00C954B1"/>
    <w:rsid w:val="00C96BB3"/>
    <w:rsid w:val="00CA454D"/>
    <w:rsid w:val="00CA60E6"/>
    <w:rsid w:val="00CA6586"/>
    <w:rsid w:val="00CA7648"/>
    <w:rsid w:val="00CB4FA8"/>
    <w:rsid w:val="00CC6A3F"/>
    <w:rsid w:val="00CD4BDB"/>
    <w:rsid w:val="00D02198"/>
    <w:rsid w:val="00D03993"/>
    <w:rsid w:val="00D10140"/>
    <w:rsid w:val="00D1128E"/>
    <w:rsid w:val="00D21D7A"/>
    <w:rsid w:val="00D23F0A"/>
    <w:rsid w:val="00D32100"/>
    <w:rsid w:val="00D36E01"/>
    <w:rsid w:val="00D5005F"/>
    <w:rsid w:val="00D51C90"/>
    <w:rsid w:val="00D533A4"/>
    <w:rsid w:val="00D74AB8"/>
    <w:rsid w:val="00D84158"/>
    <w:rsid w:val="00D9227B"/>
    <w:rsid w:val="00D952E0"/>
    <w:rsid w:val="00D96D0E"/>
    <w:rsid w:val="00D97F1A"/>
    <w:rsid w:val="00DA575A"/>
    <w:rsid w:val="00DB0786"/>
    <w:rsid w:val="00DB2620"/>
    <w:rsid w:val="00DB4704"/>
    <w:rsid w:val="00DB563D"/>
    <w:rsid w:val="00DC4DC7"/>
    <w:rsid w:val="00DD412E"/>
    <w:rsid w:val="00DF7FDE"/>
    <w:rsid w:val="00DF7FF4"/>
    <w:rsid w:val="00E0005E"/>
    <w:rsid w:val="00E05CE2"/>
    <w:rsid w:val="00E06DB0"/>
    <w:rsid w:val="00E10191"/>
    <w:rsid w:val="00E21667"/>
    <w:rsid w:val="00E21672"/>
    <w:rsid w:val="00E22773"/>
    <w:rsid w:val="00E358E5"/>
    <w:rsid w:val="00E35D09"/>
    <w:rsid w:val="00E43AAD"/>
    <w:rsid w:val="00E6178A"/>
    <w:rsid w:val="00E6509B"/>
    <w:rsid w:val="00E70033"/>
    <w:rsid w:val="00E71C54"/>
    <w:rsid w:val="00E8287B"/>
    <w:rsid w:val="00E96A16"/>
    <w:rsid w:val="00EA5C2C"/>
    <w:rsid w:val="00EA725D"/>
    <w:rsid w:val="00EB3C6F"/>
    <w:rsid w:val="00EB4E05"/>
    <w:rsid w:val="00EC29E8"/>
    <w:rsid w:val="00EC799B"/>
    <w:rsid w:val="00ED0782"/>
    <w:rsid w:val="00ED533E"/>
    <w:rsid w:val="00EE0E3E"/>
    <w:rsid w:val="00EF030F"/>
    <w:rsid w:val="00EF5E2C"/>
    <w:rsid w:val="00EF778A"/>
    <w:rsid w:val="00F00DBD"/>
    <w:rsid w:val="00F130D8"/>
    <w:rsid w:val="00F13651"/>
    <w:rsid w:val="00F22691"/>
    <w:rsid w:val="00F26FC5"/>
    <w:rsid w:val="00F31139"/>
    <w:rsid w:val="00F366CD"/>
    <w:rsid w:val="00F377EC"/>
    <w:rsid w:val="00F40DD9"/>
    <w:rsid w:val="00F52268"/>
    <w:rsid w:val="00F57201"/>
    <w:rsid w:val="00F6343D"/>
    <w:rsid w:val="00F741F7"/>
    <w:rsid w:val="00F75292"/>
    <w:rsid w:val="00F82B7E"/>
    <w:rsid w:val="00FB4899"/>
    <w:rsid w:val="00FB4EF4"/>
    <w:rsid w:val="00FD013F"/>
    <w:rsid w:val="00FD0366"/>
    <w:rsid w:val="00FD0E2F"/>
    <w:rsid w:val="00FD2DF3"/>
    <w:rsid w:val="00FE0FD8"/>
    <w:rsid w:val="00FE6798"/>
    <w:rsid w:val="00FE7722"/>
    <w:rsid w:val="00FF11ED"/>
    <w:rsid w:val="00FF2575"/>
    <w:rsid w:val="00FF521A"/>
    <w:rsid w:val="00FF6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99"/>
  </w:style>
  <w:style w:type="paragraph" w:styleId="1">
    <w:name w:val="heading 1"/>
    <w:basedOn w:val="a"/>
    <w:link w:val="10"/>
    <w:uiPriority w:val="9"/>
    <w:qFormat/>
    <w:rsid w:val="008C24BB"/>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98"/>
    <w:pPr>
      <w:ind w:left="720"/>
      <w:contextualSpacing/>
    </w:pPr>
  </w:style>
  <w:style w:type="table" w:styleId="a4">
    <w:name w:val="Table Grid"/>
    <w:basedOn w:val="a1"/>
    <w:uiPriority w:val="59"/>
    <w:rsid w:val="002E5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85A31"/>
    <w:pPr>
      <w:spacing w:before="100" w:beforeAutospacing="1" w:after="100" w:afterAutospacing="1"/>
    </w:pPr>
    <w:rPr>
      <w:rFonts w:eastAsia="Times New Roman"/>
      <w:color w:val="auto"/>
      <w:sz w:val="24"/>
      <w:szCs w:val="24"/>
      <w:lang w:eastAsia="ru-RU"/>
    </w:rPr>
  </w:style>
  <w:style w:type="paragraph" w:styleId="a6">
    <w:name w:val="footnote text"/>
    <w:basedOn w:val="a"/>
    <w:link w:val="a7"/>
    <w:uiPriority w:val="99"/>
    <w:semiHidden/>
    <w:unhideWhenUsed/>
    <w:rsid w:val="00F57201"/>
    <w:rPr>
      <w:sz w:val="20"/>
      <w:szCs w:val="20"/>
    </w:rPr>
  </w:style>
  <w:style w:type="character" w:customStyle="1" w:styleId="a7">
    <w:name w:val="Текст сноски Знак"/>
    <w:basedOn w:val="a0"/>
    <w:link w:val="a6"/>
    <w:uiPriority w:val="99"/>
    <w:semiHidden/>
    <w:rsid w:val="00F57201"/>
    <w:rPr>
      <w:sz w:val="20"/>
      <w:szCs w:val="20"/>
    </w:rPr>
  </w:style>
  <w:style w:type="character" w:styleId="a8">
    <w:name w:val="footnote reference"/>
    <w:basedOn w:val="a0"/>
    <w:uiPriority w:val="99"/>
    <w:semiHidden/>
    <w:unhideWhenUsed/>
    <w:rsid w:val="00F57201"/>
    <w:rPr>
      <w:vertAlign w:val="superscript"/>
    </w:rPr>
  </w:style>
  <w:style w:type="paragraph" w:styleId="a9">
    <w:name w:val="header"/>
    <w:basedOn w:val="a"/>
    <w:link w:val="aa"/>
    <w:uiPriority w:val="99"/>
    <w:semiHidden/>
    <w:unhideWhenUsed/>
    <w:rsid w:val="00847765"/>
    <w:pPr>
      <w:tabs>
        <w:tab w:val="center" w:pos="4677"/>
        <w:tab w:val="right" w:pos="9355"/>
      </w:tabs>
    </w:pPr>
  </w:style>
  <w:style w:type="character" w:customStyle="1" w:styleId="aa">
    <w:name w:val="Верхний колонтитул Знак"/>
    <w:basedOn w:val="a0"/>
    <w:link w:val="a9"/>
    <w:uiPriority w:val="99"/>
    <w:semiHidden/>
    <w:rsid w:val="00847765"/>
  </w:style>
  <w:style w:type="paragraph" w:styleId="ab">
    <w:name w:val="footer"/>
    <w:basedOn w:val="a"/>
    <w:link w:val="ac"/>
    <w:uiPriority w:val="99"/>
    <w:unhideWhenUsed/>
    <w:rsid w:val="00847765"/>
    <w:pPr>
      <w:tabs>
        <w:tab w:val="center" w:pos="4677"/>
        <w:tab w:val="right" w:pos="9355"/>
      </w:tabs>
    </w:pPr>
  </w:style>
  <w:style w:type="character" w:customStyle="1" w:styleId="ac">
    <w:name w:val="Нижний колонтитул Знак"/>
    <w:basedOn w:val="a0"/>
    <w:link w:val="ab"/>
    <w:uiPriority w:val="99"/>
    <w:rsid w:val="00847765"/>
  </w:style>
  <w:style w:type="character" w:customStyle="1" w:styleId="dirty-clipboard">
    <w:name w:val="dirty-clipboard"/>
    <w:basedOn w:val="a0"/>
    <w:rsid w:val="007071F9"/>
  </w:style>
  <w:style w:type="character" w:styleId="ad">
    <w:name w:val="Hyperlink"/>
    <w:basedOn w:val="a0"/>
    <w:uiPriority w:val="99"/>
    <w:semiHidden/>
    <w:unhideWhenUsed/>
    <w:rsid w:val="007071F9"/>
    <w:rPr>
      <w:color w:val="0000FF"/>
      <w:u w:val="single"/>
    </w:rPr>
  </w:style>
  <w:style w:type="paragraph" w:styleId="ae">
    <w:name w:val="Balloon Text"/>
    <w:basedOn w:val="a"/>
    <w:link w:val="af"/>
    <w:uiPriority w:val="99"/>
    <w:semiHidden/>
    <w:unhideWhenUsed/>
    <w:rsid w:val="005F6EAB"/>
    <w:rPr>
      <w:rFonts w:ascii="Tahoma" w:hAnsi="Tahoma" w:cs="Tahoma"/>
      <w:sz w:val="16"/>
      <w:szCs w:val="16"/>
    </w:rPr>
  </w:style>
  <w:style w:type="character" w:customStyle="1" w:styleId="af">
    <w:name w:val="Текст выноски Знак"/>
    <w:basedOn w:val="a0"/>
    <w:link w:val="ae"/>
    <w:uiPriority w:val="99"/>
    <w:semiHidden/>
    <w:rsid w:val="005F6EAB"/>
    <w:rPr>
      <w:rFonts w:ascii="Tahoma" w:hAnsi="Tahoma" w:cs="Tahoma"/>
      <w:sz w:val="16"/>
      <w:szCs w:val="16"/>
    </w:rPr>
  </w:style>
  <w:style w:type="character" w:customStyle="1" w:styleId="10">
    <w:name w:val="Заголовок 1 Знак"/>
    <w:basedOn w:val="a0"/>
    <w:link w:val="1"/>
    <w:uiPriority w:val="9"/>
    <w:rsid w:val="008C24BB"/>
    <w:rPr>
      <w:rFonts w:eastAsia="Times New Roman"/>
      <w:b/>
      <w:bCs/>
      <w:color w:val="auto"/>
      <w:kern w:val="36"/>
      <w:sz w:val="48"/>
      <w:szCs w:val="48"/>
      <w:lang w:eastAsia="ru-RU"/>
    </w:rPr>
  </w:style>
  <w:style w:type="paragraph" w:customStyle="1" w:styleId="snoska-r">
    <w:name w:val="snoska-r"/>
    <w:basedOn w:val="a"/>
    <w:rsid w:val="00563C4A"/>
    <w:pPr>
      <w:spacing w:before="100" w:beforeAutospacing="1" w:after="100" w:afterAutospacing="1"/>
    </w:pPr>
    <w:rPr>
      <w:rFonts w:eastAsia="Times New Roman"/>
      <w:color w:val="auto"/>
      <w:sz w:val="24"/>
      <w:szCs w:val="24"/>
      <w:lang w:eastAsia="ru-RU"/>
    </w:rPr>
  </w:style>
  <w:style w:type="character" w:styleId="af0">
    <w:name w:val="Strong"/>
    <w:basedOn w:val="a0"/>
    <w:uiPriority w:val="22"/>
    <w:qFormat/>
    <w:rsid w:val="00CC6A3F"/>
    <w:rPr>
      <w:b/>
      <w:bCs/>
    </w:rPr>
  </w:style>
  <w:style w:type="character" w:styleId="af1">
    <w:name w:val="annotation reference"/>
    <w:basedOn w:val="a0"/>
    <w:uiPriority w:val="99"/>
    <w:semiHidden/>
    <w:unhideWhenUsed/>
    <w:rsid w:val="002B4049"/>
    <w:rPr>
      <w:sz w:val="16"/>
      <w:szCs w:val="16"/>
    </w:rPr>
  </w:style>
  <w:style w:type="paragraph" w:styleId="af2">
    <w:name w:val="annotation text"/>
    <w:basedOn w:val="a"/>
    <w:link w:val="af3"/>
    <w:uiPriority w:val="99"/>
    <w:semiHidden/>
    <w:unhideWhenUsed/>
    <w:rsid w:val="002B4049"/>
    <w:rPr>
      <w:sz w:val="20"/>
      <w:szCs w:val="20"/>
    </w:rPr>
  </w:style>
  <w:style w:type="character" w:customStyle="1" w:styleId="af3">
    <w:name w:val="Текст примечания Знак"/>
    <w:basedOn w:val="a0"/>
    <w:link w:val="af2"/>
    <w:uiPriority w:val="99"/>
    <w:semiHidden/>
    <w:rsid w:val="002B4049"/>
    <w:rPr>
      <w:sz w:val="20"/>
      <w:szCs w:val="20"/>
    </w:rPr>
  </w:style>
  <w:style w:type="paragraph" w:styleId="af4">
    <w:name w:val="annotation subject"/>
    <w:basedOn w:val="af2"/>
    <w:next w:val="af2"/>
    <w:link w:val="af5"/>
    <w:uiPriority w:val="99"/>
    <w:semiHidden/>
    <w:unhideWhenUsed/>
    <w:rsid w:val="002B4049"/>
    <w:rPr>
      <w:b/>
      <w:bCs/>
    </w:rPr>
  </w:style>
  <w:style w:type="character" w:customStyle="1" w:styleId="af5">
    <w:name w:val="Тема примечания Знак"/>
    <w:basedOn w:val="af3"/>
    <w:link w:val="af4"/>
    <w:uiPriority w:val="99"/>
    <w:semiHidden/>
    <w:rsid w:val="002B4049"/>
    <w:rPr>
      <w:b/>
      <w:bCs/>
    </w:rPr>
  </w:style>
  <w:style w:type="table" w:styleId="-5">
    <w:name w:val="Light Shading Accent 5"/>
    <w:basedOn w:val="a1"/>
    <w:uiPriority w:val="60"/>
    <w:rsid w:val="001A329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Grid 1 Accent 5"/>
    <w:basedOn w:val="a1"/>
    <w:uiPriority w:val="67"/>
    <w:rsid w:val="00BE214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af6">
    <w:name w:val="Placeholder Text"/>
    <w:basedOn w:val="a0"/>
    <w:uiPriority w:val="99"/>
    <w:semiHidden/>
    <w:rsid w:val="00BE2143"/>
    <w:rPr>
      <w:color w:val="808080"/>
    </w:rPr>
  </w:style>
</w:styles>
</file>

<file path=word/webSettings.xml><?xml version="1.0" encoding="utf-8"?>
<w:webSettings xmlns:r="http://schemas.openxmlformats.org/officeDocument/2006/relationships" xmlns:w="http://schemas.openxmlformats.org/wordprocessingml/2006/main">
  <w:divs>
    <w:div w:id="4869517">
      <w:bodyDiv w:val="1"/>
      <w:marLeft w:val="0"/>
      <w:marRight w:val="0"/>
      <w:marTop w:val="0"/>
      <w:marBottom w:val="0"/>
      <w:divBdr>
        <w:top w:val="none" w:sz="0" w:space="0" w:color="auto"/>
        <w:left w:val="none" w:sz="0" w:space="0" w:color="auto"/>
        <w:bottom w:val="none" w:sz="0" w:space="0" w:color="auto"/>
        <w:right w:val="none" w:sz="0" w:space="0" w:color="auto"/>
      </w:divBdr>
      <w:divsChild>
        <w:div w:id="1888377489">
          <w:marLeft w:val="0"/>
          <w:marRight w:val="0"/>
          <w:marTop w:val="96"/>
          <w:marBottom w:val="390"/>
          <w:divBdr>
            <w:top w:val="none" w:sz="0" w:space="0" w:color="auto"/>
            <w:left w:val="none" w:sz="0" w:space="0" w:color="auto"/>
            <w:bottom w:val="none" w:sz="0" w:space="0" w:color="auto"/>
            <w:right w:val="none" w:sz="0" w:space="0" w:color="auto"/>
          </w:divBdr>
        </w:div>
      </w:divsChild>
    </w:div>
    <w:div w:id="411778467">
      <w:bodyDiv w:val="1"/>
      <w:marLeft w:val="0"/>
      <w:marRight w:val="0"/>
      <w:marTop w:val="0"/>
      <w:marBottom w:val="0"/>
      <w:divBdr>
        <w:top w:val="none" w:sz="0" w:space="0" w:color="auto"/>
        <w:left w:val="none" w:sz="0" w:space="0" w:color="auto"/>
        <w:bottom w:val="none" w:sz="0" w:space="0" w:color="auto"/>
        <w:right w:val="none" w:sz="0" w:space="0" w:color="auto"/>
      </w:divBdr>
    </w:div>
    <w:div w:id="418871803">
      <w:bodyDiv w:val="1"/>
      <w:marLeft w:val="0"/>
      <w:marRight w:val="0"/>
      <w:marTop w:val="0"/>
      <w:marBottom w:val="0"/>
      <w:divBdr>
        <w:top w:val="none" w:sz="0" w:space="0" w:color="auto"/>
        <w:left w:val="none" w:sz="0" w:space="0" w:color="auto"/>
        <w:bottom w:val="none" w:sz="0" w:space="0" w:color="auto"/>
        <w:right w:val="none" w:sz="0" w:space="0" w:color="auto"/>
      </w:divBdr>
    </w:div>
    <w:div w:id="540745052">
      <w:bodyDiv w:val="1"/>
      <w:marLeft w:val="0"/>
      <w:marRight w:val="0"/>
      <w:marTop w:val="0"/>
      <w:marBottom w:val="0"/>
      <w:divBdr>
        <w:top w:val="none" w:sz="0" w:space="0" w:color="auto"/>
        <w:left w:val="none" w:sz="0" w:space="0" w:color="auto"/>
        <w:bottom w:val="none" w:sz="0" w:space="0" w:color="auto"/>
        <w:right w:val="none" w:sz="0" w:space="0" w:color="auto"/>
      </w:divBdr>
    </w:div>
    <w:div w:id="885869523">
      <w:bodyDiv w:val="1"/>
      <w:marLeft w:val="0"/>
      <w:marRight w:val="0"/>
      <w:marTop w:val="0"/>
      <w:marBottom w:val="0"/>
      <w:divBdr>
        <w:top w:val="none" w:sz="0" w:space="0" w:color="auto"/>
        <w:left w:val="none" w:sz="0" w:space="0" w:color="auto"/>
        <w:bottom w:val="none" w:sz="0" w:space="0" w:color="auto"/>
        <w:right w:val="none" w:sz="0" w:space="0" w:color="auto"/>
      </w:divBdr>
    </w:div>
    <w:div w:id="1127316901">
      <w:bodyDiv w:val="1"/>
      <w:marLeft w:val="0"/>
      <w:marRight w:val="0"/>
      <w:marTop w:val="0"/>
      <w:marBottom w:val="0"/>
      <w:divBdr>
        <w:top w:val="none" w:sz="0" w:space="0" w:color="auto"/>
        <w:left w:val="none" w:sz="0" w:space="0" w:color="auto"/>
        <w:bottom w:val="none" w:sz="0" w:space="0" w:color="auto"/>
        <w:right w:val="none" w:sz="0" w:space="0" w:color="auto"/>
      </w:divBdr>
    </w:div>
    <w:div w:id="1465081979">
      <w:bodyDiv w:val="1"/>
      <w:marLeft w:val="0"/>
      <w:marRight w:val="0"/>
      <w:marTop w:val="0"/>
      <w:marBottom w:val="0"/>
      <w:divBdr>
        <w:top w:val="none" w:sz="0" w:space="0" w:color="auto"/>
        <w:left w:val="none" w:sz="0" w:space="0" w:color="auto"/>
        <w:bottom w:val="none" w:sz="0" w:space="0" w:color="auto"/>
        <w:right w:val="none" w:sz="0" w:space="0" w:color="auto"/>
      </w:divBdr>
    </w:div>
    <w:div w:id="1867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D%D0%B5%D0%B3%D1%80%D0%B5%D1%87%D0%B5%D1%81%D0%BA%D0%B8%D0%B9_%D1%8F%D0%B7%D1%8B%D0%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fm/interviews/2015/11/27/uchitsja-dlja-polzy-drugik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zuzagidrosyste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er-sreda.ru/2014/12/05/164477-video-biznesmen-ilyushhenko-daet-pokazaniya-protiv-mera-berdska-potapova-na-sude-po-vzyatke" TargetMode="External"/><Relationship Id="rId5" Type="http://schemas.openxmlformats.org/officeDocument/2006/relationships/webSettings" Target="webSettings.xml"/><Relationship Id="rId15" Type="http://schemas.openxmlformats.org/officeDocument/2006/relationships/hyperlink" Target="http://www.2rybinsk.ru/" TargetMode="External"/><Relationship Id="rId10" Type="http://schemas.openxmlformats.org/officeDocument/2006/relationships/hyperlink" Target="https://ru.wikipedia.org/wiki/10-%D0%B5_%D1%82%D1%8B%D1%81%D1%8F%D1%87%D0%B5%D0%BB%D0%B5%D1%82%D0%B8%D0%B5_%D0%B4%D0%BE_%D0%BD._%D1%8D." TargetMode="External"/><Relationship Id="rId4" Type="http://schemas.openxmlformats.org/officeDocument/2006/relationships/settings" Target="settings.xml"/><Relationship Id="rId9" Type="http://schemas.openxmlformats.org/officeDocument/2006/relationships/hyperlink" Target="https://ru.wikipedia.org/wiki/%D0%90%D1%82%D0%BB%D0%B0%D1%81_(%D0%B3%D0%BE%D1%80%D1%8B)" TargetMode="External"/><Relationship Id="rId14" Type="http://schemas.openxmlformats.org/officeDocument/2006/relationships/hyperlink" Target="http://kom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Кур</b:Tag>
    <b:SourceType>Book</b:SourceType>
    <b:Guid>{4048C856-8FEE-49A3-B3F0-300BEA272D2F}</b:Guid>
    <b:LCID>0</b:LCID>
    <b:Author>
      <b:Author>
        <b:NameList>
          <b:Person>
            <b:Last>"Курье.Среда.Бердск"</b:Last>
          </b:Person>
        </b:NameList>
      </b:Author>
    </b:Author>
    <b:RefOrder>1</b:RefOrder>
  </b:Source>
</b:Sources>
</file>

<file path=customXml/itemProps1.xml><?xml version="1.0" encoding="utf-8"?>
<ds:datastoreItem xmlns:ds="http://schemas.openxmlformats.org/officeDocument/2006/customXml" ds:itemID="{B65A44DC-72FF-4191-AC30-9D4F25D8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5325</Words>
  <Characters>30357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90</Company>
  <LinksUpToDate>false</LinksUpToDate>
  <CharactersWithSpaces>35611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БИЦ06</dc:creator>
  <cp:lastModifiedBy>БИЦ06</cp:lastModifiedBy>
  <cp:revision>19</cp:revision>
  <dcterms:created xsi:type="dcterms:W3CDTF">2018-11-22T03:11:00Z</dcterms:created>
  <dcterms:modified xsi:type="dcterms:W3CDTF">2018-12-08T04:23:00Z</dcterms:modified>
</cp:coreProperties>
</file>