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E" w:rsidRPr="00B42B1D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1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9604E" w:rsidRPr="00B42B1D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sz w:val="28"/>
          <w:szCs w:val="28"/>
        </w:rPr>
        <w:t xml:space="preserve">Эфирные масла – это летучие вещества, которые вырабатываются эфирномасличными растениями и обуславливают их запах и практическую ценность. Масла играют важную роль в испарении и жизненных процессах самих растений и защищают их от болезней. Их описывают как «гормоны» или «живую кровь» растений из-за их высокой концентрации и летучей природы. Это многокомпонентные смеси органических соединений. Количество разных компонентов одного эфирного масла варьирует от 50 до 500. </w:t>
      </w:r>
    </w:p>
    <w:p w:rsidR="0019604E" w:rsidRPr="00B42B1D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sz w:val="28"/>
          <w:szCs w:val="28"/>
        </w:rPr>
        <w:t>Эфирные масла названы эфирными из-за летучести и испаряемости, а маслами – потому что они жирные на ощупь, не смешиваются с водой и легче ее.</w:t>
      </w:r>
      <w:r w:rsidR="001F3185" w:rsidRPr="001F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185">
        <w:rPr>
          <w:rFonts w:ascii="Times New Roman" w:eastAsia="Times New Roman" w:hAnsi="Times New Roman" w:cs="Times New Roman"/>
          <w:sz w:val="28"/>
          <w:szCs w:val="28"/>
        </w:rPr>
        <w:t>[1</w:t>
      </w:r>
      <w:r w:rsidR="001F3185" w:rsidRPr="0035551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9604E" w:rsidRPr="00B42B1D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sz w:val="28"/>
          <w:szCs w:val="28"/>
        </w:rPr>
        <w:t>Эфирные масла получили широкое распространение. Вследствие этого на рынках появились разные подделки натуральных эфирных масел, которые не только не приносят никакой пользы, а даже могут вызвать аллергические реакции. К тому же, подделки отличаются огромным разнообразием форм. Они могут не содержать определенных ингредиентов, или их содержание в ничтожном количестве. Поддельные эфирные масла могут быть безвредными, а могут содержать загрязнения, примеси и даже токсические вещества.</w:t>
      </w:r>
    </w:p>
    <w:p w:rsidR="0019604E" w:rsidRPr="00B42B1D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B42B1D">
        <w:rPr>
          <w:rFonts w:ascii="Times New Roman" w:eastAsia="Times New Roman" w:hAnsi="Times New Roman" w:cs="Times New Roman"/>
          <w:sz w:val="28"/>
          <w:szCs w:val="28"/>
        </w:rPr>
        <w:t xml:space="preserve">данной работы заключается в том, чтобы изучить способы получения натуральных эфирных масел в домашних условиях и в дальнейшем научится отличать натуральные эфирные масла </w:t>
      </w:r>
      <w:proofErr w:type="gramStart"/>
      <w:r w:rsidRPr="00B42B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42B1D">
        <w:rPr>
          <w:rFonts w:ascii="Times New Roman" w:eastAsia="Times New Roman" w:hAnsi="Times New Roman" w:cs="Times New Roman"/>
          <w:sz w:val="28"/>
          <w:szCs w:val="28"/>
        </w:rPr>
        <w:t xml:space="preserve"> фальсифицированных.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Растительные эфирные масла промышленного производства пользуются большим спросом, но нередко стоят дорого. Кроме того, к сожалению, при покупке можно столкнуться с фальсификатом или некачественным продуктом. Решением таких проблем может стать домашнее производство. В этом случае Вы получите продукт гарантированно качественный и безопасный.</w:t>
      </w:r>
      <w:r w:rsidR="001F3185" w:rsidRPr="001F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185">
        <w:rPr>
          <w:rFonts w:ascii="Times New Roman" w:eastAsia="Times New Roman" w:hAnsi="Times New Roman" w:cs="Times New Roman"/>
          <w:sz w:val="28"/>
          <w:szCs w:val="28"/>
        </w:rPr>
        <w:t>[3</w:t>
      </w:r>
      <w:r w:rsidR="001F3185" w:rsidRPr="0035551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Приготовление эфирных масел в домашних условиях – процесс довольно длительный и иной раз трудоемкий, но результат того стоит.</w:t>
      </w:r>
    </w:p>
    <w:p w:rsidR="0019604E" w:rsidRPr="00B42B1D" w:rsidRDefault="0019604E" w:rsidP="000C23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B1D">
        <w:rPr>
          <w:rFonts w:ascii="Times New Roman" w:hAnsi="Times New Roman" w:cs="Times New Roman"/>
          <w:b/>
          <w:sz w:val="28"/>
          <w:szCs w:val="28"/>
        </w:rPr>
        <w:t>Цель:</w:t>
      </w:r>
      <w:r w:rsidRPr="00B42B1D">
        <w:rPr>
          <w:rFonts w:ascii="Times New Roman" w:hAnsi="Times New Roman" w:cs="Times New Roman"/>
          <w:sz w:val="28"/>
          <w:szCs w:val="28"/>
        </w:rPr>
        <w:t xml:space="preserve"> Определить качество эфирных масел </w:t>
      </w:r>
      <w:r w:rsidR="00355514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 w:rsidRPr="00B42B1D">
        <w:rPr>
          <w:rFonts w:ascii="Times New Roman" w:hAnsi="Times New Roman" w:cs="Times New Roman"/>
          <w:sz w:val="28"/>
          <w:szCs w:val="28"/>
        </w:rPr>
        <w:t xml:space="preserve">и </w:t>
      </w:r>
      <w:r w:rsidR="00355514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B42B1D">
        <w:rPr>
          <w:rFonts w:ascii="Times New Roman" w:hAnsi="Times New Roman" w:cs="Times New Roman"/>
          <w:sz w:val="28"/>
          <w:szCs w:val="28"/>
        </w:rPr>
        <w:t>в домашних условиях</w:t>
      </w:r>
    </w:p>
    <w:p w:rsidR="0019604E" w:rsidRPr="00B42B1D" w:rsidRDefault="0019604E" w:rsidP="000C2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604E" w:rsidRPr="00B42B1D" w:rsidRDefault="0019604E" w:rsidP="000C23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1D">
        <w:rPr>
          <w:rFonts w:ascii="Times New Roman" w:hAnsi="Times New Roman" w:cs="Times New Roman"/>
          <w:sz w:val="28"/>
          <w:szCs w:val="28"/>
        </w:rPr>
        <w:t>Приготовить эфирные масла в домашних условиях тремя способами;</w:t>
      </w:r>
    </w:p>
    <w:p w:rsidR="0019604E" w:rsidRPr="00B42B1D" w:rsidRDefault="0019604E" w:rsidP="000C23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1D">
        <w:rPr>
          <w:rFonts w:ascii="Times New Roman" w:hAnsi="Times New Roman" w:cs="Times New Roman"/>
          <w:sz w:val="28"/>
          <w:szCs w:val="28"/>
        </w:rPr>
        <w:t>Определить в эфирных маслах различные примеси органического и неорганического происхождения экспериментальными методами;</w:t>
      </w:r>
    </w:p>
    <w:p w:rsidR="0019604E" w:rsidRPr="00B42B1D" w:rsidRDefault="0019604E" w:rsidP="000C23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1D">
        <w:rPr>
          <w:rFonts w:ascii="Times New Roman" w:hAnsi="Times New Roman" w:cs="Times New Roman"/>
          <w:sz w:val="28"/>
          <w:szCs w:val="28"/>
        </w:rPr>
        <w:t>Определить органолептические и физико-химические свойства эфирных масел;</w:t>
      </w:r>
    </w:p>
    <w:p w:rsidR="0019604E" w:rsidRPr="00B42B1D" w:rsidRDefault="0019604E" w:rsidP="000C23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1D">
        <w:rPr>
          <w:rFonts w:ascii="Times New Roman" w:hAnsi="Times New Roman" w:cs="Times New Roman"/>
          <w:sz w:val="28"/>
          <w:szCs w:val="28"/>
        </w:rPr>
        <w:t>Выявить образцы эфирных масел, не соответствующие требованиям стандарта на данную продукцию</w:t>
      </w:r>
    </w:p>
    <w:p w:rsidR="00411273" w:rsidRPr="00DF5551" w:rsidRDefault="00411273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2B1D" w:rsidRPr="00DF5551">
        <w:rPr>
          <w:rFonts w:ascii="Times New Roman" w:eastAsia="Times New Roman" w:hAnsi="Times New Roman" w:cs="Times New Roman"/>
          <w:b/>
          <w:bCs/>
          <w:sz w:val="28"/>
          <w:szCs w:val="28"/>
        </w:rPr>
        <w:t>бъект</w:t>
      </w:r>
      <w:r w:rsidR="005E581E" w:rsidRPr="00DF5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551">
        <w:rPr>
          <w:rFonts w:ascii="Times New Roman" w:eastAsia="Times New Roman" w:hAnsi="Times New Roman" w:cs="Times New Roman"/>
          <w:sz w:val="28"/>
          <w:szCs w:val="28"/>
        </w:rPr>
        <w:t>исследования: эфирные масла</w:t>
      </w:r>
    </w:p>
    <w:p w:rsidR="005E581E" w:rsidRPr="005E581E" w:rsidRDefault="00411273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B1D" w:rsidRPr="00DF5551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</w:t>
      </w:r>
      <w:r w:rsidR="005E581E" w:rsidRPr="00DF5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551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исследования: </w:t>
      </w:r>
      <w:r w:rsidR="005E581E" w:rsidRPr="005E581E">
        <w:rPr>
          <w:rFonts w:ascii="Times New Roman" w:eastAsia="Times New Roman" w:hAnsi="Times New Roman" w:cs="Times New Roman"/>
          <w:sz w:val="28"/>
          <w:szCs w:val="28"/>
        </w:rPr>
        <w:t>свойства и применение эфирных масел.</w:t>
      </w:r>
    </w:p>
    <w:p w:rsidR="00411273" w:rsidRDefault="00411273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87" w:rsidRPr="00355514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ОБЗОР ЛИТЕРАТУРЫ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История применения эфирных масел</w:t>
      </w:r>
      <w:r w:rsid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581E" w:rsidRPr="00355514" w:rsidRDefault="00355514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581E" w:rsidRPr="00355514">
        <w:rPr>
          <w:rFonts w:ascii="Times New Roman" w:eastAsia="Times New Roman" w:hAnsi="Times New Roman" w:cs="Times New Roman"/>
          <w:sz w:val="28"/>
          <w:szCs w:val="28"/>
        </w:rPr>
        <w:t>Человечество знакомо с достоинствами натуральных растительных масел уже более 5000 лет, в том числе с их целебными, очищающими, консервирующими свойствами, способностью повышать настроение, не говоря уже о восхитительных ароматах. Сейчас мы обращаемся к мудрости веков в поисках утраченного в современной жизни равновесия и вновь открываем благотворное действие этих масел. Стрессы, загрязнение окружающей среды, неправильное питание, беспокойный, но в то же время малоподвижный образ жизни, вредно влияют на наше тело и душу. Искусство ароматерапии использует могущество чистых экстрактов из ароматических растений, цветов и смол, воздействуя на обоняние и осязание, и восстанавливает гармонию в организме человека.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Уже в IV тысячелетии до нашей эры эфирномасличные растения использовались в медицинских и косметических целях, а также для бальзамирования усопших. Они также определяли ароматы для публичного и домашнего употребления. При совершении важных государственных мероприятий курили ладан, запах которого «открывает» душу. Рабыни-танцовщицы прикрепляли к волосам благовонные шарики, которые постепенно плавились, наполняя окружающий воздух живительными ароматами. Некоторые сведения о растениях, использовавшихся древними египтянами, можно получить из обнаруженных в гробницах росписей, старейшая из которых относится приблизительно к 2800 году до нашей эры. Жители древнего Египта изготовляли пудру, свечи, пилюли, медицинские препараты, а также мази и пасты для наружного применения из растительных и животных веществ. При этом использовалась также зола сожженных растений. Традиция использования аниса, туи, лука, чеснока, тмина, кориандра, винограда и арбузов пришла к нам из Древнего Египта. [5]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Греки, арабы, персы и другие народы Малой Азии, а также римляне переняли опыт древних египтян. У индусов, китайцев, японцев развивались свои 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использования ароматических растений для лечения, ритуалов и других нужд. [5]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Древние греки также изучали целительные силы растений. Они открыли, что растительные эссенции оказывают различное действие и могут возбуждать, освежать, расслаблять, усыплять.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Гиппократ, почитаемый ныне как отец медицины, описывает в своих трудах большое количество лекарственных растений.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Для того чтобы абсорбировать из цветов и трав их целительную силу и запах, греки использовали оливковое масло, которое и тогда было в изобилии. Они ароматизировали масло и использовали его в медицинских и косметических целях. Греческие воины, идя на битву, брали с собой мазь, приготовленную из мирры, эта мазь применялась для обработки ран.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Китайские</w:t>
      </w:r>
      <w:r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t>врачеватели считали, что в эфирных маслах заключены магические силы и души растений. Древние китайцы применяли эфирные масла в сочетании с акупунктурой и массажем уже тысячи лет назад.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Лекарственные растения Индии были известны во всей Азии и, наконец, вошли в медицинские рецепты Запада. Мята, эвкалипт, лаванда, гвоздика, сандал и герань составляют стандартный арсенал ароматерапии.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На Руси</w:t>
      </w:r>
      <w:r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t>ароматические масла изготавливались в царской аптеке, рецепты их держались в тайне.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Во время Великой Чумы каждые 12 часов жгли ароматические костры. Великий предсказатель Нострадамус изготавливал из ароматических масел, в основном масел розы, противочумные таблетки, которые спасли много людей.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XV век стал веком славы великих европейских парфюмеров: их продукцию широко использовали для маскировки неприятных запахов и отпугивания болезней. В XVII в. узнали о способности некоторых ароматических веществ вызывать сексуальное возбуждение, а в работах таких известных травников, как </w:t>
      </w:r>
      <w:proofErr w:type="spellStart"/>
      <w:r w:rsidRPr="00355514">
        <w:rPr>
          <w:rFonts w:ascii="Times New Roman" w:eastAsia="Times New Roman" w:hAnsi="Times New Roman" w:cs="Times New Roman"/>
          <w:sz w:val="28"/>
          <w:szCs w:val="28"/>
        </w:rPr>
        <w:t>Калпепер</w:t>
      </w:r>
      <w:proofErr w:type="spellEnd"/>
      <w:r w:rsidRPr="00355514">
        <w:rPr>
          <w:rFonts w:ascii="Times New Roman" w:eastAsia="Times New Roman" w:hAnsi="Times New Roman" w:cs="Times New Roman"/>
          <w:sz w:val="28"/>
          <w:szCs w:val="28"/>
        </w:rPr>
        <w:t>, отмечено целебное действие ароматических масел, что стало основой современной ароматерапии.</w:t>
      </w:r>
    </w:p>
    <w:p w:rsidR="005E581E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Ароматы растений нормализуют настроение, снимают усталость, улучшают память, укрепляют сон, они способны отрегулировать многие процессы в организме и восстановить его работу. Ароматерапия </w:t>
      </w:r>
      <w:proofErr w:type="gramStart"/>
      <w:r w:rsidRPr="00355514">
        <w:rPr>
          <w:rFonts w:ascii="Times New Roman" w:eastAsia="Times New Roman" w:hAnsi="Times New Roman" w:cs="Times New Roman"/>
          <w:sz w:val="28"/>
          <w:szCs w:val="28"/>
        </w:rPr>
        <w:t>приятна</w:t>
      </w:r>
      <w:proofErr w:type="gram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и легка в применении, дает постоянный положительный и стабильный результат, способствует восстановлению механизмов </w:t>
      </w:r>
      <w:proofErr w:type="spellStart"/>
      <w:r w:rsidRPr="00355514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и стабилизирует биоритмы человека. [5]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Эфирные масла - это живая душа растений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Растения – это самые древние и удивительные сущности, населяющие нашу планету. Они обладают мощной, доброй энергетикой, способной исцелять и оберегать от внешних воздействий. Ни одно существо на Земле не обладает такой колоссальной жизненной силой, как растения.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Нам и в голову не приходит, почему растения не болеют теми болезнями, которым подвержены люди и животные? Оказывается, растения за миллионы лет выработали исключительную способность синтезировать такие эффективные антибиотики, что даже мутирующие бактерии и вирусы, для которых таблетки не являются серьезным препятствием, – не могут к ним адаптироваться. Известно, что самыми сильными антибиотиками являются не </w:t>
      </w:r>
      <w:proofErr w:type="gramStart"/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синтетические</w:t>
      </w:r>
      <w:proofErr w:type="gramEnd"/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именно растительные.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Эфирные масла служат основным действующим компонентом ароматерапии. Это квинтэссенция растений, обладающая энергией четырех стихий: земли, воды, огня и воздуха. Ароматерапия - это использование эфирных масел полученных из цветов, коры, стеблей, листьев, корней или других составляющих растительного мира, для улучшения психологического и физического состояния. Существует большое число доступных эфирных масел, каждое со своими целебными свойствами. Эфирные масла раздвигают привычные рамки окружающего нас мира, приоткрывают дверь в таинственную страну воображения и фантазии, создают совершенно неповторимое настроение!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Эфирное масло - это концентрированная, летучая смесь душистых веществ, получаемая из растительных материалов путем отжима, экстракции, 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дистилляции. Именно благодаря эфирным маслам растения могут </w:t>
      </w:r>
      <w:proofErr w:type="gramStart"/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похвалиться</w:t>
      </w:r>
      <w:proofErr w:type="gramEnd"/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своим неповторимым ароматом, при этом наибольшая концентрация масел (от 4% до 0,1%) вовсе не обязательно содержится в цветках, а может быть присуща и коре, и плодам, и листьям, и смолам, и даже корням. Эфирные масла можно довольно просто получать и из отходов, накапливающихся при заготовке древесины: ели, сосны, пихты и деревьев других пород. Концентрация масел зависит не только от сорта и вида самого растения, условий выращивания, но и от времени сбора материала, стадии развития и многих других факторов. В настоящее время известно более 2000 эфиромасличных растений.</w:t>
      </w:r>
      <w:r w:rsidR="001F3185" w:rsidRPr="001F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185">
        <w:rPr>
          <w:rFonts w:ascii="Times New Roman" w:eastAsia="Times New Roman" w:hAnsi="Times New Roman" w:cs="Times New Roman"/>
          <w:sz w:val="28"/>
          <w:szCs w:val="28"/>
        </w:rPr>
        <w:t>[6</w:t>
      </w:r>
      <w:r w:rsidR="001F3185" w:rsidRPr="0035551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«Эфирное масло», как термин, несет в себе гениальность и ошибку древних ученых: точное определение летучести вещества в термине «эфирный» не соответствует лексической принадлежности благовоний к классу эфиров. Эфирные масла не являются маслами и не имеют никакого отношения к классу жиров, они состоят из ароматических углеводородов и испаряются через 30-180 минут с листа бумаги, не оставляя жирного пятна.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Каждая капля аромата содержит несколько групп химических соединений: от альдегидов и кетонов, до спиртов и эфиров. И от нескольких десятков до нескольких сотен химических веществ, каждая группа из которых оказывает свое действие на организм человека:</w:t>
      </w:r>
    </w:p>
    <w:p w:rsidR="00A21CFA" w:rsidRPr="00A21CFA" w:rsidRDefault="00A21CFA" w:rsidP="00A21CFA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кислоты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противовоспалительное и обезболивающее действие;</w:t>
      </w:r>
    </w:p>
    <w:p w:rsidR="00A21CFA" w:rsidRPr="00A21CFA" w:rsidRDefault="00A21CFA" w:rsidP="00A21CFA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спирты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бактерицидное, противовирусное действие, улучшают настроение человека, укрепляют иммунитет;</w:t>
      </w:r>
    </w:p>
    <w:p w:rsidR="00A21CFA" w:rsidRPr="00A21CFA" w:rsidRDefault="00A21CFA" w:rsidP="00A21CFA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альдегиды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противовоспалительное действие, успокаивают центральную нервную систему, снижают кровяное давление,  способствуют повышению температуры тела;</w:t>
      </w:r>
    </w:p>
    <w:p w:rsidR="00A21CFA" w:rsidRPr="00A21CFA" w:rsidRDefault="00A21CFA" w:rsidP="00A21CFA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эфиры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противовоспалительное действие, успокаивают нервную систему, не вызывают раздражения кожи;</w:t>
      </w:r>
    </w:p>
    <w:p w:rsidR="00A21CFA" w:rsidRPr="00A21CFA" w:rsidRDefault="00A21CFA" w:rsidP="00A21CFA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жирные кислоты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обезболивающее, противовоспалительное действие, регуляция кровяного давления, повышают иммунитет и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умственную деятельность;</w:t>
      </w:r>
    </w:p>
    <w:p w:rsidR="00A21CFA" w:rsidRPr="00A21CFA" w:rsidRDefault="00A21CFA" w:rsidP="00A21CFA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гистамины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стимулируют пищеварительной системы, способствуют сокращению бронхов, расширяют кровеносные сосуды в месте проникновения вируса;</w:t>
      </w:r>
    </w:p>
    <w:p w:rsidR="00A21CFA" w:rsidRPr="00A21CFA" w:rsidRDefault="00A21CFA" w:rsidP="00A21CFA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кетоны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бактерицидное действие, стимулируют иммунную систему;</w:t>
      </w:r>
    </w:p>
    <w:p w:rsidR="00A21CFA" w:rsidRPr="00A21CFA" w:rsidRDefault="00A21CFA" w:rsidP="00A21CFA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гормоны 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влияют на функционирование многих органов и систем организма;</w:t>
      </w:r>
    </w:p>
    <w:p w:rsidR="00A21CFA" w:rsidRPr="00A21CFA" w:rsidRDefault="00A21CFA" w:rsidP="00A21CFA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терпены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бактерицидное действие, обладают болеутоляющим свойством, вызывают покраснение кожи,  аллергическую реакцию;</w:t>
      </w:r>
    </w:p>
    <w:p w:rsidR="00A21CFA" w:rsidRPr="00A21CFA" w:rsidRDefault="00A21CFA" w:rsidP="00A21CFA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фенолы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бактерицидное и противовирусное действие, стимулируют иммунитет, раздражают кожу.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Ароматерапия как область знаний о формах и методах воздействия на организм эфирных масел с каждым днем становится все популярней и решает следующие задачи:</w:t>
      </w:r>
    </w:p>
    <w:p w:rsidR="00A21CFA" w:rsidRPr="00A21CFA" w:rsidRDefault="00A21CFA" w:rsidP="00A21CFA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снятие усталости, повышение работоспособности, профилактика переутомления и предупреждение стрессовых состояний, улучшение сна;</w:t>
      </w:r>
    </w:p>
    <w:p w:rsidR="00A21CFA" w:rsidRPr="00A21CFA" w:rsidRDefault="00A21CFA" w:rsidP="00A21CFA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стимуляция иммунного статуса организма, повышение адаптационных свойств человека;</w:t>
      </w:r>
    </w:p>
    <w:p w:rsidR="00A21CFA" w:rsidRPr="00A21CFA" w:rsidRDefault="00A21CFA" w:rsidP="00A21CFA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выносливости спортсменов;</w:t>
      </w:r>
    </w:p>
    <w:p w:rsidR="00A21CFA" w:rsidRPr="00A21CFA" w:rsidRDefault="00A21CFA" w:rsidP="00A21CFA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профилактика заболеваний </w:t>
      </w:r>
      <w:proofErr w:type="gramStart"/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сердечно-сосудистой</w:t>
      </w:r>
      <w:proofErr w:type="gramEnd"/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системы;</w:t>
      </w:r>
    </w:p>
    <w:p w:rsidR="00A21CFA" w:rsidRPr="00A21CFA" w:rsidRDefault="00A21CFA" w:rsidP="00A21CFA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лечение хронических неспецифических заболеваний легких;</w:t>
      </w:r>
    </w:p>
    <w:p w:rsidR="00A21CFA" w:rsidRPr="00A21CFA" w:rsidRDefault="00A21CFA" w:rsidP="00A21CFA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профилактика канцерогенных процессов в организме.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В настоящее время эфирные масла используют в качестве средств, влияющих на эмоциональное состояние человека, а также в лечебных целях. Методы ароматерапии активно применяют в психиатрии, неврологии, дерматологии, отоларингологии. Эфирные масла помогают при ожогах, лечении и профилактике простудных и воспалительных заболеваний.</w:t>
      </w:r>
      <w:r w:rsidR="001F3185" w:rsidRPr="001F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185">
        <w:rPr>
          <w:rFonts w:ascii="Times New Roman" w:eastAsia="Times New Roman" w:hAnsi="Times New Roman" w:cs="Times New Roman"/>
          <w:sz w:val="28"/>
          <w:szCs w:val="28"/>
        </w:rPr>
        <w:t>[8</w:t>
      </w:r>
      <w:r w:rsidR="001F3185" w:rsidRPr="0035551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При ароматерапии необходимо учитывать натуральность масел, так как эфирные масла, синтезированные искусственно, не только не оказывают должного физиологического эффекта, но и обладают токсическим действием.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        Эфирные масла являются легко летучими веществами. Это означает, что при вдыхании масел, их аромат поступает непосредственно в мозг. Наше обоняние - единственное чувство, непосредственно связанное с мозгом, и  которое принято считать центром контроля эмоций. Эфирные масла транспортируют кислород к клеткам. Можно сказать, что эфирные масла являются противогрибковыми, антибактериальными, противовирусными, дезинфекционными, противоопухолевыми, и антисептическими. Вдыхание эфирного масла эффективно при головной боли, бессоннице, перепадах настроения.     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Методы ароматерапии нетоксичны, практически не вызывают аллергии. При комнатной температуре запах эфирного масла быстро заполняет все помещение, а при более высокой этот процесс ускоряется. Клиническое действие эфирных масел особо эффективно на начальных стадиях заболеваний, а также в восстановительном периоде.        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Показаниями к назначению являются свойства конкретного масла. Существуют противопоказания к применению эфирных масел: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индивидуальная непереносимость запаха;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аллергия на цветущее растение;</w:t>
      </w:r>
    </w:p>
    <w:p w:rsidR="00A21CFA" w:rsidRPr="00A21CFA" w:rsidRDefault="00A21CFA" w:rsidP="00A21CF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бронхиальная астма в стадии обострения;</w:t>
      </w:r>
    </w:p>
    <w:p w:rsidR="00A21CFA" w:rsidRPr="00A21CFA" w:rsidRDefault="00A21CFA" w:rsidP="00277EAA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психозы.</w:t>
      </w:r>
    </w:p>
    <w:p w:rsidR="005E581E" w:rsidRPr="00355514" w:rsidRDefault="005E581E" w:rsidP="000C238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Физические и химические свойства эфирных масел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Эфирные масла – это растительные летучие многокомпонентные (от 50 до 500 соединений) органические вещества, имеющие характерный аромат. Терминологически эфирные масла содержат в себе гениальность и ошибку древних, трактовавших ароматную летучесть благовоний как субстанцию эфира, подаренную людям богами Олимпа, тогда как маслянистые на вид жидкости по своему химическому составу не относятся к классу жиров (масел).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В воде не растворяются или растворяются частично, хорошо растворяются в спирте, эфире, жирных маслах и некоторых органических растворителях. 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Растворимые в воде составные части эфирного масла относятся преимущественно к кислородным соединениям. В течение 1-3 часов полностью испаряются с листа белой бумаги.</w:t>
      </w:r>
      <w:r w:rsidR="001F3185" w:rsidRPr="001F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185">
        <w:rPr>
          <w:rFonts w:ascii="Times New Roman" w:eastAsia="Times New Roman" w:hAnsi="Times New Roman" w:cs="Times New Roman"/>
          <w:sz w:val="28"/>
          <w:szCs w:val="28"/>
        </w:rPr>
        <w:t>[7</w:t>
      </w:r>
      <w:r w:rsidR="001F3185" w:rsidRPr="0035551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Реакционная способность объясняет требования к хранению эфирных масел: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• хранить в темном прохладном месте;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• содержать в темной стеклянной таре;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• во флаконе над эфирным маслом не должно быть объема воздуха, или он должен быть минимальным;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• соблюдать сроки хранения эфирных масел, особенно эфирных масел из кожуры цитрусовых.</w:t>
      </w:r>
    </w:p>
    <w:p w:rsidR="005E581E" w:rsidRPr="00355514" w:rsidRDefault="005E581E" w:rsidP="000C238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1.3. Сырье для производства эфирных масел</w:t>
      </w:r>
    </w:p>
    <w:p w:rsidR="005E581E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На Земле произрастает около 3000 растений, из которых можно добывать эфирные масла. Это деревья, кустарники и травы. Ароматические вещества находятся в специальных «резервуарах» растений, образованных путём разъединения и растворения клеток, а также в специальных клетках-хранилищах.</w:t>
      </w:r>
    </w:p>
    <w:p w:rsidR="00355514" w:rsidRPr="005E581E" w:rsidRDefault="00355514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1E">
        <w:rPr>
          <w:rFonts w:ascii="Times New Roman" w:eastAsia="Times New Roman" w:hAnsi="Times New Roman" w:cs="Times New Roman"/>
          <w:sz w:val="28"/>
          <w:szCs w:val="28"/>
        </w:rPr>
        <w:t>Эфирное масло — пахучая смесь жидких летучих веществ, выделенных из растительных материалов (дистилляцией, экстракцией, прессованием).</w:t>
      </w:r>
    </w:p>
    <w:p w:rsidR="00355514" w:rsidRPr="00355514" w:rsidRDefault="00355514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1E">
        <w:rPr>
          <w:rFonts w:ascii="Times New Roman" w:eastAsia="Times New Roman" w:hAnsi="Times New Roman" w:cs="Times New Roman"/>
          <w:sz w:val="28"/>
          <w:szCs w:val="28"/>
        </w:rPr>
        <w:t>Существует множество классификаций эфирных масел. Здесь приведены некоторые из них.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5551" w:rsidRPr="00355514" w:rsidRDefault="00DF5551" w:rsidP="000C238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Классификация </w:t>
      </w:r>
      <w:r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>эфирных масел</w:t>
      </w:r>
    </w:p>
    <w:p w:rsidR="00355514" w:rsidRPr="005E581E" w:rsidRDefault="00355514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1E">
        <w:rPr>
          <w:rFonts w:ascii="Times New Roman" w:eastAsia="Times New Roman" w:hAnsi="Times New Roman" w:cs="Times New Roman"/>
          <w:bCs/>
          <w:sz w:val="28"/>
          <w:szCs w:val="28"/>
        </w:rPr>
        <w:t>По степени натуральности:</w:t>
      </w:r>
    </w:p>
    <w:p w:rsidR="00355514" w:rsidRPr="005E581E" w:rsidRDefault="00355514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1E">
        <w:rPr>
          <w:rFonts w:ascii="Times New Roman" w:eastAsia="Times New Roman" w:hAnsi="Times New Roman" w:cs="Times New Roman"/>
          <w:b/>
          <w:bCs/>
          <w:sz w:val="28"/>
          <w:szCs w:val="28"/>
        </w:rPr>
        <w:t>Натуральные.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81E">
        <w:rPr>
          <w:rFonts w:ascii="Times New Roman" w:eastAsia="Times New Roman" w:hAnsi="Times New Roman" w:cs="Times New Roman"/>
          <w:sz w:val="28"/>
          <w:szCs w:val="28"/>
        </w:rPr>
        <w:t>Только эта группа даёт полный терапевтический эффект.</w:t>
      </w:r>
    </w:p>
    <w:p w:rsidR="00355514" w:rsidRPr="005E581E" w:rsidRDefault="00355514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1E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Синтетические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5E581E">
        <w:rPr>
          <w:rFonts w:ascii="Times New Roman" w:eastAsia="Times New Roman" w:hAnsi="Times New Roman" w:cs="Times New Roman"/>
          <w:sz w:val="28"/>
          <w:szCs w:val="28"/>
        </w:rPr>
        <w:t xml:space="preserve">родукт синтеза, может напоминать по своему химическому составу натуральное масло, но обычно это самостоятельный химический продукт (например, масло лимона фальсифицируют </w:t>
      </w:r>
      <w:proofErr w:type="gramStart"/>
      <w:r w:rsidRPr="005E581E">
        <w:rPr>
          <w:rFonts w:ascii="Times New Roman" w:eastAsia="Times New Roman" w:hAnsi="Times New Roman" w:cs="Times New Roman"/>
          <w:sz w:val="28"/>
          <w:szCs w:val="28"/>
        </w:rPr>
        <w:t>синтетическим</w:t>
      </w:r>
      <w:proofErr w:type="gramEnd"/>
      <w:r w:rsidRPr="005E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81E">
        <w:rPr>
          <w:rFonts w:ascii="Times New Roman" w:eastAsia="Times New Roman" w:hAnsi="Times New Roman" w:cs="Times New Roman"/>
          <w:sz w:val="28"/>
          <w:szCs w:val="28"/>
        </w:rPr>
        <w:t>лимоненом</w:t>
      </w:r>
      <w:proofErr w:type="spellEnd"/>
      <w:r w:rsidRPr="005E58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581E" w:rsidRPr="00355514" w:rsidRDefault="00355514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1E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Восстановленные (реконструированные).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81E">
        <w:rPr>
          <w:rFonts w:ascii="Times New Roman" w:eastAsia="Times New Roman" w:hAnsi="Times New Roman" w:cs="Times New Roman"/>
          <w:sz w:val="28"/>
          <w:szCs w:val="28"/>
        </w:rPr>
        <w:t>Примерно повторяют по своему составу натуральное эфирное масло, причём отдельные компоненты могут быть натурального происхождения (</w:t>
      </w:r>
      <w:proofErr w:type="spellStart"/>
      <w:r w:rsidRPr="005E581E">
        <w:rPr>
          <w:rFonts w:ascii="Times New Roman" w:eastAsia="Times New Roman" w:hAnsi="Times New Roman" w:cs="Times New Roman"/>
          <w:sz w:val="28"/>
          <w:szCs w:val="28"/>
        </w:rPr>
        <w:t>гераниол</w:t>
      </w:r>
      <w:proofErr w:type="spellEnd"/>
      <w:r w:rsidRPr="005E581E">
        <w:rPr>
          <w:rFonts w:ascii="Times New Roman" w:eastAsia="Times New Roman" w:hAnsi="Times New Roman" w:cs="Times New Roman"/>
          <w:sz w:val="28"/>
          <w:szCs w:val="28"/>
        </w:rPr>
        <w:t xml:space="preserve"> из герани, </w:t>
      </w:r>
      <w:proofErr w:type="spellStart"/>
      <w:r w:rsidRPr="005E581E">
        <w:rPr>
          <w:rFonts w:ascii="Times New Roman" w:eastAsia="Times New Roman" w:hAnsi="Times New Roman" w:cs="Times New Roman"/>
          <w:sz w:val="28"/>
          <w:szCs w:val="28"/>
        </w:rPr>
        <w:t>лимонен</w:t>
      </w:r>
      <w:proofErr w:type="spellEnd"/>
      <w:r w:rsidRPr="005E581E">
        <w:rPr>
          <w:rFonts w:ascii="Times New Roman" w:eastAsia="Times New Roman" w:hAnsi="Times New Roman" w:cs="Times New Roman"/>
          <w:sz w:val="28"/>
          <w:szCs w:val="28"/>
        </w:rPr>
        <w:t xml:space="preserve"> из лимона и </w:t>
      </w:r>
      <w:r w:rsidRPr="005E581E">
        <w:rPr>
          <w:rFonts w:ascii="Times New Roman" w:eastAsia="Times New Roman" w:hAnsi="Times New Roman" w:cs="Times New Roman"/>
          <w:sz w:val="28"/>
          <w:szCs w:val="28"/>
        </w:rPr>
        <w:lastRenderedPageBreak/>
        <w:t>пр.) Как правило, «восстанавливают» эфирные масла, которые стоят достаточно дорого (роза, жасмин).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Получение эфирных масел - очень тонкая процедура. К примеру, лепестки цветов или листья должны быть собраны точно в определенное время, иначе это отразится на качестве масел.</w:t>
      </w:r>
    </w:p>
    <w:p w:rsidR="005E581E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Эфирные масла получают из листьев растений, цветочных лепестков и головок, семян, ядрышек орехов, коры, стеблей и древесных смол. Их используют для придания чувственного аромата духам, умащения тела, </w:t>
      </w:r>
      <w:proofErr w:type="gramStart"/>
      <w:r w:rsidRPr="0035551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514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proofErr w:type="gram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ванны и во многих иных случаях.</w:t>
      </w:r>
    </w:p>
    <w:p w:rsidR="00A21CFA" w:rsidRPr="00355514" w:rsidRDefault="00A21CFA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>Фальсификация эфирных масел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Фальсификация - акт понижения стандарта или свойства изделия дополнением компонентами более низкого качества, и обычно, более дешевыми без декларирования таких изменений для получения выгоды от их продажи по завышенным ценам. Эфирные масла, а также смолы, </w:t>
      </w:r>
      <w:proofErr w:type="spellStart"/>
      <w:r w:rsidRPr="00355514">
        <w:rPr>
          <w:rFonts w:ascii="Times New Roman" w:eastAsia="Times New Roman" w:hAnsi="Times New Roman" w:cs="Times New Roman"/>
          <w:sz w:val="28"/>
          <w:szCs w:val="28"/>
        </w:rPr>
        <w:t>абсолюты</w:t>
      </w:r>
      <w:proofErr w:type="spell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и бальзамы, которые состоят из многих сотен компонентов, особенно подвержены таким манипуляциям.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Большинство потребителей знает, что фальсифицированные масла лишены каких-либо терапевтических свойств вообще, могут вызывать сыпи и раздражения кожи.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Многие продавцы не понимают, что эфирные масла, которые они продают, получены в химических лабораториях. Имеются огромные химические компании, которые специализируются в дублировании эфирных масел. На каждый килограмм натурального эфирного масла имеется от 5 до 100 килограмм синтетического эфирного масла.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>Основная цель фальсификаций - сделать возможной продажу по низким ценам дорогих эфирных масел.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Непреднамеренная фальсификация часто происходит из-за отсутствия ботанических и систематических знаний производителей, когда в продажу поступает эфирное масло из </w:t>
      </w:r>
      <w:proofErr w:type="spellStart"/>
      <w:r w:rsidRPr="00355514">
        <w:rPr>
          <w:rFonts w:ascii="Times New Roman" w:eastAsia="Times New Roman" w:hAnsi="Times New Roman" w:cs="Times New Roman"/>
          <w:sz w:val="28"/>
          <w:szCs w:val="28"/>
        </w:rPr>
        <w:t>хемотипов</w:t>
      </w:r>
      <w:proofErr w:type="spell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- то есть видов или сортов растений, </w:t>
      </w:r>
      <w:r w:rsidRPr="00355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обычно не принятых для получения эфирного масла, но выдаваемых </w:t>
      </w:r>
      <w:proofErr w:type="gramStart"/>
      <w:r w:rsidRPr="0035551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типовые. Такое эфирное масло вполне натуральное, но состав его не соответствует типовым нормам. Часто такие эфирные масла получают из "дикоросов", то есть растений, выросших в дикой природе. Среди них есть очень интересные уникальные экземпляры. Недостатком таких эфирных масел является то, что они появляются эпизодически, состав их непонятный и строить какие-либо планы по их использованию очень сложно. [3]</w:t>
      </w:r>
    </w:p>
    <w:p w:rsidR="005E581E" w:rsidRPr="00355514" w:rsidRDefault="005E581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Естественные эфирные масла - смеси химических веществ, концентрация которых может </w:t>
      </w:r>
      <w:proofErr w:type="gramStart"/>
      <w:r w:rsidRPr="00355514">
        <w:rPr>
          <w:rFonts w:ascii="Times New Roman" w:eastAsia="Times New Roman" w:hAnsi="Times New Roman" w:cs="Times New Roman"/>
          <w:sz w:val="28"/>
          <w:szCs w:val="28"/>
        </w:rPr>
        <w:t>изменятся</w:t>
      </w:r>
      <w:proofErr w:type="gramEnd"/>
      <w:r w:rsidRPr="00355514">
        <w:rPr>
          <w:rFonts w:ascii="Times New Roman" w:eastAsia="Times New Roman" w:hAnsi="Times New Roman" w:cs="Times New Roman"/>
          <w:sz w:val="28"/>
          <w:szCs w:val="28"/>
        </w:rPr>
        <w:t xml:space="preserve"> или отклонятся от стандартизированных диапазонов из-за климатических или экологических причин. Можно стандартизировать содержание характерных веществ, добавляя вещества, например, изолированные из другого естественного источника или произведенного искусственно.</w:t>
      </w:r>
    </w:p>
    <w:p w:rsidR="00B42B1D" w:rsidRPr="00355514" w:rsidRDefault="00B42B1D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F5551" w:rsidRDefault="00DF5551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7EAA" w:rsidRDefault="00277EA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42B1D" w:rsidRPr="00355514" w:rsidRDefault="00D5222D" w:rsidP="000C238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B42B1D" w:rsidRPr="00355514"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МЕТОДЫ ИССЛЕДОВАНИЯ</w:t>
      </w:r>
    </w:p>
    <w:p w:rsidR="00F152EC" w:rsidRDefault="00F152EC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получения</w:t>
      </w:r>
      <w:r w:rsidR="00355514" w:rsidRPr="003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эфирных масел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провести заготовку сырья и определить сроки сбора</w:t>
      </w:r>
      <w:r w:rsidR="00355514" w:rsidRPr="003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2B1D" w:rsidRPr="00DF5551" w:rsidRDefault="00D5222D" w:rsidP="000C238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F5551" w:rsidRPr="00DF555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152EC" w:rsidRPr="00DF555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42B1D" w:rsidRPr="00DF555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Заготовка сырья</w:t>
      </w:r>
      <w:r w:rsidR="00DF5551" w:rsidRPr="00DF555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 сроки сбора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получить масляный эфир высокого качества, необходимо соблюдать определенные правила сбора растений: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можно дикорастущие и выращенные на клумбах и плантациях растения. Главное, чтобы они не были удобрены химикатами.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-Собирать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сырье вдали от транспортных магистралей, от промышленных предприятий. Загрязнение отходами производства и выхлопами делает любые растения непригодными для пищевых и лечебных целей, в том числе для получения эфирных масел.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производите утром, после того, как сошла роса.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солнечный.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эфира подойдут свежесобранные или высушенные растения.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-Сушить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заготовленное сырье в хорошо проветриваемом помещении. Можно использовать специальную электрическую сушилку или даже духовку при температуре 30-40 градусов. Имейте в виду, что при высушивании растения могут потерять более половины своей изначальной массы.</w:t>
      </w:r>
    </w:p>
    <w:p w:rsidR="00B42B1D" w:rsidRPr="00B42B1D" w:rsidRDefault="00DF5551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того, какая часть растения будет использоваться, определяется время сбора. Это важное условие, потому что в разных частях растительного организма максимальная концентрация полезных веществ определяется в разное время. При несоблюдении сроков сбора полученный эфирный продукт может быть менее эффективным или вообще бесполезным.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заготавливают на пике цветения. Выбирать следует полностью раскрывшиеся зрелые соцветия.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Стебли и листья собирают до появления бутонов.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для получения эфира используют всю надземную часть растений, собирать их следует во время цветения.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 и корневища выкапывают осенью, по окончании периода вегетации.</w:t>
      </w:r>
    </w:p>
    <w:p w:rsidR="00F152EC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B42B1D"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 и плоды собирают после полного созревания.</w:t>
      </w:r>
    </w:p>
    <w:p w:rsidR="00B42B1D" w:rsidRPr="00B42B1D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2B1D" w:rsidRPr="00B42B1D">
        <w:rPr>
          <w:rFonts w:ascii="Times New Roman" w:eastAsia="Times New Roman" w:hAnsi="Times New Roman" w:cs="Times New Roman"/>
          <w:sz w:val="28"/>
          <w:szCs w:val="28"/>
        </w:rPr>
        <w:t>Обязательно переберите собранное сырье. Для получения эфирного масла используйте только чистые и неповрежденные, без следов болезней растения или их плоды.</w:t>
      </w:r>
    </w:p>
    <w:p w:rsidR="00B42B1D" w:rsidRPr="00B42B1D" w:rsidRDefault="00D5222D" w:rsidP="000C2387">
      <w:pPr>
        <w:shd w:val="clear" w:color="auto" w:fill="FFFFFF"/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</w:t>
      </w:r>
      <w:r w:rsidR="00DF55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.2.</w:t>
      </w:r>
      <w:r w:rsidR="007A4B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Методы </w:t>
      </w:r>
      <w:r w:rsidR="00B42B1D" w:rsidRPr="00B42B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получения</w:t>
      </w:r>
      <w:r w:rsidR="007A4B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эфирных масел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Эфирное масло в домашних условиях можно изготовить разными способами. Их выбор зависит от исходного растительного продукта. Кроме того, некоторые способы требуют специального оборудования.</w:t>
      </w:r>
    </w:p>
    <w:p w:rsidR="00B42B1D" w:rsidRPr="00B42B1D" w:rsidRDefault="00B42B1D" w:rsidP="000C238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Настаивание</w:t>
      </w:r>
      <w:r w:rsidR="00EE14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 xml:space="preserve"> (мацерация)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подходит для любого сырья, если в рецептуре не оговариваются дополнительные условия:</w:t>
      </w:r>
    </w:p>
    <w:p w:rsidR="00DF5551" w:rsidRDefault="00B42B1D" w:rsidP="000C238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Подготовленные растения плотно уложить в стеклянную емкость. Берут не менее 2 ст. л. растительной массы на емкость в 200 мл, но вполне допустимо произвольное количество.</w:t>
      </w:r>
    </w:p>
    <w:p w:rsidR="00DF5551" w:rsidRDefault="00B42B1D" w:rsidP="000C238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Залить базовым (оливковым, рафинированным подсолнечным или другим нейтральным маслом без запаха) или 70% спиртом до заполнения банки. Основа должна обязательно покрывать растительные компоненты.</w:t>
      </w:r>
    </w:p>
    <w:p w:rsidR="00DF5551" w:rsidRDefault="00B42B1D" w:rsidP="000C238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банку крышкой и поместить в сухое прохладное темное место. Выдерживать настой не менее 3-х дней; для повышения концентрации эфиров в базе срок может составлять 1-3 месяца.</w:t>
      </w:r>
    </w:p>
    <w:p w:rsidR="00DF5551" w:rsidRDefault="00B42B1D" w:rsidP="000C238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Спиртовую настойку процедить; масляную после процеживания отжать.</w:t>
      </w:r>
    </w:p>
    <w:p w:rsidR="00B42B1D" w:rsidRPr="00DF5551" w:rsidRDefault="00F152EC" w:rsidP="000C238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="00B42B1D" w:rsidRPr="00DF5551">
        <w:rPr>
          <w:rFonts w:ascii="Times New Roman" w:eastAsia="Times New Roman" w:hAnsi="Times New Roman" w:cs="Times New Roman"/>
          <w:sz w:val="28"/>
          <w:szCs w:val="28"/>
        </w:rPr>
        <w:t xml:space="preserve"> емкость по максимуму, чтобы слой воздуха под крышкой был как можно меньше.</w:t>
      </w:r>
    </w:p>
    <w:p w:rsidR="00B42B1D" w:rsidRPr="00B42B1D" w:rsidRDefault="00B42B1D" w:rsidP="000C238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Вытяжка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сходен с приготовлением настоя:</w:t>
      </w:r>
    </w:p>
    <w:p w:rsidR="00DF5551" w:rsidRDefault="00DF5551" w:rsidP="000C23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 уложить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растительное сырье в банки.</w:t>
      </w:r>
    </w:p>
    <w:p w:rsidR="00DF5551" w:rsidRDefault="00F152EC" w:rsidP="000C23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Залить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базовым маслом.</w:t>
      </w:r>
    </w:p>
    <w:p w:rsidR="00DF5551" w:rsidRDefault="00F152EC" w:rsidP="000C23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Закатать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крышки как для домашней консервации.</w:t>
      </w:r>
    </w:p>
    <w:p w:rsidR="00DF5551" w:rsidRDefault="00F152EC" w:rsidP="000C23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заготовки в прохладном месте.</w:t>
      </w:r>
    </w:p>
    <w:p w:rsidR="00DF5551" w:rsidRDefault="00B42B1D" w:rsidP="000C23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2 недели неск</w:t>
      </w:r>
      <w:r w:rsidR="00F152EC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раз в день переворачивать банки. Затем выдерживать</w:t>
      </w: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примерно месяц.</w:t>
      </w:r>
    </w:p>
    <w:p w:rsidR="00B42B1D" w:rsidRPr="00DF5551" w:rsidRDefault="00F152EC" w:rsidP="000C238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Профильтровать 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полученный продукт</w:t>
      </w:r>
    </w:p>
    <w:p w:rsidR="00B42B1D" w:rsidRPr="00DF5551" w:rsidRDefault="00B42B1D" w:rsidP="000C2387">
      <w:pPr>
        <w:pStyle w:val="3"/>
        <w:shd w:val="clear" w:color="auto" w:fill="FFFFFF"/>
        <w:spacing w:before="0" w:line="360" w:lineRule="auto"/>
        <w:contextualSpacing/>
        <w:jc w:val="both"/>
        <w:textAlignment w:val="baseline"/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</w:rPr>
      </w:pPr>
      <w:r w:rsidRPr="00DF5551"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  <w:bdr w:val="none" w:sz="0" w:space="0" w:color="auto" w:frame="1"/>
        </w:rPr>
        <w:t>Отжим</w:t>
      </w:r>
    </w:p>
    <w:p w:rsidR="00F152EC" w:rsidRDefault="00B42B1D" w:rsidP="000C2387">
      <w:pPr>
        <w:pStyle w:val="a4"/>
        <w:shd w:val="clear" w:color="auto" w:fill="FFFFFF"/>
        <w:spacing w:before="0" w:beforeAutospacing="0" w:after="37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355514">
        <w:rPr>
          <w:color w:val="000000"/>
          <w:sz w:val="28"/>
          <w:szCs w:val="28"/>
        </w:rPr>
        <w:t xml:space="preserve">Метод подходит </w:t>
      </w:r>
      <w:proofErr w:type="gramStart"/>
      <w:r w:rsidRPr="00355514">
        <w:rPr>
          <w:color w:val="000000"/>
          <w:sz w:val="28"/>
          <w:szCs w:val="28"/>
        </w:rPr>
        <w:t>для</w:t>
      </w:r>
      <w:proofErr w:type="gramEnd"/>
      <w:r w:rsidRPr="00355514">
        <w:rPr>
          <w:color w:val="000000"/>
          <w:sz w:val="28"/>
          <w:szCs w:val="28"/>
        </w:rPr>
        <w:t xml:space="preserve"> цитрусовых:</w:t>
      </w:r>
    </w:p>
    <w:p w:rsidR="00F152EC" w:rsidRDefault="00B42B1D" w:rsidP="000C2387">
      <w:pPr>
        <w:pStyle w:val="a4"/>
        <w:numPr>
          <w:ilvl w:val="0"/>
          <w:numId w:val="11"/>
        </w:numPr>
        <w:shd w:val="clear" w:color="auto" w:fill="FFFFFF"/>
        <w:spacing w:before="0" w:beforeAutospacing="0" w:after="37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B42B1D">
        <w:rPr>
          <w:color w:val="000000"/>
          <w:sz w:val="28"/>
          <w:szCs w:val="28"/>
        </w:rPr>
        <w:t xml:space="preserve">Свежую цедру необходимо мелко порезать и потолочь деревянной </w:t>
      </w:r>
      <w:proofErr w:type="spellStart"/>
      <w:r w:rsidRPr="00B42B1D">
        <w:rPr>
          <w:color w:val="000000"/>
          <w:sz w:val="28"/>
          <w:szCs w:val="28"/>
        </w:rPr>
        <w:t>толкушкой</w:t>
      </w:r>
      <w:proofErr w:type="spellEnd"/>
      <w:r w:rsidRPr="00B42B1D">
        <w:rPr>
          <w:color w:val="000000"/>
          <w:sz w:val="28"/>
          <w:szCs w:val="28"/>
        </w:rPr>
        <w:t xml:space="preserve"> до выделения маслянистой жидкости.</w:t>
      </w:r>
    </w:p>
    <w:p w:rsidR="00F152EC" w:rsidRDefault="00B42B1D" w:rsidP="000C2387">
      <w:pPr>
        <w:pStyle w:val="a4"/>
        <w:numPr>
          <w:ilvl w:val="0"/>
          <w:numId w:val="11"/>
        </w:numPr>
        <w:shd w:val="clear" w:color="auto" w:fill="FFFFFF"/>
        <w:spacing w:before="0" w:beforeAutospacing="0" w:after="37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F152EC">
        <w:rPr>
          <w:color w:val="000000"/>
          <w:sz w:val="28"/>
          <w:szCs w:val="28"/>
        </w:rPr>
        <w:t>Далее всю эту массу, не убирая корочки, поместить в стеклянную емкость; залить базой так, чтобы она полностью покрывала кожуру.</w:t>
      </w:r>
    </w:p>
    <w:p w:rsidR="00F152EC" w:rsidRDefault="00B42B1D" w:rsidP="000C2387">
      <w:pPr>
        <w:pStyle w:val="a4"/>
        <w:numPr>
          <w:ilvl w:val="0"/>
          <w:numId w:val="11"/>
        </w:numPr>
        <w:shd w:val="clear" w:color="auto" w:fill="FFFFFF"/>
        <w:spacing w:before="0" w:beforeAutospacing="0" w:after="37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F152EC">
        <w:rPr>
          <w:color w:val="000000"/>
          <w:sz w:val="28"/>
          <w:szCs w:val="28"/>
        </w:rPr>
        <w:t>Закрыть банку крышкой и оставить на 3 дня в сухом прохладном месте без доступа света.</w:t>
      </w:r>
    </w:p>
    <w:p w:rsidR="00F152EC" w:rsidRDefault="00B42B1D" w:rsidP="000C2387">
      <w:pPr>
        <w:pStyle w:val="a4"/>
        <w:numPr>
          <w:ilvl w:val="0"/>
          <w:numId w:val="11"/>
        </w:numPr>
        <w:shd w:val="clear" w:color="auto" w:fill="FFFFFF"/>
        <w:spacing w:before="0" w:beforeAutospacing="0" w:after="37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F152EC">
        <w:rPr>
          <w:color w:val="000000"/>
          <w:sz w:val="28"/>
          <w:szCs w:val="28"/>
        </w:rPr>
        <w:t>После настаивания прогреть смесь на водяной бане в течение получаса.</w:t>
      </w:r>
    </w:p>
    <w:p w:rsidR="00F152EC" w:rsidRDefault="00B42B1D" w:rsidP="000C2387">
      <w:pPr>
        <w:pStyle w:val="a4"/>
        <w:numPr>
          <w:ilvl w:val="0"/>
          <w:numId w:val="11"/>
        </w:numPr>
        <w:shd w:val="clear" w:color="auto" w:fill="FFFFFF"/>
        <w:spacing w:before="0" w:beforeAutospacing="0" w:after="375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F152EC">
        <w:rPr>
          <w:color w:val="000000"/>
          <w:sz w:val="28"/>
          <w:szCs w:val="28"/>
        </w:rPr>
        <w:t>Процедить через марлю или сито, обязательно отжать корочки.</w:t>
      </w:r>
    </w:p>
    <w:p w:rsidR="00B42B1D" w:rsidRPr="00B42B1D" w:rsidRDefault="00B42B1D" w:rsidP="000C2387">
      <w:pPr>
        <w:pStyle w:val="a4"/>
        <w:numPr>
          <w:ilvl w:val="0"/>
          <w:numId w:val="11"/>
        </w:numPr>
        <w:shd w:val="clear" w:color="auto" w:fill="FFFFFF"/>
        <w:spacing w:before="0" w:beforeAutospacing="0" w:after="375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B42B1D">
        <w:rPr>
          <w:sz w:val="28"/>
          <w:szCs w:val="28"/>
        </w:rPr>
        <w:t xml:space="preserve"> </w:t>
      </w:r>
      <w:proofErr w:type="gramStart"/>
      <w:r w:rsidRPr="00B42B1D">
        <w:rPr>
          <w:sz w:val="28"/>
          <w:szCs w:val="28"/>
        </w:rPr>
        <w:t>Цитрусовые</w:t>
      </w:r>
      <w:proofErr w:type="gramEnd"/>
      <w:r w:rsidRPr="00B42B1D">
        <w:rPr>
          <w:sz w:val="28"/>
          <w:szCs w:val="28"/>
        </w:rPr>
        <w:t xml:space="preserve"> перед хранением и транспортировкой обрабатывают химикатами. Внутрь плодов они не проникают, но цедра может быть буквально пропитана ими. Поэтому фрукты необходимо тщательно мыть, можно щеткой или с использованием соды. Перед снятием цедры плоды следует ошпарить кипятком.</w:t>
      </w:r>
    </w:p>
    <w:p w:rsidR="00B42B1D" w:rsidRPr="00B42B1D" w:rsidRDefault="00B42B1D" w:rsidP="000C238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42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Выжимка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рекомендуется для переработки листьев, например, мяты, эвкалипта и других:</w:t>
      </w:r>
    </w:p>
    <w:p w:rsidR="00DF5551" w:rsidRDefault="00B42B1D" w:rsidP="000C23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отобранную листву ополосните проточной водой. Интенсивное мытье может повредить листья и тем самым способствовать испарению эфиров.</w:t>
      </w:r>
    </w:p>
    <w:p w:rsidR="00DF5551" w:rsidRDefault="00DF5551" w:rsidP="000C23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растения в полиэтиленовый пакет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пищевых продуктов и отбить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кухонным молотком.</w:t>
      </w:r>
    </w:p>
    <w:p w:rsidR="00DF5551" w:rsidRDefault="00B42B1D" w:rsidP="000C23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выделения сока всю растительну</w:t>
      </w:r>
      <w:r w:rsid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ю массу вместе с соком поместить в стеклянную емкость, залить</w:t>
      </w: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</w:t>
      </w:r>
      <w:r w:rsid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м маслом и хорошенько встряхнуть</w:t>
      </w: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. Смешивание обеспечит максимальный переход эфиров в базу.</w:t>
      </w:r>
    </w:p>
    <w:p w:rsidR="00DF5551" w:rsidRDefault="00DF5551" w:rsidP="000C23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сутки в прохладном темном месте.</w:t>
      </w:r>
    </w:p>
    <w:p w:rsidR="00DF5551" w:rsidRDefault="00B42B1D" w:rsidP="000C23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следующий д</w:t>
      </w:r>
      <w:r w:rsid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ень процедите жидкость, отжать</w:t>
      </w: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листья.</w:t>
      </w:r>
    </w:p>
    <w:p w:rsidR="00DF5551" w:rsidRDefault="00B42B1D" w:rsidP="000C23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весь цикл минимум трижды, каждый раз используя в качестве базы полученное ранее масло.</w:t>
      </w:r>
    </w:p>
    <w:p w:rsidR="00B42B1D" w:rsidRPr="00DF5551" w:rsidRDefault="00DF5551" w:rsidP="000C23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доливать</w:t>
      </w:r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настоянное</w:t>
      </w:r>
      <w:proofErr w:type="gramEnd"/>
      <w:r w:rsidR="00B42B1D" w:rsidRPr="00DF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листьях базовое до нужного уровня. С каждым разом концентрация эфиров будет возрастать.</w:t>
      </w:r>
    </w:p>
    <w:p w:rsidR="00F152EC" w:rsidRDefault="00F152EC" w:rsidP="000C238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B42B1D" w:rsidRPr="00B42B1D" w:rsidRDefault="00B42B1D" w:rsidP="000C238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2B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Дистилляция</w:t>
      </w:r>
      <w:r w:rsidR="00EE14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(перегонка паром)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позволяет наиболее эффективно извлекать из растений эфирные вещества; подходит для любого сырья, кроме плодов и семян. Растения могут быть и свежими, и высушенными. Соцветия лучше не сушить.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Водно-паровая дистилляция – самый популярный способ промышленного получения эфирных масел. Перерабатывать растительное сырье  данным методом можно и дома, но для этого Вам понадобится дистиллятор. Небольшие агрегаты для домашнего использования есть в продаже, правда, стоят они недешево. Приобретение прибора оправдано в том случае, если Вы планируете регулярно им пользоваться, и окупится свой аппарат не сразу. Кустарно произведенное оборудование ненадежно. Делать ли его самим, решать Вам. Инструкцию по изготовлению такого аппарата мы приводить не будем.</w:t>
      </w:r>
    </w:p>
    <w:p w:rsidR="00B42B1D" w:rsidRPr="007707EB" w:rsidRDefault="00B42B1D" w:rsidP="000C2387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707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Анфлераж</w:t>
      </w:r>
      <w:proofErr w:type="spellEnd"/>
      <w:r w:rsidR="00EE14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(метод поглощения)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звучит красиво, но сам процесс экстрагирования с помощью жира трудоемкий и не очень эстетичный.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парфюмерном производстве метод применяется ограниченно, только для самых нежных цветов, например, жасмина, розы, фиалки, гиацинта и других. Остальные части растений таким способом не перерабатывают.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желании Вы можете опробовать этот метод дома, но предварительно наберитесь терпения.</w:t>
      </w:r>
    </w:p>
    <w:p w:rsidR="00F152EC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анфлеража</w:t>
      </w:r>
      <w:proofErr w:type="spellEnd"/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приготовить 2 стекла, размер которых Вы определите сами. Вполне достаточная рабочая поверхность будет по размеру 30 на 30 см.</w:t>
      </w:r>
      <w:r w:rsidR="001F3185" w:rsidRPr="001F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185">
        <w:rPr>
          <w:rFonts w:ascii="Times New Roman" w:eastAsia="Times New Roman" w:hAnsi="Times New Roman" w:cs="Times New Roman"/>
          <w:sz w:val="28"/>
          <w:szCs w:val="28"/>
        </w:rPr>
        <w:t>[8</w:t>
      </w:r>
      <w:r w:rsidR="001F3185" w:rsidRPr="00355514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B1D" w:rsidRPr="00B42B1D" w:rsidRDefault="00B42B1D" w:rsidP="000C2387">
      <w:pPr>
        <w:shd w:val="clear" w:color="auto" w:fill="FFFFFF"/>
        <w:spacing w:after="375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B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2B1D" w:rsidRDefault="00B42B1D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F5551" w:rsidRPr="00355514" w:rsidRDefault="00DF5551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E7FB4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387" w:rsidRDefault="000C2387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BCA" w:rsidRPr="007A4BCA" w:rsidRDefault="007A4BCA" w:rsidP="000C238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35AE" w:rsidRPr="000C2387" w:rsidRDefault="00D5222D" w:rsidP="000C238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9604E" w:rsidRPr="009B35AE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ИССЛЕДОВАНИЯ</w:t>
      </w:r>
    </w:p>
    <w:p w:rsidR="007A4BCA" w:rsidRPr="009B35AE" w:rsidRDefault="007A4BCA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bCs/>
          <w:sz w:val="28"/>
          <w:szCs w:val="28"/>
        </w:rPr>
        <w:t>Для получения эфирных масел мы использовали следующие методы:</w:t>
      </w:r>
    </w:p>
    <w:p w:rsidR="007A4BCA" w:rsidRPr="009B35AE" w:rsidRDefault="007A4BCA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bCs/>
          <w:sz w:val="28"/>
          <w:szCs w:val="28"/>
        </w:rPr>
        <w:t>-настаивание</w:t>
      </w:r>
    </w:p>
    <w:p w:rsidR="007A4BCA" w:rsidRPr="009B35AE" w:rsidRDefault="007A4BCA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bCs/>
          <w:sz w:val="28"/>
          <w:szCs w:val="28"/>
        </w:rPr>
        <w:t>- отжим</w:t>
      </w:r>
    </w:p>
    <w:p w:rsidR="007A4BCA" w:rsidRPr="009B35AE" w:rsidRDefault="007A4BCA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bCs/>
          <w:sz w:val="28"/>
          <w:szCs w:val="28"/>
        </w:rPr>
        <w:t>-выжимка</w:t>
      </w:r>
    </w:p>
    <w:p w:rsidR="0019604E" w:rsidRPr="009B35AE" w:rsidRDefault="007A4BCA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bCs/>
          <w:sz w:val="28"/>
          <w:szCs w:val="28"/>
        </w:rPr>
        <w:t>-вытяжка</w:t>
      </w:r>
    </w:p>
    <w:p w:rsidR="0019604E" w:rsidRPr="009B35AE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проведенной работы были получены эфирные масла </w:t>
      </w:r>
      <w:r w:rsidR="007A4BCA" w:rsidRPr="009B35AE">
        <w:rPr>
          <w:rFonts w:ascii="Times New Roman" w:eastAsia="Times New Roman" w:hAnsi="Times New Roman" w:cs="Times New Roman"/>
          <w:sz w:val="28"/>
          <w:szCs w:val="28"/>
        </w:rPr>
        <w:t xml:space="preserve"> тысячелистника, цикория, зверобоя, душицы, мяты, сосны, апельсина и эвкалипта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4BCA" w:rsidRPr="009B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DB1" w:rsidRPr="009B35AE" w:rsidRDefault="00541DB1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sz w:val="28"/>
          <w:szCs w:val="28"/>
        </w:rPr>
        <w:t>Для сравнения мы приобрели эфирные масла промышленного производства, и определили их качество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 xml:space="preserve"> (таблица</w:t>
      </w:r>
      <w:r w:rsidR="000C23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9B35AE" w:rsidRPr="00541DB1" w:rsidRDefault="009B35AE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5AE" w:rsidRPr="00541DB1" w:rsidRDefault="009B35AE" w:rsidP="000C2387">
      <w:pPr>
        <w:shd w:val="clear" w:color="auto" w:fill="FFFFFF"/>
        <w:spacing w:after="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Табли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>ца 1 .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Эфирные масла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промышленного производства</w:t>
      </w:r>
    </w:p>
    <w:tbl>
      <w:tblPr>
        <w:tblW w:w="9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352"/>
      </w:tblGrid>
      <w:tr w:rsidR="009B35AE" w:rsidRPr="00541DB1" w:rsidTr="00645645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Эфирное масло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</w:t>
            </w:r>
          </w:p>
        </w:tc>
      </w:tr>
      <w:tr w:rsidR="009B35AE" w:rsidRPr="00541DB1" w:rsidTr="00645645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645645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Парфюм»,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Одинцовский р-н</w:t>
            </w:r>
          </w:p>
        </w:tc>
      </w:tr>
      <w:tr w:rsidR="009B35AE" w:rsidRPr="00541DB1" w:rsidTr="00645645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sz w:val="28"/>
                <w:szCs w:val="28"/>
              </w:rPr>
              <w:t>Можжевельник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645645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Парфюм»,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Одинцовский р-н</w:t>
            </w:r>
          </w:p>
        </w:tc>
      </w:tr>
      <w:tr w:rsidR="009B35AE" w:rsidRPr="00541DB1" w:rsidTr="00645645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645645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Парфюм»,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Одинцовский р-н</w:t>
            </w:r>
          </w:p>
        </w:tc>
      </w:tr>
      <w:tr w:rsidR="009B35AE" w:rsidRPr="00541DB1" w:rsidTr="00645645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sz w:val="28"/>
                <w:szCs w:val="28"/>
              </w:rPr>
              <w:t>Эвкалипт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645645" w:rsidP="000C238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Парфюм»,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Одинцовский р-н</w:t>
            </w:r>
          </w:p>
        </w:tc>
      </w:tr>
    </w:tbl>
    <w:p w:rsidR="009B35AE" w:rsidRDefault="009B35A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04E" w:rsidRPr="009B35AE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5222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B3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Определение качества </w:t>
      </w:r>
      <w:r w:rsidR="009B3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эфирных </w:t>
      </w:r>
      <w:r w:rsidRPr="009B35AE">
        <w:rPr>
          <w:rFonts w:ascii="Times New Roman" w:eastAsia="Times New Roman" w:hAnsi="Times New Roman" w:cs="Times New Roman"/>
          <w:b/>
          <w:bCs/>
          <w:sz w:val="28"/>
          <w:szCs w:val="28"/>
        </w:rPr>
        <w:t>масел</w:t>
      </w:r>
      <w:r w:rsidR="009B3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промышленного производства</w:t>
      </w:r>
    </w:p>
    <w:p w:rsidR="009B35AE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Для решения вопроса о натуральности эфирного масла проводят его </w:t>
      </w:r>
      <w:proofErr w:type="spellStart"/>
      <w:r w:rsidRPr="009B35AE">
        <w:rPr>
          <w:rFonts w:ascii="Times New Roman" w:eastAsia="Times New Roman" w:hAnsi="Times New Roman" w:cs="Times New Roman"/>
          <w:sz w:val="28"/>
          <w:szCs w:val="28"/>
        </w:rPr>
        <w:t>хроматографический</w:t>
      </w:r>
      <w:proofErr w:type="spellEnd"/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анализ и сравнивают полученную </w:t>
      </w:r>
      <w:proofErr w:type="spellStart"/>
      <w:r w:rsidRPr="009B35AE">
        <w:rPr>
          <w:rFonts w:ascii="Times New Roman" w:eastAsia="Times New Roman" w:hAnsi="Times New Roman" w:cs="Times New Roman"/>
          <w:sz w:val="28"/>
          <w:szCs w:val="28"/>
        </w:rPr>
        <w:t>хроматограмму</w:t>
      </w:r>
      <w:proofErr w:type="spellEnd"/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9B35AE">
        <w:rPr>
          <w:rFonts w:ascii="Times New Roman" w:eastAsia="Times New Roman" w:hAnsi="Times New Roman" w:cs="Times New Roman"/>
          <w:sz w:val="28"/>
          <w:szCs w:val="28"/>
        </w:rPr>
        <w:t>хроматограммой</w:t>
      </w:r>
      <w:proofErr w:type="spellEnd"/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заведомо натурального образца эфирного масла, опубликованных в специальных изданиях</w:t>
      </w:r>
      <w:proofErr w:type="gramStart"/>
      <w:r w:rsidRPr="009B35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B35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B35AE">
        <w:rPr>
          <w:rFonts w:ascii="Times New Roman" w:eastAsia="Times New Roman" w:hAnsi="Times New Roman" w:cs="Times New Roman"/>
          <w:sz w:val="28"/>
          <w:szCs w:val="28"/>
        </w:rPr>
        <w:t>етод «</w:t>
      </w:r>
      <w:proofErr w:type="spellStart"/>
      <w:r w:rsidRPr="009B35AE">
        <w:rPr>
          <w:rFonts w:ascii="Times New Roman" w:eastAsia="Times New Roman" w:hAnsi="Times New Roman" w:cs="Times New Roman"/>
          <w:sz w:val="28"/>
          <w:szCs w:val="28"/>
        </w:rPr>
        <w:t>fingerprint</w:t>
      </w:r>
      <w:proofErr w:type="spellEnd"/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5AE"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19604E" w:rsidRPr="009B35AE" w:rsidRDefault="0019604E" w:rsidP="000C238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Так как в домашних условиях это сделать невозможно, мы использовали другие методы определения качества 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>эфирных масел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>сследовано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 xml:space="preserve"> образца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 эфирных масел (лаванды, 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 xml:space="preserve">ожжевельника, мяты и эвкалипта). </w:t>
      </w:r>
      <w:proofErr w:type="gramStart"/>
      <w:r w:rsidR="009B35AE">
        <w:rPr>
          <w:rFonts w:ascii="Times New Roman" w:eastAsia="Times New Roman" w:hAnsi="Times New Roman" w:cs="Times New Roman"/>
          <w:sz w:val="28"/>
          <w:szCs w:val="28"/>
        </w:rPr>
        <w:t>При проведении  исследования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использовались: пробирки, пипетки, стеклянные палочки, воронка, фильтровальная бумага, листы бумаги, колбы, цилиндры, водяная баня, спиртовка.</w:t>
      </w:r>
      <w:proofErr w:type="gramEnd"/>
    </w:p>
    <w:p w:rsid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Проводилось тестирование масел на наличие: воды, жирных и минеральных масел и других примесей; оценивались органолептические свойства и индивидуальная чувствительность к исследуемым маслам.</w:t>
      </w:r>
    </w:p>
    <w:p w:rsidR="00541DB1" w:rsidRPr="000C2387" w:rsidRDefault="000C2387" w:rsidP="000C238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1DB1" w:rsidRPr="000C2387">
        <w:rPr>
          <w:rFonts w:ascii="Times New Roman" w:eastAsia="Times New Roman" w:hAnsi="Times New Roman" w:cs="Times New Roman"/>
          <w:sz w:val="28"/>
          <w:szCs w:val="28"/>
          <w:u w:val="single"/>
        </w:rPr>
        <w:t>Тест на наличие жирных и минеральных масел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Реактивы: исследуемые масла, 80% этиловый спирт.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Оборудование: пробирки.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Ход работы: в пробирку наливают 10 мл этанола и добавляют 1 мл масла. Пробирку тщательно взбалтывают.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Результат: масло лаванды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и мяты 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т помутнения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жирные капли. Это говорит о наличии жир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>ных и минеральных масел в данном образце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 xml:space="preserve"> Масло можжевельника и эвкалипта остается без изменений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41DB1">
        <w:rPr>
          <w:rFonts w:ascii="Times New Roman" w:eastAsia="Times New Roman" w:hAnsi="Times New Roman" w:cs="Times New Roman"/>
          <w:sz w:val="28"/>
          <w:szCs w:val="28"/>
          <w:u w:val="single"/>
        </w:rPr>
        <w:t>2. Тест на наличие воды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Реактивы: исследуемые масла.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Оборудование: пробирки, водяная баня.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Ход работы: в пробирку помещают 1 мл эфирного масла и нагревают на водяной бане.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Результат: </w:t>
      </w:r>
      <w:r w:rsidR="0090452B" w:rsidRPr="009B35AE">
        <w:rPr>
          <w:rFonts w:ascii="Times New Roman" w:eastAsia="Times New Roman" w:hAnsi="Times New Roman" w:cs="Times New Roman"/>
          <w:sz w:val="28"/>
          <w:szCs w:val="28"/>
        </w:rPr>
        <w:t>у пробирки с эвкалиптовым маслом стенки сильно вспотели, у остальных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 пробирок </w:t>
      </w:r>
      <w:r w:rsidR="009B35AE">
        <w:rPr>
          <w:rFonts w:ascii="Times New Roman" w:eastAsia="Times New Roman" w:hAnsi="Times New Roman" w:cs="Times New Roman"/>
          <w:sz w:val="28"/>
          <w:szCs w:val="28"/>
        </w:rPr>
        <w:t>запотели очень слабо</w:t>
      </w:r>
      <w:r w:rsidR="0090452B" w:rsidRPr="009B35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что говорит о наличии воды.</w:t>
      </w:r>
    </w:p>
    <w:p w:rsidR="00541DB1" w:rsidRPr="00541DB1" w:rsidRDefault="0090452B" w:rsidP="000C238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35AE"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 w:rsidR="00541DB1" w:rsidRPr="00541DB1">
        <w:rPr>
          <w:rFonts w:ascii="Times New Roman" w:eastAsia="Times New Roman" w:hAnsi="Times New Roman" w:cs="Times New Roman"/>
          <w:sz w:val="28"/>
          <w:szCs w:val="28"/>
          <w:u w:val="single"/>
        </w:rPr>
        <w:t>Тест на наличие смол и растительных масел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Реактивы: исследуемые масла.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Оборудование: листы бумаги.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Ход работы: на белый лист бумаги наносят каплю масла и оставляют до полного испарения.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Результат: масла жасмина, </w:t>
      </w:r>
      <w:proofErr w:type="spellStart"/>
      <w:r w:rsidRPr="00541DB1">
        <w:rPr>
          <w:rFonts w:ascii="Times New Roman" w:eastAsia="Times New Roman" w:hAnsi="Times New Roman" w:cs="Times New Roman"/>
          <w:color w:val="FF0000"/>
          <w:sz w:val="28"/>
          <w:szCs w:val="28"/>
        </w:rPr>
        <w:t>жожоба</w:t>
      </w:r>
      <w:proofErr w:type="spellEnd"/>
      <w:r w:rsidRPr="00541D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541DB1">
        <w:rPr>
          <w:rFonts w:ascii="Times New Roman" w:eastAsia="Times New Roman" w:hAnsi="Times New Roman" w:cs="Times New Roman"/>
          <w:color w:val="FF0000"/>
          <w:sz w:val="28"/>
          <w:szCs w:val="28"/>
        </w:rPr>
        <w:t>нероли</w:t>
      </w:r>
      <w:proofErr w:type="spellEnd"/>
      <w:r w:rsidRPr="00541DB1">
        <w:rPr>
          <w:rFonts w:ascii="Times New Roman" w:eastAsia="Times New Roman" w:hAnsi="Times New Roman" w:cs="Times New Roman"/>
          <w:color w:val="FF0000"/>
          <w:sz w:val="28"/>
          <w:szCs w:val="28"/>
        </w:rPr>
        <w:t>, семян брокколи, тмина черного оставили на бумаге жирное пятно. Это свидетельствует о наличии смол и растительных масел.</w:t>
      </w:r>
    </w:p>
    <w:p w:rsidR="00541DB1" w:rsidRPr="00541DB1" w:rsidRDefault="0090452B" w:rsidP="000C238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35AE"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="00541DB1" w:rsidRPr="00541D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Тест на натуральность</w:t>
      </w:r>
    </w:p>
    <w:p w:rsidR="0090452B" w:rsidRPr="009B35AE" w:rsidRDefault="0090452B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81E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натуральности масел в работе были использованы методика Миргородской С. и карты </w:t>
      </w:r>
      <w:proofErr w:type="spellStart"/>
      <w:r w:rsidRPr="005E581E">
        <w:rPr>
          <w:rFonts w:ascii="Times New Roman" w:eastAsia="Times New Roman" w:hAnsi="Times New Roman" w:cs="Times New Roman"/>
          <w:sz w:val="28"/>
          <w:szCs w:val="28"/>
        </w:rPr>
        <w:t>Коблашовой</w:t>
      </w:r>
      <w:proofErr w:type="spellEnd"/>
      <w:r w:rsidRPr="005E581E">
        <w:rPr>
          <w:rFonts w:ascii="Times New Roman" w:eastAsia="Times New Roman" w:hAnsi="Times New Roman" w:cs="Times New Roman"/>
          <w:sz w:val="28"/>
          <w:szCs w:val="28"/>
        </w:rPr>
        <w:t xml:space="preserve"> Е. В.</w:t>
      </w:r>
      <w:r w:rsidRPr="009B35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Реактивы: исследуемые масла.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Оборудование: листы бумаги.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Ход работы: на 3 листочка бумаги наносят каплю масла с интервалом в 20-30 минут</w:t>
      </w:r>
    </w:p>
    <w:p w:rsidR="009B35AE" w:rsidRDefault="00541DB1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Результат:</w:t>
      </w:r>
      <w:r w:rsidR="0090452B" w:rsidRPr="009B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52B" w:rsidRPr="005E581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опыта в каждом эксперименте нужно наносить по 1 капле эфирного масла на лист с периодичностью нанесения 30 минут. Если масло натуральное, то аромат должен «расслаиваться» согласно методике. Если третья капля пахнет резче, чем первая, и отличается только интенсивностью запаха, то это – скудно-компонентный продукт </w:t>
      </w:r>
      <w:proofErr w:type="spellStart"/>
      <w:r w:rsidR="0090452B" w:rsidRPr="005E581E">
        <w:rPr>
          <w:rFonts w:ascii="Times New Roman" w:eastAsia="Times New Roman" w:hAnsi="Times New Roman" w:cs="Times New Roman"/>
          <w:sz w:val="28"/>
          <w:szCs w:val="28"/>
        </w:rPr>
        <w:t>одеколонно</w:t>
      </w:r>
      <w:proofErr w:type="spellEnd"/>
      <w:r w:rsidR="0090452B" w:rsidRPr="005E581E">
        <w:rPr>
          <w:rFonts w:ascii="Times New Roman" w:eastAsia="Times New Roman" w:hAnsi="Times New Roman" w:cs="Times New Roman"/>
          <w:sz w:val="28"/>
          <w:szCs w:val="28"/>
        </w:rPr>
        <w:t xml:space="preserve">-бензиновой промышленности. </w:t>
      </w:r>
      <w:r w:rsidR="0090452B" w:rsidRPr="005E581E">
        <w:rPr>
          <w:rFonts w:ascii="Times New Roman" w:eastAsia="Times New Roman" w:hAnsi="Times New Roman" w:cs="Times New Roman"/>
          <w:color w:val="FF0000"/>
          <w:sz w:val="28"/>
          <w:szCs w:val="28"/>
        </w:rPr>
        <w:t>При исследовании лавандового масла было четко выражено расслоение аромата согласно методике. Нижний тон имел низкие земляные, бальзамические оттенки. В тоне «сердца» появились глубокие терпкие ноты. В верхнем тоне проявились свежие, легкие ноты. Жирных пятен не оставалось. Изучая эфирное масло пихты, не обнаружено подобного разложения аромата. Также оно оставило жирные пятна, что свидетельствует о наличии растворителя. Такое масло можно применять только наружно. Полученное апельсиновое масло «расслаивалось», согласно описанию, но имело слабый аромат, т. к. при ручном отжиме невозможно получить чистое эфирное масло.</w:t>
      </w:r>
    </w:p>
    <w:p w:rsidR="00541DB1" w:rsidRPr="00541DB1" w:rsidRDefault="00541DB1" w:rsidP="000C2387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Берут 3 листочка бумаги и на каждый наносят немного масла с интервалом 20-30 мин. Каждый листок должен пахнуть по-разному. Однако</w:t>
      </w:r>
      <w:proofErr w:type="gramStart"/>
      <w:r w:rsidRPr="00541DB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во всех образцах каждый последующий листок отличался только интенсивностью запаха, а не его качественным изменением.</w:t>
      </w:r>
    </w:p>
    <w:p w:rsidR="00541DB1" w:rsidRPr="00541DB1" w:rsidRDefault="0090452B" w:rsidP="000C238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35AE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541DB1" w:rsidRPr="00541DB1">
        <w:rPr>
          <w:rFonts w:ascii="Times New Roman" w:eastAsia="Times New Roman" w:hAnsi="Times New Roman" w:cs="Times New Roman"/>
          <w:sz w:val="28"/>
          <w:szCs w:val="28"/>
          <w:u w:val="single"/>
        </w:rPr>
        <w:t>. Тест на индивидуальную чувствительность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Реактивы: исследуемые масла, жирное масло.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Ход работы: Разводят в 1 мл жирного масла 1 каплю эфирного масла и наносят на запястье 1-2 капли смеси. Наблюдают за состоянием кожи в течение суток.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Результат: </w:t>
      </w:r>
      <w:r w:rsidRPr="00D5222D">
        <w:rPr>
          <w:rFonts w:ascii="Times New Roman" w:eastAsia="Times New Roman" w:hAnsi="Times New Roman" w:cs="Times New Roman"/>
          <w:sz w:val="28"/>
          <w:szCs w:val="28"/>
        </w:rPr>
        <w:t xml:space="preserve">опыт провели на 4 добровольцах. Покраснение кожных покровов </w:t>
      </w:r>
      <w:r w:rsidR="00725526">
        <w:rPr>
          <w:rFonts w:ascii="Times New Roman" w:eastAsia="Times New Roman" w:hAnsi="Times New Roman" w:cs="Times New Roman"/>
          <w:sz w:val="28"/>
          <w:szCs w:val="28"/>
        </w:rPr>
        <w:t xml:space="preserve"> и зуд </w:t>
      </w:r>
      <w:bookmarkStart w:id="0" w:name="_GoBack"/>
      <w:bookmarkEnd w:id="0"/>
      <w:r w:rsidRPr="00D5222D">
        <w:rPr>
          <w:rFonts w:ascii="Times New Roman" w:eastAsia="Times New Roman" w:hAnsi="Times New Roman" w:cs="Times New Roman"/>
          <w:sz w:val="28"/>
          <w:szCs w:val="28"/>
        </w:rPr>
        <w:t>вызвало масло</w:t>
      </w:r>
      <w:r w:rsidR="00725526">
        <w:rPr>
          <w:rFonts w:ascii="Times New Roman" w:eastAsia="Times New Roman" w:hAnsi="Times New Roman" w:cs="Times New Roman"/>
          <w:sz w:val="28"/>
          <w:szCs w:val="28"/>
        </w:rPr>
        <w:t xml:space="preserve"> лаванды</w:t>
      </w:r>
    </w:p>
    <w:p w:rsidR="000C2387" w:rsidRDefault="000C2387" w:rsidP="000C238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1DB1" w:rsidRPr="00541DB1" w:rsidRDefault="0090452B" w:rsidP="000C238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35A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6.</w:t>
      </w:r>
      <w:r w:rsidR="00541DB1" w:rsidRPr="00541DB1">
        <w:rPr>
          <w:rFonts w:ascii="Times New Roman" w:eastAsia="Times New Roman" w:hAnsi="Times New Roman" w:cs="Times New Roman"/>
          <w:sz w:val="28"/>
          <w:szCs w:val="28"/>
          <w:u w:val="single"/>
        </w:rPr>
        <w:t>Цвет и прозрачность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Реактивы: исследуемые масла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Оборудование: пробирки  из прозрачного бесцветного стекла.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>Ход работы: в пробирку помещают эфирное масло и наблюдают в проходящем свете.</w:t>
      </w:r>
    </w:p>
    <w:p w:rsidR="00541DB1" w:rsidRPr="00541DB1" w:rsidRDefault="00541DB1" w:rsidP="000C23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sz w:val="28"/>
          <w:szCs w:val="28"/>
        </w:rPr>
        <w:t xml:space="preserve">Результат: </w:t>
      </w:r>
      <w:r w:rsidRPr="00D5222D">
        <w:rPr>
          <w:rFonts w:ascii="Times New Roman" w:eastAsia="Times New Roman" w:hAnsi="Times New Roman" w:cs="Times New Roman"/>
          <w:sz w:val="28"/>
          <w:szCs w:val="28"/>
        </w:rPr>
        <w:t xml:space="preserve">Цвет эфирных масел варьирует от </w:t>
      </w:r>
      <w:proofErr w:type="gramStart"/>
      <w:r w:rsidRPr="00D5222D">
        <w:rPr>
          <w:rFonts w:ascii="Times New Roman" w:eastAsia="Times New Roman" w:hAnsi="Times New Roman" w:cs="Times New Roman"/>
          <w:sz w:val="28"/>
          <w:szCs w:val="28"/>
        </w:rPr>
        <w:t>золотистого</w:t>
      </w:r>
      <w:proofErr w:type="gramEnd"/>
      <w:r w:rsidRPr="00D5222D">
        <w:rPr>
          <w:rFonts w:ascii="Times New Roman" w:eastAsia="Times New Roman" w:hAnsi="Times New Roman" w:cs="Times New Roman"/>
          <w:sz w:val="28"/>
          <w:szCs w:val="28"/>
        </w:rPr>
        <w:t xml:space="preserve"> до темно-оранжевого. Прозрачными о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</w:rPr>
        <w:t>казались эфирные масла лаванды и можжевельника</w:t>
      </w:r>
    </w:p>
    <w:p w:rsidR="00541DB1" w:rsidRPr="009B35AE" w:rsidRDefault="00541DB1" w:rsidP="009B35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1DB1" w:rsidRPr="00541DB1" w:rsidRDefault="00541DB1" w:rsidP="009B35A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5AE">
        <w:rPr>
          <w:rFonts w:ascii="Times New Roman" w:eastAsia="Times New Roman" w:hAnsi="Times New Roman" w:cs="Times New Roman"/>
          <w:sz w:val="28"/>
          <w:szCs w:val="28"/>
        </w:rPr>
        <w:t>Таблица 2 .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Сводная таблица проведенных тестов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1168"/>
        <w:gridCol w:w="1262"/>
        <w:gridCol w:w="1966"/>
        <w:gridCol w:w="3226"/>
      </w:tblGrid>
      <w:tr w:rsidR="009B35AE" w:rsidRPr="009B35AE" w:rsidTr="009B35AE"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жирные и </w:t>
            </w:r>
            <w:proofErr w:type="gramStart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мин-</w:t>
            </w:r>
            <w:proofErr w:type="spellStart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воды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смолы и </w:t>
            </w:r>
            <w:proofErr w:type="spellStart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раст-ные</w:t>
            </w:r>
            <w:proofErr w:type="spellEnd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Инд-</w:t>
            </w:r>
            <w:proofErr w:type="spellStart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чувств-</w:t>
            </w:r>
            <w:proofErr w:type="spellStart"/>
            <w:r w:rsidRPr="00541DB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9B35AE" w:rsidRPr="009B35AE" w:rsidTr="009B35AE"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–</w:t>
            </w:r>
          </w:p>
        </w:tc>
      </w:tr>
      <w:tr w:rsidR="009B35AE" w:rsidRPr="009B35AE" w:rsidTr="009B35AE"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sz w:val="28"/>
                <w:szCs w:val="28"/>
              </w:rPr>
              <w:t>Можжевельник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9B35AE" w:rsidRPr="009B35AE" w:rsidTr="009B35AE"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–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D5222D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9B35AE" w:rsidRPr="009B35AE" w:rsidTr="009B35AE"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sz w:val="28"/>
                <w:szCs w:val="28"/>
              </w:rPr>
              <w:t>Эвкалипт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–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5AE" w:rsidRPr="00541DB1" w:rsidRDefault="009B35AE" w:rsidP="009B3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41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–</w:t>
            </w:r>
          </w:p>
        </w:tc>
      </w:tr>
    </w:tbl>
    <w:p w:rsidR="00541DB1" w:rsidRPr="00541DB1" w:rsidRDefault="00541DB1" w:rsidP="009B35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+ 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наличие данного вещества в масле/отсутствие аллергических реакций</w:t>
      </w:r>
    </w:p>
    <w:p w:rsidR="00541DB1" w:rsidRPr="00541DB1" w:rsidRDefault="00541DB1" w:rsidP="009B35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1D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 </w:t>
      </w:r>
      <w:r w:rsidRPr="00541DB1">
        <w:rPr>
          <w:rFonts w:ascii="Times New Roman" w:eastAsia="Times New Roman" w:hAnsi="Times New Roman" w:cs="Times New Roman"/>
          <w:sz w:val="28"/>
          <w:szCs w:val="28"/>
        </w:rPr>
        <w:t>отсутствие данного вещества в масле/наличие аллергических реакций</w:t>
      </w:r>
    </w:p>
    <w:p w:rsidR="00541DB1" w:rsidRDefault="00541DB1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541DB1">
        <w:rPr>
          <w:rFonts w:ascii="Arial" w:eastAsia="Times New Roman" w:hAnsi="Arial" w:cs="Arial"/>
          <w:color w:val="48423F"/>
          <w:sz w:val="18"/>
          <w:szCs w:val="18"/>
        </w:rPr>
        <w:t> </w:t>
      </w: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Default="009B35AE" w:rsidP="00541DB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p w:rsidR="009B35AE" w:rsidRPr="00EE1462" w:rsidRDefault="009B35AE" w:rsidP="007707E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1DB1" w:rsidRPr="00277EAA" w:rsidRDefault="00541DB1" w:rsidP="009B35A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E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Выводы.</w:t>
      </w:r>
    </w:p>
    <w:p w:rsidR="007707EB" w:rsidRPr="00277EAA" w:rsidRDefault="007707EB" w:rsidP="007707EB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AA">
        <w:rPr>
          <w:rFonts w:ascii="Times New Roman" w:eastAsia="Times New Roman" w:hAnsi="Times New Roman" w:cs="Times New Roman"/>
          <w:sz w:val="28"/>
          <w:szCs w:val="28"/>
        </w:rPr>
        <w:t>В ходе данной работы были получены эфирные масла  тысячелистника, цикория, зверобоя, душицы, мяты, сосны, апельсина и эвкалипта четырьмя способами</w:t>
      </w:r>
    </w:p>
    <w:p w:rsidR="007707EB" w:rsidRPr="00277EAA" w:rsidRDefault="00541DB1" w:rsidP="007707EB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AA">
        <w:rPr>
          <w:rFonts w:ascii="Times New Roman" w:eastAsia="Times New Roman" w:hAnsi="Times New Roman" w:cs="Times New Roman"/>
          <w:sz w:val="28"/>
          <w:szCs w:val="28"/>
        </w:rPr>
        <w:t>В некоторых образцах эфирных масел обнаружены различные по происхождению примеси (жирные и минеральные масла, вода, синтетические эфиры органических кислот, смолы и растительные масла) Все образцы масел в той или иной степени разбавлены водой.</w:t>
      </w:r>
    </w:p>
    <w:p w:rsidR="007707EB" w:rsidRPr="00277EAA" w:rsidRDefault="007707EB" w:rsidP="007707EB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DB1" w:rsidRPr="00277EAA">
        <w:rPr>
          <w:rFonts w:ascii="Times New Roman" w:eastAsia="Times New Roman" w:hAnsi="Times New Roman" w:cs="Times New Roman"/>
          <w:sz w:val="28"/>
          <w:szCs w:val="28"/>
        </w:rPr>
        <w:t>Определены некоторые органолептические и физико-химические свойства масел: цвет, прозрачность, растворимость,</w:t>
      </w:r>
      <w:r w:rsidRPr="00277EA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со спиртами. Проведен тест на индивидуальную чувствительность, выявлены следующие аллергические реакции: покраснение и зуд кожи.</w:t>
      </w:r>
    </w:p>
    <w:p w:rsidR="00277EAA" w:rsidRPr="00277EAA" w:rsidRDefault="00541DB1" w:rsidP="00277EAA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AA">
        <w:rPr>
          <w:rFonts w:ascii="Times New Roman" w:eastAsia="Times New Roman" w:hAnsi="Times New Roman" w:cs="Times New Roman"/>
          <w:sz w:val="28"/>
          <w:szCs w:val="28"/>
        </w:rPr>
        <w:t>Наиболее низкими качествами по результатам проведенных исследований обладают масла</w:t>
      </w:r>
      <w:r w:rsidR="007707EB" w:rsidRPr="00277EAA">
        <w:rPr>
          <w:rFonts w:ascii="Times New Roman" w:eastAsia="Times New Roman" w:hAnsi="Times New Roman" w:cs="Times New Roman"/>
          <w:sz w:val="28"/>
          <w:szCs w:val="28"/>
        </w:rPr>
        <w:t xml:space="preserve"> лаванды и мяты</w:t>
      </w:r>
      <w:r w:rsidR="00A21CFA" w:rsidRPr="00A21C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                   </w:t>
      </w:r>
    </w:p>
    <w:p w:rsidR="00277EAA" w:rsidRDefault="00A21CF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277EA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  </w:t>
      </w: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77EAA" w:rsidRDefault="00A21CFA" w:rsidP="00277EAA">
      <w:pPr>
        <w:pStyle w:val="a3"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77E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Заключение</w:t>
      </w:r>
    </w:p>
    <w:p w:rsidR="00277EAA" w:rsidRDefault="00A21CFA" w:rsidP="00277EAA">
      <w:pPr>
        <w:pStyle w:val="a3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1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Эфирные масла, являясь веществами полностью натуральными, максимально сохраняют все целебные свойства и обеспечивают полноценное восприятие человеческим организмом. Огромный плюс эфирных масел и в том, что они являются по-настоящему живой косметикой, которая не содержит консервантов и химических добавок и воспринимается человеческим организмом на природном уровне.</w:t>
      </w: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1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</w:t>
      </w:r>
      <w:r w:rsidRPr="00A21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фирные масла обладают уникальными свойствами, которые позволяют  не только справиться с симптомами отдельных болезней, но и предупредить их появление, не допустить осложнений и восстановить нормальную жизнедеятельность организма в целом.</w:t>
      </w:r>
    </w:p>
    <w:p w:rsidR="00277EAA" w:rsidRDefault="00277EAA" w:rsidP="00277EAA">
      <w:pPr>
        <w:pStyle w:val="a3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этом наша работа не заканчивается, мы</w:t>
      </w:r>
      <w:r w:rsidR="00645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передали образцы наших масел в Агрохимическую лабораторию</w:t>
      </w:r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Start"/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.И</w:t>
      </w:r>
      <w:proofErr w:type="gramEnd"/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шимбай</w:t>
      </w:r>
      <w:proofErr w:type="spellEnd"/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645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45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определения</w:t>
      </w:r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плотности </w:t>
      </w:r>
      <w:r w:rsidR="00645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состава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эфирных масел эвкалипта, мяты</w:t>
      </w:r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можжевельника, лаванды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полученных в домашних условиях и </w:t>
      </w:r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масел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промышленного производства</w:t>
      </w:r>
      <w:r w:rsidR="006B0D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6B0DB0" w:rsidRDefault="006B0DB0" w:rsidP="006B0DB0">
      <w:pPr>
        <w:pStyle w:val="a3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Наши рекомендации:</w:t>
      </w:r>
    </w:p>
    <w:p w:rsidR="006B0DB0" w:rsidRDefault="00A21CFA" w:rsidP="006B0DB0">
      <w:pPr>
        <w:pStyle w:val="a3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A2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аптечке следует иметь в наличии эфирные масла</w:t>
      </w:r>
      <w:r w:rsidR="001F31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B0DB0" w:rsidRDefault="00A21CFA" w:rsidP="006B0DB0">
      <w:pPr>
        <w:pStyle w:val="a3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Необходимо помнить, что эфирные масла иногда служат для лечения аллергии при заболеваниях кожи, они же могут вызвать у лиц с повышенной чувствительностью аллергические реакции.</w:t>
      </w:r>
    </w:p>
    <w:p w:rsidR="00A21CFA" w:rsidRPr="00A21CFA" w:rsidRDefault="00A21CFA" w:rsidP="006B0DB0">
      <w:pPr>
        <w:pStyle w:val="a3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Привыкать к эфирным маслам нужно постепенно.</w:t>
      </w:r>
    </w:p>
    <w:p w:rsidR="00A21CFA" w:rsidRPr="00A21CFA" w:rsidRDefault="00A21CFA" w:rsidP="00A21CF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21CF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       </w:t>
      </w:r>
    </w:p>
    <w:p w:rsidR="00A21CFA" w:rsidRPr="00A21CFA" w:rsidRDefault="006B0DB0" w:rsidP="006B0DB0">
      <w:pPr>
        <w:tabs>
          <w:tab w:val="left" w:pos="861"/>
          <w:tab w:val="center" w:pos="4677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ab/>
      </w:r>
    </w:p>
    <w:p w:rsidR="007707EB" w:rsidRDefault="007707EB" w:rsidP="001960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23F"/>
          <w:sz w:val="18"/>
          <w:szCs w:val="18"/>
        </w:rPr>
      </w:pPr>
    </w:p>
    <w:p w:rsidR="006B0DB0" w:rsidRDefault="006B0DB0" w:rsidP="001960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23F"/>
          <w:sz w:val="18"/>
          <w:szCs w:val="18"/>
        </w:rPr>
      </w:pPr>
    </w:p>
    <w:p w:rsidR="001F3185" w:rsidRDefault="001F3185" w:rsidP="001960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23F"/>
          <w:sz w:val="18"/>
          <w:szCs w:val="18"/>
        </w:rPr>
      </w:pPr>
    </w:p>
    <w:p w:rsidR="006B0DB0" w:rsidRDefault="006B0DB0" w:rsidP="00196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CFA" w:rsidRDefault="00A21CFA" w:rsidP="004B3D29">
      <w:pPr>
        <w:ind w:left="360"/>
      </w:pPr>
    </w:p>
    <w:p w:rsidR="00A21CFA" w:rsidRPr="006B0DB0" w:rsidRDefault="00A21CFA" w:rsidP="00A2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Головкин Б. Н.,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Редевская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Н. и др. Биологически активные вещества растительного происхождения. В 3 томах – М.: Наука, 2001. – 1т.- 350 с. 2т.- 764 с. 3 т. 250 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Гроссе, Э.,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Вайсмантель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 Химия для </w:t>
      </w:r>
      <w:proofErr w:type="gram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Э. Гроссе, Х.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Вайсмантель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Дрофа, 2000. – 125 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Войткевич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А. Эфирные масла для парфюмерии и ароматерапии. – М.: “Пищевая промышленность”, 1999. – 284 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Колесов Д.В. Биология. Человек: Учебник для 8 классов – М.: Дрофа 2000. – 165 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Кэрол Мак-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Гилвери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Джими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Рид. Основы ароматерапии. Издательский дом «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», 1997. – 350 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Нагорная</w:t>
      </w:r>
      <w:proofErr w:type="gram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Ароматерапия в педиатрии. - Изд-во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Cosmetic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Karl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Hadek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Iternational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, 1998. – 288 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Николаевский В.В, Еременко А.В. Биологическая активность эфирных масел.</w:t>
      </w:r>
      <w:proofErr w:type="gram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Медицина, 1999. – 220с.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Стенин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Б.Д. Занимательные задания и эффектные опыты по химии. – М.: Дрофа, 2002. – 432 с.</w:t>
      </w:r>
    </w:p>
    <w:p w:rsidR="00A21CFA" w:rsidRPr="006B0DB0" w:rsidRDefault="00A21CFA" w:rsidP="00A21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>Храпковский</w:t>
      </w:r>
      <w:proofErr w:type="spellEnd"/>
      <w:r w:rsidRPr="006B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 Занимательные очерки по химии. – Л.: 1958. – 103 с.</w:t>
      </w:r>
    </w:p>
    <w:p w:rsidR="006B0DB0" w:rsidRPr="00A21CFA" w:rsidRDefault="00497E86" w:rsidP="006B0DB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6B0DB0" w:rsidRPr="00A21C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http://www</w:t>
        </w:r>
      </w:hyperlink>
      <w:r w:rsidR="006B0DB0"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efiros.ru</w:t>
      </w:r>
    </w:p>
    <w:p w:rsidR="006B0DB0" w:rsidRPr="00A21CFA" w:rsidRDefault="006B0DB0" w:rsidP="006B0DB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9" w:history="1">
        <w:r w:rsidRPr="00A21C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http://www</w:t>
        </w:r>
      </w:hyperlink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justcosmetics.ru</w:t>
      </w:r>
    </w:p>
    <w:p w:rsidR="006B0DB0" w:rsidRPr="00A21CFA" w:rsidRDefault="006B0DB0" w:rsidP="006B0DB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0" w:history="1">
        <w:r w:rsidRPr="00A21C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http://www</w:t>
        </w:r>
      </w:hyperlink>
      <w:r w:rsidRPr="00A21C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femine.ru</w:t>
      </w:r>
    </w:p>
    <w:p w:rsidR="006B0DB0" w:rsidRPr="00A97175" w:rsidRDefault="006B0DB0" w:rsidP="006B0DB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1CFA" w:rsidRDefault="00A21CFA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Default="000F44A4" w:rsidP="004B3D29">
      <w:pPr>
        <w:ind w:left="360"/>
      </w:pPr>
    </w:p>
    <w:p w:rsidR="000F44A4" w:rsidRPr="000F44A4" w:rsidRDefault="000F44A4" w:rsidP="000F44A4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0F44A4" w:rsidRDefault="000F44A4" w:rsidP="000F44A4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0F44A4">
        <w:rPr>
          <w:rFonts w:ascii="Times New Roman" w:hAnsi="Times New Roman" w:cs="Times New Roman"/>
          <w:sz w:val="96"/>
          <w:szCs w:val="96"/>
        </w:rPr>
        <w:t>ПРИЛОЖЕНИЕ</w:t>
      </w:r>
    </w:p>
    <w:p w:rsidR="000F44A4" w:rsidRDefault="000F44A4" w:rsidP="000F44A4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0F44A4" w:rsidRDefault="000F44A4" w:rsidP="000F44A4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0F44A4" w:rsidRDefault="000F44A4" w:rsidP="000F44A4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0F44A4" w:rsidRDefault="000F44A4" w:rsidP="000F44A4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0F44A4" w:rsidRDefault="000F44A4" w:rsidP="000F44A4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0F44A4" w:rsidRDefault="000F44A4" w:rsidP="000F44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A6429" w:rsidRDefault="005A6429" w:rsidP="000F44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A6429" w:rsidRPr="005A6429" w:rsidRDefault="005A6429" w:rsidP="005A642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Приготовление эфирных масел</w:t>
      </w:r>
    </w:p>
    <w:p w:rsidR="000F44A4" w:rsidRDefault="000F44A4" w:rsidP="000F44A4">
      <w:pPr>
        <w:ind w:left="-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96"/>
          <w:szCs w:val="96"/>
        </w:rPr>
        <w:t xml:space="preserve">   </w:t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291255" cy="2433359"/>
            <wp:effectExtent l="0" t="0" r="0" b="0"/>
            <wp:docPr id="1" name="Рисунок 1" descr="C:\Users\Lenovo\Desktop\юннат\1FEGqguT9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юннат\1FEGqguT9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" b="30943"/>
                    <a:stretch/>
                  </pic:blipFill>
                  <pic:spPr bwMode="auto">
                    <a:xfrm>
                      <a:off x="0" y="0"/>
                      <a:ext cx="2294299" cy="24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EDE18C5" wp14:editId="4969062C">
            <wp:extent cx="2399085" cy="2448910"/>
            <wp:effectExtent l="0" t="0" r="0" b="0"/>
            <wp:docPr id="9" name="Рисунок 9" descr="C:\Users\Lenovo\Desktop\юннат\J9PU8nvF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юннат\J9PU8nvFi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3"/>
                    <a:stretch/>
                  </pic:blipFill>
                  <pic:spPr bwMode="auto">
                    <a:xfrm>
                      <a:off x="0" y="0"/>
                      <a:ext cx="2400395" cy="24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429" w:rsidRDefault="005A6429" w:rsidP="005A642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r w:rsidRPr="005A6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29" w:rsidRPr="009B35AE" w:rsidRDefault="005A6429" w:rsidP="005A642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6429">
        <w:rPr>
          <w:rFonts w:ascii="Times New Roman" w:eastAsia="Times New Roman" w:hAnsi="Times New Roman" w:cs="Times New Roman"/>
          <w:bCs/>
          <w:sz w:val="28"/>
          <w:szCs w:val="28"/>
        </w:rPr>
        <w:t>Определение качества эфирных масел промышленного производства</w:t>
      </w:r>
    </w:p>
    <w:p w:rsidR="005A6429" w:rsidRPr="000F44A4" w:rsidRDefault="005A6429" w:rsidP="005A6429">
      <w:pPr>
        <w:rPr>
          <w:rFonts w:ascii="Times New Roman" w:hAnsi="Times New Roman" w:cs="Times New Roman"/>
          <w:sz w:val="18"/>
          <w:szCs w:val="18"/>
        </w:rPr>
      </w:pPr>
    </w:p>
    <w:p w:rsidR="000F44A4" w:rsidRDefault="000F44A4" w:rsidP="000F44A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39B2D4A0" wp14:editId="1C93C755">
            <wp:extent cx="2585544" cy="2354317"/>
            <wp:effectExtent l="0" t="0" r="0" b="0"/>
            <wp:docPr id="2" name="Рисунок 2" descr="C:\Users\Lenovo\Desktop\юннат\ALNEaoZEy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юннат\ALNEaoZEyP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11" cy="23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  </w:t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6C52CD1C" wp14:editId="3F93A515">
            <wp:extent cx="2543504" cy="2411373"/>
            <wp:effectExtent l="0" t="0" r="0" b="0"/>
            <wp:docPr id="3" name="Рисунок 3" descr="C:\Users\Lenovo\Desktop\юннат\cE1bJ7QK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юннат\cE1bJ7QKR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3" b="14497"/>
                    <a:stretch/>
                  </pic:blipFill>
                  <pic:spPr bwMode="auto">
                    <a:xfrm>
                      <a:off x="0" y="0"/>
                      <a:ext cx="2544893" cy="24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4A4" w:rsidRPr="000F44A4" w:rsidRDefault="005A6429" w:rsidP="000F44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7986DE" wp14:editId="5337F16D">
            <wp:extent cx="2585544" cy="2615581"/>
            <wp:effectExtent l="0" t="0" r="0" b="0"/>
            <wp:docPr id="4" name="Рисунок 4" descr="C:\Users\Lenovo\Desktop\юннат\G3oPSqHVMM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юннат\G3oPSqHVMM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2"/>
                    <a:stretch/>
                  </pic:blipFill>
                  <pic:spPr bwMode="auto">
                    <a:xfrm flipH="1">
                      <a:off x="0" y="0"/>
                      <a:ext cx="2583589" cy="261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0F28311" wp14:editId="329AE976">
            <wp:extent cx="2617076" cy="2575034"/>
            <wp:effectExtent l="0" t="0" r="0" b="0"/>
            <wp:docPr id="10" name="Рисунок 10" descr="C:\Users\Lenovo\Desktop\юннат\Q1q2ON_VDP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юннат\Q1q2ON_VDPU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29" cy="259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A4" w:rsidRDefault="000F44A4" w:rsidP="000F4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A642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</w:p>
    <w:p w:rsidR="000F44A4" w:rsidRDefault="000F44A4" w:rsidP="000F44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44A4" w:rsidRDefault="000F44A4" w:rsidP="000F44A4">
      <w:pPr>
        <w:ind w:left="360"/>
        <w:rPr>
          <w:rFonts w:ascii="Times New Roman" w:hAnsi="Times New Roman" w:cs="Times New Roman"/>
        </w:rPr>
      </w:pPr>
    </w:p>
    <w:p w:rsidR="000F44A4" w:rsidRPr="000F44A4" w:rsidRDefault="000F44A4" w:rsidP="000F44A4">
      <w:pPr>
        <w:ind w:left="360"/>
        <w:rPr>
          <w:rFonts w:ascii="Times New Roman" w:hAnsi="Times New Roman" w:cs="Times New Roman"/>
        </w:rPr>
      </w:pPr>
    </w:p>
    <w:sectPr w:rsidR="000F44A4" w:rsidRPr="000F44A4" w:rsidSect="00D5222D">
      <w:footerReference w:type="default" r:id="rId1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6" w:rsidRDefault="00497E86" w:rsidP="000C2387">
      <w:pPr>
        <w:spacing w:after="0" w:line="240" w:lineRule="auto"/>
      </w:pPr>
      <w:r>
        <w:separator/>
      </w:r>
    </w:p>
  </w:endnote>
  <w:endnote w:type="continuationSeparator" w:id="0">
    <w:p w:rsidR="00497E86" w:rsidRDefault="00497E86" w:rsidP="000C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845263"/>
      <w:docPartObj>
        <w:docPartGallery w:val="Page Numbers (Bottom of Page)"/>
        <w:docPartUnique/>
      </w:docPartObj>
    </w:sdtPr>
    <w:sdtEndPr/>
    <w:sdtContent>
      <w:p w:rsidR="00D5222D" w:rsidRDefault="00D522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26">
          <w:rPr>
            <w:noProof/>
          </w:rPr>
          <w:t>25</w:t>
        </w:r>
        <w:r>
          <w:fldChar w:fldCharType="end"/>
        </w:r>
      </w:p>
    </w:sdtContent>
  </w:sdt>
  <w:p w:rsidR="000C2387" w:rsidRDefault="000C23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6" w:rsidRDefault="00497E86" w:rsidP="000C2387">
      <w:pPr>
        <w:spacing w:after="0" w:line="240" w:lineRule="auto"/>
      </w:pPr>
      <w:r>
        <w:separator/>
      </w:r>
    </w:p>
  </w:footnote>
  <w:footnote w:type="continuationSeparator" w:id="0">
    <w:p w:rsidR="00497E86" w:rsidRDefault="00497E86" w:rsidP="000C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992"/>
    <w:multiLevelType w:val="hybridMultilevel"/>
    <w:tmpl w:val="7606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3AC"/>
    <w:multiLevelType w:val="multilevel"/>
    <w:tmpl w:val="C570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C164C"/>
    <w:multiLevelType w:val="multilevel"/>
    <w:tmpl w:val="0DB2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54A9D"/>
    <w:multiLevelType w:val="multilevel"/>
    <w:tmpl w:val="6CEAE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F4F43"/>
    <w:multiLevelType w:val="multilevel"/>
    <w:tmpl w:val="03B4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D7F72"/>
    <w:multiLevelType w:val="multilevel"/>
    <w:tmpl w:val="8CA6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51986"/>
    <w:multiLevelType w:val="multilevel"/>
    <w:tmpl w:val="963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A59DC"/>
    <w:multiLevelType w:val="multilevel"/>
    <w:tmpl w:val="51F4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C7BAE"/>
    <w:multiLevelType w:val="multilevel"/>
    <w:tmpl w:val="229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C0F71"/>
    <w:multiLevelType w:val="hybridMultilevel"/>
    <w:tmpl w:val="5556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247CE"/>
    <w:multiLevelType w:val="hybridMultilevel"/>
    <w:tmpl w:val="B3B8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32BB"/>
    <w:multiLevelType w:val="multilevel"/>
    <w:tmpl w:val="F6C0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715CC"/>
    <w:multiLevelType w:val="multilevel"/>
    <w:tmpl w:val="F01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47BEE"/>
    <w:multiLevelType w:val="multilevel"/>
    <w:tmpl w:val="646C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D156A"/>
    <w:multiLevelType w:val="multilevel"/>
    <w:tmpl w:val="508E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949E0"/>
    <w:multiLevelType w:val="hybridMultilevel"/>
    <w:tmpl w:val="2274FCAA"/>
    <w:lvl w:ilvl="0" w:tplc="8CDAF21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251CD"/>
    <w:multiLevelType w:val="multilevel"/>
    <w:tmpl w:val="EA3C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86B04"/>
    <w:multiLevelType w:val="multilevel"/>
    <w:tmpl w:val="6D50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D212D"/>
    <w:multiLevelType w:val="multilevel"/>
    <w:tmpl w:val="DE52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11C38"/>
    <w:multiLevelType w:val="multilevel"/>
    <w:tmpl w:val="D9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51374"/>
    <w:multiLevelType w:val="multilevel"/>
    <w:tmpl w:val="FD32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D3B56"/>
    <w:multiLevelType w:val="multilevel"/>
    <w:tmpl w:val="2DD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4"/>
  </w:num>
  <w:num w:numId="5">
    <w:abstractNumId w:val="6"/>
  </w:num>
  <w:num w:numId="6">
    <w:abstractNumId w:val="5"/>
  </w:num>
  <w:num w:numId="7">
    <w:abstractNumId w:val="12"/>
  </w:num>
  <w:num w:numId="8">
    <w:abstractNumId w:val="19"/>
  </w:num>
  <w:num w:numId="9">
    <w:abstractNumId w:val="7"/>
  </w:num>
  <w:num w:numId="10">
    <w:abstractNumId w:val="20"/>
  </w:num>
  <w:num w:numId="11">
    <w:abstractNumId w:val="9"/>
  </w:num>
  <w:num w:numId="12">
    <w:abstractNumId w:val="3"/>
  </w:num>
  <w:num w:numId="13">
    <w:abstractNumId w:val="16"/>
  </w:num>
  <w:num w:numId="14">
    <w:abstractNumId w:val="10"/>
  </w:num>
  <w:num w:numId="15">
    <w:abstractNumId w:val="15"/>
  </w:num>
  <w:num w:numId="16">
    <w:abstractNumId w:val="17"/>
  </w:num>
  <w:num w:numId="17">
    <w:abstractNumId w:val="13"/>
  </w:num>
  <w:num w:numId="18">
    <w:abstractNumId w:val="8"/>
  </w:num>
  <w:num w:numId="19">
    <w:abstractNumId w:val="2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CE4"/>
    <w:rsid w:val="000C2387"/>
    <w:rsid w:val="000C3452"/>
    <w:rsid w:val="000F44A4"/>
    <w:rsid w:val="0019604E"/>
    <w:rsid w:val="001F3185"/>
    <w:rsid w:val="00200CE4"/>
    <w:rsid w:val="00277EAA"/>
    <w:rsid w:val="00355514"/>
    <w:rsid w:val="00411273"/>
    <w:rsid w:val="00497E86"/>
    <w:rsid w:val="004B3D29"/>
    <w:rsid w:val="004E7FB4"/>
    <w:rsid w:val="00541DB1"/>
    <w:rsid w:val="005A6429"/>
    <w:rsid w:val="005D5FB1"/>
    <w:rsid w:val="005E581E"/>
    <w:rsid w:val="00645645"/>
    <w:rsid w:val="006B0DB0"/>
    <w:rsid w:val="00725526"/>
    <w:rsid w:val="007707EB"/>
    <w:rsid w:val="007A4BCA"/>
    <w:rsid w:val="008B0E16"/>
    <w:rsid w:val="0090452B"/>
    <w:rsid w:val="009B35AE"/>
    <w:rsid w:val="00A21CFA"/>
    <w:rsid w:val="00A92B1A"/>
    <w:rsid w:val="00AD307E"/>
    <w:rsid w:val="00B42B1D"/>
    <w:rsid w:val="00BA66F0"/>
    <w:rsid w:val="00D5222D"/>
    <w:rsid w:val="00DF5551"/>
    <w:rsid w:val="00E506CA"/>
    <w:rsid w:val="00EE1462"/>
    <w:rsid w:val="00F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60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04E"/>
    <w:rPr>
      <w:color w:val="0000FF"/>
      <w:u w:val="single"/>
    </w:rPr>
  </w:style>
  <w:style w:type="character" w:customStyle="1" w:styleId="cmrtwr">
    <w:name w:val="cmrtwr"/>
    <w:basedOn w:val="a0"/>
    <w:rsid w:val="0019604E"/>
  </w:style>
  <w:style w:type="character" w:customStyle="1" w:styleId="cmrt">
    <w:name w:val="cmrt"/>
    <w:basedOn w:val="a0"/>
    <w:rsid w:val="001960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6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60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6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604E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1960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2B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C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2387"/>
  </w:style>
  <w:style w:type="paragraph" w:styleId="ab">
    <w:name w:val="footer"/>
    <w:basedOn w:val="a"/>
    <w:link w:val="ac"/>
    <w:uiPriority w:val="99"/>
    <w:unhideWhenUsed/>
    <w:rsid w:val="000C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3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9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8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463">
          <w:marLeft w:val="0"/>
          <w:marRight w:val="0"/>
          <w:marTop w:val="0"/>
          <w:marBottom w:val="66"/>
          <w:divBdr>
            <w:top w:val="single" w:sz="4" w:space="7" w:color="E0E0E0"/>
            <w:left w:val="single" w:sz="4" w:space="7" w:color="E0E0E0"/>
            <w:bottom w:val="single" w:sz="4" w:space="7" w:color="E0E0E0"/>
            <w:right w:val="single" w:sz="4" w:space="7" w:color="E0E0E0"/>
          </w:divBdr>
          <w:divsChild>
            <w:div w:id="824779998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6536">
          <w:marLeft w:val="0"/>
          <w:marRight w:val="0"/>
          <w:marTop w:val="132"/>
          <w:marBottom w:val="132"/>
          <w:divBdr>
            <w:top w:val="single" w:sz="4" w:space="7" w:color="E0E0E0"/>
            <w:left w:val="single" w:sz="4" w:space="7" w:color="E0E0E0"/>
            <w:bottom w:val="single" w:sz="4" w:space="7" w:color="E0E0E0"/>
            <w:right w:val="single" w:sz="4" w:space="7" w:color="E0E0E0"/>
          </w:divBdr>
          <w:divsChild>
            <w:div w:id="16146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7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1582">
          <w:marLeft w:val="0"/>
          <w:marRight w:val="0"/>
          <w:marTop w:val="0"/>
          <w:marBottom w:val="66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</w:div>
        <w:div w:id="275986957">
          <w:marLeft w:val="0"/>
          <w:marRight w:val="0"/>
          <w:marTop w:val="0"/>
          <w:marBottom w:val="66"/>
          <w:divBdr>
            <w:top w:val="single" w:sz="4" w:space="7" w:color="E0E0E0"/>
            <w:left w:val="single" w:sz="4" w:space="7" w:color="E0E0E0"/>
            <w:bottom w:val="single" w:sz="4" w:space="7" w:color="E0E0E0"/>
            <w:right w:val="single" w:sz="4" w:space="7" w:color="E0E0E0"/>
          </w:divBdr>
          <w:divsChild>
            <w:div w:id="9269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963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1899">
                      <w:marLeft w:val="0"/>
                      <w:marRight w:val="0"/>
                      <w:marTop w:val="132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4650">
                          <w:marLeft w:val="-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2633">
                                  <w:marLeft w:val="0"/>
                                  <w:marRight w:val="0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956670">
                      <w:marLeft w:val="925"/>
                      <w:marRight w:val="0"/>
                      <w:marTop w:val="132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1845">
                          <w:marLeft w:val="-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9228">
                                  <w:marLeft w:val="0"/>
                                  <w:marRight w:val="0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36614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59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798">
          <w:marLeft w:val="0"/>
          <w:marRight w:val="0"/>
          <w:marTop w:val="0"/>
          <w:marBottom w:val="66"/>
          <w:divBdr>
            <w:top w:val="single" w:sz="4" w:space="7" w:color="E0E0E0"/>
            <w:left w:val="single" w:sz="4" w:space="10" w:color="E0E0E0"/>
            <w:bottom w:val="single" w:sz="4" w:space="10" w:color="E0E0E0"/>
            <w:right w:val="single" w:sz="4" w:space="3" w:color="E0E0E0"/>
          </w:divBdr>
          <w:divsChild>
            <w:div w:id="36027823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516">
              <w:marLeft w:val="-132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5828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91098">
              <w:marLeft w:val="-132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37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4712">
              <w:marLeft w:val="-132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70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6426">
              <w:marLeft w:val="-132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940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1390">
              <w:marLeft w:val="-132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06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4262">
          <w:marLeft w:val="0"/>
          <w:marRight w:val="0"/>
          <w:marTop w:val="0"/>
          <w:marBottom w:val="66"/>
          <w:divBdr>
            <w:top w:val="single" w:sz="4" w:space="7" w:color="E0E0E0"/>
            <w:left w:val="single" w:sz="4" w:space="10" w:color="E0E0E0"/>
            <w:bottom w:val="single" w:sz="4" w:space="9" w:color="E0E0E0"/>
            <w:right w:val="single" w:sz="4" w:space="7" w:color="E0E0E0"/>
          </w:divBdr>
          <w:divsChild>
            <w:div w:id="1405372125">
              <w:marLeft w:val="-198"/>
              <w:marRight w:val="-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3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/&amp;sa=D&amp;ust=1479050038281000&amp;usg=AFQjCNGLgQi664mtfvxL45kfm1j0FDlI6Q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q=http://www/&amp;sa=D&amp;ust=1479050038284000&amp;usg=AFQjCNF_rPMxMEJ3KvfZX4mxCN-ZgcUGp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/&amp;sa=D&amp;ust=1479050038283000&amp;usg=AFQjCNHa5c49RTYb2CgCHNyxR_HJMVI0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16</cp:revision>
  <dcterms:created xsi:type="dcterms:W3CDTF">2018-09-07T06:15:00Z</dcterms:created>
  <dcterms:modified xsi:type="dcterms:W3CDTF">2018-09-13T07:25:00Z</dcterms:modified>
</cp:coreProperties>
</file>