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74A" w:rsidRPr="00BD074A" w:rsidRDefault="00043996" w:rsidP="00BD074A">
      <w:pPr>
        <w:rPr>
          <w:rFonts w:ascii="Times New Roman" w:hAnsi="Times New Roman" w:cs="Times New Roman"/>
          <w:sz w:val="28"/>
          <w:szCs w:val="28"/>
          <w:lang w:val="en-US"/>
        </w:rPr>
      </w:pPr>
      <w:r>
        <w:rPr>
          <w:rFonts w:ascii="Times New Roman" w:hAnsi="Times New Roman" w:cs="Times New Roman"/>
          <w:sz w:val="28"/>
          <w:szCs w:val="28"/>
        </w:rPr>
        <w:t xml:space="preserve">  </w:t>
      </w:r>
      <w:r w:rsidR="00BD074A" w:rsidRPr="00BD074A">
        <w:rPr>
          <w:rFonts w:ascii="Times New Roman" w:hAnsi="Times New Roman" w:cs="Times New Roman"/>
          <w:sz w:val="28"/>
          <w:szCs w:val="28"/>
          <w:lang w:val="en-US"/>
        </w:rPr>
        <w:t xml:space="preserve">                                       KSU children's school of arts </w:t>
      </w: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 xml:space="preserve">                                           Methodical development</w:t>
      </w:r>
    </w:p>
    <w:p w:rsidR="00BD074A" w:rsidRPr="003B0C23" w:rsidRDefault="0053546D" w:rsidP="00BD074A">
      <w:pPr>
        <w:rPr>
          <w:rFonts w:ascii="Times New Roman" w:hAnsi="Times New Roman" w:cs="Times New Roman"/>
          <w:b/>
          <w:sz w:val="28"/>
          <w:szCs w:val="28"/>
          <w:lang w:val="en-US"/>
        </w:rPr>
      </w:pPr>
      <w:r w:rsidRPr="0053546D">
        <w:rPr>
          <w:rFonts w:ascii="Times New Roman" w:hAnsi="Times New Roman" w:cs="Times New Roman"/>
          <w:b/>
          <w:sz w:val="28"/>
          <w:szCs w:val="28"/>
          <w:lang w:val="en-US"/>
        </w:rPr>
        <w:t>«</w:t>
      </w:r>
      <w:r w:rsidR="00BD074A" w:rsidRPr="003B0C23">
        <w:rPr>
          <w:rFonts w:ascii="Times New Roman" w:hAnsi="Times New Roman" w:cs="Times New Roman"/>
          <w:b/>
          <w:sz w:val="28"/>
          <w:szCs w:val="28"/>
          <w:lang w:val="en-US"/>
        </w:rPr>
        <w:t>A</w:t>
      </w:r>
      <w:r w:rsidR="00EF59E2">
        <w:rPr>
          <w:rFonts w:ascii="Times New Roman" w:hAnsi="Times New Roman" w:cs="Times New Roman"/>
          <w:b/>
          <w:sz w:val="28"/>
          <w:szCs w:val="28"/>
          <w:lang w:val="en-US"/>
        </w:rPr>
        <w:t>CTIVITY  OF THE  TEACHER-ORGINIZE</w:t>
      </w:r>
      <w:r w:rsidR="00043996">
        <w:rPr>
          <w:rFonts w:ascii="Times New Roman" w:hAnsi="Times New Roman" w:cs="Times New Roman"/>
          <w:b/>
          <w:sz w:val="28"/>
          <w:szCs w:val="28"/>
          <w:lang w:val="en-US"/>
        </w:rPr>
        <w:t>R</w:t>
      </w:r>
      <w:r w:rsidR="00EF59E2">
        <w:rPr>
          <w:rFonts w:ascii="Times New Roman" w:hAnsi="Times New Roman" w:cs="Times New Roman"/>
          <w:b/>
          <w:sz w:val="28"/>
          <w:szCs w:val="28"/>
          <w:lang w:val="en-US"/>
        </w:rPr>
        <w:t xml:space="preserve">  IN  CHILDREN</w:t>
      </w:r>
      <w:r>
        <w:rPr>
          <w:rFonts w:ascii="Times New Roman" w:hAnsi="Times New Roman" w:cs="Times New Roman"/>
          <w:b/>
          <w:sz w:val="28"/>
          <w:szCs w:val="28"/>
          <w:lang w:val="en-US"/>
        </w:rPr>
        <w:t>’S</w:t>
      </w:r>
      <w:r w:rsidR="00BD074A" w:rsidRPr="003B0C23">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CREATIVE  COLLECTIVE</w:t>
      </w:r>
      <w:r w:rsidRPr="0053546D">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p>
    <w:p w:rsidR="00BD074A" w:rsidRPr="00BD074A" w:rsidRDefault="00BD074A" w:rsidP="00BD074A">
      <w:pPr>
        <w:rPr>
          <w:rFonts w:ascii="Times New Roman" w:hAnsi="Times New Roman" w:cs="Times New Roman"/>
          <w:sz w:val="28"/>
          <w:szCs w:val="28"/>
          <w:lang w:val="en-US"/>
        </w:rPr>
      </w:pPr>
    </w:p>
    <w:p w:rsidR="00BD074A" w:rsidRPr="00EF59E2" w:rsidRDefault="00BD074A" w:rsidP="00BD074A">
      <w:pPr>
        <w:rPr>
          <w:rFonts w:ascii="Times New Roman" w:hAnsi="Times New Roman" w:cs="Times New Roman"/>
          <w:sz w:val="28"/>
          <w:szCs w:val="28"/>
          <w:lang w:val="en-US"/>
        </w:rPr>
      </w:pPr>
    </w:p>
    <w:p w:rsidR="00BD074A" w:rsidRPr="0053546D" w:rsidRDefault="00BD074A" w:rsidP="00BD074A">
      <w:pPr>
        <w:rPr>
          <w:rFonts w:ascii="Times New Roman" w:hAnsi="Times New Roman" w:cs="Times New Roman"/>
          <w:b/>
          <w:sz w:val="28"/>
          <w:szCs w:val="28"/>
          <w:lang w:val="en-US"/>
        </w:rPr>
      </w:pPr>
      <w:r w:rsidRPr="00BD074A">
        <w:rPr>
          <w:rFonts w:ascii="Times New Roman" w:hAnsi="Times New Roman" w:cs="Times New Roman"/>
          <w:sz w:val="28"/>
          <w:szCs w:val="28"/>
          <w:lang w:val="en-US"/>
        </w:rPr>
        <w:t xml:space="preserve">                                                 </w:t>
      </w:r>
      <w:r w:rsidRPr="0053546D">
        <w:rPr>
          <w:rFonts w:ascii="Times New Roman" w:hAnsi="Times New Roman" w:cs="Times New Roman"/>
          <w:b/>
          <w:sz w:val="28"/>
          <w:szCs w:val="28"/>
          <w:lang w:val="en-US"/>
        </w:rPr>
        <w:t>Author:</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Kusainova Gulnur Bolatovna-teacher-organizer of the organization of additional education</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 xml:space="preserve">                 </w:t>
      </w:r>
    </w:p>
    <w:p w:rsidR="00BD074A" w:rsidRPr="00BD074A" w:rsidRDefault="00BD074A" w:rsidP="00BD074A">
      <w:pPr>
        <w:rPr>
          <w:rFonts w:ascii="Times New Roman" w:hAnsi="Times New Roman" w:cs="Times New Roman"/>
          <w:sz w:val="28"/>
          <w:szCs w:val="28"/>
          <w:lang w:val="en-US"/>
        </w:rPr>
      </w:pPr>
    </w:p>
    <w:p w:rsidR="00BD074A" w:rsidRPr="00BD074A" w:rsidRDefault="00BD074A" w:rsidP="00BD074A">
      <w:pPr>
        <w:rPr>
          <w:rFonts w:ascii="Times New Roman" w:hAnsi="Times New Roman" w:cs="Times New Roman"/>
          <w:sz w:val="28"/>
          <w:szCs w:val="28"/>
          <w:lang w:val="en-US"/>
        </w:rPr>
      </w:pPr>
    </w:p>
    <w:p w:rsidR="00BD074A" w:rsidRPr="00BD074A" w:rsidRDefault="00BD074A" w:rsidP="00BD074A">
      <w:pPr>
        <w:rPr>
          <w:rFonts w:ascii="Times New Roman" w:hAnsi="Times New Roman" w:cs="Times New Roman"/>
          <w:sz w:val="28"/>
          <w:szCs w:val="28"/>
          <w:lang w:val="en-US"/>
        </w:rPr>
      </w:pPr>
    </w:p>
    <w:p w:rsidR="00BD074A" w:rsidRPr="00BD074A" w:rsidRDefault="00BD074A" w:rsidP="00BD074A">
      <w:pPr>
        <w:rPr>
          <w:rFonts w:ascii="Times New Roman" w:hAnsi="Times New Roman" w:cs="Times New Roman"/>
          <w:sz w:val="28"/>
          <w:szCs w:val="28"/>
          <w:lang w:val="en-US"/>
        </w:rPr>
      </w:pPr>
    </w:p>
    <w:p w:rsidR="00BD074A" w:rsidRPr="00BD074A" w:rsidRDefault="00BD074A" w:rsidP="00BD074A">
      <w:pPr>
        <w:rPr>
          <w:rFonts w:ascii="Times New Roman" w:hAnsi="Times New Roman" w:cs="Times New Roman"/>
          <w:sz w:val="28"/>
          <w:szCs w:val="28"/>
          <w:lang w:val="en-US"/>
        </w:rPr>
      </w:pPr>
    </w:p>
    <w:p w:rsidR="00BD074A" w:rsidRPr="00BD074A" w:rsidRDefault="00BD074A" w:rsidP="00BD074A">
      <w:pPr>
        <w:rPr>
          <w:rFonts w:ascii="Times New Roman" w:hAnsi="Times New Roman" w:cs="Times New Roman"/>
          <w:sz w:val="28"/>
          <w:szCs w:val="28"/>
          <w:lang w:val="en-US"/>
        </w:rPr>
      </w:pPr>
    </w:p>
    <w:p w:rsidR="00BD074A" w:rsidRPr="00BD074A" w:rsidRDefault="00BD074A" w:rsidP="00BD074A">
      <w:pPr>
        <w:rPr>
          <w:rFonts w:ascii="Times New Roman" w:hAnsi="Times New Roman" w:cs="Times New Roman"/>
          <w:sz w:val="28"/>
          <w:szCs w:val="28"/>
          <w:lang w:val="en-US"/>
        </w:rPr>
      </w:pPr>
    </w:p>
    <w:p w:rsidR="00BD074A" w:rsidRPr="00BD074A" w:rsidRDefault="00BD074A" w:rsidP="00BD074A">
      <w:pPr>
        <w:rPr>
          <w:rFonts w:ascii="Times New Roman" w:hAnsi="Times New Roman" w:cs="Times New Roman"/>
          <w:sz w:val="28"/>
          <w:szCs w:val="28"/>
          <w:lang w:val="en-US"/>
        </w:rPr>
      </w:pPr>
    </w:p>
    <w:p w:rsidR="00BD074A" w:rsidRPr="00BD074A" w:rsidRDefault="00BD074A" w:rsidP="00BD074A">
      <w:pPr>
        <w:rPr>
          <w:rFonts w:ascii="Times New Roman" w:hAnsi="Times New Roman" w:cs="Times New Roman"/>
          <w:sz w:val="28"/>
          <w:szCs w:val="28"/>
          <w:lang w:val="en-US"/>
        </w:rPr>
      </w:pPr>
    </w:p>
    <w:p w:rsidR="00BD074A" w:rsidRPr="00BD074A" w:rsidRDefault="00BD074A" w:rsidP="00BD074A">
      <w:pPr>
        <w:rPr>
          <w:rFonts w:ascii="Times New Roman" w:hAnsi="Times New Roman" w:cs="Times New Roman"/>
          <w:sz w:val="28"/>
          <w:szCs w:val="28"/>
          <w:lang w:val="en-US"/>
        </w:rPr>
      </w:pPr>
    </w:p>
    <w:p w:rsidR="00BD074A" w:rsidRPr="00BD074A" w:rsidRDefault="00BD074A" w:rsidP="00BD074A">
      <w:pPr>
        <w:rPr>
          <w:rFonts w:ascii="Times New Roman" w:hAnsi="Times New Roman" w:cs="Times New Roman"/>
          <w:sz w:val="28"/>
          <w:szCs w:val="28"/>
          <w:lang w:val="en-US"/>
        </w:rPr>
      </w:pPr>
    </w:p>
    <w:p w:rsidR="00BD074A" w:rsidRPr="00BD074A"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C34892" w:rsidRPr="0053546D" w:rsidRDefault="00BD074A" w:rsidP="00BD074A">
      <w:pPr>
        <w:rPr>
          <w:rFonts w:ascii="Times New Roman" w:hAnsi="Times New Roman" w:cs="Times New Roman"/>
          <w:b/>
          <w:sz w:val="28"/>
          <w:szCs w:val="28"/>
          <w:lang w:val="en-US"/>
        </w:rPr>
      </w:pPr>
      <w:r w:rsidRPr="00BD074A">
        <w:rPr>
          <w:rFonts w:ascii="Times New Roman" w:hAnsi="Times New Roman" w:cs="Times New Roman"/>
          <w:sz w:val="28"/>
          <w:szCs w:val="28"/>
          <w:lang w:val="en-US"/>
        </w:rPr>
        <w:t xml:space="preserve">                       </w:t>
      </w:r>
      <w:r w:rsidRPr="0053546D">
        <w:rPr>
          <w:rFonts w:ascii="Times New Roman" w:hAnsi="Times New Roman" w:cs="Times New Roman"/>
          <w:b/>
          <w:sz w:val="28"/>
          <w:szCs w:val="28"/>
          <w:lang w:val="en-US"/>
        </w:rPr>
        <w:t>The village of Akzhar.Two thousand eighteen</w:t>
      </w:r>
    </w:p>
    <w:p w:rsidR="00BD074A" w:rsidRPr="00043996" w:rsidRDefault="00BD074A" w:rsidP="00BD074A">
      <w:pPr>
        <w:rPr>
          <w:rFonts w:ascii="Times New Roman" w:hAnsi="Times New Roman" w:cs="Times New Roman"/>
          <w:sz w:val="28"/>
          <w:szCs w:val="28"/>
          <w:lang w:val="en-US"/>
        </w:rPr>
      </w:pPr>
    </w:p>
    <w:p w:rsidR="00BD074A" w:rsidRPr="00BD074A" w:rsidRDefault="00BD074A" w:rsidP="00BD074A">
      <w:pPr>
        <w:rPr>
          <w:rFonts w:ascii="Times New Roman" w:hAnsi="Times New Roman" w:cs="Times New Roman"/>
          <w:b/>
          <w:sz w:val="28"/>
          <w:szCs w:val="28"/>
          <w:lang w:val="kk-KZ"/>
        </w:rPr>
      </w:pPr>
      <w:r w:rsidRPr="00BD074A">
        <w:rPr>
          <w:rFonts w:ascii="Times New Roman" w:hAnsi="Times New Roman" w:cs="Times New Roman"/>
          <w:b/>
          <w:sz w:val="28"/>
          <w:szCs w:val="28"/>
          <w:lang w:val="kk-KZ"/>
        </w:rPr>
        <w:t xml:space="preserve">Content </w:t>
      </w:r>
    </w:p>
    <w:p w:rsidR="00BD074A" w:rsidRPr="00BD074A" w:rsidRDefault="00BD074A" w:rsidP="00BD074A">
      <w:pPr>
        <w:rPr>
          <w:rFonts w:ascii="Times New Roman" w:hAnsi="Times New Roman" w:cs="Times New Roman"/>
          <w:sz w:val="28"/>
          <w:szCs w:val="28"/>
          <w:lang w:val="kk-KZ"/>
        </w:rPr>
      </w:pPr>
      <w:r w:rsidRPr="00BD074A">
        <w:rPr>
          <w:rFonts w:ascii="Times New Roman" w:hAnsi="Times New Roman" w:cs="Times New Roman"/>
          <w:sz w:val="28"/>
          <w:szCs w:val="28"/>
          <w:lang w:val="kk-KZ"/>
        </w:rPr>
        <w:t>Including the Introduction ................................................2 p.</w:t>
      </w:r>
    </w:p>
    <w:p w:rsidR="00BD074A" w:rsidRPr="00BD074A" w:rsidRDefault="00BD074A" w:rsidP="00BD074A">
      <w:pPr>
        <w:rPr>
          <w:rFonts w:ascii="Times New Roman" w:hAnsi="Times New Roman" w:cs="Times New Roman"/>
          <w:sz w:val="28"/>
          <w:szCs w:val="28"/>
          <w:lang w:val="kk-KZ"/>
        </w:rPr>
      </w:pPr>
      <w:r w:rsidRPr="00BD074A">
        <w:rPr>
          <w:rFonts w:ascii="Times New Roman" w:hAnsi="Times New Roman" w:cs="Times New Roman"/>
          <w:sz w:val="28"/>
          <w:szCs w:val="28"/>
          <w:lang w:val="kk-KZ"/>
        </w:rPr>
        <w:t>II.Main part.......................................4-7 p.</w:t>
      </w:r>
    </w:p>
    <w:p w:rsidR="00BD074A" w:rsidRPr="00BD074A" w:rsidRDefault="00BD074A" w:rsidP="00BD074A">
      <w:pPr>
        <w:rPr>
          <w:rFonts w:ascii="Times New Roman" w:hAnsi="Times New Roman" w:cs="Times New Roman"/>
          <w:sz w:val="28"/>
          <w:szCs w:val="28"/>
          <w:lang w:val="kk-KZ"/>
        </w:rPr>
      </w:pPr>
      <w:r w:rsidRPr="00BD074A">
        <w:rPr>
          <w:rFonts w:ascii="Times New Roman" w:hAnsi="Times New Roman" w:cs="Times New Roman"/>
          <w:sz w:val="28"/>
          <w:szCs w:val="28"/>
          <w:lang w:val="kk-KZ"/>
        </w:rPr>
        <w:t>I. disclosure of information on the integrity, consistency and interrelation of the functions of the teacher-organizer.</w:t>
      </w:r>
    </w:p>
    <w:p w:rsidR="00BD074A" w:rsidRPr="00BD074A" w:rsidRDefault="00BD074A" w:rsidP="00BD074A">
      <w:pPr>
        <w:rPr>
          <w:rFonts w:ascii="Times New Roman" w:hAnsi="Times New Roman" w:cs="Times New Roman"/>
          <w:sz w:val="28"/>
          <w:szCs w:val="28"/>
          <w:lang w:val="kk-KZ"/>
        </w:rPr>
      </w:pPr>
      <w:r w:rsidRPr="00BD074A">
        <w:rPr>
          <w:rFonts w:ascii="Times New Roman" w:hAnsi="Times New Roman" w:cs="Times New Roman"/>
          <w:sz w:val="28"/>
          <w:szCs w:val="28"/>
          <w:lang w:val="kk-KZ"/>
        </w:rPr>
        <w:t>II. Conducting educational work, promoting healthy lifestyles, as well as the implementation of social interaction between groups and various organizations.</w:t>
      </w:r>
    </w:p>
    <w:p w:rsidR="00BD074A" w:rsidRPr="00BD074A" w:rsidRDefault="00BD074A" w:rsidP="00BD074A">
      <w:pPr>
        <w:rPr>
          <w:rFonts w:ascii="Times New Roman" w:hAnsi="Times New Roman" w:cs="Times New Roman"/>
          <w:sz w:val="28"/>
          <w:szCs w:val="28"/>
          <w:lang w:val="kk-KZ"/>
        </w:rPr>
      </w:pPr>
    </w:p>
    <w:p w:rsidR="00BD074A" w:rsidRPr="00BD074A" w:rsidRDefault="00BD074A" w:rsidP="00BD074A">
      <w:pPr>
        <w:rPr>
          <w:rFonts w:ascii="Times New Roman" w:hAnsi="Times New Roman" w:cs="Times New Roman"/>
          <w:sz w:val="28"/>
          <w:szCs w:val="28"/>
          <w:lang w:val="kk-KZ"/>
        </w:rPr>
      </w:pPr>
      <w:r w:rsidRPr="00BD074A">
        <w:rPr>
          <w:rFonts w:ascii="Times New Roman" w:hAnsi="Times New Roman" w:cs="Times New Roman"/>
          <w:sz w:val="28"/>
          <w:szCs w:val="28"/>
          <w:lang w:val="kk-KZ"/>
        </w:rPr>
        <w:t>Conclusion...................9 p.</w:t>
      </w:r>
    </w:p>
    <w:p w:rsidR="00BD074A" w:rsidRPr="00BD074A" w:rsidRDefault="00BD074A" w:rsidP="00BD074A">
      <w:pPr>
        <w:rPr>
          <w:rFonts w:ascii="Times New Roman" w:hAnsi="Times New Roman" w:cs="Times New Roman"/>
          <w:sz w:val="28"/>
          <w:szCs w:val="28"/>
          <w:lang w:val="kk-KZ"/>
        </w:rPr>
      </w:pPr>
      <w:r w:rsidRPr="00BD074A">
        <w:rPr>
          <w:rFonts w:ascii="Times New Roman" w:hAnsi="Times New Roman" w:cs="Times New Roman"/>
          <w:sz w:val="28"/>
          <w:szCs w:val="28"/>
          <w:lang w:val="kk-KZ"/>
        </w:rPr>
        <w:t>III. The list of used sources and literature..................1</w:t>
      </w:r>
      <w:r w:rsidR="003B0C23">
        <w:rPr>
          <w:rFonts w:ascii="Times New Roman" w:hAnsi="Times New Roman" w:cs="Times New Roman"/>
          <w:sz w:val="28"/>
          <w:szCs w:val="28"/>
          <w:lang w:val="kk-KZ"/>
        </w:rPr>
        <w:t>2</w:t>
      </w:r>
      <w:r w:rsidRPr="00BD074A">
        <w:rPr>
          <w:rFonts w:ascii="Times New Roman" w:hAnsi="Times New Roman" w:cs="Times New Roman"/>
          <w:sz w:val="28"/>
          <w:szCs w:val="28"/>
          <w:lang w:val="kk-KZ"/>
        </w:rPr>
        <w:t xml:space="preserve"> pages</w:t>
      </w:r>
    </w:p>
    <w:p w:rsidR="00BD074A" w:rsidRPr="00BD074A" w:rsidRDefault="00BD074A" w:rsidP="00BD074A">
      <w:pPr>
        <w:rPr>
          <w:rFonts w:ascii="Times New Roman" w:hAnsi="Times New Roman" w:cs="Times New Roman"/>
          <w:b/>
          <w:sz w:val="28"/>
          <w:szCs w:val="28"/>
          <w:lang w:val="kk-KZ"/>
        </w:rPr>
      </w:pPr>
    </w:p>
    <w:p w:rsidR="00BD074A" w:rsidRPr="00BD074A" w:rsidRDefault="00BD074A" w:rsidP="00BD074A">
      <w:pPr>
        <w:rPr>
          <w:rFonts w:ascii="Times New Roman" w:hAnsi="Times New Roman" w:cs="Times New Roman"/>
          <w:b/>
          <w:sz w:val="28"/>
          <w:szCs w:val="28"/>
          <w:lang w:val="kk-KZ"/>
        </w:rPr>
      </w:pPr>
    </w:p>
    <w:p w:rsidR="00BD074A" w:rsidRPr="00BD074A" w:rsidRDefault="00BD074A" w:rsidP="00BD074A">
      <w:pPr>
        <w:rPr>
          <w:rFonts w:ascii="Times New Roman" w:hAnsi="Times New Roman" w:cs="Times New Roman"/>
          <w:b/>
          <w:sz w:val="28"/>
          <w:szCs w:val="28"/>
          <w:lang w:val="kk-KZ"/>
        </w:rPr>
      </w:pPr>
    </w:p>
    <w:p w:rsidR="00BD074A" w:rsidRPr="00BD074A" w:rsidRDefault="00BD074A" w:rsidP="00BD074A">
      <w:pPr>
        <w:rPr>
          <w:rFonts w:ascii="Times New Roman" w:hAnsi="Times New Roman" w:cs="Times New Roman"/>
          <w:b/>
          <w:sz w:val="28"/>
          <w:szCs w:val="28"/>
          <w:lang w:val="kk-KZ"/>
        </w:rPr>
      </w:pPr>
    </w:p>
    <w:p w:rsidR="00BD074A" w:rsidRPr="00BD074A" w:rsidRDefault="00BD074A" w:rsidP="00BD074A">
      <w:pPr>
        <w:rPr>
          <w:rFonts w:ascii="Times New Roman" w:hAnsi="Times New Roman" w:cs="Times New Roman"/>
          <w:b/>
          <w:sz w:val="28"/>
          <w:szCs w:val="28"/>
          <w:lang w:val="kk-KZ"/>
        </w:rPr>
      </w:pPr>
    </w:p>
    <w:p w:rsidR="00BD074A" w:rsidRPr="00BD074A" w:rsidRDefault="00BD074A" w:rsidP="00BD074A">
      <w:pPr>
        <w:rPr>
          <w:rFonts w:ascii="Times New Roman" w:hAnsi="Times New Roman" w:cs="Times New Roman"/>
          <w:b/>
          <w:sz w:val="28"/>
          <w:szCs w:val="28"/>
          <w:lang w:val="kk-KZ"/>
        </w:rPr>
      </w:pPr>
    </w:p>
    <w:p w:rsidR="00BD074A" w:rsidRPr="00BD074A" w:rsidRDefault="00BD074A" w:rsidP="00BD074A">
      <w:pPr>
        <w:rPr>
          <w:rFonts w:ascii="Times New Roman" w:hAnsi="Times New Roman" w:cs="Times New Roman"/>
          <w:b/>
          <w:sz w:val="28"/>
          <w:szCs w:val="28"/>
          <w:lang w:val="kk-KZ"/>
        </w:rPr>
      </w:pPr>
    </w:p>
    <w:p w:rsidR="00BD074A" w:rsidRPr="00BD074A" w:rsidRDefault="00BD074A" w:rsidP="00BD074A">
      <w:pPr>
        <w:rPr>
          <w:rFonts w:ascii="Times New Roman" w:hAnsi="Times New Roman" w:cs="Times New Roman"/>
          <w:b/>
          <w:sz w:val="28"/>
          <w:szCs w:val="28"/>
          <w:lang w:val="kk-KZ"/>
        </w:rPr>
      </w:pPr>
    </w:p>
    <w:p w:rsidR="00BD074A" w:rsidRPr="00BD074A" w:rsidRDefault="00BD074A" w:rsidP="00BD074A">
      <w:pPr>
        <w:rPr>
          <w:rFonts w:ascii="Times New Roman" w:hAnsi="Times New Roman" w:cs="Times New Roman"/>
          <w:b/>
          <w:sz w:val="28"/>
          <w:szCs w:val="28"/>
          <w:lang w:val="kk-KZ"/>
        </w:rPr>
      </w:pPr>
    </w:p>
    <w:p w:rsidR="00BD074A" w:rsidRPr="00BD074A" w:rsidRDefault="00BD074A" w:rsidP="00BD074A">
      <w:pPr>
        <w:rPr>
          <w:rFonts w:ascii="Times New Roman" w:hAnsi="Times New Roman" w:cs="Times New Roman"/>
          <w:b/>
          <w:sz w:val="28"/>
          <w:szCs w:val="28"/>
          <w:lang w:val="kk-KZ"/>
        </w:rPr>
      </w:pPr>
    </w:p>
    <w:p w:rsidR="00BD074A" w:rsidRPr="00BD074A" w:rsidRDefault="00BD074A" w:rsidP="00BD074A">
      <w:pPr>
        <w:rPr>
          <w:rFonts w:ascii="Times New Roman" w:hAnsi="Times New Roman" w:cs="Times New Roman"/>
          <w:b/>
          <w:sz w:val="28"/>
          <w:szCs w:val="28"/>
          <w:lang w:val="kk-KZ"/>
        </w:rPr>
      </w:pPr>
    </w:p>
    <w:p w:rsidR="00BD074A" w:rsidRPr="00BD074A" w:rsidRDefault="00BD074A" w:rsidP="00BD074A">
      <w:pPr>
        <w:rPr>
          <w:rFonts w:ascii="Times New Roman" w:hAnsi="Times New Roman" w:cs="Times New Roman"/>
          <w:b/>
          <w:sz w:val="28"/>
          <w:szCs w:val="28"/>
          <w:lang w:val="kk-KZ"/>
        </w:rPr>
      </w:pPr>
    </w:p>
    <w:p w:rsidR="00BD074A" w:rsidRPr="00BD074A" w:rsidRDefault="00BD074A" w:rsidP="00BD074A">
      <w:pPr>
        <w:rPr>
          <w:rFonts w:ascii="Times New Roman" w:hAnsi="Times New Roman" w:cs="Times New Roman"/>
          <w:b/>
          <w:sz w:val="28"/>
          <w:szCs w:val="28"/>
          <w:lang w:val="kk-KZ"/>
        </w:rPr>
      </w:pPr>
    </w:p>
    <w:p w:rsidR="00BD074A" w:rsidRPr="00BD074A" w:rsidRDefault="00BD074A" w:rsidP="00BD074A">
      <w:pPr>
        <w:rPr>
          <w:rFonts w:ascii="Times New Roman" w:hAnsi="Times New Roman" w:cs="Times New Roman"/>
          <w:b/>
          <w:sz w:val="28"/>
          <w:szCs w:val="28"/>
          <w:lang w:val="kk-KZ"/>
        </w:rPr>
      </w:pPr>
    </w:p>
    <w:p w:rsidR="00BD074A" w:rsidRPr="00BD074A" w:rsidRDefault="00BD074A" w:rsidP="00BD074A">
      <w:pPr>
        <w:rPr>
          <w:rFonts w:ascii="Times New Roman" w:hAnsi="Times New Roman" w:cs="Times New Roman"/>
          <w:b/>
          <w:sz w:val="28"/>
          <w:szCs w:val="28"/>
          <w:lang w:val="kk-KZ"/>
        </w:rPr>
      </w:pPr>
    </w:p>
    <w:p w:rsidR="00BD074A" w:rsidRPr="00BD074A" w:rsidRDefault="00BD074A" w:rsidP="00BD074A">
      <w:pPr>
        <w:rPr>
          <w:rFonts w:ascii="Times New Roman" w:hAnsi="Times New Roman" w:cs="Times New Roman"/>
          <w:b/>
          <w:sz w:val="28"/>
          <w:szCs w:val="28"/>
          <w:lang w:val="kk-KZ"/>
        </w:rPr>
      </w:pPr>
    </w:p>
    <w:p w:rsidR="00BD074A" w:rsidRPr="00BD074A" w:rsidRDefault="00BD074A" w:rsidP="00BD074A">
      <w:pPr>
        <w:rPr>
          <w:rFonts w:ascii="Times New Roman" w:hAnsi="Times New Roman" w:cs="Times New Roman"/>
          <w:b/>
          <w:sz w:val="28"/>
          <w:szCs w:val="28"/>
          <w:lang w:val="en-US"/>
        </w:rPr>
      </w:pPr>
      <w:r w:rsidRPr="00BD074A">
        <w:rPr>
          <w:rFonts w:ascii="Times New Roman" w:hAnsi="Times New Roman" w:cs="Times New Roman"/>
          <w:b/>
          <w:sz w:val="28"/>
          <w:szCs w:val="28"/>
          <w:lang w:val="en-US"/>
        </w:rPr>
        <w:t>Topic of methodological guidance:</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 xml:space="preserve">     "Activity of the teacher-organizer in the center of children's creativity".</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 xml:space="preserve">The modern system of additional education stimulates the continuous improvement of professional competence of teachers, in particular, the readiness of </w:t>
      </w:r>
      <w:r w:rsidR="00D03F53">
        <w:rPr>
          <w:rFonts w:ascii="Times New Roman" w:hAnsi="Times New Roman" w:cs="Times New Roman"/>
          <w:sz w:val="28"/>
          <w:szCs w:val="28"/>
          <w:lang w:val="en-US"/>
        </w:rPr>
        <w:t>childrens</w:t>
      </w:r>
      <w:r w:rsidRPr="00BD074A">
        <w:rPr>
          <w:rFonts w:ascii="Times New Roman" w:hAnsi="Times New Roman" w:cs="Times New Roman"/>
          <w:sz w:val="28"/>
          <w:szCs w:val="28"/>
          <w:lang w:val="en-US"/>
        </w:rPr>
        <w:t xml:space="preserve"> to organize various educational activities.</w:t>
      </w:r>
      <w:r w:rsidR="00043996">
        <w:rPr>
          <w:rFonts w:ascii="Times New Roman" w:hAnsi="Times New Roman" w:cs="Times New Roman"/>
          <w:sz w:val="28"/>
          <w:szCs w:val="28"/>
          <w:lang w:val="en-US"/>
        </w:rPr>
        <w:t xml:space="preserve">                                                     </w:t>
      </w:r>
      <w:r w:rsidRPr="00BD074A">
        <w:rPr>
          <w:rFonts w:ascii="Times New Roman" w:hAnsi="Times New Roman" w:cs="Times New Roman"/>
          <w:sz w:val="28"/>
          <w:szCs w:val="28"/>
          <w:lang w:val="en-US"/>
        </w:rPr>
        <w:t xml:space="preserve">                              The content, forms, technologies, methods of activity of the teacher-organizer, which is one of the main personalities in the system of additional education, and organizationally different and complex issues.      </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 xml:space="preserve">         The main activities of the teachers and organizers are conducting educational and development activities, organization of various leisure activities, interaction with objects: children's creative teams,parents, managers, social partners, etc.b.</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All this requires the student-the organizer of high professional and personal training, possessing various competencies that allow students to freely master various forms of organization of educational and developmental activities, not only additional education, but also beyond.</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 xml:space="preserve">          But the activity of the teacher-organizer in the system of additional education is poorly studied and practically not studied. </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This project presents a version of the analysis and analysis of the activities of the teacher-organizer, not previously found in theoretical or practical developments.</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The purpose of methodological development:</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To justify a comprehensive and functional approach to the consideration of the activities of the teacher-organizer, to fully reveal its potential, professional and individual Fund, to analyze the main directions and features of the activities in the system of additional education.</w:t>
      </w:r>
    </w:p>
    <w:p w:rsidR="00BD074A" w:rsidRPr="00BD074A" w:rsidRDefault="00BD074A" w:rsidP="00BD074A">
      <w:pPr>
        <w:rPr>
          <w:rFonts w:ascii="Times New Roman" w:hAnsi="Times New Roman" w:cs="Times New Roman"/>
          <w:b/>
          <w:sz w:val="28"/>
          <w:szCs w:val="28"/>
          <w:lang w:val="en-US"/>
        </w:rPr>
      </w:pPr>
      <w:r w:rsidRPr="00BD074A">
        <w:rPr>
          <w:rFonts w:ascii="Times New Roman" w:hAnsi="Times New Roman" w:cs="Times New Roman"/>
          <w:b/>
          <w:sz w:val="28"/>
          <w:szCs w:val="28"/>
          <w:lang w:val="en-US"/>
        </w:rPr>
        <w:t>Tasks:</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1. General Analysis of existing approaches to the work of the teacher-organizer in the children's creative team</w:t>
      </w:r>
    </w:p>
    <w:p w:rsidR="00BD074A" w:rsidRPr="00043996"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2. Determination of the value of the complex-functional approach to the work of the teacher-organizer of the system of additional education</w:t>
      </w: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3. The main activities (as functions) of the teacher-organizer consider their integrity, relationship and diversity.</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 xml:space="preserve">           In these methodological developments there is an almost difficult-functional approach to the activities of the teacher-organizer of the system of additional education, not previously used, undeveloped, not theoretical or not used.</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To date, the work of the teacher-organizer is considered on the basis of subjective ideas about the main directions of the teacher-organizer, first of all, about its activities, features in the absence of the development of science-based problems.</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 xml:space="preserve">                                                                                                                                        Professional and pedagogical activity of the teacher of additional education-organizer is to determine its goals, which leads to the spontaneity of the idea of the specifics and features, direction, content, etc. b. technologies, objects and.          </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 xml:space="preserve">             For these reasons, the main, the main problem is the work of the teacher-organizer to reduce the efficiency of the organization and implementation of leisure of students.</w:t>
      </w:r>
    </w:p>
    <w:p w:rsidR="00BD074A" w:rsidRPr="00043996"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its main directions contribute to the improvement of efficiency and quality through systematic in-depth analysis, the formation of a modern, holistic, scientifically-based approach to its activities, the use of an integrated functional approach to the work of the teacher-organizer of the system of additional education, proposed in the new project.</w:t>
      </w: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BD074A" w:rsidRDefault="00BD074A" w:rsidP="00BD074A">
      <w:pPr>
        <w:rPr>
          <w:rFonts w:ascii="Times New Roman" w:hAnsi="Times New Roman" w:cs="Times New Roman"/>
          <w:b/>
          <w:sz w:val="28"/>
          <w:szCs w:val="28"/>
          <w:lang w:val="en-US"/>
        </w:rPr>
      </w:pPr>
      <w:r w:rsidRPr="00BD074A">
        <w:rPr>
          <w:rFonts w:ascii="Times New Roman" w:hAnsi="Times New Roman" w:cs="Times New Roman"/>
          <w:b/>
          <w:sz w:val="28"/>
          <w:szCs w:val="28"/>
          <w:lang w:val="en-US"/>
        </w:rPr>
        <w:t>Main content:</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The peculiarity of the teacher-organizer in the children's creative team is that it consists of different areas of work and their functions.</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 xml:space="preserve">         Features and characteristics of the teacher-organizer depend on the activities of the team in which he works. It needs to have sufficient competence to perform a variety of functions: the methodology, the organizer of the mass work, the teacher of additional education - well beyond the boundaries of its competence.</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 xml:space="preserve">A holistic vision, consideration and analysis of the various competencies of the organizer is possible by analyzing the functions performed by the organizer as the main directions and components of its activities.       </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 xml:space="preserve">         Therefore, the content of the project is to disclose information about their integrity, consistency and interrelation of the functions of the teacher-organizer.</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Organizational and managerial functions-plays a leading role in the activities of the teacher-organizer. This area of work: setting goals, objectives, planning, implementation and analysis of team educational activities. The thickness of this area is the design of ways of organizational and educational work.</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 xml:space="preserve">          Humanistic function-responsible for the position of the teacher-organizer and the direction of the head. It is based on: educational work, promotion of healthy lifestyles, as well as the implementation of social interaction between the group and various organizations.</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Educational function: purposeful pedagogical influence on personal formation of students; creation of conditions for achievement of effective results in educational activity; acquaintance of pupils with spiritual, moral and cultural values; full use of educational potential of environment; realization of potential, creative abilities, sculpture, children's talent; satisfaction of the aspirations, needs for independent activity, reflection, and also stimulation of self-education.</w:t>
      </w:r>
    </w:p>
    <w:p w:rsidR="00BD074A" w:rsidRPr="00043996"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 xml:space="preserve">         Technological and methodological work includes the provision of methodological assistance to teachers. In accordance with this function, the teacher-organizer should take care of improving the professional level of teachers of the team and provide them with advice.</w:t>
      </w: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The diagnostic function is associated with the determination and evaluation of the status of students; identification of possible side effects; prevention and overcoming of negative manifestations of students. This function involves educational work with parents, improving the interaction of collective family systems.</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 xml:space="preserve">         The main content of the work of the teacher-organizer in accordance with the functional approach</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The main thing in the work of the teacher-organizer - the right to plan its activities. It is necessary to clearly formulate the goals and objectives of the work in the current academic year, to determine the main directions.</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 xml:space="preserve">         The content of organizational and management functions related to the planning, implementation and analysis of educational activities.:</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7.Organization of interaction with teachers, students and parents;</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8.The selection of students in the school;</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 xml:space="preserve">   Planning of concert and tour activities of the school;</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 xml:space="preserve">   Organization of holidays;</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11. Organization of students ' rest:</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12. Delivery of materials to the study room, generalization of their work experience; registration of the team portfolio, work with photos and videos, posting information about the team on the website and in other media.</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The teacher-the organizer offers to perform humanistic functions:</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Formation of students ' bases of a healthy lifestyle, education of aspiration to it;</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8. The involvement of universally recognized values;</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Development of humanistic relations to the world around;</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10. education of responsibility, civic consciousness;</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Ensuring the protection of life and health of students in the educational process;</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12. control over the implementation of safety rules and fire safety in the implementation of the team;</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lastRenderedPageBreak/>
        <w:t>13. implementation of social interaction with various organizations and other educational institutions;</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 xml:space="preserve">14. Organization of recreational activities together with teams of educational institutions and other social institutions in order to identify the capabilities and abilities of the child.   </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Implementation of educational objectives, the teacher-organizer:</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 xml:space="preserve">7. development of personality, talents and abilities, promoting the disclosure and development of the General culture of students.;   </w:t>
      </w:r>
    </w:p>
    <w:p w:rsidR="00BD074A" w:rsidRPr="00043996"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8. creating conditions for the realization of their creative potential;</w:t>
      </w: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9. education - culture of communication, behavior, speech; morality, tolerance;</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10. the organization of leisure of socially acceptable ways of developing skills;</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11. basics of education of children culture bases of formation of culture of life culture in the conditions of life of cohabitation of summer camps festivals, competitions, competitions;</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12. participation of pupils in concert programs, festivals and other mass events.</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Technologically-methodical function assumes the teacher-organizer together with pedagogical collective, a number of the organizational actions directed on effective educational and educational activity of the trained.:</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13. tour activities of concert and creative groups organization of planning activities, summer holidays, drawing up groups of students, class schedules, organization of the educational process);</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14. analysis assessment of achievements, effectiveness of students, their training;</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15. organizational and methodological work parent meetings with parents of students;</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16. to work belong pedagogical, methodical councils, other types of methodical work.;</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17. in order to improve the professional level of teachers;</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18. making the work of the team portfolio, posting information about photo and video materials in the team on the website and other media.</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An important activity of diagnostic work-teacher-organizer</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Diagnostics in work with children's team performs the following functions::</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Informational:</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 obtaining information on the progress of the teaching process;</w:t>
      </w:r>
    </w:p>
    <w:p w:rsidR="00BD074A" w:rsidRPr="00043996"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determination of the comparative level of development of the child;</w:t>
      </w: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 satisfaction with the definition of the quality of the parents, conduct classes with children;</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 the working part of the organization in the system of constructive interaction of parents to establish</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 identification and development of potential opportunities of pupils;</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 the process of educating the effectiveness of forecasting.</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 various means and methods of determining the effectiveness of use.</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Educational: - creation of conditions for the development of personality, education of various qualities and personal qualities;</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 student growth, achievement identification, self-knowledge and self-development:</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 xml:space="preserve">  - monitoring of age characteristics, interests, needs of students.;</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7. Identification and analysis of students ' achievements;</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Education:</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Organization of work on correction of constructive interaction with parents in the system of parents-children;</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8. Individual and group consultations, conversations in which parents are given information about the achievements and dynamics of children's development, their behavior and problems;</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The most important aspects of the work of the teacher-organizer are the following principles and rules of interaction of teachers with each other and with people involved in the creative team.</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Principles of work of pedagogical collective with children:</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7. establishment of individual emotional contacts with each child;</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8. respect for the child's personality and human dignity;</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9. optimism of teachers on development of creative abilities of each child;</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10. regulation of optimum load and uniform speed;</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lastRenderedPageBreak/>
        <w:t>11. Emotional response in children, empathy, communication with peers;</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12. based on the traditions of the team;</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13. stimulation of self-education, diligence and discipline.</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Features of interaction of the teacher-organizer with parents:</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1. General sincere respect for the parents of each child;</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2. establishing contacts with parents in favor of the student;</w:t>
      </w:r>
    </w:p>
    <w:p w:rsidR="00BD074A" w:rsidRPr="00043996"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3. Polite and objective research for further education of students in the family.</w:t>
      </w: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The main results of the teacher-organizer in the children's creative team.</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Complex-functional approach to the activities of the teacher-organizer:</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1. General provisions purposeful planning of the creative team;</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2. a significant increase in the effectiveness of educational work in the creative team;</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Creation of conditions for disclosure, development and realization of creative potential of students;</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4.Stimulation of education and personal growth of students;</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5. contributes to the improvement of the interaction system: the education team-a group of students is family.</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Features of interaction of the teacher-organizer with parents:</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1. General sincere respect for the parents of each child;</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2. establishing contacts with parents in favor of the student;</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3. Polite and objective research for further education of students in the family.</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The main results of the teacher-organizer in the children's creative team.</w:t>
      </w:r>
    </w:p>
    <w:p w:rsidR="00BD074A" w:rsidRPr="00043996"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Complex-functional approach to the activities of the teacher-organizer: 1.purposeful planning of the creative team.                                              2. a significant increase in the effectiveness of educational work in the creative team; 3.creating conditions for the disclosure,development and implementation of creative Hobbies of students.stimulation of education and personal growth of students; 5. it helps to improve the interaction of the system: the pedagogical team of students and their families.</w:t>
      </w: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043996" w:rsidRDefault="00BD074A" w:rsidP="00BD074A">
      <w:pPr>
        <w:rPr>
          <w:rFonts w:ascii="Times New Roman" w:hAnsi="Times New Roman" w:cs="Times New Roman"/>
          <w:sz w:val="28"/>
          <w:szCs w:val="28"/>
          <w:lang w:val="en-US"/>
        </w:rPr>
      </w:pP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Literature:</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1. General provisions of carts N. Mmm. p. Psychology of interpersonal relations. - Kyiv: Lybid publishing House, 1990. - Moscow: Higher school, 1974.</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 xml:space="preserve">2. Ivanov I. P. encyclopedia of collective creative deeds. Moscow. - M.: High school, 1989.; </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3. S. Volokhivka V. children's organizations: choice. Methodical manual for the organizers of the children's movement. Moscow. 1996. Matejcek Z. Congratulations!!!- M., 1992.</w:t>
      </w:r>
    </w:p>
    <w:p w:rsidR="00BD074A" w:rsidRPr="00BD074A" w:rsidRDefault="00BD074A" w:rsidP="00BD074A">
      <w:pPr>
        <w:rPr>
          <w:rFonts w:ascii="Times New Roman" w:hAnsi="Times New Roman" w:cs="Times New Roman"/>
          <w:sz w:val="28"/>
          <w:szCs w:val="28"/>
          <w:lang w:val="en-US"/>
        </w:rPr>
      </w:pP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Electronic resources:</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 xml:space="preserve">6. www.academia-moscow.ru                         </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7. www.akmeo.ru</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8. www.planetadisser.com</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9. www.spbniifk.ru</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10. www.teoriya.ru</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11. www.navigator.ru</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12. www.schola1.by.ru</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13. www.znanie.org/jornal/</w:t>
      </w:r>
    </w:p>
    <w:p w:rsidR="00BD074A" w:rsidRPr="00BD074A" w:rsidRDefault="00BD074A" w:rsidP="00BD074A">
      <w:pPr>
        <w:rPr>
          <w:rFonts w:ascii="Times New Roman" w:hAnsi="Times New Roman" w:cs="Times New Roman"/>
          <w:sz w:val="28"/>
          <w:szCs w:val="28"/>
          <w:lang w:val="en-US"/>
        </w:rPr>
      </w:pPr>
      <w:r w:rsidRPr="00BD074A">
        <w:rPr>
          <w:rFonts w:ascii="Times New Roman" w:hAnsi="Times New Roman" w:cs="Times New Roman"/>
          <w:sz w:val="28"/>
          <w:szCs w:val="28"/>
          <w:lang w:val="en-US"/>
        </w:rPr>
        <w:t>14. http://www.pandia.ru</w:t>
      </w:r>
    </w:p>
    <w:p w:rsidR="00BD074A" w:rsidRPr="00043996" w:rsidRDefault="00BD074A" w:rsidP="00BD074A">
      <w:pPr>
        <w:rPr>
          <w:rFonts w:ascii="Times New Roman" w:hAnsi="Times New Roman" w:cs="Times New Roman"/>
          <w:sz w:val="28"/>
          <w:szCs w:val="28"/>
          <w:lang w:val="en-US"/>
        </w:rPr>
      </w:pPr>
      <w:r w:rsidRPr="00043996">
        <w:rPr>
          <w:rFonts w:ascii="Times New Roman" w:hAnsi="Times New Roman" w:cs="Times New Roman"/>
          <w:sz w:val="28"/>
          <w:szCs w:val="28"/>
          <w:lang w:val="en-US"/>
        </w:rPr>
        <w:t>15. http://www.proshkolu.ru</w:t>
      </w:r>
    </w:p>
    <w:p w:rsidR="00BD074A" w:rsidRPr="00043996" w:rsidRDefault="00BD074A" w:rsidP="00BD074A">
      <w:pPr>
        <w:rPr>
          <w:rFonts w:ascii="Times New Roman" w:hAnsi="Times New Roman" w:cs="Times New Roman"/>
          <w:sz w:val="28"/>
          <w:szCs w:val="28"/>
          <w:lang w:val="en-US"/>
        </w:rPr>
      </w:pPr>
      <w:r w:rsidRPr="00043996">
        <w:rPr>
          <w:rFonts w:ascii="Times New Roman" w:hAnsi="Times New Roman" w:cs="Times New Roman"/>
          <w:sz w:val="28"/>
          <w:szCs w:val="28"/>
          <w:lang w:val="en-US"/>
        </w:rPr>
        <w:t>16. http://educontest.net</w:t>
      </w:r>
    </w:p>
    <w:p w:rsidR="00BD074A" w:rsidRPr="00BD074A" w:rsidRDefault="00BD074A" w:rsidP="00BD074A">
      <w:pPr>
        <w:rPr>
          <w:rFonts w:ascii="Times New Roman" w:hAnsi="Times New Roman" w:cs="Times New Roman"/>
          <w:sz w:val="28"/>
          <w:szCs w:val="28"/>
          <w:lang w:val="en-US"/>
        </w:rPr>
      </w:pPr>
    </w:p>
    <w:p w:rsidR="00BD074A" w:rsidRPr="00BD074A" w:rsidRDefault="00BD074A" w:rsidP="00BD074A">
      <w:pPr>
        <w:rPr>
          <w:rFonts w:ascii="Times New Roman" w:hAnsi="Times New Roman" w:cs="Times New Roman"/>
          <w:sz w:val="28"/>
          <w:szCs w:val="28"/>
          <w:lang w:val="en-US"/>
        </w:rPr>
      </w:pPr>
    </w:p>
    <w:sectPr w:rsidR="00BD074A" w:rsidRPr="00BD074A" w:rsidSect="00C3489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E57" w:rsidRDefault="003A3E57" w:rsidP="00EF59E2">
      <w:pPr>
        <w:spacing w:after="0" w:line="240" w:lineRule="auto"/>
      </w:pPr>
      <w:r>
        <w:separator/>
      </w:r>
    </w:p>
  </w:endnote>
  <w:endnote w:type="continuationSeparator" w:id="1">
    <w:p w:rsidR="003A3E57" w:rsidRDefault="003A3E57" w:rsidP="00EF5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E2" w:rsidRDefault="00EF59E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E2" w:rsidRDefault="00EF59E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E2" w:rsidRDefault="00EF59E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E57" w:rsidRDefault="003A3E57" w:rsidP="00EF59E2">
      <w:pPr>
        <w:spacing w:after="0" w:line="240" w:lineRule="auto"/>
      </w:pPr>
      <w:r>
        <w:separator/>
      </w:r>
    </w:p>
  </w:footnote>
  <w:footnote w:type="continuationSeparator" w:id="1">
    <w:p w:rsidR="003A3E57" w:rsidRDefault="003A3E57" w:rsidP="00EF59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E2" w:rsidRDefault="00EF59E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E2" w:rsidRDefault="00EF59E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E2" w:rsidRDefault="00EF59E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hdrShapeDefaults>
    <o:shapedefaults v:ext="edit" spidmax="6146">
      <o:colormenu v:ext="edit" fillcolor="none [3212]"/>
    </o:shapedefaults>
  </w:hdrShapeDefaults>
  <w:footnotePr>
    <w:footnote w:id="0"/>
    <w:footnote w:id="1"/>
  </w:footnotePr>
  <w:endnotePr>
    <w:endnote w:id="0"/>
    <w:endnote w:id="1"/>
  </w:endnotePr>
  <w:compat/>
  <w:rsids>
    <w:rsidRoot w:val="00BD074A"/>
    <w:rsid w:val="00043996"/>
    <w:rsid w:val="003A3E57"/>
    <w:rsid w:val="003B0C23"/>
    <w:rsid w:val="0053546D"/>
    <w:rsid w:val="005C380C"/>
    <w:rsid w:val="009674A8"/>
    <w:rsid w:val="00BD074A"/>
    <w:rsid w:val="00C34892"/>
    <w:rsid w:val="00D03F53"/>
    <w:rsid w:val="00EF5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8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F59E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F59E2"/>
  </w:style>
  <w:style w:type="paragraph" w:styleId="a5">
    <w:name w:val="footer"/>
    <w:basedOn w:val="a"/>
    <w:link w:val="a6"/>
    <w:uiPriority w:val="99"/>
    <w:semiHidden/>
    <w:unhideWhenUsed/>
    <w:rsid w:val="00EF59E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F59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F2E62-F390-4766-8CB0-4760B38D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2228</Words>
  <Characters>12704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cp:revision>
  <dcterms:created xsi:type="dcterms:W3CDTF">2018-09-04T04:42:00Z</dcterms:created>
  <dcterms:modified xsi:type="dcterms:W3CDTF">2018-09-13T03:21:00Z</dcterms:modified>
</cp:coreProperties>
</file>